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9AAE" w14:textId="47CFE2D6" w:rsidR="00F03736" w:rsidRPr="00762172" w:rsidRDefault="00F03736" w:rsidP="00546CB5">
      <w:pPr>
        <w:pStyle w:val="Heading1"/>
        <w:spacing w:before="120" w:after="120"/>
        <w:rPr>
          <w:b/>
          <w:bCs/>
        </w:rPr>
      </w:pPr>
      <w:bookmarkStart w:id="0" w:name="_GoBack"/>
      <w:bookmarkEnd w:id="0"/>
      <w:r w:rsidRPr="00762172">
        <w:rPr>
          <w:b/>
          <w:bCs/>
        </w:rPr>
        <w:t>Folha Informativa para famílias: Serviços compensa</w:t>
      </w:r>
      <w:r w:rsidR="004220DA">
        <w:rPr>
          <w:b/>
          <w:bCs/>
        </w:rPr>
        <w:t>tórios</w:t>
      </w:r>
      <w:r w:rsidRPr="00762172">
        <w:rPr>
          <w:b/>
          <w:bCs/>
        </w:rPr>
        <w:t xml:space="preserve"> e </w:t>
      </w:r>
      <w:r w:rsidR="004220DA">
        <w:rPr>
          <w:b/>
          <w:bCs/>
        </w:rPr>
        <w:t xml:space="preserve">de </w:t>
      </w:r>
      <w:r w:rsidRPr="00762172">
        <w:rPr>
          <w:b/>
          <w:bCs/>
        </w:rPr>
        <w:t xml:space="preserve">apoio </w:t>
      </w:r>
      <w:r w:rsidR="004220DA">
        <w:rPr>
          <w:b/>
          <w:bCs/>
        </w:rPr>
        <w:t>à</w:t>
      </w:r>
      <w:r w:rsidRPr="00762172">
        <w:rPr>
          <w:b/>
          <w:bCs/>
        </w:rPr>
        <w:t xml:space="preserve"> recuperação relativos à COVID-19 para estudantes com Programas Individualizados de Educação (IEPs) durante a pandemia de COVID-19</w:t>
      </w:r>
    </w:p>
    <w:p w14:paraId="5EA779F8" w14:textId="46E73D16" w:rsidR="00546CB5" w:rsidRPr="00762172" w:rsidRDefault="00546CB5" w:rsidP="00546CB5">
      <w:pPr>
        <w:rPr>
          <w:sz w:val="24"/>
          <w:szCs w:val="24"/>
        </w:rPr>
      </w:pPr>
      <w:r w:rsidRPr="00762172">
        <w:rPr>
          <w:sz w:val="24"/>
          <w:szCs w:val="24"/>
        </w:rPr>
        <w:t>No dia 17 de agosto de 2020, o Departamento de Ensino Fundamental e Médio (DESE) publicou orientações para escolas e distritos, para auxiliá-los a trabalharem com as famílias</w:t>
      </w:r>
      <w:r w:rsidR="005E4BFC" w:rsidRPr="00762172">
        <w:rPr>
          <w:sz w:val="24"/>
          <w:szCs w:val="24"/>
        </w:rPr>
        <w:t xml:space="preserve"> e</w:t>
      </w:r>
      <w:r w:rsidRPr="00762172">
        <w:rPr>
          <w:sz w:val="24"/>
          <w:szCs w:val="24"/>
        </w:rPr>
        <w:t xml:space="preserve"> juntos ajudarem os estudantes com Programas de Educação Individualizada (IEPs) a se recuperarem, o máximo possível, das interrupções ocorridas nas escolas devido à COVID-19. A orientação é denominada </w:t>
      </w:r>
      <w:r w:rsidRPr="00762172">
        <w:rPr>
          <w:i/>
          <w:iCs/>
          <w:sz w:val="24"/>
          <w:szCs w:val="24"/>
        </w:rPr>
        <w:t>Coronavírus (COVID-19) Conselho 2021-1 de Assistência Técnica para Educação Especial</w:t>
      </w:r>
      <w:r w:rsidRPr="00762172">
        <w:rPr>
          <w:sz w:val="24"/>
          <w:szCs w:val="24"/>
        </w:rPr>
        <w:t>:</w:t>
      </w:r>
      <w:r w:rsidRPr="00762172">
        <w:rPr>
          <w:i/>
          <w:iCs/>
          <w:sz w:val="24"/>
          <w:szCs w:val="24"/>
        </w:rPr>
        <w:t xml:space="preserve"> Serviços compensa</w:t>
      </w:r>
      <w:r w:rsidR="004220DA">
        <w:rPr>
          <w:i/>
          <w:iCs/>
          <w:sz w:val="24"/>
          <w:szCs w:val="24"/>
        </w:rPr>
        <w:t>tórios</w:t>
      </w:r>
      <w:r w:rsidRPr="00762172">
        <w:rPr>
          <w:i/>
          <w:iCs/>
          <w:sz w:val="24"/>
          <w:szCs w:val="24"/>
        </w:rPr>
        <w:t xml:space="preserve"> e </w:t>
      </w:r>
      <w:r w:rsidR="004220DA">
        <w:rPr>
          <w:i/>
          <w:iCs/>
          <w:sz w:val="24"/>
          <w:szCs w:val="24"/>
        </w:rPr>
        <w:t xml:space="preserve">de </w:t>
      </w:r>
      <w:r w:rsidRPr="00762172">
        <w:rPr>
          <w:i/>
          <w:iCs/>
          <w:sz w:val="24"/>
          <w:szCs w:val="24"/>
        </w:rPr>
        <w:t xml:space="preserve">apoio </w:t>
      </w:r>
      <w:r w:rsidR="004220DA">
        <w:rPr>
          <w:i/>
          <w:iCs/>
          <w:sz w:val="24"/>
          <w:szCs w:val="24"/>
        </w:rPr>
        <w:t>à</w:t>
      </w:r>
      <w:r w:rsidRPr="00762172">
        <w:rPr>
          <w:i/>
          <w:iCs/>
          <w:sz w:val="24"/>
          <w:szCs w:val="24"/>
        </w:rPr>
        <w:t xml:space="preserve"> recuperação relativos à COVID-19 para estudantes com IEPs.</w:t>
      </w:r>
      <w:r w:rsidRPr="00762172">
        <w:rPr>
          <w:sz w:val="24"/>
          <w:szCs w:val="24"/>
        </w:rPr>
        <w:t xml:space="preserve"> Você encontrará as orientações aqui: </w:t>
      </w:r>
      <w:hyperlink r:id="rId10" w:history="1">
        <w:r w:rsidRPr="00762172">
          <w:rPr>
            <w:rStyle w:val="Hyperlink"/>
            <w:sz w:val="24"/>
            <w:szCs w:val="24"/>
          </w:rPr>
          <w:t>www.doe.mass.edu/sped/advisories/2021-1-covid-compservices.docx</w:t>
        </w:r>
      </w:hyperlink>
      <w:r w:rsidRPr="00762172">
        <w:rPr>
          <w:sz w:val="24"/>
          <w:szCs w:val="24"/>
        </w:rPr>
        <w:t xml:space="preserve">. </w:t>
      </w:r>
    </w:p>
    <w:p w14:paraId="359A632A" w14:textId="713E2A9C" w:rsidR="00D03A4F" w:rsidRPr="00762172" w:rsidRDefault="002F50B6" w:rsidP="00D03A4F">
      <w:pPr>
        <w:rPr>
          <w:sz w:val="24"/>
          <w:szCs w:val="24"/>
        </w:rPr>
      </w:pPr>
      <w:r w:rsidRPr="00762172">
        <w:rPr>
          <w:sz w:val="24"/>
          <w:szCs w:val="24"/>
        </w:rPr>
        <w:t xml:space="preserve">Esta Folha Informativa apresenta </w:t>
      </w:r>
      <w:r w:rsidR="00A446B0" w:rsidRPr="00762172">
        <w:rPr>
          <w:sz w:val="24"/>
          <w:szCs w:val="24"/>
        </w:rPr>
        <w:t>um</w:t>
      </w:r>
      <w:r w:rsidRPr="00762172">
        <w:rPr>
          <w:sz w:val="24"/>
          <w:szCs w:val="24"/>
        </w:rPr>
        <w:t xml:space="preserve"> resumo dos pontos principais das orientações do DESE para </w:t>
      </w:r>
      <w:r w:rsidR="00A446B0" w:rsidRPr="00762172">
        <w:rPr>
          <w:sz w:val="24"/>
          <w:szCs w:val="24"/>
        </w:rPr>
        <w:t xml:space="preserve">as </w:t>
      </w:r>
      <w:r w:rsidRPr="00762172">
        <w:rPr>
          <w:sz w:val="24"/>
          <w:szCs w:val="24"/>
        </w:rPr>
        <w:t xml:space="preserve">famílias. O DESE incentiva as famílias a manterem contato com os professores de seus filhos e os administradores, e a conversarem sobre aquilo que as novas orientações significam para você e seu filho. Caso você pertença ao </w:t>
      </w:r>
      <w:hyperlink r:id="rId11" w:history="1">
        <w:r w:rsidRPr="00762172">
          <w:rPr>
            <w:rStyle w:val="Hyperlink"/>
            <w:sz w:val="24"/>
            <w:szCs w:val="24"/>
          </w:rPr>
          <w:t>Conselho Consultivo para Pais da Educação Especial</w:t>
        </w:r>
      </w:hyperlink>
      <w:r w:rsidRPr="00762172">
        <w:rPr>
          <w:sz w:val="24"/>
          <w:szCs w:val="24"/>
        </w:rPr>
        <w:t xml:space="preserve"> (SEPAC) local, você também pode</w:t>
      </w:r>
      <w:r w:rsidR="00A446B0" w:rsidRPr="00762172">
        <w:rPr>
          <w:sz w:val="24"/>
          <w:szCs w:val="24"/>
        </w:rPr>
        <w:t>rá</w:t>
      </w:r>
      <w:r w:rsidRPr="00762172">
        <w:rPr>
          <w:sz w:val="24"/>
          <w:szCs w:val="24"/>
        </w:rPr>
        <w:t xml:space="preserve"> colaborar com sua escola e distrito no planejamento e estabelecimento de políticas e práticas que ajudarão </w:t>
      </w:r>
      <w:r w:rsidRPr="004F54A9">
        <w:rPr>
          <w:i/>
          <w:iCs/>
          <w:sz w:val="24"/>
          <w:szCs w:val="24"/>
        </w:rPr>
        <w:t>todos</w:t>
      </w:r>
      <w:r w:rsidRPr="00762172">
        <w:rPr>
          <w:sz w:val="24"/>
          <w:szCs w:val="24"/>
        </w:rPr>
        <w:t xml:space="preserve"> os estudantes com IEPs, além d</w:t>
      </w:r>
      <w:r w:rsidR="00A446B0" w:rsidRPr="00762172">
        <w:rPr>
          <w:sz w:val="24"/>
          <w:szCs w:val="24"/>
        </w:rPr>
        <w:t>o</w:t>
      </w:r>
      <w:r w:rsidRPr="00762172">
        <w:rPr>
          <w:sz w:val="24"/>
          <w:szCs w:val="24"/>
        </w:rPr>
        <w:t xml:space="preserve"> seu próprio filho. </w:t>
      </w:r>
    </w:p>
    <w:p w14:paraId="29DB4FC5" w14:textId="70E0F8D9" w:rsidR="00A003EB" w:rsidRPr="00762172" w:rsidRDefault="00A003EB" w:rsidP="00E16676">
      <w:pPr>
        <w:spacing w:after="240"/>
      </w:pPr>
      <w:r w:rsidRPr="00762172">
        <w:t>____________________</w:t>
      </w:r>
    </w:p>
    <w:p w14:paraId="405D73AF" w14:textId="54A53AE2" w:rsidR="00A432A1" w:rsidRPr="00762172" w:rsidRDefault="00A432A1" w:rsidP="004E0426">
      <w:pPr>
        <w:pStyle w:val="Heading2"/>
        <w:spacing w:after="120"/>
        <w:rPr>
          <w:b/>
          <w:bCs/>
          <w:sz w:val="28"/>
          <w:szCs w:val="28"/>
        </w:rPr>
      </w:pPr>
      <w:r w:rsidRPr="00762172">
        <w:rPr>
          <w:b/>
          <w:bCs/>
          <w:sz w:val="28"/>
          <w:szCs w:val="28"/>
        </w:rPr>
        <w:t>O direito do seu filho à impl</w:t>
      </w:r>
      <w:r w:rsidR="005E4BFC" w:rsidRPr="00762172">
        <w:rPr>
          <w:b/>
          <w:bCs/>
          <w:sz w:val="28"/>
          <w:szCs w:val="28"/>
        </w:rPr>
        <w:t>eme</w:t>
      </w:r>
      <w:r w:rsidRPr="00762172">
        <w:rPr>
          <w:b/>
          <w:bCs/>
          <w:sz w:val="28"/>
          <w:szCs w:val="28"/>
        </w:rPr>
        <w:t>ntação do IEP dele e à educação pública gratuita e apropriada (FAPE)</w:t>
      </w:r>
    </w:p>
    <w:p w14:paraId="25B2AD50" w14:textId="6CBC6777" w:rsidR="00F03736" w:rsidRPr="00762172" w:rsidRDefault="002B6795" w:rsidP="0096043A">
      <w:pPr>
        <w:spacing w:before="120" w:after="240"/>
        <w:rPr>
          <w:sz w:val="24"/>
          <w:szCs w:val="24"/>
        </w:rPr>
      </w:pPr>
      <w:r w:rsidRPr="00762172">
        <w:t>É importante que você saiba que</w:t>
      </w:r>
      <w:r w:rsidR="00CC0188" w:rsidRPr="00762172">
        <w:t xml:space="preserve"> as</w:t>
      </w:r>
      <w:r w:rsidRPr="00762172">
        <w:rPr>
          <w:sz w:val="24"/>
          <w:szCs w:val="24"/>
        </w:rPr>
        <w:t xml:space="preserve"> </w:t>
      </w:r>
      <w:hyperlink r:id="rId12" w:anchor="/" w:history="1">
        <w:r w:rsidRPr="00762172">
          <w:rPr>
            <w:rStyle w:val="Hyperlink"/>
            <w:sz w:val="24"/>
            <w:szCs w:val="24"/>
          </w:rPr>
          <w:t>leis de educação especial</w:t>
        </w:r>
      </w:hyperlink>
      <w:r w:rsidRPr="00762172">
        <w:rPr>
          <w:sz w:val="24"/>
          <w:szCs w:val="24"/>
        </w:rPr>
        <w:t xml:space="preserve"> determinam que cada estudante com IEP deve receber uma educação pública gratuita e apropriada (FAPE). O Departamento de Educação dos EUA deixou claro que os estudantes com IEPs devem receber FAPE mesmo durante a pandemia. No entanto, a FAPE pode </w:t>
      </w:r>
      <w:r w:rsidR="000807AF" w:rsidRPr="00762172">
        <w:rPr>
          <w:sz w:val="24"/>
          <w:szCs w:val="24"/>
        </w:rPr>
        <w:t>parecer diferente</w:t>
      </w:r>
      <w:r w:rsidRPr="00762172">
        <w:rPr>
          <w:sz w:val="24"/>
          <w:szCs w:val="24"/>
        </w:rPr>
        <w:t xml:space="preserve"> devido à COVID-19. Por exemplo, quando as escolas foram fechadas na primavera, para proteger a saúde e a segurança dos estudantes e seus professores, provavelmente, </w:t>
      </w:r>
      <w:r w:rsidR="007C2683" w:rsidRPr="00762172">
        <w:rPr>
          <w:sz w:val="24"/>
          <w:szCs w:val="24"/>
        </w:rPr>
        <w:t xml:space="preserve">o </w:t>
      </w:r>
      <w:r w:rsidRPr="00762172">
        <w:rPr>
          <w:sz w:val="24"/>
          <w:szCs w:val="24"/>
        </w:rPr>
        <w:t xml:space="preserve">seu filho recebeu instrução e serviços de educação especial por meio da utilização de computador ou telefone, e não dentro da sala de aula. </w:t>
      </w:r>
    </w:p>
    <w:p w14:paraId="6F00063C" w14:textId="4DBB83B7" w:rsidR="004E0426" w:rsidRPr="00762172" w:rsidRDefault="004E0426" w:rsidP="00A93BEF">
      <w:pPr>
        <w:pStyle w:val="Heading2"/>
        <w:spacing w:after="120"/>
        <w:rPr>
          <w:b/>
          <w:bCs/>
          <w:sz w:val="28"/>
          <w:szCs w:val="28"/>
        </w:rPr>
      </w:pPr>
      <w:r w:rsidRPr="00762172">
        <w:rPr>
          <w:b/>
          <w:bCs/>
          <w:sz w:val="28"/>
          <w:szCs w:val="28"/>
        </w:rPr>
        <w:t>Definições</w:t>
      </w:r>
    </w:p>
    <w:p w14:paraId="41F315AC" w14:textId="48D8DB2D" w:rsidR="00A93BEF" w:rsidRPr="00762172" w:rsidRDefault="00091932" w:rsidP="00A93BEF">
      <w:pPr>
        <w:rPr>
          <w:sz w:val="24"/>
          <w:szCs w:val="24"/>
        </w:rPr>
      </w:pPr>
      <w:r w:rsidRPr="00762172">
        <w:rPr>
          <w:sz w:val="24"/>
          <w:szCs w:val="24"/>
        </w:rPr>
        <w:t xml:space="preserve">Nessas orientações para escolas e distritos, o DESE estabeleceu três tipos de serviços para ajudar os estudantes com IEPs a se recuperarem das interrupções escolares causadas pela pandemia, quando o governador </w:t>
      </w:r>
      <w:hyperlink r:id="rId13" w:history="1">
        <w:r w:rsidRPr="00762172">
          <w:rPr>
            <w:rStyle w:val="Hyperlink"/>
            <w:sz w:val="24"/>
            <w:szCs w:val="24"/>
          </w:rPr>
          <w:t>ordenou</w:t>
        </w:r>
      </w:hyperlink>
      <w:r w:rsidRPr="00762172">
        <w:rPr>
          <w:sz w:val="24"/>
          <w:szCs w:val="24"/>
        </w:rPr>
        <w:t xml:space="preserve"> a suspensão da educação presencial, a partir de março de 2020: </w:t>
      </w:r>
    </w:p>
    <w:p w14:paraId="322A11F9" w14:textId="3AD581ED" w:rsidR="00E207A0" w:rsidRPr="00762172" w:rsidRDefault="00E207A0" w:rsidP="00381405">
      <w:pPr>
        <w:pStyle w:val="ListParagraph"/>
        <w:numPr>
          <w:ilvl w:val="0"/>
          <w:numId w:val="3"/>
        </w:numPr>
        <w:rPr>
          <w:b/>
          <w:bCs/>
          <w:sz w:val="24"/>
          <w:szCs w:val="24"/>
        </w:rPr>
      </w:pPr>
      <w:r w:rsidRPr="00762172">
        <w:rPr>
          <w:b/>
          <w:bCs/>
          <w:sz w:val="24"/>
          <w:szCs w:val="24"/>
        </w:rPr>
        <w:t xml:space="preserve">Apoio </w:t>
      </w:r>
      <w:r w:rsidR="004F54A9">
        <w:rPr>
          <w:b/>
          <w:bCs/>
          <w:sz w:val="24"/>
          <w:szCs w:val="24"/>
        </w:rPr>
        <w:t>à</w:t>
      </w:r>
      <w:r w:rsidRPr="00762172">
        <w:rPr>
          <w:b/>
          <w:bCs/>
          <w:sz w:val="24"/>
          <w:szCs w:val="24"/>
        </w:rPr>
        <w:t xml:space="preserve"> recuperação </w:t>
      </w:r>
      <w:r w:rsidR="000807AF" w:rsidRPr="00762172">
        <w:rPr>
          <w:b/>
          <w:bCs/>
          <w:sz w:val="24"/>
          <w:szCs w:val="24"/>
        </w:rPr>
        <w:t>para</w:t>
      </w:r>
      <w:r w:rsidRPr="00762172">
        <w:rPr>
          <w:b/>
          <w:bCs/>
          <w:sz w:val="24"/>
          <w:szCs w:val="24"/>
        </w:rPr>
        <w:t xml:space="preserve"> </w:t>
      </w:r>
      <w:r w:rsidR="004F54A9">
        <w:rPr>
          <w:b/>
          <w:bCs/>
          <w:sz w:val="24"/>
          <w:szCs w:val="24"/>
        </w:rPr>
        <w:t xml:space="preserve">o </w:t>
      </w:r>
      <w:r w:rsidRPr="00762172">
        <w:rPr>
          <w:b/>
          <w:bCs/>
          <w:sz w:val="24"/>
          <w:szCs w:val="24"/>
        </w:rPr>
        <w:t>ensino regular</w:t>
      </w:r>
    </w:p>
    <w:p w14:paraId="0255FDCD" w14:textId="7D7BF167" w:rsidR="00E207A0" w:rsidRPr="00762172" w:rsidRDefault="00CE600B" w:rsidP="00381405">
      <w:pPr>
        <w:pStyle w:val="ListParagraph"/>
        <w:contextualSpacing w:val="0"/>
        <w:rPr>
          <w:sz w:val="24"/>
          <w:szCs w:val="24"/>
        </w:rPr>
      </w:pPr>
      <w:r w:rsidRPr="00762172">
        <w:rPr>
          <w:sz w:val="24"/>
          <w:szCs w:val="24"/>
        </w:rPr>
        <w:t>Trata-se do apoio que as escolas e distritos poderão disponibilizar para todos os estudantes, inclusive estudantes com IEPs, para ajudá-los a recuperar</w:t>
      </w:r>
      <w:r w:rsidR="00380743">
        <w:rPr>
          <w:sz w:val="24"/>
          <w:szCs w:val="24"/>
        </w:rPr>
        <w:t>em</w:t>
      </w:r>
      <w:r w:rsidRPr="00762172">
        <w:rPr>
          <w:sz w:val="24"/>
          <w:szCs w:val="24"/>
        </w:rPr>
        <w:t xml:space="preserve"> as habilidades e conhecimentos perdidos quando a instrução presencial foi suspensa na primavera devido à pandemia, e para auxiliar no seu bem-estar emocional e social. </w:t>
      </w:r>
    </w:p>
    <w:p w14:paraId="37C3BBD4" w14:textId="677F3D81" w:rsidR="00E207A0" w:rsidRPr="00762172" w:rsidRDefault="00E207A0" w:rsidP="00381405">
      <w:pPr>
        <w:pStyle w:val="ListParagraph"/>
        <w:numPr>
          <w:ilvl w:val="0"/>
          <w:numId w:val="3"/>
        </w:numPr>
        <w:rPr>
          <w:b/>
          <w:bCs/>
          <w:sz w:val="24"/>
          <w:szCs w:val="24"/>
        </w:rPr>
      </w:pPr>
      <w:r w:rsidRPr="00762172">
        <w:rPr>
          <w:b/>
          <w:bCs/>
          <w:sz w:val="24"/>
          <w:szCs w:val="24"/>
        </w:rPr>
        <w:lastRenderedPageBreak/>
        <w:t xml:space="preserve">Serviços </w:t>
      </w:r>
      <w:r w:rsidR="004220DA">
        <w:rPr>
          <w:b/>
          <w:bCs/>
          <w:sz w:val="24"/>
          <w:szCs w:val="24"/>
        </w:rPr>
        <w:t>compensatórios</w:t>
      </w:r>
      <w:r w:rsidRPr="00762172">
        <w:rPr>
          <w:b/>
          <w:bCs/>
          <w:sz w:val="24"/>
          <w:szCs w:val="24"/>
        </w:rPr>
        <w:t xml:space="preserve"> relativos à COVID-19 </w:t>
      </w:r>
    </w:p>
    <w:p w14:paraId="5848B775" w14:textId="35CEB03F" w:rsidR="00462973" w:rsidRPr="00762172" w:rsidRDefault="00B30B75" w:rsidP="00AE277C">
      <w:pPr>
        <w:pStyle w:val="ListParagraph"/>
        <w:contextualSpacing w:val="0"/>
        <w:rPr>
          <w:sz w:val="24"/>
          <w:szCs w:val="24"/>
        </w:rPr>
      </w:pPr>
      <w:r w:rsidRPr="00762172">
        <w:rPr>
          <w:sz w:val="24"/>
          <w:szCs w:val="24"/>
        </w:rPr>
        <w:t xml:space="preserve">Trata-se de instrução e serviços de educação especial proporcionados </w:t>
      </w:r>
      <w:r w:rsidR="004F54A9">
        <w:rPr>
          <w:sz w:val="24"/>
          <w:szCs w:val="24"/>
        </w:rPr>
        <w:t>além dos</w:t>
      </w:r>
      <w:r w:rsidRPr="00762172">
        <w:rPr>
          <w:sz w:val="24"/>
          <w:szCs w:val="24"/>
        </w:rPr>
        <w:t xml:space="preserve"> serviços d</w:t>
      </w:r>
      <w:r w:rsidR="000774DC" w:rsidRPr="00762172">
        <w:rPr>
          <w:sz w:val="24"/>
          <w:szCs w:val="24"/>
        </w:rPr>
        <w:t>o</w:t>
      </w:r>
      <w:r w:rsidRPr="00762172">
        <w:rPr>
          <w:sz w:val="24"/>
          <w:szCs w:val="24"/>
        </w:rPr>
        <w:t xml:space="preserve"> IEP que seu filho recebe atualmente. Caso seu filho tenha regredido ou não tenha </w:t>
      </w:r>
      <w:r w:rsidR="000807AF" w:rsidRPr="00762172">
        <w:rPr>
          <w:sz w:val="24"/>
          <w:szCs w:val="24"/>
        </w:rPr>
        <w:t>progredido</w:t>
      </w:r>
      <w:r w:rsidRPr="00762172">
        <w:rPr>
          <w:sz w:val="24"/>
          <w:szCs w:val="24"/>
        </w:rPr>
        <w:t xml:space="preserve"> </w:t>
      </w:r>
      <w:r w:rsidR="00301A00" w:rsidRPr="00762172">
        <w:rPr>
          <w:sz w:val="24"/>
          <w:szCs w:val="24"/>
        </w:rPr>
        <w:t>em relação aos</w:t>
      </w:r>
      <w:r w:rsidRPr="00762172">
        <w:rPr>
          <w:sz w:val="24"/>
          <w:szCs w:val="24"/>
        </w:rPr>
        <w:t xml:space="preserve"> objetivos do IEP</w:t>
      </w:r>
      <w:r w:rsidR="000807AF" w:rsidRPr="00762172">
        <w:rPr>
          <w:sz w:val="24"/>
          <w:szCs w:val="24"/>
        </w:rPr>
        <w:t xml:space="preserve"> dele</w:t>
      </w:r>
      <w:r w:rsidRPr="00762172">
        <w:rPr>
          <w:sz w:val="24"/>
          <w:szCs w:val="24"/>
        </w:rPr>
        <w:t>, devido à pandemia, esses serviços abordarão especificamente os efeitos do atraso, interrupção, suspensão ou inacessibilidade aos serviços do IEP.</w:t>
      </w:r>
    </w:p>
    <w:p w14:paraId="2DA17B21" w14:textId="77777777" w:rsidR="00E207A0" w:rsidRPr="00762172" w:rsidRDefault="00E207A0" w:rsidP="00381405">
      <w:pPr>
        <w:pStyle w:val="ListParagraph"/>
        <w:numPr>
          <w:ilvl w:val="0"/>
          <w:numId w:val="3"/>
        </w:numPr>
        <w:rPr>
          <w:b/>
          <w:bCs/>
          <w:sz w:val="24"/>
          <w:szCs w:val="24"/>
        </w:rPr>
      </w:pPr>
      <w:r w:rsidRPr="00762172">
        <w:rPr>
          <w:b/>
          <w:bCs/>
          <w:sz w:val="24"/>
          <w:szCs w:val="24"/>
        </w:rPr>
        <w:t>Novos serviços do IEP</w:t>
      </w:r>
    </w:p>
    <w:p w14:paraId="5AD317F3" w14:textId="75F338FF" w:rsidR="00C44EB8" w:rsidRPr="00762172" w:rsidRDefault="007D7096" w:rsidP="00381405">
      <w:pPr>
        <w:pStyle w:val="ListParagraph"/>
        <w:contextualSpacing w:val="0"/>
        <w:rPr>
          <w:sz w:val="24"/>
          <w:szCs w:val="24"/>
        </w:rPr>
      </w:pPr>
      <w:r w:rsidRPr="00762172">
        <w:rPr>
          <w:sz w:val="24"/>
          <w:szCs w:val="24"/>
        </w:rPr>
        <w:t>Talvez seu filho necessite de serviços adicionais de educação especial, que abordem novas áreas de necessidades relativas à deficiência. Neste caso, e</w:t>
      </w:r>
      <w:r w:rsidR="00BC7B23">
        <w:rPr>
          <w:sz w:val="24"/>
          <w:szCs w:val="24"/>
        </w:rPr>
        <w:t>ss</w:t>
      </w:r>
      <w:r w:rsidRPr="00762172">
        <w:rPr>
          <w:sz w:val="24"/>
          <w:szCs w:val="24"/>
        </w:rPr>
        <w:t xml:space="preserve">es são denominados “novos serviços do IEP” e a equipe do IEP do seu filho discutirá e incluirá esses novos serviços no IEP do seu filho.   </w:t>
      </w:r>
    </w:p>
    <w:p w14:paraId="5A3C2283" w14:textId="5004EB15" w:rsidR="007760F7" w:rsidRPr="00762172" w:rsidRDefault="007760F7" w:rsidP="0096043A">
      <w:pPr>
        <w:pStyle w:val="Heading2"/>
        <w:spacing w:before="240" w:after="120"/>
        <w:rPr>
          <w:b/>
          <w:bCs/>
          <w:sz w:val="28"/>
          <w:szCs w:val="28"/>
        </w:rPr>
      </w:pPr>
      <w:r w:rsidRPr="00762172">
        <w:rPr>
          <w:b/>
          <w:bCs/>
          <w:sz w:val="28"/>
          <w:szCs w:val="28"/>
        </w:rPr>
        <w:t>Priorização de estudantes</w:t>
      </w:r>
    </w:p>
    <w:p w14:paraId="1354868A" w14:textId="4C8F1216" w:rsidR="00404C9D" w:rsidRPr="00762172" w:rsidRDefault="00805D20" w:rsidP="00623963">
      <w:pPr>
        <w:rPr>
          <w:rFonts w:ascii="Calibri" w:eastAsia="Calibri" w:hAnsi="Calibri" w:cs="Calibri"/>
          <w:color w:val="000000"/>
          <w:sz w:val="24"/>
          <w:szCs w:val="24"/>
        </w:rPr>
      </w:pPr>
      <w:r w:rsidRPr="00762172">
        <w:rPr>
          <w:sz w:val="24"/>
          <w:szCs w:val="24"/>
        </w:rPr>
        <w:t xml:space="preserve">Embora a educação de todos os estudantes tenha sido afetada pela transição repentina para instrução e prestação de serviço remotas, alguns estudantes com IEPs enfrentaram desafios mais significantes que outros. O DESE está requisitando </w:t>
      </w:r>
      <w:r w:rsidR="000774DC" w:rsidRPr="00762172">
        <w:rPr>
          <w:sz w:val="24"/>
          <w:szCs w:val="24"/>
        </w:rPr>
        <w:t>que a</w:t>
      </w:r>
      <w:r w:rsidRPr="00762172">
        <w:rPr>
          <w:sz w:val="24"/>
          <w:szCs w:val="24"/>
        </w:rPr>
        <w:t>s escolas e distritos priorizem certos estudantes quando estiverem determinando a necessidade desses serviços. Esses grupos específicos de estudantes são:</w:t>
      </w:r>
      <w:r w:rsidRPr="00762172">
        <w:rPr>
          <w:rFonts w:ascii="Calibri" w:hAnsi="Calibri"/>
          <w:color w:val="000000"/>
          <w:sz w:val="24"/>
          <w:szCs w:val="24"/>
        </w:rPr>
        <w:t xml:space="preserve">  </w:t>
      </w:r>
    </w:p>
    <w:p w14:paraId="2CBA0D4A" w14:textId="24719692" w:rsidR="00404C9D" w:rsidRPr="00762172" w:rsidRDefault="00404C9D" w:rsidP="00404C9D">
      <w:pPr>
        <w:numPr>
          <w:ilvl w:val="0"/>
          <w:numId w:val="4"/>
        </w:numPr>
        <w:spacing w:after="0" w:line="259" w:lineRule="auto"/>
        <w:ind w:left="720"/>
        <w:rPr>
          <w:rFonts w:ascii="Calibri" w:eastAsia="Calibri" w:hAnsi="Calibri" w:cs="Arial"/>
          <w:sz w:val="24"/>
          <w:szCs w:val="24"/>
        </w:rPr>
      </w:pPr>
      <w:bookmarkStart w:id="1" w:name="_Hlk45092954"/>
      <w:bookmarkEnd w:id="1"/>
      <w:r w:rsidRPr="00762172">
        <w:rPr>
          <w:rFonts w:ascii="Calibri" w:hAnsi="Calibri"/>
          <w:color w:val="000000"/>
          <w:sz w:val="24"/>
          <w:szCs w:val="24"/>
        </w:rPr>
        <w:t xml:space="preserve">Estudantes com necessidades complexas e significantes: </w:t>
      </w:r>
    </w:p>
    <w:p w14:paraId="789C895A" w14:textId="7D20C841" w:rsidR="00404C9D" w:rsidRPr="00762172" w:rsidRDefault="00404C9D" w:rsidP="00404C9D">
      <w:pPr>
        <w:numPr>
          <w:ilvl w:val="1"/>
          <w:numId w:val="4"/>
        </w:numPr>
        <w:spacing w:after="0" w:line="259" w:lineRule="auto"/>
        <w:ind w:left="1440"/>
        <w:rPr>
          <w:rFonts w:ascii="Calibri" w:eastAsia="Calibri" w:hAnsi="Calibri" w:cs="Arial"/>
          <w:sz w:val="24"/>
          <w:szCs w:val="24"/>
        </w:rPr>
      </w:pPr>
      <w:r w:rsidRPr="00762172">
        <w:rPr>
          <w:rFonts w:ascii="Calibri" w:hAnsi="Calibri"/>
          <w:sz w:val="24"/>
          <w:szCs w:val="24"/>
        </w:rPr>
        <w:t xml:space="preserve">estudantes já identificados como tendo “alto grau de necessidades” através do processo do IEP no formulário </w:t>
      </w:r>
      <w:bookmarkStart w:id="2" w:name="_Hlk47473936"/>
      <w:r w:rsidRPr="00762172">
        <w:rPr>
          <w:rFonts w:ascii="Calibri" w:hAnsi="Calibri"/>
          <w:sz w:val="24"/>
          <w:szCs w:val="24"/>
        </w:rPr>
        <w:t>intitulado “</w:t>
      </w:r>
      <w:hyperlink r:id="rId14" w:history="1">
        <w:r w:rsidRPr="00762172">
          <w:rPr>
            <w:rStyle w:val="Hyperlink"/>
            <w:rFonts w:ascii="Calibri" w:hAnsi="Calibri"/>
            <w:sz w:val="24"/>
            <w:szCs w:val="24"/>
          </w:rPr>
          <w:t>Deficiência básica/Grau de necessidade-PL 3</w:t>
        </w:r>
      </w:hyperlink>
      <w:r w:rsidRPr="00762172">
        <w:rPr>
          <w:rFonts w:ascii="Calibri" w:hAnsi="Calibri"/>
          <w:sz w:val="24"/>
          <w:szCs w:val="24"/>
        </w:rPr>
        <w:t>”</w:t>
      </w:r>
      <w:r w:rsidR="000807AF" w:rsidRPr="00762172">
        <w:rPr>
          <w:rFonts w:ascii="Calibri" w:hAnsi="Calibri"/>
          <w:sz w:val="24"/>
          <w:szCs w:val="24"/>
        </w:rPr>
        <w:t>.</w:t>
      </w:r>
      <w:r w:rsidRPr="00762172">
        <w:rPr>
          <w:rFonts w:ascii="Calibri" w:hAnsi="Calibri"/>
          <w:sz w:val="24"/>
          <w:szCs w:val="24"/>
        </w:rPr>
        <w:t xml:space="preserve"> A determinação do grau de necessidade do estudante depende</w:t>
      </w:r>
      <w:r w:rsidR="000774DC" w:rsidRPr="00762172">
        <w:rPr>
          <w:rFonts w:ascii="Calibri" w:hAnsi="Calibri"/>
          <w:sz w:val="24"/>
          <w:szCs w:val="24"/>
        </w:rPr>
        <w:t>:</w:t>
      </w:r>
      <w:r w:rsidRPr="00762172">
        <w:rPr>
          <w:rFonts w:ascii="Calibri" w:hAnsi="Calibri"/>
          <w:sz w:val="24"/>
          <w:szCs w:val="24"/>
        </w:rPr>
        <w:t xml:space="preserve"> (1) d</w:t>
      </w:r>
      <w:r w:rsidR="000807AF" w:rsidRPr="00762172">
        <w:rPr>
          <w:rFonts w:ascii="Calibri" w:hAnsi="Calibri"/>
          <w:sz w:val="24"/>
          <w:szCs w:val="24"/>
        </w:rPr>
        <w:t>o local</w:t>
      </w:r>
      <w:r w:rsidRPr="00762172">
        <w:rPr>
          <w:rFonts w:ascii="Calibri" w:hAnsi="Calibri"/>
          <w:sz w:val="24"/>
          <w:szCs w:val="24"/>
        </w:rPr>
        <w:t xml:space="preserve"> onde o estudante recebe </w:t>
      </w:r>
      <w:r w:rsidR="000807AF" w:rsidRPr="00762172">
        <w:rPr>
          <w:rFonts w:ascii="Calibri" w:hAnsi="Calibri"/>
          <w:sz w:val="24"/>
          <w:szCs w:val="24"/>
        </w:rPr>
        <w:t xml:space="preserve">os </w:t>
      </w:r>
      <w:r w:rsidRPr="00762172">
        <w:rPr>
          <w:rFonts w:ascii="Calibri" w:hAnsi="Calibri"/>
          <w:sz w:val="24"/>
          <w:szCs w:val="24"/>
        </w:rPr>
        <w:t xml:space="preserve">serviços (na sala de aula comum ou fora dela); (2) se os serviços são fornecidos por professores regulares, professores especializados, </w:t>
      </w:r>
      <w:r w:rsidR="004F54A9">
        <w:rPr>
          <w:rFonts w:ascii="Calibri" w:hAnsi="Calibri"/>
          <w:sz w:val="24"/>
          <w:szCs w:val="24"/>
        </w:rPr>
        <w:t>assistentes</w:t>
      </w:r>
      <w:r w:rsidR="000774DC" w:rsidRPr="00762172">
        <w:rPr>
          <w:rFonts w:ascii="Calibri" w:hAnsi="Calibri"/>
          <w:sz w:val="24"/>
          <w:szCs w:val="24"/>
        </w:rPr>
        <w:t>,</w:t>
      </w:r>
      <w:r w:rsidRPr="00762172">
        <w:rPr>
          <w:rFonts w:ascii="Calibri" w:hAnsi="Calibri"/>
          <w:sz w:val="24"/>
          <w:szCs w:val="24"/>
        </w:rPr>
        <w:t xml:space="preserve"> ou prestadores de serviço</w:t>
      </w:r>
      <w:r w:rsidR="0043770E" w:rsidRPr="00762172">
        <w:rPr>
          <w:rFonts w:ascii="Calibri" w:hAnsi="Calibri"/>
          <w:sz w:val="24"/>
          <w:szCs w:val="24"/>
        </w:rPr>
        <w:t>s</w:t>
      </w:r>
      <w:r w:rsidRPr="00762172">
        <w:rPr>
          <w:rFonts w:ascii="Calibri" w:hAnsi="Calibri"/>
          <w:sz w:val="24"/>
          <w:szCs w:val="24"/>
        </w:rPr>
        <w:t xml:space="preserve"> conexo</w:t>
      </w:r>
      <w:r w:rsidR="0043770E" w:rsidRPr="00762172">
        <w:rPr>
          <w:rFonts w:ascii="Calibri" w:hAnsi="Calibri"/>
          <w:sz w:val="24"/>
          <w:szCs w:val="24"/>
        </w:rPr>
        <w:t>s</w:t>
      </w:r>
      <w:r w:rsidRPr="00762172">
        <w:rPr>
          <w:rFonts w:ascii="Calibri" w:hAnsi="Calibri"/>
          <w:sz w:val="24"/>
          <w:szCs w:val="24"/>
        </w:rPr>
        <w:t xml:space="preserve">; e (3) </w:t>
      </w:r>
      <w:r w:rsidR="000807AF" w:rsidRPr="00762172">
        <w:rPr>
          <w:rFonts w:ascii="Calibri" w:hAnsi="Calibri"/>
          <w:sz w:val="24"/>
          <w:szCs w:val="24"/>
        </w:rPr>
        <w:t>d</w:t>
      </w:r>
      <w:r w:rsidR="0043770E" w:rsidRPr="00762172">
        <w:rPr>
          <w:rFonts w:ascii="Calibri" w:hAnsi="Calibri"/>
          <w:sz w:val="24"/>
          <w:szCs w:val="24"/>
        </w:rPr>
        <w:t>a média de</w:t>
      </w:r>
      <w:r w:rsidRPr="00762172">
        <w:rPr>
          <w:rFonts w:ascii="Calibri" w:hAnsi="Calibri"/>
          <w:sz w:val="24"/>
          <w:szCs w:val="24"/>
        </w:rPr>
        <w:t xml:space="preserve"> tempo, durante o dia letivo, em que o estudante recebe serviços de educação especial</w:t>
      </w:r>
      <w:r w:rsidR="000774DC" w:rsidRPr="00762172">
        <w:rPr>
          <w:rFonts w:ascii="Calibri" w:hAnsi="Calibri"/>
          <w:sz w:val="24"/>
          <w:szCs w:val="24"/>
        </w:rPr>
        <w:t>;</w:t>
      </w:r>
    </w:p>
    <w:p w14:paraId="284E27C0" w14:textId="77777777" w:rsidR="00404C9D" w:rsidRPr="00762172" w:rsidRDefault="00404C9D" w:rsidP="00404C9D">
      <w:pPr>
        <w:numPr>
          <w:ilvl w:val="1"/>
          <w:numId w:val="4"/>
        </w:numPr>
        <w:spacing w:after="0" w:line="259" w:lineRule="auto"/>
        <w:ind w:left="1440"/>
        <w:rPr>
          <w:rFonts w:ascii="Calibri" w:eastAsia="Calibri" w:hAnsi="Calibri" w:cs="Arial"/>
          <w:sz w:val="24"/>
          <w:szCs w:val="24"/>
        </w:rPr>
      </w:pPr>
      <w:r w:rsidRPr="00762172">
        <w:rPr>
          <w:rFonts w:ascii="Calibri" w:hAnsi="Calibri"/>
          <w:sz w:val="24"/>
          <w:szCs w:val="24"/>
        </w:rPr>
        <w:t xml:space="preserve">estudantes que não puderam se engajar no aprendizado remoto devido às necessidades derivadas de sua deficiência, ou à ausência de tecnologia; </w:t>
      </w:r>
    </w:p>
    <w:p w14:paraId="5957B383" w14:textId="541CA31D" w:rsidR="00404C9D" w:rsidRPr="00762172" w:rsidRDefault="00404C9D" w:rsidP="00404C9D">
      <w:pPr>
        <w:numPr>
          <w:ilvl w:val="1"/>
          <w:numId w:val="4"/>
        </w:numPr>
        <w:spacing w:after="0" w:line="259" w:lineRule="auto"/>
        <w:ind w:left="1440"/>
        <w:rPr>
          <w:rFonts w:ascii="Calibri" w:eastAsia="Calibri" w:hAnsi="Calibri" w:cs="Arial"/>
          <w:sz w:val="24"/>
          <w:szCs w:val="24"/>
        </w:rPr>
      </w:pPr>
      <w:r w:rsidRPr="00762172">
        <w:rPr>
          <w:rFonts w:ascii="Calibri" w:hAnsi="Calibri"/>
          <w:sz w:val="24"/>
          <w:szCs w:val="24"/>
        </w:rPr>
        <w:t xml:space="preserve">estudantes que utilizam como base a comunicação aumentativa e assistiva (CAA); </w:t>
      </w:r>
    </w:p>
    <w:p w14:paraId="148E7C5D" w14:textId="263815B4" w:rsidR="00404C9D" w:rsidRPr="00762172" w:rsidRDefault="00404C9D" w:rsidP="00404C9D">
      <w:pPr>
        <w:numPr>
          <w:ilvl w:val="1"/>
          <w:numId w:val="4"/>
        </w:numPr>
        <w:spacing w:after="0" w:line="259" w:lineRule="auto"/>
        <w:ind w:left="1440"/>
        <w:rPr>
          <w:rFonts w:ascii="Calibri" w:eastAsia="Calibri" w:hAnsi="Calibri" w:cs="Arial"/>
          <w:sz w:val="24"/>
          <w:szCs w:val="24"/>
        </w:rPr>
      </w:pPr>
      <w:r w:rsidRPr="00762172">
        <w:rPr>
          <w:rFonts w:ascii="Calibri" w:hAnsi="Calibri"/>
          <w:sz w:val="24"/>
          <w:szCs w:val="24"/>
        </w:rPr>
        <w:t xml:space="preserve">estudantes </w:t>
      </w:r>
      <w:r w:rsidR="004F54A9">
        <w:rPr>
          <w:rFonts w:ascii="Calibri" w:hAnsi="Calibri"/>
          <w:sz w:val="24"/>
          <w:szCs w:val="24"/>
        </w:rPr>
        <w:t>desabrigados</w:t>
      </w:r>
      <w:r w:rsidRPr="00762172">
        <w:rPr>
          <w:rFonts w:ascii="Calibri" w:hAnsi="Calibri"/>
          <w:sz w:val="24"/>
          <w:szCs w:val="24"/>
        </w:rPr>
        <w:t xml:space="preserve">;  </w:t>
      </w:r>
    </w:p>
    <w:p w14:paraId="3945B21C" w14:textId="3306E2AF" w:rsidR="00404C9D" w:rsidRPr="00762172" w:rsidRDefault="00404C9D" w:rsidP="00404C9D">
      <w:pPr>
        <w:numPr>
          <w:ilvl w:val="1"/>
          <w:numId w:val="4"/>
        </w:numPr>
        <w:spacing w:after="0" w:line="259" w:lineRule="auto"/>
        <w:ind w:left="1440"/>
        <w:rPr>
          <w:rFonts w:ascii="Calibri" w:eastAsia="Calibri" w:hAnsi="Calibri" w:cs="Calibri"/>
          <w:color w:val="000000"/>
          <w:sz w:val="24"/>
          <w:szCs w:val="24"/>
        </w:rPr>
      </w:pPr>
      <w:r w:rsidRPr="00762172">
        <w:rPr>
          <w:rFonts w:ascii="Calibri" w:hAnsi="Calibri"/>
          <w:sz w:val="24"/>
          <w:szCs w:val="24"/>
        </w:rPr>
        <w:t xml:space="preserve">estudantes em acolhimento familiar ou congregado;  e </w:t>
      </w:r>
    </w:p>
    <w:p w14:paraId="41CEAA19" w14:textId="1A43E53A" w:rsidR="00404C9D" w:rsidRPr="00762172" w:rsidRDefault="00404C9D" w:rsidP="00404C9D">
      <w:pPr>
        <w:numPr>
          <w:ilvl w:val="1"/>
          <w:numId w:val="4"/>
        </w:numPr>
        <w:spacing w:after="0" w:line="259" w:lineRule="auto"/>
        <w:ind w:left="1440"/>
        <w:rPr>
          <w:rFonts w:ascii="Calibri" w:eastAsia="Calibri" w:hAnsi="Calibri" w:cs="Calibri"/>
          <w:color w:val="000000"/>
          <w:sz w:val="24"/>
          <w:szCs w:val="24"/>
        </w:rPr>
      </w:pPr>
      <w:r w:rsidRPr="00762172">
        <w:rPr>
          <w:rFonts w:ascii="Calibri" w:hAnsi="Calibri"/>
          <w:sz w:val="24"/>
          <w:szCs w:val="24"/>
        </w:rPr>
        <w:t>estudantes identificados</w:t>
      </w:r>
      <w:r w:rsidR="003568FF" w:rsidRPr="00762172">
        <w:rPr>
          <w:rFonts w:ascii="Calibri" w:hAnsi="Calibri"/>
          <w:sz w:val="24"/>
          <w:szCs w:val="24"/>
        </w:rPr>
        <w:t>,</w:t>
      </w:r>
      <w:r w:rsidRPr="00762172">
        <w:rPr>
          <w:rFonts w:ascii="Calibri" w:hAnsi="Calibri"/>
          <w:sz w:val="24"/>
          <w:szCs w:val="24"/>
        </w:rPr>
        <w:t xml:space="preserve"> </w:t>
      </w:r>
      <w:r w:rsidR="003568FF" w:rsidRPr="00762172">
        <w:rPr>
          <w:rFonts w:ascii="Calibri" w:hAnsi="Calibri"/>
          <w:sz w:val="24"/>
          <w:szCs w:val="24"/>
        </w:rPr>
        <w:t>também,</w:t>
      </w:r>
      <w:r w:rsidRPr="00762172">
        <w:rPr>
          <w:rFonts w:ascii="Calibri" w:hAnsi="Calibri"/>
          <w:sz w:val="24"/>
          <w:szCs w:val="24"/>
        </w:rPr>
        <w:t xml:space="preserve"> como estudantes de inglês; </w:t>
      </w:r>
    </w:p>
    <w:bookmarkEnd w:id="2"/>
    <w:p w14:paraId="30605753" w14:textId="4A0694A2" w:rsidR="00404C9D" w:rsidRPr="00762172" w:rsidRDefault="00404C9D" w:rsidP="00404C9D">
      <w:pPr>
        <w:numPr>
          <w:ilvl w:val="0"/>
          <w:numId w:val="4"/>
        </w:numPr>
        <w:spacing w:after="160" w:line="259" w:lineRule="auto"/>
        <w:ind w:left="720"/>
        <w:contextualSpacing/>
        <w:rPr>
          <w:rFonts w:ascii="Calibri" w:eastAsia="Calibri" w:hAnsi="Calibri" w:cs="Calibri"/>
          <w:color w:val="000000"/>
          <w:sz w:val="24"/>
          <w:szCs w:val="24"/>
        </w:rPr>
      </w:pPr>
      <w:r w:rsidRPr="00762172">
        <w:rPr>
          <w:rFonts w:ascii="Calibri" w:hAnsi="Calibri"/>
          <w:color w:val="000000"/>
          <w:sz w:val="24"/>
          <w:szCs w:val="24"/>
        </w:rPr>
        <w:t>Crianças em idade pré-escolar</w:t>
      </w:r>
      <w:r w:rsidR="00BC7B23">
        <w:rPr>
          <w:rFonts w:ascii="Calibri" w:hAnsi="Calibri"/>
          <w:color w:val="000000"/>
          <w:sz w:val="24"/>
          <w:szCs w:val="24"/>
        </w:rPr>
        <w:t>,</w:t>
      </w:r>
      <w:r w:rsidRPr="00762172">
        <w:rPr>
          <w:rFonts w:ascii="Calibri" w:hAnsi="Calibri"/>
          <w:color w:val="000000"/>
          <w:sz w:val="24"/>
          <w:szCs w:val="24"/>
        </w:rPr>
        <w:t xml:space="preserve"> cuja avaliaç</w:t>
      </w:r>
      <w:r w:rsidR="003961A4" w:rsidRPr="00762172">
        <w:rPr>
          <w:rFonts w:ascii="Calibri" w:hAnsi="Calibri"/>
          <w:color w:val="000000"/>
          <w:sz w:val="24"/>
          <w:szCs w:val="24"/>
        </w:rPr>
        <w:t>ão</w:t>
      </w:r>
      <w:r w:rsidRPr="00762172">
        <w:rPr>
          <w:rFonts w:ascii="Calibri" w:hAnsi="Calibri"/>
          <w:color w:val="000000"/>
          <w:sz w:val="24"/>
          <w:szCs w:val="24"/>
        </w:rPr>
        <w:t xml:space="preserve"> de elegibilidade ou cujo início d</w:t>
      </w:r>
      <w:r w:rsidR="004B50F5" w:rsidRPr="00762172">
        <w:rPr>
          <w:rFonts w:ascii="Calibri" w:hAnsi="Calibri"/>
          <w:color w:val="000000"/>
          <w:sz w:val="24"/>
          <w:szCs w:val="24"/>
        </w:rPr>
        <w:t>os</w:t>
      </w:r>
      <w:r w:rsidRPr="00762172">
        <w:rPr>
          <w:rFonts w:ascii="Calibri" w:hAnsi="Calibri"/>
          <w:color w:val="000000"/>
          <w:sz w:val="24"/>
          <w:szCs w:val="24"/>
        </w:rPr>
        <w:t xml:space="preserve"> serviços pré-escolares de educação especial </w:t>
      </w:r>
      <w:r w:rsidR="004F54A9">
        <w:rPr>
          <w:rFonts w:ascii="Calibri" w:hAnsi="Calibri"/>
          <w:color w:val="000000"/>
          <w:sz w:val="24"/>
          <w:szCs w:val="24"/>
        </w:rPr>
        <w:t>foram adiados</w:t>
      </w:r>
      <w:r w:rsidRPr="00762172">
        <w:rPr>
          <w:rFonts w:ascii="Calibri" w:hAnsi="Calibri"/>
          <w:color w:val="000000"/>
          <w:sz w:val="24"/>
          <w:szCs w:val="24"/>
        </w:rPr>
        <w:t xml:space="preserve"> ou interrompidos; e </w:t>
      </w:r>
    </w:p>
    <w:p w14:paraId="7B02E79C" w14:textId="01D298FE" w:rsidR="00404C9D" w:rsidRPr="00762172" w:rsidRDefault="00404C9D" w:rsidP="00383A1F">
      <w:pPr>
        <w:numPr>
          <w:ilvl w:val="0"/>
          <w:numId w:val="4"/>
        </w:numPr>
        <w:spacing w:before="120" w:line="259" w:lineRule="auto"/>
        <w:ind w:left="720"/>
        <w:contextualSpacing/>
        <w:rPr>
          <w:rFonts w:ascii="Calibri" w:eastAsia="Calibri" w:hAnsi="Calibri" w:cs="Calibri"/>
          <w:color w:val="000000"/>
          <w:sz w:val="24"/>
          <w:szCs w:val="24"/>
        </w:rPr>
      </w:pPr>
      <w:r w:rsidRPr="00762172">
        <w:rPr>
          <w:rFonts w:ascii="Calibri" w:hAnsi="Calibri"/>
          <w:color w:val="000000"/>
          <w:sz w:val="24"/>
          <w:szCs w:val="24"/>
        </w:rPr>
        <w:t>Os estudantes que completaram 22 anos durante a suspensão do ensino presencial</w:t>
      </w:r>
      <w:r w:rsidR="004B50F5" w:rsidRPr="00762172">
        <w:rPr>
          <w:rFonts w:ascii="Calibri" w:hAnsi="Calibri"/>
          <w:color w:val="000000"/>
          <w:sz w:val="24"/>
          <w:szCs w:val="24"/>
        </w:rPr>
        <w:t>,</w:t>
      </w:r>
      <w:r w:rsidRPr="00762172">
        <w:rPr>
          <w:rFonts w:ascii="Calibri" w:hAnsi="Calibri"/>
          <w:color w:val="000000"/>
          <w:sz w:val="24"/>
          <w:szCs w:val="24"/>
        </w:rPr>
        <w:t xml:space="preserve"> ou que completarão 22 anos durante os primeiros três meses do ano letivo de 2020-21, e cujos programas de transição foram interrompidos ou suspensos antes de atingirem a idade limite. </w:t>
      </w:r>
    </w:p>
    <w:p w14:paraId="696255D8" w14:textId="7C842511" w:rsidR="00E33145" w:rsidRPr="00762172" w:rsidRDefault="00E33145" w:rsidP="00383A1F">
      <w:pPr>
        <w:spacing w:before="120" w:line="259" w:lineRule="auto"/>
        <w:contextualSpacing/>
        <w:rPr>
          <w:rFonts w:ascii="Calibri" w:eastAsia="Calibri" w:hAnsi="Calibri" w:cs="Calibri"/>
          <w:color w:val="000000"/>
          <w:sz w:val="24"/>
          <w:szCs w:val="24"/>
        </w:rPr>
      </w:pPr>
    </w:p>
    <w:p w14:paraId="748F0910" w14:textId="565BBDC3" w:rsidR="00E33145" w:rsidRPr="00762172" w:rsidRDefault="009A7C1F" w:rsidP="00383A1F">
      <w:pPr>
        <w:spacing w:before="120"/>
        <w:rPr>
          <w:rFonts w:ascii="Calibri" w:eastAsia="Calibri" w:hAnsi="Calibri" w:cs="Calibri"/>
          <w:color w:val="000000"/>
          <w:sz w:val="24"/>
          <w:szCs w:val="24"/>
        </w:rPr>
      </w:pPr>
      <w:r w:rsidRPr="00762172">
        <w:rPr>
          <w:rFonts w:ascii="Calibri" w:hAnsi="Calibri"/>
          <w:color w:val="000000"/>
          <w:sz w:val="24"/>
          <w:szCs w:val="24"/>
        </w:rPr>
        <w:lastRenderedPageBreak/>
        <w:t xml:space="preserve">O Departamento recomendou </w:t>
      </w:r>
      <w:r w:rsidR="004B50F5" w:rsidRPr="00762172">
        <w:rPr>
          <w:rFonts w:ascii="Calibri" w:hAnsi="Calibri"/>
          <w:color w:val="000000"/>
          <w:sz w:val="24"/>
          <w:szCs w:val="24"/>
        </w:rPr>
        <w:t>a</w:t>
      </w:r>
      <w:r w:rsidRPr="00762172">
        <w:rPr>
          <w:rFonts w:ascii="Calibri" w:hAnsi="Calibri"/>
          <w:color w:val="000000"/>
          <w:sz w:val="24"/>
          <w:szCs w:val="24"/>
        </w:rPr>
        <w:t xml:space="preserve">os pais e </w:t>
      </w:r>
      <w:r w:rsidR="00BC7B23">
        <w:rPr>
          <w:rFonts w:ascii="Calibri" w:hAnsi="Calibri"/>
          <w:color w:val="000000"/>
          <w:sz w:val="24"/>
          <w:szCs w:val="24"/>
        </w:rPr>
        <w:t>à</w:t>
      </w:r>
      <w:r w:rsidRPr="00762172">
        <w:rPr>
          <w:rFonts w:ascii="Calibri" w:hAnsi="Calibri"/>
          <w:color w:val="000000"/>
          <w:sz w:val="24"/>
          <w:szCs w:val="24"/>
        </w:rPr>
        <w:t xml:space="preserve"> equipe do IEP </w:t>
      </w:r>
      <w:r w:rsidR="004B50F5" w:rsidRPr="00762172">
        <w:rPr>
          <w:rFonts w:ascii="Calibri" w:hAnsi="Calibri"/>
          <w:color w:val="000000"/>
          <w:sz w:val="24"/>
          <w:szCs w:val="24"/>
        </w:rPr>
        <w:t xml:space="preserve">que </w:t>
      </w:r>
      <w:r w:rsidRPr="00762172">
        <w:rPr>
          <w:rFonts w:ascii="Calibri" w:hAnsi="Calibri"/>
          <w:color w:val="000000"/>
          <w:sz w:val="24"/>
          <w:szCs w:val="24"/>
        </w:rPr>
        <w:t>trabalhem juntos para decidir</w:t>
      </w:r>
      <w:r w:rsidR="007A5AB4" w:rsidRPr="00762172">
        <w:rPr>
          <w:rFonts w:ascii="Calibri" w:hAnsi="Calibri"/>
          <w:color w:val="000000"/>
          <w:sz w:val="24"/>
          <w:szCs w:val="24"/>
        </w:rPr>
        <w:t>em</w:t>
      </w:r>
      <w:r w:rsidRPr="00762172">
        <w:rPr>
          <w:rFonts w:ascii="Calibri" w:hAnsi="Calibri"/>
          <w:color w:val="000000"/>
          <w:sz w:val="24"/>
          <w:szCs w:val="24"/>
        </w:rPr>
        <w:t xml:space="preserve"> sobre os serviços </w:t>
      </w:r>
      <w:r w:rsidR="004220DA">
        <w:rPr>
          <w:rFonts w:ascii="Calibri" w:hAnsi="Calibri"/>
          <w:color w:val="000000"/>
          <w:sz w:val="24"/>
          <w:szCs w:val="24"/>
        </w:rPr>
        <w:t xml:space="preserve">compensatórios </w:t>
      </w:r>
      <w:r w:rsidRPr="00762172">
        <w:rPr>
          <w:rFonts w:ascii="Calibri" w:hAnsi="Calibri"/>
          <w:color w:val="000000"/>
          <w:sz w:val="24"/>
          <w:szCs w:val="24"/>
        </w:rPr>
        <w:t xml:space="preserve">relativos à COVID-19 para estudantes </w:t>
      </w:r>
      <w:r w:rsidR="004B50F5" w:rsidRPr="00762172">
        <w:rPr>
          <w:rFonts w:ascii="Calibri" w:hAnsi="Calibri"/>
          <w:color w:val="000000"/>
          <w:sz w:val="24"/>
          <w:szCs w:val="24"/>
        </w:rPr>
        <w:t xml:space="preserve">integrantes </w:t>
      </w:r>
      <w:r w:rsidRPr="00762172">
        <w:rPr>
          <w:rFonts w:ascii="Calibri" w:hAnsi="Calibri"/>
          <w:color w:val="000000"/>
          <w:sz w:val="24"/>
          <w:szCs w:val="24"/>
        </w:rPr>
        <w:t>desses grupos de alta prioridade</w:t>
      </w:r>
      <w:r w:rsidR="004F54A9">
        <w:rPr>
          <w:rFonts w:ascii="Calibri" w:hAnsi="Calibri"/>
          <w:color w:val="000000"/>
          <w:sz w:val="24"/>
          <w:szCs w:val="24"/>
        </w:rPr>
        <w:t xml:space="preserve">, </w:t>
      </w:r>
      <w:r w:rsidR="004F54A9" w:rsidRPr="00762172">
        <w:rPr>
          <w:rFonts w:ascii="Calibri" w:hAnsi="Calibri"/>
          <w:color w:val="000000"/>
          <w:sz w:val="24"/>
          <w:szCs w:val="24"/>
        </w:rPr>
        <w:t>até o dia 15 de dezembro de 2020</w:t>
      </w:r>
      <w:r w:rsidRPr="00762172">
        <w:rPr>
          <w:rFonts w:ascii="Calibri" w:hAnsi="Calibri"/>
          <w:color w:val="000000"/>
          <w:sz w:val="24"/>
          <w:szCs w:val="24"/>
        </w:rPr>
        <w:t xml:space="preserve">.  </w:t>
      </w:r>
    </w:p>
    <w:p w14:paraId="1A322A81" w14:textId="686DFB3E" w:rsidR="009E4359" w:rsidRPr="00762172" w:rsidRDefault="004B50F5" w:rsidP="006A7BA3">
      <w:pPr>
        <w:spacing w:before="120"/>
        <w:rPr>
          <w:rFonts w:ascii="Calibri" w:eastAsia="Calibri" w:hAnsi="Calibri" w:cs="Calibri"/>
          <w:color w:val="000000"/>
          <w:sz w:val="24"/>
          <w:szCs w:val="24"/>
        </w:rPr>
      </w:pPr>
      <w:r w:rsidRPr="00762172">
        <w:rPr>
          <w:rFonts w:ascii="Calibri" w:hAnsi="Calibri"/>
          <w:color w:val="000000"/>
          <w:sz w:val="24"/>
          <w:szCs w:val="24"/>
        </w:rPr>
        <w:t>Os</w:t>
      </w:r>
      <w:r w:rsidR="009A7C1F" w:rsidRPr="00762172">
        <w:rPr>
          <w:rFonts w:ascii="Calibri" w:hAnsi="Calibri"/>
          <w:color w:val="000000"/>
          <w:sz w:val="24"/>
          <w:szCs w:val="24"/>
        </w:rPr>
        <w:t xml:space="preserve"> estudantes que</w:t>
      </w:r>
      <w:r w:rsidR="007A5AB4" w:rsidRPr="00762172">
        <w:rPr>
          <w:rFonts w:ascii="Calibri" w:hAnsi="Calibri"/>
          <w:color w:val="000000"/>
          <w:sz w:val="24"/>
          <w:szCs w:val="24"/>
        </w:rPr>
        <w:t xml:space="preserve"> </w:t>
      </w:r>
      <w:r w:rsidR="009A7C1F" w:rsidRPr="00762172">
        <w:rPr>
          <w:rFonts w:ascii="Calibri" w:hAnsi="Calibri"/>
          <w:color w:val="000000"/>
          <w:sz w:val="24"/>
          <w:szCs w:val="24"/>
        </w:rPr>
        <w:t>não</w:t>
      </w:r>
      <w:r w:rsidR="007A5AB4" w:rsidRPr="00762172">
        <w:rPr>
          <w:rFonts w:ascii="Calibri" w:hAnsi="Calibri"/>
          <w:color w:val="000000"/>
          <w:sz w:val="24"/>
          <w:szCs w:val="24"/>
        </w:rPr>
        <w:t xml:space="preserve"> estão</w:t>
      </w:r>
      <w:r w:rsidR="009A7C1F" w:rsidRPr="00762172">
        <w:rPr>
          <w:rFonts w:ascii="Calibri" w:hAnsi="Calibri"/>
          <w:color w:val="000000"/>
          <w:sz w:val="24"/>
          <w:szCs w:val="24"/>
        </w:rPr>
        <w:t xml:space="preserve"> incluídos nos grupos de alta prioridade</w:t>
      </w:r>
      <w:r w:rsidRPr="00762172">
        <w:rPr>
          <w:rFonts w:ascii="Calibri" w:hAnsi="Calibri"/>
          <w:color w:val="000000"/>
          <w:sz w:val="24"/>
          <w:szCs w:val="24"/>
        </w:rPr>
        <w:t xml:space="preserve"> serão, por algum tempo, observados pel</w:t>
      </w:r>
      <w:r w:rsidR="009A7C1F" w:rsidRPr="00762172">
        <w:rPr>
          <w:rFonts w:ascii="Calibri" w:hAnsi="Calibri"/>
          <w:color w:val="000000"/>
          <w:sz w:val="24"/>
          <w:szCs w:val="24"/>
        </w:rPr>
        <w:t>o pessoal da escola</w:t>
      </w:r>
      <w:r w:rsidRPr="00762172">
        <w:rPr>
          <w:rFonts w:ascii="Calibri" w:hAnsi="Calibri"/>
          <w:color w:val="000000"/>
          <w:sz w:val="24"/>
          <w:szCs w:val="24"/>
        </w:rPr>
        <w:t>, que analisará o</w:t>
      </w:r>
      <w:r w:rsidR="009A7C1F" w:rsidRPr="00762172">
        <w:rPr>
          <w:rFonts w:ascii="Calibri" w:hAnsi="Calibri"/>
          <w:color w:val="000000"/>
          <w:sz w:val="24"/>
          <w:szCs w:val="24"/>
        </w:rPr>
        <w:t xml:space="preserve"> ajustamento </w:t>
      </w:r>
      <w:r w:rsidRPr="00762172">
        <w:rPr>
          <w:rFonts w:ascii="Calibri" w:hAnsi="Calibri"/>
          <w:color w:val="000000"/>
          <w:sz w:val="24"/>
          <w:szCs w:val="24"/>
        </w:rPr>
        <w:t xml:space="preserve">deles </w:t>
      </w:r>
      <w:r w:rsidR="009A7C1F" w:rsidRPr="00762172">
        <w:rPr>
          <w:rFonts w:ascii="Calibri" w:hAnsi="Calibri"/>
          <w:color w:val="000000"/>
          <w:sz w:val="24"/>
          <w:szCs w:val="24"/>
        </w:rPr>
        <w:t xml:space="preserve">ao novo ambiente educacional neste outono. </w:t>
      </w:r>
      <w:r w:rsidRPr="00762172">
        <w:rPr>
          <w:rFonts w:ascii="Calibri" w:hAnsi="Calibri"/>
          <w:sz w:val="24"/>
          <w:szCs w:val="24"/>
        </w:rPr>
        <w:t xml:space="preserve">Além disso, </w:t>
      </w:r>
      <w:r w:rsidR="004F54A9">
        <w:rPr>
          <w:rFonts w:ascii="Calibri" w:hAnsi="Calibri"/>
          <w:sz w:val="24"/>
          <w:szCs w:val="24"/>
        </w:rPr>
        <w:t xml:space="preserve">eles também analisarão </w:t>
      </w:r>
      <w:r w:rsidRPr="00762172">
        <w:rPr>
          <w:rFonts w:ascii="Calibri" w:hAnsi="Calibri"/>
          <w:sz w:val="24"/>
          <w:szCs w:val="24"/>
        </w:rPr>
        <w:t>os</w:t>
      </w:r>
      <w:r w:rsidR="009A7C1F" w:rsidRPr="00762172">
        <w:rPr>
          <w:rFonts w:ascii="Calibri" w:hAnsi="Calibri"/>
          <w:sz w:val="24"/>
          <w:szCs w:val="24"/>
        </w:rPr>
        <w:t xml:space="preserve"> dados</w:t>
      </w:r>
      <w:r w:rsidR="004F54A9">
        <w:rPr>
          <w:rFonts w:ascii="Calibri" w:hAnsi="Calibri"/>
          <w:sz w:val="24"/>
          <w:szCs w:val="24"/>
        </w:rPr>
        <w:t xml:space="preserve"> e</w:t>
      </w:r>
      <w:r w:rsidRPr="00762172">
        <w:rPr>
          <w:rFonts w:ascii="Calibri" w:hAnsi="Calibri"/>
          <w:sz w:val="24"/>
          <w:szCs w:val="24"/>
        </w:rPr>
        <w:t xml:space="preserve"> </w:t>
      </w:r>
      <w:r w:rsidR="009A7C1F" w:rsidRPr="00762172">
        <w:rPr>
          <w:rFonts w:ascii="Calibri" w:hAnsi="Calibri"/>
          <w:sz w:val="24"/>
          <w:szCs w:val="24"/>
        </w:rPr>
        <w:t>se comunicar</w:t>
      </w:r>
      <w:r w:rsidR="004F54A9">
        <w:rPr>
          <w:rFonts w:ascii="Calibri" w:hAnsi="Calibri"/>
          <w:sz w:val="24"/>
          <w:szCs w:val="24"/>
        </w:rPr>
        <w:t>ão</w:t>
      </w:r>
      <w:r w:rsidR="009A7C1F" w:rsidRPr="00762172">
        <w:rPr>
          <w:rFonts w:ascii="Calibri" w:hAnsi="Calibri"/>
          <w:sz w:val="24"/>
          <w:szCs w:val="24"/>
        </w:rPr>
        <w:t xml:space="preserve"> com você sobre as necessidades </w:t>
      </w:r>
      <w:r w:rsidRPr="00762172">
        <w:rPr>
          <w:rFonts w:ascii="Calibri" w:hAnsi="Calibri"/>
          <w:sz w:val="24"/>
          <w:szCs w:val="24"/>
        </w:rPr>
        <w:t xml:space="preserve">emocionais e </w:t>
      </w:r>
      <w:r w:rsidR="009A7C1F" w:rsidRPr="00762172">
        <w:rPr>
          <w:rFonts w:ascii="Calibri" w:hAnsi="Calibri"/>
          <w:sz w:val="24"/>
          <w:szCs w:val="24"/>
        </w:rPr>
        <w:t xml:space="preserve">de aprendizado do seu filho. </w:t>
      </w:r>
      <w:r w:rsidR="009A7C1F" w:rsidRPr="00762172">
        <w:rPr>
          <w:rFonts w:ascii="Calibri" w:hAnsi="Calibri"/>
          <w:color w:val="000000"/>
          <w:sz w:val="24"/>
          <w:szCs w:val="24"/>
        </w:rPr>
        <w:t xml:space="preserve">As escolas e distritos trabalharão com você para garantir que os serviços e </w:t>
      </w:r>
      <w:r w:rsidRPr="00762172">
        <w:rPr>
          <w:rFonts w:ascii="Calibri" w:hAnsi="Calibri"/>
          <w:color w:val="000000"/>
          <w:sz w:val="24"/>
          <w:szCs w:val="24"/>
        </w:rPr>
        <w:t xml:space="preserve">o </w:t>
      </w:r>
      <w:r w:rsidR="009A7C1F" w:rsidRPr="00762172">
        <w:rPr>
          <w:rFonts w:ascii="Calibri" w:hAnsi="Calibri"/>
          <w:color w:val="000000"/>
          <w:sz w:val="24"/>
          <w:szCs w:val="24"/>
        </w:rPr>
        <w:t>apoio</w:t>
      </w:r>
      <w:r w:rsidR="007A5AB4" w:rsidRPr="00762172">
        <w:rPr>
          <w:rFonts w:ascii="Calibri" w:hAnsi="Calibri"/>
          <w:color w:val="000000"/>
          <w:sz w:val="24"/>
          <w:szCs w:val="24"/>
        </w:rPr>
        <w:t>,</w:t>
      </w:r>
      <w:r w:rsidR="009A7C1F" w:rsidRPr="00762172">
        <w:rPr>
          <w:rFonts w:ascii="Calibri" w:hAnsi="Calibri"/>
          <w:color w:val="000000"/>
          <w:sz w:val="24"/>
          <w:szCs w:val="24"/>
        </w:rPr>
        <w:t xml:space="preserve"> que o seu filho necessita</w:t>
      </w:r>
      <w:r w:rsidR="007A5AB4" w:rsidRPr="00762172">
        <w:rPr>
          <w:rFonts w:ascii="Calibri" w:hAnsi="Calibri"/>
          <w:color w:val="000000"/>
          <w:sz w:val="24"/>
          <w:szCs w:val="24"/>
        </w:rPr>
        <w:t>,</w:t>
      </w:r>
      <w:r w:rsidR="009A7C1F" w:rsidRPr="00762172">
        <w:rPr>
          <w:rFonts w:ascii="Calibri" w:hAnsi="Calibri"/>
          <w:color w:val="000000"/>
          <w:sz w:val="24"/>
          <w:szCs w:val="24"/>
        </w:rPr>
        <w:t xml:space="preserve"> estejam disponíveis.</w:t>
      </w:r>
    </w:p>
    <w:p w14:paraId="66EACA86" w14:textId="446D7DE7" w:rsidR="00023BD1" w:rsidRPr="00762172" w:rsidRDefault="00023BD1" w:rsidP="0096043A">
      <w:pPr>
        <w:pStyle w:val="Heading2"/>
        <w:spacing w:before="240" w:after="120"/>
        <w:rPr>
          <w:b/>
          <w:bCs/>
          <w:sz w:val="28"/>
          <w:szCs w:val="28"/>
        </w:rPr>
      </w:pPr>
      <w:r w:rsidRPr="00762172">
        <w:rPr>
          <w:b/>
          <w:bCs/>
          <w:sz w:val="28"/>
          <w:szCs w:val="28"/>
        </w:rPr>
        <w:t>A partir dos dados</w:t>
      </w:r>
    </w:p>
    <w:p w14:paraId="70067417" w14:textId="19C95361" w:rsidR="00185DAA" w:rsidRPr="00762172" w:rsidRDefault="00F32C25" w:rsidP="00185DAA">
      <w:pPr>
        <w:rPr>
          <w:rFonts w:ascii="Calibri" w:eastAsia="Calibri" w:hAnsi="Calibri" w:cs="Arial"/>
          <w:color w:val="000000"/>
          <w:sz w:val="24"/>
          <w:szCs w:val="24"/>
        </w:rPr>
      </w:pPr>
      <w:r w:rsidRPr="00762172">
        <w:rPr>
          <w:rFonts w:ascii="Calibri" w:hAnsi="Calibri"/>
          <w:color w:val="000000"/>
          <w:sz w:val="24"/>
          <w:szCs w:val="24"/>
        </w:rPr>
        <w:t xml:space="preserve">Todas as decisões sobre </w:t>
      </w:r>
      <w:r w:rsidR="004F54A9">
        <w:rPr>
          <w:rFonts w:ascii="Calibri" w:hAnsi="Calibri"/>
          <w:color w:val="000000"/>
          <w:sz w:val="24"/>
          <w:szCs w:val="24"/>
        </w:rPr>
        <w:t xml:space="preserve">os </w:t>
      </w:r>
      <w:r w:rsidRPr="00762172">
        <w:rPr>
          <w:rFonts w:ascii="Calibri" w:hAnsi="Calibri"/>
          <w:color w:val="000000"/>
          <w:sz w:val="24"/>
          <w:szCs w:val="24"/>
        </w:rPr>
        <w:t xml:space="preserve">serviços </w:t>
      </w:r>
      <w:r w:rsidR="004220DA">
        <w:rPr>
          <w:rFonts w:ascii="Calibri" w:hAnsi="Calibri"/>
          <w:color w:val="000000"/>
          <w:sz w:val="24"/>
          <w:szCs w:val="24"/>
        </w:rPr>
        <w:t>compensatórios</w:t>
      </w:r>
      <w:r w:rsidRPr="00762172">
        <w:rPr>
          <w:rFonts w:ascii="Calibri" w:hAnsi="Calibri"/>
          <w:color w:val="000000"/>
          <w:sz w:val="24"/>
          <w:szCs w:val="24"/>
        </w:rPr>
        <w:t xml:space="preserve"> relativos à COVID-19, que </w:t>
      </w:r>
      <w:r w:rsidR="00DC4220" w:rsidRPr="00762172">
        <w:rPr>
          <w:rFonts w:ascii="Calibri" w:hAnsi="Calibri"/>
          <w:color w:val="000000"/>
          <w:sz w:val="24"/>
          <w:szCs w:val="24"/>
        </w:rPr>
        <w:t xml:space="preserve">o </w:t>
      </w:r>
      <w:r w:rsidRPr="00762172">
        <w:rPr>
          <w:rFonts w:ascii="Calibri" w:hAnsi="Calibri"/>
          <w:color w:val="000000"/>
          <w:sz w:val="24"/>
          <w:szCs w:val="24"/>
        </w:rPr>
        <w:t xml:space="preserve">seu filho pode necessitar, deverão ser individualizadas e </w:t>
      </w:r>
      <w:r w:rsidR="003C493F" w:rsidRPr="00762172">
        <w:rPr>
          <w:rFonts w:ascii="Calibri" w:hAnsi="Calibri"/>
          <w:color w:val="000000"/>
          <w:sz w:val="24"/>
          <w:szCs w:val="24"/>
        </w:rPr>
        <w:t xml:space="preserve">estar </w:t>
      </w:r>
      <w:r w:rsidRPr="00762172">
        <w:rPr>
          <w:rFonts w:ascii="Calibri" w:hAnsi="Calibri"/>
          <w:color w:val="000000"/>
          <w:sz w:val="24"/>
          <w:szCs w:val="24"/>
        </w:rPr>
        <w:t xml:space="preserve">fundamentadas em informações e dados. </w:t>
      </w:r>
      <w:r w:rsidRPr="00762172">
        <w:rPr>
          <w:sz w:val="24"/>
          <w:szCs w:val="24"/>
        </w:rPr>
        <w:t>Considerando que o seu filho passou vários meses na sua companhia, em período integral, as escolas e distritos devem priorizar a coleta d</w:t>
      </w:r>
      <w:r w:rsidR="00DC4220" w:rsidRPr="00762172">
        <w:rPr>
          <w:sz w:val="24"/>
          <w:szCs w:val="24"/>
        </w:rPr>
        <w:t>os</w:t>
      </w:r>
      <w:r w:rsidRPr="00762172">
        <w:rPr>
          <w:sz w:val="24"/>
          <w:szCs w:val="24"/>
        </w:rPr>
        <w:t xml:space="preserve"> dados e informações </w:t>
      </w:r>
      <w:r w:rsidR="004F54A9">
        <w:rPr>
          <w:sz w:val="24"/>
          <w:szCs w:val="24"/>
        </w:rPr>
        <w:t>fornecidas por você</w:t>
      </w:r>
      <w:r w:rsidRPr="00762172">
        <w:rPr>
          <w:sz w:val="24"/>
          <w:szCs w:val="24"/>
        </w:rPr>
        <w:t>.  Você pode fornecer</w:t>
      </w:r>
      <w:r w:rsidR="00DC4220" w:rsidRPr="00762172">
        <w:rPr>
          <w:sz w:val="24"/>
          <w:szCs w:val="24"/>
        </w:rPr>
        <w:t>,</w:t>
      </w:r>
      <w:r w:rsidRPr="00762172">
        <w:rPr>
          <w:sz w:val="24"/>
          <w:szCs w:val="24"/>
        </w:rPr>
        <w:t xml:space="preserve"> </w:t>
      </w:r>
      <w:r w:rsidR="00DC4220" w:rsidRPr="00762172">
        <w:rPr>
          <w:sz w:val="24"/>
          <w:szCs w:val="24"/>
        </w:rPr>
        <w:t xml:space="preserve">para seus colaboradores na escola, </w:t>
      </w:r>
      <w:r w:rsidRPr="00762172">
        <w:rPr>
          <w:sz w:val="24"/>
          <w:szCs w:val="24"/>
        </w:rPr>
        <w:t xml:space="preserve">informações importantes sobre: </w:t>
      </w:r>
      <w:r w:rsidRPr="00762172">
        <w:rPr>
          <w:rFonts w:ascii="Calibri" w:hAnsi="Calibri"/>
          <w:color w:val="000000"/>
          <w:sz w:val="24"/>
          <w:szCs w:val="24"/>
        </w:rPr>
        <w:t>o acesso de seu filho ao ensino; engajamento</w:t>
      </w:r>
      <w:r w:rsidR="003C493F" w:rsidRPr="00762172">
        <w:rPr>
          <w:rFonts w:ascii="Calibri" w:hAnsi="Calibri"/>
          <w:color w:val="000000"/>
          <w:sz w:val="24"/>
          <w:szCs w:val="24"/>
        </w:rPr>
        <w:t>,</w:t>
      </w:r>
      <w:r w:rsidRPr="00762172">
        <w:rPr>
          <w:rFonts w:ascii="Calibri" w:hAnsi="Calibri"/>
          <w:color w:val="000000"/>
          <w:sz w:val="24"/>
          <w:szCs w:val="24"/>
        </w:rPr>
        <w:t xml:space="preserve"> atenção</w:t>
      </w:r>
      <w:r w:rsidR="003C493F" w:rsidRPr="00762172">
        <w:rPr>
          <w:rFonts w:ascii="Calibri" w:hAnsi="Calibri"/>
          <w:color w:val="000000"/>
          <w:sz w:val="24"/>
          <w:szCs w:val="24"/>
        </w:rPr>
        <w:t>,</w:t>
      </w:r>
      <w:r w:rsidRPr="00762172">
        <w:rPr>
          <w:rFonts w:ascii="Calibri" w:hAnsi="Calibri"/>
          <w:color w:val="000000"/>
          <w:sz w:val="24"/>
          <w:szCs w:val="24"/>
        </w:rPr>
        <w:t xml:space="preserve"> comportamento</w:t>
      </w:r>
      <w:r w:rsidR="003C493F" w:rsidRPr="00762172">
        <w:rPr>
          <w:rFonts w:ascii="Calibri" w:hAnsi="Calibri"/>
          <w:color w:val="000000"/>
          <w:sz w:val="24"/>
          <w:szCs w:val="24"/>
        </w:rPr>
        <w:t>,</w:t>
      </w:r>
      <w:r w:rsidRPr="00762172">
        <w:rPr>
          <w:rFonts w:ascii="Calibri" w:hAnsi="Calibri"/>
          <w:color w:val="000000"/>
          <w:sz w:val="24"/>
          <w:szCs w:val="24"/>
        </w:rPr>
        <w:t xml:space="preserve"> progresso</w:t>
      </w:r>
      <w:r w:rsidR="003C493F" w:rsidRPr="00762172">
        <w:rPr>
          <w:rFonts w:ascii="Calibri" w:hAnsi="Calibri"/>
          <w:color w:val="000000"/>
          <w:sz w:val="24"/>
          <w:szCs w:val="24"/>
        </w:rPr>
        <w:t xml:space="preserve"> e</w:t>
      </w:r>
      <w:r w:rsidRPr="00762172">
        <w:rPr>
          <w:rFonts w:ascii="Calibri" w:hAnsi="Calibri"/>
          <w:color w:val="000000"/>
          <w:sz w:val="24"/>
          <w:szCs w:val="24"/>
        </w:rPr>
        <w:t xml:space="preserve"> habilidades; experiências no lar; e os efeitos da pandemia de COVID-19 sobre eles. Você deve informar à equipe se o seu filho teve dificuldades de acesso aos serviços remotos</w:t>
      </w:r>
      <w:r w:rsidR="003C493F" w:rsidRPr="00762172">
        <w:rPr>
          <w:rFonts w:ascii="Calibri" w:hAnsi="Calibri"/>
          <w:color w:val="000000"/>
          <w:sz w:val="24"/>
          <w:szCs w:val="24"/>
        </w:rPr>
        <w:t>:</w:t>
      </w:r>
      <w:r w:rsidRPr="00762172">
        <w:rPr>
          <w:rFonts w:ascii="Calibri" w:hAnsi="Calibri"/>
          <w:color w:val="000000"/>
          <w:sz w:val="24"/>
          <w:szCs w:val="24"/>
        </w:rPr>
        <w:t xml:space="preserve"> devido à deficiência </w:t>
      </w:r>
      <w:r w:rsidR="003C493F" w:rsidRPr="00762172">
        <w:rPr>
          <w:rFonts w:ascii="Calibri" w:hAnsi="Calibri"/>
          <w:color w:val="000000"/>
          <w:sz w:val="24"/>
          <w:szCs w:val="24"/>
        </w:rPr>
        <w:t xml:space="preserve">que </w:t>
      </w:r>
      <w:r w:rsidR="00DC4220" w:rsidRPr="00762172">
        <w:rPr>
          <w:rFonts w:ascii="Calibri" w:hAnsi="Calibri"/>
          <w:color w:val="000000"/>
          <w:sz w:val="24"/>
          <w:szCs w:val="24"/>
        </w:rPr>
        <w:t xml:space="preserve">ele </w:t>
      </w:r>
      <w:r w:rsidR="003C493F" w:rsidRPr="00762172">
        <w:rPr>
          <w:rFonts w:ascii="Calibri" w:hAnsi="Calibri"/>
          <w:color w:val="000000"/>
          <w:sz w:val="24"/>
          <w:szCs w:val="24"/>
        </w:rPr>
        <w:t>porta;</w:t>
      </w:r>
      <w:r w:rsidRPr="00762172">
        <w:rPr>
          <w:rFonts w:ascii="Calibri" w:hAnsi="Calibri"/>
          <w:color w:val="000000"/>
          <w:sz w:val="24"/>
          <w:szCs w:val="24"/>
        </w:rPr>
        <w:t xml:space="preserve"> devido a problemas com a Internet ou dispositivos do computador</w:t>
      </w:r>
      <w:r w:rsidR="003C493F" w:rsidRPr="00762172">
        <w:rPr>
          <w:rFonts w:ascii="Calibri" w:hAnsi="Calibri"/>
          <w:color w:val="000000"/>
          <w:sz w:val="24"/>
          <w:szCs w:val="24"/>
        </w:rPr>
        <w:t>;</w:t>
      </w:r>
      <w:r w:rsidRPr="00762172">
        <w:rPr>
          <w:rFonts w:ascii="Calibri" w:hAnsi="Calibri"/>
          <w:color w:val="000000"/>
          <w:sz w:val="24"/>
          <w:szCs w:val="24"/>
        </w:rPr>
        <w:t xml:space="preserve"> </w:t>
      </w:r>
      <w:r w:rsidR="00DC4220" w:rsidRPr="00762172">
        <w:rPr>
          <w:rFonts w:ascii="Calibri" w:hAnsi="Calibri"/>
          <w:color w:val="000000"/>
          <w:sz w:val="24"/>
          <w:szCs w:val="24"/>
        </w:rPr>
        <w:t>devido à necessidade que</w:t>
      </w:r>
      <w:r w:rsidR="003C493F" w:rsidRPr="00762172">
        <w:rPr>
          <w:rFonts w:ascii="Calibri" w:hAnsi="Calibri"/>
          <w:color w:val="000000"/>
          <w:sz w:val="24"/>
          <w:szCs w:val="24"/>
        </w:rPr>
        <w:t xml:space="preserve"> </w:t>
      </w:r>
      <w:r w:rsidRPr="00762172">
        <w:rPr>
          <w:rFonts w:ascii="Calibri" w:hAnsi="Calibri"/>
          <w:color w:val="000000"/>
          <w:sz w:val="24"/>
          <w:szCs w:val="24"/>
        </w:rPr>
        <w:t>seu filho</w:t>
      </w:r>
      <w:r w:rsidR="00DC4220" w:rsidRPr="00762172">
        <w:rPr>
          <w:rFonts w:ascii="Calibri" w:hAnsi="Calibri"/>
          <w:color w:val="000000"/>
          <w:sz w:val="24"/>
          <w:szCs w:val="24"/>
        </w:rPr>
        <w:t xml:space="preserve"> tinha</w:t>
      </w:r>
      <w:r w:rsidRPr="00762172">
        <w:rPr>
          <w:rFonts w:ascii="Calibri" w:hAnsi="Calibri"/>
          <w:color w:val="000000"/>
          <w:sz w:val="24"/>
          <w:szCs w:val="24"/>
        </w:rPr>
        <w:t xml:space="preserve"> de um intérprete ou materiais traduzidos; ou devido a qualquer outro problema. </w:t>
      </w:r>
    </w:p>
    <w:p w14:paraId="2DE884B3" w14:textId="1B8794E5" w:rsidR="00F32C25" w:rsidRPr="00762172" w:rsidRDefault="00113D9D" w:rsidP="00F32C25">
      <w:pPr>
        <w:spacing w:before="120"/>
        <w:rPr>
          <w:rFonts w:ascii="Calibri" w:eastAsia="Calibri" w:hAnsi="Calibri" w:cs="Calibri"/>
          <w:color w:val="000000"/>
          <w:sz w:val="24"/>
          <w:szCs w:val="24"/>
        </w:rPr>
      </w:pPr>
      <w:r w:rsidRPr="00762172">
        <w:rPr>
          <w:rFonts w:ascii="Calibri" w:hAnsi="Calibri"/>
          <w:color w:val="000000"/>
          <w:sz w:val="24"/>
          <w:szCs w:val="24"/>
        </w:rPr>
        <w:t xml:space="preserve">Depois que a equipe do IEP do seu filho (que inclui você) examinar todas as informações e dados sobre o progresso do seu filho em relação à realização dos objetivos do IEP, a equipe definirá se seu filho necessita desses serviços e apoio. </w:t>
      </w:r>
    </w:p>
    <w:p w14:paraId="3ED631FD" w14:textId="2AC324A2" w:rsidR="00412B3F" w:rsidRPr="00762172" w:rsidRDefault="00412B3F" w:rsidP="0096043A">
      <w:pPr>
        <w:pStyle w:val="Heading2"/>
        <w:spacing w:before="240" w:after="120"/>
        <w:rPr>
          <w:b/>
          <w:bCs/>
          <w:sz w:val="28"/>
          <w:szCs w:val="28"/>
        </w:rPr>
      </w:pPr>
      <w:r w:rsidRPr="00762172">
        <w:rPr>
          <w:b/>
          <w:bCs/>
          <w:sz w:val="28"/>
          <w:szCs w:val="28"/>
        </w:rPr>
        <w:t>Decisão sobre o tipo de apoio que seu filho necessita</w:t>
      </w:r>
    </w:p>
    <w:p w14:paraId="20D1E504" w14:textId="7750A50D" w:rsidR="00C44EB8" w:rsidRPr="00762172" w:rsidRDefault="00A90301" w:rsidP="00A93BEF">
      <w:pPr>
        <w:rPr>
          <w:sz w:val="24"/>
          <w:szCs w:val="24"/>
        </w:rPr>
      </w:pPr>
      <w:r w:rsidRPr="00762172">
        <w:rPr>
          <w:sz w:val="24"/>
          <w:szCs w:val="24"/>
        </w:rPr>
        <w:t xml:space="preserve">O DESE recomenda que você e os outros membros da equipe do IEP utilizem perguntas como essas para orientar suas discussões durante a reunião da equipe. Nem todas elas </w:t>
      </w:r>
      <w:r w:rsidR="00CD56F9" w:rsidRPr="00762172">
        <w:rPr>
          <w:sz w:val="24"/>
          <w:szCs w:val="24"/>
        </w:rPr>
        <w:t>precisa</w:t>
      </w:r>
      <w:r w:rsidRPr="00762172">
        <w:rPr>
          <w:sz w:val="24"/>
          <w:szCs w:val="24"/>
        </w:rPr>
        <w:t>rão ser perguntadas e respondidas para a tomada de decisão sobre a necessidade d</w:t>
      </w:r>
      <w:r w:rsidR="00CD56F9" w:rsidRPr="00762172">
        <w:rPr>
          <w:sz w:val="24"/>
          <w:szCs w:val="24"/>
        </w:rPr>
        <w:t>e</w:t>
      </w:r>
      <w:r w:rsidRPr="00762172">
        <w:rPr>
          <w:sz w:val="24"/>
          <w:szCs w:val="24"/>
        </w:rPr>
        <w:t xml:space="preserve"> serviços </w:t>
      </w:r>
      <w:r w:rsidR="00D41E15">
        <w:rPr>
          <w:sz w:val="24"/>
          <w:szCs w:val="24"/>
        </w:rPr>
        <w:t>co</w:t>
      </w:r>
      <w:r w:rsidR="00D41E15" w:rsidRPr="00762172">
        <w:rPr>
          <w:sz w:val="24"/>
          <w:szCs w:val="24"/>
        </w:rPr>
        <w:t>mpe</w:t>
      </w:r>
      <w:r w:rsidR="00D41E15">
        <w:rPr>
          <w:sz w:val="24"/>
          <w:szCs w:val="24"/>
        </w:rPr>
        <w:t>nsatórios</w:t>
      </w:r>
      <w:r w:rsidRPr="00762172">
        <w:rPr>
          <w:sz w:val="24"/>
          <w:szCs w:val="24"/>
        </w:rPr>
        <w:t xml:space="preserve"> relativos à COVID-19</w:t>
      </w:r>
      <w:r w:rsidR="00F17788">
        <w:rPr>
          <w:sz w:val="24"/>
          <w:szCs w:val="24"/>
        </w:rPr>
        <w:t>,</w:t>
      </w:r>
      <w:r w:rsidRPr="00762172">
        <w:rPr>
          <w:sz w:val="24"/>
          <w:szCs w:val="24"/>
        </w:rPr>
        <w:t xml:space="preserve"> do seu filho.  </w:t>
      </w:r>
    </w:p>
    <w:p w14:paraId="17203838" w14:textId="419EFF37" w:rsidR="005D4D15" w:rsidRPr="00762172" w:rsidRDefault="006D79D0" w:rsidP="00BB68C7">
      <w:pPr>
        <w:pStyle w:val="ListParagraph"/>
        <w:numPr>
          <w:ilvl w:val="0"/>
          <w:numId w:val="5"/>
        </w:numPr>
        <w:spacing w:before="120"/>
        <w:contextualSpacing w:val="0"/>
        <w:rPr>
          <w:sz w:val="24"/>
          <w:szCs w:val="24"/>
        </w:rPr>
      </w:pPr>
      <w:r w:rsidRPr="00762172">
        <w:rPr>
          <w:sz w:val="24"/>
          <w:szCs w:val="24"/>
        </w:rPr>
        <w:t xml:space="preserve">Alguns dos serviços listados no IEP do seu filho </w:t>
      </w:r>
      <w:r w:rsidR="00CD56F9" w:rsidRPr="00762172">
        <w:rPr>
          <w:sz w:val="24"/>
          <w:szCs w:val="24"/>
        </w:rPr>
        <w:t>deixaram de ser</w:t>
      </w:r>
      <w:r w:rsidRPr="00762172">
        <w:rPr>
          <w:sz w:val="24"/>
          <w:szCs w:val="24"/>
        </w:rPr>
        <w:t xml:space="preserve"> oferecidos? Quando o ensino presencial foi suspenso, havia serviços listados no IEP do seu filho que ele não acessou remotamente?</w:t>
      </w:r>
    </w:p>
    <w:p w14:paraId="34ED0D62" w14:textId="1C5685C5" w:rsidR="00350C77" w:rsidRPr="00762172" w:rsidRDefault="00155D00" w:rsidP="00BB68C7">
      <w:pPr>
        <w:pStyle w:val="ListParagraph"/>
        <w:numPr>
          <w:ilvl w:val="0"/>
          <w:numId w:val="5"/>
        </w:numPr>
        <w:spacing w:before="120"/>
        <w:contextualSpacing w:val="0"/>
        <w:rPr>
          <w:sz w:val="24"/>
          <w:szCs w:val="24"/>
        </w:rPr>
      </w:pPr>
      <w:r w:rsidRPr="00762172">
        <w:rPr>
          <w:sz w:val="24"/>
          <w:szCs w:val="24"/>
        </w:rPr>
        <w:t xml:space="preserve">O seu filho perdeu alguma habilidade? </w:t>
      </w:r>
    </w:p>
    <w:p w14:paraId="1BB57974" w14:textId="1C010AEB" w:rsidR="005A373F" w:rsidRPr="00762172" w:rsidRDefault="00155D00" w:rsidP="00BB68C7">
      <w:pPr>
        <w:pStyle w:val="ListParagraph"/>
        <w:numPr>
          <w:ilvl w:val="0"/>
          <w:numId w:val="5"/>
        </w:numPr>
        <w:spacing w:before="120"/>
        <w:contextualSpacing w:val="0"/>
        <w:rPr>
          <w:sz w:val="24"/>
          <w:szCs w:val="24"/>
        </w:rPr>
      </w:pPr>
      <w:r w:rsidRPr="00762172">
        <w:rPr>
          <w:sz w:val="24"/>
          <w:szCs w:val="24"/>
        </w:rPr>
        <w:t xml:space="preserve">O seu filho não conseguiu fazer progresso efetivo em relação à realização dos objetivos do IEP? </w:t>
      </w:r>
    </w:p>
    <w:p w14:paraId="05273F26" w14:textId="367538EC" w:rsidR="00350C77" w:rsidRPr="00762172" w:rsidRDefault="005A373F" w:rsidP="00BB68C7">
      <w:pPr>
        <w:pStyle w:val="ListParagraph"/>
        <w:numPr>
          <w:ilvl w:val="0"/>
          <w:numId w:val="5"/>
        </w:numPr>
        <w:spacing w:before="120"/>
        <w:contextualSpacing w:val="0"/>
        <w:rPr>
          <w:sz w:val="24"/>
          <w:szCs w:val="24"/>
        </w:rPr>
      </w:pPr>
      <w:r w:rsidRPr="00762172">
        <w:rPr>
          <w:sz w:val="24"/>
          <w:szCs w:val="24"/>
        </w:rPr>
        <w:t xml:space="preserve">O seu filho não conseguiu </w:t>
      </w:r>
      <w:r w:rsidR="00C2477D" w:rsidRPr="00762172">
        <w:rPr>
          <w:sz w:val="24"/>
          <w:szCs w:val="24"/>
        </w:rPr>
        <w:t>progredir</w:t>
      </w:r>
      <w:r w:rsidRPr="00762172">
        <w:rPr>
          <w:sz w:val="24"/>
          <w:szCs w:val="24"/>
        </w:rPr>
        <w:t xml:space="preserve"> em relação ao currículo regular?</w:t>
      </w:r>
    </w:p>
    <w:p w14:paraId="4DAE406A" w14:textId="38EC4E1B" w:rsidR="00350C77" w:rsidRPr="00762172" w:rsidRDefault="00350C77" w:rsidP="00BB68C7">
      <w:pPr>
        <w:pStyle w:val="ListParagraph"/>
        <w:numPr>
          <w:ilvl w:val="0"/>
          <w:numId w:val="5"/>
        </w:numPr>
        <w:spacing w:before="120"/>
        <w:contextualSpacing w:val="0"/>
        <w:rPr>
          <w:sz w:val="24"/>
          <w:szCs w:val="24"/>
        </w:rPr>
      </w:pPr>
      <w:r w:rsidRPr="00762172">
        <w:rPr>
          <w:sz w:val="24"/>
          <w:szCs w:val="24"/>
        </w:rPr>
        <w:t>O seu filho necessita apoio e/ou serviços adicionais tempor</w:t>
      </w:r>
      <w:r w:rsidR="00C2477D" w:rsidRPr="00762172">
        <w:rPr>
          <w:sz w:val="24"/>
          <w:szCs w:val="24"/>
        </w:rPr>
        <w:t>ários</w:t>
      </w:r>
      <w:r w:rsidRPr="00762172">
        <w:rPr>
          <w:sz w:val="24"/>
          <w:szCs w:val="24"/>
        </w:rPr>
        <w:t xml:space="preserve"> para ajudá-lo a recuperar o período em que não teve acesso aos serviços remotamente? </w:t>
      </w:r>
    </w:p>
    <w:p w14:paraId="0992A2F1" w14:textId="298FB900" w:rsidR="00693A74" w:rsidRPr="00762172" w:rsidRDefault="00CD0701" w:rsidP="00BB68C7">
      <w:pPr>
        <w:pStyle w:val="ListParagraph"/>
        <w:numPr>
          <w:ilvl w:val="0"/>
          <w:numId w:val="5"/>
        </w:numPr>
        <w:spacing w:before="120"/>
        <w:contextualSpacing w:val="0"/>
        <w:rPr>
          <w:sz w:val="24"/>
          <w:szCs w:val="24"/>
        </w:rPr>
      </w:pPr>
      <w:r w:rsidRPr="00762172">
        <w:rPr>
          <w:sz w:val="24"/>
          <w:szCs w:val="24"/>
        </w:rPr>
        <w:lastRenderedPageBreak/>
        <w:t xml:space="preserve">Que tipo de apoio </w:t>
      </w:r>
      <w:r w:rsidR="004F54A9">
        <w:rPr>
          <w:sz w:val="24"/>
          <w:szCs w:val="24"/>
        </w:rPr>
        <w:t>à</w:t>
      </w:r>
      <w:r w:rsidRPr="00762172">
        <w:rPr>
          <w:sz w:val="24"/>
          <w:szCs w:val="24"/>
        </w:rPr>
        <w:t xml:space="preserve"> recuperação </w:t>
      </w:r>
      <w:r w:rsidR="000807AF" w:rsidRPr="00762172">
        <w:rPr>
          <w:sz w:val="24"/>
          <w:szCs w:val="24"/>
        </w:rPr>
        <w:t>para</w:t>
      </w:r>
      <w:r w:rsidRPr="00762172">
        <w:rPr>
          <w:sz w:val="24"/>
          <w:szCs w:val="24"/>
        </w:rPr>
        <w:t xml:space="preserve"> ensino regular serão oferecidos por sua escola ou distrito? O apoio </w:t>
      </w:r>
      <w:r w:rsidR="004F54A9">
        <w:rPr>
          <w:sz w:val="24"/>
          <w:szCs w:val="24"/>
        </w:rPr>
        <w:t>à</w:t>
      </w:r>
      <w:r w:rsidRPr="00762172">
        <w:rPr>
          <w:sz w:val="24"/>
          <w:szCs w:val="24"/>
        </w:rPr>
        <w:t xml:space="preserve"> recuperação </w:t>
      </w:r>
      <w:r w:rsidR="00C2477D" w:rsidRPr="00762172">
        <w:rPr>
          <w:sz w:val="24"/>
          <w:szCs w:val="24"/>
        </w:rPr>
        <w:t>para</w:t>
      </w:r>
      <w:r w:rsidRPr="00762172">
        <w:rPr>
          <w:sz w:val="24"/>
          <w:szCs w:val="24"/>
        </w:rPr>
        <w:t xml:space="preserve"> ensino regular será suficiente para ajudar </w:t>
      </w:r>
      <w:r w:rsidR="00387BC6" w:rsidRPr="00762172">
        <w:rPr>
          <w:sz w:val="24"/>
          <w:szCs w:val="24"/>
        </w:rPr>
        <w:t xml:space="preserve">o </w:t>
      </w:r>
      <w:r w:rsidRPr="00762172">
        <w:rPr>
          <w:sz w:val="24"/>
          <w:szCs w:val="24"/>
        </w:rPr>
        <w:t xml:space="preserve">seu filho a recuperar as habilidade e o conhecimento que foram afetados quando o aprendizado presencial foi suspenso devido à COVID-19? </w:t>
      </w:r>
    </w:p>
    <w:p w14:paraId="5008BBC7" w14:textId="0FB3CC98" w:rsidR="00670DA9" w:rsidRPr="00762172" w:rsidRDefault="00693A74" w:rsidP="00BB68C7">
      <w:pPr>
        <w:pStyle w:val="ListParagraph"/>
        <w:numPr>
          <w:ilvl w:val="0"/>
          <w:numId w:val="5"/>
        </w:numPr>
        <w:spacing w:before="120"/>
        <w:contextualSpacing w:val="0"/>
        <w:rPr>
          <w:sz w:val="24"/>
          <w:szCs w:val="24"/>
        </w:rPr>
      </w:pPr>
      <w:r w:rsidRPr="00762172">
        <w:rPr>
          <w:sz w:val="24"/>
          <w:szCs w:val="24"/>
        </w:rPr>
        <w:t xml:space="preserve">O seu filho necessitará de serviços </w:t>
      </w:r>
      <w:r w:rsidR="004220DA">
        <w:rPr>
          <w:sz w:val="24"/>
          <w:szCs w:val="24"/>
        </w:rPr>
        <w:t>compensatórios</w:t>
      </w:r>
      <w:r w:rsidRPr="00762172">
        <w:rPr>
          <w:sz w:val="24"/>
          <w:szCs w:val="24"/>
        </w:rPr>
        <w:t xml:space="preserve"> relativos à COVID-19? Que tipo? Em que </w:t>
      </w:r>
      <w:r w:rsidR="0021498D" w:rsidRPr="00762172">
        <w:rPr>
          <w:sz w:val="24"/>
          <w:szCs w:val="24"/>
        </w:rPr>
        <w:t>proporção</w:t>
      </w:r>
      <w:r w:rsidRPr="00762172">
        <w:rPr>
          <w:sz w:val="24"/>
          <w:szCs w:val="24"/>
        </w:rPr>
        <w:t xml:space="preserve">? </w:t>
      </w:r>
      <w:r w:rsidRPr="00762172">
        <w:rPr>
          <w:i/>
          <w:iCs/>
          <w:sz w:val="24"/>
          <w:szCs w:val="24"/>
        </w:rPr>
        <w:t xml:space="preserve">É importante observar que esses serviços poderão não condizer com o número de horas </w:t>
      </w:r>
      <w:r w:rsidR="00952BD8" w:rsidRPr="00762172">
        <w:rPr>
          <w:i/>
          <w:iCs/>
          <w:sz w:val="24"/>
          <w:szCs w:val="24"/>
        </w:rPr>
        <w:t>de serviço do</w:t>
      </w:r>
      <w:r w:rsidRPr="00762172">
        <w:rPr>
          <w:i/>
          <w:iCs/>
          <w:sz w:val="24"/>
          <w:szCs w:val="24"/>
        </w:rPr>
        <w:t xml:space="preserve"> IEP</w:t>
      </w:r>
      <w:r w:rsidR="00952BD8" w:rsidRPr="00762172">
        <w:rPr>
          <w:i/>
          <w:iCs/>
          <w:sz w:val="24"/>
          <w:szCs w:val="24"/>
        </w:rPr>
        <w:t xml:space="preserve"> que perderam</w:t>
      </w:r>
      <w:r w:rsidRPr="00762172">
        <w:rPr>
          <w:i/>
          <w:iCs/>
          <w:sz w:val="24"/>
          <w:szCs w:val="24"/>
        </w:rPr>
        <w:t>; entretanto, os serviços devem abordar as necessidades individuais d</w:t>
      </w:r>
      <w:r w:rsidR="00F17788">
        <w:rPr>
          <w:i/>
          <w:iCs/>
          <w:sz w:val="24"/>
          <w:szCs w:val="24"/>
        </w:rPr>
        <w:t>o</w:t>
      </w:r>
      <w:r w:rsidRPr="00762172">
        <w:rPr>
          <w:i/>
          <w:iCs/>
          <w:sz w:val="24"/>
          <w:szCs w:val="24"/>
        </w:rPr>
        <w:t xml:space="preserve"> seu filho. </w:t>
      </w:r>
      <w:r w:rsidRPr="00762172">
        <w:rPr>
          <w:sz w:val="24"/>
          <w:szCs w:val="24"/>
        </w:rPr>
        <w:t>O objetivo dos serviços compensa</w:t>
      </w:r>
      <w:r w:rsidR="004220DA">
        <w:rPr>
          <w:sz w:val="24"/>
          <w:szCs w:val="24"/>
        </w:rPr>
        <w:t>tórios</w:t>
      </w:r>
      <w:r w:rsidRPr="00762172">
        <w:rPr>
          <w:sz w:val="24"/>
          <w:szCs w:val="24"/>
        </w:rPr>
        <w:t xml:space="preserve"> relativos à COVID-19 é ajudar </w:t>
      </w:r>
      <w:r w:rsidR="0021498D" w:rsidRPr="00762172">
        <w:rPr>
          <w:sz w:val="24"/>
          <w:szCs w:val="24"/>
        </w:rPr>
        <w:t xml:space="preserve">o </w:t>
      </w:r>
      <w:r w:rsidRPr="00762172">
        <w:rPr>
          <w:sz w:val="24"/>
          <w:szCs w:val="24"/>
        </w:rPr>
        <w:t xml:space="preserve">seu filho a se recuperar das interrupções </w:t>
      </w:r>
      <w:r w:rsidR="007720A1">
        <w:rPr>
          <w:sz w:val="24"/>
          <w:szCs w:val="24"/>
        </w:rPr>
        <w:t>no aprendizado</w:t>
      </w:r>
      <w:r w:rsidR="00F17788">
        <w:rPr>
          <w:sz w:val="24"/>
          <w:szCs w:val="24"/>
        </w:rPr>
        <w:t xml:space="preserve">, </w:t>
      </w:r>
      <w:r w:rsidRPr="00762172">
        <w:rPr>
          <w:sz w:val="24"/>
          <w:szCs w:val="24"/>
        </w:rPr>
        <w:t>causadas pela pandemia de COVID-19. Você e os outros membros da equipe do IEP discutirão sobre quais serviços serão necessários para isso.</w:t>
      </w:r>
    </w:p>
    <w:p w14:paraId="30E9F169" w14:textId="4E5EC957" w:rsidR="00350C77" w:rsidRPr="00762172" w:rsidRDefault="00670DA9" w:rsidP="00BB68C7">
      <w:pPr>
        <w:pStyle w:val="ListParagraph"/>
        <w:numPr>
          <w:ilvl w:val="0"/>
          <w:numId w:val="5"/>
        </w:numPr>
        <w:spacing w:before="120"/>
        <w:contextualSpacing w:val="0"/>
        <w:rPr>
          <w:i/>
          <w:iCs/>
          <w:sz w:val="24"/>
          <w:szCs w:val="24"/>
        </w:rPr>
      </w:pPr>
      <w:r w:rsidRPr="00762172">
        <w:rPr>
          <w:sz w:val="24"/>
          <w:szCs w:val="24"/>
        </w:rPr>
        <w:t xml:space="preserve">O seu filho necessitará de novos serviços do IEP? Que tipo? Em que </w:t>
      </w:r>
      <w:r w:rsidR="0021498D" w:rsidRPr="00762172">
        <w:rPr>
          <w:sz w:val="24"/>
          <w:szCs w:val="24"/>
        </w:rPr>
        <w:t>proporção</w:t>
      </w:r>
      <w:r w:rsidRPr="00762172">
        <w:rPr>
          <w:sz w:val="24"/>
          <w:szCs w:val="24"/>
        </w:rPr>
        <w:t xml:space="preserve">? Você poderá decidir, com seus colaboradores na escola, </w:t>
      </w:r>
      <w:r w:rsidR="00F17788">
        <w:rPr>
          <w:sz w:val="24"/>
          <w:szCs w:val="24"/>
        </w:rPr>
        <w:t>s</w:t>
      </w:r>
      <w:r w:rsidRPr="00762172">
        <w:rPr>
          <w:sz w:val="24"/>
          <w:szCs w:val="24"/>
        </w:rPr>
        <w:t xml:space="preserve">e </w:t>
      </w:r>
      <w:r w:rsidR="001D7EDE" w:rsidRPr="00762172">
        <w:rPr>
          <w:sz w:val="24"/>
          <w:szCs w:val="24"/>
        </w:rPr>
        <w:t xml:space="preserve">o </w:t>
      </w:r>
      <w:r w:rsidRPr="00762172">
        <w:rPr>
          <w:sz w:val="24"/>
          <w:szCs w:val="24"/>
        </w:rPr>
        <w:t xml:space="preserve">seu filho necessita de uma reavaliação ou um novo teste, caso </w:t>
      </w:r>
      <w:r w:rsidR="00F17788">
        <w:rPr>
          <w:sz w:val="24"/>
          <w:szCs w:val="24"/>
        </w:rPr>
        <w:t xml:space="preserve">o </w:t>
      </w:r>
      <w:r w:rsidRPr="00762172">
        <w:rPr>
          <w:sz w:val="24"/>
          <w:szCs w:val="24"/>
        </w:rPr>
        <w:t xml:space="preserve">seu filho ainda não tenha sido testado na nova área suspeita de deficiência. </w:t>
      </w:r>
    </w:p>
    <w:p w14:paraId="19744875" w14:textId="22536ECD" w:rsidR="00E77801" w:rsidRPr="00762172" w:rsidRDefault="00AA2804" w:rsidP="0096043A">
      <w:pPr>
        <w:pStyle w:val="Heading2"/>
        <w:spacing w:before="240" w:after="120"/>
        <w:rPr>
          <w:b/>
          <w:bCs/>
          <w:sz w:val="28"/>
          <w:szCs w:val="28"/>
        </w:rPr>
      </w:pPr>
      <w:r w:rsidRPr="00762172">
        <w:rPr>
          <w:b/>
          <w:bCs/>
          <w:sz w:val="28"/>
          <w:szCs w:val="28"/>
        </w:rPr>
        <w:t>Realização de uma reunião da equipe do IEP ou conversa com o distrito sem a convocação da equipe do IEP</w:t>
      </w:r>
    </w:p>
    <w:p w14:paraId="723B6196" w14:textId="7B6D905A" w:rsidR="00A03F5F" w:rsidRPr="00762172" w:rsidRDefault="00AA2804" w:rsidP="00546CB5">
      <w:pPr>
        <w:spacing w:before="120"/>
        <w:rPr>
          <w:sz w:val="24"/>
          <w:szCs w:val="24"/>
        </w:rPr>
      </w:pPr>
      <w:r w:rsidRPr="00762172">
        <w:rPr>
          <w:sz w:val="24"/>
          <w:szCs w:val="24"/>
        </w:rPr>
        <w:t xml:space="preserve">Existem dois modos pelos quais você e o distrito escolar podem conversar e determinar se </w:t>
      </w:r>
      <w:r w:rsidR="00654ACB" w:rsidRPr="00762172">
        <w:rPr>
          <w:sz w:val="24"/>
          <w:szCs w:val="24"/>
        </w:rPr>
        <w:t xml:space="preserve">o </w:t>
      </w:r>
      <w:r w:rsidRPr="00762172">
        <w:rPr>
          <w:sz w:val="24"/>
          <w:szCs w:val="24"/>
        </w:rPr>
        <w:t xml:space="preserve">seu filho </w:t>
      </w:r>
      <w:r w:rsidR="00654ACB" w:rsidRPr="00762172">
        <w:rPr>
          <w:sz w:val="24"/>
          <w:szCs w:val="24"/>
        </w:rPr>
        <w:t xml:space="preserve">necessita </w:t>
      </w:r>
      <w:r w:rsidRPr="00762172">
        <w:rPr>
          <w:sz w:val="24"/>
          <w:szCs w:val="24"/>
        </w:rPr>
        <w:t>dos serviços compensa</w:t>
      </w:r>
      <w:r w:rsidR="004220DA">
        <w:rPr>
          <w:sz w:val="24"/>
          <w:szCs w:val="24"/>
        </w:rPr>
        <w:t>tórios</w:t>
      </w:r>
      <w:r w:rsidRPr="00762172">
        <w:rPr>
          <w:sz w:val="24"/>
          <w:szCs w:val="24"/>
        </w:rPr>
        <w:t xml:space="preserve"> relativos à COVID-19.  Primeiro, realizando uma reunião do IEP. A reunião pode contar com a equipe completa do IEP ou, se você decidir que não é necessário realizar uma reunião com a equipe completa, você pode reunir-se apenas com alguns dos membros. Por exemplo, você pode </w:t>
      </w:r>
      <w:r w:rsidR="005E4AB5">
        <w:rPr>
          <w:sz w:val="24"/>
          <w:szCs w:val="24"/>
        </w:rPr>
        <w:t>considera</w:t>
      </w:r>
      <w:r w:rsidRPr="00762172">
        <w:rPr>
          <w:sz w:val="24"/>
          <w:szCs w:val="24"/>
        </w:rPr>
        <w:t>r que, caso tenha a avaliação escrita de matemática no seu filho, você não tem necessidade de conversar com o professor de matemática do seu filho, ainda que esse professor, normalmente, participe da reunião da equipe. A escola necessita da sua autorização para realizar uma reunião do IEP sem a presença dos membros</w:t>
      </w:r>
      <w:r w:rsidR="005E4AB5">
        <w:rPr>
          <w:sz w:val="24"/>
          <w:szCs w:val="24"/>
        </w:rPr>
        <w:t xml:space="preserve"> regulares</w:t>
      </w:r>
      <w:r w:rsidRPr="00762172">
        <w:rPr>
          <w:sz w:val="24"/>
          <w:szCs w:val="24"/>
        </w:rPr>
        <w:t>.</w:t>
      </w:r>
    </w:p>
    <w:p w14:paraId="61D9FE1F" w14:textId="5F3E3B5D" w:rsidR="001D5C51" w:rsidRPr="00762172" w:rsidRDefault="00AF2087" w:rsidP="00546CB5">
      <w:pPr>
        <w:spacing w:before="120"/>
        <w:rPr>
          <w:sz w:val="24"/>
          <w:szCs w:val="24"/>
        </w:rPr>
      </w:pPr>
      <w:r w:rsidRPr="00762172">
        <w:rPr>
          <w:sz w:val="24"/>
          <w:szCs w:val="24"/>
        </w:rPr>
        <w:t>Outra opção seria você e o distrito escolar decidirem, em conjunto, a não realizar a reunião do IEP, e conversar</w:t>
      </w:r>
      <w:r w:rsidR="00E004DE" w:rsidRPr="00762172">
        <w:rPr>
          <w:sz w:val="24"/>
          <w:szCs w:val="24"/>
        </w:rPr>
        <w:t>em</w:t>
      </w:r>
      <w:r w:rsidRPr="00762172">
        <w:rPr>
          <w:sz w:val="24"/>
          <w:szCs w:val="24"/>
        </w:rPr>
        <w:t xml:space="preserve"> sobre as necessidades de serviços compensa</w:t>
      </w:r>
      <w:r w:rsidR="004220DA">
        <w:rPr>
          <w:sz w:val="24"/>
          <w:szCs w:val="24"/>
        </w:rPr>
        <w:t>tórios</w:t>
      </w:r>
      <w:r w:rsidRPr="00762172">
        <w:rPr>
          <w:sz w:val="24"/>
          <w:szCs w:val="24"/>
        </w:rPr>
        <w:t xml:space="preserve"> relativos à COVID-19 com sua escola de modo mais informal. Nesse caso, você pode </w:t>
      </w:r>
      <w:r w:rsidR="005E4AB5">
        <w:rPr>
          <w:sz w:val="24"/>
          <w:szCs w:val="24"/>
        </w:rPr>
        <w:t>considera</w:t>
      </w:r>
      <w:r w:rsidRPr="00762172">
        <w:rPr>
          <w:sz w:val="24"/>
          <w:szCs w:val="24"/>
        </w:rPr>
        <w:t>r que as necessidades do seu filho pode</w:t>
      </w:r>
      <w:r w:rsidR="00E004DE" w:rsidRPr="00762172">
        <w:rPr>
          <w:sz w:val="24"/>
          <w:szCs w:val="24"/>
        </w:rPr>
        <w:t>rão</w:t>
      </w:r>
      <w:r w:rsidRPr="00762172">
        <w:rPr>
          <w:sz w:val="24"/>
          <w:szCs w:val="24"/>
        </w:rPr>
        <w:t xml:space="preserve"> ser atendidas, totalmente e de modo eficaz, por meio de uma conversa informal com a sua escola. </w:t>
      </w:r>
      <w:r w:rsidR="00E004DE" w:rsidRPr="00762172">
        <w:rPr>
          <w:sz w:val="24"/>
          <w:szCs w:val="24"/>
        </w:rPr>
        <w:t>É opção dos pais d</w:t>
      </w:r>
      <w:r w:rsidRPr="00762172">
        <w:rPr>
          <w:sz w:val="24"/>
          <w:szCs w:val="24"/>
        </w:rPr>
        <w:t>ispensar a reunião d</w:t>
      </w:r>
      <w:r w:rsidR="00E004DE" w:rsidRPr="00762172">
        <w:rPr>
          <w:sz w:val="24"/>
          <w:szCs w:val="24"/>
        </w:rPr>
        <w:t>o</w:t>
      </w:r>
      <w:r w:rsidRPr="00762172">
        <w:rPr>
          <w:sz w:val="24"/>
          <w:szCs w:val="24"/>
        </w:rPr>
        <w:t xml:space="preserve"> IEP e, em vez disso, </w:t>
      </w:r>
      <w:r w:rsidR="003179D6" w:rsidRPr="00762172">
        <w:rPr>
          <w:sz w:val="24"/>
          <w:szCs w:val="24"/>
        </w:rPr>
        <w:t xml:space="preserve">conversar com um administrador sobre </w:t>
      </w:r>
      <w:r w:rsidRPr="00762172">
        <w:rPr>
          <w:sz w:val="24"/>
          <w:szCs w:val="24"/>
        </w:rPr>
        <w:t>a necessidade dos serviços compensa</w:t>
      </w:r>
      <w:r w:rsidR="004220DA">
        <w:rPr>
          <w:sz w:val="24"/>
          <w:szCs w:val="24"/>
        </w:rPr>
        <w:t>tórios</w:t>
      </w:r>
      <w:r w:rsidRPr="00762172">
        <w:rPr>
          <w:sz w:val="24"/>
          <w:szCs w:val="24"/>
        </w:rPr>
        <w:t xml:space="preserve"> relativos à COVID-19, do seu filho.  Caso você decida que a reunião do IEP não é necessária, isso será registrado por escrito pelo seu distrito. Qualquer decisão sobre serviços </w:t>
      </w:r>
      <w:r w:rsidR="005E4AB5">
        <w:rPr>
          <w:sz w:val="24"/>
          <w:szCs w:val="24"/>
        </w:rPr>
        <w:t>ou</w:t>
      </w:r>
      <w:r w:rsidRPr="00762172">
        <w:rPr>
          <w:sz w:val="24"/>
          <w:szCs w:val="24"/>
        </w:rPr>
        <w:t xml:space="preserve"> apoio também será registrada por escrito pelo distrito, conforme explicado a seguir.</w:t>
      </w:r>
    </w:p>
    <w:p w14:paraId="759934DF" w14:textId="77777777" w:rsidR="00E8162A" w:rsidRPr="00762172" w:rsidRDefault="00E8162A" w:rsidP="0096043A">
      <w:pPr>
        <w:pStyle w:val="Heading2"/>
        <w:spacing w:before="240" w:after="120"/>
        <w:rPr>
          <w:b/>
          <w:bCs/>
          <w:sz w:val="28"/>
          <w:szCs w:val="28"/>
        </w:rPr>
      </w:pPr>
      <w:r w:rsidRPr="00762172">
        <w:rPr>
          <w:b/>
          <w:bCs/>
          <w:sz w:val="28"/>
          <w:szCs w:val="28"/>
        </w:rPr>
        <w:t>Registro do apoio que seu filho necessita</w:t>
      </w:r>
    </w:p>
    <w:p w14:paraId="51EF2C49" w14:textId="77777777" w:rsidR="00446CE2" w:rsidRPr="00762172" w:rsidRDefault="00E8162A" w:rsidP="00446CE2">
      <w:pPr>
        <w:spacing w:before="120"/>
        <w:rPr>
          <w:sz w:val="24"/>
          <w:szCs w:val="24"/>
        </w:rPr>
      </w:pPr>
      <w:r w:rsidRPr="00762172">
        <w:rPr>
          <w:sz w:val="24"/>
          <w:szCs w:val="24"/>
        </w:rPr>
        <w:t xml:space="preserve">Os diversos tipos de apoio que seu filho necessita poderão ser registrados de diferentes formas. </w:t>
      </w:r>
    </w:p>
    <w:p w14:paraId="33C3E8AF" w14:textId="0083A08B" w:rsidR="00446CE2" w:rsidRPr="00762172" w:rsidRDefault="00185DAA" w:rsidP="00CC012F">
      <w:pPr>
        <w:pStyle w:val="ListParagraph"/>
        <w:numPr>
          <w:ilvl w:val="0"/>
          <w:numId w:val="9"/>
        </w:numPr>
        <w:spacing w:before="120"/>
        <w:contextualSpacing w:val="0"/>
        <w:rPr>
          <w:sz w:val="24"/>
          <w:szCs w:val="24"/>
        </w:rPr>
      </w:pPr>
      <w:r w:rsidRPr="00762172">
        <w:rPr>
          <w:rFonts w:ascii="Calibri" w:hAnsi="Calibri"/>
          <w:sz w:val="24"/>
          <w:szCs w:val="24"/>
        </w:rPr>
        <w:t xml:space="preserve">Todas as crianças podem utilizar o </w:t>
      </w:r>
      <w:r w:rsidRPr="00762172">
        <w:rPr>
          <w:rFonts w:ascii="Calibri" w:hAnsi="Calibri"/>
          <w:b/>
          <w:bCs/>
          <w:sz w:val="24"/>
          <w:szCs w:val="24"/>
        </w:rPr>
        <w:t xml:space="preserve">apoio </w:t>
      </w:r>
      <w:r w:rsidR="004F54A9">
        <w:rPr>
          <w:rFonts w:ascii="Calibri" w:hAnsi="Calibri"/>
          <w:b/>
          <w:bCs/>
          <w:sz w:val="24"/>
          <w:szCs w:val="24"/>
        </w:rPr>
        <w:t>à</w:t>
      </w:r>
      <w:r w:rsidRPr="00762172">
        <w:rPr>
          <w:rFonts w:ascii="Calibri" w:hAnsi="Calibri"/>
          <w:b/>
          <w:bCs/>
          <w:sz w:val="24"/>
          <w:szCs w:val="24"/>
        </w:rPr>
        <w:t xml:space="preserve"> recuperação </w:t>
      </w:r>
      <w:r w:rsidR="000807AF" w:rsidRPr="00762172">
        <w:rPr>
          <w:rFonts w:ascii="Calibri" w:hAnsi="Calibri"/>
          <w:b/>
          <w:bCs/>
          <w:sz w:val="24"/>
          <w:szCs w:val="24"/>
        </w:rPr>
        <w:t>para</w:t>
      </w:r>
      <w:r w:rsidRPr="00762172">
        <w:rPr>
          <w:rFonts w:ascii="Calibri" w:hAnsi="Calibri"/>
          <w:b/>
          <w:bCs/>
          <w:sz w:val="24"/>
          <w:szCs w:val="24"/>
        </w:rPr>
        <w:t xml:space="preserve"> ensino regular</w:t>
      </w:r>
      <w:r w:rsidRPr="00762172">
        <w:rPr>
          <w:rFonts w:ascii="Calibri" w:hAnsi="Calibri"/>
          <w:sz w:val="24"/>
          <w:szCs w:val="24"/>
        </w:rPr>
        <w:t xml:space="preserve"> oferecido por suas escolas. As escolas e distritos não estão obrigados a imprimir e </w:t>
      </w:r>
      <w:r w:rsidR="005E4AB5">
        <w:rPr>
          <w:rFonts w:ascii="Calibri" w:hAnsi="Calibri"/>
          <w:sz w:val="24"/>
          <w:szCs w:val="24"/>
        </w:rPr>
        <w:t>entrega</w:t>
      </w:r>
      <w:r w:rsidRPr="00762172">
        <w:rPr>
          <w:rFonts w:ascii="Calibri" w:hAnsi="Calibri"/>
          <w:sz w:val="24"/>
          <w:szCs w:val="24"/>
        </w:rPr>
        <w:t xml:space="preserve">r a você uma lista do apoio </w:t>
      </w:r>
      <w:r w:rsidR="004F54A9">
        <w:rPr>
          <w:rFonts w:ascii="Calibri" w:hAnsi="Calibri"/>
          <w:sz w:val="24"/>
          <w:szCs w:val="24"/>
        </w:rPr>
        <w:t>à</w:t>
      </w:r>
      <w:r w:rsidRPr="00762172">
        <w:rPr>
          <w:rFonts w:ascii="Calibri" w:hAnsi="Calibri"/>
          <w:sz w:val="24"/>
          <w:szCs w:val="24"/>
        </w:rPr>
        <w:t xml:space="preserve"> recuperação </w:t>
      </w:r>
      <w:r w:rsidR="000807AF" w:rsidRPr="00762172">
        <w:rPr>
          <w:rFonts w:ascii="Calibri" w:hAnsi="Calibri"/>
          <w:sz w:val="24"/>
          <w:szCs w:val="24"/>
        </w:rPr>
        <w:t>para</w:t>
      </w:r>
      <w:r w:rsidRPr="00762172">
        <w:rPr>
          <w:rFonts w:ascii="Calibri" w:hAnsi="Calibri"/>
          <w:sz w:val="24"/>
          <w:szCs w:val="24"/>
        </w:rPr>
        <w:t xml:space="preserve"> ensino regular que </w:t>
      </w:r>
      <w:r w:rsidR="003179D6" w:rsidRPr="00762172">
        <w:rPr>
          <w:rFonts w:ascii="Calibri" w:hAnsi="Calibri"/>
          <w:sz w:val="24"/>
          <w:szCs w:val="24"/>
        </w:rPr>
        <w:t xml:space="preserve">o </w:t>
      </w:r>
      <w:r w:rsidRPr="00762172">
        <w:rPr>
          <w:rFonts w:ascii="Calibri" w:hAnsi="Calibri"/>
          <w:sz w:val="24"/>
          <w:szCs w:val="24"/>
        </w:rPr>
        <w:t xml:space="preserve">seu filho receberá, mas, </w:t>
      </w:r>
      <w:r w:rsidRPr="00762172">
        <w:rPr>
          <w:rFonts w:ascii="Calibri" w:hAnsi="Calibri"/>
          <w:sz w:val="24"/>
          <w:szCs w:val="24"/>
        </w:rPr>
        <w:lastRenderedPageBreak/>
        <w:t xml:space="preserve">seria </w:t>
      </w:r>
      <w:r w:rsidR="005E4AB5">
        <w:rPr>
          <w:rFonts w:ascii="Calibri" w:hAnsi="Calibri"/>
          <w:sz w:val="24"/>
          <w:szCs w:val="24"/>
        </w:rPr>
        <w:t>uma boa ideia</w:t>
      </w:r>
      <w:r w:rsidRPr="00762172">
        <w:rPr>
          <w:rFonts w:ascii="Calibri" w:hAnsi="Calibri"/>
          <w:sz w:val="24"/>
          <w:szCs w:val="24"/>
        </w:rPr>
        <w:t xml:space="preserve"> conversar sobre esses serviços com a equipe do IEP do seu filho. Caso você tenha </w:t>
      </w:r>
      <w:r w:rsidR="00B01463" w:rsidRPr="00762172">
        <w:rPr>
          <w:rFonts w:ascii="Calibri" w:hAnsi="Calibri"/>
          <w:sz w:val="24"/>
          <w:szCs w:val="24"/>
        </w:rPr>
        <w:t>dúvidas</w:t>
      </w:r>
      <w:r w:rsidRPr="00762172">
        <w:rPr>
          <w:rFonts w:ascii="Calibri" w:hAnsi="Calibri"/>
          <w:sz w:val="24"/>
          <w:szCs w:val="24"/>
        </w:rPr>
        <w:t xml:space="preserve"> sobre o apoio </w:t>
      </w:r>
      <w:r w:rsidR="004F54A9">
        <w:rPr>
          <w:rFonts w:ascii="Calibri" w:hAnsi="Calibri"/>
          <w:sz w:val="24"/>
          <w:szCs w:val="24"/>
        </w:rPr>
        <w:t>à</w:t>
      </w:r>
      <w:r w:rsidRPr="00762172">
        <w:rPr>
          <w:rFonts w:ascii="Calibri" w:hAnsi="Calibri"/>
          <w:sz w:val="24"/>
          <w:szCs w:val="24"/>
        </w:rPr>
        <w:t xml:space="preserve"> recuperação </w:t>
      </w:r>
      <w:r w:rsidR="000807AF" w:rsidRPr="00762172">
        <w:rPr>
          <w:rFonts w:ascii="Calibri" w:hAnsi="Calibri"/>
          <w:sz w:val="24"/>
          <w:szCs w:val="24"/>
        </w:rPr>
        <w:t>para</w:t>
      </w:r>
      <w:r w:rsidRPr="00762172">
        <w:rPr>
          <w:rFonts w:ascii="Calibri" w:hAnsi="Calibri"/>
          <w:sz w:val="24"/>
          <w:szCs w:val="24"/>
        </w:rPr>
        <w:t xml:space="preserve"> ensino regular, seria </w:t>
      </w:r>
      <w:r w:rsidR="005E4AB5">
        <w:rPr>
          <w:rFonts w:ascii="Calibri" w:hAnsi="Calibri"/>
          <w:sz w:val="24"/>
          <w:szCs w:val="24"/>
        </w:rPr>
        <w:t>aconselhável</w:t>
      </w:r>
      <w:r w:rsidRPr="00762172">
        <w:rPr>
          <w:rFonts w:ascii="Calibri" w:hAnsi="Calibri"/>
          <w:sz w:val="24"/>
          <w:szCs w:val="24"/>
        </w:rPr>
        <w:t xml:space="preserve"> contatar o professor do seu filho, ou o diretor da escola, para saber mais sobre como a escola está ajudando todos os estudantes a retornarem aos estudos neste outono.  </w:t>
      </w:r>
    </w:p>
    <w:p w14:paraId="39B26A0E" w14:textId="52394497" w:rsidR="00446CE2" w:rsidRPr="00762172" w:rsidRDefault="005C2EC1" w:rsidP="00CC012F">
      <w:pPr>
        <w:pStyle w:val="ListParagraph"/>
        <w:numPr>
          <w:ilvl w:val="0"/>
          <w:numId w:val="9"/>
        </w:numPr>
        <w:spacing w:before="120"/>
        <w:contextualSpacing w:val="0"/>
        <w:rPr>
          <w:rFonts w:ascii="Calibri" w:eastAsia="Calibri" w:hAnsi="Calibri" w:cs="Arial"/>
          <w:sz w:val="24"/>
          <w:szCs w:val="24"/>
        </w:rPr>
      </w:pPr>
      <w:r w:rsidRPr="00762172">
        <w:rPr>
          <w:sz w:val="24"/>
          <w:szCs w:val="24"/>
        </w:rPr>
        <w:t xml:space="preserve">Caso você e os outros membros da equipe do IEP do seu filho concordarem </w:t>
      </w:r>
      <w:r w:rsidR="003179D6" w:rsidRPr="00762172">
        <w:rPr>
          <w:sz w:val="24"/>
          <w:szCs w:val="24"/>
        </w:rPr>
        <w:t>na</w:t>
      </w:r>
      <w:r w:rsidRPr="00762172">
        <w:rPr>
          <w:sz w:val="24"/>
          <w:szCs w:val="24"/>
        </w:rPr>
        <w:t xml:space="preserve"> reunião do IEP</w:t>
      </w:r>
      <w:r w:rsidR="00185F1F" w:rsidRPr="00762172">
        <w:rPr>
          <w:sz w:val="24"/>
          <w:szCs w:val="24"/>
        </w:rPr>
        <w:t>,</w:t>
      </w:r>
      <w:r w:rsidRPr="00762172">
        <w:rPr>
          <w:sz w:val="24"/>
          <w:szCs w:val="24"/>
        </w:rPr>
        <w:t xml:space="preserve"> ou por meio de uma reunião informal, que seu filho necessita de </w:t>
      </w:r>
      <w:r w:rsidRPr="00762172">
        <w:rPr>
          <w:b/>
          <w:bCs/>
          <w:sz w:val="24"/>
          <w:szCs w:val="24"/>
        </w:rPr>
        <w:t>serviços compensa</w:t>
      </w:r>
      <w:r w:rsidR="004220DA">
        <w:rPr>
          <w:b/>
          <w:bCs/>
          <w:sz w:val="24"/>
          <w:szCs w:val="24"/>
        </w:rPr>
        <w:t>tórios</w:t>
      </w:r>
      <w:r w:rsidRPr="00762172">
        <w:rPr>
          <w:b/>
          <w:bCs/>
          <w:sz w:val="24"/>
          <w:szCs w:val="24"/>
        </w:rPr>
        <w:t xml:space="preserve"> relativos à COVID-19</w:t>
      </w:r>
      <w:r w:rsidRPr="00762172">
        <w:rPr>
          <w:sz w:val="24"/>
          <w:szCs w:val="24"/>
        </w:rPr>
        <w:t>, o distrito deve</w:t>
      </w:r>
      <w:r w:rsidR="003179D6" w:rsidRPr="00762172">
        <w:rPr>
          <w:sz w:val="24"/>
          <w:szCs w:val="24"/>
        </w:rPr>
        <w:t>rá</w:t>
      </w:r>
      <w:r w:rsidRPr="00762172">
        <w:rPr>
          <w:sz w:val="24"/>
          <w:szCs w:val="24"/>
        </w:rPr>
        <w:t xml:space="preserve"> registrar</w:t>
      </w:r>
      <w:r w:rsidR="00185F1F" w:rsidRPr="00762172">
        <w:rPr>
          <w:sz w:val="24"/>
          <w:szCs w:val="24"/>
        </w:rPr>
        <w:t>:</w:t>
      </w:r>
      <w:r w:rsidRPr="00762172">
        <w:rPr>
          <w:sz w:val="24"/>
          <w:szCs w:val="24"/>
        </w:rPr>
        <w:t xml:space="preserve"> o tipo e a quantidade de serviço(s)</w:t>
      </w:r>
      <w:r w:rsidR="00185F1F" w:rsidRPr="00762172">
        <w:rPr>
          <w:sz w:val="24"/>
          <w:szCs w:val="24"/>
        </w:rPr>
        <w:t>;</w:t>
      </w:r>
      <w:r w:rsidRPr="00762172">
        <w:rPr>
          <w:sz w:val="24"/>
          <w:szCs w:val="24"/>
        </w:rPr>
        <w:t xml:space="preserve"> </w:t>
      </w:r>
      <w:r w:rsidRPr="00762172">
        <w:rPr>
          <w:rFonts w:ascii="Calibri" w:hAnsi="Calibri"/>
          <w:sz w:val="24"/>
          <w:szCs w:val="24"/>
        </w:rPr>
        <w:t xml:space="preserve">a frequência em que o serviço(s) serão proporcionados e </w:t>
      </w:r>
      <w:r w:rsidR="00185F1F" w:rsidRPr="00762172">
        <w:rPr>
          <w:rFonts w:ascii="Calibri" w:hAnsi="Calibri"/>
          <w:sz w:val="24"/>
          <w:szCs w:val="24"/>
        </w:rPr>
        <w:t>sua duração;</w:t>
      </w:r>
      <w:r w:rsidRPr="00762172">
        <w:rPr>
          <w:rFonts w:ascii="Calibri" w:hAnsi="Calibri"/>
          <w:sz w:val="24"/>
          <w:szCs w:val="24"/>
        </w:rPr>
        <w:t xml:space="preserve"> como o progresso do seu filho será monitorado</w:t>
      </w:r>
      <w:r w:rsidR="00185F1F" w:rsidRPr="00762172">
        <w:rPr>
          <w:rFonts w:ascii="Calibri" w:hAnsi="Calibri"/>
          <w:sz w:val="24"/>
          <w:szCs w:val="24"/>
        </w:rPr>
        <w:t>;</w:t>
      </w:r>
      <w:r w:rsidRPr="00762172">
        <w:rPr>
          <w:rFonts w:ascii="Calibri" w:hAnsi="Calibri"/>
          <w:sz w:val="24"/>
          <w:szCs w:val="24"/>
        </w:rPr>
        <w:t xml:space="preserve"> e se será necessário transporte para acesso àqueles serviços. Durante o atual ano letivo, seu filho poderá receber serviços compensa</w:t>
      </w:r>
      <w:r w:rsidR="004220DA">
        <w:rPr>
          <w:rFonts w:ascii="Calibri" w:hAnsi="Calibri"/>
          <w:sz w:val="24"/>
          <w:szCs w:val="24"/>
        </w:rPr>
        <w:t>tórios</w:t>
      </w:r>
      <w:r w:rsidRPr="00762172">
        <w:rPr>
          <w:rFonts w:ascii="Calibri" w:hAnsi="Calibri"/>
          <w:sz w:val="24"/>
          <w:szCs w:val="24"/>
        </w:rPr>
        <w:t xml:space="preserve"> relativos à COVID-19</w:t>
      </w:r>
      <w:r w:rsidR="00185F1F" w:rsidRPr="00762172">
        <w:rPr>
          <w:rFonts w:ascii="Calibri" w:hAnsi="Calibri"/>
          <w:sz w:val="24"/>
          <w:szCs w:val="24"/>
        </w:rPr>
        <w:t>,</w:t>
      </w:r>
      <w:r w:rsidRPr="00762172">
        <w:rPr>
          <w:rFonts w:ascii="Calibri" w:hAnsi="Calibri"/>
          <w:sz w:val="24"/>
          <w:szCs w:val="24"/>
        </w:rPr>
        <w:t xml:space="preserve"> de forma presencial ou remota. O distrito deve utilizar o </w:t>
      </w:r>
      <w:r w:rsidRPr="00762172">
        <w:rPr>
          <w:rFonts w:ascii="Calibri" w:hAnsi="Calibri"/>
          <w:b/>
          <w:bCs/>
          <w:sz w:val="24"/>
          <w:szCs w:val="24"/>
        </w:rPr>
        <w:t>formulário</w:t>
      </w:r>
      <w:r w:rsidRPr="00762172">
        <w:rPr>
          <w:rFonts w:ascii="Calibri" w:hAnsi="Calibri"/>
          <w:sz w:val="24"/>
          <w:szCs w:val="24"/>
        </w:rPr>
        <w:t xml:space="preserve"> do DESE</w:t>
      </w:r>
      <w:r w:rsidRPr="00762172">
        <w:rPr>
          <w:sz w:val="24"/>
          <w:szCs w:val="24"/>
        </w:rPr>
        <w:t xml:space="preserve">, </w:t>
      </w:r>
      <w:hyperlink r:id="rId15" w:history="1">
        <w:r w:rsidRPr="00762172">
          <w:rPr>
            <w:rStyle w:val="Hyperlink"/>
            <w:sz w:val="24"/>
            <w:szCs w:val="24"/>
          </w:rPr>
          <w:t xml:space="preserve">Notificação de </w:t>
        </w:r>
        <w:r w:rsidR="003179D6" w:rsidRPr="00762172">
          <w:rPr>
            <w:rStyle w:val="Hyperlink"/>
            <w:sz w:val="24"/>
            <w:szCs w:val="24"/>
          </w:rPr>
          <w:t>p</w:t>
        </w:r>
        <w:r w:rsidRPr="00762172">
          <w:rPr>
            <w:rStyle w:val="Hyperlink"/>
            <w:sz w:val="24"/>
            <w:szCs w:val="24"/>
          </w:rPr>
          <w:t xml:space="preserve">roposta de </w:t>
        </w:r>
        <w:r w:rsidR="003179D6" w:rsidRPr="00762172">
          <w:rPr>
            <w:rStyle w:val="Hyperlink"/>
            <w:sz w:val="24"/>
            <w:szCs w:val="24"/>
          </w:rPr>
          <w:t>a</w:t>
        </w:r>
        <w:r w:rsidRPr="00762172">
          <w:rPr>
            <w:rStyle w:val="Hyperlink"/>
            <w:sz w:val="24"/>
            <w:szCs w:val="24"/>
          </w:rPr>
          <w:t xml:space="preserve">ção do </w:t>
        </w:r>
        <w:r w:rsidR="003179D6" w:rsidRPr="00762172">
          <w:rPr>
            <w:rStyle w:val="Hyperlink"/>
            <w:sz w:val="24"/>
            <w:szCs w:val="24"/>
          </w:rPr>
          <w:t>d</w:t>
        </w:r>
        <w:r w:rsidRPr="00762172">
          <w:rPr>
            <w:rStyle w:val="Hyperlink"/>
            <w:sz w:val="24"/>
            <w:szCs w:val="24"/>
          </w:rPr>
          <w:t xml:space="preserve">istrito </w:t>
        </w:r>
        <w:r w:rsidR="003179D6" w:rsidRPr="00762172">
          <w:rPr>
            <w:rStyle w:val="Hyperlink"/>
            <w:sz w:val="24"/>
            <w:szCs w:val="24"/>
          </w:rPr>
          <w:t>e</w:t>
        </w:r>
        <w:r w:rsidRPr="00762172">
          <w:rPr>
            <w:rStyle w:val="Hyperlink"/>
            <w:sz w:val="24"/>
            <w:szCs w:val="24"/>
          </w:rPr>
          <w:t>scolar/N1</w:t>
        </w:r>
      </w:hyperlink>
      <w:r w:rsidRPr="00762172">
        <w:rPr>
          <w:sz w:val="24"/>
          <w:szCs w:val="24"/>
        </w:rPr>
        <w:t>, ou</w:t>
      </w:r>
      <w:r w:rsidRPr="00762172">
        <w:rPr>
          <w:rFonts w:ascii="Calibri" w:hAnsi="Calibri"/>
          <w:sz w:val="24"/>
          <w:szCs w:val="24"/>
        </w:rPr>
        <w:t xml:space="preserve"> anotações de reunião, e fornecer a você uma cópia desse, no idioma utilizado na sua casa. </w:t>
      </w:r>
    </w:p>
    <w:p w14:paraId="118E5570" w14:textId="6765BEB0" w:rsidR="00E8162A" w:rsidRPr="00762172" w:rsidRDefault="00540C66" w:rsidP="00CC012F">
      <w:pPr>
        <w:pStyle w:val="ListParagraph"/>
        <w:numPr>
          <w:ilvl w:val="0"/>
          <w:numId w:val="9"/>
        </w:numPr>
        <w:spacing w:before="120"/>
        <w:contextualSpacing w:val="0"/>
        <w:rPr>
          <w:sz w:val="24"/>
          <w:szCs w:val="24"/>
        </w:rPr>
      </w:pPr>
      <w:r w:rsidRPr="00762172">
        <w:rPr>
          <w:rFonts w:ascii="Calibri" w:hAnsi="Calibri"/>
          <w:sz w:val="24"/>
          <w:szCs w:val="24"/>
        </w:rPr>
        <w:t xml:space="preserve">Quaisquer </w:t>
      </w:r>
      <w:r w:rsidRPr="00762172">
        <w:rPr>
          <w:rFonts w:ascii="Calibri" w:hAnsi="Calibri"/>
          <w:b/>
          <w:bCs/>
          <w:sz w:val="24"/>
          <w:szCs w:val="24"/>
        </w:rPr>
        <w:t>serviços novos do IEP,</w:t>
      </w:r>
      <w:r w:rsidRPr="00762172">
        <w:rPr>
          <w:rFonts w:ascii="Calibri" w:hAnsi="Calibri"/>
          <w:sz w:val="24"/>
          <w:szCs w:val="24"/>
        </w:rPr>
        <w:t xml:space="preserve"> necessários porque seu filho apresenta novas necessidades relativas à deficiência, serão registrados no </w:t>
      </w:r>
      <w:hyperlink r:id="rId16" w:history="1">
        <w:r w:rsidRPr="00762172">
          <w:rPr>
            <w:rStyle w:val="Hyperlink"/>
            <w:rFonts w:ascii="Calibri" w:hAnsi="Calibri"/>
            <w:sz w:val="24"/>
            <w:szCs w:val="24"/>
          </w:rPr>
          <w:t>formulário do IEP</w:t>
        </w:r>
      </w:hyperlink>
      <w:r w:rsidRPr="00762172">
        <w:rPr>
          <w:rFonts w:ascii="Calibri" w:hAnsi="Calibri"/>
          <w:sz w:val="24"/>
          <w:szCs w:val="24"/>
        </w:rPr>
        <w:t xml:space="preserve"> ou</w:t>
      </w:r>
      <w:r w:rsidR="00185F1F" w:rsidRPr="00762172">
        <w:rPr>
          <w:rFonts w:ascii="Calibri" w:hAnsi="Calibri"/>
          <w:sz w:val="24"/>
          <w:szCs w:val="24"/>
        </w:rPr>
        <w:t xml:space="preserve"> n</w:t>
      </w:r>
      <w:r w:rsidR="00F549E3">
        <w:rPr>
          <w:rFonts w:ascii="Calibri" w:hAnsi="Calibri"/>
          <w:sz w:val="24"/>
          <w:szCs w:val="24"/>
        </w:rPr>
        <w:t>o</w:t>
      </w:r>
      <w:r w:rsidRPr="00762172">
        <w:rPr>
          <w:rFonts w:ascii="Calibri" w:hAnsi="Calibri"/>
          <w:sz w:val="24"/>
          <w:szCs w:val="24"/>
        </w:rPr>
        <w:t xml:space="preserve"> </w:t>
      </w:r>
      <w:hyperlink r:id="rId17" w:history="1">
        <w:r w:rsidR="00CC0188" w:rsidRPr="00762172">
          <w:rPr>
            <w:rStyle w:val="Hyperlink"/>
            <w:rFonts w:ascii="Calibri" w:hAnsi="Calibri"/>
            <w:sz w:val="24"/>
            <w:szCs w:val="24"/>
          </w:rPr>
          <w:t>f</w:t>
        </w:r>
        <w:r w:rsidRPr="00762172">
          <w:rPr>
            <w:rStyle w:val="Hyperlink"/>
            <w:rFonts w:ascii="Calibri" w:hAnsi="Calibri"/>
            <w:sz w:val="24"/>
            <w:szCs w:val="24"/>
          </w:rPr>
          <w:t xml:space="preserve">ormulário </w:t>
        </w:r>
        <w:r w:rsidR="00136951">
          <w:rPr>
            <w:rStyle w:val="Hyperlink"/>
            <w:rFonts w:ascii="Calibri" w:hAnsi="Calibri"/>
            <w:sz w:val="24"/>
            <w:szCs w:val="24"/>
          </w:rPr>
          <w:t>de emenda a</w:t>
        </w:r>
        <w:r w:rsidRPr="00762172">
          <w:rPr>
            <w:rStyle w:val="Hyperlink"/>
            <w:rFonts w:ascii="Calibri" w:hAnsi="Calibri"/>
            <w:sz w:val="24"/>
            <w:szCs w:val="24"/>
          </w:rPr>
          <w:t>o IEP</w:t>
        </w:r>
      </w:hyperlink>
      <w:r w:rsidRPr="00762172">
        <w:rPr>
          <w:rFonts w:ascii="Calibri" w:hAnsi="Calibri"/>
          <w:sz w:val="24"/>
          <w:szCs w:val="24"/>
        </w:rPr>
        <w:t xml:space="preserve">. </w:t>
      </w:r>
    </w:p>
    <w:p w14:paraId="018BCEF5" w14:textId="1B560991" w:rsidR="00305B68" w:rsidRPr="00762172" w:rsidRDefault="00727E4F" w:rsidP="00305B68">
      <w:pPr>
        <w:pStyle w:val="Heading2"/>
        <w:spacing w:before="240" w:after="120"/>
        <w:rPr>
          <w:b/>
          <w:bCs/>
          <w:sz w:val="28"/>
          <w:szCs w:val="28"/>
        </w:rPr>
      </w:pPr>
      <w:r w:rsidRPr="00762172">
        <w:rPr>
          <w:b/>
          <w:bCs/>
          <w:sz w:val="28"/>
          <w:szCs w:val="28"/>
        </w:rPr>
        <w:t xml:space="preserve">Caso você tenha buscado a realização do teste para determinar se </w:t>
      </w:r>
      <w:r w:rsidR="00AE52E5" w:rsidRPr="00762172">
        <w:rPr>
          <w:b/>
          <w:bCs/>
          <w:sz w:val="28"/>
          <w:szCs w:val="28"/>
        </w:rPr>
        <w:t xml:space="preserve">o </w:t>
      </w:r>
      <w:r w:rsidRPr="00762172">
        <w:rPr>
          <w:b/>
          <w:bCs/>
          <w:sz w:val="28"/>
          <w:szCs w:val="28"/>
        </w:rPr>
        <w:t>seu filho necessita de serviços de educação especial, mas o processo tenha sido protelado devido à COVID-19</w:t>
      </w:r>
    </w:p>
    <w:p w14:paraId="6B8F35B0" w14:textId="24A6433E" w:rsidR="00305B68" w:rsidRPr="00762172" w:rsidRDefault="00E667C4" w:rsidP="00305B68">
      <w:pPr>
        <w:spacing w:before="120"/>
        <w:rPr>
          <w:sz w:val="24"/>
          <w:szCs w:val="24"/>
        </w:rPr>
      </w:pPr>
      <w:r w:rsidRPr="00762172">
        <w:rPr>
          <w:sz w:val="24"/>
          <w:szCs w:val="24"/>
        </w:rPr>
        <w:t xml:space="preserve">Quando as escolas fecharam inesperadamente devido à pandemia, </w:t>
      </w:r>
      <w:r w:rsidR="00136951">
        <w:rPr>
          <w:sz w:val="24"/>
          <w:szCs w:val="24"/>
        </w:rPr>
        <w:t>não foi possível</w:t>
      </w:r>
      <w:r w:rsidRPr="00762172">
        <w:rPr>
          <w:sz w:val="24"/>
          <w:szCs w:val="24"/>
        </w:rPr>
        <w:t xml:space="preserve"> avaliar os estudantes pessoalmente. Isso afetou estudantes de todas as idades, sejam da pré-escola ou os mais velhos. De agora em diante, os distritos devem, o mais rápido possível, concluir as avaliações para determinar a necessidade de serviços de educação especial, e conversar com você sobre como cumprir os prazos para avaliação e realiza</w:t>
      </w:r>
      <w:r w:rsidR="00136951">
        <w:rPr>
          <w:sz w:val="24"/>
          <w:szCs w:val="24"/>
        </w:rPr>
        <w:t>ção das</w:t>
      </w:r>
      <w:r w:rsidRPr="00762172">
        <w:rPr>
          <w:sz w:val="24"/>
          <w:szCs w:val="24"/>
        </w:rPr>
        <w:t xml:space="preserve"> reuniões do IEP, para que você saiba se </w:t>
      </w:r>
      <w:r w:rsidR="00BD6E11" w:rsidRPr="00762172">
        <w:rPr>
          <w:sz w:val="24"/>
          <w:szCs w:val="24"/>
        </w:rPr>
        <w:t xml:space="preserve">o </w:t>
      </w:r>
      <w:r w:rsidRPr="00762172">
        <w:rPr>
          <w:sz w:val="24"/>
          <w:szCs w:val="24"/>
        </w:rPr>
        <w:t>seu filho é elegível, e para que os estudantes recebam os serviços que necessitam.</w:t>
      </w:r>
    </w:p>
    <w:p w14:paraId="6A8824F6" w14:textId="2F560665" w:rsidR="00305B68" w:rsidRPr="00762172" w:rsidRDefault="00475435" w:rsidP="00305B68">
      <w:pPr>
        <w:spacing w:before="120"/>
        <w:rPr>
          <w:sz w:val="24"/>
          <w:szCs w:val="24"/>
        </w:rPr>
      </w:pPr>
      <w:r w:rsidRPr="00762172">
        <w:rPr>
          <w:sz w:val="24"/>
          <w:szCs w:val="24"/>
        </w:rPr>
        <w:t xml:space="preserve">Caso a avaliação demonstre que </w:t>
      </w:r>
      <w:r w:rsidR="00F549E3">
        <w:rPr>
          <w:sz w:val="24"/>
          <w:szCs w:val="24"/>
        </w:rPr>
        <w:t xml:space="preserve">o </w:t>
      </w:r>
      <w:r w:rsidRPr="00762172">
        <w:rPr>
          <w:sz w:val="24"/>
          <w:szCs w:val="24"/>
        </w:rPr>
        <w:t xml:space="preserve">seu filho é elegível para </w:t>
      </w:r>
      <w:r w:rsidR="008373F7">
        <w:rPr>
          <w:sz w:val="24"/>
          <w:szCs w:val="24"/>
        </w:rPr>
        <w:t xml:space="preserve">os </w:t>
      </w:r>
      <w:r w:rsidRPr="00762172">
        <w:rPr>
          <w:sz w:val="24"/>
          <w:szCs w:val="24"/>
        </w:rPr>
        <w:t xml:space="preserve">serviços de educação especial, a equipe do IEP desenvolverá um IEP para </w:t>
      </w:r>
      <w:r w:rsidR="00D66850" w:rsidRPr="00762172">
        <w:rPr>
          <w:sz w:val="24"/>
          <w:szCs w:val="24"/>
        </w:rPr>
        <w:t xml:space="preserve">o </w:t>
      </w:r>
      <w:r w:rsidRPr="00762172">
        <w:rPr>
          <w:sz w:val="24"/>
          <w:szCs w:val="24"/>
        </w:rPr>
        <w:t xml:space="preserve">seu filho. Enquanto você e os demais membros da equipe do IEP discutem as necessidades do seu filho durante a reunião do IEP, uma das decisões que tomarão juntos é se </w:t>
      </w:r>
      <w:r w:rsidR="00D66850" w:rsidRPr="00762172">
        <w:rPr>
          <w:sz w:val="24"/>
          <w:szCs w:val="24"/>
        </w:rPr>
        <w:t xml:space="preserve">o </w:t>
      </w:r>
      <w:r w:rsidRPr="00762172">
        <w:rPr>
          <w:sz w:val="24"/>
          <w:szCs w:val="24"/>
        </w:rPr>
        <w:t>seu filho necessita dos serviços compensa</w:t>
      </w:r>
      <w:r w:rsidR="004220DA">
        <w:rPr>
          <w:sz w:val="24"/>
          <w:szCs w:val="24"/>
        </w:rPr>
        <w:t>tórios</w:t>
      </w:r>
      <w:r w:rsidRPr="00762172">
        <w:rPr>
          <w:sz w:val="24"/>
          <w:szCs w:val="24"/>
        </w:rPr>
        <w:t xml:space="preserve"> relativos à COVID-19</w:t>
      </w:r>
      <w:r w:rsidR="008373F7">
        <w:rPr>
          <w:sz w:val="24"/>
          <w:szCs w:val="24"/>
        </w:rPr>
        <w:t>,</w:t>
      </w:r>
      <w:r w:rsidRPr="00762172">
        <w:rPr>
          <w:sz w:val="24"/>
          <w:szCs w:val="24"/>
        </w:rPr>
        <w:t xml:space="preserve"> devido aos atrasos no teste e na realização d</w:t>
      </w:r>
      <w:r w:rsidR="008373F7">
        <w:rPr>
          <w:sz w:val="24"/>
          <w:szCs w:val="24"/>
        </w:rPr>
        <w:t>a</w:t>
      </w:r>
      <w:r w:rsidRPr="00762172">
        <w:rPr>
          <w:sz w:val="24"/>
          <w:szCs w:val="24"/>
        </w:rPr>
        <w:t xml:space="preserve"> reunião do IEP. Isso afeta todos os estudantes recentemente considerados elegíveis para </w:t>
      </w:r>
      <w:r w:rsidR="008373F7">
        <w:rPr>
          <w:sz w:val="24"/>
          <w:szCs w:val="24"/>
        </w:rPr>
        <w:t xml:space="preserve">os </w:t>
      </w:r>
      <w:r w:rsidRPr="00762172">
        <w:rPr>
          <w:sz w:val="24"/>
          <w:szCs w:val="24"/>
        </w:rPr>
        <w:t>serviços de educação especial, cuja determinação de elegibilidade foi a</w:t>
      </w:r>
      <w:r w:rsidR="00136951">
        <w:rPr>
          <w:sz w:val="24"/>
          <w:szCs w:val="24"/>
        </w:rPr>
        <w:t>dia</w:t>
      </w:r>
      <w:r w:rsidRPr="00762172">
        <w:rPr>
          <w:sz w:val="24"/>
          <w:szCs w:val="24"/>
        </w:rPr>
        <w:t xml:space="preserve">da devido à pandemia, inclusive crianças mais jovens </w:t>
      </w:r>
      <w:r w:rsidR="00136951">
        <w:rPr>
          <w:sz w:val="24"/>
          <w:szCs w:val="24"/>
        </w:rPr>
        <w:t>encaminha</w:t>
      </w:r>
      <w:r w:rsidRPr="00762172">
        <w:rPr>
          <w:sz w:val="24"/>
          <w:szCs w:val="24"/>
        </w:rPr>
        <w:t xml:space="preserve">das pela Intervenção Precoce (EI). </w:t>
      </w:r>
    </w:p>
    <w:p w14:paraId="19364D51" w14:textId="00CAE3CE" w:rsidR="005658B1" w:rsidRPr="00762172" w:rsidRDefault="005658B1" w:rsidP="00305B68">
      <w:pPr>
        <w:pStyle w:val="Heading2"/>
        <w:spacing w:before="240" w:after="120"/>
        <w:rPr>
          <w:b/>
          <w:bCs/>
          <w:sz w:val="28"/>
          <w:szCs w:val="28"/>
        </w:rPr>
      </w:pPr>
      <w:r w:rsidRPr="00762172">
        <w:rPr>
          <w:b/>
          <w:bCs/>
          <w:sz w:val="28"/>
          <w:szCs w:val="28"/>
        </w:rPr>
        <w:t xml:space="preserve">Caso seu filho tenha </w:t>
      </w:r>
      <w:r w:rsidR="00357831">
        <w:rPr>
          <w:b/>
          <w:bCs/>
          <w:sz w:val="28"/>
          <w:szCs w:val="28"/>
        </w:rPr>
        <w:t xml:space="preserve">sido </w:t>
      </w:r>
      <w:r w:rsidRPr="00762172">
        <w:rPr>
          <w:b/>
          <w:bCs/>
          <w:sz w:val="28"/>
          <w:szCs w:val="28"/>
        </w:rPr>
        <w:t xml:space="preserve">transferido de um distrito para outro ou esteja </w:t>
      </w:r>
      <w:r w:rsidR="00136951">
        <w:rPr>
          <w:b/>
          <w:bCs/>
          <w:sz w:val="28"/>
          <w:szCs w:val="28"/>
        </w:rPr>
        <w:t>frequentand</w:t>
      </w:r>
      <w:r w:rsidRPr="00762172">
        <w:rPr>
          <w:b/>
          <w:bCs/>
          <w:sz w:val="28"/>
          <w:szCs w:val="28"/>
        </w:rPr>
        <w:t>o uma nova escola independente ou vocacional-técnica</w:t>
      </w:r>
    </w:p>
    <w:p w14:paraId="4B67DE5C" w14:textId="5D0F3C6D" w:rsidR="00E77801" w:rsidRPr="00762172" w:rsidRDefault="0075158F" w:rsidP="00D17B84">
      <w:pPr>
        <w:spacing w:before="120"/>
      </w:pPr>
      <w:r w:rsidRPr="00762172">
        <w:rPr>
          <w:rFonts w:ascii="Calibri" w:hAnsi="Calibri"/>
          <w:color w:val="000000"/>
          <w:sz w:val="24"/>
          <w:szCs w:val="24"/>
        </w:rPr>
        <w:t xml:space="preserve">Caso, no ano 2020-21, o seu filho comece a frequentar um distrito, escola independente, ou escola vocacional-técnica que não seja </w:t>
      </w:r>
      <w:r w:rsidR="00AE52E5" w:rsidRPr="00762172">
        <w:rPr>
          <w:rFonts w:ascii="Calibri" w:hAnsi="Calibri"/>
          <w:color w:val="000000"/>
          <w:sz w:val="24"/>
          <w:szCs w:val="24"/>
        </w:rPr>
        <w:t>n</w:t>
      </w:r>
      <w:r w:rsidRPr="00762172">
        <w:rPr>
          <w:rFonts w:ascii="Calibri" w:hAnsi="Calibri"/>
          <w:color w:val="000000"/>
          <w:sz w:val="24"/>
          <w:szCs w:val="24"/>
        </w:rPr>
        <w:t xml:space="preserve">o distrito ou escola que frequentou na primavera de </w:t>
      </w:r>
      <w:r w:rsidRPr="00762172">
        <w:rPr>
          <w:rFonts w:ascii="Calibri" w:hAnsi="Calibri"/>
          <w:color w:val="000000"/>
          <w:sz w:val="24"/>
          <w:szCs w:val="24"/>
        </w:rPr>
        <w:lastRenderedPageBreak/>
        <w:t xml:space="preserve">2020, então o novo distrito ou escola é responsável pela convocação da equipe do IEP, para decidir se </w:t>
      </w:r>
      <w:r w:rsidR="00D24DF8" w:rsidRPr="00762172">
        <w:rPr>
          <w:rFonts w:ascii="Calibri" w:hAnsi="Calibri"/>
          <w:color w:val="000000"/>
          <w:sz w:val="24"/>
          <w:szCs w:val="24"/>
        </w:rPr>
        <w:t xml:space="preserve">o </w:t>
      </w:r>
      <w:r w:rsidRPr="00762172">
        <w:rPr>
          <w:rFonts w:ascii="Calibri" w:hAnsi="Calibri"/>
          <w:color w:val="000000"/>
          <w:sz w:val="24"/>
          <w:szCs w:val="24"/>
        </w:rPr>
        <w:t>seu filho necessita dos serviços compensa</w:t>
      </w:r>
      <w:r w:rsidR="004220DA">
        <w:rPr>
          <w:rFonts w:ascii="Calibri" w:hAnsi="Calibri"/>
          <w:color w:val="000000"/>
          <w:sz w:val="24"/>
          <w:szCs w:val="24"/>
        </w:rPr>
        <w:t>tórios</w:t>
      </w:r>
      <w:r w:rsidRPr="00762172">
        <w:rPr>
          <w:rFonts w:ascii="Calibri" w:hAnsi="Calibri"/>
          <w:color w:val="000000"/>
          <w:sz w:val="24"/>
          <w:szCs w:val="24"/>
        </w:rPr>
        <w:t xml:space="preserve"> relativos à COVID-19 e/ou serviços novos do IEP. O novo distrito ou escola poderá convidar um representante do distrito ou escola anterior, para participar, pois o antigo distrito pagará pelos serviços compensa</w:t>
      </w:r>
      <w:r w:rsidR="004220DA">
        <w:rPr>
          <w:rFonts w:ascii="Calibri" w:hAnsi="Calibri"/>
          <w:color w:val="000000"/>
          <w:sz w:val="24"/>
          <w:szCs w:val="24"/>
        </w:rPr>
        <w:t>tórios</w:t>
      </w:r>
      <w:r w:rsidRPr="00762172">
        <w:rPr>
          <w:rFonts w:ascii="Calibri" w:hAnsi="Calibri"/>
          <w:color w:val="000000"/>
          <w:sz w:val="24"/>
          <w:szCs w:val="24"/>
        </w:rPr>
        <w:t xml:space="preserve"> relativos à COVID-19. </w:t>
      </w:r>
    </w:p>
    <w:p w14:paraId="15338CF6" w14:textId="663BC2F1" w:rsidR="00E77801" w:rsidRPr="00762172" w:rsidRDefault="00E77801" w:rsidP="0096043A">
      <w:pPr>
        <w:pStyle w:val="Heading2"/>
        <w:spacing w:before="240" w:after="120"/>
        <w:rPr>
          <w:b/>
          <w:bCs/>
          <w:sz w:val="28"/>
          <w:szCs w:val="28"/>
        </w:rPr>
      </w:pPr>
      <w:r w:rsidRPr="00762172">
        <w:rPr>
          <w:b/>
          <w:bCs/>
          <w:sz w:val="28"/>
          <w:szCs w:val="28"/>
        </w:rPr>
        <w:t xml:space="preserve">Caso seu filho frequente uma escola </w:t>
      </w:r>
      <w:r w:rsidR="00AE52E5" w:rsidRPr="00762172">
        <w:rPr>
          <w:b/>
          <w:bCs/>
          <w:sz w:val="28"/>
          <w:szCs w:val="28"/>
        </w:rPr>
        <w:t xml:space="preserve">colaborativa ou </w:t>
      </w:r>
      <w:r w:rsidRPr="00762172">
        <w:rPr>
          <w:b/>
          <w:bCs/>
          <w:sz w:val="28"/>
          <w:szCs w:val="28"/>
        </w:rPr>
        <w:t>privada aprovada de educação especial</w:t>
      </w:r>
    </w:p>
    <w:p w14:paraId="2BC4D8AA" w14:textId="2EA84F03" w:rsidR="00990883" w:rsidRPr="00762172" w:rsidRDefault="005A5520" w:rsidP="00977B70">
      <w:pPr>
        <w:rPr>
          <w:rFonts w:eastAsia="Times New Roman" w:cstheme="majorBidi"/>
          <w:sz w:val="24"/>
          <w:szCs w:val="24"/>
        </w:rPr>
      </w:pPr>
      <w:r w:rsidRPr="00762172">
        <w:rPr>
          <w:sz w:val="24"/>
          <w:szCs w:val="24"/>
        </w:rPr>
        <w:t xml:space="preserve">Caso </w:t>
      </w:r>
      <w:r w:rsidR="009A3CDE" w:rsidRPr="00762172">
        <w:rPr>
          <w:sz w:val="24"/>
          <w:szCs w:val="24"/>
        </w:rPr>
        <w:t xml:space="preserve">uma </w:t>
      </w:r>
      <w:r w:rsidRPr="00762172">
        <w:rPr>
          <w:sz w:val="24"/>
          <w:szCs w:val="24"/>
        </w:rPr>
        <w:t>colocação fora do distrito</w:t>
      </w:r>
      <w:r w:rsidR="009A3CDE" w:rsidRPr="00762172">
        <w:rPr>
          <w:sz w:val="24"/>
          <w:szCs w:val="24"/>
        </w:rPr>
        <w:t xml:space="preserve"> tenha sido atribuída ao seu filho</w:t>
      </w:r>
      <w:r w:rsidRPr="00762172">
        <w:rPr>
          <w:sz w:val="24"/>
          <w:szCs w:val="24"/>
        </w:rPr>
        <w:t xml:space="preserve">, o distrito responsável pelo programa de educação especial do seu filho convocará uma reunião do IEP. O distrito trabalhará com a escola </w:t>
      </w:r>
      <w:r w:rsidR="00AE52E5" w:rsidRPr="00762172">
        <w:rPr>
          <w:sz w:val="24"/>
          <w:szCs w:val="24"/>
        </w:rPr>
        <w:t xml:space="preserve">colaborativa ou </w:t>
      </w:r>
      <w:r w:rsidRPr="00762172">
        <w:rPr>
          <w:sz w:val="24"/>
          <w:szCs w:val="24"/>
        </w:rPr>
        <w:t>privada aprovada de educação especial para garantir que a equipe receba toda a informação necessária para</w:t>
      </w:r>
      <w:r w:rsidR="009A3CDE" w:rsidRPr="00762172">
        <w:rPr>
          <w:sz w:val="24"/>
          <w:szCs w:val="24"/>
        </w:rPr>
        <w:t xml:space="preserve"> decidir</w:t>
      </w:r>
      <w:r w:rsidRPr="00762172">
        <w:rPr>
          <w:sz w:val="24"/>
          <w:szCs w:val="24"/>
        </w:rPr>
        <w:t xml:space="preserve"> se </w:t>
      </w:r>
      <w:r w:rsidR="009A3CDE" w:rsidRPr="00762172">
        <w:rPr>
          <w:sz w:val="24"/>
          <w:szCs w:val="24"/>
        </w:rPr>
        <w:t xml:space="preserve">o </w:t>
      </w:r>
      <w:r w:rsidRPr="00762172">
        <w:rPr>
          <w:sz w:val="24"/>
          <w:szCs w:val="24"/>
        </w:rPr>
        <w:t>seu filho necessita d</w:t>
      </w:r>
      <w:r w:rsidR="00357831">
        <w:rPr>
          <w:sz w:val="24"/>
          <w:szCs w:val="24"/>
        </w:rPr>
        <w:t>e</w:t>
      </w:r>
      <w:r w:rsidRPr="00762172">
        <w:rPr>
          <w:sz w:val="24"/>
          <w:szCs w:val="24"/>
        </w:rPr>
        <w:t xml:space="preserve"> serviços compensa</w:t>
      </w:r>
      <w:r w:rsidR="004220DA">
        <w:rPr>
          <w:sz w:val="24"/>
          <w:szCs w:val="24"/>
        </w:rPr>
        <w:t>tórios</w:t>
      </w:r>
      <w:r w:rsidRPr="00762172">
        <w:rPr>
          <w:sz w:val="24"/>
          <w:szCs w:val="24"/>
        </w:rPr>
        <w:t xml:space="preserve"> relativos à COVID-19, ou </w:t>
      </w:r>
      <w:r w:rsidR="009A3CDE" w:rsidRPr="00762172">
        <w:rPr>
          <w:sz w:val="24"/>
          <w:szCs w:val="24"/>
        </w:rPr>
        <w:t>d</w:t>
      </w:r>
      <w:r w:rsidR="00357831">
        <w:rPr>
          <w:sz w:val="24"/>
          <w:szCs w:val="24"/>
        </w:rPr>
        <w:t>e</w:t>
      </w:r>
      <w:r w:rsidR="009A3CDE" w:rsidRPr="00762172">
        <w:rPr>
          <w:sz w:val="24"/>
          <w:szCs w:val="24"/>
        </w:rPr>
        <w:t xml:space="preserve"> </w:t>
      </w:r>
      <w:r w:rsidRPr="00762172">
        <w:rPr>
          <w:sz w:val="24"/>
          <w:szCs w:val="24"/>
        </w:rPr>
        <w:t xml:space="preserve">serviços novos do IEP. </w:t>
      </w:r>
    </w:p>
    <w:p w14:paraId="0CE41BB5" w14:textId="6181A2EB" w:rsidR="00977B70" w:rsidRPr="00762172" w:rsidRDefault="00BB3652" w:rsidP="00977B70">
      <w:pPr>
        <w:rPr>
          <w:rFonts w:eastAsia="Times New Roman" w:cstheme="majorBidi"/>
          <w:sz w:val="24"/>
          <w:szCs w:val="24"/>
        </w:rPr>
      </w:pPr>
      <w:r w:rsidRPr="00762172">
        <w:rPr>
          <w:sz w:val="24"/>
          <w:szCs w:val="24"/>
        </w:rPr>
        <w:t xml:space="preserve">O seu distrito deverá incluir um representante da escola </w:t>
      </w:r>
      <w:r w:rsidR="00AE52E5" w:rsidRPr="00762172">
        <w:rPr>
          <w:sz w:val="24"/>
          <w:szCs w:val="24"/>
        </w:rPr>
        <w:t xml:space="preserve">colaborativa ou </w:t>
      </w:r>
      <w:r w:rsidRPr="00762172">
        <w:rPr>
          <w:sz w:val="24"/>
          <w:szCs w:val="24"/>
        </w:rPr>
        <w:t>privada aprovada de educação especial em todas as discussões de planejamento, mesmo que você decida não convocar uma reunião d</w:t>
      </w:r>
      <w:r w:rsidR="009A3CDE" w:rsidRPr="00762172">
        <w:rPr>
          <w:sz w:val="24"/>
          <w:szCs w:val="24"/>
        </w:rPr>
        <w:t>o</w:t>
      </w:r>
      <w:r w:rsidRPr="00762172">
        <w:rPr>
          <w:sz w:val="24"/>
          <w:szCs w:val="24"/>
        </w:rPr>
        <w:t xml:space="preserve"> IEP e, em vez disso, queira discutir as necessidades do seu filho com um administrador. </w:t>
      </w:r>
    </w:p>
    <w:p w14:paraId="421AC022" w14:textId="1DBB9E4D" w:rsidR="001566EB" w:rsidRPr="00762172" w:rsidRDefault="001566EB" w:rsidP="0096043A">
      <w:pPr>
        <w:pStyle w:val="Heading2"/>
        <w:spacing w:before="240" w:after="120"/>
        <w:rPr>
          <w:b/>
          <w:bCs/>
          <w:sz w:val="28"/>
          <w:szCs w:val="28"/>
        </w:rPr>
      </w:pPr>
      <w:r w:rsidRPr="00762172">
        <w:rPr>
          <w:b/>
          <w:bCs/>
          <w:sz w:val="28"/>
          <w:szCs w:val="28"/>
        </w:rPr>
        <w:t xml:space="preserve">Caso </w:t>
      </w:r>
      <w:r w:rsidR="00473ABD">
        <w:rPr>
          <w:b/>
          <w:bCs/>
          <w:sz w:val="28"/>
          <w:szCs w:val="28"/>
        </w:rPr>
        <w:t xml:space="preserve">o </w:t>
      </w:r>
      <w:r w:rsidRPr="00762172">
        <w:rPr>
          <w:b/>
          <w:bCs/>
          <w:sz w:val="28"/>
          <w:szCs w:val="28"/>
        </w:rPr>
        <w:t>seu filho tenha completado ou vá completar 22 anos de idade entre 17 de março e 23 de dezembro de 2020</w:t>
      </w:r>
    </w:p>
    <w:p w14:paraId="6EA16E8B" w14:textId="7EC093FD" w:rsidR="001566EB" w:rsidRPr="00762172" w:rsidRDefault="000A1F79" w:rsidP="00977B70">
      <w:pPr>
        <w:rPr>
          <w:sz w:val="24"/>
          <w:szCs w:val="24"/>
        </w:rPr>
      </w:pPr>
      <w:r w:rsidRPr="00762172">
        <w:rPr>
          <w:sz w:val="24"/>
          <w:szCs w:val="24"/>
        </w:rPr>
        <w:t xml:space="preserve">Caso </w:t>
      </w:r>
      <w:r w:rsidR="00AE52E5" w:rsidRPr="00762172">
        <w:rPr>
          <w:sz w:val="24"/>
          <w:szCs w:val="24"/>
        </w:rPr>
        <w:t xml:space="preserve">o </w:t>
      </w:r>
      <w:r w:rsidRPr="00762172">
        <w:rPr>
          <w:sz w:val="24"/>
          <w:szCs w:val="24"/>
        </w:rPr>
        <w:t xml:space="preserve">seu filho esteja completando 22 anos até </w:t>
      </w:r>
      <w:r w:rsidR="00517E2D" w:rsidRPr="00762172">
        <w:rPr>
          <w:sz w:val="24"/>
          <w:szCs w:val="24"/>
        </w:rPr>
        <w:t xml:space="preserve">o dia </w:t>
      </w:r>
      <w:r w:rsidRPr="00762172">
        <w:rPr>
          <w:sz w:val="24"/>
          <w:szCs w:val="24"/>
        </w:rPr>
        <w:t xml:space="preserve">23 de dezembro, ou tenha completado 22 anos quando as instalações escolares estavam fechadas, você e os outros membros da equipe do IEP podem trabalhar juntos para </w:t>
      </w:r>
      <w:r w:rsidR="00473ABD">
        <w:rPr>
          <w:sz w:val="24"/>
          <w:szCs w:val="24"/>
        </w:rPr>
        <w:t>torna</w:t>
      </w:r>
      <w:r w:rsidRPr="00762172">
        <w:rPr>
          <w:sz w:val="24"/>
          <w:szCs w:val="24"/>
        </w:rPr>
        <w:t>r a transição do seu filho para a vida adulta</w:t>
      </w:r>
      <w:r w:rsidR="00136951">
        <w:rPr>
          <w:sz w:val="24"/>
          <w:szCs w:val="24"/>
        </w:rPr>
        <w:t xml:space="preserve">, </w:t>
      </w:r>
      <w:r w:rsidR="00136951" w:rsidRPr="00136951">
        <w:rPr>
          <w:sz w:val="24"/>
          <w:szCs w:val="24"/>
        </w:rPr>
        <w:t>tão amena quanto possível</w:t>
      </w:r>
      <w:r w:rsidRPr="00762172">
        <w:rPr>
          <w:sz w:val="24"/>
          <w:szCs w:val="24"/>
        </w:rPr>
        <w:t>. As orientações do DESE indicam que será importante convocar uma reunião do IEP, mesmo que o aniversário de 22 anos do seu filho já tenha ocorrido, caso:</w:t>
      </w:r>
    </w:p>
    <w:p w14:paraId="039801B7" w14:textId="01AE1624" w:rsidR="00AB7C4B" w:rsidRPr="00762172" w:rsidRDefault="006E35D5" w:rsidP="001C7E08">
      <w:pPr>
        <w:numPr>
          <w:ilvl w:val="0"/>
          <w:numId w:val="11"/>
        </w:numPr>
        <w:spacing w:before="120"/>
        <w:rPr>
          <w:rFonts w:ascii="Calibri" w:eastAsia="Yu Mincho" w:hAnsi="Calibri" w:cs="Arial"/>
          <w:sz w:val="24"/>
          <w:szCs w:val="24"/>
        </w:rPr>
      </w:pPr>
      <w:r w:rsidRPr="00762172">
        <w:rPr>
          <w:rFonts w:ascii="Calibri" w:hAnsi="Calibri"/>
          <w:sz w:val="24"/>
          <w:szCs w:val="24"/>
        </w:rPr>
        <w:t>O seu filho não tenha conseguido acessar os serviços durante a suspensão inesperada do ensino presencial.</w:t>
      </w:r>
    </w:p>
    <w:p w14:paraId="79867E60" w14:textId="24C045F1" w:rsidR="00AB7C4B" w:rsidRPr="00762172" w:rsidRDefault="006E35D5" w:rsidP="001C7E08">
      <w:pPr>
        <w:numPr>
          <w:ilvl w:val="0"/>
          <w:numId w:val="11"/>
        </w:numPr>
        <w:spacing w:before="120"/>
        <w:rPr>
          <w:rFonts w:ascii="Calibri" w:eastAsia="Yu Mincho" w:hAnsi="Calibri" w:cs="Arial"/>
          <w:sz w:val="24"/>
          <w:szCs w:val="24"/>
        </w:rPr>
      </w:pPr>
      <w:r w:rsidRPr="00762172">
        <w:rPr>
          <w:rFonts w:ascii="Calibri" w:hAnsi="Calibri"/>
          <w:sz w:val="24"/>
          <w:szCs w:val="24"/>
        </w:rPr>
        <w:t>O seu filho tenha regredido ou não tenha conseguido progredir durante o aprendizado remoto.</w:t>
      </w:r>
    </w:p>
    <w:p w14:paraId="37AB3238" w14:textId="155A7BAB" w:rsidR="00AB7C4B" w:rsidRPr="00762172" w:rsidRDefault="006E35D5" w:rsidP="001C7E08">
      <w:pPr>
        <w:numPr>
          <w:ilvl w:val="0"/>
          <w:numId w:val="11"/>
        </w:numPr>
        <w:spacing w:before="120"/>
        <w:rPr>
          <w:rFonts w:ascii="Calibri" w:eastAsia="Yu Mincho" w:hAnsi="Calibri" w:cs="Arial"/>
          <w:sz w:val="24"/>
          <w:szCs w:val="24"/>
        </w:rPr>
      </w:pPr>
      <w:r w:rsidRPr="00762172">
        <w:rPr>
          <w:rFonts w:ascii="Calibri" w:hAnsi="Calibri"/>
          <w:sz w:val="24"/>
          <w:szCs w:val="24"/>
        </w:rPr>
        <w:t xml:space="preserve">O seu filho apresente dificuldades significantes </w:t>
      </w:r>
      <w:r w:rsidR="00136951">
        <w:rPr>
          <w:rFonts w:ascii="Calibri" w:hAnsi="Calibri"/>
          <w:sz w:val="24"/>
          <w:szCs w:val="24"/>
        </w:rPr>
        <w:t>nas</w:t>
      </w:r>
      <w:r w:rsidRPr="00762172">
        <w:rPr>
          <w:rFonts w:ascii="Calibri" w:hAnsi="Calibri"/>
          <w:sz w:val="24"/>
          <w:szCs w:val="24"/>
        </w:rPr>
        <w:t xml:space="preserve"> transições e mudanças na rotina, e exista a preocupação de que a suspensão do ensino presencial resultará em </w:t>
      </w:r>
      <w:r w:rsidR="00517E2D" w:rsidRPr="00762172">
        <w:rPr>
          <w:rFonts w:ascii="Calibri" w:hAnsi="Calibri"/>
          <w:sz w:val="24"/>
          <w:szCs w:val="24"/>
        </w:rPr>
        <w:t>situaç</w:t>
      </w:r>
      <w:r w:rsidR="00AE52E5" w:rsidRPr="00762172">
        <w:rPr>
          <w:rFonts w:ascii="Calibri" w:hAnsi="Calibri"/>
          <w:sz w:val="24"/>
          <w:szCs w:val="24"/>
        </w:rPr>
        <w:t xml:space="preserve">ão de </w:t>
      </w:r>
      <w:r w:rsidR="00136951">
        <w:rPr>
          <w:rFonts w:ascii="Calibri" w:hAnsi="Calibri"/>
          <w:sz w:val="24"/>
          <w:szCs w:val="24"/>
        </w:rPr>
        <w:t>mudança</w:t>
      </w:r>
      <w:r w:rsidR="00517E2D" w:rsidRPr="00762172">
        <w:rPr>
          <w:rFonts w:ascii="Calibri" w:hAnsi="Calibri"/>
          <w:sz w:val="24"/>
          <w:szCs w:val="24"/>
        </w:rPr>
        <w:t xml:space="preserve"> excessivamente</w:t>
      </w:r>
      <w:r w:rsidRPr="00762172">
        <w:rPr>
          <w:rFonts w:ascii="Calibri" w:hAnsi="Calibri"/>
          <w:sz w:val="24"/>
          <w:szCs w:val="24"/>
        </w:rPr>
        <w:t xml:space="preserve"> desafiador</w:t>
      </w:r>
      <w:r w:rsidR="00517E2D" w:rsidRPr="00762172">
        <w:rPr>
          <w:rFonts w:ascii="Calibri" w:hAnsi="Calibri"/>
          <w:sz w:val="24"/>
          <w:szCs w:val="24"/>
        </w:rPr>
        <w:t>a</w:t>
      </w:r>
      <w:r w:rsidRPr="00762172">
        <w:rPr>
          <w:rFonts w:ascii="Calibri" w:hAnsi="Calibri"/>
          <w:sz w:val="24"/>
          <w:szCs w:val="24"/>
        </w:rPr>
        <w:t xml:space="preserve"> para a agência de serviços para adultos, caso não sejam fornecidos serviços escolares adicionais.</w:t>
      </w:r>
    </w:p>
    <w:p w14:paraId="3DB2663C" w14:textId="6BF58680" w:rsidR="00AB7C4B" w:rsidRPr="00762172" w:rsidRDefault="00AB7C4B" w:rsidP="001C7E08">
      <w:pPr>
        <w:numPr>
          <w:ilvl w:val="0"/>
          <w:numId w:val="11"/>
        </w:numPr>
        <w:spacing w:before="120"/>
        <w:rPr>
          <w:rFonts w:ascii="Calibri" w:eastAsia="Yu Mincho" w:hAnsi="Calibri" w:cs="Arial"/>
          <w:sz w:val="24"/>
          <w:szCs w:val="24"/>
        </w:rPr>
      </w:pPr>
      <w:r w:rsidRPr="00762172">
        <w:rPr>
          <w:rFonts w:ascii="Calibri" w:hAnsi="Calibri"/>
          <w:sz w:val="24"/>
          <w:szCs w:val="24"/>
        </w:rPr>
        <w:t>Nenhuma conexão, ou</w:t>
      </w:r>
      <w:r w:rsidR="00517E2D" w:rsidRPr="00762172">
        <w:rPr>
          <w:rFonts w:ascii="Calibri" w:hAnsi="Calibri"/>
          <w:sz w:val="24"/>
          <w:szCs w:val="24"/>
        </w:rPr>
        <w:t xml:space="preserve"> </w:t>
      </w:r>
      <w:r w:rsidR="00473ABD">
        <w:rPr>
          <w:rFonts w:ascii="Calibri" w:hAnsi="Calibri"/>
          <w:sz w:val="24"/>
          <w:szCs w:val="24"/>
        </w:rPr>
        <w:t>tampouco</w:t>
      </w:r>
      <w:r w:rsidRPr="00762172">
        <w:rPr>
          <w:rFonts w:ascii="Calibri" w:hAnsi="Calibri"/>
          <w:sz w:val="24"/>
          <w:szCs w:val="24"/>
        </w:rPr>
        <w:t xml:space="preserve"> um mínimo de tentativas de conexão tenha sido realizad</w:t>
      </w:r>
      <w:r w:rsidR="00AE52E5" w:rsidRPr="00762172">
        <w:rPr>
          <w:rFonts w:ascii="Calibri" w:hAnsi="Calibri"/>
          <w:sz w:val="24"/>
          <w:szCs w:val="24"/>
        </w:rPr>
        <w:t>o</w:t>
      </w:r>
      <w:r w:rsidRPr="00762172">
        <w:rPr>
          <w:rFonts w:ascii="Calibri" w:hAnsi="Calibri"/>
          <w:sz w:val="24"/>
          <w:szCs w:val="24"/>
        </w:rPr>
        <w:t xml:space="preserve"> com agências </w:t>
      </w:r>
      <w:r w:rsidR="00473ABD">
        <w:rPr>
          <w:rFonts w:ascii="Calibri" w:hAnsi="Calibri"/>
          <w:sz w:val="24"/>
          <w:szCs w:val="24"/>
        </w:rPr>
        <w:t xml:space="preserve">relevantes </w:t>
      </w:r>
      <w:r w:rsidRPr="00762172">
        <w:rPr>
          <w:rFonts w:ascii="Calibri" w:hAnsi="Calibri"/>
          <w:sz w:val="24"/>
          <w:szCs w:val="24"/>
        </w:rPr>
        <w:t xml:space="preserve">para adultos, como a Comissão de Massachusetts para Reabilitação (MRC), o Departamento de Serviços Voltados ao Desenvolvimento (DDS) ou o Departamento de Saúde Mental (DMH). </w:t>
      </w:r>
    </w:p>
    <w:p w14:paraId="0008E81D" w14:textId="39629B27" w:rsidR="00AB7C4B" w:rsidRPr="00762172" w:rsidRDefault="006E35D5" w:rsidP="004B51CC">
      <w:pPr>
        <w:numPr>
          <w:ilvl w:val="0"/>
          <w:numId w:val="11"/>
        </w:numPr>
        <w:spacing w:before="120"/>
        <w:rPr>
          <w:rFonts w:ascii="Calibri" w:eastAsia="Yu Mincho" w:hAnsi="Calibri" w:cs="Arial"/>
          <w:sz w:val="24"/>
          <w:szCs w:val="24"/>
        </w:rPr>
      </w:pPr>
      <w:r w:rsidRPr="00762172">
        <w:rPr>
          <w:rFonts w:ascii="Calibri" w:hAnsi="Calibri"/>
          <w:sz w:val="24"/>
          <w:szCs w:val="24"/>
        </w:rPr>
        <w:t>Você e seu filho não tenham podido dar prosseguimento aos serviços de transição identificados junto às agências para adultos devido à COVID-19, ou a(s) agência(s) para adultos não tenha</w:t>
      </w:r>
      <w:r w:rsidR="007A79E6">
        <w:rPr>
          <w:rFonts w:ascii="Calibri" w:hAnsi="Calibri"/>
          <w:sz w:val="24"/>
          <w:szCs w:val="24"/>
        </w:rPr>
        <w:t>(</w:t>
      </w:r>
      <w:r w:rsidRPr="00762172">
        <w:rPr>
          <w:rFonts w:ascii="Calibri" w:hAnsi="Calibri"/>
          <w:sz w:val="24"/>
          <w:szCs w:val="24"/>
        </w:rPr>
        <w:t>m</w:t>
      </w:r>
      <w:r w:rsidR="007A79E6">
        <w:rPr>
          <w:rFonts w:ascii="Calibri" w:hAnsi="Calibri"/>
          <w:sz w:val="24"/>
          <w:szCs w:val="24"/>
        </w:rPr>
        <w:t>)</w:t>
      </w:r>
      <w:r w:rsidRPr="00762172">
        <w:rPr>
          <w:rFonts w:ascii="Calibri" w:hAnsi="Calibri"/>
          <w:sz w:val="24"/>
          <w:szCs w:val="24"/>
        </w:rPr>
        <w:t xml:space="preserve"> conseguido </w:t>
      </w:r>
      <w:r w:rsidR="00136951">
        <w:rPr>
          <w:rFonts w:ascii="Calibri" w:hAnsi="Calibri"/>
          <w:sz w:val="24"/>
          <w:szCs w:val="24"/>
        </w:rPr>
        <w:t>fazer o acompanhamento</w:t>
      </w:r>
      <w:r w:rsidRPr="00762172">
        <w:rPr>
          <w:rFonts w:ascii="Calibri" w:hAnsi="Calibri"/>
          <w:sz w:val="24"/>
          <w:szCs w:val="24"/>
        </w:rPr>
        <w:t xml:space="preserve"> com você devido à COVID-19. </w:t>
      </w:r>
    </w:p>
    <w:p w14:paraId="1404A93B" w14:textId="2AC61A1A" w:rsidR="00AB7C4B" w:rsidRPr="00762172" w:rsidRDefault="006E35D5" w:rsidP="004B51CC">
      <w:pPr>
        <w:numPr>
          <w:ilvl w:val="0"/>
          <w:numId w:val="11"/>
        </w:numPr>
        <w:spacing w:before="120"/>
        <w:rPr>
          <w:sz w:val="24"/>
          <w:szCs w:val="24"/>
        </w:rPr>
      </w:pPr>
      <w:r w:rsidRPr="00762172">
        <w:rPr>
          <w:rFonts w:ascii="Calibri" w:hAnsi="Calibri"/>
          <w:sz w:val="24"/>
          <w:szCs w:val="24"/>
        </w:rPr>
        <w:t xml:space="preserve">Tenha </w:t>
      </w:r>
      <w:r w:rsidR="003D0CE8" w:rsidRPr="00762172">
        <w:rPr>
          <w:rFonts w:ascii="Calibri" w:hAnsi="Calibri"/>
          <w:sz w:val="24"/>
          <w:szCs w:val="24"/>
        </w:rPr>
        <w:t>existido</w:t>
      </w:r>
      <w:r w:rsidRPr="00762172">
        <w:rPr>
          <w:rFonts w:ascii="Calibri" w:hAnsi="Calibri"/>
          <w:sz w:val="24"/>
          <w:szCs w:val="24"/>
        </w:rPr>
        <w:t xml:space="preserve"> uma expectativa de que seu filho completaria as exigências para determinação de competência até o seu 22</w:t>
      </w:r>
      <w:r w:rsidRPr="00762172">
        <w:rPr>
          <w:rFonts w:ascii="Calibri" w:hAnsi="Calibri"/>
          <w:sz w:val="24"/>
          <w:szCs w:val="24"/>
          <w:u w:val="single"/>
          <w:vertAlign w:val="superscript"/>
        </w:rPr>
        <w:t>o</w:t>
      </w:r>
      <w:r w:rsidRPr="00762172">
        <w:rPr>
          <w:rFonts w:ascii="Calibri" w:hAnsi="Calibri"/>
          <w:sz w:val="24"/>
          <w:szCs w:val="24"/>
        </w:rPr>
        <w:t xml:space="preserve"> aniversário, mas não tenha sido possível porque o ensino presencial foi suspenso.</w:t>
      </w:r>
    </w:p>
    <w:p w14:paraId="462B13B8" w14:textId="69F2D718" w:rsidR="00AA310B" w:rsidRPr="00762172" w:rsidRDefault="00AA310B" w:rsidP="004B51CC">
      <w:pPr>
        <w:spacing w:before="120"/>
        <w:rPr>
          <w:rFonts w:ascii="Calibri" w:eastAsia="Calibri" w:hAnsi="Calibri" w:cs="Calibri"/>
          <w:sz w:val="24"/>
          <w:szCs w:val="24"/>
        </w:rPr>
      </w:pPr>
      <w:r w:rsidRPr="00762172">
        <w:rPr>
          <w:rFonts w:ascii="Calibri" w:hAnsi="Calibri"/>
          <w:sz w:val="24"/>
          <w:szCs w:val="24"/>
        </w:rPr>
        <w:t xml:space="preserve">Considerando que </w:t>
      </w:r>
      <w:r w:rsidR="00517E2D" w:rsidRPr="00762172">
        <w:rPr>
          <w:rFonts w:ascii="Calibri" w:hAnsi="Calibri"/>
          <w:sz w:val="24"/>
          <w:szCs w:val="24"/>
        </w:rPr>
        <w:t xml:space="preserve">o </w:t>
      </w:r>
      <w:r w:rsidRPr="00762172">
        <w:rPr>
          <w:rFonts w:ascii="Calibri" w:hAnsi="Calibri"/>
          <w:sz w:val="24"/>
          <w:szCs w:val="24"/>
        </w:rPr>
        <w:t xml:space="preserve">seu filho tem mais de 14 anos, ele também será convidado a </w:t>
      </w:r>
      <w:r w:rsidR="00136951">
        <w:rPr>
          <w:rFonts w:ascii="Calibri" w:hAnsi="Calibri"/>
          <w:sz w:val="24"/>
          <w:szCs w:val="24"/>
        </w:rPr>
        <w:t>participar d</w:t>
      </w:r>
      <w:r w:rsidRPr="00762172">
        <w:rPr>
          <w:rFonts w:ascii="Calibri" w:hAnsi="Calibri"/>
          <w:sz w:val="24"/>
          <w:szCs w:val="24"/>
        </w:rPr>
        <w:t xml:space="preserve">a reunião do IEP. Caso esteja determinado que ele receberá serviços de uma agência para adultos, o distrito convidará também um representante da agência para participar. É importante que o pessoal da escola e da agência </w:t>
      </w:r>
      <w:r w:rsidR="0043770E" w:rsidRPr="00762172">
        <w:rPr>
          <w:rFonts w:ascii="Calibri" w:hAnsi="Calibri"/>
          <w:sz w:val="24"/>
          <w:szCs w:val="24"/>
        </w:rPr>
        <w:t>se comunique</w:t>
      </w:r>
      <w:r w:rsidR="0019156B">
        <w:rPr>
          <w:rFonts w:ascii="Calibri" w:hAnsi="Calibri"/>
          <w:sz w:val="24"/>
          <w:szCs w:val="24"/>
        </w:rPr>
        <w:t>m</w:t>
      </w:r>
      <w:r w:rsidRPr="00762172">
        <w:rPr>
          <w:rFonts w:ascii="Calibri" w:hAnsi="Calibri"/>
          <w:sz w:val="24"/>
          <w:szCs w:val="24"/>
        </w:rPr>
        <w:t xml:space="preserve"> entre si e colabore</w:t>
      </w:r>
      <w:r w:rsidR="0019156B">
        <w:rPr>
          <w:rFonts w:ascii="Calibri" w:hAnsi="Calibri"/>
          <w:sz w:val="24"/>
          <w:szCs w:val="24"/>
        </w:rPr>
        <w:t>m</w:t>
      </w:r>
      <w:r w:rsidRPr="00762172">
        <w:rPr>
          <w:rFonts w:ascii="Calibri" w:hAnsi="Calibri"/>
          <w:sz w:val="24"/>
          <w:szCs w:val="24"/>
        </w:rPr>
        <w:t xml:space="preserve"> com você para ajudar o seu filho.</w:t>
      </w:r>
    </w:p>
    <w:p w14:paraId="6C2D822F" w14:textId="358D6417" w:rsidR="00460727" w:rsidRPr="00762172" w:rsidRDefault="00362A5C" w:rsidP="004B51CC">
      <w:pPr>
        <w:spacing w:before="120"/>
        <w:rPr>
          <w:rFonts w:ascii="Calibri" w:eastAsia="Calibri" w:hAnsi="Calibri" w:cs="Calibri"/>
          <w:sz w:val="24"/>
          <w:szCs w:val="24"/>
        </w:rPr>
      </w:pPr>
      <w:r w:rsidRPr="00762172">
        <w:rPr>
          <w:rFonts w:ascii="Calibri" w:hAnsi="Calibri"/>
          <w:sz w:val="24"/>
          <w:szCs w:val="24"/>
        </w:rPr>
        <w:t>Durante a reunião, você,</w:t>
      </w:r>
      <w:r w:rsidR="00517E2D" w:rsidRPr="00762172">
        <w:rPr>
          <w:rFonts w:ascii="Calibri" w:hAnsi="Calibri"/>
          <w:sz w:val="24"/>
          <w:szCs w:val="24"/>
        </w:rPr>
        <w:t xml:space="preserve"> o</w:t>
      </w:r>
      <w:r w:rsidRPr="00762172">
        <w:rPr>
          <w:rFonts w:ascii="Calibri" w:hAnsi="Calibri"/>
          <w:sz w:val="24"/>
          <w:szCs w:val="24"/>
        </w:rPr>
        <w:t xml:space="preserve"> seu filho</w:t>
      </w:r>
      <w:r w:rsidR="00A46AEA" w:rsidRPr="00762172">
        <w:rPr>
          <w:rFonts w:ascii="Calibri" w:hAnsi="Calibri"/>
          <w:sz w:val="24"/>
          <w:szCs w:val="24"/>
        </w:rPr>
        <w:t>,</w:t>
      </w:r>
      <w:r w:rsidRPr="00762172">
        <w:rPr>
          <w:rFonts w:ascii="Calibri" w:hAnsi="Calibri"/>
          <w:sz w:val="24"/>
          <w:szCs w:val="24"/>
        </w:rPr>
        <w:t xml:space="preserve"> e os outros membros da equipe do IEP manterão em mente as necessidades e planos de transição do seu filho para a vida adulta, enquanto consideram se seu filho necessita dos serviços compens</w:t>
      </w:r>
      <w:r w:rsidR="004220DA">
        <w:rPr>
          <w:rFonts w:ascii="Calibri" w:hAnsi="Calibri"/>
          <w:sz w:val="24"/>
          <w:szCs w:val="24"/>
        </w:rPr>
        <w:t>atórios</w:t>
      </w:r>
      <w:r w:rsidRPr="00762172">
        <w:rPr>
          <w:rFonts w:ascii="Calibri" w:hAnsi="Calibri"/>
          <w:sz w:val="24"/>
          <w:szCs w:val="24"/>
        </w:rPr>
        <w:t xml:space="preserve"> relativos à COVID-19.</w:t>
      </w:r>
    </w:p>
    <w:p w14:paraId="5AA085B4" w14:textId="35939E23" w:rsidR="0038767D" w:rsidRPr="00762172" w:rsidRDefault="003B41E0" w:rsidP="004B51CC">
      <w:pPr>
        <w:spacing w:before="120"/>
        <w:rPr>
          <w:sz w:val="24"/>
          <w:szCs w:val="24"/>
        </w:rPr>
      </w:pPr>
      <w:r w:rsidRPr="00762172">
        <w:rPr>
          <w:rFonts w:ascii="Calibri" w:hAnsi="Calibri"/>
          <w:sz w:val="24"/>
          <w:szCs w:val="24"/>
        </w:rPr>
        <w:t xml:space="preserve">Lembre-se de que você também tem a opção de não solicitar uma reunião do IEP, caso sinta que as necessidades do seu filho podem ser atendidas por meio de uma reunião informal, conforme descrito anteriormente nesta Folha Informativa, ou </w:t>
      </w:r>
      <w:r w:rsidR="00517E2D" w:rsidRPr="00762172">
        <w:rPr>
          <w:rFonts w:ascii="Calibri" w:hAnsi="Calibri"/>
          <w:sz w:val="24"/>
          <w:szCs w:val="24"/>
        </w:rPr>
        <w:t>caso</w:t>
      </w:r>
      <w:r w:rsidRPr="00762172">
        <w:rPr>
          <w:rFonts w:ascii="Calibri" w:hAnsi="Calibri"/>
          <w:sz w:val="24"/>
          <w:szCs w:val="24"/>
        </w:rPr>
        <w:t xml:space="preserve"> você s</w:t>
      </w:r>
      <w:r w:rsidR="00517E2D" w:rsidRPr="00762172">
        <w:rPr>
          <w:rFonts w:ascii="Calibri" w:hAnsi="Calibri"/>
          <w:sz w:val="24"/>
          <w:szCs w:val="24"/>
        </w:rPr>
        <w:t>inta</w:t>
      </w:r>
      <w:r w:rsidRPr="00762172">
        <w:rPr>
          <w:rFonts w:ascii="Calibri" w:hAnsi="Calibri"/>
          <w:sz w:val="24"/>
          <w:szCs w:val="24"/>
        </w:rPr>
        <w:t xml:space="preserve"> que </w:t>
      </w:r>
      <w:r w:rsidR="00517E2D" w:rsidRPr="00762172">
        <w:rPr>
          <w:rFonts w:ascii="Calibri" w:hAnsi="Calibri"/>
          <w:sz w:val="24"/>
          <w:szCs w:val="24"/>
        </w:rPr>
        <w:t xml:space="preserve">o </w:t>
      </w:r>
      <w:r w:rsidRPr="00762172">
        <w:rPr>
          <w:rFonts w:ascii="Calibri" w:hAnsi="Calibri"/>
          <w:sz w:val="24"/>
          <w:szCs w:val="24"/>
        </w:rPr>
        <w:t>seu filho já fez a transição para a vida adulta com sucesso e não mais necessita dos serviços da escola.</w:t>
      </w:r>
    </w:p>
    <w:p w14:paraId="617FB3B9" w14:textId="4AB6C5BB" w:rsidR="00A329F7" w:rsidRPr="00762172" w:rsidRDefault="0008392E" w:rsidP="0096043A">
      <w:pPr>
        <w:pStyle w:val="Heading2"/>
        <w:spacing w:before="240" w:after="120"/>
        <w:rPr>
          <w:b/>
          <w:bCs/>
          <w:sz w:val="28"/>
          <w:szCs w:val="28"/>
        </w:rPr>
      </w:pPr>
      <w:r w:rsidRPr="00762172">
        <w:rPr>
          <w:b/>
          <w:bCs/>
          <w:sz w:val="28"/>
          <w:szCs w:val="28"/>
        </w:rPr>
        <w:t>Direitos legais</w:t>
      </w:r>
    </w:p>
    <w:p w14:paraId="312C4F5F" w14:textId="37FE49A3" w:rsidR="00FD4F2D" w:rsidRPr="00762172" w:rsidRDefault="00256F1B" w:rsidP="00FD4F2D">
      <w:pPr>
        <w:rPr>
          <w:rFonts w:ascii="Calibri" w:eastAsia="Calibri" w:hAnsi="Calibri" w:cs="Calibri"/>
          <w:color w:val="000000"/>
          <w:sz w:val="24"/>
          <w:szCs w:val="24"/>
        </w:rPr>
      </w:pPr>
      <w:r w:rsidRPr="00762172">
        <w:rPr>
          <w:sz w:val="24"/>
          <w:szCs w:val="24"/>
        </w:rPr>
        <w:t xml:space="preserve">Caso você esteja interessado em aprender mais sobre seus direitos e os do seu filho, por favor, consulte a </w:t>
      </w:r>
      <w:hyperlink r:id="rId18" w:history="1">
        <w:r w:rsidRPr="00762172">
          <w:rPr>
            <w:rStyle w:val="Hyperlink"/>
            <w:i/>
            <w:iCs/>
            <w:sz w:val="24"/>
            <w:szCs w:val="24"/>
          </w:rPr>
          <w:t>Notificação aos Pais sobre Procedimentos de Defesa</w:t>
        </w:r>
      </w:hyperlink>
      <w:r w:rsidRPr="00762172">
        <w:rPr>
          <w:sz w:val="24"/>
          <w:szCs w:val="24"/>
        </w:rPr>
        <w:t xml:space="preserve">. Se você discordar dos outros membros da equipe do IEP, você tem a opção de escolher algumas das próximas medidas. Por exemplo, você pode protocolar uma reclamação no DESE através do </w:t>
      </w:r>
      <w:hyperlink r:id="rId19">
        <w:r w:rsidRPr="00762172">
          <w:rPr>
            <w:rStyle w:val="Hyperlink"/>
            <w:sz w:val="24"/>
            <w:szCs w:val="24"/>
          </w:rPr>
          <w:t>Sistema de Resolução de Conflitos</w:t>
        </w:r>
      </w:hyperlink>
      <w:r w:rsidR="00A46AEA" w:rsidRPr="00762172">
        <w:rPr>
          <w:sz w:val="24"/>
          <w:szCs w:val="24"/>
        </w:rPr>
        <w:t>, o</w:t>
      </w:r>
      <w:r w:rsidRPr="00762172">
        <w:rPr>
          <w:sz w:val="24"/>
          <w:szCs w:val="24"/>
        </w:rPr>
        <w:t xml:space="preserve">u você pode contatar o </w:t>
      </w:r>
      <w:hyperlink r:id="rId20">
        <w:r w:rsidRPr="00762172">
          <w:rPr>
            <w:rFonts w:ascii="Calibri" w:hAnsi="Calibri"/>
            <w:color w:val="0563C1"/>
            <w:sz w:val="24"/>
            <w:szCs w:val="24"/>
            <w:u w:val="single"/>
          </w:rPr>
          <w:t>Gabinete de Apelos de Educação Especial</w:t>
        </w:r>
      </w:hyperlink>
      <w:r w:rsidRPr="00762172">
        <w:rPr>
          <w:rFonts w:ascii="Calibri" w:hAnsi="Calibri"/>
          <w:color w:val="000000"/>
          <w:sz w:val="24"/>
          <w:szCs w:val="24"/>
        </w:rPr>
        <w:t xml:space="preserve"> (BSEA) para solicitar uma reunião </w:t>
      </w:r>
      <w:r w:rsidR="00136951">
        <w:rPr>
          <w:rFonts w:ascii="Calibri" w:hAnsi="Calibri"/>
          <w:color w:val="000000"/>
          <w:sz w:val="24"/>
          <w:szCs w:val="24"/>
        </w:rPr>
        <w:t xml:space="preserve">facilitada </w:t>
      </w:r>
      <w:r w:rsidRPr="00762172">
        <w:rPr>
          <w:rFonts w:ascii="Calibri" w:hAnsi="Calibri"/>
          <w:color w:val="000000"/>
          <w:sz w:val="24"/>
          <w:szCs w:val="24"/>
        </w:rPr>
        <w:t xml:space="preserve">do IEP, uma </w:t>
      </w:r>
      <w:hyperlink r:id="rId21">
        <w:r w:rsidRPr="00762172">
          <w:rPr>
            <w:rFonts w:ascii="Calibri" w:hAnsi="Calibri"/>
            <w:color w:val="0563C1"/>
            <w:sz w:val="24"/>
            <w:szCs w:val="24"/>
            <w:u w:val="single"/>
          </w:rPr>
          <w:t>mediação</w:t>
        </w:r>
      </w:hyperlink>
      <w:r w:rsidRPr="00762172">
        <w:rPr>
          <w:rFonts w:ascii="Calibri" w:hAnsi="Calibri"/>
          <w:color w:val="000000"/>
          <w:sz w:val="24"/>
          <w:szCs w:val="24"/>
        </w:rPr>
        <w:t xml:space="preserve">, e/ou uma </w:t>
      </w:r>
      <w:hyperlink r:id="rId22">
        <w:r w:rsidRPr="00762172">
          <w:rPr>
            <w:rFonts w:ascii="Calibri" w:hAnsi="Calibri"/>
            <w:color w:val="0563C1"/>
            <w:sz w:val="24"/>
            <w:szCs w:val="24"/>
            <w:u w:val="single"/>
          </w:rPr>
          <w:t>audiência do devido procedimento</w:t>
        </w:r>
      </w:hyperlink>
      <w:r w:rsidRPr="00762172">
        <w:rPr>
          <w:rFonts w:ascii="Calibri" w:hAnsi="Calibri"/>
          <w:color w:val="000000"/>
          <w:sz w:val="24"/>
          <w:szCs w:val="24"/>
        </w:rPr>
        <w:t xml:space="preserve">. </w:t>
      </w:r>
    </w:p>
    <w:p w14:paraId="53C713DF" w14:textId="60672C25" w:rsidR="008F06B1" w:rsidRPr="00762172" w:rsidRDefault="008F06B1" w:rsidP="0096043A">
      <w:pPr>
        <w:pStyle w:val="Heading2"/>
        <w:spacing w:before="240" w:after="120"/>
        <w:rPr>
          <w:b/>
          <w:bCs/>
          <w:sz w:val="28"/>
          <w:szCs w:val="28"/>
        </w:rPr>
      </w:pPr>
      <w:r w:rsidRPr="00762172">
        <w:rPr>
          <w:b/>
          <w:bCs/>
          <w:sz w:val="28"/>
          <w:szCs w:val="28"/>
        </w:rPr>
        <w:t>Caso você tenha dúvidas sobre as orientações do DESE</w:t>
      </w:r>
    </w:p>
    <w:p w14:paraId="75B253E9" w14:textId="5912D757" w:rsidR="002F169D" w:rsidRPr="00762172" w:rsidRDefault="00E3751A" w:rsidP="00D405D7">
      <w:r w:rsidRPr="00762172">
        <w:rPr>
          <w:rFonts w:ascii="Calibri" w:hAnsi="Calibri"/>
          <w:color w:val="000000"/>
          <w:sz w:val="24"/>
          <w:szCs w:val="24"/>
        </w:rPr>
        <w:t xml:space="preserve">Para </w:t>
      </w:r>
      <w:r w:rsidR="00A46AEA" w:rsidRPr="00762172">
        <w:rPr>
          <w:rFonts w:ascii="Calibri" w:hAnsi="Calibri"/>
          <w:color w:val="000000"/>
          <w:sz w:val="24"/>
          <w:szCs w:val="24"/>
        </w:rPr>
        <w:t>esclarece</w:t>
      </w:r>
      <w:r w:rsidRPr="00762172">
        <w:rPr>
          <w:rFonts w:ascii="Calibri" w:hAnsi="Calibri"/>
          <w:color w:val="000000"/>
          <w:sz w:val="24"/>
          <w:szCs w:val="24"/>
        </w:rPr>
        <w:t xml:space="preserve">r dúvidas relativas a esta Folha Informativa ou ao documento de orientações denominado </w:t>
      </w:r>
      <w:r w:rsidRPr="00762172">
        <w:rPr>
          <w:rFonts w:ascii="Calibri" w:hAnsi="Calibri"/>
          <w:i/>
          <w:iCs/>
          <w:color w:val="000000"/>
          <w:sz w:val="24"/>
          <w:szCs w:val="24"/>
        </w:rPr>
        <w:t xml:space="preserve">Coronavírus (COVID-19) Conselho 2021-1 de Assistência Técnica para Educação Especial: Serviços </w:t>
      </w:r>
      <w:r w:rsidR="004220DA" w:rsidRPr="00762172">
        <w:rPr>
          <w:i/>
          <w:iCs/>
          <w:sz w:val="24"/>
          <w:szCs w:val="24"/>
        </w:rPr>
        <w:t>compensa</w:t>
      </w:r>
      <w:r w:rsidR="004220DA">
        <w:rPr>
          <w:i/>
          <w:iCs/>
          <w:sz w:val="24"/>
          <w:szCs w:val="24"/>
        </w:rPr>
        <w:t>tórios</w:t>
      </w:r>
      <w:r w:rsidR="004220DA" w:rsidRPr="00762172">
        <w:rPr>
          <w:i/>
          <w:iCs/>
          <w:sz w:val="24"/>
          <w:szCs w:val="24"/>
        </w:rPr>
        <w:t xml:space="preserve"> e </w:t>
      </w:r>
      <w:r w:rsidR="004220DA">
        <w:rPr>
          <w:i/>
          <w:iCs/>
          <w:sz w:val="24"/>
          <w:szCs w:val="24"/>
        </w:rPr>
        <w:t xml:space="preserve">de </w:t>
      </w:r>
      <w:r w:rsidR="004220DA" w:rsidRPr="00762172">
        <w:rPr>
          <w:i/>
          <w:iCs/>
          <w:sz w:val="24"/>
          <w:szCs w:val="24"/>
        </w:rPr>
        <w:t xml:space="preserve">apoio </w:t>
      </w:r>
      <w:r w:rsidR="004220DA">
        <w:rPr>
          <w:i/>
          <w:iCs/>
          <w:sz w:val="24"/>
          <w:szCs w:val="24"/>
        </w:rPr>
        <w:t>à</w:t>
      </w:r>
      <w:r w:rsidR="004220DA" w:rsidRPr="00762172">
        <w:rPr>
          <w:i/>
          <w:iCs/>
          <w:sz w:val="24"/>
          <w:szCs w:val="24"/>
        </w:rPr>
        <w:t xml:space="preserve"> recuperação</w:t>
      </w:r>
      <w:r w:rsidRPr="00762172">
        <w:rPr>
          <w:rFonts w:ascii="Calibri" w:hAnsi="Calibri"/>
          <w:i/>
          <w:iCs/>
          <w:color w:val="000000"/>
          <w:sz w:val="24"/>
          <w:szCs w:val="24"/>
        </w:rPr>
        <w:t xml:space="preserve"> relativos à COVID-19 para estudantes com IEPs</w:t>
      </w:r>
      <w:r w:rsidRPr="00762172">
        <w:rPr>
          <w:rFonts w:ascii="Calibri" w:hAnsi="Calibri"/>
          <w:color w:val="000000"/>
          <w:sz w:val="24"/>
          <w:szCs w:val="24"/>
        </w:rPr>
        <w:t xml:space="preserve">, por favor entre em contato com o Escritório de Resolução de Conflitos do DESE pelo 781-338-3700 ou </w:t>
      </w:r>
      <w:hyperlink r:id="rId23">
        <w:r w:rsidRPr="00762172">
          <w:rPr>
            <w:rFonts w:ascii="Calibri" w:hAnsi="Calibri"/>
            <w:color w:val="0563C1"/>
            <w:sz w:val="24"/>
            <w:szCs w:val="24"/>
            <w:u w:val="single"/>
          </w:rPr>
          <w:t>compliance@doe.mass.edu</w:t>
        </w:r>
      </w:hyperlink>
      <w:r w:rsidRPr="00762172">
        <w:rPr>
          <w:rFonts w:ascii="Calibri" w:hAnsi="Calibri"/>
          <w:color w:val="000000"/>
          <w:sz w:val="24"/>
          <w:szCs w:val="24"/>
        </w:rPr>
        <w:t xml:space="preserve">. Para obter mais orientações e informações relativas à educação especial durante a pandemia de COVID-19, por favor visite a página Coronavírus/COVID-19 e Educação Especial no website do DESE </w:t>
      </w:r>
      <w:r w:rsidR="009F6FC8">
        <w:rPr>
          <w:rFonts w:ascii="Calibri" w:hAnsi="Calibri"/>
          <w:color w:val="000000"/>
          <w:sz w:val="24"/>
          <w:szCs w:val="24"/>
        </w:rPr>
        <w:t>através d</w:t>
      </w:r>
      <w:r w:rsidR="00B605B6" w:rsidRPr="00762172">
        <w:rPr>
          <w:rFonts w:ascii="Calibri" w:hAnsi="Calibri"/>
          <w:color w:val="000000"/>
          <w:sz w:val="24"/>
          <w:szCs w:val="24"/>
        </w:rPr>
        <w:t>este</w:t>
      </w:r>
      <w:r w:rsidRPr="00762172">
        <w:rPr>
          <w:rFonts w:ascii="Calibri" w:hAnsi="Calibri"/>
          <w:color w:val="000000"/>
          <w:sz w:val="24"/>
          <w:szCs w:val="24"/>
        </w:rPr>
        <w:t xml:space="preserve"> </w:t>
      </w:r>
      <w:hyperlink r:id="rId24">
        <w:r w:rsidRPr="00762172">
          <w:rPr>
            <w:rFonts w:ascii="Calibri" w:hAnsi="Calibri"/>
            <w:color w:val="0563C1"/>
            <w:sz w:val="24"/>
            <w:szCs w:val="24"/>
            <w:u w:val="single"/>
          </w:rPr>
          <w:t>link</w:t>
        </w:r>
      </w:hyperlink>
      <w:r w:rsidRPr="00762172">
        <w:rPr>
          <w:rFonts w:ascii="Calibri" w:hAnsi="Calibri"/>
          <w:color w:val="000000"/>
          <w:sz w:val="24"/>
          <w:szCs w:val="24"/>
        </w:rPr>
        <w:t xml:space="preserve">.  </w:t>
      </w:r>
    </w:p>
    <w:sectPr w:rsidR="002F169D" w:rsidRPr="00762172" w:rsidSect="001B2FED">
      <w:footerReference w:type="default" r:id="rId2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63889" w14:textId="77777777" w:rsidR="006A15AE" w:rsidRDefault="006A15AE" w:rsidP="00404C9D">
      <w:pPr>
        <w:spacing w:after="0"/>
      </w:pPr>
      <w:r>
        <w:separator/>
      </w:r>
    </w:p>
  </w:endnote>
  <w:endnote w:type="continuationSeparator" w:id="0">
    <w:p w14:paraId="175F7B01" w14:textId="77777777" w:rsidR="006A15AE" w:rsidRDefault="006A15AE" w:rsidP="00404C9D">
      <w:pPr>
        <w:spacing w:after="0"/>
      </w:pPr>
      <w:r>
        <w:continuationSeparator/>
      </w:r>
    </w:p>
  </w:endnote>
  <w:endnote w:type="continuationNotice" w:id="1">
    <w:p w14:paraId="75ABDC91" w14:textId="77777777" w:rsidR="006A15AE" w:rsidRDefault="006A15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lang w:val="en-US"/>
      </w:rPr>
      <w:id w:val="960534373"/>
      <w:docPartObj>
        <w:docPartGallery w:val="Page Numbers (Bottom of Page)"/>
        <w:docPartUnique/>
      </w:docPartObj>
    </w:sdtPr>
    <w:sdtEndPr>
      <w:rPr>
        <w:i w:val="0"/>
        <w:iCs w:val="0"/>
        <w:noProof/>
        <w:sz w:val="22"/>
        <w:szCs w:val="22"/>
      </w:rPr>
    </w:sdtEndPr>
    <w:sdtContent>
      <w:p w14:paraId="3B2806C6" w14:textId="0830E113" w:rsidR="00FD06F5" w:rsidRPr="004F54A9" w:rsidRDefault="00F006A0">
        <w:pPr>
          <w:pStyle w:val="Footer"/>
          <w:jc w:val="right"/>
          <w:rPr>
            <w:lang w:val="en-US"/>
          </w:rPr>
        </w:pPr>
        <w:r w:rsidRPr="004F54A9">
          <w:rPr>
            <w:i/>
            <w:iCs/>
            <w:sz w:val="20"/>
            <w:szCs w:val="20"/>
            <w:lang w:val="en-US"/>
          </w:rPr>
          <w:t>Massachusetts Department of Elementary and Secondary Education</w:t>
        </w:r>
        <w:r w:rsidRPr="004F54A9">
          <w:rPr>
            <w:lang w:val="en-US"/>
          </w:rPr>
          <w:tab/>
        </w:r>
        <w:r w:rsidR="00FD06F5" w:rsidRPr="004F54A9">
          <w:rPr>
            <w:lang w:val="en-US"/>
          </w:rPr>
          <w:fldChar w:fldCharType="begin"/>
        </w:r>
        <w:r w:rsidR="00FD06F5" w:rsidRPr="004F54A9">
          <w:rPr>
            <w:lang w:val="en-US"/>
          </w:rPr>
          <w:instrText xml:space="preserve"> PAGE   \* MERGEFORMAT </w:instrText>
        </w:r>
        <w:r w:rsidR="00FD06F5" w:rsidRPr="004F54A9">
          <w:rPr>
            <w:lang w:val="en-US"/>
          </w:rPr>
          <w:fldChar w:fldCharType="separate"/>
        </w:r>
        <w:r w:rsidR="00FD06F5" w:rsidRPr="004F54A9">
          <w:rPr>
            <w:lang w:val="en-US"/>
          </w:rPr>
          <w:t>2</w:t>
        </w:r>
        <w:r w:rsidR="00FD06F5" w:rsidRPr="004F54A9">
          <w:rPr>
            <w:lang w:val="en-US"/>
          </w:rPr>
          <w:fldChar w:fldCharType="end"/>
        </w:r>
      </w:p>
    </w:sdtContent>
  </w:sdt>
  <w:p w14:paraId="187CC3AD" w14:textId="4E2D3E1D" w:rsidR="00FD06F5" w:rsidRPr="004F54A9" w:rsidRDefault="00CD72B6">
    <w:pPr>
      <w:pStyle w:val="Footer"/>
      <w:rPr>
        <w:i/>
        <w:iCs/>
        <w:sz w:val="20"/>
        <w:szCs w:val="20"/>
        <w:lang w:val="en-US"/>
      </w:rPr>
    </w:pPr>
    <w:r w:rsidRPr="004F54A9">
      <w:rPr>
        <w:i/>
        <w:iCs/>
        <w:sz w:val="20"/>
        <w:szCs w:val="20"/>
        <w:lang w:val="en-US"/>
      </w:rPr>
      <w:t>September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83789" w14:textId="77777777" w:rsidR="006A15AE" w:rsidRDefault="006A15AE" w:rsidP="00404C9D">
      <w:pPr>
        <w:spacing w:after="0"/>
      </w:pPr>
      <w:r>
        <w:separator/>
      </w:r>
    </w:p>
  </w:footnote>
  <w:footnote w:type="continuationSeparator" w:id="0">
    <w:p w14:paraId="614CAD08" w14:textId="77777777" w:rsidR="006A15AE" w:rsidRDefault="006A15AE" w:rsidP="00404C9D">
      <w:pPr>
        <w:spacing w:after="0"/>
      </w:pPr>
      <w:r>
        <w:continuationSeparator/>
      </w:r>
    </w:p>
  </w:footnote>
  <w:footnote w:type="continuationNotice" w:id="1">
    <w:p w14:paraId="1DDB09CE" w14:textId="77777777" w:rsidR="006A15AE" w:rsidRDefault="006A15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20D7"/>
    <w:rsid w:val="000203A7"/>
    <w:rsid w:val="00023A9D"/>
    <w:rsid w:val="00023B16"/>
    <w:rsid w:val="00023BD1"/>
    <w:rsid w:val="00032259"/>
    <w:rsid w:val="0003274D"/>
    <w:rsid w:val="000353E5"/>
    <w:rsid w:val="000358BD"/>
    <w:rsid w:val="00043A24"/>
    <w:rsid w:val="0004632B"/>
    <w:rsid w:val="000500E2"/>
    <w:rsid w:val="00051665"/>
    <w:rsid w:val="0005369C"/>
    <w:rsid w:val="00055B79"/>
    <w:rsid w:val="00061077"/>
    <w:rsid w:val="00063389"/>
    <w:rsid w:val="00065248"/>
    <w:rsid w:val="00067EB4"/>
    <w:rsid w:val="00067F80"/>
    <w:rsid w:val="000708F2"/>
    <w:rsid w:val="000774DC"/>
    <w:rsid w:val="000807AF"/>
    <w:rsid w:val="0008392E"/>
    <w:rsid w:val="000857FE"/>
    <w:rsid w:val="00087E0C"/>
    <w:rsid w:val="00090015"/>
    <w:rsid w:val="00091932"/>
    <w:rsid w:val="0009197F"/>
    <w:rsid w:val="000A1F79"/>
    <w:rsid w:val="000A2A27"/>
    <w:rsid w:val="000A65E1"/>
    <w:rsid w:val="000A79CA"/>
    <w:rsid w:val="000B4D4F"/>
    <w:rsid w:val="000B5DD1"/>
    <w:rsid w:val="000B6C49"/>
    <w:rsid w:val="000B6D13"/>
    <w:rsid w:val="000C180F"/>
    <w:rsid w:val="000C220D"/>
    <w:rsid w:val="000C30C8"/>
    <w:rsid w:val="000C5A5C"/>
    <w:rsid w:val="000D0EB4"/>
    <w:rsid w:val="000D6A6D"/>
    <w:rsid w:val="000D6F00"/>
    <w:rsid w:val="000E010D"/>
    <w:rsid w:val="000E2348"/>
    <w:rsid w:val="000E46AE"/>
    <w:rsid w:val="000E4CC0"/>
    <w:rsid w:val="000E7304"/>
    <w:rsid w:val="000F18AC"/>
    <w:rsid w:val="000F4EA2"/>
    <w:rsid w:val="00105E3D"/>
    <w:rsid w:val="001072EB"/>
    <w:rsid w:val="001113FD"/>
    <w:rsid w:val="0011169D"/>
    <w:rsid w:val="0011393E"/>
    <w:rsid w:val="00113D9D"/>
    <w:rsid w:val="00123644"/>
    <w:rsid w:val="00131674"/>
    <w:rsid w:val="00133511"/>
    <w:rsid w:val="00136951"/>
    <w:rsid w:val="001370F6"/>
    <w:rsid w:val="00137B77"/>
    <w:rsid w:val="00146FE8"/>
    <w:rsid w:val="001479E8"/>
    <w:rsid w:val="001506D1"/>
    <w:rsid w:val="00151AD6"/>
    <w:rsid w:val="00152037"/>
    <w:rsid w:val="001523CE"/>
    <w:rsid w:val="00154278"/>
    <w:rsid w:val="00155444"/>
    <w:rsid w:val="00155D00"/>
    <w:rsid w:val="001566EB"/>
    <w:rsid w:val="0016188A"/>
    <w:rsid w:val="00163136"/>
    <w:rsid w:val="00165B2F"/>
    <w:rsid w:val="001661C8"/>
    <w:rsid w:val="00167E2E"/>
    <w:rsid w:val="001708C1"/>
    <w:rsid w:val="001732B8"/>
    <w:rsid w:val="0017536E"/>
    <w:rsid w:val="0017588A"/>
    <w:rsid w:val="00176BEF"/>
    <w:rsid w:val="00176D27"/>
    <w:rsid w:val="00177A6F"/>
    <w:rsid w:val="001822D8"/>
    <w:rsid w:val="0018547B"/>
    <w:rsid w:val="00185DAA"/>
    <w:rsid w:val="00185F1F"/>
    <w:rsid w:val="00190962"/>
    <w:rsid w:val="0019156B"/>
    <w:rsid w:val="00192C8E"/>
    <w:rsid w:val="001953D7"/>
    <w:rsid w:val="0019546C"/>
    <w:rsid w:val="00196D14"/>
    <w:rsid w:val="001979FD"/>
    <w:rsid w:val="001A05BF"/>
    <w:rsid w:val="001A3BD6"/>
    <w:rsid w:val="001A4FC3"/>
    <w:rsid w:val="001A50DB"/>
    <w:rsid w:val="001A5C69"/>
    <w:rsid w:val="001A73B0"/>
    <w:rsid w:val="001A79B0"/>
    <w:rsid w:val="001B2671"/>
    <w:rsid w:val="001B2FED"/>
    <w:rsid w:val="001B3A8D"/>
    <w:rsid w:val="001B3F64"/>
    <w:rsid w:val="001B7271"/>
    <w:rsid w:val="001C2E18"/>
    <w:rsid w:val="001C706B"/>
    <w:rsid w:val="001C7E08"/>
    <w:rsid w:val="001D00F6"/>
    <w:rsid w:val="001D06D4"/>
    <w:rsid w:val="001D1902"/>
    <w:rsid w:val="001D2F20"/>
    <w:rsid w:val="001D5C51"/>
    <w:rsid w:val="001D7EDE"/>
    <w:rsid w:val="001E11AE"/>
    <w:rsid w:val="001E2546"/>
    <w:rsid w:val="001E567B"/>
    <w:rsid w:val="001F336D"/>
    <w:rsid w:val="001F5333"/>
    <w:rsid w:val="002014A3"/>
    <w:rsid w:val="002143CF"/>
    <w:rsid w:val="0021498D"/>
    <w:rsid w:val="00215D4E"/>
    <w:rsid w:val="00222240"/>
    <w:rsid w:val="002238F9"/>
    <w:rsid w:val="002249FE"/>
    <w:rsid w:val="00224EDB"/>
    <w:rsid w:val="00226D61"/>
    <w:rsid w:val="00230E0B"/>
    <w:rsid w:val="00234D39"/>
    <w:rsid w:val="00236AC4"/>
    <w:rsid w:val="002372B0"/>
    <w:rsid w:val="00241B52"/>
    <w:rsid w:val="00244A47"/>
    <w:rsid w:val="002455F3"/>
    <w:rsid w:val="00246BB6"/>
    <w:rsid w:val="00252F28"/>
    <w:rsid w:val="00256CBB"/>
    <w:rsid w:val="00256F1B"/>
    <w:rsid w:val="002626ED"/>
    <w:rsid w:val="00262704"/>
    <w:rsid w:val="00266868"/>
    <w:rsid w:val="00272DDC"/>
    <w:rsid w:val="00272E1D"/>
    <w:rsid w:val="00273FF6"/>
    <w:rsid w:val="00283BB3"/>
    <w:rsid w:val="00284DF6"/>
    <w:rsid w:val="00285A8F"/>
    <w:rsid w:val="00287F82"/>
    <w:rsid w:val="002916C9"/>
    <w:rsid w:val="002936AC"/>
    <w:rsid w:val="00295F83"/>
    <w:rsid w:val="002A15A3"/>
    <w:rsid w:val="002A3065"/>
    <w:rsid w:val="002A5395"/>
    <w:rsid w:val="002A7630"/>
    <w:rsid w:val="002B6795"/>
    <w:rsid w:val="002C27AE"/>
    <w:rsid w:val="002C7F0E"/>
    <w:rsid w:val="002D03EF"/>
    <w:rsid w:val="002D30ED"/>
    <w:rsid w:val="002D649D"/>
    <w:rsid w:val="002E12D1"/>
    <w:rsid w:val="002E272B"/>
    <w:rsid w:val="002E3EC9"/>
    <w:rsid w:val="002E6049"/>
    <w:rsid w:val="002E6AB1"/>
    <w:rsid w:val="002E73A2"/>
    <w:rsid w:val="002E773C"/>
    <w:rsid w:val="002F169D"/>
    <w:rsid w:val="002F50B6"/>
    <w:rsid w:val="002F6564"/>
    <w:rsid w:val="002F7589"/>
    <w:rsid w:val="00300A1D"/>
    <w:rsid w:val="00301A00"/>
    <w:rsid w:val="00301D5C"/>
    <w:rsid w:val="0030281C"/>
    <w:rsid w:val="00303ABB"/>
    <w:rsid w:val="003042BD"/>
    <w:rsid w:val="00304953"/>
    <w:rsid w:val="00305B68"/>
    <w:rsid w:val="00307F04"/>
    <w:rsid w:val="00315212"/>
    <w:rsid w:val="0031540C"/>
    <w:rsid w:val="003179D6"/>
    <w:rsid w:val="00320496"/>
    <w:rsid w:val="00320EF9"/>
    <w:rsid w:val="00321B5B"/>
    <w:rsid w:val="00324DCC"/>
    <w:rsid w:val="0032509B"/>
    <w:rsid w:val="003305FF"/>
    <w:rsid w:val="00336F9B"/>
    <w:rsid w:val="00343986"/>
    <w:rsid w:val="00350763"/>
    <w:rsid w:val="0035095A"/>
    <w:rsid w:val="00350C77"/>
    <w:rsid w:val="00352BD3"/>
    <w:rsid w:val="003546A2"/>
    <w:rsid w:val="003568FF"/>
    <w:rsid w:val="00357831"/>
    <w:rsid w:val="00362A5C"/>
    <w:rsid w:val="00363C45"/>
    <w:rsid w:val="0037025C"/>
    <w:rsid w:val="003743F0"/>
    <w:rsid w:val="00375F8F"/>
    <w:rsid w:val="00380743"/>
    <w:rsid w:val="00381405"/>
    <w:rsid w:val="00383A1F"/>
    <w:rsid w:val="003842B0"/>
    <w:rsid w:val="00384BF2"/>
    <w:rsid w:val="0038767D"/>
    <w:rsid w:val="00387BC6"/>
    <w:rsid w:val="00392ABB"/>
    <w:rsid w:val="0039350C"/>
    <w:rsid w:val="00394F2F"/>
    <w:rsid w:val="003961A4"/>
    <w:rsid w:val="003A2390"/>
    <w:rsid w:val="003A4809"/>
    <w:rsid w:val="003B2AD1"/>
    <w:rsid w:val="003B2C82"/>
    <w:rsid w:val="003B3F57"/>
    <w:rsid w:val="003B41E0"/>
    <w:rsid w:val="003B5865"/>
    <w:rsid w:val="003B71D7"/>
    <w:rsid w:val="003B7EA8"/>
    <w:rsid w:val="003C02A3"/>
    <w:rsid w:val="003C125E"/>
    <w:rsid w:val="003C2AE4"/>
    <w:rsid w:val="003C493F"/>
    <w:rsid w:val="003C63AB"/>
    <w:rsid w:val="003C6C40"/>
    <w:rsid w:val="003C77B4"/>
    <w:rsid w:val="003D0CE8"/>
    <w:rsid w:val="003D32C5"/>
    <w:rsid w:val="003D3887"/>
    <w:rsid w:val="003D5927"/>
    <w:rsid w:val="003E1712"/>
    <w:rsid w:val="003E1C92"/>
    <w:rsid w:val="003E3075"/>
    <w:rsid w:val="003E3836"/>
    <w:rsid w:val="003E5124"/>
    <w:rsid w:val="003E5B5E"/>
    <w:rsid w:val="003F3A90"/>
    <w:rsid w:val="00404297"/>
    <w:rsid w:val="00404C9D"/>
    <w:rsid w:val="00406BD4"/>
    <w:rsid w:val="00410579"/>
    <w:rsid w:val="00411452"/>
    <w:rsid w:val="0041250C"/>
    <w:rsid w:val="00412B3F"/>
    <w:rsid w:val="00413B39"/>
    <w:rsid w:val="00415819"/>
    <w:rsid w:val="0041632E"/>
    <w:rsid w:val="00416B40"/>
    <w:rsid w:val="00417B5A"/>
    <w:rsid w:val="00420A56"/>
    <w:rsid w:val="004220DA"/>
    <w:rsid w:val="00422451"/>
    <w:rsid w:val="00425FA0"/>
    <w:rsid w:val="00426967"/>
    <w:rsid w:val="00426AD1"/>
    <w:rsid w:val="00426D0E"/>
    <w:rsid w:val="0043130F"/>
    <w:rsid w:val="00431869"/>
    <w:rsid w:val="00432616"/>
    <w:rsid w:val="00435FB1"/>
    <w:rsid w:val="0043770E"/>
    <w:rsid w:val="00441E7C"/>
    <w:rsid w:val="00443952"/>
    <w:rsid w:val="00443A0C"/>
    <w:rsid w:val="004458C0"/>
    <w:rsid w:val="00446CE2"/>
    <w:rsid w:val="0045201B"/>
    <w:rsid w:val="00453061"/>
    <w:rsid w:val="00456522"/>
    <w:rsid w:val="00457B11"/>
    <w:rsid w:val="00460727"/>
    <w:rsid w:val="00462973"/>
    <w:rsid w:val="00462F86"/>
    <w:rsid w:val="004631B3"/>
    <w:rsid w:val="004662F2"/>
    <w:rsid w:val="0046673A"/>
    <w:rsid w:val="004716A9"/>
    <w:rsid w:val="00471F25"/>
    <w:rsid w:val="00473ABD"/>
    <w:rsid w:val="0047468A"/>
    <w:rsid w:val="00475267"/>
    <w:rsid w:val="00475435"/>
    <w:rsid w:val="004764AC"/>
    <w:rsid w:val="00483B27"/>
    <w:rsid w:val="0048436D"/>
    <w:rsid w:val="00485374"/>
    <w:rsid w:val="00486146"/>
    <w:rsid w:val="00486CC7"/>
    <w:rsid w:val="0048738A"/>
    <w:rsid w:val="00493489"/>
    <w:rsid w:val="00494B0E"/>
    <w:rsid w:val="0049714A"/>
    <w:rsid w:val="004A3E49"/>
    <w:rsid w:val="004A6341"/>
    <w:rsid w:val="004B0E2B"/>
    <w:rsid w:val="004B16DD"/>
    <w:rsid w:val="004B50F5"/>
    <w:rsid w:val="004B51CC"/>
    <w:rsid w:val="004B5245"/>
    <w:rsid w:val="004B548A"/>
    <w:rsid w:val="004B6D05"/>
    <w:rsid w:val="004B791B"/>
    <w:rsid w:val="004C1C2E"/>
    <w:rsid w:val="004C1D9C"/>
    <w:rsid w:val="004C7021"/>
    <w:rsid w:val="004D1BE6"/>
    <w:rsid w:val="004D34DD"/>
    <w:rsid w:val="004D381E"/>
    <w:rsid w:val="004D47B1"/>
    <w:rsid w:val="004D4819"/>
    <w:rsid w:val="004D6D0F"/>
    <w:rsid w:val="004E0426"/>
    <w:rsid w:val="004E1313"/>
    <w:rsid w:val="004E3E69"/>
    <w:rsid w:val="004E5F70"/>
    <w:rsid w:val="004E6D6E"/>
    <w:rsid w:val="004F01EC"/>
    <w:rsid w:val="004F2F5B"/>
    <w:rsid w:val="004F3C85"/>
    <w:rsid w:val="004F4541"/>
    <w:rsid w:val="004F54A9"/>
    <w:rsid w:val="004F68B6"/>
    <w:rsid w:val="005015A2"/>
    <w:rsid w:val="0050343F"/>
    <w:rsid w:val="00503C93"/>
    <w:rsid w:val="00510FFD"/>
    <w:rsid w:val="00511229"/>
    <w:rsid w:val="0051153B"/>
    <w:rsid w:val="005122A1"/>
    <w:rsid w:val="005125FC"/>
    <w:rsid w:val="005153B5"/>
    <w:rsid w:val="005163B7"/>
    <w:rsid w:val="0051684E"/>
    <w:rsid w:val="00516A8A"/>
    <w:rsid w:val="005178DF"/>
    <w:rsid w:val="00517E2D"/>
    <w:rsid w:val="00526555"/>
    <w:rsid w:val="005271DC"/>
    <w:rsid w:val="00527B3F"/>
    <w:rsid w:val="00530966"/>
    <w:rsid w:val="00530DA6"/>
    <w:rsid w:val="00532D28"/>
    <w:rsid w:val="00535E32"/>
    <w:rsid w:val="00540C66"/>
    <w:rsid w:val="00541195"/>
    <w:rsid w:val="0054193E"/>
    <w:rsid w:val="0054240F"/>
    <w:rsid w:val="0054477D"/>
    <w:rsid w:val="005449CF"/>
    <w:rsid w:val="00545325"/>
    <w:rsid w:val="00546CB5"/>
    <w:rsid w:val="00551735"/>
    <w:rsid w:val="0055557F"/>
    <w:rsid w:val="0055713E"/>
    <w:rsid w:val="005646B5"/>
    <w:rsid w:val="00564FFC"/>
    <w:rsid w:val="005658B1"/>
    <w:rsid w:val="00567EC9"/>
    <w:rsid w:val="00575F3F"/>
    <w:rsid w:val="0057745A"/>
    <w:rsid w:val="00583C0E"/>
    <w:rsid w:val="005873E5"/>
    <w:rsid w:val="00595899"/>
    <w:rsid w:val="005A230A"/>
    <w:rsid w:val="005A2C9C"/>
    <w:rsid w:val="005A373F"/>
    <w:rsid w:val="005A409C"/>
    <w:rsid w:val="005A5520"/>
    <w:rsid w:val="005B0A4B"/>
    <w:rsid w:val="005B1BF0"/>
    <w:rsid w:val="005B51B0"/>
    <w:rsid w:val="005B6DF3"/>
    <w:rsid w:val="005B6F6F"/>
    <w:rsid w:val="005B7D8E"/>
    <w:rsid w:val="005C2038"/>
    <w:rsid w:val="005C2EC1"/>
    <w:rsid w:val="005D1ECB"/>
    <w:rsid w:val="005D2EFC"/>
    <w:rsid w:val="005D4D15"/>
    <w:rsid w:val="005E0438"/>
    <w:rsid w:val="005E3473"/>
    <w:rsid w:val="005E4AB5"/>
    <w:rsid w:val="005E4BFC"/>
    <w:rsid w:val="005E502A"/>
    <w:rsid w:val="005E6AC9"/>
    <w:rsid w:val="005E73D4"/>
    <w:rsid w:val="005F0648"/>
    <w:rsid w:val="005F1104"/>
    <w:rsid w:val="005F5AB4"/>
    <w:rsid w:val="005F6C54"/>
    <w:rsid w:val="005F762B"/>
    <w:rsid w:val="005F7C40"/>
    <w:rsid w:val="00601B65"/>
    <w:rsid w:val="00601C51"/>
    <w:rsid w:val="00601FD9"/>
    <w:rsid w:val="006044FC"/>
    <w:rsid w:val="0060604B"/>
    <w:rsid w:val="006067C0"/>
    <w:rsid w:val="006115F1"/>
    <w:rsid w:val="00615864"/>
    <w:rsid w:val="00615DDF"/>
    <w:rsid w:val="006164AC"/>
    <w:rsid w:val="006169FC"/>
    <w:rsid w:val="0062255E"/>
    <w:rsid w:val="006238DC"/>
    <w:rsid w:val="00623963"/>
    <w:rsid w:val="00627B17"/>
    <w:rsid w:val="006309B9"/>
    <w:rsid w:val="006321B2"/>
    <w:rsid w:val="006331F8"/>
    <w:rsid w:val="00642341"/>
    <w:rsid w:val="00645F3F"/>
    <w:rsid w:val="006515CB"/>
    <w:rsid w:val="00654ACB"/>
    <w:rsid w:val="00655351"/>
    <w:rsid w:val="00660852"/>
    <w:rsid w:val="00662CE6"/>
    <w:rsid w:val="00663D47"/>
    <w:rsid w:val="00665E92"/>
    <w:rsid w:val="00670DA9"/>
    <w:rsid w:val="00670E7D"/>
    <w:rsid w:val="00671FBB"/>
    <w:rsid w:val="00675EB4"/>
    <w:rsid w:val="006868B7"/>
    <w:rsid w:val="00691E95"/>
    <w:rsid w:val="006938CB"/>
    <w:rsid w:val="00693A74"/>
    <w:rsid w:val="0069525C"/>
    <w:rsid w:val="00696710"/>
    <w:rsid w:val="00696EA0"/>
    <w:rsid w:val="00697228"/>
    <w:rsid w:val="006A001F"/>
    <w:rsid w:val="006A059C"/>
    <w:rsid w:val="006A1150"/>
    <w:rsid w:val="006A15AE"/>
    <w:rsid w:val="006A5044"/>
    <w:rsid w:val="006A5960"/>
    <w:rsid w:val="006A7BA3"/>
    <w:rsid w:val="006B03AF"/>
    <w:rsid w:val="006B0433"/>
    <w:rsid w:val="006B1E1C"/>
    <w:rsid w:val="006B3078"/>
    <w:rsid w:val="006B4F71"/>
    <w:rsid w:val="006C5CBD"/>
    <w:rsid w:val="006C6421"/>
    <w:rsid w:val="006C68D5"/>
    <w:rsid w:val="006D0538"/>
    <w:rsid w:val="006D3BA9"/>
    <w:rsid w:val="006D3C0E"/>
    <w:rsid w:val="006D4878"/>
    <w:rsid w:val="006D501B"/>
    <w:rsid w:val="006D79D0"/>
    <w:rsid w:val="006E093E"/>
    <w:rsid w:val="006E1132"/>
    <w:rsid w:val="006E1264"/>
    <w:rsid w:val="006E12B5"/>
    <w:rsid w:val="006E1875"/>
    <w:rsid w:val="006E35D5"/>
    <w:rsid w:val="006E4620"/>
    <w:rsid w:val="006F2D20"/>
    <w:rsid w:val="006F568B"/>
    <w:rsid w:val="00700AFA"/>
    <w:rsid w:val="00702621"/>
    <w:rsid w:val="00702BC5"/>
    <w:rsid w:val="007033A6"/>
    <w:rsid w:val="00704B66"/>
    <w:rsid w:val="007069BF"/>
    <w:rsid w:val="00714B7F"/>
    <w:rsid w:val="007154B0"/>
    <w:rsid w:val="00717404"/>
    <w:rsid w:val="00720810"/>
    <w:rsid w:val="00721EBF"/>
    <w:rsid w:val="00722F75"/>
    <w:rsid w:val="00727E4F"/>
    <w:rsid w:val="0073247C"/>
    <w:rsid w:val="00734572"/>
    <w:rsid w:val="00735B75"/>
    <w:rsid w:val="00736603"/>
    <w:rsid w:val="0074090E"/>
    <w:rsid w:val="00740DE6"/>
    <w:rsid w:val="0074104A"/>
    <w:rsid w:val="0074128A"/>
    <w:rsid w:val="007501A0"/>
    <w:rsid w:val="0075158F"/>
    <w:rsid w:val="00752B8E"/>
    <w:rsid w:val="00752BC7"/>
    <w:rsid w:val="00753929"/>
    <w:rsid w:val="00754C31"/>
    <w:rsid w:val="00755B2B"/>
    <w:rsid w:val="00757B14"/>
    <w:rsid w:val="00761965"/>
    <w:rsid w:val="00762172"/>
    <w:rsid w:val="00767375"/>
    <w:rsid w:val="007720A1"/>
    <w:rsid w:val="00773B1F"/>
    <w:rsid w:val="0077417B"/>
    <w:rsid w:val="00775082"/>
    <w:rsid w:val="007760F7"/>
    <w:rsid w:val="0078013F"/>
    <w:rsid w:val="00780E90"/>
    <w:rsid w:val="00782691"/>
    <w:rsid w:val="0078452A"/>
    <w:rsid w:val="007879F2"/>
    <w:rsid w:val="00791127"/>
    <w:rsid w:val="007920F4"/>
    <w:rsid w:val="00793731"/>
    <w:rsid w:val="00793893"/>
    <w:rsid w:val="00796E5E"/>
    <w:rsid w:val="007A173E"/>
    <w:rsid w:val="007A1B8D"/>
    <w:rsid w:val="007A4CBF"/>
    <w:rsid w:val="007A5AB4"/>
    <w:rsid w:val="007A5FD1"/>
    <w:rsid w:val="007A799D"/>
    <w:rsid w:val="007A79E6"/>
    <w:rsid w:val="007A7A28"/>
    <w:rsid w:val="007B40A5"/>
    <w:rsid w:val="007B777C"/>
    <w:rsid w:val="007B7DC7"/>
    <w:rsid w:val="007C0685"/>
    <w:rsid w:val="007C0F12"/>
    <w:rsid w:val="007C2683"/>
    <w:rsid w:val="007C5750"/>
    <w:rsid w:val="007C74C7"/>
    <w:rsid w:val="007D6AA4"/>
    <w:rsid w:val="007D7096"/>
    <w:rsid w:val="007E4487"/>
    <w:rsid w:val="007E48C5"/>
    <w:rsid w:val="007E6A30"/>
    <w:rsid w:val="007E73EA"/>
    <w:rsid w:val="007E7B9B"/>
    <w:rsid w:val="007E7C7C"/>
    <w:rsid w:val="007F20C4"/>
    <w:rsid w:val="007F5F79"/>
    <w:rsid w:val="007F7A29"/>
    <w:rsid w:val="008020BA"/>
    <w:rsid w:val="00804FBC"/>
    <w:rsid w:val="00805D20"/>
    <w:rsid w:val="00813871"/>
    <w:rsid w:val="008147E0"/>
    <w:rsid w:val="00817829"/>
    <w:rsid w:val="008209D5"/>
    <w:rsid w:val="00822E4C"/>
    <w:rsid w:val="00826B3D"/>
    <w:rsid w:val="0083246F"/>
    <w:rsid w:val="008373F7"/>
    <w:rsid w:val="0084000F"/>
    <w:rsid w:val="008417F5"/>
    <w:rsid w:val="00846D4A"/>
    <w:rsid w:val="00850A24"/>
    <w:rsid w:val="008540FA"/>
    <w:rsid w:val="0086047B"/>
    <w:rsid w:val="00861769"/>
    <w:rsid w:val="00861C4D"/>
    <w:rsid w:val="00861DB0"/>
    <w:rsid w:val="008636E9"/>
    <w:rsid w:val="00866C97"/>
    <w:rsid w:val="00875A8A"/>
    <w:rsid w:val="00876046"/>
    <w:rsid w:val="00883967"/>
    <w:rsid w:val="00883FE3"/>
    <w:rsid w:val="008859B0"/>
    <w:rsid w:val="008909CD"/>
    <w:rsid w:val="00891EE8"/>
    <w:rsid w:val="0089359E"/>
    <w:rsid w:val="008936AB"/>
    <w:rsid w:val="008953E5"/>
    <w:rsid w:val="0089673B"/>
    <w:rsid w:val="00896A22"/>
    <w:rsid w:val="008A50B3"/>
    <w:rsid w:val="008B2B31"/>
    <w:rsid w:val="008B4C56"/>
    <w:rsid w:val="008B5C7F"/>
    <w:rsid w:val="008C1F9E"/>
    <w:rsid w:val="008C3ECC"/>
    <w:rsid w:val="008C40CB"/>
    <w:rsid w:val="008C44A4"/>
    <w:rsid w:val="008C6F8F"/>
    <w:rsid w:val="008D191D"/>
    <w:rsid w:val="008D26C8"/>
    <w:rsid w:val="008E018B"/>
    <w:rsid w:val="008E0491"/>
    <w:rsid w:val="008E165F"/>
    <w:rsid w:val="008E61D6"/>
    <w:rsid w:val="008F06B1"/>
    <w:rsid w:val="008F1BF1"/>
    <w:rsid w:val="008F224A"/>
    <w:rsid w:val="008F48DA"/>
    <w:rsid w:val="008F7D5A"/>
    <w:rsid w:val="009007AF"/>
    <w:rsid w:val="009045D6"/>
    <w:rsid w:val="00904E40"/>
    <w:rsid w:val="00910900"/>
    <w:rsid w:val="00910940"/>
    <w:rsid w:val="00911D96"/>
    <w:rsid w:val="00914ABB"/>
    <w:rsid w:val="00915875"/>
    <w:rsid w:val="0091696F"/>
    <w:rsid w:val="00917D0F"/>
    <w:rsid w:val="009247C6"/>
    <w:rsid w:val="00926EF3"/>
    <w:rsid w:val="009303D8"/>
    <w:rsid w:val="00936BB5"/>
    <w:rsid w:val="00936E21"/>
    <w:rsid w:val="009379E0"/>
    <w:rsid w:val="00937D6D"/>
    <w:rsid w:val="00944506"/>
    <w:rsid w:val="00950E5E"/>
    <w:rsid w:val="00951440"/>
    <w:rsid w:val="00951756"/>
    <w:rsid w:val="00952BD8"/>
    <w:rsid w:val="00953441"/>
    <w:rsid w:val="0095450B"/>
    <w:rsid w:val="0096043A"/>
    <w:rsid w:val="00961D89"/>
    <w:rsid w:val="00964E96"/>
    <w:rsid w:val="00965322"/>
    <w:rsid w:val="009710A9"/>
    <w:rsid w:val="00977B70"/>
    <w:rsid w:val="00980BF5"/>
    <w:rsid w:val="00981239"/>
    <w:rsid w:val="00983F4F"/>
    <w:rsid w:val="00983F98"/>
    <w:rsid w:val="0098480A"/>
    <w:rsid w:val="0098558F"/>
    <w:rsid w:val="00986C4D"/>
    <w:rsid w:val="00990883"/>
    <w:rsid w:val="009936DC"/>
    <w:rsid w:val="00994FE0"/>
    <w:rsid w:val="00995A40"/>
    <w:rsid w:val="0099691C"/>
    <w:rsid w:val="00997863"/>
    <w:rsid w:val="009A0551"/>
    <w:rsid w:val="009A1173"/>
    <w:rsid w:val="009A142D"/>
    <w:rsid w:val="009A2328"/>
    <w:rsid w:val="009A3CDE"/>
    <w:rsid w:val="009A7C1F"/>
    <w:rsid w:val="009B077C"/>
    <w:rsid w:val="009B490B"/>
    <w:rsid w:val="009C000C"/>
    <w:rsid w:val="009C16DD"/>
    <w:rsid w:val="009C3495"/>
    <w:rsid w:val="009C358E"/>
    <w:rsid w:val="009D195F"/>
    <w:rsid w:val="009D19CB"/>
    <w:rsid w:val="009D24D1"/>
    <w:rsid w:val="009D3C07"/>
    <w:rsid w:val="009D6D3D"/>
    <w:rsid w:val="009E1398"/>
    <w:rsid w:val="009E4359"/>
    <w:rsid w:val="009E4F7B"/>
    <w:rsid w:val="009E5FC8"/>
    <w:rsid w:val="009E63B1"/>
    <w:rsid w:val="009E69C4"/>
    <w:rsid w:val="009F0DDF"/>
    <w:rsid w:val="009F580C"/>
    <w:rsid w:val="009F6FC8"/>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1614"/>
    <w:rsid w:val="00A25695"/>
    <w:rsid w:val="00A26372"/>
    <w:rsid w:val="00A268C3"/>
    <w:rsid w:val="00A27984"/>
    <w:rsid w:val="00A30B77"/>
    <w:rsid w:val="00A329F7"/>
    <w:rsid w:val="00A33272"/>
    <w:rsid w:val="00A35EA2"/>
    <w:rsid w:val="00A432A1"/>
    <w:rsid w:val="00A446B0"/>
    <w:rsid w:val="00A46AEA"/>
    <w:rsid w:val="00A534F8"/>
    <w:rsid w:val="00A64657"/>
    <w:rsid w:val="00A66298"/>
    <w:rsid w:val="00A672C0"/>
    <w:rsid w:val="00A7098C"/>
    <w:rsid w:val="00A72194"/>
    <w:rsid w:val="00A726B8"/>
    <w:rsid w:val="00A734E8"/>
    <w:rsid w:val="00A74ED6"/>
    <w:rsid w:val="00A759B8"/>
    <w:rsid w:val="00A76C44"/>
    <w:rsid w:val="00A80E32"/>
    <w:rsid w:val="00A82E48"/>
    <w:rsid w:val="00A83ED7"/>
    <w:rsid w:val="00A87BD7"/>
    <w:rsid w:val="00A90301"/>
    <w:rsid w:val="00A92577"/>
    <w:rsid w:val="00A93BEF"/>
    <w:rsid w:val="00A943AC"/>
    <w:rsid w:val="00A94DE6"/>
    <w:rsid w:val="00A9786C"/>
    <w:rsid w:val="00AA07D6"/>
    <w:rsid w:val="00AA2804"/>
    <w:rsid w:val="00AA310B"/>
    <w:rsid w:val="00AA45FF"/>
    <w:rsid w:val="00AB1F2E"/>
    <w:rsid w:val="00AB59B8"/>
    <w:rsid w:val="00AB7C4B"/>
    <w:rsid w:val="00AC03AF"/>
    <w:rsid w:val="00AC2FBC"/>
    <w:rsid w:val="00AC3CC1"/>
    <w:rsid w:val="00AC5A2F"/>
    <w:rsid w:val="00AD2FC1"/>
    <w:rsid w:val="00AD48EA"/>
    <w:rsid w:val="00AD54BF"/>
    <w:rsid w:val="00AD5BF5"/>
    <w:rsid w:val="00AD60A5"/>
    <w:rsid w:val="00AE277C"/>
    <w:rsid w:val="00AE52E5"/>
    <w:rsid w:val="00AE5318"/>
    <w:rsid w:val="00AE7CD1"/>
    <w:rsid w:val="00AF1049"/>
    <w:rsid w:val="00AF2087"/>
    <w:rsid w:val="00AF2CAD"/>
    <w:rsid w:val="00AF324F"/>
    <w:rsid w:val="00AF6A2A"/>
    <w:rsid w:val="00B00032"/>
    <w:rsid w:val="00B01463"/>
    <w:rsid w:val="00B10177"/>
    <w:rsid w:val="00B124AA"/>
    <w:rsid w:val="00B133C3"/>
    <w:rsid w:val="00B138F8"/>
    <w:rsid w:val="00B13A6C"/>
    <w:rsid w:val="00B16766"/>
    <w:rsid w:val="00B22B84"/>
    <w:rsid w:val="00B25282"/>
    <w:rsid w:val="00B2770D"/>
    <w:rsid w:val="00B30062"/>
    <w:rsid w:val="00B30B75"/>
    <w:rsid w:val="00B43CD1"/>
    <w:rsid w:val="00B4456C"/>
    <w:rsid w:val="00B47F4B"/>
    <w:rsid w:val="00B57B6D"/>
    <w:rsid w:val="00B57B94"/>
    <w:rsid w:val="00B605B6"/>
    <w:rsid w:val="00B6174C"/>
    <w:rsid w:val="00B62D7C"/>
    <w:rsid w:val="00B65B93"/>
    <w:rsid w:val="00B66176"/>
    <w:rsid w:val="00B66981"/>
    <w:rsid w:val="00B66CDA"/>
    <w:rsid w:val="00B67EC7"/>
    <w:rsid w:val="00B7055A"/>
    <w:rsid w:val="00B71305"/>
    <w:rsid w:val="00B715F1"/>
    <w:rsid w:val="00B720CE"/>
    <w:rsid w:val="00B73E94"/>
    <w:rsid w:val="00B74D35"/>
    <w:rsid w:val="00B7588C"/>
    <w:rsid w:val="00B7651B"/>
    <w:rsid w:val="00B77B35"/>
    <w:rsid w:val="00B8030B"/>
    <w:rsid w:val="00B87AE3"/>
    <w:rsid w:val="00B928EB"/>
    <w:rsid w:val="00B946BD"/>
    <w:rsid w:val="00B95196"/>
    <w:rsid w:val="00BA3BC5"/>
    <w:rsid w:val="00BB0ABB"/>
    <w:rsid w:val="00BB3652"/>
    <w:rsid w:val="00BB5659"/>
    <w:rsid w:val="00BB68C7"/>
    <w:rsid w:val="00BC1C85"/>
    <w:rsid w:val="00BC560D"/>
    <w:rsid w:val="00BC6C32"/>
    <w:rsid w:val="00BC6F91"/>
    <w:rsid w:val="00BC7B23"/>
    <w:rsid w:val="00BD14FC"/>
    <w:rsid w:val="00BD1F52"/>
    <w:rsid w:val="00BD6E11"/>
    <w:rsid w:val="00BD7E27"/>
    <w:rsid w:val="00BE0A32"/>
    <w:rsid w:val="00BE1230"/>
    <w:rsid w:val="00BE1F24"/>
    <w:rsid w:val="00BE4047"/>
    <w:rsid w:val="00BE477D"/>
    <w:rsid w:val="00BE47B2"/>
    <w:rsid w:val="00BE79DA"/>
    <w:rsid w:val="00BF0A41"/>
    <w:rsid w:val="00BF5332"/>
    <w:rsid w:val="00C034A2"/>
    <w:rsid w:val="00C04D15"/>
    <w:rsid w:val="00C156E8"/>
    <w:rsid w:val="00C15D1F"/>
    <w:rsid w:val="00C16D64"/>
    <w:rsid w:val="00C1713E"/>
    <w:rsid w:val="00C22549"/>
    <w:rsid w:val="00C2477D"/>
    <w:rsid w:val="00C251F2"/>
    <w:rsid w:val="00C3011F"/>
    <w:rsid w:val="00C31432"/>
    <w:rsid w:val="00C35C25"/>
    <w:rsid w:val="00C36E0D"/>
    <w:rsid w:val="00C40DA7"/>
    <w:rsid w:val="00C41654"/>
    <w:rsid w:val="00C4201F"/>
    <w:rsid w:val="00C43B40"/>
    <w:rsid w:val="00C44EB8"/>
    <w:rsid w:val="00C4659E"/>
    <w:rsid w:val="00C50DD8"/>
    <w:rsid w:val="00C535F6"/>
    <w:rsid w:val="00C538B7"/>
    <w:rsid w:val="00C53D21"/>
    <w:rsid w:val="00C53E86"/>
    <w:rsid w:val="00C54764"/>
    <w:rsid w:val="00C55D27"/>
    <w:rsid w:val="00C565EC"/>
    <w:rsid w:val="00C64A21"/>
    <w:rsid w:val="00C7204B"/>
    <w:rsid w:val="00C7780B"/>
    <w:rsid w:val="00C81A29"/>
    <w:rsid w:val="00C84A3F"/>
    <w:rsid w:val="00C850C6"/>
    <w:rsid w:val="00C92A65"/>
    <w:rsid w:val="00C92F86"/>
    <w:rsid w:val="00CA245A"/>
    <w:rsid w:val="00CA4CF4"/>
    <w:rsid w:val="00CA5AC9"/>
    <w:rsid w:val="00CA5F1C"/>
    <w:rsid w:val="00CB2129"/>
    <w:rsid w:val="00CB25D8"/>
    <w:rsid w:val="00CB4B04"/>
    <w:rsid w:val="00CB4C60"/>
    <w:rsid w:val="00CB6F84"/>
    <w:rsid w:val="00CC012F"/>
    <w:rsid w:val="00CC0188"/>
    <w:rsid w:val="00CC48CF"/>
    <w:rsid w:val="00CC7C21"/>
    <w:rsid w:val="00CD0701"/>
    <w:rsid w:val="00CD56F9"/>
    <w:rsid w:val="00CD72B6"/>
    <w:rsid w:val="00CD7BFD"/>
    <w:rsid w:val="00CE1594"/>
    <w:rsid w:val="00CE1AB7"/>
    <w:rsid w:val="00CE322E"/>
    <w:rsid w:val="00CE4F43"/>
    <w:rsid w:val="00CE5909"/>
    <w:rsid w:val="00CE600B"/>
    <w:rsid w:val="00CE6D6D"/>
    <w:rsid w:val="00CF2433"/>
    <w:rsid w:val="00CF461C"/>
    <w:rsid w:val="00D01344"/>
    <w:rsid w:val="00D03A4F"/>
    <w:rsid w:val="00D04434"/>
    <w:rsid w:val="00D132BC"/>
    <w:rsid w:val="00D1686E"/>
    <w:rsid w:val="00D17B84"/>
    <w:rsid w:val="00D237C4"/>
    <w:rsid w:val="00D24DF8"/>
    <w:rsid w:val="00D34DCB"/>
    <w:rsid w:val="00D405D7"/>
    <w:rsid w:val="00D41E15"/>
    <w:rsid w:val="00D438E2"/>
    <w:rsid w:val="00D466B9"/>
    <w:rsid w:val="00D519AE"/>
    <w:rsid w:val="00D541EE"/>
    <w:rsid w:val="00D571A5"/>
    <w:rsid w:val="00D576AA"/>
    <w:rsid w:val="00D603E1"/>
    <w:rsid w:val="00D61688"/>
    <w:rsid w:val="00D66850"/>
    <w:rsid w:val="00D71DE3"/>
    <w:rsid w:val="00D8285F"/>
    <w:rsid w:val="00D851B5"/>
    <w:rsid w:val="00D85950"/>
    <w:rsid w:val="00D91D25"/>
    <w:rsid w:val="00D9276D"/>
    <w:rsid w:val="00D92F3D"/>
    <w:rsid w:val="00D94EC0"/>
    <w:rsid w:val="00DA193D"/>
    <w:rsid w:val="00DA35E3"/>
    <w:rsid w:val="00DA7690"/>
    <w:rsid w:val="00DB1C81"/>
    <w:rsid w:val="00DB5507"/>
    <w:rsid w:val="00DB6324"/>
    <w:rsid w:val="00DB78DF"/>
    <w:rsid w:val="00DC0740"/>
    <w:rsid w:val="00DC1CA6"/>
    <w:rsid w:val="00DC235D"/>
    <w:rsid w:val="00DC2888"/>
    <w:rsid w:val="00DC41DC"/>
    <w:rsid w:val="00DC4220"/>
    <w:rsid w:val="00DC4A41"/>
    <w:rsid w:val="00DD1A1C"/>
    <w:rsid w:val="00DD251D"/>
    <w:rsid w:val="00DE1695"/>
    <w:rsid w:val="00DE27A8"/>
    <w:rsid w:val="00DE3247"/>
    <w:rsid w:val="00DE473D"/>
    <w:rsid w:val="00DE72AA"/>
    <w:rsid w:val="00DF52AF"/>
    <w:rsid w:val="00DF5B54"/>
    <w:rsid w:val="00DF5F0D"/>
    <w:rsid w:val="00DF696F"/>
    <w:rsid w:val="00E004DE"/>
    <w:rsid w:val="00E01E6E"/>
    <w:rsid w:val="00E021F8"/>
    <w:rsid w:val="00E02B8C"/>
    <w:rsid w:val="00E03E44"/>
    <w:rsid w:val="00E042CB"/>
    <w:rsid w:val="00E05428"/>
    <w:rsid w:val="00E06393"/>
    <w:rsid w:val="00E0717B"/>
    <w:rsid w:val="00E135DE"/>
    <w:rsid w:val="00E14DD9"/>
    <w:rsid w:val="00E153EE"/>
    <w:rsid w:val="00E16676"/>
    <w:rsid w:val="00E207A0"/>
    <w:rsid w:val="00E22ED7"/>
    <w:rsid w:val="00E22EEB"/>
    <w:rsid w:val="00E26127"/>
    <w:rsid w:val="00E33145"/>
    <w:rsid w:val="00E3751A"/>
    <w:rsid w:val="00E45962"/>
    <w:rsid w:val="00E45D1E"/>
    <w:rsid w:val="00E4671A"/>
    <w:rsid w:val="00E46BAC"/>
    <w:rsid w:val="00E46F2D"/>
    <w:rsid w:val="00E477F7"/>
    <w:rsid w:val="00E50E3E"/>
    <w:rsid w:val="00E54256"/>
    <w:rsid w:val="00E61084"/>
    <w:rsid w:val="00E6236F"/>
    <w:rsid w:val="00E62A97"/>
    <w:rsid w:val="00E643DD"/>
    <w:rsid w:val="00E65F3B"/>
    <w:rsid w:val="00E66260"/>
    <w:rsid w:val="00E667C4"/>
    <w:rsid w:val="00E70C39"/>
    <w:rsid w:val="00E72156"/>
    <w:rsid w:val="00E72974"/>
    <w:rsid w:val="00E75662"/>
    <w:rsid w:val="00E75E8E"/>
    <w:rsid w:val="00E77801"/>
    <w:rsid w:val="00E77B36"/>
    <w:rsid w:val="00E8162A"/>
    <w:rsid w:val="00E84ECE"/>
    <w:rsid w:val="00E8541D"/>
    <w:rsid w:val="00E86D3A"/>
    <w:rsid w:val="00E86E78"/>
    <w:rsid w:val="00E870A5"/>
    <w:rsid w:val="00E93B1A"/>
    <w:rsid w:val="00E954D1"/>
    <w:rsid w:val="00E96EFF"/>
    <w:rsid w:val="00E97D37"/>
    <w:rsid w:val="00EA2CC5"/>
    <w:rsid w:val="00EA3DD7"/>
    <w:rsid w:val="00EA4304"/>
    <w:rsid w:val="00EB2FB2"/>
    <w:rsid w:val="00EC0CBC"/>
    <w:rsid w:val="00EC653D"/>
    <w:rsid w:val="00EC66B2"/>
    <w:rsid w:val="00ED211C"/>
    <w:rsid w:val="00ED24B6"/>
    <w:rsid w:val="00ED431A"/>
    <w:rsid w:val="00ED54A7"/>
    <w:rsid w:val="00EE202C"/>
    <w:rsid w:val="00EE44EF"/>
    <w:rsid w:val="00EE4B46"/>
    <w:rsid w:val="00EE5313"/>
    <w:rsid w:val="00EE7266"/>
    <w:rsid w:val="00EE7902"/>
    <w:rsid w:val="00EE7F42"/>
    <w:rsid w:val="00EF11B4"/>
    <w:rsid w:val="00EF351B"/>
    <w:rsid w:val="00EF515E"/>
    <w:rsid w:val="00EF577F"/>
    <w:rsid w:val="00F006A0"/>
    <w:rsid w:val="00F01A73"/>
    <w:rsid w:val="00F02D29"/>
    <w:rsid w:val="00F03736"/>
    <w:rsid w:val="00F11556"/>
    <w:rsid w:val="00F136A6"/>
    <w:rsid w:val="00F14982"/>
    <w:rsid w:val="00F14BC7"/>
    <w:rsid w:val="00F17788"/>
    <w:rsid w:val="00F217CD"/>
    <w:rsid w:val="00F22B66"/>
    <w:rsid w:val="00F27C11"/>
    <w:rsid w:val="00F27D66"/>
    <w:rsid w:val="00F32C25"/>
    <w:rsid w:val="00F330A5"/>
    <w:rsid w:val="00F34EED"/>
    <w:rsid w:val="00F36D21"/>
    <w:rsid w:val="00F4571E"/>
    <w:rsid w:val="00F47244"/>
    <w:rsid w:val="00F53DE3"/>
    <w:rsid w:val="00F549E3"/>
    <w:rsid w:val="00F556BE"/>
    <w:rsid w:val="00F557CC"/>
    <w:rsid w:val="00F62AD5"/>
    <w:rsid w:val="00F67294"/>
    <w:rsid w:val="00F67762"/>
    <w:rsid w:val="00F7037E"/>
    <w:rsid w:val="00F72914"/>
    <w:rsid w:val="00F73F7E"/>
    <w:rsid w:val="00F7501B"/>
    <w:rsid w:val="00F75B35"/>
    <w:rsid w:val="00F803AA"/>
    <w:rsid w:val="00F81AAB"/>
    <w:rsid w:val="00F9054E"/>
    <w:rsid w:val="00F976C4"/>
    <w:rsid w:val="00FA6CD6"/>
    <w:rsid w:val="00FA7CA9"/>
    <w:rsid w:val="00FB0531"/>
    <w:rsid w:val="00FB2D0D"/>
    <w:rsid w:val="00FB44F8"/>
    <w:rsid w:val="00FB7241"/>
    <w:rsid w:val="00FB7D25"/>
    <w:rsid w:val="00FC0552"/>
    <w:rsid w:val="00FC12A4"/>
    <w:rsid w:val="00FC3D93"/>
    <w:rsid w:val="00FC40DD"/>
    <w:rsid w:val="00FC5497"/>
    <w:rsid w:val="00FD06F5"/>
    <w:rsid w:val="00FD1674"/>
    <w:rsid w:val="00FD4F2D"/>
    <w:rsid w:val="00FD587B"/>
    <w:rsid w:val="00FE19E8"/>
    <w:rsid w:val="00FE5328"/>
    <w:rsid w:val="00FF229B"/>
    <w:rsid w:val="00FF3641"/>
    <w:rsid w:val="00FF4DC7"/>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FF69B"/>
  <w15:chartTrackingRefBased/>
  <w15:docId w15:val="{1907FED1-D9AA-49E7-ACC2-0CBA7A1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styleId="UnresolvedMention">
    <w:name w:val="Unresolved Mention"/>
    <w:basedOn w:val="DefaultParagraphFont"/>
    <w:uiPriority w:val="99"/>
    <w:semiHidden/>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updates-and-information" TargetMode="External"/><Relationship Id="rId18" Type="http://schemas.openxmlformats.org/officeDocument/2006/relationships/hyperlink" Target="http://www.doe.mass.edu/sped/pr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mediation-at-the-bsea" TargetMode="External"/><Relationship Id="rId7" Type="http://schemas.openxmlformats.org/officeDocument/2006/relationships/webSettings" Target="webSettings.xml"/><Relationship Id="rId12" Type="http://schemas.openxmlformats.org/officeDocument/2006/relationships/hyperlink" Target="http://www.doe.mass.edu/sped/videos/parents-guide/index.html" TargetMode="External"/><Relationship Id="rId17" Type="http://schemas.openxmlformats.org/officeDocument/2006/relationships/hyperlink" Target="http://www.doe.mass.edu/sped/iep/forms/english/iep-a1-a2.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ped/iep/forms/english/iep1-8.docx" TargetMode="External"/><Relationship Id="rId20" Type="http://schemas.openxmlformats.org/officeDocument/2006/relationships/hyperlink" Target="https://www.mass.gov/orgs/bureau-of-special-education-appe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n.org/masspac/sepac-basic-toolkit/advising-the-district/" TargetMode="External"/><Relationship Id="rId24" Type="http://schemas.openxmlformats.org/officeDocument/2006/relationships/hyperlink" Target="http://www.doe.mass.edu/covid19/sped.html" TargetMode="External"/><Relationship Id="rId5" Type="http://schemas.openxmlformats.org/officeDocument/2006/relationships/styles" Target="styles.xml"/><Relationship Id="rId15" Type="http://schemas.openxmlformats.org/officeDocument/2006/relationships/hyperlink" Target="http://www.doe.mass.edu/sped/iep/forms/english/n1.docx" TargetMode="External"/><Relationship Id="rId23" Type="http://schemas.openxmlformats.org/officeDocument/2006/relationships/hyperlink" Target="mailto:compliance@doe.mass.edu" TargetMode="External"/><Relationship Id="rId10" Type="http://schemas.openxmlformats.org/officeDocument/2006/relationships/hyperlink" Target="http://www.doe.mass.edu/sped/advisories/2021-1-covid-compservices.docx" TargetMode="External"/><Relationship Id="rId19" Type="http://schemas.openxmlformats.org/officeDocument/2006/relationships/hyperlink" Target="http://www.doe.mass.edu/p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iep/forms/english/pl3.doc" TargetMode="External"/><Relationship Id="rId22" Type="http://schemas.openxmlformats.org/officeDocument/2006/relationships/hyperlink" Target="https://www.mass.gov/due-process-hear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0" ma:contentTypeDescription="Create a new document." ma:contentTypeScope="" ma:versionID="790df40ff31b47e795c1412052ddc3d0">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49b14f7cbbdea03b19d584bab26566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Johnston, Russell (DESE)</DisplayName>
        <AccountId>19</AccountId>
        <AccountType/>
      </UserInfo>
      <UserInfo>
        <DisplayName>Alvarez, Iraida (DESE)</DisplayName>
        <AccountId>25</AccountId>
        <AccountType/>
      </UserInfo>
      <UserInfo>
        <DisplayName>Thomas, Arabela (DESE)</DisplayName>
        <AccountId>69</AccountId>
        <AccountType/>
      </UserInfo>
      <UserInfo>
        <DisplayName>Green, Amanda (DESE)</DisplayName>
        <AccountId>64</AccountId>
        <AccountType/>
      </UserInfo>
      <UserInfo>
        <DisplayName>Daigle, Martha (DESE)</DisplayName>
        <AccountId>84</AccountId>
        <AccountType/>
      </UserInfo>
      <UserInfo>
        <DisplayName>Camacho, Jamie L. (DESE)</DisplayName>
        <AccountId>24</AccountId>
        <AccountType/>
      </UserInfo>
    </SharedWithUsers>
  </documentManagement>
</p:properties>
</file>

<file path=customXml/itemProps1.xml><?xml version="1.0" encoding="utf-8"?>
<ds:datastoreItem xmlns:ds="http://schemas.openxmlformats.org/officeDocument/2006/customXml" ds:itemID="{981E271C-F7FB-446A-9701-8518BE823C38}">
  <ds:schemaRefs>
    <ds:schemaRef ds:uri="http://schemas.microsoft.com/sharepoint/v3/contenttype/forms"/>
  </ds:schemaRefs>
</ds:datastoreItem>
</file>

<file path=customXml/itemProps2.xml><?xml version="1.0" encoding="utf-8"?>
<ds:datastoreItem xmlns:ds="http://schemas.openxmlformats.org/officeDocument/2006/customXml" ds:itemID="{4053349D-E879-4876-860B-935180712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55966e0c-939d-4bbf-90b4-42061a5e5694"/>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3281</Words>
  <Characters>17491</Characters>
  <Application>Microsoft Office Word</Application>
  <DocSecurity>0</DocSecurity>
  <Lines>282</Lines>
  <Paragraphs>88</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20684</CharactersWithSpaces>
  <SharedDoc>false</SharedDoc>
  <HLinks>
    <vt:vector size="96"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4128810</vt:i4>
      </vt:variant>
      <vt:variant>
        <vt:i4>12</vt:i4>
      </vt:variant>
      <vt:variant>
        <vt:i4>0</vt:i4>
      </vt:variant>
      <vt:variant>
        <vt:i4>5</vt:i4>
      </vt:variant>
      <vt:variant>
        <vt:lpwstr>http://www.doe.mass.edu/sped/iep/forms/english/pl2-6-21.doc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ariant>
        <vt:i4>6946851</vt:i4>
      </vt:variant>
      <vt:variant>
        <vt:i4>0</vt:i4>
      </vt:variant>
      <vt:variant>
        <vt:i4>0</vt:i4>
      </vt:variant>
      <vt:variant>
        <vt:i4>5</vt:i4>
      </vt:variant>
      <vt:variant>
        <vt:lpwstr>https://static1.squarespace.com/static/5d1cd93071be2d0001425ed6/t/5ed7d94304771b05331f9502/1591204180926/Q%26A.CompServices.pdf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 - Portuguese Translation</dc:title>
  <dc:subject/>
  <dc:creator>DESE</dc:creator>
  <cp:keywords/>
  <dc:description/>
  <cp:lastModifiedBy>Zou, Dong (EOE)</cp:lastModifiedBy>
  <cp:revision>69</cp:revision>
  <dcterms:created xsi:type="dcterms:W3CDTF">2020-09-21T15:22:00Z</dcterms:created>
  <dcterms:modified xsi:type="dcterms:W3CDTF">2020-10-19T16:07:00Z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