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F75D" w14:textId="77777777" w:rsidR="003C0F0F" w:rsidRDefault="003C0F0F" w:rsidP="003C0F0F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02E6F6CE" wp14:editId="7196EB5D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9217689" w14:textId="77777777" w:rsidR="003C0F0F" w:rsidRPr="003C0F0F" w:rsidRDefault="003C0F0F" w:rsidP="003C0F0F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3C0F0F">
        <w:rPr>
          <w:rFonts w:ascii="Arial" w:hAnsi="Arial"/>
          <w:b/>
          <w:i/>
          <w:sz w:val="40"/>
        </w:rPr>
        <w:t>Elementary and Secondary Education</w:t>
      </w:r>
    </w:p>
    <w:p w14:paraId="13CD581D" w14:textId="77777777" w:rsidR="003C0F0F" w:rsidRPr="003C0F0F" w:rsidRDefault="003C0F0F" w:rsidP="003C0F0F">
      <w:pPr>
        <w:spacing w:after="0"/>
        <w:rPr>
          <w:rFonts w:ascii="Arial" w:hAnsi="Arial"/>
          <w:i/>
        </w:rPr>
      </w:pPr>
      <w:r w:rsidRPr="003C0F0F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5D04746" wp14:editId="624B15F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5535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7BA0B34" w14:textId="77777777" w:rsidR="003C0F0F" w:rsidRPr="003C0F0F" w:rsidRDefault="003C0F0F" w:rsidP="003C0F0F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3C0F0F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3C0F0F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3C0F0F" w:rsidRPr="003C0F0F" w14:paraId="4CFF8D92" w14:textId="77777777" w:rsidTr="002218BB">
        <w:tc>
          <w:tcPr>
            <w:tcW w:w="2603" w:type="dxa"/>
          </w:tcPr>
          <w:p w14:paraId="474CAC59" w14:textId="77777777" w:rsidR="003C0F0F" w:rsidRPr="003C0F0F" w:rsidRDefault="003C0F0F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3C0F0F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37C9FBB" w14:textId="77777777" w:rsidR="003C0F0F" w:rsidRPr="003C0F0F" w:rsidRDefault="003C0F0F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3C0F0F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3F08BB20" w14:textId="77777777" w:rsidR="003C0F0F" w:rsidRPr="003C0F0F" w:rsidRDefault="003C0F0F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AE5204E" w14:textId="77777777" w:rsidR="003C0F0F" w:rsidRPr="003C0F0F" w:rsidRDefault="003C0F0F">
      <w:pPr>
        <w:rPr>
          <w:rFonts w:eastAsia="MS Mincho"/>
          <w:lang w:eastAsia="ja-JP"/>
        </w:rPr>
      </w:pPr>
    </w:p>
    <w:p w14:paraId="7932A48F" w14:textId="11AE626D" w:rsidR="003C0F0F" w:rsidRDefault="003C0F0F">
      <w:pPr>
        <w:rPr>
          <w:rFonts w:eastAsia="MS Mincho"/>
          <w:lang w:eastAsia="ja-JP"/>
        </w:rPr>
      </w:pPr>
    </w:p>
    <w:p w14:paraId="6A02A35F" w14:textId="02426110" w:rsidR="003C0F0F" w:rsidRDefault="003C0F0F">
      <w:pPr>
        <w:rPr>
          <w:rFonts w:eastAsia="MS Mincho"/>
          <w:lang w:eastAsia="ja-JP"/>
        </w:rPr>
      </w:pPr>
    </w:p>
    <w:p w14:paraId="004D3B63" w14:textId="1309C762" w:rsidR="002E4E4E" w:rsidRPr="002E4E4E" w:rsidRDefault="45AC6557">
      <w:pPr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2021</w:t>
      </w:r>
      <w:r w:rsidRPr="002E4E4E">
        <w:rPr>
          <w:rFonts w:eastAsia="MS Mincho"/>
          <w:lang w:eastAsia="ja-JP"/>
        </w:rPr>
        <w:t>年</w:t>
      </w:r>
      <w:r w:rsidR="00517110" w:rsidRPr="002E4E4E">
        <w:rPr>
          <w:rFonts w:eastAsia="MS Mincho"/>
          <w:lang w:eastAsia="ja-JP"/>
        </w:rPr>
        <w:t>8</w:t>
      </w:r>
      <w:r w:rsidR="00517110" w:rsidRPr="002E4E4E">
        <w:rPr>
          <w:rFonts w:eastAsia="MS Mincho"/>
          <w:lang w:eastAsia="ja-JP"/>
        </w:rPr>
        <w:t>月</w:t>
      </w:r>
      <w:r w:rsidR="00797B89">
        <w:rPr>
          <w:rFonts w:eastAsia="MS Mincho" w:hint="eastAsia"/>
          <w:lang w:eastAsia="ja-JP"/>
        </w:rPr>
        <w:t>・</w:t>
      </w:r>
      <w:r w:rsidR="00517110" w:rsidRPr="002E4E4E">
        <w:rPr>
          <w:rFonts w:eastAsia="MS Mincho"/>
          <w:lang w:eastAsia="ja-JP"/>
        </w:rPr>
        <w:t>9</w:t>
      </w:r>
      <w:r w:rsidR="00517110" w:rsidRPr="002E4E4E">
        <w:rPr>
          <w:rFonts w:eastAsia="MS Mincho"/>
          <w:lang w:eastAsia="ja-JP"/>
        </w:rPr>
        <w:t>月</w:t>
      </w:r>
    </w:p>
    <w:p w14:paraId="32A8777A" w14:textId="5D397513" w:rsidR="00FF18C5" w:rsidRPr="002E4E4E" w:rsidRDefault="007D5373">
      <w:pPr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両親および</w:t>
      </w:r>
      <w:r w:rsidR="00517110" w:rsidRPr="002E4E4E">
        <w:rPr>
          <w:rFonts w:eastAsia="MS Mincho"/>
          <w:lang w:eastAsia="ja-JP"/>
        </w:rPr>
        <w:t>保護者の皆様へ</w:t>
      </w:r>
    </w:p>
    <w:p w14:paraId="03FC4317" w14:textId="65033C44" w:rsidR="00FF18C5" w:rsidRPr="00797B89" w:rsidRDefault="11DB5BCF">
      <w:pPr>
        <w:rPr>
          <w:rFonts w:ascii="MS Mincho" w:eastAsia="MS Mincho" w:hAnsi="MS Mincho"/>
          <w:lang w:eastAsia="ja-JP"/>
        </w:rPr>
      </w:pPr>
      <w:r w:rsidRPr="00797B89">
        <w:rPr>
          <w:rFonts w:ascii="MS Mincho" w:eastAsia="MS Mincho" w:hAnsi="MS Mincho"/>
          <w:lang w:eastAsia="ja-JP"/>
        </w:rPr>
        <w:t>2021-2022</w:t>
      </w:r>
      <w:r w:rsidR="00517110" w:rsidRPr="00797B89">
        <w:rPr>
          <w:rFonts w:ascii="MS Mincho" w:eastAsia="MS Mincho" w:hAnsi="MS Mincho" w:hint="eastAsia"/>
          <w:lang w:eastAsia="ja-JP"/>
        </w:rPr>
        <w:t>年度に</w:t>
      </w:r>
      <w:r w:rsidR="007D5373" w:rsidRPr="00797B89">
        <w:rPr>
          <w:rFonts w:ascii="MS Mincho" w:eastAsia="MS Mincho" w:hAnsi="MS Mincho" w:hint="eastAsia"/>
          <w:lang w:eastAsia="ja-JP"/>
        </w:rPr>
        <w:t>向けて期待を</w:t>
      </w:r>
      <w:r w:rsidR="00A32C4B" w:rsidRPr="00797B89">
        <w:rPr>
          <w:rFonts w:ascii="MS Mincho" w:eastAsia="MS Mincho" w:hAnsi="MS Mincho" w:hint="eastAsia"/>
          <w:lang w:eastAsia="ja-JP"/>
        </w:rPr>
        <w:t>膨らませつつ</w:t>
      </w:r>
      <w:r w:rsidR="00517110" w:rsidRPr="00797B89">
        <w:rPr>
          <w:rFonts w:ascii="MS Mincho" w:eastAsia="MS Mincho" w:hAnsi="MS Mincho" w:hint="eastAsia"/>
          <w:lang w:eastAsia="ja-JP"/>
        </w:rPr>
        <w:t>、</w:t>
      </w:r>
      <w:r w:rsidR="00A32C4B" w:rsidRPr="00797B89">
        <w:rPr>
          <w:rFonts w:ascii="MS Mincho" w:eastAsia="MS Mincho" w:hAnsi="MS Mincho" w:hint="eastAsia"/>
          <w:lang w:eastAsia="ja-JP"/>
        </w:rPr>
        <w:t>皆様に</w:t>
      </w:r>
      <w:r w:rsidR="008F24C0" w:rsidRPr="00797B89">
        <w:rPr>
          <w:rFonts w:ascii="MS Mincho" w:eastAsia="MS Mincho" w:hAnsi="MS Mincho" w:hint="eastAsia"/>
          <w:lang w:eastAsia="ja-JP"/>
        </w:rPr>
        <w:t>初等</w:t>
      </w:r>
      <w:r w:rsidR="00517110" w:rsidRPr="00797B89">
        <w:rPr>
          <w:rFonts w:ascii="MS Mincho" w:eastAsia="MS Mincho" w:hAnsi="MS Mincho" w:hint="eastAsia"/>
          <w:lang w:eastAsia="ja-JP"/>
        </w:rPr>
        <w:t>中等教育</w:t>
      </w:r>
      <w:r w:rsidR="007D5373" w:rsidRPr="00797B89">
        <w:rPr>
          <w:rFonts w:ascii="MS Mincho" w:eastAsia="MS Mincho" w:hAnsi="MS Mincho" w:hint="eastAsia"/>
          <w:lang w:eastAsia="ja-JP"/>
        </w:rPr>
        <w:t>局</w:t>
      </w:r>
      <w:r w:rsidR="00517110" w:rsidRPr="00797B89">
        <w:rPr>
          <w:rFonts w:ascii="MS Mincho" w:eastAsia="MS Mincho" w:hAnsi="MS Mincho" w:hint="eastAsia"/>
          <w:lang w:eastAsia="ja-JP"/>
        </w:rPr>
        <w:t>（以下、</w:t>
      </w:r>
      <w:r w:rsidR="3FF6B35D" w:rsidRPr="00797B89">
        <w:rPr>
          <w:rFonts w:ascii="MS Mincho" w:eastAsia="MS Mincho" w:hAnsi="MS Mincho" w:hint="eastAsia"/>
          <w:lang w:eastAsia="ja-JP"/>
        </w:rPr>
        <w:t>「</w:t>
      </w:r>
      <w:r w:rsidR="00517110" w:rsidRPr="00797B89">
        <w:rPr>
          <w:rFonts w:ascii="MS Mincho" w:eastAsia="MS Mincho" w:hAnsi="MS Mincho" w:hint="eastAsia"/>
          <w:lang w:eastAsia="ja-JP"/>
        </w:rPr>
        <w:t>教育</w:t>
      </w:r>
      <w:r w:rsidR="007D5373" w:rsidRPr="00797B89">
        <w:rPr>
          <w:rFonts w:ascii="MS Mincho" w:eastAsia="MS Mincho" w:hAnsi="MS Mincho" w:hint="eastAsia"/>
          <w:lang w:eastAsia="ja-JP"/>
        </w:rPr>
        <w:t>局</w:t>
      </w:r>
      <w:r w:rsidR="00517110" w:rsidRPr="00797B89">
        <w:rPr>
          <w:rFonts w:ascii="MS Mincho" w:eastAsia="MS Mincho" w:hAnsi="MS Mincho" w:hint="eastAsia"/>
          <w:lang w:eastAsia="ja-JP"/>
        </w:rPr>
        <w:t>」）</w:t>
      </w:r>
      <w:r w:rsidR="11E85942" w:rsidRPr="00797B89">
        <w:rPr>
          <w:rFonts w:ascii="MS Mincho" w:eastAsia="MS Mincho" w:hAnsi="MS Mincho" w:hint="eastAsia"/>
          <w:lang w:eastAsia="ja-JP"/>
        </w:rPr>
        <w:t>からの</w:t>
      </w:r>
      <w:r w:rsidR="00517110" w:rsidRPr="00797B89">
        <w:rPr>
          <w:rFonts w:ascii="MS Mincho" w:eastAsia="MS Mincho" w:hAnsi="MS Mincho" w:hint="eastAsia"/>
          <w:lang w:eastAsia="ja-JP"/>
        </w:rPr>
        <w:t>重要な</w:t>
      </w:r>
      <w:r w:rsidR="404DF20B" w:rsidRPr="00797B89">
        <w:rPr>
          <w:rFonts w:ascii="MS Mincho" w:eastAsia="MS Mincho" w:hAnsi="MS Mincho" w:hint="eastAsia"/>
          <w:lang w:eastAsia="ja-JP"/>
        </w:rPr>
        <w:t>お知らせと</w:t>
      </w:r>
      <w:r w:rsidR="00517110" w:rsidRPr="00797B89">
        <w:rPr>
          <w:rFonts w:ascii="MS Mincho" w:eastAsia="MS Mincho" w:hAnsi="MS Mincho" w:hint="eastAsia"/>
          <w:lang w:eastAsia="ja-JP"/>
        </w:rPr>
        <w:t>最新情報をお伝え</w:t>
      </w:r>
      <w:r w:rsidR="00A32C4B" w:rsidRPr="00797B89">
        <w:rPr>
          <w:rFonts w:ascii="MS Mincho" w:eastAsia="MS Mincho" w:hAnsi="MS Mincho" w:hint="eastAsia"/>
          <w:lang w:eastAsia="ja-JP"/>
        </w:rPr>
        <w:t>致します</w:t>
      </w:r>
      <w:r w:rsidR="3A8A784A" w:rsidRPr="00797B89">
        <w:rPr>
          <w:rFonts w:ascii="MS Mincho" w:eastAsia="MS Mincho" w:hAnsi="MS Mincho" w:hint="eastAsia"/>
          <w:lang w:eastAsia="ja-JP"/>
        </w:rPr>
        <w:t>。</w:t>
      </w:r>
      <w:r w:rsidR="002E4E4E" w:rsidRPr="00797B89">
        <w:rPr>
          <w:rFonts w:ascii="MS Mincho" w:eastAsia="MS Mincho" w:hAnsi="MS Mincho" w:hint="eastAsia"/>
          <w:lang w:eastAsia="ja-JP"/>
        </w:rPr>
        <w:t>昨今の</w:t>
      </w:r>
      <w:r w:rsidR="73A8F59A" w:rsidRPr="00797B89">
        <w:rPr>
          <w:rFonts w:ascii="MS Mincho" w:eastAsia="MS Mincho" w:hAnsi="MS Mincho" w:hint="eastAsia"/>
          <w:lang w:eastAsia="ja-JP"/>
        </w:rPr>
        <w:t>困難な時期に、</w:t>
      </w:r>
      <w:r w:rsidR="67AE0F47" w:rsidRPr="00797B89">
        <w:rPr>
          <w:rFonts w:ascii="MS Mincho" w:eastAsia="MS Mincho" w:hAnsi="MS Mincho" w:hint="eastAsia"/>
          <w:lang w:eastAsia="ja-JP"/>
        </w:rPr>
        <w:t>学校</w:t>
      </w:r>
      <w:r w:rsidR="00A32C4B" w:rsidRPr="00797B89">
        <w:rPr>
          <w:rFonts w:ascii="MS Mincho" w:eastAsia="MS Mincho" w:hAnsi="MS Mincho" w:hint="eastAsia"/>
          <w:lang w:eastAsia="ja-JP"/>
        </w:rPr>
        <w:t>および学区は</w:t>
      </w:r>
      <w:r w:rsidR="67AE0F47" w:rsidRPr="00797B89">
        <w:rPr>
          <w:rFonts w:ascii="MS Mincho" w:eastAsia="MS Mincho" w:hAnsi="MS Mincho" w:hint="eastAsia"/>
          <w:lang w:eastAsia="ja-JP"/>
        </w:rPr>
        <w:t>ご家族</w:t>
      </w:r>
      <w:r w:rsidR="736B5B45" w:rsidRPr="00797B89">
        <w:rPr>
          <w:rFonts w:ascii="MS Mincho" w:eastAsia="MS Mincho" w:hAnsi="MS Mincho" w:hint="eastAsia"/>
          <w:lang w:eastAsia="ja-JP"/>
        </w:rPr>
        <w:t>と協力して、</w:t>
      </w:r>
      <w:r w:rsidR="73A8F59A" w:rsidRPr="00797B89">
        <w:rPr>
          <w:rFonts w:ascii="MS Mincho" w:eastAsia="MS Mincho" w:hAnsi="MS Mincho" w:hint="eastAsia"/>
          <w:lang w:eastAsia="ja-JP"/>
        </w:rPr>
        <w:t>障害のある</w:t>
      </w:r>
      <w:r w:rsidR="7698E12D" w:rsidRPr="00797B89">
        <w:rPr>
          <w:rFonts w:ascii="MS Mincho" w:eastAsia="MS Mincho" w:hAnsi="MS Mincho" w:hint="eastAsia"/>
          <w:lang w:eastAsia="ja-JP"/>
        </w:rPr>
        <w:t>生徒が</w:t>
      </w:r>
      <w:r w:rsidR="73A8F59A" w:rsidRPr="00797B89">
        <w:rPr>
          <w:rFonts w:ascii="MS Mincho" w:eastAsia="MS Mincho" w:hAnsi="MS Mincho" w:hint="eastAsia"/>
          <w:lang w:eastAsia="ja-JP"/>
        </w:rPr>
        <w:t>サービス</w:t>
      </w:r>
      <w:r w:rsidR="46BAA5FC" w:rsidRPr="00797B89">
        <w:rPr>
          <w:rFonts w:ascii="MS Mincho" w:eastAsia="MS Mincho" w:hAnsi="MS Mincho" w:hint="eastAsia"/>
          <w:lang w:eastAsia="ja-JP"/>
        </w:rPr>
        <w:t>を受け</w:t>
      </w:r>
      <w:r w:rsidR="7698E12D" w:rsidRPr="00797B89">
        <w:rPr>
          <w:rFonts w:ascii="MS Mincho" w:eastAsia="MS Mincho" w:hAnsi="MS Mincho" w:hint="eastAsia"/>
          <w:lang w:eastAsia="ja-JP"/>
        </w:rPr>
        <w:t>られるように</w:t>
      </w:r>
      <w:r w:rsidR="009D714C" w:rsidRPr="00797B89">
        <w:rPr>
          <w:rFonts w:ascii="MS Mincho" w:eastAsia="MS Mincho" w:hAnsi="MS Mincho" w:hint="eastAsia"/>
          <w:lang w:eastAsia="ja-JP"/>
        </w:rPr>
        <w:t>、皆様が</w:t>
      </w:r>
      <w:r w:rsidR="002E4E4E" w:rsidRPr="00797B89">
        <w:rPr>
          <w:rFonts w:ascii="MS Mincho" w:eastAsia="MS Mincho" w:hAnsi="MS Mincho" w:hint="eastAsia"/>
          <w:lang w:eastAsia="ja-JP"/>
        </w:rPr>
        <w:t>大変な</w:t>
      </w:r>
      <w:r w:rsidR="7698E12D" w:rsidRPr="00797B89">
        <w:rPr>
          <w:rFonts w:ascii="MS Mincho" w:eastAsia="MS Mincho" w:hAnsi="MS Mincho" w:hint="eastAsia"/>
          <w:lang w:eastAsia="ja-JP"/>
        </w:rPr>
        <w:t>努力</w:t>
      </w:r>
      <w:r w:rsidR="009D714C" w:rsidRPr="00797B89">
        <w:rPr>
          <w:rFonts w:ascii="MS Mincho" w:eastAsia="MS Mincho" w:hAnsi="MS Mincho" w:hint="eastAsia"/>
          <w:lang w:eastAsia="ja-JP"/>
        </w:rPr>
        <w:t>を</w:t>
      </w:r>
      <w:r w:rsidR="46BAA5FC" w:rsidRPr="00797B89">
        <w:rPr>
          <w:rFonts w:ascii="MS Mincho" w:eastAsia="MS Mincho" w:hAnsi="MS Mincho" w:hint="eastAsia"/>
          <w:lang w:eastAsia="ja-JP"/>
        </w:rPr>
        <w:t>され</w:t>
      </w:r>
      <w:r w:rsidR="009D714C" w:rsidRPr="00797B89">
        <w:rPr>
          <w:rFonts w:ascii="MS Mincho" w:eastAsia="MS Mincho" w:hAnsi="MS Mincho" w:hint="eastAsia"/>
          <w:lang w:eastAsia="ja-JP"/>
        </w:rPr>
        <w:t>てき</w:t>
      </w:r>
      <w:r w:rsidR="46BAA5FC" w:rsidRPr="00797B89">
        <w:rPr>
          <w:rFonts w:ascii="MS Mincho" w:eastAsia="MS Mincho" w:hAnsi="MS Mincho" w:hint="eastAsia"/>
          <w:lang w:eastAsia="ja-JP"/>
        </w:rPr>
        <w:t>た</w:t>
      </w:r>
      <w:r w:rsidR="67AE0F47" w:rsidRPr="00797B89">
        <w:rPr>
          <w:rFonts w:ascii="MS Mincho" w:eastAsia="MS Mincho" w:hAnsi="MS Mincho" w:hint="eastAsia"/>
          <w:lang w:eastAsia="ja-JP"/>
        </w:rPr>
        <w:t>ことを認識して</w:t>
      </w:r>
      <w:r w:rsidR="00A32C4B" w:rsidRPr="00797B89">
        <w:rPr>
          <w:rFonts w:ascii="MS Mincho" w:eastAsia="MS Mincho" w:hAnsi="MS Mincho" w:hint="eastAsia"/>
          <w:lang w:eastAsia="ja-JP"/>
        </w:rPr>
        <w:t>おり</w:t>
      </w:r>
      <w:r w:rsidR="0D2ABD7F" w:rsidRPr="00797B89">
        <w:rPr>
          <w:rFonts w:ascii="MS Mincho" w:eastAsia="MS Mincho" w:hAnsi="MS Mincho" w:hint="eastAsia"/>
          <w:lang w:eastAsia="ja-JP"/>
        </w:rPr>
        <w:t>ます。</w:t>
      </w:r>
      <w:r w:rsidR="17DA235A" w:rsidRPr="00797B89">
        <w:rPr>
          <w:rFonts w:ascii="MS Mincho" w:eastAsia="MS Mincho" w:hAnsi="MS Mincho" w:hint="eastAsia"/>
          <w:lang w:eastAsia="ja-JP"/>
        </w:rPr>
        <w:t>この手紙は、既存の要件や方針に</w:t>
      </w:r>
      <w:r w:rsidR="00A32C4B" w:rsidRPr="00797B89">
        <w:rPr>
          <w:rFonts w:ascii="MS Mincho" w:eastAsia="MS Mincho" w:hAnsi="MS Mincho" w:hint="eastAsia"/>
          <w:lang w:eastAsia="ja-JP"/>
        </w:rPr>
        <w:t>関する</w:t>
      </w:r>
      <w:r w:rsidR="17DA235A" w:rsidRPr="00797B89">
        <w:rPr>
          <w:rFonts w:ascii="MS Mincho" w:eastAsia="MS Mincho" w:hAnsi="MS Mincho" w:hint="eastAsia"/>
          <w:lang w:eastAsia="ja-JP"/>
        </w:rPr>
        <w:t>明確</w:t>
      </w:r>
      <w:r w:rsidR="00A32C4B" w:rsidRPr="00797B89">
        <w:rPr>
          <w:rFonts w:ascii="MS Mincho" w:eastAsia="MS Mincho" w:hAnsi="MS Mincho" w:hint="eastAsia"/>
          <w:lang w:eastAsia="ja-JP"/>
        </w:rPr>
        <w:t>な情報をご家族</w:t>
      </w:r>
      <w:r w:rsidR="17DA235A" w:rsidRPr="00797B89">
        <w:rPr>
          <w:rFonts w:ascii="MS Mincho" w:eastAsia="MS Mincho" w:hAnsi="MS Mincho" w:hint="eastAsia"/>
          <w:lang w:eastAsia="ja-JP"/>
        </w:rPr>
        <w:t>にお伝えすることを目的として</w:t>
      </w:r>
      <w:r w:rsidR="00A32C4B" w:rsidRPr="00797B89">
        <w:rPr>
          <w:rFonts w:ascii="MS Mincho" w:eastAsia="MS Mincho" w:hAnsi="MS Mincho" w:hint="eastAsia"/>
          <w:lang w:eastAsia="ja-JP"/>
        </w:rPr>
        <w:t>おり</w:t>
      </w:r>
      <w:r w:rsidR="17DA235A" w:rsidRPr="00797B89">
        <w:rPr>
          <w:rFonts w:ascii="MS Mincho" w:eastAsia="MS Mincho" w:hAnsi="MS Mincho" w:hint="eastAsia"/>
          <w:lang w:eastAsia="ja-JP"/>
        </w:rPr>
        <w:t>ます。</w:t>
      </w:r>
    </w:p>
    <w:p w14:paraId="7FA67AF4" w14:textId="05C26065" w:rsidR="00FF18C5" w:rsidRPr="00797B89" w:rsidRDefault="00517110">
      <w:pPr>
        <w:pStyle w:val="NormalWeb"/>
        <w:spacing w:before="0" w:beforeAutospacing="0" w:after="0" w:afterAutospacing="0" w:line="256" w:lineRule="auto"/>
        <w:rPr>
          <w:rFonts w:ascii="MS Mincho" w:eastAsia="MS Mincho" w:hAnsi="MS Mincho" w:cstheme="minorBidi"/>
          <w:sz w:val="22"/>
          <w:szCs w:val="22"/>
          <w:lang w:eastAsia="ja-JP"/>
        </w:rPr>
      </w:pP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第一に、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学校や</w:t>
      </w:r>
      <w:r w:rsidR="00A32C4B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学区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は、個別教育</w:t>
      </w:r>
      <w:r w:rsidR="00BC68B7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プログラム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（</w:t>
      </w:r>
      <w:r w:rsidR="00BC68B7" w:rsidRPr="00797B89">
        <w:rPr>
          <w:rFonts w:ascii="MS Mincho" w:eastAsia="MS Mincho" w:hAnsi="MS Mincho" w:cstheme="minorBidi"/>
          <w:sz w:val="22"/>
          <w:szCs w:val="22"/>
          <w:lang w:eastAsia="ja-JP"/>
        </w:rPr>
        <w:t>IEP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）に書かれている通りに、</w:t>
      </w:r>
      <w:r w:rsidR="17F443A9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生徒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に特別教育サービスを提供し続けなければなりません</w:t>
      </w:r>
      <w:r w:rsidR="77FD82C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  <w:r w:rsidR="1A757F5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第二に、</w:t>
      </w:r>
      <w:r w:rsidR="006C7FC0" w:rsidRPr="00797B89">
        <w:rPr>
          <w:rFonts w:ascii="MS Mincho" w:eastAsia="MS Mincho" w:hAnsi="MS Mincho" w:cs="MS Mincho" w:hint="eastAsia"/>
          <w:color w:val="4D5156"/>
          <w:sz w:val="22"/>
          <w:szCs w:val="22"/>
          <w:shd w:val="clear" w:color="auto" w:fill="FFFFFF"/>
          <w:lang w:eastAsia="ja-JP"/>
        </w:rPr>
        <w:t>新型</w:t>
      </w:r>
      <w:r w:rsidR="006C7FC0" w:rsidRPr="00797B89">
        <w:rPr>
          <w:rStyle w:val="Emphasis"/>
          <w:rFonts w:ascii="MS Mincho" w:eastAsia="MS Mincho" w:hAnsi="MS Mincho" w:cs="MS Gothic" w:hint="eastAsia"/>
          <w:b/>
          <w:bCs/>
          <w:i w:val="0"/>
          <w:iCs w:val="0"/>
          <w:color w:val="5F6368"/>
          <w:sz w:val="22"/>
          <w:szCs w:val="22"/>
          <w:shd w:val="clear" w:color="auto" w:fill="FFFFFF"/>
          <w:lang w:eastAsia="ja-JP"/>
        </w:rPr>
        <w:t>コロナ</w:t>
      </w:r>
      <w:r w:rsidR="006C7FC0" w:rsidRPr="00797B89">
        <w:rPr>
          <w:rFonts w:ascii="MS Mincho" w:eastAsia="MS Mincho" w:hAnsi="MS Mincho" w:cs="MS Mincho" w:hint="eastAsia"/>
          <w:color w:val="4D5156"/>
          <w:sz w:val="22"/>
          <w:szCs w:val="22"/>
          <w:shd w:val="clear" w:color="auto" w:fill="FFFFFF"/>
          <w:lang w:eastAsia="ja-JP"/>
        </w:rPr>
        <w:t>ウイルス</w:t>
      </w:r>
      <w:r w:rsidR="009D714C" w:rsidRPr="00797B89">
        <w:rPr>
          <w:rFonts w:ascii="MS Mincho" w:eastAsia="MS Mincho" w:hAnsi="MS Mincho" w:cs="MS Mincho" w:hint="eastAsia"/>
          <w:color w:val="4D5156"/>
          <w:sz w:val="22"/>
          <w:szCs w:val="22"/>
          <w:shd w:val="clear" w:color="auto" w:fill="FFFFFF"/>
          <w:lang w:eastAsia="ja-JP"/>
        </w:rPr>
        <w:t>における</w:t>
      </w:r>
      <w:r w:rsidR="5A847507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パンデミック</w:t>
      </w:r>
      <w:r w:rsidR="4D259E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の期間中、</w:t>
      </w:r>
      <w:r w:rsidR="0865D71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</w:t>
      </w:r>
      <w:r w:rsidR="006C7FC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様</w:t>
      </w:r>
      <w:r w:rsidR="0865D71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</w:t>
      </w:r>
      <w:r w:rsidR="0865D712" w:rsidRPr="00797B89">
        <w:rPr>
          <w:rFonts w:ascii="MS Mincho" w:eastAsia="MS Mincho" w:hAnsi="MS Mincho" w:cstheme="minorBidi"/>
          <w:sz w:val="22"/>
          <w:szCs w:val="22"/>
          <w:lang w:eastAsia="ja-JP"/>
        </w:rPr>
        <w:t xml:space="preserve"> </w:t>
      </w:r>
      <w:r w:rsidR="4510B593" w:rsidRPr="00797B89">
        <w:rPr>
          <w:rFonts w:ascii="MS Mincho" w:eastAsia="MS Mincho" w:hAnsi="MS Mincho" w:cstheme="minorBidi"/>
          <w:sz w:val="22"/>
          <w:szCs w:val="22"/>
          <w:lang w:eastAsia="ja-JP"/>
        </w:rPr>
        <w:t xml:space="preserve">IEP 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で要求され</w:t>
      </w:r>
      <w:r w:rsidR="009A359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てい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る</w:t>
      </w:r>
      <w:r w:rsidR="0865D71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特別教育サービス</w:t>
      </w:r>
      <w:r w:rsidR="00F82B2E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を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すべて</w:t>
      </w:r>
      <w:r w:rsidR="0865D71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受けられなかっ</w:t>
      </w:r>
      <w:r w:rsidR="21309915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た</w:t>
      </w:r>
      <w:r w:rsidR="4FFFE905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場合</w:t>
      </w:r>
      <w:r w:rsidR="0865D71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</w:t>
      </w:r>
      <w:r w:rsidR="009D714C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その生徒は、</w:t>
      </w:r>
      <w:r w:rsidR="543322D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学校や</w:t>
      </w:r>
      <w:r w:rsidR="009A359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学区</w:t>
      </w:r>
      <w:r w:rsidR="543322D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から</w:t>
      </w:r>
      <w:r w:rsidR="009D714C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補償</w:t>
      </w:r>
      <w:r w:rsidR="1D0090C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サービス</w:t>
      </w:r>
      <w:r w:rsidR="543322D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を受ける資格</w:t>
      </w:r>
      <w:r w:rsidR="1D0090C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がある</w:t>
      </w:r>
      <w:r w:rsidR="009A359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可能性があります</w:t>
      </w:r>
      <w:r w:rsidR="7654F7B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  <w:r w:rsidR="00DD7A0D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学校</w:t>
      </w:r>
      <w:r w:rsidR="7ACBA91F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や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学区</w:t>
      </w:r>
      <w:r w:rsidR="7ACBA91F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は、</w:t>
      </w:r>
      <w:r w:rsidR="006C7FC0" w:rsidRPr="00797B89">
        <w:rPr>
          <w:rFonts w:ascii="MS Mincho" w:eastAsia="MS Mincho" w:hAnsi="MS Mincho" w:cs="MS Mincho" w:hint="eastAsia"/>
          <w:color w:val="4D5156"/>
          <w:sz w:val="22"/>
          <w:szCs w:val="22"/>
          <w:shd w:val="clear" w:color="auto" w:fill="FFFFFF"/>
          <w:lang w:eastAsia="ja-JP"/>
        </w:rPr>
        <w:t>新型</w:t>
      </w:r>
      <w:r w:rsidR="006C7FC0" w:rsidRPr="00797B89">
        <w:rPr>
          <w:rStyle w:val="Emphasis"/>
          <w:rFonts w:ascii="MS Mincho" w:eastAsia="MS Mincho" w:hAnsi="MS Mincho" w:cs="MS Gothic" w:hint="eastAsia"/>
          <w:b/>
          <w:bCs/>
          <w:i w:val="0"/>
          <w:iCs w:val="0"/>
          <w:color w:val="5F6368"/>
          <w:sz w:val="22"/>
          <w:szCs w:val="22"/>
          <w:shd w:val="clear" w:color="auto" w:fill="FFFFFF"/>
          <w:lang w:eastAsia="ja-JP"/>
        </w:rPr>
        <w:t>コロナ</w:t>
      </w:r>
      <w:r w:rsidR="006C7FC0" w:rsidRPr="00797B89">
        <w:rPr>
          <w:rFonts w:ascii="MS Mincho" w:eastAsia="MS Mincho" w:hAnsi="MS Mincho" w:cs="MS Mincho" w:hint="eastAsia"/>
          <w:color w:val="4D5156"/>
          <w:sz w:val="22"/>
          <w:szCs w:val="22"/>
          <w:shd w:val="clear" w:color="auto" w:fill="FFFFFF"/>
          <w:lang w:eastAsia="ja-JP"/>
        </w:rPr>
        <w:t>ウイルスの</w:t>
      </w:r>
      <w:r w:rsidR="755DFBB8" w:rsidRPr="00797B89" w:rsidDel="0086164B">
        <w:rPr>
          <w:rFonts w:ascii="MS Mincho" w:eastAsia="MS Mincho" w:hAnsi="MS Mincho" w:cstheme="minorBidi" w:hint="eastAsia"/>
          <w:sz w:val="22"/>
          <w:szCs w:val="22"/>
          <w:lang w:eastAsia="ja-JP"/>
        </w:rPr>
        <w:t>パンデミック中に</w:t>
      </w:r>
      <w:r w:rsidR="755DFBB8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生徒の</w:t>
      </w:r>
      <w:r w:rsidR="755DFBB8" w:rsidRPr="00797B89" w:rsidDel="0086164B">
        <w:rPr>
          <w:rFonts w:ascii="MS Mincho" w:eastAsia="MS Mincho" w:hAnsi="MS Mincho" w:cstheme="minorBidi" w:hint="eastAsia"/>
          <w:sz w:val="22"/>
          <w:szCs w:val="22"/>
          <w:lang w:eastAsia="ja-JP"/>
        </w:rPr>
        <w:t>個別教育プログラム（</w:t>
      </w:r>
      <w:r w:rsidR="755DFBB8" w:rsidRPr="00797B89" w:rsidDel="0086164B">
        <w:rPr>
          <w:rStyle w:val="normaltextrun"/>
          <w:rFonts w:ascii="MS Mincho" w:eastAsia="MS Mincho" w:hAnsi="MS Mincho" w:cstheme="minorBidi"/>
          <w:color w:val="000000"/>
          <w:sz w:val="22"/>
          <w:szCs w:val="22"/>
          <w:shd w:val="clear" w:color="auto" w:fill="FFFFFF"/>
          <w:lang w:eastAsia="ja-JP"/>
        </w:rPr>
        <w:t>IEP</w:t>
      </w:r>
      <w:r w:rsidR="755DFBB8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）が完全に実施されなかった</w:t>
      </w:r>
      <w:r w:rsidR="005276C1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場合、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その</w:t>
      </w:r>
      <w:r w:rsidR="005276C1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補償</w:t>
      </w:r>
      <w:r w:rsidR="61E3DBDB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サービス</w:t>
      </w:r>
      <w:r w:rsidR="008F24C0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が必要</w:t>
      </w:r>
      <w:r w:rsidR="37394567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かどうかを判断するため、</w:t>
      </w:r>
      <w:r w:rsidR="37394567" w:rsidRPr="00797B89" w:rsidDel="0086164B">
        <w:rPr>
          <w:rStyle w:val="normaltextrun"/>
          <w:rFonts w:ascii="MS Mincho" w:eastAsia="MS Mincho" w:hAnsi="MS Mincho" w:cstheme="minorBidi"/>
          <w:color w:val="000000"/>
          <w:sz w:val="22"/>
          <w:szCs w:val="22"/>
          <w:shd w:val="clear" w:color="auto" w:fill="FFFFFF"/>
          <w:lang w:eastAsia="ja-JP"/>
        </w:rPr>
        <w:t>IEP</w:t>
      </w:r>
      <w:r w:rsidR="37394567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チーム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により</w:t>
      </w:r>
      <w:r w:rsidR="37394567" w:rsidRPr="00797B89" w:rsidDel="0086164B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必ず会合</w:t>
      </w:r>
      <w:r w:rsidR="009D714C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を開くこと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を確認するよう求められています</w:t>
      </w:r>
      <w:r w:rsidR="009A3594" w:rsidRPr="00797B89">
        <w:rPr>
          <w:rStyle w:val="normaltextrun"/>
          <w:rFonts w:ascii="MS Mincho" w:eastAsia="MS Mincho" w:hAnsi="MS Mincho" w:cstheme="minorBidi" w:hint="eastAsia"/>
          <w:sz w:val="22"/>
          <w:szCs w:val="22"/>
          <w:shd w:val="clear" w:color="auto" w:fill="FFFFFF"/>
          <w:lang w:eastAsia="ja-JP"/>
        </w:rPr>
        <w:t>。</w:t>
      </w:r>
      <w:r w:rsidR="001F26EB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すでにお子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様</w:t>
      </w:r>
      <w:r w:rsidR="001F26EB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の</w:t>
      </w:r>
      <w:r w:rsidR="001F26EB" w:rsidRPr="00797B89">
        <w:rPr>
          <w:rStyle w:val="normaltextrun"/>
          <w:rFonts w:ascii="MS Mincho" w:eastAsia="MS Mincho" w:hAnsi="MS Mincho" w:cstheme="minorBidi"/>
          <w:color w:val="000000"/>
          <w:sz w:val="22"/>
          <w:szCs w:val="22"/>
          <w:shd w:val="clear" w:color="auto" w:fill="FFFFFF"/>
          <w:lang w:eastAsia="ja-JP"/>
        </w:rPr>
        <w:t>IEP</w:t>
      </w:r>
      <w:r w:rsidR="001F26EB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チーム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と会合を持ち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補償</w:t>
      </w:r>
      <w:r w:rsidR="009778FE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サービスについて話し合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われたご家族も</w:t>
      </w:r>
      <w:r w:rsidR="001F26EB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ある</w:t>
      </w:r>
      <w:r w:rsidR="009A359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か</w:t>
      </w:r>
      <w:r w:rsidR="001F26EB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と思います。</w:t>
      </w:r>
      <w:r w:rsidR="007467B9" w:rsidRPr="00797B89">
        <w:rPr>
          <w:rFonts w:ascii="MS Mincho" w:eastAsia="MS Mincho" w:hAnsi="MS Mincho" w:cstheme="minorBidi" w:hint="eastAsia"/>
          <w:sz w:val="22"/>
          <w:szCs w:val="22"/>
          <w:shd w:val="clear" w:color="auto" w:fill="FFFFFF"/>
          <w:lang w:eastAsia="ja-JP"/>
        </w:rPr>
        <w:t>しかし、</w:t>
      </w:r>
      <w:r w:rsidR="009A3594" w:rsidRPr="00797B89">
        <w:rPr>
          <w:rFonts w:ascii="MS Mincho" w:eastAsia="MS Mincho" w:hAnsi="MS Mincho" w:cstheme="minorBidi" w:hint="eastAsia"/>
          <w:sz w:val="22"/>
          <w:szCs w:val="22"/>
          <w:shd w:val="clear" w:color="auto" w:fill="FFFFFF"/>
          <w:lang w:eastAsia="ja-JP"/>
        </w:rPr>
        <w:t>補償</w:t>
      </w:r>
      <w:r w:rsidR="00DD37F6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サービスについてまだ話し合</w:t>
      </w:r>
      <w:r w:rsidR="005F30B6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われて</w:t>
      </w:r>
      <w:r w:rsidR="00BC2C74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いない</w:t>
      </w:r>
      <w:r w:rsidR="005F30B6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ご家族がいらっしゃる</w:t>
      </w:r>
      <w:r w:rsidR="50253A72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場合は、</w:t>
      </w:r>
      <w:r w:rsidR="00871545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お子</w:t>
      </w:r>
      <w:r w:rsidR="005F30B6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様</w:t>
      </w:r>
      <w:r w:rsidR="00CC0FFC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の</w:t>
      </w:r>
      <w:r w:rsidR="00CC0FFC" w:rsidRPr="00797B89">
        <w:rPr>
          <w:rStyle w:val="normaltextrun"/>
          <w:rFonts w:ascii="MS Mincho" w:eastAsia="MS Mincho" w:hAnsi="MS Mincho" w:cstheme="minorBidi"/>
          <w:color w:val="000000"/>
          <w:sz w:val="22"/>
          <w:szCs w:val="22"/>
          <w:shd w:val="clear" w:color="auto" w:fill="FFFFFF"/>
          <w:lang w:eastAsia="ja-JP"/>
        </w:rPr>
        <w:t>IEP</w:t>
      </w:r>
      <w:r w:rsidR="00CC0FFC" w:rsidRPr="00797B89">
        <w:rPr>
          <w:rStyle w:val="normaltextrun"/>
          <w:rFonts w:ascii="MS Mincho" w:eastAsia="MS Mincho" w:hAnsi="MS Mincho" w:cstheme="minorBidi" w:hint="eastAsia"/>
          <w:color w:val="000000"/>
          <w:sz w:val="22"/>
          <w:szCs w:val="22"/>
          <w:shd w:val="clear" w:color="auto" w:fill="FFFFFF"/>
          <w:lang w:eastAsia="ja-JP"/>
        </w:rPr>
        <w:t>チーム</w:t>
      </w:r>
      <w:r w:rsidR="009D32DD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と</w:t>
      </w:r>
      <w:r w:rsidR="3A7F8006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できるだけ早く</w:t>
      </w:r>
      <w:r w:rsidR="009D32DD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面談</w:t>
      </w:r>
      <w:r w:rsidR="009D714C" w:rsidRPr="00797B89">
        <w:rPr>
          <w:rStyle w:val="normaltextrun"/>
          <w:rFonts w:ascii="MS Mincho" w:eastAsia="MS Mincho" w:hAnsi="MS Mincho" w:cstheme="minorBidi" w:hint="eastAsia"/>
          <w:color w:val="000000" w:themeColor="text1"/>
          <w:sz w:val="22"/>
          <w:szCs w:val="22"/>
          <w:lang w:eastAsia="ja-JP"/>
        </w:rPr>
        <w:t>される必要があります。</w:t>
      </w:r>
    </w:p>
    <w:p w14:paraId="30C7EC49" w14:textId="77777777" w:rsidR="3F9505BC" w:rsidRPr="00797B89" w:rsidRDefault="3F9505BC" w:rsidP="10E0DA65">
      <w:pPr>
        <w:pStyle w:val="NormalWeb"/>
        <w:spacing w:before="0" w:beforeAutospacing="0" w:after="0" w:afterAutospacing="0" w:line="256" w:lineRule="auto"/>
        <w:rPr>
          <w:rFonts w:ascii="MS Mincho" w:eastAsia="MS Mincho" w:hAnsi="MS Mincho" w:cstheme="minorBidi"/>
          <w:sz w:val="22"/>
          <w:szCs w:val="22"/>
          <w:lang w:eastAsia="ja-JP"/>
        </w:rPr>
      </w:pPr>
    </w:p>
    <w:p w14:paraId="00C079ED" w14:textId="3B246A76" w:rsidR="00FF18C5" w:rsidRPr="00797B89" w:rsidRDefault="00517110">
      <w:pPr>
        <w:rPr>
          <w:rFonts w:ascii="MS Mincho" w:eastAsia="MS Mincho" w:hAnsi="MS Mincho"/>
          <w:lang w:eastAsia="ja-JP"/>
        </w:rPr>
      </w:pPr>
      <w:r w:rsidRPr="00797B89">
        <w:rPr>
          <w:rStyle w:val="normaltextrun"/>
          <w:rFonts w:ascii="MS Mincho" w:eastAsia="MS Mincho" w:hAnsi="MS Mincho" w:hint="eastAsia"/>
          <w:color w:val="000000"/>
          <w:shd w:val="clear" w:color="auto" w:fill="FFFFFF"/>
          <w:lang w:eastAsia="ja-JP"/>
        </w:rPr>
        <w:t>特に、</w:t>
      </w:r>
      <w:r w:rsidR="17862768" w:rsidRPr="00797B89">
        <w:rPr>
          <w:rStyle w:val="normaltextrun"/>
          <w:rFonts w:ascii="MS Mincho" w:eastAsia="MS Mincho" w:hAnsi="MS Mincho"/>
          <w:color w:val="000000"/>
          <w:shd w:val="clear" w:color="auto" w:fill="FFFFFF"/>
          <w:lang w:eastAsia="ja-JP"/>
        </w:rPr>
        <w:t>IEP</w:t>
      </w:r>
      <w:r w:rsidR="17862768" w:rsidRPr="00797B89">
        <w:rPr>
          <w:rStyle w:val="normaltextrun"/>
          <w:rFonts w:ascii="MS Mincho" w:eastAsia="MS Mincho" w:hAnsi="MS Mincho" w:hint="eastAsia"/>
          <w:color w:val="000000"/>
          <w:shd w:val="clear" w:color="auto" w:fill="FFFFFF"/>
          <w:lang w:eastAsia="ja-JP"/>
        </w:rPr>
        <w:t>チームは、補償</w:t>
      </w:r>
      <w:r w:rsidR="39EFD526" w:rsidRPr="00797B89">
        <w:rPr>
          <w:rFonts w:ascii="MS Mincho" w:eastAsia="MS Mincho" w:hAnsi="MS Mincho" w:hint="eastAsia"/>
          <w:lang w:eastAsia="ja-JP"/>
        </w:rPr>
        <w:t>サービス</w:t>
      </w:r>
      <w:r w:rsidR="607AB977" w:rsidRPr="00797B89">
        <w:rPr>
          <w:rFonts w:ascii="MS Mincho" w:eastAsia="MS Mincho" w:hAnsi="MS Mincho" w:hint="eastAsia"/>
          <w:lang w:eastAsia="ja-JP"/>
        </w:rPr>
        <w:t>を</w:t>
      </w:r>
      <w:r w:rsidR="009D714C" w:rsidRPr="00797B89">
        <w:rPr>
          <w:rFonts w:ascii="MS Mincho" w:eastAsia="MS Mincho" w:hAnsi="MS Mincho" w:hint="eastAsia"/>
          <w:lang w:eastAsia="ja-JP"/>
        </w:rPr>
        <w:t>要する</w:t>
      </w:r>
      <w:r w:rsidR="58F0E4A1" w:rsidRPr="00797B89">
        <w:rPr>
          <w:rFonts w:ascii="MS Mincho" w:eastAsia="MS Mincho" w:hAnsi="MS Mincho" w:hint="eastAsia"/>
          <w:lang w:eastAsia="ja-JP"/>
        </w:rPr>
        <w:t>可能</w:t>
      </w:r>
      <w:r w:rsidR="4E152B9E" w:rsidRPr="00797B89">
        <w:rPr>
          <w:rFonts w:ascii="MS Mincho" w:eastAsia="MS Mincho" w:hAnsi="MS Mincho" w:hint="eastAsia"/>
          <w:lang w:eastAsia="ja-JP"/>
        </w:rPr>
        <w:t>性が</w:t>
      </w:r>
      <w:r w:rsidR="607AB977" w:rsidRPr="00797B89">
        <w:rPr>
          <w:rFonts w:ascii="MS Mincho" w:eastAsia="MS Mincho" w:hAnsi="MS Mincho" w:hint="eastAsia"/>
          <w:lang w:eastAsia="ja-JP"/>
        </w:rPr>
        <w:t>高い</w:t>
      </w:r>
      <w:r w:rsidR="17862768" w:rsidRPr="00797B89">
        <w:rPr>
          <w:rFonts w:ascii="MS Mincho" w:eastAsia="MS Mincho" w:hAnsi="MS Mincho" w:hint="eastAsia"/>
          <w:lang w:eastAsia="ja-JP"/>
        </w:rPr>
        <w:t>以下のグループ</w:t>
      </w:r>
      <w:r w:rsidR="39EFD526" w:rsidRPr="00797B89">
        <w:rPr>
          <w:rFonts w:ascii="MS Mincho" w:eastAsia="MS Mincho" w:hAnsi="MS Mincho" w:hint="eastAsia"/>
          <w:lang w:eastAsia="ja-JP"/>
        </w:rPr>
        <w:t>の生徒を対象に、補償サービスの</w:t>
      </w:r>
      <w:r w:rsidR="37394567" w:rsidRPr="00797B89">
        <w:rPr>
          <w:rFonts w:ascii="MS Mincho" w:eastAsia="MS Mincho" w:hAnsi="MS Mincho" w:hint="eastAsia"/>
          <w:lang w:eastAsia="ja-JP"/>
        </w:rPr>
        <w:t>必要</w:t>
      </w:r>
      <w:r w:rsidR="4E152B9E" w:rsidRPr="00797B89">
        <w:rPr>
          <w:rFonts w:ascii="MS Mincho" w:eastAsia="MS Mincho" w:hAnsi="MS Mincho" w:hint="eastAsia"/>
          <w:lang w:eastAsia="ja-JP"/>
        </w:rPr>
        <w:t>性</w:t>
      </w:r>
      <w:r w:rsidR="39EFD526" w:rsidRPr="00797B89">
        <w:rPr>
          <w:rFonts w:ascii="MS Mincho" w:eastAsia="MS Mincho" w:hAnsi="MS Mincho" w:hint="eastAsia"/>
          <w:lang w:eastAsia="ja-JP"/>
        </w:rPr>
        <w:t>について話し合う</w:t>
      </w:r>
      <w:r w:rsidR="009D714C" w:rsidRPr="00797B89">
        <w:rPr>
          <w:rStyle w:val="normaltextrun"/>
          <w:rFonts w:ascii="MS Mincho" w:eastAsia="MS Mincho" w:hAnsi="MS Mincho" w:hint="eastAsia"/>
          <w:color w:val="000000"/>
          <w:shd w:val="clear" w:color="auto" w:fill="FFFFFF"/>
          <w:lang w:eastAsia="ja-JP"/>
        </w:rPr>
        <w:t>べきです。</w:t>
      </w:r>
      <w:r w:rsidR="2E6BAE54" w:rsidRPr="00797B89">
        <w:rPr>
          <w:rFonts w:ascii="MS Mincho" w:eastAsia="MS Mincho" w:hAnsi="MS Mincho"/>
          <w:lang w:eastAsia="ja-JP"/>
        </w:rPr>
        <w:t xml:space="preserve"> </w:t>
      </w:r>
    </w:p>
    <w:p w14:paraId="73121E8F" w14:textId="71F26326" w:rsidR="00FF18C5" w:rsidRPr="00797B89" w:rsidRDefault="0051711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S Mincho" w:eastAsia="MS Mincho" w:hAnsi="MS Mincho" w:cstheme="minorBidi"/>
          <w:sz w:val="22"/>
          <w:szCs w:val="22"/>
          <w:lang w:eastAsia="ja-JP"/>
        </w:rPr>
      </w:pPr>
      <w:r w:rsidRPr="00797B89">
        <w:rPr>
          <w:rFonts w:ascii="MS Mincho" w:eastAsia="MS Mincho" w:hAnsi="MS Mincho" w:cstheme="minorBidi"/>
          <w:sz w:val="22"/>
          <w:szCs w:val="22"/>
          <w:lang w:eastAsia="ja-JP"/>
        </w:rPr>
        <w:t>2020-21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年度に</w:t>
      </w:r>
      <w:r w:rsidRPr="00797B89">
        <w:rPr>
          <w:rFonts w:ascii="MS Mincho" w:eastAsia="MS Mincho" w:hAnsi="MS Mincho" w:cstheme="minorBidi"/>
          <w:sz w:val="22"/>
          <w:szCs w:val="22"/>
          <w:lang w:eastAsia="ja-JP"/>
        </w:rPr>
        <w:t>3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ヶ月以上、完全に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遠隔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化された</w:t>
      </w:r>
      <w:r w:rsidR="2CD7617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学校</w:t>
      </w:r>
      <w:r w:rsidR="66D6986C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・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学区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の障害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を持つ生徒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  <w:r w:rsidRPr="00797B89">
        <w:rPr>
          <w:rFonts w:ascii="MS Mincho" w:eastAsia="MS Mincho" w:hAnsi="MS Mincho" w:cstheme="minorBidi"/>
          <w:sz w:val="22"/>
          <w:szCs w:val="22"/>
          <w:lang w:eastAsia="ja-JP"/>
        </w:rPr>
        <w:t xml:space="preserve"> </w:t>
      </w:r>
    </w:p>
    <w:p w14:paraId="192B4D43" w14:textId="371E98E5" w:rsidR="00FF18C5" w:rsidRPr="00797B89" w:rsidRDefault="57E0505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S Mincho" w:eastAsia="MS Mincho" w:hAnsi="MS Mincho" w:cstheme="minorBidi"/>
          <w:sz w:val="22"/>
          <w:szCs w:val="22"/>
          <w:lang w:eastAsia="ja-JP"/>
        </w:rPr>
      </w:pPr>
      <w:r w:rsidRPr="00797B89">
        <w:rPr>
          <w:rFonts w:ascii="MS Mincho" w:eastAsia="MS Mincho" w:hAnsi="MS Mincho" w:cstheme="minorBidi"/>
          <w:sz w:val="22"/>
          <w:szCs w:val="22"/>
          <w:lang w:eastAsia="ja-JP"/>
        </w:rPr>
        <w:t>2020-21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年度に</w:t>
      </w:r>
      <w:r w:rsidR="470EE3C7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慢性的に欠席していた障害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を持つ生徒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、および</w:t>
      </w:r>
      <w:r w:rsidRPr="00797B89">
        <w:rPr>
          <w:rFonts w:ascii="MS Mincho" w:eastAsia="MS Mincho" w:hAnsi="MS Mincho" w:cstheme="minorBidi"/>
          <w:sz w:val="22"/>
          <w:szCs w:val="22"/>
          <w:lang w:eastAsia="ja-JP"/>
        </w:rPr>
        <w:t xml:space="preserve"> </w:t>
      </w:r>
    </w:p>
    <w:p w14:paraId="2D3FC55A" w14:textId="69DF64A8" w:rsidR="00FF18C5" w:rsidRPr="00797B89" w:rsidRDefault="238E089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S Mincho" w:eastAsia="MS Mincho" w:hAnsi="MS Mincho" w:cstheme="minorBidi"/>
          <w:sz w:val="22"/>
          <w:szCs w:val="22"/>
          <w:lang w:eastAsia="ja-JP"/>
        </w:rPr>
      </w:pP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障害の性質や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重症度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、技術面での</w:t>
      </w:r>
      <w:r w:rsidR="005F30B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障壁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、言語面</w:t>
      </w:r>
      <w:r w:rsidR="0051711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における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アクセスに関する障壁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また、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パンデミックに起因する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その他の障壁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のために、学校</w:t>
      </w:r>
      <w:r w:rsidR="66D6986C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や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学区から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提供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された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遠隔学習にアクセスすることが著しく困難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であった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障害を持つ</w:t>
      </w:r>
      <w:r w:rsidR="009D32DD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生徒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</w:p>
    <w:p w14:paraId="0282E883" w14:textId="517B83C9" w:rsidR="0043244D" w:rsidRDefault="0043244D" w:rsidP="10E0DA65">
      <w:pPr>
        <w:pStyle w:val="CommentText"/>
        <w:rPr>
          <w:rFonts w:ascii="MS Mincho" w:eastAsia="MS Mincho" w:hAnsi="MS Mincho" w:cstheme="minorBidi"/>
          <w:sz w:val="22"/>
          <w:szCs w:val="22"/>
          <w:lang w:val="en-US" w:eastAsia="ja-JP"/>
        </w:rPr>
      </w:pPr>
    </w:p>
    <w:p w14:paraId="0A7B8AB1" w14:textId="40846584" w:rsidR="003C0F0F" w:rsidRDefault="003C0F0F" w:rsidP="10E0DA65">
      <w:pPr>
        <w:pStyle w:val="CommentText"/>
        <w:rPr>
          <w:rFonts w:ascii="MS Mincho" w:eastAsia="MS Mincho" w:hAnsi="MS Mincho" w:cstheme="minorBidi"/>
          <w:sz w:val="22"/>
          <w:szCs w:val="22"/>
          <w:lang w:val="en-US" w:eastAsia="ja-JP"/>
        </w:rPr>
      </w:pPr>
    </w:p>
    <w:p w14:paraId="32376227" w14:textId="11BD4CE9" w:rsidR="003C0F0F" w:rsidRDefault="003C0F0F" w:rsidP="10E0DA65">
      <w:pPr>
        <w:pStyle w:val="CommentText"/>
        <w:rPr>
          <w:rFonts w:ascii="MS Mincho" w:eastAsia="MS Mincho" w:hAnsi="MS Mincho" w:cstheme="minorBidi"/>
          <w:sz w:val="22"/>
          <w:szCs w:val="22"/>
          <w:lang w:val="en-US" w:eastAsia="ja-JP"/>
        </w:rPr>
      </w:pPr>
    </w:p>
    <w:p w14:paraId="263C38D9" w14:textId="77777777" w:rsidR="003C0F0F" w:rsidRPr="00797B89" w:rsidRDefault="003C0F0F" w:rsidP="10E0DA65">
      <w:pPr>
        <w:pStyle w:val="CommentText"/>
        <w:rPr>
          <w:rFonts w:ascii="MS Mincho" w:eastAsia="MS Mincho" w:hAnsi="MS Mincho" w:cstheme="minorBidi"/>
          <w:sz w:val="22"/>
          <w:szCs w:val="22"/>
          <w:lang w:val="en-US" w:eastAsia="ja-JP"/>
        </w:rPr>
      </w:pPr>
    </w:p>
    <w:p w14:paraId="731EA2C2" w14:textId="426CE1C6" w:rsidR="00FF18C5" w:rsidRPr="00797B89" w:rsidRDefault="009D32DD">
      <w:pPr>
        <w:pStyle w:val="NormalWeb"/>
        <w:spacing w:before="0" w:beforeAutospacing="0" w:after="0" w:afterAutospacing="0" w:line="256" w:lineRule="auto"/>
        <w:rPr>
          <w:rFonts w:ascii="MS Mincho" w:eastAsia="MS Mincho" w:hAnsi="MS Mincho" w:cstheme="minorBidi"/>
          <w:sz w:val="22"/>
          <w:szCs w:val="22"/>
          <w:lang w:eastAsia="ja-JP"/>
        </w:rPr>
      </w:pP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lastRenderedPageBreak/>
        <w:t>もし</w:t>
      </w:r>
      <w:r w:rsidR="0051711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子様に補償</w:t>
      </w:r>
      <w:r w:rsidR="0051711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サービス</w:t>
      </w:r>
      <w:r w:rsidR="055914A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が必要</w:t>
      </w:r>
      <w:r w:rsidR="0051711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で、</w:t>
      </w:r>
      <w:r w:rsidR="57E05054" w:rsidRPr="00797B89">
        <w:rPr>
          <w:rFonts w:ascii="MS Mincho" w:eastAsia="MS Mincho" w:hAnsi="MS Mincho" w:cstheme="minorBidi"/>
          <w:sz w:val="22"/>
          <w:szCs w:val="22"/>
          <w:lang w:eastAsia="ja-JP"/>
        </w:rPr>
        <w:t>IEP</w:t>
      </w:r>
      <w:r w:rsidR="57E0505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チーム</w:t>
      </w:r>
      <w:r w:rsidR="61BB3A3B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</w:t>
      </w:r>
      <w:r w:rsidR="55DD320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様</w:t>
      </w:r>
      <w:r w:rsidR="55DD320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</w:t>
      </w:r>
      <w:r w:rsidR="6172E149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具体的な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必要性</w:t>
      </w:r>
      <w:r w:rsidR="55DD320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について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まだ</w:t>
      </w:r>
      <w:r w:rsidR="55DD320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話し合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われてい</w:t>
      </w:r>
      <w:r w:rsidR="55DD320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ない</w:t>
      </w:r>
      <w:r w:rsidR="3A7F8006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と思われる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ご家族</w:t>
      </w:r>
      <w:r w:rsidR="0051711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は</w:t>
      </w:r>
      <w:r w:rsidR="61BB3A3B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</w:t>
      </w:r>
      <w:r w:rsidR="6CD76D0E" w:rsidRPr="00797B89">
        <w:rPr>
          <w:rFonts w:ascii="MS Mincho" w:eastAsia="MS Mincho" w:hAnsi="MS Mincho" w:cstheme="minorBidi"/>
          <w:sz w:val="22"/>
          <w:szCs w:val="22"/>
          <w:lang w:eastAsia="ja-JP"/>
        </w:rPr>
        <w:t>IEP</w:t>
      </w:r>
      <w:r w:rsidR="5DABCA78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チーム</w:t>
      </w:r>
      <w:r w:rsidR="07C9751E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との面談を要求する</w:t>
      </w:r>
      <w:r w:rsidR="5FF98641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ことが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可能です</w:t>
      </w:r>
      <w:r w:rsidR="4510B5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  <w:r w:rsidR="22B99F37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また、</w:t>
      </w:r>
      <w:r w:rsidR="7405548E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様</w:t>
      </w:r>
      <w:r w:rsidR="7405548E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</w:t>
      </w:r>
      <w:r w:rsidR="647063F0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新しい</w:t>
      </w:r>
      <w:r w:rsidR="4777F7A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特別教育サービスを必要としていると</w:t>
      </w:r>
      <w:r w:rsidR="7405548E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思われる場合、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あるいは</w:t>
      </w:r>
      <w:r w:rsidR="48D5410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様</w:t>
      </w:r>
      <w:r w:rsidR="48D5410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</w:t>
      </w:r>
      <w:r w:rsidR="23675281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特別教育</w:t>
      </w:r>
      <w:r w:rsidR="52E1FD4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サービスを受ける方法に影響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する</w:t>
      </w:r>
      <w:r w:rsidR="52E1FD4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可能性</w:t>
      </w:r>
      <w:r w:rsidR="48D5410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のある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現在の</w:t>
      </w:r>
      <w:r w:rsidR="48D5410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医学的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症状</w:t>
      </w:r>
      <w:r w:rsidR="377AE05F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が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文書化された記録をお持ちのご家族</w:t>
      </w:r>
      <w:r w:rsidR="4777F7A2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は</w:t>
      </w:r>
      <w:r w:rsidR="571C60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、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お子様固有の必要性に対応する最善の方法について話し合うため、</w:t>
      </w:r>
      <w:r w:rsidR="571C60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お子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様</w:t>
      </w:r>
      <w:r w:rsidR="571C6093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の</w:t>
      </w:r>
      <w:r w:rsidR="2A1A8ED5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学校または</w:t>
      </w:r>
      <w:r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学区</w:t>
      </w:r>
      <w:r w:rsidR="2A1A8ED5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に連絡を取</w:t>
      </w:r>
      <w:r w:rsidR="00D7011A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るべきです</w:t>
      </w:r>
      <w:r w:rsidR="19909F34" w:rsidRPr="00797B89">
        <w:rPr>
          <w:rFonts w:ascii="MS Mincho" w:eastAsia="MS Mincho" w:hAnsi="MS Mincho" w:cstheme="minorBidi" w:hint="eastAsia"/>
          <w:sz w:val="22"/>
          <w:szCs w:val="22"/>
          <w:lang w:eastAsia="ja-JP"/>
        </w:rPr>
        <w:t>。</w:t>
      </w:r>
    </w:p>
    <w:p w14:paraId="7956DD05" w14:textId="77777777" w:rsidR="00624064" w:rsidRPr="00797B89" w:rsidRDefault="00624064" w:rsidP="0A3BC233">
      <w:pPr>
        <w:pStyle w:val="NormalWeb"/>
        <w:spacing w:before="0" w:beforeAutospacing="0" w:after="0" w:afterAutospacing="0" w:line="256" w:lineRule="auto"/>
        <w:rPr>
          <w:rFonts w:ascii="MS Mincho" w:eastAsia="MS Mincho" w:hAnsi="MS Mincho"/>
          <w:sz w:val="22"/>
          <w:szCs w:val="22"/>
          <w:lang w:eastAsia="ja-JP"/>
        </w:rPr>
      </w:pPr>
    </w:p>
    <w:p w14:paraId="1469F2FE" w14:textId="6CFDA661" w:rsidR="00FF18C5" w:rsidRPr="00797B89" w:rsidRDefault="00D7011A">
      <w:pPr>
        <w:spacing w:line="257" w:lineRule="auto"/>
        <w:rPr>
          <w:rFonts w:ascii="MS Mincho" w:eastAsia="MS Mincho" w:hAnsi="MS Mincho"/>
          <w:lang w:eastAsia="ja-JP"/>
        </w:rPr>
      </w:pPr>
      <w:r w:rsidRPr="00797B89">
        <w:rPr>
          <w:rFonts w:ascii="MS Mincho" w:eastAsia="MS Mincho" w:hAnsi="MS Mincho" w:hint="eastAsia"/>
          <w:lang w:eastAsia="ja-JP"/>
        </w:rPr>
        <w:t>教育局</w:t>
      </w:r>
      <w:r w:rsidR="00517110" w:rsidRPr="00797B89">
        <w:rPr>
          <w:rFonts w:ascii="MS Mincho" w:eastAsia="MS Mincho" w:hAnsi="MS Mincho" w:hint="eastAsia"/>
          <w:lang w:eastAsia="ja-JP"/>
        </w:rPr>
        <w:t>は、</w:t>
      </w:r>
      <w:r w:rsidR="75A80A3A" w:rsidRPr="00797B89">
        <w:rPr>
          <w:rFonts w:ascii="MS Mincho" w:eastAsia="MS Mincho" w:hAnsi="MS Mincho" w:hint="eastAsia"/>
          <w:lang w:eastAsia="ja-JP"/>
        </w:rPr>
        <w:t>学校</w:t>
      </w:r>
      <w:r w:rsidR="00517110" w:rsidRPr="00797B89">
        <w:rPr>
          <w:rFonts w:ascii="MS Mincho" w:eastAsia="MS Mincho" w:hAnsi="MS Mincho" w:hint="eastAsia"/>
          <w:lang w:eastAsia="ja-JP"/>
        </w:rPr>
        <w:t>や</w:t>
      </w:r>
      <w:r w:rsidRPr="00797B89">
        <w:rPr>
          <w:rFonts w:ascii="MS Mincho" w:eastAsia="MS Mincho" w:hAnsi="MS Mincho" w:hint="eastAsia"/>
          <w:lang w:eastAsia="ja-JP"/>
        </w:rPr>
        <w:t>学区</w:t>
      </w:r>
      <w:r w:rsidR="00517110" w:rsidRPr="00797B89">
        <w:rPr>
          <w:rFonts w:ascii="MS Mincho" w:eastAsia="MS Mincho" w:hAnsi="MS Mincho" w:hint="eastAsia"/>
          <w:lang w:eastAsia="ja-JP"/>
        </w:rPr>
        <w:t>と</w:t>
      </w:r>
      <w:r w:rsidR="002E4E4E" w:rsidRPr="00797B89">
        <w:rPr>
          <w:rFonts w:ascii="MS Mincho" w:eastAsia="MS Mincho" w:hAnsi="MS Mincho" w:hint="eastAsia"/>
          <w:lang w:eastAsia="ja-JP"/>
        </w:rPr>
        <w:t>共に</w:t>
      </w:r>
      <w:r w:rsidR="00517110" w:rsidRPr="00797B89">
        <w:rPr>
          <w:rFonts w:ascii="MS Mincho" w:eastAsia="MS Mincho" w:hAnsi="MS Mincho" w:hint="eastAsia"/>
          <w:lang w:eastAsia="ja-JP"/>
        </w:rPr>
        <w:t>、お子</w:t>
      </w:r>
      <w:r w:rsidRPr="00797B89">
        <w:rPr>
          <w:rFonts w:ascii="MS Mincho" w:eastAsia="MS Mincho" w:hAnsi="MS Mincho" w:hint="eastAsia"/>
          <w:lang w:eastAsia="ja-JP"/>
        </w:rPr>
        <w:t>様</w:t>
      </w:r>
      <w:r w:rsidR="245237F1" w:rsidRPr="00797B89">
        <w:rPr>
          <w:rFonts w:ascii="MS Mincho" w:eastAsia="MS Mincho" w:hAnsi="MS Mincho" w:hint="eastAsia"/>
          <w:lang w:eastAsia="ja-JP"/>
        </w:rPr>
        <w:t>の学習と成長</w:t>
      </w:r>
      <w:r w:rsidR="00517110" w:rsidRPr="00797B89">
        <w:rPr>
          <w:rFonts w:ascii="MS Mincho" w:eastAsia="MS Mincho" w:hAnsi="MS Mincho" w:hint="eastAsia"/>
          <w:lang w:eastAsia="ja-JP"/>
        </w:rPr>
        <w:t>を最大限に</w:t>
      </w:r>
      <w:r w:rsidRPr="00797B89">
        <w:rPr>
          <w:rFonts w:ascii="MS Mincho" w:eastAsia="MS Mincho" w:hAnsi="MS Mincho" w:hint="eastAsia"/>
          <w:lang w:eastAsia="ja-JP"/>
        </w:rPr>
        <w:t>支援</w:t>
      </w:r>
      <w:r w:rsidR="00517110" w:rsidRPr="00797B89">
        <w:rPr>
          <w:rFonts w:ascii="MS Mincho" w:eastAsia="MS Mincho" w:hAnsi="MS Mincho" w:hint="eastAsia"/>
          <w:lang w:eastAsia="ja-JP"/>
        </w:rPr>
        <w:t>するため、皆</w:t>
      </w:r>
      <w:r w:rsidRPr="00797B89">
        <w:rPr>
          <w:rFonts w:ascii="MS Mincho" w:eastAsia="MS Mincho" w:hAnsi="MS Mincho" w:hint="eastAsia"/>
          <w:lang w:eastAsia="ja-JP"/>
        </w:rPr>
        <w:t>様</w:t>
      </w:r>
      <w:r w:rsidR="00517110" w:rsidRPr="00797B89">
        <w:rPr>
          <w:rFonts w:ascii="MS Mincho" w:eastAsia="MS Mincho" w:hAnsi="MS Mincho" w:hint="eastAsia"/>
          <w:lang w:eastAsia="ja-JP"/>
        </w:rPr>
        <w:t>と</w:t>
      </w:r>
      <w:r w:rsidR="002E4E4E" w:rsidRPr="00797B89">
        <w:rPr>
          <w:rFonts w:ascii="MS Mincho" w:eastAsia="MS Mincho" w:hAnsi="MS Mincho" w:hint="eastAsia"/>
          <w:lang w:eastAsia="ja-JP"/>
        </w:rPr>
        <w:t>提携し</w:t>
      </w:r>
      <w:r w:rsidR="00517110" w:rsidRPr="00797B89">
        <w:rPr>
          <w:rFonts w:ascii="MS Mincho" w:eastAsia="MS Mincho" w:hAnsi="MS Mincho" w:hint="eastAsia"/>
          <w:lang w:eastAsia="ja-JP"/>
        </w:rPr>
        <w:t>取り組んで</w:t>
      </w:r>
      <w:r w:rsidRPr="00797B89">
        <w:rPr>
          <w:rFonts w:ascii="MS Mincho" w:eastAsia="MS Mincho" w:hAnsi="MS Mincho" w:hint="eastAsia"/>
          <w:lang w:eastAsia="ja-JP"/>
        </w:rPr>
        <w:t>いくことを</w:t>
      </w:r>
      <w:r w:rsidR="002E4E4E" w:rsidRPr="00797B89">
        <w:rPr>
          <w:rFonts w:ascii="MS Mincho" w:eastAsia="MS Mincho" w:hAnsi="MS Mincho" w:hint="eastAsia"/>
          <w:lang w:eastAsia="ja-JP"/>
        </w:rPr>
        <w:t>お約束致します</w:t>
      </w:r>
      <w:r w:rsidR="00517110" w:rsidRPr="00797B89">
        <w:rPr>
          <w:rFonts w:ascii="MS Mincho" w:eastAsia="MS Mincho" w:hAnsi="MS Mincho" w:hint="eastAsia"/>
          <w:lang w:eastAsia="ja-JP"/>
        </w:rPr>
        <w:t>。</w:t>
      </w:r>
      <w:r w:rsidR="00517110" w:rsidRPr="00797B89">
        <w:rPr>
          <w:rFonts w:ascii="MS Mincho" w:eastAsia="MS Mincho" w:hAnsi="MS Mincho"/>
          <w:lang w:eastAsia="ja-JP"/>
        </w:rPr>
        <w:t xml:space="preserve"> </w:t>
      </w:r>
    </w:p>
    <w:p w14:paraId="3F9BBC96" w14:textId="3531D42A" w:rsidR="00FF18C5" w:rsidRPr="002E4E4E" w:rsidRDefault="002E4E4E">
      <w:pPr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敬具、</w:t>
      </w:r>
    </w:p>
    <w:p w14:paraId="1FC3AEE7" w14:textId="77777777" w:rsidR="002E4E4E" w:rsidRPr="002E4E4E" w:rsidRDefault="00517110" w:rsidP="002E4E4E">
      <w:pPr>
        <w:spacing w:after="0" w:line="240" w:lineRule="auto"/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ラッセル・ジョンストン、シニア・アソシエイト・コミッショナー</w:t>
      </w:r>
    </w:p>
    <w:p w14:paraId="03755CB3" w14:textId="1B182EFA" w:rsidR="002E4E4E" w:rsidRPr="002E4E4E" w:rsidRDefault="002E4E4E" w:rsidP="002E4E4E">
      <w:pPr>
        <w:spacing w:after="0" w:line="240" w:lineRule="auto"/>
        <w:rPr>
          <w:rFonts w:eastAsia="MS Mincho"/>
        </w:rPr>
      </w:pPr>
      <w:r w:rsidRPr="002E4E4E">
        <w:rPr>
          <w:rFonts w:eastAsia="MS Mincho"/>
          <w:lang w:eastAsia="ja-JP"/>
        </w:rPr>
        <w:t>(</w:t>
      </w:r>
      <w:r w:rsidRPr="002E4E4E">
        <w:rPr>
          <w:rFonts w:eastAsia="MS Mincho"/>
        </w:rPr>
        <w:t>Russell Johnston, Senior Associate Commissioner</w:t>
      </w:r>
      <w:r w:rsidRPr="002E4E4E">
        <w:rPr>
          <w:rFonts w:eastAsia="MS Mincho"/>
          <w:lang w:eastAsia="ja-JP"/>
        </w:rPr>
        <w:t>)</w:t>
      </w:r>
    </w:p>
    <w:p w14:paraId="5569EF95" w14:textId="77777777" w:rsidR="002E4E4E" w:rsidRPr="002E4E4E" w:rsidRDefault="00517110" w:rsidP="002E4E4E">
      <w:pPr>
        <w:spacing w:after="0" w:line="240" w:lineRule="auto"/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マサチューセッツ州初等・中等教育局</w:t>
      </w:r>
    </w:p>
    <w:p w14:paraId="5DB46D2B" w14:textId="090D82D4" w:rsidR="002E4E4E" w:rsidRPr="002E4E4E" w:rsidRDefault="002E4E4E">
      <w:pPr>
        <w:spacing w:after="0" w:line="240" w:lineRule="auto"/>
        <w:rPr>
          <w:rFonts w:eastAsia="MS Mincho"/>
          <w:lang w:eastAsia="ja-JP"/>
        </w:rPr>
      </w:pPr>
      <w:r w:rsidRPr="002E4E4E">
        <w:rPr>
          <w:rFonts w:eastAsia="MS Mincho"/>
          <w:lang w:eastAsia="ja-JP"/>
        </w:rPr>
        <w:t>(</w:t>
      </w:r>
      <w:r w:rsidRPr="002E4E4E">
        <w:rPr>
          <w:rFonts w:eastAsia="MS Mincho"/>
        </w:rPr>
        <w:t>Massachusetts Department of Elementary and Secondary Education)</w:t>
      </w:r>
    </w:p>
    <w:sectPr w:rsidR="002E4E4E" w:rsidRPr="002E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301A8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E4E4E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C0F0F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3244D"/>
    <w:rsid w:val="0043382C"/>
    <w:rsid w:val="00434B92"/>
    <w:rsid w:val="00440799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17110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5F30B6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C7FC0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97B89"/>
    <w:rsid w:val="007C7D3B"/>
    <w:rsid w:val="007D112C"/>
    <w:rsid w:val="007D5373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A3594"/>
    <w:rsid w:val="009C0BD3"/>
    <w:rsid w:val="009C18D0"/>
    <w:rsid w:val="009C725A"/>
    <w:rsid w:val="009D32DD"/>
    <w:rsid w:val="009D421B"/>
    <w:rsid w:val="009D5890"/>
    <w:rsid w:val="009D714C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2C4B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15DE"/>
    <w:rsid w:val="00B07AE4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011A"/>
    <w:rsid w:val="00D71F1A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618A2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18C5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FB82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en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7FC0"/>
    <w:rPr>
      <w:i/>
      <w:iCs/>
    </w:rPr>
  </w:style>
  <w:style w:type="paragraph" w:styleId="Revision">
    <w:name w:val="Revision"/>
    <w:hidden/>
    <w:uiPriority w:val="99"/>
    <w:semiHidden/>
    <w:rsid w:val="00B015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0F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3C0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F04E80-EB66-4444-96C6-D0EC8FD2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920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2021-2022 School Year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Japanese</dc:title>
  <dc:subject/>
  <dc:creator>DESE</dc:creator>
  <cp:keywords/>
  <dc:description/>
  <cp:lastModifiedBy>Zou, Dong (EOE)</cp:lastModifiedBy>
  <cp:revision>4</cp:revision>
  <dcterms:created xsi:type="dcterms:W3CDTF">2021-09-10T15:04:00Z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