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5CFF0" w14:textId="16CAD633" w:rsidR="005A6F28" w:rsidRDefault="00EF3152">
      <w:pPr>
        <w:pStyle w:val="Heading2"/>
        <w:rPr>
          <w:rFonts w:eastAsia="Arial" w:cs="Arial"/>
          <w:color w:val="2F5496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022F58E" wp14:editId="13436337">
                <wp:extent cx="5943600" cy="12700"/>
                <wp:effectExtent l="9525" t="13970" r="9525" b="11430"/>
                <wp:docPr id="4" name="Straight Arrow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2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84D8C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33531F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width:4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" strokecolor="#184d8c" strokeweight="1pt">
                <v:stroke startarrowwidth="narrow" startarrowlength="short" endarrowwidth="narrow" endarrowlength="short" joinstyle="miter"/>
                <w10:anchorlock/>
              </v:shape>
            </w:pict>
          </mc:Fallback>
        </mc:AlternateContent>
      </w:r>
    </w:p>
    <w:p w14:paraId="2A76E89B" w14:textId="77777777" w:rsidR="005A6F28" w:rsidRDefault="004A12D2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2F5496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color w:val="2F5496"/>
          <w:sz w:val="28"/>
          <w:szCs w:val="28"/>
          <w:bdr w:val="nil"/>
          <w:lang w:eastAsia="vi-VN"/>
        </w:rPr>
        <w:t>Trường</w:t>
      </w:r>
      <w:proofErr w:type="spellEnd"/>
      <w:r>
        <w:rPr>
          <w:rFonts w:ascii="Arial" w:eastAsia="Arial" w:hAnsi="Arial" w:cs="Arial"/>
          <w:b/>
          <w:bCs/>
          <w:color w:val="2F5496"/>
          <w:sz w:val="28"/>
          <w:szCs w:val="28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F5496"/>
          <w:sz w:val="28"/>
          <w:szCs w:val="28"/>
          <w:bdr w:val="nil"/>
          <w:lang w:eastAsia="vi-VN"/>
        </w:rPr>
        <w:t>Hợp</w:t>
      </w:r>
      <w:proofErr w:type="spellEnd"/>
      <w:r>
        <w:rPr>
          <w:rFonts w:ascii="Arial" w:eastAsia="Arial" w:hAnsi="Arial" w:cs="Arial"/>
          <w:b/>
          <w:bCs/>
          <w:color w:val="2F5496"/>
          <w:sz w:val="28"/>
          <w:szCs w:val="28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F5496"/>
          <w:sz w:val="28"/>
          <w:szCs w:val="28"/>
          <w:bdr w:val="nil"/>
          <w:lang w:eastAsia="vi-VN"/>
        </w:rPr>
        <w:t>Dương</w:t>
      </w:r>
      <w:proofErr w:type="spellEnd"/>
      <w:r>
        <w:rPr>
          <w:rFonts w:ascii="Arial" w:eastAsia="Arial" w:hAnsi="Arial" w:cs="Arial"/>
          <w:b/>
          <w:bCs/>
          <w:color w:val="2F5496"/>
          <w:sz w:val="28"/>
          <w:szCs w:val="28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F5496"/>
          <w:sz w:val="28"/>
          <w:szCs w:val="28"/>
          <w:bdr w:val="nil"/>
          <w:lang w:eastAsia="vi-VN"/>
        </w:rPr>
        <w:t>Tính</w:t>
      </w:r>
      <w:proofErr w:type="spellEnd"/>
      <w:r>
        <w:rPr>
          <w:rFonts w:ascii="Arial" w:eastAsia="Arial" w:hAnsi="Arial" w:cs="Arial"/>
          <w:b/>
          <w:bCs/>
          <w:color w:val="2F5496"/>
          <w:sz w:val="28"/>
          <w:szCs w:val="28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F5496"/>
          <w:sz w:val="28"/>
          <w:szCs w:val="28"/>
          <w:bdr w:val="nil"/>
          <w:lang w:eastAsia="vi-VN"/>
        </w:rPr>
        <w:t>với</w:t>
      </w:r>
      <w:proofErr w:type="spellEnd"/>
      <w:r>
        <w:rPr>
          <w:rFonts w:ascii="Arial" w:eastAsia="Arial" w:hAnsi="Arial" w:cs="Arial"/>
          <w:b/>
          <w:bCs/>
          <w:color w:val="2F5496"/>
          <w:sz w:val="28"/>
          <w:szCs w:val="28"/>
          <w:bdr w:val="nil"/>
          <w:lang w:eastAsia="vi-VN"/>
        </w:rPr>
        <w:t xml:space="preserve"> COVID-19: </w:t>
      </w:r>
      <w:proofErr w:type="spellStart"/>
      <w:r>
        <w:rPr>
          <w:rFonts w:ascii="Arial" w:eastAsia="Arial" w:hAnsi="Arial" w:cs="Arial"/>
          <w:b/>
          <w:bCs/>
          <w:color w:val="2F5496"/>
          <w:sz w:val="28"/>
          <w:szCs w:val="28"/>
          <w:bdr w:val="nil"/>
          <w:lang w:eastAsia="vi-VN"/>
        </w:rPr>
        <w:t>Thư</w:t>
      </w:r>
      <w:proofErr w:type="spellEnd"/>
      <w:r>
        <w:rPr>
          <w:rFonts w:ascii="Arial" w:eastAsia="Arial" w:hAnsi="Arial" w:cs="Arial"/>
          <w:b/>
          <w:bCs/>
          <w:color w:val="2F5496"/>
          <w:sz w:val="28"/>
          <w:szCs w:val="28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F5496"/>
          <w:sz w:val="28"/>
          <w:szCs w:val="28"/>
          <w:bdr w:val="nil"/>
          <w:lang w:eastAsia="vi-VN"/>
        </w:rPr>
        <w:t>Gởi</w:t>
      </w:r>
      <w:proofErr w:type="spellEnd"/>
      <w:r>
        <w:rPr>
          <w:rFonts w:ascii="Arial" w:eastAsia="Arial" w:hAnsi="Arial" w:cs="Arial"/>
          <w:b/>
          <w:bCs/>
          <w:color w:val="2F5496"/>
          <w:sz w:val="28"/>
          <w:szCs w:val="28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F5496"/>
          <w:sz w:val="28"/>
          <w:szCs w:val="28"/>
          <w:bdr w:val="nil"/>
          <w:lang w:eastAsia="vi-VN"/>
        </w:rPr>
        <w:t>cho</w:t>
      </w:r>
      <w:proofErr w:type="spellEnd"/>
      <w:r>
        <w:rPr>
          <w:rFonts w:ascii="Arial" w:eastAsia="Arial" w:hAnsi="Arial" w:cs="Arial"/>
          <w:b/>
          <w:bCs/>
          <w:color w:val="2F5496"/>
          <w:sz w:val="28"/>
          <w:szCs w:val="28"/>
          <w:bdr w:val="nil"/>
          <w:lang w:eastAsia="vi-VN"/>
        </w:rPr>
        <w:t xml:space="preserve"> Gia </w:t>
      </w:r>
      <w:proofErr w:type="spellStart"/>
      <w:r>
        <w:rPr>
          <w:rFonts w:ascii="Arial" w:eastAsia="Arial" w:hAnsi="Arial" w:cs="Arial"/>
          <w:b/>
          <w:bCs/>
          <w:color w:val="2F5496"/>
          <w:sz w:val="28"/>
          <w:szCs w:val="28"/>
          <w:bdr w:val="nil"/>
          <w:lang w:eastAsia="vi-VN"/>
        </w:rPr>
        <w:t>Đình</w:t>
      </w:r>
      <w:proofErr w:type="spellEnd"/>
      <w:r>
        <w:rPr>
          <w:rFonts w:ascii="Arial" w:eastAsia="Arial" w:hAnsi="Arial" w:cs="Arial"/>
          <w:b/>
          <w:bCs/>
          <w:color w:val="2F5496"/>
          <w:sz w:val="28"/>
          <w:szCs w:val="28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F5496"/>
          <w:sz w:val="28"/>
          <w:szCs w:val="28"/>
          <w:bdr w:val="nil"/>
          <w:lang w:eastAsia="vi-VN"/>
        </w:rPr>
        <w:t>của</w:t>
      </w:r>
      <w:proofErr w:type="spellEnd"/>
      <w:r>
        <w:rPr>
          <w:rFonts w:ascii="Arial" w:eastAsia="Arial" w:hAnsi="Arial" w:cs="Arial"/>
          <w:b/>
          <w:bCs/>
          <w:color w:val="2F5496"/>
          <w:sz w:val="28"/>
          <w:szCs w:val="28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F5496"/>
          <w:sz w:val="28"/>
          <w:szCs w:val="28"/>
          <w:bdr w:val="nil"/>
          <w:lang w:eastAsia="vi-VN"/>
        </w:rPr>
        <w:t>Học</w:t>
      </w:r>
      <w:proofErr w:type="spellEnd"/>
      <w:r>
        <w:rPr>
          <w:rFonts w:ascii="Arial" w:eastAsia="Arial" w:hAnsi="Arial" w:cs="Arial"/>
          <w:b/>
          <w:bCs/>
          <w:color w:val="2F5496"/>
          <w:sz w:val="28"/>
          <w:szCs w:val="28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F5496"/>
          <w:sz w:val="28"/>
          <w:szCs w:val="28"/>
          <w:bdr w:val="nil"/>
          <w:lang w:eastAsia="vi-VN"/>
        </w:rPr>
        <w:t>sinh</w:t>
      </w:r>
      <w:proofErr w:type="spellEnd"/>
      <w:r>
        <w:rPr>
          <w:rFonts w:ascii="Arial" w:eastAsia="Arial" w:hAnsi="Arial" w:cs="Arial"/>
          <w:b/>
          <w:bCs/>
          <w:color w:val="2F5496"/>
          <w:sz w:val="28"/>
          <w:szCs w:val="28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F5496"/>
          <w:sz w:val="28"/>
          <w:szCs w:val="28"/>
          <w:bdr w:val="nil"/>
          <w:lang w:eastAsia="vi-VN"/>
        </w:rPr>
        <w:t>Có</w:t>
      </w:r>
      <w:proofErr w:type="spellEnd"/>
      <w:r>
        <w:rPr>
          <w:rFonts w:ascii="Arial" w:eastAsia="Arial" w:hAnsi="Arial" w:cs="Arial"/>
          <w:b/>
          <w:bCs/>
          <w:color w:val="2F5496"/>
          <w:sz w:val="28"/>
          <w:szCs w:val="28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F5496"/>
          <w:sz w:val="28"/>
          <w:szCs w:val="28"/>
          <w:bdr w:val="nil"/>
          <w:lang w:eastAsia="vi-VN"/>
        </w:rPr>
        <w:t>Tiếp</w:t>
      </w:r>
      <w:proofErr w:type="spellEnd"/>
      <w:r>
        <w:rPr>
          <w:rFonts w:ascii="Arial" w:eastAsia="Arial" w:hAnsi="Arial" w:cs="Arial"/>
          <w:b/>
          <w:bCs/>
          <w:color w:val="2F5496"/>
          <w:sz w:val="28"/>
          <w:szCs w:val="28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F5496"/>
          <w:sz w:val="28"/>
          <w:szCs w:val="28"/>
          <w:bdr w:val="nil"/>
          <w:lang w:eastAsia="vi-VN"/>
        </w:rPr>
        <w:t>Xúc</w:t>
      </w:r>
      <w:proofErr w:type="spellEnd"/>
      <w:r>
        <w:rPr>
          <w:rFonts w:ascii="Arial" w:eastAsia="Arial" w:hAnsi="Arial" w:cs="Arial"/>
          <w:b/>
          <w:bCs/>
          <w:color w:val="2F5496"/>
          <w:sz w:val="28"/>
          <w:szCs w:val="28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F5496"/>
          <w:sz w:val="28"/>
          <w:szCs w:val="28"/>
          <w:bdr w:val="nil"/>
          <w:lang w:eastAsia="vi-VN"/>
        </w:rPr>
        <w:t>Gần</w:t>
      </w:r>
      <w:proofErr w:type="spellEnd"/>
    </w:p>
    <w:p w14:paraId="2EC6418D" w14:textId="77777777" w:rsidR="002475A0" w:rsidRPr="00E528CC" w:rsidRDefault="00E810DA">
      <w:p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rFonts w:ascii="Arial" w:eastAsia="Arial" w:hAnsi="Arial" w:cs="Arial"/>
          <w:highlight w:val="yellow"/>
          <w:bdr w:val="nil"/>
          <w:lang w:eastAsia="vi-VN"/>
        </w:rPr>
        <w:t>Date</w:t>
      </w:r>
      <w:r w:rsidR="004A12D2">
        <w:rPr>
          <w:rFonts w:ascii="Arial" w:eastAsia="Arial" w:hAnsi="Arial" w:cs="Arial"/>
          <w:highlight w:val="yellow"/>
          <w:bdr w:val="nil"/>
          <w:lang w:eastAsia="vi-VN"/>
        </w:rPr>
        <w:t>:</w:t>
      </w:r>
    </w:p>
    <w:p w14:paraId="06CD7D64" w14:textId="77777777" w:rsidR="005A6F28" w:rsidRPr="00E528CC" w:rsidRDefault="004A12D2">
      <w:pPr>
        <w:pBdr>
          <w:top w:val="nil"/>
          <w:left w:val="nil"/>
          <w:bottom w:val="nil"/>
          <w:right w:val="nil"/>
          <w:between w:val="nil"/>
        </w:pBdr>
        <w:spacing w:after="240"/>
      </w:pPr>
      <w:proofErr w:type="spellStart"/>
      <w:r>
        <w:rPr>
          <w:rFonts w:ascii="Arial" w:eastAsia="Arial" w:hAnsi="Arial" w:cs="Arial"/>
          <w:bdr w:val="nil"/>
          <w:lang w:eastAsia="vi-VN"/>
        </w:rPr>
        <w:t>Thân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gởi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phụ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huynh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bdr w:val="nil"/>
          <w:lang w:eastAsia="vi-VN"/>
        </w:rPr>
        <w:t>người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chăm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sóc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bdr w:val="nil"/>
          <w:lang w:eastAsia="vi-VN"/>
        </w:rPr>
        <w:t>và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giám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hộ</w:t>
      </w:r>
      <w:proofErr w:type="spellEnd"/>
      <w:r>
        <w:rPr>
          <w:rFonts w:ascii="Arial" w:eastAsia="Arial" w:hAnsi="Arial" w:cs="Arial"/>
          <w:bdr w:val="nil"/>
          <w:lang w:eastAsia="vi-VN"/>
        </w:rPr>
        <w:t>,</w:t>
      </w:r>
    </w:p>
    <w:p w14:paraId="14501D87" w14:textId="77777777" w:rsidR="002475A0" w:rsidRPr="008B2419" w:rsidRDefault="004A12D2" w:rsidP="00C0223B">
      <w:pPr>
        <w:pStyle w:val="NormalWeb"/>
        <w:spacing w:before="0" w:beforeAutospacing="0" w:after="24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Tôi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viết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thư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này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để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báo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cho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quý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vị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biết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có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một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người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cộng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đồng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trường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học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của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chúng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ta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có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kết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quả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dương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tính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với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COVID-19.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Dù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chúng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tôi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không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thể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cung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cấp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thông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tin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cụ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thể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về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người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cộng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đồng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đã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dương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tính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nhưng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bdr w:val="nil"/>
          <w:lang w:eastAsia="vi-VN"/>
        </w:rPr>
        <w:t xml:space="preserve">con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bdr w:val="nil"/>
          <w:lang w:eastAsia="vi-VN"/>
        </w:rPr>
        <w:t>của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bdr w:val="nil"/>
          <w:lang w:eastAsia="vi-VN"/>
        </w:rPr>
        <w:t>quý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bdr w:val="nil"/>
          <w:lang w:eastAsia="vi-VN"/>
        </w:rPr>
        <w:t>vị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bdr w:val="nil"/>
          <w:lang w:eastAsia="vi-VN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u w:val="single"/>
          <w:bdr w:val="nil"/>
          <w:lang w:eastAsia="vi-VN"/>
        </w:rPr>
        <w:t>LÀ</w:t>
      </w:r>
      <w:r>
        <w:rPr>
          <w:rFonts w:ascii="Arial" w:eastAsia="Arial" w:hAnsi="Arial" w:cs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bdr w:val="nil"/>
          <w:lang w:eastAsia="vi-VN"/>
        </w:rPr>
        <w:t>người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bdr w:val="nil"/>
          <w:lang w:eastAsia="vi-VN"/>
        </w:rPr>
        <w:t>tiếp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bdr w:val="nil"/>
          <w:lang w:eastAsia="vi-VN"/>
        </w:rPr>
        <w:t>xúc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bdr w:val="nil"/>
          <w:lang w:eastAsia="vi-VN"/>
        </w:rPr>
        <w:t>gần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bdr w:val="nil"/>
          <w:lang w:eastAsia="vi-VN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Người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tiếp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xúc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gần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là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người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khoảng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cách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6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bộ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với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người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dương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tính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với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COVID-19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bên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nhà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ít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15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phút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thời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gian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24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giờ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và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không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đáp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ứng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bất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cứ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tiêu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chuẩn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miễn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trừ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eastAsia="vi-VN"/>
        </w:rPr>
        <w:t>nào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Xin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tiếp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tục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theo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dõi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con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quý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vị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xem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có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triệu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chứng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nào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không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và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để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trẻ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ở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nhà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nếu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em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có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bất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kỳ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triệu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chứng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nào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hoặc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thấy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không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khỏe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. </w:t>
      </w:r>
    </w:p>
    <w:p w14:paraId="6089805C" w14:textId="77777777" w:rsidR="00192C22" w:rsidRPr="00E528CC" w:rsidRDefault="004A12D2">
      <w:pPr>
        <w:pBdr>
          <w:top w:val="nil"/>
          <w:left w:val="nil"/>
          <w:bottom w:val="nil"/>
          <w:right w:val="nil"/>
          <w:between w:val="nil"/>
        </w:pBdr>
        <w:spacing w:after="240"/>
      </w:pP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Chúng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tôi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đã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chuẩn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bị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cho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hoàn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cảnh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này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và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có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một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chương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trình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toàn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diện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để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sử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dụng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COVID-19,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báo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cho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các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gia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đình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có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học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sinh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có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nguy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cơ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bị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nhiễm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hoặc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tiếp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xúc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gần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và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hỗ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trợ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gia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đình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bị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ảnh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hưởng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để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họ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vượt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qua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sự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căng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thẳng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này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>. </w:t>
      </w:r>
    </w:p>
    <w:p w14:paraId="160E2BBB" w14:textId="77777777" w:rsidR="002475A0" w:rsidRPr="00E810DA" w:rsidRDefault="004A12D2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bCs/>
          <w:lang w:val="es-US"/>
        </w:rPr>
      </w:pPr>
      <w:r w:rsidRPr="00E810DA">
        <w:rPr>
          <w:rFonts w:ascii="Arial" w:eastAsia="Arial" w:hAnsi="Arial" w:cs="Arial"/>
          <w:b/>
          <w:bCs/>
          <w:bdr w:val="nil"/>
          <w:lang w:val="es-US" w:eastAsia="vi-VN"/>
        </w:rPr>
        <w:t xml:space="preserve">Con </w:t>
      </w:r>
      <w:proofErr w:type="spellStart"/>
      <w:r w:rsidRPr="00E810DA">
        <w:rPr>
          <w:rFonts w:ascii="Arial" w:eastAsia="Arial" w:hAnsi="Arial" w:cs="Arial"/>
          <w:b/>
          <w:bCs/>
          <w:bdr w:val="nil"/>
          <w:lang w:val="es-US" w:eastAsia="vi-VN"/>
        </w:rPr>
        <w:t>quý</w:t>
      </w:r>
      <w:proofErr w:type="spellEnd"/>
      <w:r w:rsidRPr="00E810DA">
        <w:rPr>
          <w:rFonts w:ascii="Arial" w:eastAsia="Arial" w:hAnsi="Arial" w:cs="Arial"/>
          <w:b/>
          <w:bCs/>
          <w:bdr w:val="nil"/>
          <w:lang w:val="es-US" w:eastAsia="vi-VN"/>
        </w:rPr>
        <w:t xml:space="preserve"> </w:t>
      </w:r>
      <w:proofErr w:type="spellStart"/>
      <w:r w:rsidRPr="00E810DA">
        <w:rPr>
          <w:rFonts w:ascii="Arial" w:eastAsia="Arial" w:hAnsi="Arial" w:cs="Arial"/>
          <w:b/>
          <w:bCs/>
          <w:bdr w:val="nil"/>
          <w:lang w:val="es-US" w:eastAsia="vi-VN"/>
        </w:rPr>
        <w:t>vị</w:t>
      </w:r>
      <w:proofErr w:type="spellEnd"/>
      <w:r w:rsidRPr="00E810DA">
        <w:rPr>
          <w:rFonts w:ascii="Arial" w:eastAsia="Arial" w:hAnsi="Arial" w:cs="Arial"/>
          <w:b/>
          <w:bCs/>
          <w:bdr w:val="nil"/>
          <w:lang w:val="es-US" w:eastAsia="vi-VN"/>
        </w:rPr>
        <w:t xml:space="preserve"> </w:t>
      </w:r>
      <w:proofErr w:type="spellStart"/>
      <w:r w:rsidRPr="00E810DA">
        <w:rPr>
          <w:rFonts w:ascii="Arial" w:eastAsia="Arial" w:hAnsi="Arial" w:cs="Arial"/>
          <w:b/>
          <w:bCs/>
          <w:bdr w:val="nil"/>
          <w:lang w:val="es-US" w:eastAsia="vi-VN"/>
        </w:rPr>
        <w:t>có</w:t>
      </w:r>
      <w:proofErr w:type="spellEnd"/>
      <w:r w:rsidRPr="00E810DA">
        <w:rPr>
          <w:rFonts w:ascii="Arial" w:eastAsia="Arial" w:hAnsi="Arial" w:cs="Arial"/>
          <w:b/>
          <w:bCs/>
          <w:bdr w:val="nil"/>
          <w:lang w:val="es-US" w:eastAsia="vi-VN"/>
        </w:rPr>
        <w:t xml:space="preserve"> </w:t>
      </w:r>
      <w:proofErr w:type="spellStart"/>
      <w:r w:rsidRPr="00E810DA">
        <w:rPr>
          <w:rFonts w:ascii="Arial" w:eastAsia="Arial" w:hAnsi="Arial" w:cs="Arial"/>
          <w:b/>
          <w:bCs/>
          <w:bdr w:val="nil"/>
          <w:lang w:val="es-US" w:eastAsia="vi-VN"/>
        </w:rPr>
        <w:t>ba</w:t>
      </w:r>
      <w:proofErr w:type="spellEnd"/>
      <w:r w:rsidRPr="00E810DA">
        <w:rPr>
          <w:rFonts w:ascii="Arial" w:eastAsia="Arial" w:hAnsi="Arial" w:cs="Arial"/>
          <w:b/>
          <w:bCs/>
          <w:bdr w:val="nil"/>
          <w:lang w:val="es-US" w:eastAsia="vi-VN"/>
        </w:rPr>
        <w:t xml:space="preserve"> (3) </w:t>
      </w:r>
      <w:proofErr w:type="spellStart"/>
      <w:r w:rsidRPr="00E810DA">
        <w:rPr>
          <w:rFonts w:ascii="Arial" w:eastAsia="Arial" w:hAnsi="Arial" w:cs="Arial"/>
          <w:b/>
          <w:bCs/>
          <w:bdr w:val="nil"/>
          <w:lang w:val="es-US" w:eastAsia="vi-VN"/>
        </w:rPr>
        <w:t>lựa</w:t>
      </w:r>
      <w:proofErr w:type="spellEnd"/>
      <w:r w:rsidRPr="00E810DA">
        <w:rPr>
          <w:rFonts w:ascii="Arial" w:eastAsia="Arial" w:hAnsi="Arial" w:cs="Arial"/>
          <w:b/>
          <w:bCs/>
          <w:bdr w:val="nil"/>
          <w:lang w:val="es-US" w:eastAsia="vi-VN"/>
        </w:rPr>
        <w:t xml:space="preserve"> </w:t>
      </w:r>
      <w:proofErr w:type="spellStart"/>
      <w:r w:rsidRPr="00E810DA">
        <w:rPr>
          <w:rFonts w:ascii="Arial" w:eastAsia="Arial" w:hAnsi="Arial" w:cs="Arial"/>
          <w:b/>
          <w:bCs/>
          <w:bdr w:val="nil"/>
          <w:lang w:val="es-US" w:eastAsia="vi-VN"/>
        </w:rPr>
        <w:t>chọn</w:t>
      </w:r>
      <w:proofErr w:type="spellEnd"/>
      <w:r w:rsidRPr="00E810DA">
        <w:rPr>
          <w:rFonts w:ascii="Arial" w:eastAsia="Arial" w:hAnsi="Arial" w:cs="Arial"/>
          <w:b/>
          <w:bCs/>
          <w:bdr w:val="nil"/>
          <w:lang w:val="es-US" w:eastAsia="vi-VN"/>
        </w:rPr>
        <w:t>:</w:t>
      </w:r>
    </w:p>
    <w:p w14:paraId="38B06466" w14:textId="77777777" w:rsidR="000900A2" w:rsidRPr="00E810DA" w:rsidRDefault="004A12D2" w:rsidP="002475A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bCs/>
          <w:u w:val="single"/>
          <w:lang w:val="es-US"/>
        </w:rPr>
      </w:pPr>
      <w:r w:rsidRPr="00E810DA">
        <w:rPr>
          <w:rFonts w:ascii="Arial" w:eastAsia="Arial" w:hAnsi="Arial" w:cs="Arial"/>
          <w:b/>
          <w:bCs/>
          <w:u w:val="single"/>
          <w:bdr w:val="nil"/>
          <w:lang w:val="es-US" w:eastAsia="vi-VN"/>
        </w:rPr>
        <w:t>“</w:t>
      </w:r>
      <w:proofErr w:type="spellStart"/>
      <w:r w:rsidRPr="00E810DA">
        <w:rPr>
          <w:rFonts w:ascii="Arial" w:eastAsia="Arial" w:hAnsi="Arial" w:cs="Arial"/>
          <w:b/>
          <w:bCs/>
          <w:u w:val="single"/>
          <w:bdr w:val="nil"/>
          <w:lang w:val="es-US" w:eastAsia="vi-VN"/>
        </w:rPr>
        <w:t>Thử</w:t>
      </w:r>
      <w:proofErr w:type="spellEnd"/>
      <w:r w:rsidRPr="00E810DA">
        <w:rPr>
          <w:rFonts w:ascii="Arial" w:eastAsia="Arial" w:hAnsi="Arial" w:cs="Arial"/>
          <w:b/>
          <w:bCs/>
          <w:u w:val="single"/>
          <w:bdr w:val="nil"/>
          <w:lang w:val="es-US" w:eastAsia="vi-VN"/>
        </w:rPr>
        <w:t xml:space="preserve"> </w:t>
      </w:r>
      <w:proofErr w:type="spellStart"/>
      <w:r w:rsidRPr="00E810DA">
        <w:rPr>
          <w:rFonts w:ascii="Arial" w:eastAsia="Arial" w:hAnsi="Arial" w:cs="Arial"/>
          <w:b/>
          <w:bCs/>
          <w:u w:val="single"/>
          <w:bdr w:val="nil"/>
          <w:lang w:val="es-US" w:eastAsia="vi-VN"/>
        </w:rPr>
        <w:t>Nghiệm</w:t>
      </w:r>
      <w:proofErr w:type="spellEnd"/>
      <w:r w:rsidRPr="00E810DA">
        <w:rPr>
          <w:rFonts w:ascii="Arial" w:eastAsia="Arial" w:hAnsi="Arial" w:cs="Arial"/>
          <w:b/>
          <w:bCs/>
          <w:u w:val="single"/>
          <w:bdr w:val="nil"/>
          <w:lang w:val="es-US" w:eastAsia="vi-VN"/>
        </w:rPr>
        <w:t xml:space="preserve"> </w:t>
      </w:r>
      <w:proofErr w:type="spellStart"/>
      <w:r w:rsidRPr="00E810DA">
        <w:rPr>
          <w:rFonts w:ascii="Arial" w:eastAsia="Arial" w:hAnsi="Arial" w:cs="Arial"/>
          <w:b/>
          <w:bCs/>
          <w:u w:val="single"/>
          <w:bdr w:val="nil"/>
          <w:lang w:val="es-US" w:eastAsia="vi-VN"/>
        </w:rPr>
        <w:t>rồi</w:t>
      </w:r>
      <w:proofErr w:type="spellEnd"/>
      <w:r w:rsidRPr="00E810DA">
        <w:rPr>
          <w:rFonts w:ascii="Arial" w:eastAsia="Arial" w:hAnsi="Arial" w:cs="Arial"/>
          <w:b/>
          <w:bCs/>
          <w:u w:val="single"/>
          <w:bdr w:val="nil"/>
          <w:lang w:val="es-US" w:eastAsia="vi-VN"/>
        </w:rPr>
        <w:t xml:space="preserve"> </w:t>
      </w:r>
      <w:proofErr w:type="spellStart"/>
      <w:r w:rsidRPr="00E810DA">
        <w:rPr>
          <w:rFonts w:ascii="Arial" w:eastAsia="Arial" w:hAnsi="Arial" w:cs="Arial"/>
          <w:b/>
          <w:bCs/>
          <w:u w:val="single"/>
          <w:bdr w:val="nil"/>
          <w:lang w:val="es-US" w:eastAsia="vi-VN"/>
        </w:rPr>
        <w:t>Tiếp</w:t>
      </w:r>
      <w:proofErr w:type="spellEnd"/>
      <w:r w:rsidRPr="00E810DA">
        <w:rPr>
          <w:rFonts w:ascii="Arial" w:eastAsia="Arial" w:hAnsi="Arial" w:cs="Arial"/>
          <w:b/>
          <w:bCs/>
          <w:u w:val="single"/>
          <w:bdr w:val="nil"/>
          <w:lang w:val="es-US" w:eastAsia="vi-VN"/>
        </w:rPr>
        <w:t xml:space="preserve"> </w:t>
      </w:r>
      <w:proofErr w:type="spellStart"/>
      <w:r w:rsidRPr="00E810DA">
        <w:rPr>
          <w:rFonts w:ascii="Arial" w:eastAsia="Arial" w:hAnsi="Arial" w:cs="Arial"/>
          <w:b/>
          <w:bCs/>
          <w:u w:val="single"/>
          <w:bdr w:val="nil"/>
          <w:lang w:val="es-US" w:eastAsia="vi-VN"/>
        </w:rPr>
        <w:t>Tục</w:t>
      </w:r>
      <w:proofErr w:type="spellEnd"/>
      <w:r w:rsidRPr="00E810DA">
        <w:rPr>
          <w:rFonts w:ascii="Arial" w:eastAsia="Arial" w:hAnsi="Arial" w:cs="Arial"/>
          <w:b/>
          <w:bCs/>
          <w:u w:val="single"/>
          <w:bdr w:val="nil"/>
          <w:lang w:val="es-US" w:eastAsia="vi-VN"/>
        </w:rPr>
        <w:t xml:space="preserve"> </w:t>
      </w:r>
      <w:proofErr w:type="spellStart"/>
      <w:r w:rsidRPr="00E810DA">
        <w:rPr>
          <w:rFonts w:ascii="Arial" w:eastAsia="Arial" w:hAnsi="Arial" w:cs="Arial"/>
          <w:b/>
          <w:bCs/>
          <w:u w:val="single"/>
          <w:bdr w:val="nil"/>
          <w:lang w:val="es-US" w:eastAsia="vi-VN"/>
        </w:rPr>
        <w:t>Học</w:t>
      </w:r>
      <w:proofErr w:type="spellEnd"/>
      <w:r w:rsidRPr="00E810DA">
        <w:rPr>
          <w:rFonts w:ascii="Arial" w:eastAsia="Arial" w:hAnsi="Arial" w:cs="Arial"/>
          <w:b/>
          <w:bCs/>
          <w:u w:val="single"/>
          <w:bdr w:val="nil"/>
          <w:lang w:val="es-US" w:eastAsia="vi-VN"/>
        </w:rPr>
        <w:t xml:space="preserve">” </w:t>
      </w:r>
      <w:proofErr w:type="spellStart"/>
      <w:r w:rsidRPr="00E810DA">
        <w:rPr>
          <w:rFonts w:ascii="Arial" w:eastAsia="Arial" w:hAnsi="Arial" w:cs="Arial"/>
          <w:b/>
          <w:bCs/>
          <w:u w:val="single"/>
          <w:bdr w:val="nil"/>
          <w:lang w:val="es-US" w:eastAsia="vi-VN"/>
        </w:rPr>
        <w:t>để</w:t>
      </w:r>
      <w:proofErr w:type="spellEnd"/>
      <w:r w:rsidRPr="00E810DA">
        <w:rPr>
          <w:rFonts w:ascii="Arial" w:eastAsia="Arial" w:hAnsi="Arial" w:cs="Arial"/>
          <w:b/>
          <w:bCs/>
          <w:u w:val="single"/>
          <w:bdr w:val="nil"/>
          <w:lang w:val="es-US" w:eastAsia="vi-VN"/>
        </w:rPr>
        <w:t xml:space="preserve"> </w:t>
      </w:r>
      <w:proofErr w:type="spellStart"/>
      <w:r w:rsidRPr="00E810DA">
        <w:rPr>
          <w:rFonts w:ascii="Arial" w:eastAsia="Arial" w:hAnsi="Arial" w:cs="Arial"/>
          <w:b/>
          <w:bCs/>
          <w:u w:val="single"/>
          <w:bdr w:val="nil"/>
          <w:lang w:val="es-US" w:eastAsia="vi-VN"/>
        </w:rPr>
        <w:t>Học</w:t>
      </w:r>
      <w:proofErr w:type="spellEnd"/>
      <w:r w:rsidRPr="00E810DA">
        <w:rPr>
          <w:rFonts w:ascii="Arial" w:eastAsia="Arial" w:hAnsi="Arial" w:cs="Arial"/>
          <w:b/>
          <w:bCs/>
          <w:u w:val="single"/>
          <w:bdr w:val="nil"/>
          <w:lang w:val="es-US" w:eastAsia="vi-VN"/>
        </w:rPr>
        <w:t xml:space="preserve"> </w:t>
      </w:r>
      <w:proofErr w:type="spellStart"/>
      <w:r w:rsidRPr="00E810DA">
        <w:rPr>
          <w:rFonts w:ascii="Arial" w:eastAsia="Arial" w:hAnsi="Arial" w:cs="Arial"/>
          <w:b/>
          <w:bCs/>
          <w:u w:val="single"/>
          <w:bdr w:val="nil"/>
          <w:lang w:val="es-US" w:eastAsia="vi-VN"/>
        </w:rPr>
        <w:t>tại</w:t>
      </w:r>
      <w:proofErr w:type="spellEnd"/>
      <w:r w:rsidRPr="00E810DA">
        <w:rPr>
          <w:rFonts w:ascii="Arial" w:eastAsia="Arial" w:hAnsi="Arial" w:cs="Arial"/>
          <w:b/>
          <w:bCs/>
          <w:u w:val="single"/>
          <w:bdr w:val="nil"/>
          <w:lang w:val="es-US" w:eastAsia="vi-VN"/>
        </w:rPr>
        <w:t xml:space="preserve"> </w:t>
      </w:r>
      <w:proofErr w:type="spellStart"/>
      <w:r w:rsidRPr="00E810DA">
        <w:rPr>
          <w:rFonts w:ascii="Arial" w:eastAsia="Arial" w:hAnsi="Arial" w:cs="Arial"/>
          <w:b/>
          <w:bCs/>
          <w:u w:val="single"/>
          <w:bdr w:val="nil"/>
          <w:lang w:val="es-US" w:eastAsia="vi-VN"/>
        </w:rPr>
        <w:t>Trường</w:t>
      </w:r>
      <w:proofErr w:type="spellEnd"/>
    </w:p>
    <w:p w14:paraId="6208711F" w14:textId="77777777" w:rsidR="000900A2" w:rsidRPr="000900A2" w:rsidRDefault="004A12D2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Thời</w:t>
      </w:r>
      <w:proofErr w:type="spellEnd"/>
      <w:r>
        <w:rPr>
          <w:rFonts w:ascii="Arial" w:eastAsia="Arial" w:hAnsi="Arial" w:cs="Arial"/>
          <w:b/>
          <w:bCs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gian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: 7 </w:t>
      </w:r>
      <w:proofErr w:type="spellStart"/>
      <w:r>
        <w:rPr>
          <w:rFonts w:ascii="Arial" w:eastAsia="Arial" w:hAnsi="Arial" w:cs="Arial"/>
          <w:bdr w:val="nil"/>
          <w:lang w:eastAsia="vi-VN"/>
        </w:rPr>
        <w:t>ngày</w:t>
      </w:r>
      <w:proofErr w:type="spellEnd"/>
    </w:p>
    <w:p w14:paraId="78E8AAD1" w14:textId="77777777" w:rsidR="000900A2" w:rsidRPr="000900A2" w:rsidRDefault="004A12D2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b/>
          <w:bCs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: </w:t>
      </w:r>
      <w:proofErr w:type="spellStart"/>
      <w:r>
        <w:rPr>
          <w:rFonts w:ascii="Arial" w:eastAsia="Arial" w:hAnsi="Arial" w:cs="Arial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nhanh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hàng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ngày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vào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những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ngày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học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. </w:t>
      </w:r>
      <w:proofErr w:type="spellStart"/>
      <w:r>
        <w:rPr>
          <w:rFonts w:ascii="Arial" w:eastAsia="Arial" w:hAnsi="Arial" w:cs="Arial"/>
          <w:bdr w:val="nil"/>
          <w:lang w:eastAsia="vi-VN"/>
        </w:rPr>
        <w:t>Vẫn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đi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học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miễn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là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học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sinh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âm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tính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và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không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có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triệu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chứng</w:t>
      </w:r>
      <w:proofErr w:type="spellEnd"/>
    </w:p>
    <w:p w14:paraId="10EE1E19" w14:textId="77777777" w:rsidR="002475A0" w:rsidRPr="00A74392" w:rsidRDefault="004A12D2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b/>
          <w:bCs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b/>
          <w:bCs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Ngày</w:t>
      </w:r>
      <w:proofErr w:type="spellEnd"/>
      <w:r>
        <w:rPr>
          <w:rFonts w:ascii="Arial" w:eastAsia="Arial" w:hAnsi="Arial" w:cs="Arial"/>
          <w:b/>
          <w:bCs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Cuối</w:t>
      </w:r>
      <w:proofErr w:type="spellEnd"/>
      <w:r>
        <w:rPr>
          <w:rFonts w:ascii="Arial" w:eastAsia="Arial" w:hAnsi="Arial" w:cs="Arial"/>
          <w:b/>
          <w:bCs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Tuần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: </w:t>
      </w:r>
      <w:proofErr w:type="spellStart"/>
      <w:r>
        <w:rPr>
          <w:rFonts w:ascii="Arial" w:eastAsia="Arial" w:hAnsi="Arial" w:cs="Arial"/>
          <w:bdr w:val="nil"/>
          <w:lang w:eastAsia="vi-VN"/>
        </w:rPr>
        <w:t>Chỉ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vào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những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ngày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cuối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tuần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nếu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tham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gia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vào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hoạt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động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ngoại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khóa</w:t>
      </w:r>
      <w:proofErr w:type="spellEnd"/>
    </w:p>
    <w:p w14:paraId="1A055676" w14:textId="77777777" w:rsidR="00B4305B" w:rsidRPr="00A74392" w:rsidRDefault="004A12D2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Cách</w:t>
      </w:r>
      <w:proofErr w:type="spellEnd"/>
      <w:r>
        <w:rPr>
          <w:rFonts w:ascii="Arial" w:eastAsia="Arial" w:hAnsi="Arial" w:cs="Arial"/>
          <w:b/>
          <w:bCs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ly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khi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bên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ngoài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nhà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trường</w:t>
      </w:r>
      <w:proofErr w:type="spellEnd"/>
    </w:p>
    <w:p w14:paraId="59D2BB3E" w14:textId="77777777" w:rsidR="000900A2" w:rsidRPr="00A74392" w:rsidRDefault="004A12D2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rFonts w:ascii="Arial" w:eastAsia="Arial" w:hAnsi="Arial" w:cs="Arial"/>
          <w:b/>
          <w:bCs/>
          <w:bdr w:val="nil"/>
          <w:lang w:eastAsia="vi-VN"/>
        </w:rPr>
        <w:t xml:space="preserve">Theo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Dõi</w:t>
      </w:r>
      <w:proofErr w:type="spellEnd"/>
      <w:r>
        <w:rPr>
          <w:rFonts w:ascii="Arial" w:eastAsia="Arial" w:hAnsi="Arial" w:cs="Arial"/>
          <w:b/>
          <w:bCs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Triệu</w:t>
      </w:r>
      <w:proofErr w:type="spellEnd"/>
      <w:r>
        <w:rPr>
          <w:rFonts w:ascii="Arial" w:eastAsia="Arial" w:hAnsi="Arial" w:cs="Arial"/>
          <w:b/>
          <w:bCs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Chứng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: </w:t>
      </w:r>
      <w:proofErr w:type="spellStart"/>
      <w:r>
        <w:rPr>
          <w:rFonts w:ascii="Arial" w:eastAsia="Arial" w:hAnsi="Arial" w:cs="Arial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14 </w:t>
      </w:r>
      <w:proofErr w:type="spellStart"/>
      <w:r>
        <w:rPr>
          <w:rFonts w:ascii="Arial" w:eastAsia="Arial" w:hAnsi="Arial" w:cs="Arial"/>
          <w:bdr w:val="nil"/>
          <w:lang w:eastAsia="vi-VN"/>
        </w:rPr>
        <w:t>ngày</w:t>
      </w:r>
      <w:proofErr w:type="spellEnd"/>
    </w:p>
    <w:p w14:paraId="04661337" w14:textId="77777777" w:rsidR="00E45A97" w:rsidRPr="00A74392" w:rsidRDefault="004A12D2" w:rsidP="00B4305B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proofErr w:type="spellStart"/>
      <w:r w:rsidRPr="00E810DA">
        <w:rPr>
          <w:rFonts w:ascii="Arial" w:eastAsia="Arial" w:hAnsi="Arial" w:cs="Arial"/>
          <w:b/>
          <w:bCs/>
          <w:bdr w:val="nil"/>
          <w:lang w:eastAsia="vi-VN"/>
        </w:rPr>
        <w:t>Ghi</w:t>
      </w:r>
      <w:proofErr w:type="spellEnd"/>
      <w:r w:rsidRPr="00E810DA">
        <w:rPr>
          <w:rFonts w:ascii="Arial" w:eastAsia="Arial" w:hAnsi="Arial" w:cs="Arial"/>
          <w:b/>
          <w:bCs/>
          <w:bdr w:val="nil"/>
          <w:lang w:eastAsia="vi-VN"/>
        </w:rPr>
        <w:t xml:space="preserve"> </w:t>
      </w:r>
      <w:proofErr w:type="spellStart"/>
      <w:r w:rsidRPr="00E810DA">
        <w:rPr>
          <w:rFonts w:ascii="Arial" w:eastAsia="Arial" w:hAnsi="Arial" w:cs="Arial"/>
          <w:b/>
          <w:bCs/>
          <w:bdr w:val="nil"/>
          <w:lang w:eastAsia="vi-VN"/>
        </w:rPr>
        <w:t>Danh</w:t>
      </w:r>
      <w:proofErr w:type="spellEnd"/>
      <w:r w:rsidRPr="00E810DA">
        <w:rPr>
          <w:rFonts w:ascii="Arial" w:eastAsia="Arial" w:hAnsi="Arial" w:cs="Arial"/>
          <w:bdr w:val="nil"/>
          <w:lang w:eastAsia="vi-VN"/>
        </w:rPr>
        <w:t xml:space="preserve">: </w:t>
      </w:r>
      <w:proofErr w:type="spellStart"/>
      <w:r w:rsidRPr="00E810DA">
        <w:rPr>
          <w:rFonts w:ascii="Arial" w:eastAsia="Arial" w:hAnsi="Arial" w:cs="Arial"/>
          <w:bdr w:val="nil"/>
          <w:lang w:eastAsia="vi-VN"/>
        </w:rPr>
        <w:t>Nếu</w:t>
      </w:r>
      <w:proofErr w:type="spellEnd"/>
      <w:r w:rsidRPr="00E810DA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E810DA">
        <w:rPr>
          <w:rFonts w:ascii="Arial" w:eastAsia="Arial" w:hAnsi="Arial" w:cs="Arial"/>
          <w:bdr w:val="nil"/>
          <w:lang w:eastAsia="vi-VN"/>
        </w:rPr>
        <w:t>quý</w:t>
      </w:r>
      <w:proofErr w:type="spellEnd"/>
      <w:r w:rsidRPr="00E810DA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E810DA">
        <w:rPr>
          <w:rFonts w:ascii="Arial" w:eastAsia="Arial" w:hAnsi="Arial" w:cs="Arial"/>
          <w:bdr w:val="nil"/>
          <w:lang w:eastAsia="vi-VN"/>
        </w:rPr>
        <w:t>vị</w:t>
      </w:r>
      <w:proofErr w:type="spellEnd"/>
      <w:r w:rsidRPr="00E810DA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E810DA">
        <w:rPr>
          <w:rFonts w:ascii="Arial" w:eastAsia="Arial" w:hAnsi="Arial" w:cs="Arial"/>
          <w:bdr w:val="nil"/>
          <w:lang w:eastAsia="vi-VN"/>
        </w:rPr>
        <w:t>chưa</w:t>
      </w:r>
      <w:proofErr w:type="spellEnd"/>
      <w:r w:rsidRPr="00E810DA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E810DA">
        <w:rPr>
          <w:rFonts w:ascii="Arial" w:eastAsia="Arial" w:hAnsi="Arial" w:cs="Arial"/>
          <w:bdr w:val="nil"/>
          <w:lang w:eastAsia="vi-VN"/>
        </w:rPr>
        <w:t>ghi</w:t>
      </w:r>
      <w:proofErr w:type="spellEnd"/>
      <w:r w:rsidRPr="00E810DA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E810DA">
        <w:rPr>
          <w:rFonts w:ascii="Arial" w:eastAsia="Arial" w:hAnsi="Arial" w:cs="Arial"/>
          <w:bdr w:val="nil"/>
          <w:lang w:eastAsia="vi-VN"/>
        </w:rPr>
        <w:t>danh</w:t>
      </w:r>
      <w:proofErr w:type="spellEnd"/>
      <w:r w:rsidRPr="00E810DA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E810DA">
        <w:rPr>
          <w:rFonts w:ascii="Arial" w:eastAsia="Arial" w:hAnsi="Arial" w:cs="Arial"/>
          <w:bdr w:val="nil"/>
          <w:lang w:eastAsia="vi-VN"/>
        </w:rPr>
        <w:t>vào</w:t>
      </w:r>
      <w:proofErr w:type="spellEnd"/>
      <w:r w:rsidRPr="00E810DA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E810DA">
        <w:rPr>
          <w:rFonts w:ascii="Arial" w:eastAsia="Arial" w:hAnsi="Arial" w:cs="Arial"/>
          <w:bdr w:val="nil"/>
          <w:lang w:eastAsia="vi-VN"/>
        </w:rPr>
        <w:t>chương</w:t>
      </w:r>
      <w:proofErr w:type="spellEnd"/>
      <w:r w:rsidRPr="00E810DA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E810DA">
        <w:rPr>
          <w:rFonts w:ascii="Arial" w:eastAsia="Arial" w:hAnsi="Arial" w:cs="Arial"/>
          <w:bdr w:val="nil"/>
          <w:lang w:eastAsia="vi-VN"/>
        </w:rPr>
        <w:t>trình</w:t>
      </w:r>
      <w:proofErr w:type="spellEnd"/>
      <w:r w:rsidRPr="00E810DA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E810DA">
        <w:rPr>
          <w:rFonts w:ascii="Arial" w:eastAsia="Arial" w:hAnsi="Arial" w:cs="Arial"/>
          <w:bdr w:val="nil"/>
          <w:lang w:eastAsia="vi-VN"/>
        </w:rPr>
        <w:t>kiểm</w:t>
      </w:r>
      <w:proofErr w:type="spellEnd"/>
      <w:r w:rsidRPr="00E810DA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E810DA">
        <w:rPr>
          <w:rFonts w:ascii="Arial" w:eastAsia="Arial" w:hAnsi="Arial" w:cs="Arial"/>
          <w:bdr w:val="nil"/>
          <w:lang w:eastAsia="vi-VN"/>
        </w:rPr>
        <w:t>tra</w:t>
      </w:r>
      <w:proofErr w:type="spellEnd"/>
      <w:r w:rsidRPr="00E810DA">
        <w:rPr>
          <w:rFonts w:ascii="Arial" w:eastAsia="Arial" w:hAnsi="Arial" w:cs="Arial"/>
          <w:bdr w:val="nil"/>
          <w:lang w:eastAsia="vi-VN"/>
        </w:rPr>
        <w:t xml:space="preserve"> an </w:t>
      </w:r>
      <w:proofErr w:type="spellStart"/>
      <w:r w:rsidRPr="00E810DA">
        <w:rPr>
          <w:rFonts w:ascii="Arial" w:eastAsia="Arial" w:hAnsi="Arial" w:cs="Arial"/>
          <w:bdr w:val="nil"/>
          <w:lang w:eastAsia="vi-VN"/>
        </w:rPr>
        <w:t>toàn</w:t>
      </w:r>
      <w:proofErr w:type="spellEnd"/>
      <w:r w:rsidRPr="00E810DA">
        <w:rPr>
          <w:rFonts w:ascii="Arial" w:eastAsia="Arial" w:hAnsi="Arial" w:cs="Arial"/>
          <w:bdr w:val="nil"/>
          <w:lang w:eastAsia="vi-VN"/>
        </w:rPr>
        <w:t xml:space="preserve"> COVID </w:t>
      </w:r>
      <w:proofErr w:type="spellStart"/>
      <w:r w:rsidRPr="00E810DA">
        <w:rPr>
          <w:rFonts w:ascii="Arial" w:eastAsia="Arial" w:hAnsi="Arial" w:cs="Arial"/>
          <w:bdr w:val="nil"/>
          <w:lang w:eastAsia="vi-VN"/>
        </w:rPr>
        <w:t>của</w:t>
      </w:r>
      <w:proofErr w:type="spellEnd"/>
      <w:r w:rsidRPr="00E810DA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E810DA">
        <w:rPr>
          <w:rFonts w:ascii="Arial" w:eastAsia="Arial" w:hAnsi="Arial" w:cs="Arial"/>
          <w:bdr w:val="nil"/>
          <w:lang w:eastAsia="vi-VN"/>
        </w:rPr>
        <w:t>nhà</w:t>
      </w:r>
      <w:proofErr w:type="spellEnd"/>
      <w:r w:rsidRPr="00E810DA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E810DA">
        <w:rPr>
          <w:rFonts w:ascii="Arial" w:eastAsia="Arial" w:hAnsi="Arial" w:cs="Arial"/>
          <w:bdr w:val="nil"/>
          <w:lang w:eastAsia="vi-VN"/>
        </w:rPr>
        <w:t>trường</w:t>
      </w:r>
      <w:proofErr w:type="spellEnd"/>
      <w:r w:rsidRPr="00E810DA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E810DA">
        <w:rPr>
          <w:rFonts w:ascii="Arial" w:eastAsia="Arial" w:hAnsi="Arial" w:cs="Arial"/>
          <w:bdr w:val="nil"/>
          <w:lang w:eastAsia="vi-VN"/>
        </w:rPr>
        <w:t>thì</w:t>
      </w:r>
      <w:proofErr w:type="spellEnd"/>
      <w:r w:rsidRPr="00E810DA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E810DA">
        <w:rPr>
          <w:rFonts w:ascii="Arial" w:eastAsia="Arial" w:hAnsi="Arial" w:cs="Arial"/>
          <w:bdr w:val="nil"/>
          <w:lang w:eastAsia="vi-VN"/>
        </w:rPr>
        <w:t>ghi</w:t>
      </w:r>
      <w:proofErr w:type="spellEnd"/>
      <w:r w:rsidRPr="00E810DA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E810DA">
        <w:rPr>
          <w:rFonts w:ascii="Arial" w:eastAsia="Arial" w:hAnsi="Arial" w:cs="Arial"/>
          <w:bdr w:val="nil"/>
          <w:lang w:eastAsia="vi-VN"/>
        </w:rPr>
        <w:t>danh</w:t>
      </w:r>
      <w:proofErr w:type="spellEnd"/>
      <w:r w:rsidR="00E810DA" w:rsidRPr="00E810DA">
        <w:rPr>
          <w:rFonts w:ascii="Arial" w:eastAsia="Arial" w:hAnsi="Arial" w:cs="Arial"/>
          <w:bdr w:val="nil"/>
          <w:lang w:eastAsia="vi-VN"/>
        </w:rPr>
        <w:t xml:space="preserve"> </w:t>
      </w:r>
      <w:hyperlink r:id="rId13" w:history="1">
        <w:proofErr w:type="spellStart"/>
        <w:r w:rsidRPr="00E810DA"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>nơi</w:t>
        </w:r>
        <w:proofErr w:type="spellEnd"/>
        <w:r w:rsidRPr="00E810DA"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 xml:space="preserve"> </w:t>
        </w:r>
        <w:proofErr w:type="spellStart"/>
        <w:r w:rsidRPr="00E810DA"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>đây</w:t>
        </w:r>
        <w:proofErr w:type="spellEnd"/>
      </w:hyperlink>
    </w:p>
    <w:p w14:paraId="5AFBE8B7" w14:textId="77777777" w:rsidR="00E45A97" w:rsidRPr="00A74392" w:rsidRDefault="00E45A97" w:rsidP="00E45A9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40"/>
        <w:ind w:left="1440"/>
        <w:rPr>
          <w:sz w:val="10"/>
          <w:szCs w:val="10"/>
        </w:rPr>
      </w:pPr>
    </w:p>
    <w:p w14:paraId="0D1B961E" w14:textId="77777777" w:rsidR="000900A2" w:rsidRPr="00A74392" w:rsidRDefault="004A12D2" w:rsidP="002475A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bCs/>
        </w:rPr>
      </w:pP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Cách</w:t>
      </w:r>
      <w:proofErr w:type="spellEnd"/>
      <w:r>
        <w:rPr>
          <w:rFonts w:ascii="Arial" w:eastAsia="Arial" w:hAnsi="Arial" w:cs="Arial"/>
          <w:b/>
          <w:bCs/>
          <w:bdr w:val="nil"/>
          <w:lang w:eastAsia="vi-VN"/>
        </w:rPr>
        <w:t xml:space="preserve"> Ly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Tại</w:t>
      </w:r>
      <w:proofErr w:type="spellEnd"/>
      <w:r>
        <w:rPr>
          <w:rFonts w:ascii="Arial" w:eastAsia="Arial" w:hAnsi="Arial" w:cs="Arial"/>
          <w:b/>
          <w:bCs/>
          <w:bdr w:val="nil"/>
          <w:lang w:eastAsia="vi-VN"/>
        </w:rPr>
        <w:t xml:space="preserve"> Gia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và</w:t>
      </w:r>
      <w:proofErr w:type="spellEnd"/>
      <w:r>
        <w:rPr>
          <w:rFonts w:ascii="Arial" w:eastAsia="Arial" w:hAnsi="Arial" w:cs="Arial"/>
          <w:b/>
          <w:bCs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b/>
          <w:bCs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b/>
          <w:bCs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để</w:t>
      </w:r>
      <w:proofErr w:type="spellEnd"/>
      <w:r>
        <w:rPr>
          <w:rFonts w:ascii="Arial" w:eastAsia="Arial" w:hAnsi="Arial" w:cs="Arial"/>
          <w:b/>
          <w:bCs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Đi</w:t>
      </w:r>
      <w:proofErr w:type="spellEnd"/>
      <w:r>
        <w:rPr>
          <w:rFonts w:ascii="Arial" w:eastAsia="Arial" w:hAnsi="Arial" w:cs="Arial"/>
          <w:b/>
          <w:bCs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Học</w:t>
      </w:r>
      <w:proofErr w:type="spellEnd"/>
      <w:r>
        <w:rPr>
          <w:rFonts w:ascii="Arial" w:eastAsia="Arial" w:hAnsi="Arial" w:cs="Arial"/>
          <w:b/>
          <w:bCs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Trở</w:t>
      </w:r>
      <w:proofErr w:type="spellEnd"/>
      <w:r>
        <w:rPr>
          <w:rFonts w:ascii="Arial" w:eastAsia="Arial" w:hAnsi="Arial" w:cs="Arial"/>
          <w:b/>
          <w:bCs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Lại</w:t>
      </w:r>
      <w:proofErr w:type="spellEnd"/>
    </w:p>
    <w:p w14:paraId="765AA402" w14:textId="77777777" w:rsidR="000900A2" w:rsidRPr="00A74392" w:rsidRDefault="004A12D2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Thời</w:t>
      </w:r>
      <w:proofErr w:type="spellEnd"/>
      <w:r>
        <w:rPr>
          <w:rFonts w:ascii="Arial" w:eastAsia="Arial" w:hAnsi="Arial" w:cs="Arial"/>
          <w:b/>
          <w:bCs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gian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: </w:t>
      </w:r>
      <w:proofErr w:type="spellStart"/>
      <w:r>
        <w:rPr>
          <w:rFonts w:ascii="Arial" w:eastAsia="Arial" w:hAnsi="Arial" w:cs="Arial"/>
          <w:bdr w:val="nil"/>
          <w:lang w:eastAsia="vi-VN"/>
        </w:rPr>
        <w:t>Cách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ly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tại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gia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ít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nhất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7 </w:t>
      </w:r>
      <w:proofErr w:type="spellStart"/>
      <w:r>
        <w:rPr>
          <w:rFonts w:ascii="Arial" w:eastAsia="Arial" w:hAnsi="Arial" w:cs="Arial"/>
          <w:bdr w:val="nil"/>
          <w:lang w:eastAsia="vi-VN"/>
        </w:rPr>
        <w:t>ngày</w:t>
      </w:r>
      <w:proofErr w:type="spellEnd"/>
    </w:p>
    <w:p w14:paraId="0E52D9E4" w14:textId="77777777" w:rsidR="000900A2" w:rsidRPr="00A74392" w:rsidRDefault="004A12D2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b/>
          <w:bCs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: </w:t>
      </w:r>
      <w:proofErr w:type="spellStart"/>
      <w:r>
        <w:rPr>
          <w:rFonts w:ascii="Arial" w:eastAsia="Arial" w:hAnsi="Arial" w:cs="Arial"/>
          <w:bdr w:val="nil"/>
          <w:lang w:eastAsia="vi-VN"/>
        </w:rPr>
        <w:t>Vào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ngày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5 hay </w:t>
      </w:r>
      <w:proofErr w:type="spellStart"/>
      <w:r>
        <w:rPr>
          <w:rFonts w:ascii="Arial" w:eastAsia="Arial" w:hAnsi="Arial" w:cs="Arial"/>
          <w:bdr w:val="nil"/>
          <w:lang w:eastAsia="vi-VN"/>
        </w:rPr>
        <w:t>trễ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hơn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(PCR hay </w:t>
      </w:r>
      <w:proofErr w:type="spellStart"/>
      <w:r>
        <w:rPr>
          <w:rFonts w:ascii="Arial" w:eastAsia="Arial" w:hAnsi="Arial" w:cs="Arial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kháng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nguyên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nhanh</w:t>
      </w:r>
      <w:proofErr w:type="spellEnd"/>
      <w:r>
        <w:rPr>
          <w:rFonts w:ascii="Arial" w:eastAsia="Arial" w:hAnsi="Arial" w:cs="Arial"/>
          <w:bdr w:val="nil"/>
          <w:lang w:eastAsia="vi-VN"/>
        </w:rPr>
        <w:t>)</w:t>
      </w:r>
    </w:p>
    <w:p w14:paraId="1B7DA85E" w14:textId="77777777" w:rsidR="000900A2" w:rsidRPr="00A74392" w:rsidRDefault="004A12D2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Đi</w:t>
      </w:r>
      <w:proofErr w:type="spellEnd"/>
      <w:r>
        <w:rPr>
          <w:rFonts w:ascii="Arial" w:eastAsia="Arial" w:hAnsi="Arial" w:cs="Arial"/>
          <w:b/>
          <w:bCs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Học</w:t>
      </w:r>
      <w:proofErr w:type="spellEnd"/>
      <w:r>
        <w:rPr>
          <w:rFonts w:ascii="Arial" w:eastAsia="Arial" w:hAnsi="Arial" w:cs="Arial"/>
          <w:b/>
          <w:bCs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Lại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: </w:t>
      </w:r>
      <w:proofErr w:type="spellStart"/>
      <w:r>
        <w:rPr>
          <w:rFonts w:ascii="Arial" w:eastAsia="Arial" w:hAnsi="Arial" w:cs="Arial"/>
          <w:bdr w:val="nil"/>
          <w:lang w:eastAsia="vi-VN"/>
        </w:rPr>
        <w:t>Ngày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8, </w:t>
      </w:r>
      <w:proofErr w:type="spellStart"/>
      <w:r>
        <w:rPr>
          <w:rFonts w:ascii="Arial" w:eastAsia="Arial" w:hAnsi="Arial" w:cs="Arial"/>
          <w:bdr w:val="nil"/>
          <w:lang w:eastAsia="vi-VN"/>
        </w:rPr>
        <w:t>nếu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học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sinh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không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có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triệu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chứng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và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âm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tính</w:t>
      </w:r>
      <w:proofErr w:type="spellEnd"/>
    </w:p>
    <w:p w14:paraId="3EB0DBE4" w14:textId="77777777" w:rsidR="002475A0" w:rsidRPr="00A74392" w:rsidRDefault="004A12D2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rFonts w:ascii="Arial" w:eastAsia="Arial" w:hAnsi="Arial" w:cs="Arial"/>
          <w:b/>
          <w:bCs/>
          <w:bdr w:val="nil"/>
          <w:lang w:eastAsia="vi-VN"/>
        </w:rPr>
        <w:t xml:space="preserve">Theo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Dõi</w:t>
      </w:r>
      <w:proofErr w:type="spellEnd"/>
      <w:r>
        <w:rPr>
          <w:rFonts w:ascii="Arial" w:eastAsia="Arial" w:hAnsi="Arial" w:cs="Arial"/>
          <w:b/>
          <w:bCs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Các</w:t>
      </w:r>
      <w:proofErr w:type="spellEnd"/>
      <w:r>
        <w:rPr>
          <w:rFonts w:ascii="Arial" w:eastAsia="Arial" w:hAnsi="Arial" w:cs="Arial"/>
          <w:b/>
          <w:bCs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Triệu</w:t>
      </w:r>
      <w:proofErr w:type="spellEnd"/>
      <w:r>
        <w:rPr>
          <w:rFonts w:ascii="Arial" w:eastAsia="Arial" w:hAnsi="Arial" w:cs="Arial"/>
          <w:b/>
          <w:bCs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Chứng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: </w:t>
      </w:r>
      <w:proofErr w:type="spellStart"/>
      <w:r>
        <w:rPr>
          <w:rFonts w:ascii="Arial" w:eastAsia="Arial" w:hAnsi="Arial" w:cs="Arial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suốt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14 </w:t>
      </w:r>
      <w:proofErr w:type="spellStart"/>
      <w:r>
        <w:rPr>
          <w:rFonts w:ascii="Arial" w:eastAsia="Arial" w:hAnsi="Arial" w:cs="Arial"/>
          <w:bdr w:val="nil"/>
          <w:lang w:eastAsia="vi-VN"/>
        </w:rPr>
        <w:t>ngày</w:t>
      </w:r>
      <w:proofErr w:type="spellEnd"/>
    </w:p>
    <w:p w14:paraId="21F08715" w14:textId="77777777" w:rsidR="00E45A97" w:rsidRPr="00A74392" w:rsidRDefault="00E45A97" w:rsidP="00E45A9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40"/>
        <w:rPr>
          <w:sz w:val="10"/>
          <w:szCs w:val="10"/>
        </w:rPr>
      </w:pPr>
    </w:p>
    <w:p w14:paraId="237AEE86" w14:textId="77777777" w:rsidR="000900A2" w:rsidRPr="00A74392" w:rsidRDefault="004A12D2" w:rsidP="00E528C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bCs/>
        </w:rPr>
      </w:pP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Cách</w:t>
      </w:r>
      <w:proofErr w:type="spellEnd"/>
      <w:r>
        <w:rPr>
          <w:rFonts w:ascii="Arial" w:eastAsia="Arial" w:hAnsi="Arial" w:cs="Arial"/>
          <w:b/>
          <w:bCs/>
          <w:bdr w:val="nil"/>
          <w:lang w:eastAsia="vi-VN"/>
        </w:rPr>
        <w:t xml:space="preserve"> Ly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tại</w:t>
      </w:r>
      <w:proofErr w:type="spellEnd"/>
      <w:r>
        <w:rPr>
          <w:rFonts w:ascii="Arial" w:eastAsia="Arial" w:hAnsi="Arial" w:cs="Arial"/>
          <w:b/>
          <w:bCs/>
          <w:bdr w:val="nil"/>
          <w:lang w:eastAsia="vi-VN"/>
        </w:rPr>
        <w:t xml:space="preserve"> Gia,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Không</w:t>
      </w:r>
      <w:proofErr w:type="spellEnd"/>
      <w:r>
        <w:rPr>
          <w:rFonts w:ascii="Arial" w:eastAsia="Arial" w:hAnsi="Arial" w:cs="Arial"/>
          <w:b/>
          <w:bCs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b/>
          <w:bCs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Nghiệm</w:t>
      </w:r>
      <w:proofErr w:type="spellEnd"/>
    </w:p>
    <w:p w14:paraId="3E1D3F81" w14:textId="77777777" w:rsidR="000900A2" w:rsidRPr="00A74392" w:rsidRDefault="004A12D2" w:rsidP="00192C2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40"/>
        <w:ind w:left="1440"/>
      </w:pP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Thời</w:t>
      </w:r>
      <w:proofErr w:type="spellEnd"/>
      <w:r>
        <w:rPr>
          <w:rFonts w:ascii="Arial" w:eastAsia="Arial" w:hAnsi="Arial" w:cs="Arial"/>
          <w:b/>
          <w:bCs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gian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: </w:t>
      </w:r>
      <w:proofErr w:type="spellStart"/>
      <w:r>
        <w:rPr>
          <w:rFonts w:ascii="Arial" w:eastAsia="Arial" w:hAnsi="Arial" w:cs="Arial"/>
          <w:bdr w:val="nil"/>
          <w:lang w:eastAsia="vi-VN"/>
        </w:rPr>
        <w:t>cách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ly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tại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gia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10 </w:t>
      </w:r>
      <w:proofErr w:type="spellStart"/>
      <w:r>
        <w:rPr>
          <w:rFonts w:ascii="Arial" w:eastAsia="Arial" w:hAnsi="Arial" w:cs="Arial"/>
          <w:bdr w:val="nil"/>
          <w:lang w:eastAsia="vi-VN"/>
        </w:rPr>
        <w:t>ngày</w:t>
      </w:r>
      <w:proofErr w:type="spellEnd"/>
    </w:p>
    <w:p w14:paraId="031A13E1" w14:textId="77777777" w:rsidR="000900A2" w:rsidRDefault="004A12D2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Đi</w:t>
      </w:r>
      <w:proofErr w:type="spellEnd"/>
      <w:r>
        <w:rPr>
          <w:rFonts w:ascii="Arial" w:eastAsia="Arial" w:hAnsi="Arial" w:cs="Arial"/>
          <w:b/>
          <w:bCs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Học</w:t>
      </w:r>
      <w:proofErr w:type="spellEnd"/>
      <w:r>
        <w:rPr>
          <w:rFonts w:ascii="Arial" w:eastAsia="Arial" w:hAnsi="Arial" w:cs="Arial"/>
          <w:b/>
          <w:bCs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Lại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: </w:t>
      </w:r>
      <w:proofErr w:type="spellStart"/>
      <w:r>
        <w:rPr>
          <w:rFonts w:ascii="Arial" w:eastAsia="Arial" w:hAnsi="Arial" w:cs="Arial"/>
          <w:bdr w:val="nil"/>
          <w:lang w:eastAsia="vi-VN"/>
        </w:rPr>
        <w:t>vào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ngày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11 </w:t>
      </w:r>
      <w:proofErr w:type="spellStart"/>
      <w:r>
        <w:rPr>
          <w:rFonts w:ascii="Arial" w:eastAsia="Arial" w:hAnsi="Arial" w:cs="Arial"/>
          <w:bdr w:val="nil"/>
          <w:lang w:eastAsia="vi-VN"/>
        </w:rPr>
        <w:t>nếu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học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sinh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không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có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triệu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chứng</w:t>
      </w:r>
      <w:proofErr w:type="spellEnd"/>
    </w:p>
    <w:p w14:paraId="1A795451" w14:textId="77777777" w:rsidR="00E528CC" w:rsidRDefault="004A12D2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rFonts w:ascii="Arial" w:eastAsia="Arial" w:hAnsi="Arial" w:cs="Arial"/>
          <w:b/>
          <w:bCs/>
          <w:bdr w:val="nil"/>
          <w:lang w:eastAsia="vi-VN"/>
        </w:rPr>
        <w:t xml:space="preserve">Theo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Dõi</w:t>
      </w:r>
      <w:proofErr w:type="spellEnd"/>
      <w:r>
        <w:rPr>
          <w:rFonts w:ascii="Arial" w:eastAsia="Arial" w:hAnsi="Arial" w:cs="Arial"/>
          <w:b/>
          <w:bCs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Các</w:t>
      </w:r>
      <w:proofErr w:type="spellEnd"/>
      <w:r>
        <w:rPr>
          <w:rFonts w:ascii="Arial" w:eastAsia="Arial" w:hAnsi="Arial" w:cs="Arial"/>
          <w:b/>
          <w:bCs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Triệu</w:t>
      </w:r>
      <w:proofErr w:type="spellEnd"/>
      <w:r>
        <w:rPr>
          <w:rFonts w:ascii="Arial" w:eastAsia="Arial" w:hAnsi="Arial" w:cs="Arial"/>
          <w:b/>
          <w:bCs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bdr w:val="nil"/>
          <w:lang w:eastAsia="vi-VN"/>
        </w:rPr>
        <w:t>Chứng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: </w:t>
      </w:r>
      <w:proofErr w:type="spellStart"/>
      <w:r>
        <w:rPr>
          <w:rFonts w:ascii="Arial" w:eastAsia="Arial" w:hAnsi="Arial" w:cs="Arial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suốt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14 </w:t>
      </w:r>
      <w:proofErr w:type="spellStart"/>
      <w:r>
        <w:rPr>
          <w:rFonts w:ascii="Arial" w:eastAsia="Arial" w:hAnsi="Arial" w:cs="Arial"/>
          <w:bdr w:val="nil"/>
          <w:lang w:eastAsia="vi-VN"/>
        </w:rPr>
        <w:t>ngày</w:t>
      </w:r>
      <w:proofErr w:type="spellEnd"/>
    </w:p>
    <w:p w14:paraId="3BA45609" w14:textId="77777777" w:rsidR="009E2080" w:rsidRPr="005A5A41" w:rsidRDefault="004A12D2" w:rsidP="00E810DA">
      <w:pPr>
        <w:pStyle w:val="NormalWeb"/>
        <w:spacing w:before="0" w:beforeAutospacing="0" w:after="240" w:afterAutospacing="0"/>
        <w:ind w:right="-360"/>
        <w:rPr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Chúng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tôi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cam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kết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tiếp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tục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liên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lạc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và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hỗ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trợ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các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gia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đình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. 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Nếu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quý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vị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có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thắc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mắc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hay lo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lắng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khác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xin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liên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lạc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bdr w:val="nil"/>
          <w:shd w:val="clear" w:color="auto" w:fill="FFFF00"/>
          <w:lang w:eastAsia="vi-VN"/>
        </w:rPr>
        <w:t>(INSERT STAFF NAME)</w:t>
      </w:r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tại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(</w:t>
      </w:r>
      <w:r>
        <w:rPr>
          <w:rFonts w:ascii="Arial" w:eastAsia="Arial" w:hAnsi="Arial" w:cs="Arial"/>
          <w:color w:val="000000"/>
          <w:sz w:val="22"/>
          <w:szCs w:val="22"/>
          <w:bdr w:val="nil"/>
          <w:shd w:val="clear" w:color="auto" w:fill="FFFF00"/>
          <w:lang w:eastAsia="vi-VN"/>
        </w:rPr>
        <w:t>EMAIL/PHONE</w:t>
      </w:r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).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Cám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ơn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sự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hỗ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trợ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liên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tục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của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quý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vị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eastAsia="vi-VN"/>
        </w:rPr>
        <w:t>. </w:t>
      </w:r>
    </w:p>
    <w:p w14:paraId="2A856100" w14:textId="77777777" w:rsidR="00E810DA" w:rsidRDefault="004A12D2" w:rsidP="00E810D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dr w:val="nil"/>
          <w:lang w:eastAsia="vi-VN"/>
        </w:rPr>
      </w:pPr>
      <w:r>
        <w:rPr>
          <w:rFonts w:ascii="Arial" w:eastAsia="Arial" w:hAnsi="Arial" w:cs="Arial"/>
          <w:bdr w:val="nil"/>
          <w:lang w:eastAsia="vi-VN"/>
        </w:rPr>
        <w:t xml:space="preserve">Xin </w:t>
      </w:r>
      <w:proofErr w:type="spellStart"/>
      <w:r>
        <w:rPr>
          <w:rFonts w:ascii="Arial" w:eastAsia="Arial" w:hAnsi="Arial" w:cs="Arial"/>
          <w:bdr w:val="nil"/>
          <w:lang w:eastAsia="vi-VN"/>
        </w:rPr>
        <w:t>cảm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ơn</w:t>
      </w:r>
      <w:proofErr w:type="spellEnd"/>
      <w:r>
        <w:rPr>
          <w:rFonts w:ascii="Arial" w:eastAsia="Arial" w:hAnsi="Arial" w:cs="Arial"/>
          <w:bdr w:val="nil"/>
          <w:lang w:eastAsia="vi-VN"/>
        </w:rPr>
        <w:t>,</w:t>
      </w:r>
    </w:p>
    <w:p w14:paraId="59E70CA6" w14:textId="77777777" w:rsidR="00E810DA" w:rsidRDefault="00E810DA" w:rsidP="00E810DA">
      <w:p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highlight w:val="yellow"/>
        </w:rPr>
        <w:lastRenderedPageBreak/>
        <w:t>[INSERT NAME] TẠI [INSERT SCHOOL NAME]</w:t>
      </w:r>
    </w:p>
    <w:p w14:paraId="0FDD195E" w14:textId="77777777" w:rsidR="00E528CC" w:rsidRPr="00E528CC" w:rsidRDefault="00E528CC" w:rsidP="00E810DA">
      <w:pPr>
        <w:pBdr>
          <w:top w:val="nil"/>
          <w:left w:val="nil"/>
          <w:bottom w:val="nil"/>
          <w:right w:val="nil"/>
          <w:between w:val="nil"/>
        </w:pBdr>
        <w:spacing w:after="240"/>
      </w:pPr>
    </w:p>
    <w:sectPr w:rsidR="00E528CC" w:rsidRPr="00E528CC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00CB4" w14:textId="77777777" w:rsidR="00EB1642" w:rsidRDefault="00EB1642">
      <w:r>
        <w:separator/>
      </w:r>
    </w:p>
  </w:endnote>
  <w:endnote w:type="continuationSeparator" w:id="0">
    <w:p w14:paraId="6D7D0F19" w14:textId="77777777" w:rsidR="00EB1642" w:rsidRDefault="00EB1642">
      <w:r>
        <w:continuationSeparator/>
      </w:r>
    </w:p>
  </w:endnote>
  <w:endnote w:type="continuationNotice" w:id="1">
    <w:p w14:paraId="66864663" w14:textId="77777777" w:rsidR="00EB1642" w:rsidRDefault="00EB16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DA289" w14:textId="490902D2" w:rsidR="005A6F28" w:rsidRDefault="00EF31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63691169" wp14:editId="0E69800A">
          <wp:simplePos x="0" y="0"/>
          <wp:positionH relativeFrom="column">
            <wp:posOffset>522605</wp:posOffset>
          </wp:positionH>
          <wp:positionV relativeFrom="paragraph">
            <wp:posOffset>-194945</wp:posOffset>
          </wp:positionV>
          <wp:extent cx="5943600" cy="495300"/>
          <wp:effectExtent l="0" t="0" r="0" b="0"/>
          <wp:wrapSquare wrapText="bothSides"/>
          <wp:docPr id="2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65548" w14:textId="26D3A328" w:rsidR="005A6F28" w:rsidRDefault="00EF31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752" behindDoc="0" locked="0" layoutInCell="1" allowOverlap="1" wp14:anchorId="50CDC7B4" wp14:editId="1B4200A9">
          <wp:simplePos x="0" y="0"/>
          <wp:positionH relativeFrom="column">
            <wp:posOffset>6252210</wp:posOffset>
          </wp:positionH>
          <wp:positionV relativeFrom="paragraph">
            <wp:posOffset>-213995</wp:posOffset>
          </wp:positionV>
          <wp:extent cx="292100" cy="571500"/>
          <wp:effectExtent l="0" t="0" r="0" b="0"/>
          <wp:wrapSquare wrapText="bothSides"/>
          <wp:docPr id="3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tion: 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A7B71" w14:textId="77777777" w:rsidR="00EB1642" w:rsidRDefault="00EB1642">
      <w:r>
        <w:separator/>
      </w:r>
    </w:p>
  </w:footnote>
  <w:footnote w:type="continuationSeparator" w:id="0">
    <w:p w14:paraId="44DEA336" w14:textId="77777777" w:rsidR="00EB1642" w:rsidRDefault="00EB1642">
      <w:r>
        <w:continuationSeparator/>
      </w:r>
    </w:p>
  </w:footnote>
  <w:footnote w:type="continuationNotice" w:id="1">
    <w:p w14:paraId="1D59CE85" w14:textId="77777777" w:rsidR="00EB1642" w:rsidRDefault="00EB16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ED308" w14:textId="0AA17062" w:rsidR="005A6F28" w:rsidRDefault="00EF31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6704" behindDoc="0" locked="0" layoutInCell="1" allowOverlap="1" wp14:anchorId="29BA194B" wp14:editId="457AADC7">
          <wp:simplePos x="0" y="0"/>
          <wp:positionH relativeFrom="column">
            <wp:posOffset>-982980</wp:posOffset>
          </wp:positionH>
          <wp:positionV relativeFrom="paragraph">
            <wp:posOffset>-419100</wp:posOffset>
          </wp:positionV>
          <wp:extent cx="7910830" cy="697865"/>
          <wp:effectExtent l="0" t="0" r="0" b="0"/>
          <wp:wrapSquare wrapText="bothSides"/>
          <wp:docPr id="1" name="image5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083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F95E8" w14:textId="77777777" w:rsidR="005A6F28" w:rsidRDefault="005A6F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6673D"/>
    <w:multiLevelType w:val="multilevel"/>
    <w:tmpl w:val="A2B8DA44"/>
    <w:lvl w:ilvl="0">
      <w:start w:val="1"/>
      <w:numFmt w:val="decimal"/>
      <w:pStyle w:val="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51906"/>
    <w:multiLevelType w:val="hybridMultilevel"/>
    <w:tmpl w:val="1952B8FA"/>
    <w:lvl w:ilvl="0" w:tplc="2CD2ECD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9ABA7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F424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2C47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5CE9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488A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C6D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22B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AA68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28"/>
    <w:rsid w:val="000900A2"/>
    <w:rsid w:val="000E0D9C"/>
    <w:rsid w:val="00182117"/>
    <w:rsid w:val="00192C22"/>
    <w:rsid w:val="001A15CC"/>
    <w:rsid w:val="002475A0"/>
    <w:rsid w:val="002E3CBC"/>
    <w:rsid w:val="00316DCD"/>
    <w:rsid w:val="00482B3A"/>
    <w:rsid w:val="004A12D2"/>
    <w:rsid w:val="005A5A41"/>
    <w:rsid w:val="005A6F28"/>
    <w:rsid w:val="006877A7"/>
    <w:rsid w:val="00796339"/>
    <w:rsid w:val="007E7C68"/>
    <w:rsid w:val="008B2419"/>
    <w:rsid w:val="008E3077"/>
    <w:rsid w:val="009C66F9"/>
    <w:rsid w:val="009D486B"/>
    <w:rsid w:val="009E2080"/>
    <w:rsid w:val="00A74392"/>
    <w:rsid w:val="00B0661F"/>
    <w:rsid w:val="00B4305B"/>
    <w:rsid w:val="00C0223B"/>
    <w:rsid w:val="00C31AE7"/>
    <w:rsid w:val="00C41452"/>
    <w:rsid w:val="00D7097A"/>
    <w:rsid w:val="00DB5BED"/>
    <w:rsid w:val="00DC4329"/>
    <w:rsid w:val="00E45A97"/>
    <w:rsid w:val="00E528CC"/>
    <w:rsid w:val="00E55744"/>
    <w:rsid w:val="00E810DA"/>
    <w:rsid w:val="00EB1642"/>
    <w:rsid w:val="00EF3152"/>
    <w:rsid w:val="00EF72B8"/>
    <w:rsid w:val="00F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EBFD8"/>
  <w15:chartTrackingRefBased/>
  <w15:docId w15:val="{2144A75E-B107-40E3-9D80-07D36CE6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6D7"/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1E76"/>
    <w:pPr>
      <w:keepNext/>
      <w:keepLines/>
      <w:spacing w:before="480" w:after="120"/>
      <w:outlineLvl w:val="1"/>
    </w:pPr>
    <w:rPr>
      <w:rFonts w:ascii="Arial" w:eastAsia="Times New Roman" w:hAnsi="Arial" w:cs="Times New Roman"/>
      <w:b/>
      <w:color w:val="184D8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0BA2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Heading4">
    <w:name w:val="heading 4"/>
    <w:basedOn w:val="Normal"/>
    <w:next w:val="Normal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E0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603"/>
  </w:style>
  <w:style w:type="paragraph" w:styleId="Footer">
    <w:name w:val="footer"/>
    <w:basedOn w:val="Normal"/>
    <w:link w:val="FooterChar"/>
    <w:uiPriority w:val="99"/>
    <w:unhideWhenUsed/>
    <w:rsid w:val="003E0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603"/>
  </w:style>
  <w:style w:type="paragraph" w:customStyle="1" w:styleId="Body">
    <w:name w:val="Body"/>
    <w:basedOn w:val="Normal"/>
    <w:qFormat/>
    <w:rsid w:val="004F2B89"/>
    <w:pPr>
      <w:spacing w:after="240"/>
    </w:pPr>
    <w:rPr>
      <w:rFonts w:ascii="Minion Pro" w:hAnsi="Minion Pro"/>
      <w:sz w:val="24"/>
    </w:rPr>
  </w:style>
  <w:style w:type="character" w:customStyle="1" w:styleId="Heading2Char">
    <w:name w:val="Heading 2 Char"/>
    <w:link w:val="Heading2"/>
    <w:uiPriority w:val="9"/>
    <w:rsid w:val="007C1E76"/>
    <w:rPr>
      <w:rFonts w:ascii="Arial" w:eastAsia="Times New Roman" w:hAnsi="Arial" w:cs="Times New Roman"/>
      <w:b/>
      <w:color w:val="184D8C"/>
      <w:sz w:val="28"/>
      <w:szCs w:val="26"/>
    </w:rPr>
  </w:style>
  <w:style w:type="character" w:styleId="Strong">
    <w:name w:val="Strong"/>
    <w:uiPriority w:val="22"/>
    <w:qFormat/>
    <w:rsid w:val="004F2B89"/>
    <w:rPr>
      <w:rFonts w:ascii="Minion Pro" w:hAnsi="Minion Pro"/>
      <w:b/>
      <w:bCs/>
      <w:i w:val="0"/>
      <w:color w:val="00000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4F2B8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F2B89"/>
    <w:rPr>
      <w:rFonts w:ascii="Calibri" w:hAnsi="Calibri" w:cs="Calibri"/>
      <w:sz w:val="22"/>
      <w:szCs w:val="22"/>
    </w:rPr>
  </w:style>
  <w:style w:type="paragraph" w:customStyle="1" w:styleId="Bold">
    <w:name w:val="Bold"/>
    <w:basedOn w:val="Normal"/>
    <w:qFormat/>
    <w:rsid w:val="004F2B89"/>
    <w:pPr>
      <w:numPr>
        <w:numId w:val="1"/>
      </w:numPr>
      <w:spacing w:before="120"/>
    </w:pPr>
    <w:rPr>
      <w:rFonts w:ascii="Minion Pro" w:hAnsi="Minion Pro"/>
      <w:b/>
      <w:sz w:val="24"/>
    </w:rPr>
  </w:style>
  <w:style w:type="paragraph" w:customStyle="1" w:styleId="Style1">
    <w:name w:val="Style1"/>
    <w:basedOn w:val="Bold"/>
    <w:qFormat/>
    <w:rsid w:val="004F2B89"/>
    <w:pPr>
      <w:numPr>
        <w:numId w:val="0"/>
      </w:numPr>
      <w:spacing w:after="40"/>
    </w:pPr>
  </w:style>
  <w:style w:type="character" w:customStyle="1" w:styleId="Heading3Char">
    <w:name w:val="Heading 3 Char"/>
    <w:link w:val="Heading3"/>
    <w:uiPriority w:val="9"/>
    <w:rsid w:val="00500BA2"/>
    <w:rPr>
      <w:rFonts w:ascii="Calibri Light" w:eastAsia="Times New Roman" w:hAnsi="Calibri Light" w:cs="Times New Roman"/>
      <w:color w:val="1F376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99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0995"/>
    <w:rPr>
      <w:rFonts w:ascii="Times New Roman" w:hAnsi="Times New Roman" w:cs="Calibri"/>
      <w:sz w:val="18"/>
      <w:szCs w:val="18"/>
    </w:rPr>
  </w:style>
  <w:style w:type="character" w:styleId="Hyperlink">
    <w:name w:val="Hyperlink"/>
    <w:uiPriority w:val="99"/>
    <w:unhideWhenUsed/>
    <w:rsid w:val="008D4F8D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D4F8D"/>
    <w:rPr>
      <w:color w:val="954F72"/>
      <w:u w:val="single"/>
    </w:rPr>
  </w:style>
  <w:style w:type="character" w:customStyle="1" w:styleId="UnresolvedMention1">
    <w:name w:val="Unresolved Mention1"/>
    <w:uiPriority w:val="99"/>
    <w:rsid w:val="008D4F8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C3D5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uiPriority w:val="99"/>
    <w:semiHidden/>
    <w:unhideWhenUsed/>
    <w:rsid w:val="00E528C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20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cic-health.com/consent/m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bbBqTuHI+BvV1TKOhQ39H6SCYQ==">AMUW2mW2KtZP3Sumd9L/bQ1iznVPasPBmjKNEgVhSa8RXPnZVBkjfM3sj/oBOL+hZu9LxruEa7+cSJshCjyBRs6ftLWv4US7qwLpMEt2Utv+MSFrhubRFOj178JgagxlqoFIoOA1EN9q</go:docsCustomData>
</go:gDocsCustomXmlDataStorage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23694EE-BEE8-4879-9874-099635612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EA7D7-D6F7-4096-9887-FF8DA8471B83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35C60CE-1A79-45DA-A5BA-AC0089AC793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39E7476-6142-4DFC-92F1-6FF073585F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AF9A7B-9A67-45D5-9839-E0D8582EB306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6.xml><?xml version="1.0" encoding="utf-8"?>
<ds:datastoreItem xmlns:ds="http://schemas.openxmlformats.org/officeDocument/2006/customXml" ds:itemID="{542F8AF7-7B53-4F5E-8340-3FD7B1B5C40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Case Letter_Close Contacts_Vietnamese-VN</vt:lpstr>
    </vt:vector>
  </TitlesOfParts>
  <Company/>
  <LinksUpToDate>false</LinksUpToDate>
  <CharactersWithSpaces>2275</CharactersWithSpaces>
  <SharedDoc>false</SharedDoc>
  <HLinks>
    <vt:vector size="6" baseType="variant">
      <vt:variant>
        <vt:i4>1179662</vt:i4>
      </vt:variant>
      <vt:variant>
        <vt:i4>3</vt:i4>
      </vt:variant>
      <vt:variant>
        <vt:i4>0</vt:i4>
      </vt:variant>
      <vt:variant>
        <vt:i4>5</vt:i4>
      </vt:variant>
      <vt:variant>
        <vt:lpwstr>https://www.cic-health.com/consent/ma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Case Letter — Close Contacts, Vietnamese</dc:title>
  <dc:subject/>
  <dc:creator>DESE</dc:creator>
  <cp:keywords/>
  <cp:lastModifiedBy>Zou, Dong (EOE)</cp:lastModifiedBy>
  <cp:revision>3</cp:revision>
  <cp:lastPrinted>1900-01-01T05:00:00Z</cp:lastPrinted>
  <dcterms:created xsi:type="dcterms:W3CDTF">2021-09-15T13:27:00Z</dcterms:created>
  <dcterms:modified xsi:type="dcterms:W3CDTF">2021-09-15T13:34:00Z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15 2021</vt:lpwstr>
  </property>
</Properties>
</file>