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28590" w14:textId="4C1156CF" w:rsidR="00B3618F" w:rsidRPr="00463D87" w:rsidRDefault="00B3618F" w:rsidP="002F18E3">
      <w:pPr>
        <w:pStyle w:val="Heading2"/>
        <w:bidi/>
        <w:spacing w:before="0" w:after="0"/>
        <w:jc w:val="both"/>
        <w:rPr>
          <w:rFonts w:asciiTheme="minorHAnsi" w:hAnsiTheme="minorHAnsi" w:cstheme="minorHAnsi"/>
          <w:color w:val="000000" w:themeColor="text1"/>
          <w:szCs w:val="28"/>
          <w:u w:val="single"/>
          <w:rtl/>
        </w:rPr>
      </w:pPr>
      <w:r w:rsidRPr="00463D87">
        <w:rPr>
          <w:rFonts w:asciiTheme="minorHAnsi" w:hAnsiTheme="minorHAnsi" w:cstheme="minorHAnsi"/>
          <w:color w:val="000000" w:themeColor="text1"/>
          <w:szCs w:val="28"/>
          <w:u w:val="single"/>
          <w:rtl/>
        </w:rPr>
        <w:t xml:space="preserve">مدير المدرسة لأولياء الأمور: خطاب حالة إيجابية (ليست للمخالطين عن قرب) </w:t>
      </w:r>
    </w:p>
    <w:p w14:paraId="1CA1DD69" w14:textId="77777777" w:rsidR="00B3618F" w:rsidRPr="00463D87" w:rsidRDefault="00B3618F" w:rsidP="002F18E3">
      <w:pPr>
        <w:bidi/>
        <w:jc w:val="both"/>
        <w:rPr>
          <w:rFonts w:asciiTheme="minorHAnsi" w:hAnsiTheme="minorHAnsi" w:cstheme="minorHAnsi"/>
          <w:sz w:val="28"/>
          <w:szCs w:val="28"/>
          <w:highlight w:val="yellow"/>
        </w:rPr>
      </w:pPr>
    </w:p>
    <w:p w14:paraId="2821A058" w14:textId="34E124E4" w:rsidR="00B3618F" w:rsidRPr="00463D87" w:rsidRDefault="00B3618F" w:rsidP="002F18E3">
      <w:pPr>
        <w:bidi/>
        <w:jc w:val="both"/>
        <w:rPr>
          <w:rFonts w:asciiTheme="minorHAnsi" w:hAnsiTheme="minorHAnsi" w:cstheme="minorHAnsi"/>
          <w:sz w:val="28"/>
          <w:szCs w:val="28"/>
          <w:rtl/>
        </w:rPr>
      </w:pPr>
      <w:r w:rsidRPr="00463D87">
        <w:rPr>
          <w:rFonts w:asciiTheme="minorHAnsi" w:hAnsiTheme="minorHAnsi" w:cstheme="minorHAnsi"/>
          <w:sz w:val="28"/>
          <w:szCs w:val="28"/>
          <w:highlight w:val="yellow"/>
          <w:rtl/>
        </w:rPr>
        <w:t>التاريخ:</w:t>
      </w:r>
    </w:p>
    <w:p w14:paraId="691F1D0B" w14:textId="50B006B7" w:rsidR="009E23F6" w:rsidRPr="00463D87" w:rsidRDefault="000D33A2" w:rsidP="002F18E3">
      <w:pPr>
        <w:pBdr>
          <w:top w:val="nil"/>
          <w:left w:val="nil"/>
          <w:bottom w:val="nil"/>
          <w:right w:val="nil"/>
          <w:between w:val="nil"/>
        </w:pBdr>
        <w:bidi/>
        <w:spacing w:before="200" w:after="240"/>
        <w:jc w:val="both"/>
        <w:rPr>
          <w:rFonts w:asciiTheme="minorHAnsi" w:hAnsiTheme="minorHAnsi" w:cstheme="minorHAnsi"/>
          <w:color w:val="000000"/>
          <w:sz w:val="28"/>
          <w:szCs w:val="28"/>
          <w:rtl/>
        </w:rPr>
      </w:pPr>
      <w:r w:rsidRPr="00463D87">
        <w:rPr>
          <w:rFonts w:asciiTheme="minorHAnsi" w:hAnsiTheme="minorHAnsi" w:cstheme="minorHAnsi"/>
          <w:sz w:val="28"/>
          <w:szCs w:val="28"/>
          <w:rtl/>
        </w:rPr>
        <w:t xml:space="preserve"> أولياء </w:t>
      </w:r>
      <w:r w:rsidR="002F18E3" w:rsidRPr="00463D87">
        <w:rPr>
          <w:rFonts w:asciiTheme="minorHAnsi" w:hAnsiTheme="minorHAnsi" w:cstheme="minorHAnsi"/>
          <w:sz w:val="28"/>
          <w:szCs w:val="28"/>
          <w:rtl/>
        </w:rPr>
        <w:t>الأمور</w:t>
      </w:r>
      <w:r w:rsidRPr="00463D87">
        <w:rPr>
          <w:rFonts w:asciiTheme="minorHAnsi" w:hAnsiTheme="minorHAnsi" w:cstheme="minorHAnsi"/>
          <w:sz w:val="28"/>
          <w:szCs w:val="28"/>
          <w:rtl/>
        </w:rPr>
        <w:t xml:space="preserve"> ومقدمي الرعاية </w:t>
      </w:r>
      <w:r w:rsidRPr="00463D87">
        <w:rPr>
          <w:rFonts w:asciiTheme="minorHAnsi" w:hAnsiTheme="minorHAnsi" w:cstheme="minorHAnsi"/>
          <w:color w:val="000000"/>
          <w:sz w:val="28"/>
          <w:szCs w:val="28"/>
          <w:rtl/>
        </w:rPr>
        <w:t>و</w:t>
      </w:r>
      <w:r w:rsidRPr="00463D87">
        <w:rPr>
          <w:rFonts w:asciiTheme="minorHAnsi" w:hAnsiTheme="minorHAnsi" w:cstheme="minorHAnsi"/>
          <w:sz w:val="28"/>
          <w:szCs w:val="28"/>
          <w:rtl/>
        </w:rPr>
        <w:t>الأوصياء المحترمون</w:t>
      </w:r>
      <w:r w:rsidR="00463D87">
        <w:rPr>
          <w:rFonts w:asciiTheme="minorHAnsi" w:hAnsiTheme="minorHAnsi" w:cstheme="minorHAnsi" w:hint="cs"/>
          <w:sz w:val="28"/>
          <w:szCs w:val="28"/>
          <w:rtl/>
        </w:rPr>
        <w:t>،</w:t>
      </w:r>
    </w:p>
    <w:p w14:paraId="52E468FF" w14:textId="095AF27B" w:rsidR="00E20091" w:rsidRPr="00463D87" w:rsidRDefault="00E20091" w:rsidP="002F18E3">
      <w:pPr>
        <w:pStyle w:val="NormalWeb"/>
        <w:bidi/>
        <w:spacing w:before="0" w:beforeAutospacing="0" w:after="240" w:afterAutospacing="0"/>
        <w:jc w:val="both"/>
        <w:rPr>
          <w:rFonts w:asciiTheme="minorHAnsi" w:hAnsiTheme="minorHAnsi" w:cstheme="minorHAnsi"/>
          <w:sz w:val="28"/>
          <w:szCs w:val="28"/>
          <w:rtl/>
        </w:rPr>
      </w:pPr>
      <w:r w:rsidRPr="00463D87">
        <w:rPr>
          <w:rFonts w:asciiTheme="minorHAnsi" w:hAnsiTheme="minorHAnsi" w:cstheme="minorHAnsi"/>
          <w:color w:val="000000"/>
          <w:sz w:val="28"/>
          <w:szCs w:val="28"/>
          <w:rtl/>
        </w:rPr>
        <w:t>أكتب إليكم لإبلاغكم بأن أحد الأشخاص في مدرستنا أجرى اختبار كوفيد-19 وكانت نتيجته إيجابية.  ونطمئنكم أننا نخطط لهذا السيناريو منذ فترة ولدينا خطة شاملة لإجراء اختبارات كوفيد-19، وإبلاغ العائلات التي لديها طلاب كانوا ضمن المعرضين لخطر العدوى أو مخالطين عن قرب لأحد الحالات المصابة، ودعم الأسر المتضررة خلال هذه التجربة الصعبة. </w:t>
      </w:r>
    </w:p>
    <w:p w14:paraId="28F88068" w14:textId="60EF1821" w:rsidR="00E20091" w:rsidRPr="00463D87" w:rsidRDefault="00E20091" w:rsidP="002F18E3">
      <w:pPr>
        <w:pStyle w:val="NormalWeb"/>
        <w:bidi/>
        <w:spacing w:before="0" w:beforeAutospacing="0" w:after="240" w:afterAutospacing="0"/>
        <w:jc w:val="both"/>
        <w:rPr>
          <w:rFonts w:asciiTheme="minorHAnsi" w:hAnsiTheme="minorHAnsi" w:cstheme="minorHAnsi"/>
          <w:sz w:val="28"/>
          <w:szCs w:val="28"/>
          <w:rtl/>
        </w:rPr>
      </w:pPr>
      <w:r w:rsidRPr="00463D87">
        <w:rPr>
          <w:rFonts w:asciiTheme="minorHAnsi" w:hAnsiTheme="minorHAnsi" w:cstheme="minorHAnsi"/>
          <w:color w:val="000000"/>
          <w:sz w:val="28"/>
          <w:szCs w:val="28"/>
          <w:rtl/>
        </w:rPr>
        <w:t>على الرغم من أننا لا نستطيع تقديم معلومات محددة عن عضو مجتمع مدرستنا الذي ثبتت إصابته بالفيروس، إلا أن طفلك لم يكن من المخالطين عن قرب (أي لم يتواجد في محيط 6 أقدام من الفرد الذي ثبتت إصابته بفيروس كوفيد-19 في مكان مغلق لمدة 15 دقيقة على الأقل خلال مدة 24 ساعة) لعضو المدرسة المصاب. يرجى الاستمرار في مراقبة طفلك لملاحظة أي أعراض وإبقاء طفلك في المنزل إذا ظهرت عليه أي أعراض أو لم يكن على ما يرام.  </w:t>
      </w:r>
    </w:p>
    <w:p w14:paraId="457DD152" w14:textId="7CD83FFC" w:rsidR="0059591A" w:rsidRPr="00463D87" w:rsidRDefault="000D33A2" w:rsidP="002F18E3">
      <w:pPr>
        <w:pBdr>
          <w:top w:val="nil"/>
          <w:left w:val="nil"/>
          <w:bottom w:val="nil"/>
          <w:right w:val="nil"/>
          <w:between w:val="nil"/>
        </w:pBdr>
        <w:bidi/>
        <w:spacing w:after="240"/>
        <w:jc w:val="both"/>
        <w:rPr>
          <w:rFonts w:asciiTheme="minorHAnsi" w:hAnsiTheme="minorHAnsi" w:cstheme="minorHAnsi"/>
          <w:color w:val="000000"/>
          <w:sz w:val="28"/>
          <w:szCs w:val="28"/>
          <w:rtl/>
        </w:rPr>
      </w:pPr>
      <w:r w:rsidRPr="00463D87">
        <w:rPr>
          <w:rFonts w:asciiTheme="minorHAnsi" w:hAnsiTheme="minorHAnsi" w:cstheme="minorHAnsi"/>
          <w:color w:val="000000"/>
          <w:sz w:val="28"/>
          <w:szCs w:val="28"/>
          <w:rtl/>
        </w:rPr>
        <w:t>سيتم إخطار أولياء أمور الطلاب الذين كانوا مخالطين عن قرب لعضو المجتمع عبر رسائل خاصة.</w:t>
      </w:r>
    </w:p>
    <w:p w14:paraId="11243B70" w14:textId="4A25AE57" w:rsidR="0059591A" w:rsidRPr="00463D87" w:rsidRDefault="0059591A" w:rsidP="002F18E3">
      <w:pPr>
        <w:pBdr>
          <w:top w:val="nil"/>
          <w:left w:val="nil"/>
          <w:bottom w:val="nil"/>
          <w:right w:val="nil"/>
          <w:between w:val="nil"/>
        </w:pBdr>
        <w:bidi/>
        <w:spacing w:after="240"/>
        <w:jc w:val="both"/>
        <w:rPr>
          <w:rFonts w:asciiTheme="minorHAnsi" w:hAnsiTheme="minorHAnsi" w:cstheme="minorHAnsi"/>
          <w:b/>
          <w:bCs/>
          <w:color w:val="000000"/>
          <w:sz w:val="28"/>
          <w:szCs w:val="28"/>
          <w:rtl/>
        </w:rPr>
      </w:pPr>
      <w:r w:rsidRPr="00463D87">
        <w:rPr>
          <w:rFonts w:asciiTheme="minorHAnsi" w:hAnsiTheme="minorHAnsi" w:cstheme="minorHAnsi"/>
          <w:color w:val="000000"/>
          <w:sz w:val="28"/>
          <w:szCs w:val="28"/>
          <w:rtl/>
        </w:rPr>
        <w:t xml:space="preserve"> </w:t>
      </w:r>
      <w:r w:rsidRPr="00463D87">
        <w:rPr>
          <w:rFonts w:asciiTheme="minorHAnsi" w:hAnsiTheme="minorHAnsi" w:cstheme="minorHAnsi"/>
          <w:b/>
          <w:bCs/>
          <w:color w:val="000000"/>
          <w:sz w:val="28"/>
          <w:szCs w:val="28"/>
          <w:rtl/>
        </w:rPr>
        <w:t xml:space="preserve">إذا لم تكن قد اشتركت في برنامج اختبارات السلامة الروتينية الخاصة بفيروس كوفيد، فقم بالتسجيل من هنا: </w:t>
      </w:r>
      <w:hyperlink r:id="rId12" w:history="1">
        <w:r w:rsidRPr="00463D87">
          <w:rPr>
            <w:rStyle w:val="Hyperlink"/>
            <w:rFonts w:asciiTheme="minorHAnsi" w:hAnsiTheme="minorHAnsi" w:cstheme="minorHAnsi"/>
            <w:b/>
            <w:sz w:val="28"/>
            <w:szCs w:val="28"/>
          </w:rPr>
          <w:t>https://www.cic-health.com/consent/ma</w:t>
        </w:r>
      </w:hyperlink>
    </w:p>
    <w:p w14:paraId="17B0B786" w14:textId="59AAD3BE" w:rsidR="00B3618F" w:rsidRPr="00463D87" w:rsidRDefault="00E20091" w:rsidP="002F18E3">
      <w:pPr>
        <w:pBdr>
          <w:top w:val="nil"/>
          <w:left w:val="nil"/>
          <w:bottom w:val="nil"/>
          <w:right w:val="nil"/>
          <w:between w:val="nil"/>
        </w:pBdr>
        <w:bidi/>
        <w:jc w:val="both"/>
        <w:rPr>
          <w:rFonts w:asciiTheme="minorHAnsi" w:hAnsiTheme="minorHAnsi" w:cstheme="minorHAnsi"/>
          <w:sz w:val="28"/>
          <w:szCs w:val="28"/>
          <w:rtl/>
        </w:rPr>
      </w:pPr>
      <w:r w:rsidRPr="00463D87">
        <w:rPr>
          <w:rFonts w:asciiTheme="minorHAnsi" w:hAnsiTheme="minorHAnsi" w:cstheme="minorHAnsi"/>
          <w:b/>
          <w:bCs/>
          <w:color w:val="000000"/>
          <w:sz w:val="28"/>
          <w:szCs w:val="28"/>
          <w:rtl/>
        </w:rPr>
        <w:t xml:space="preserve"> </w:t>
      </w:r>
      <w:r w:rsidRPr="00463D87">
        <w:rPr>
          <w:rFonts w:asciiTheme="minorHAnsi" w:hAnsiTheme="minorHAnsi" w:cstheme="minorHAnsi"/>
          <w:color w:val="000000"/>
          <w:sz w:val="28"/>
          <w:szCs w:val="28"/>
          <w:rtl/>
        </w:rPr>
        <w:t xml:space="preserve">ملتزمون بالتواصل المستمر مع عائلاتنا من أجل دعمها.   إذا كانت لديكم أي أسئلة أو استفسارات إضافية، فيرجى التواصل مع </w:t>
      </w:r>
      <w:r w:rsidRPr="00463D87">
        <w:rPr>
          <w:rFonts w:asciiTheme="minorHAnsi" w:hAnsiTheme="minorHAnsi" w:cstheme="minorHAnsi"/>
          <w:color w:val="000000"/>
          <w:sz w:val="28"/>
          <w:szCs w:val="28"/>
          <w:shd w:val="clear" w:color="auto" w:fill="FFFF00"/>
        </w:rPr>
        <w:t>INSERT STAFF NAME)</w:t>
      </w:r>
      <w:r w:rsidRPr="00463D87">
        <w:rPr>
          <w:rFonts w:asciiTheme="minorHAnsi" w:hAnsiTheme="minorHAnsi" w:cstheme="minorHAnsi"/>
          <w:color w:val="000000"/>
          <w:sz w:val="28"/>
          <w:szCs w:val="28"/>
        </w:rPr>
        <w:t xml:space="preserve"> at (</w:t>
      </w:r>
      <w:r w:rsidRPr="00463D87">
        <w:rPr>
          <w:rFonts w:asciiTheme="minorHAnsi" w:hAnsiTheme="minorHAnsi" w:cstheme="minorHAnsi"/>
          <w:color w:val="000000"/>
          <w:sz w:val="28"/>
          <w:szCs w:val="28"/>
          <w:shd w:val="clear" w:color="auto" w:fill="FFFF00"/>
        </w:rPr>
        <w:t>EMAIL/PHONE)</w:t>
      </w:r>
      <w:r w:rsidR="00463D87">
        <w:rPr>
          <w:rFonts w:asciiTheme="minorHAnsi" w:hAnsiTheme="minorHAnsi" w:cstheme="minorHAnsi" w:hint="cs"/>
          <w:color w:val="000000"/>
          <w:sz w:val="28"/>
          <w:szCs w:val="28"/>
          <w:shd w:val="clear" w:color="auto" w:fill="FFFF00"/>
          <w:rtl/>
        </w:rPr>
        <w:t xml:space="preserve"> ) </w:t>
      </w:r>
      <w:r w:rsidRPr="00463D87">
        <w:rPr>
          <w:rFonts w:asciiTheme="minorHAnsi" w:hAnsiTheme="minorHAnsi" w:cstheme="minorHAnsi"/>
          <w:color w:val="000000"/>
          <w:sz w:val="28"/>
          <w:szCs w:val="28"/>
          <w:rtl/>
        </w:rPr>
        <w:t>شكراً على دعمكم المستمر.</w:t>
      </w:r>
    </w:p>
    <w:p w14:paraId="717D3D15" w14:textId="77777777" w:rsidR="00B3618F" w:rsidRPr="00463D87" w:rsidRDefault="00B3618F" w:rsidP="002F18E3">
      <w:pPr>
        <w:bidi/>
        <w:jc w:val="both"/>
        <w:rPr>
          <w:rFonts w:asciiTheme="minorHAnsi" w:hAnsiTheme="minorHAnsi" w:cstheme="minorHAnsi"/>
          <w:sz w:val="28"/>
          <w:szCs w:val="28"/>
        </w:rPr>
      </w:pPr>
    </w:p>
    <w:p w14:paraId="6C9D51AD" w14:textId="77777777" w:rsidR="00B3618F" w:rsidRPr="00463D87" w:rsidRDefault="00B3618F" w:rsidP="002F18E3">
      <w:pPr>
        <w:bidi/>
        <w:jc w:val="both"/>
        <w:rPr>
          <w:rFonts w:asciiTheme="minorHAnsi" w:hAnsiTheme="minorHAnsi" w:cstheme="minorHAnsi"/>
          <w:sz w:val="28"/>
          <w:szCs w:val="28"/>
          <w:rtl/>
        </w:rPr>
      </w:pPr>
      <w:r w:rsidRPr="00463D87">
        <w:rPr>
          <w:rFonts w:asciiTheme="minorHAnsi" w:hAnsiTheme="minorHAnsi" w:cstheme="minorHAnsi"/>
          <w:sz w:val="28"/>
          <w:szCs w:val="28"/>
          <w:rtl/>
        </w:rPr>
        <w:t xml:space="preserve"> ولكم جميعاً خالص الشكر والتحية...</w:t>
      </w:r>
    </w:p>
    <w:p w14:paraId="4D4B311D" w14:textId="450E3CC6" w:rsidR="00B3618F" w:rsidRPr="00463D87" w:rsidRDefault="00B3618F" w:rsidP="002F18E3">
      <w:pPr>
        <w:bidi/>
        <w:jc w:val="both"/>
        <w:rPr>
          <w:rFonts w:asciiTheme="minorHAnsi" w:hAnsiTheme="minorHAnsi" w:cstheme="minorHAnsi"/>
          <w:sz w:val="28"/>
          <w:szCs w:val="28"/>
          <w:rtl/>
        </w:rPr>
      </w:pPr>
      <w:r w:rsidRPr="00463D87">
        <w:rPr>
          <w:rFonts w:asciiTheme="minorHAnsi" w:hAnsiTheme="minorHAnsi" w:cstheme="minorHAnsi"/>
          <w:sz w:val="28"/>
          <w:szCs w:val="28"/>
          <w:highlight w:val="yellow"/>
          <w:rtl/>
        </w:rPr>
        <w:t>[</w:t>
      </w:r>
      <w:r w:rsidRPr="00463D87">
        <w:rPr>
          <w:rFonts w:asciiTheme="minorHAnsi" w:hAnsiTheme="minorHAnsi" w:cstheme="minorHAnsi"/>
          <w:sz w:val="28"/>
          <w:szCs w:val="28"/>
          <w:highlight w:val="yellow"/>
        </w:rPr>
        <w:t>INSERT NAME</w:t>
      </w:r>
      <w:r w:rsidRPr="00463D87">
        <w:rPr>
          <w:rFonts w:asciiTheme="minorHAnsi" w:hAnsiTheme="minorHAnsi" w:cstheme="minorHAnsi"/>
          <w:sz w:val="28"/>
          <w:szCs w:val="28"/>
          <w:highlight w:val="yellow"/>
          <w:rtl/>
        </w:rPr>
        <w:t xml:space="preserve">] في </w:t>
      </w:r>
      <w:r w:rsidRPr="00463D87">
        <w:rPr>
          <w:rFonts w:asciiTheme="minorHAnsi" w:hAnsiTheme="minorHAnsi" w:cstheme="minorHAnsi"/>
          <w:sz w:val="28"/>
          <w:szCs w:val="28"/>
          <w:highlight w:val="yellow"/>
        </w:rPr>
        <w:t>INSERT SCHOOL NAME]</w:t>
      </w:r>
      <w:r w:rsidR="00463D87" w:rsidRPr="00463D87">
        <w:rPr>
          <w:rFonts w:asciiTheme="minorHAnsi" w:hAnsiTheme="minorHAnsi" w:cstheme="minorHAnsi"/>
          <w:sz w:val="28"/>
          <w:szCs w:val="28"/>
          <w:highlight w:val="yellow"/>
          <w:rtl/>
        </w:rPr>
        <w:t xml:space="preserve"> ]</w:t>
      </w:r>
    </w:p>
    <w:sectPr w:rsidR="00B3618F" w:rsidRPr="00463D8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5ECB1E" w14:textId="77777777" w:rsidR="000C62AF" w:rsidRDefault="000C62AF">
      <w:r>
        <w:separator/>
      </w:r>
    </w:p>
  </w:endnote>
  <w:endnote w:type="continuationSeparator" w:id="0">
    <w:p w14:paraId="6C41953A" w14:textId="77777777" w:rsidR="000C62AF" w:rsidRDefault="000C6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 Pro">
    <w:altName w:val="Cambria"/>
    <w:panose1 w:val="02040503050306020203"/>
    <w:charset w:val="00"/>
    <w:family w:val="roman"/>
    <w:notTrueType/>
    <w:pitch w:val="variable"/>
    <w:sig w:usb0="6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94505" w14:textId="77777777" w:rsidR="009E23F6" w:rsidRDefault="009E23F6">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69D6B" w14:textId="77777777" w:rsidR="009E23F6" w:rsidRDefault="000D33A2">
    <w:pPr>
      <w:pBdr>
        <w:top w:val="nil"/>
        <w:left w:val="nil"/>
        <w:bottom w:val="nil"/>
        <w:right w:val="nil"/>
        <w:between w:val="nil"/>
      </w:pBdr>
      <w:tabs>
        <w:tab w:val="center" w:pos="4680"/>
        <w:tab w:val="right" w:pos="9360"/>
      </w:tabs>
      <w:bidi/>
      <w:rPr>
        <w:color w:val="000000"/>
        <w:rtl/>
      </w:rPr>
    </w:pPr>
    <w:r>
      <w:rPr>
        <w:rFonts w:hint="cs"/>
        <w:noProof/>
        <w:rtl/>
      </w:rPr>
      <w:drawing>
        <wp:anchor distT="0" distB="0" distL="0" distR="0" simplePos="0" relativeHeight="251660288" behindDoc="0" locked="0" layoutInCell="1" hidden="0" allowOverlap="1" wp14:anchorId="12230AAE" wp14:editId="1C3AD0C3">
          <wp:simplePos x="0" y="0"/>
          <wp:positionH relativeFrom="column">
            <wp:posOffset>482600</wp:posOffset>
          </wp:positionH>
          <wp:positionV relativeFrom="paragraph">
            <wp:posOffset>-228281</wp:posOffset>
          </wp:positionV>
          <wp:extent cx="5943600" cy="495300"/>
          <wp:effectExtent l="0" t="0" r="0" b="0"/>
          <wp:wrapSquare wrapText="bothSides" distT="0" distB="0" distL="0" distR="0"/>
          <wp:docPr id="13" name="image4.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943600" cy="49530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44D4F" w14:textId="77777777" w:rsidR="009E23F6" w:rsidRDefault="000D33A2">
    <w:pPr>
      <w:pBdr>
        <w:top w:val="nil"/>
        <w:left w:val="nil"/>
        <w:bottom w:val="nil"/>
        <w:right w:val="nil"/>
        <w:between w:val="nil"/>
      </w:pBdr>
      <w:tabs>
        <w:tab w:val="center" w:pos="4680"/>
        <w:tab w:val="right" w:pos="9360"/>
      </w:tabs>
      <w:bidi/>
      <w:rPr>
        <w:color w:val="000000"/>
        <w:rtl/>
      </w:rPr>
    </w:pPr>
    <w:r>
      <w:rPr>
        <w:rFonts w:hint="cs"/>
        <w:noProof/>
        <w:rtl/>
      </w:rPr>
      <w:drawing>
        <wp:anchor distT="0" distB="0" distL="0" distR="0" simplePos="0" relativeHeight="251661312" behindDoc="0" locked="0" layoutInCell="1" hidden="0" allowOverlap="1" wp14:anchorId="341F14D4" wp14:editId="1767853C">
          <wp:simplePos x="0" y="0"/>
          <wp:positionH relativeFrom="column">
            <wp:posOffset>6252518</wp:posOffset>
          </wp:positionH>
          <wp:positionV relativeFrom="paragraph">
            <wp:posOffset>-214183</wp:posOffset>
          </wp:positionV>
          <wp:extent cx="292100" cy="571500"/>
          <wp:effectExtent l="0" t="0" r="0" b="0"/>
          <wp:wrapSquare wrapText="bothSides" distT="0" distB="0" distL="0" distR="0"/>
          <wp:docPr id="14"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2.png" descr="A close up of a sign&#10;&#10;Description automatically generated"/>
                  <pic:cNvPicPr preferRelativeResize="0"/>
                </pic:nvPicPr>
                <pic:blipFill>
                  <a:blip r:embed="rId1"/>
                  <a:srcRect/>
                  <a:stretch>
                    <a:fillRect/>
                  </a:stretch>
                </pic:blipFill>
                <pic:spPr>
                  <a:xfrm>
                    <a:off x="0" y="0"/>
                    <a:ext cx="292100" cy="5715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094AF" w14:textId="77777777" w:rsidR="000C62AF" w:rsidRDefault="000C62AF">
      <w:r>
        <w:separator/>
      </w:r>
    </w:p>
  </w:footnote>
  <w:footnote w:type="continuationSeparator" w:id="0">
    <w:p w14:paraId="631EDB89" w14:textId="77777777" w:rsidR="000C62AF" w:rsidRDefault="000C6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65A54" w14:textId="77777777" w:rsidR="009E23F6" w:rsidRDefault="009E23F6">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11F8A" w14:textId="77777777" w:rsidR="009E23F6" w:rsidRDefault="000D33A2">
    <w:pPr>
      <w:pBdr>
        <w:top w:val="nil"/>
        <w:left w:val="nil"/>
        <w:bottom w:val="nil"/>
        <w:right w:val="nil"/>
        <w:between w:val="nil"/>
      </w:pBdr>
      <w:tabs>
        <w:tab w:val="center" w:pos="4680"/>
        <w:tab w:val="right" w:pos="9360"/>
      </w:tabs>
      <w:bidi/>
      <w:rPr>
        <w:color w:val="000000"/>
        <w:rtl/>
      </w:rPr>
    </w:pPr>
    <w:r>
      <w:rPr>
        <w:rFonts w:hint="cs"/>
        <w:noProof/>
        <w:rtl/>
      </w:rPr>
      <w:drawing>
        <wp:anchor distT="0" distB="0" distL="0" distR="0" simplePos="0" relativeHeight="251658240" behindDoc="0" locked="0" layoutInCell="1" hidden="0" allowOverlap="1" wp14:anchorId="0CD590F8" wp14:editId="560BC2BE">
          <wp:simplePos x="0" y="0"/>
          <wp:positionH relativeFrom="column">
            <wp:posOffset>-982979</wp:posOffset>
          </wp:positionH>
          <wp:positionV relativeFrom="paragraph">
            <wp:posOffset>-419082</wp:posOffset>
          </wp:positionV>
          <wp:extent cx="7910932" cy="698123"/>
          <wp:effectExtent l="0" t="0" r="0" b="0"/>
          <wp:wrapSquare wrapText="bothSides" distT="0" distB="0" distL="0" distR="0"/>
          <wp:docPr id="16"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910932" cy="698123"/>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B43DE" w14:textId="10CAC803" w:rsidR="009E23F6" w:rsidRDefault="009E23F6">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F6335A"/>
    <w:multiLevelType w:val="multilevel"/>
    <w:tmpl w:val="740C7868"/>
    <w:lvl w:ilvl="0">
      <w:start w:val="1"/>
      <w:numFmt w:val="decimal"/>
      <w:pStyle w:val="Bol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3F6"/>
    <w:rsid w:val="00057417"/>
    <w:rsid w:val="000C62AF"/>
    <w:rsid w:val="000D33A2"/>
    <w:rsid w:val="002F18E3"/>
    <w:rsid w:val="00463D87"/>
    <w:rsid w:val="00535C06"/>
    <w:rsid w:val="0059591A"/>
    <w:rsid w:val="00634890"/>
    <w:rsid w:val="007A3493"/>
    <w:rsid w:val="007F2041"/>
    <w:rsid w:val="009E23F6"/>
    <w:rsid w:val="00A2402F"/>
    <w:rsid w:val="00B3618F"/>
    <w:rsid w:val="00CC551F"/>
    <w:rsid w:val="00D80119"/>
    <w:rsid w:val="00E200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44BF0"/>
  <w15:docId w15:val="{A2D2A3F1-A3EE-A247-98FF-607C7DFD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6D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7C1E76"/>
    <w:pPr>
      <w:keepNext/>
      <w:keepLines/>
      <w:spacing w:before="480" w:after="120"/>
      <w:outlineLvl w:val="1"/>
    </w:pPr>
    <w:rPr>
      <w:rFonts w:ascii="Arial" w:eastAsiaTheme="majorEastAsia" w:hAnsi="Arial" w:cstheme="majorBidi"/>
      <w:b/>
      <w:color w:val="184D8C"/>
      <w:sz w:val="28"/>
      <w:szCs w:val="26"/>
    </w:rPr>
  </w:style>
  <w:style w:type="paragraph" w:styleId="Heading3">
    <w:name w:val="heading 3"/>
    <w:basedOn w:val="Normal"/>
    <w:next w:val="Normal"/>
    <w:link w:val="Heading3Char"/>
    <w:uiPriority w:val="9"/>
    <w:semiHidden/>
    <w:unhideWhenUsed/>
    <w:qFormat/>
    <w:rsid w:val="00500BA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E0603"/>
    <w:pPr>
      <w:tabs>
        <w:tab w:val="center" w:pos="4680"/>
        <w:tab w:val="right" w:pos="9360"/>
      </w:tabs>
    </w:pPr>
  </w:style>
  <w:style w:type="character" w:customStyle="1" w:styleId="HeaderChar">
    <w:name w:val="Header Char"/>
    <w:basedOn w:val="DefaultParagraphFont"/>
    <w:link w:val="Header"/>
    <w:uiPriority w:val="99"/>
    <w:rsid w:val="003E0603"/>
  </w:style>
  <w:style w:type="paragraph" w:styleId="Footer">
    <w:name w:val="footer"/>
    <w:basedOn w:val="Normal"/>
    <w:link w:val="FooterChar"/>
    <w:uiPriority w:val="99"/>
    <w:unhideWhenUsed/>
    <w:rsid w:val="003E0603"/>
    <w:pPr>
      <w:tabs>
        <w:tab w:val="center" w:pos="4680"/>
        <w:tab w:val="right" w:pos="9360"/>
      </w:tabs>
    </w:pPr>
  </w:style>
  <w:style w:type="character" w:customStyle="1" w:styleId="FooterChar">
    <w:name w:val="Footer Char"/>
    <w:basedOn w:val="DefaultParagraphFont"/>
    <w:link w:val="Footer"/>
    <w:uiPriority w:val="99"/>
    <w:rsid w:val="003E0603"/>
  </w:style>
  <w:style w:type="paragraph" w:customStyle="1" w:styleId="Body">
    <w:name w:val="Body"/>
    <w:basedOn w:val="Normal"/>
    <w:qFormat/>
    <w:rsid w:val="004F2B89"/>
    <w:pPr>
      <w:spacing w:after="240"/>
    </w:pPr>
    <w:rPr>
      <w:rFonts w:ascii="Minion Pro" w:hAnsi="Minion Pro"/>
      <w:sz w:val="24"/>
    </w:rPr>
  </w:style>
  <w:style w:type="character" w:customStyle="1" w:styleId="Heading2Char">
    <w:name w:val="Heading 2 Char"/>
    <w:basedOn w:val="DefaultParagraphFont"/>
    <w:link w:val="Heading2"/>
    <w:uiPriority w:val="9"/>
    <w:rsid w:val="007C1E76"/>
    <w:rPr>
      <w:rFonts w:ascii="Arial" w:eastAsiaTheme="majorEastAsia" w:hAnsi="Arial" w:cstheme="majorBidi"/>
      <w:b/>
      <w:color w:val="184D8C"/>
      <w:sz w:val="28"/>
      <w:szCs w:val="26"/>
    </w:rPr>
  </w:style>
  <w:style w:type="character" w:styleId="Strong">
    <w:name w:val="Strong"/>
    <w:basedOn w:val="DefaultParagraphFont"/>
    <w:uiPriority w:val="22"/>
    <w:qFormat/>
    <w:rsid w:val="004F2B89"/>
    <w:rPr>
      <w:rFonts w:ascii="Minion Pro" w:hAnsi="Minion Pro" w:cs="Arial"/>
      <w:b/>
      <w:bCs/>
      <w:i w:val="0"/>
      <w:color w:val="000000" w:themeColor="text1"/>
      <w:sz w:val="24"/>
    </w:rPr>
  </w:style>
  <w:style w:type="paragraph" w:styleId="ListParagraph">
    <w:name w:val="List Paragraph"/>
    <w:basedOn w:val="Normal"/>
    <w:link w:val="ListParagraphChar"/>
    <w:uiPriority w:val="34"/>
    <w:qFormat/>
    <w:rsid w:val="004F2B89"/>
    <w:pPr>
      <w:ind w:left="720"/>
      <w:contextualSpacing/>
    </w:pPr>
  </w:style>
  <w:style w:type="character" w:customStyle="1" w:styleId="ListParagraphChar">
    <w:name w:val="List Paragraph Char"/>
    <w:basedOn w:val="DefaultParagraphFont"/>
    <w:link w:val="ListParagraph"/>
    <w:uiPriority w:val="34"/>
    <w:locked/>
    <w:rsid w:val="004F2B89"/>
    <w:rPr>
      <w:rFonts w:ascii="Calibri" w:hAnsi="Calibri" w:cs="Arial"/>
      <w:sz w:val="22"/>
      <w:szCs w:val="22"/>
    </w:rPr>
  </w:style>
  <w:style w:type="paragraph" w:customStyle="1" w:styleId="Bold">
    <w:name w:val="Bold"/>
    <w:basedOn w:val="Normal"/>
    <w:qFormat/>
    <w:rsid w:val="004F2B89"/>
    <w:pPr>
      <w:numPr>
        <w:numId w:val="1"/>
      </w:numPr>
      <w:spacing w:before="120"/>
    </w:pPr>
    <w:rPr>
      <w:rFonts w:ascii="Minion Pro" w:hAnsi="Minion Pro"/>
      <w:b/>
      <w:sz w:val="24"/>
    </w:rPr>
  </w:style>
  <w:style w:type="paragraph" w:customStyle="1" w:styleId="Style1">
    <w:name w:val="Style1"/>
    <w:basedOn w:val="Bold"/>
    <w:qFormat/>
    <w:rsid w:val="004F2B89"/>
    <w:pPr>
      <w:numPr>
        <w:numId w:val="0"/>
      </w:numPr>
      <w:spacing w:after="40"/>
    </w:pPr>
  </w:style>
  <w:style w:type="character" w:customStyle="1" w:styleId="Heading3Char">
    <w:name w:val="Heading 3 Char"/>
    <w:basedOn w:val="DefaultParagraphFont"/>
    <w:link w:val="Heading3"/>
    <w:uiPriority w:val="9"/>
    <w:rsid w:val="00500BA2"/>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60995"/>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260995"/>
    <w:rPr>
      <w:rFonts w:ascii="Times New Roman" w:hAnsi="Times New Roman" w:cs="Arial"/>
      <w:sz w:val="18"/>
      <w:szCs w:val="18"/>
    </w:rPr>
  </w:style>
  <w:style w:type="character" w:styleId="CommentReference">
    <w:name w:val="annotation reference"/>
    <w:basedOn w:val="DefaultParagraphFont"/>
    <w:uiPriority w:val="99"/>
    <w:semiHidden/>
    <w:unhideWhenUsed/>
    <w:rsid w:val="00914152"/>
    <w:rPr>
      <w:sz w:val="16"/>
      <w:szCs w:val="16"/>
    </w:rPr>
  </w:style>
  <w:style w:type="paragraph" w:styleId="CommentText">
    <w:name w:val="annotation text"/>
    <w:basedOn w:val="Normal"/>
    <w:link w:val="CommentTextChar"/>
    <w:uiPriority w:val="99"/>
    <w:semiHidden/>
    <w:unhideWhenUsed/>
    <w:rsid w:val="00914152"/>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914152"/>
    <w:rPr>
      <w:sz w:val="20"/>
      <w:szCs w:val="20"/>
    </w:rPr>
  </w:style>
  <w:style w:type="character" w:styleId="Hyperlink">
    <w:name w:val="Hyperlink"/>
    <w:basedOn w:val="DefaultParagraphFont"/>
    <w:uiPriority w:val="99"/>
    <w:unhideWhenUsed/>
    <w:rsid w:val="00914152"/>
    <w:rPr>
      <w:color w:val="0563C1" w:themeColor="hyperlink"/>
      <w:u w:val="single"/>
    </w:rPr>
  </w:style>
  <w:style w:type="paragraph" w:customStyle="1" w:styleId="xmsonormal">
    <w:name w:val="x_msonormal"/>
    <w:basedOn w:val="Normal"/>
    <w:rsid w:val="00146ACE"/>
  </w:style>
  <w:style w:type="paragraph" w:styleId="Subtitle">
    <w:name w:val="Subtitle"/>
    <w:basedOn w:val="Normal"/>
    <w:next w:val="Normal"/>
    <w:uiPriority w:val="11"/>
    <w:qFormat/>
    <w:pPr>
      <w:keepNext/>
      <w:keepLines/>
      <w:spacing w:before="360" w:after="80"/>
    </w:pPr>
    <w:rPr>
      <w:rFonts w:ascii="Georgia" w:eastAsia="Georgia" w:hAnsi="Georgia"/>
      <w:i/>
      <w:color w:val="666666"/>
      <w:sz w:val="48"/>
      <w:szCs w:val="48"/>
    </w:rPr>
  </w:style>
  <w:style w:type="paragraph" w:styleId="NormalWeb">
    <w:name w:val="Normal (Web)"/>
    <w:basedOn w:val="Normal"/>
    <w:uiPriority w:val="99"/>
    <w:unhideWhenUsed/>
    <w:rsid w:val="00E20091"/>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E20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950223">
      <w:bodyDiv w:val="1"/>
      <w:marLeft w:val="0"/>
      <w:marRight w:val="0"/>
      <w:marTop w:val="0"/>
      <w:marBottom w:val="0"/>
      <w:divBdr>
        <w:top w:val="none" w:sz="0" w:space="0" w:color="auto"/>
        <w:left w:val="none" w:sz="0" w:space="0" w:color="auto"/>
        <w:bottom w:val="none" w:sz="0" w:space="0" w:color="auto"/>
        <w:right w:val="none" w:sz="0" w:space="0" w:color="auto"/>
      </w:divBdr>
    </w:div>
    <w:div w:id="1409494184">
      <w:bodyDiv w:val="1"/>
      <w:marLeft w:val="0"/>
      <w:marRight w:val="0"/>
      <w:marTop w:val="0"/>
      <w:marBottom w:val="0"/>
      <w:divBdr>
        <w:top w:val="none" w:sz="0" w:space="0" w:color="auto"/>
        <w:left w:val="none" w:sz="0" w:space="0" w:color="auto"/>
        <w:bottom w:val="none" w:sz="0" w:space="0" w:color="auto"/>
        <w:right w:val="none" w:sz="0" w:space="0" w:color="auto"/>
      </w:divBdr>
    </w:div>
    <w:div w:id="1804300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ic-health.com/consent/m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Arial"/>
      </a:majorFont>
      <a:minorFont>
        <a:latin typeface="Calibri"/>
        <a:ea typeface=""/>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DESE-231-73498</_dlc_DocId>
    <_dlc_DocIdUrl xmlns="733efe1c-5bbe-4968-87dc-d400e65c879f">
      <Url>https://sharepoint.doemass.org/ese/webteam/cps/_layouts/DocIdRedir.aspx?ID=DESE-231-73498</Url>
      <Description>DESE-231-73498</Description>
    </_dlc_DocIdUrl>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j9jk4Y+wuukgH2v3QICLWgble2Pg==">AMUW2mUBcnSh3biXPy8lVQZS2pD4Jol7XoL2VBE9umR47h6GP3ubkQgH8WnRuBZc3j5lDSWZVXuQcv+TYRJypLkW3o87lhqow8cODwDfLz0rBsfJGZnq78ZgnrTgpczBNKgs/a/aww8S</go:docsCustomData>
</go:gDocsCustomXmlDataStorage>
</file>

<file path=customXml/itemProps1.xml><?xml version="1.0" encoding="utf-8"?>
<ds:datastoreItem xmlns:ds="http://schemas.openxmlformats.org/officeDocument/2006/customXml" ds:itemID="{67C1E080-4FE3-46A7-948A-78439682984E}">
  <ds:schemaRefs>
    <ds:schemaRef ds:uri="http://schemas.microsoft.com/sharepoint/v3/contenttype/forms"/>
  </ds:schemaRefs>
</ds:datastoreItem>
</file>

<file path=customXml/itemProps2.xml><?xml version="1.0" encoding="utf-8"?>
<ds:datastoreItem xmlns:ds="http://schemas.openxmlformats.org/officeDocument/2006/customXml" ds:itemID="{257912AB-4A98-4D6F-8E40-2C02F33CBC69}">
  <ds:schemaRefs>
    <ds:schemaRef ds:uri="http://schemas.microsoft.com/sharepoint/events"/>
  </ds:schemaRefs>
</ds:datastoreItem>
</file>

<file path=customXml/itemProps3.xml><?xml version="1.0" encoding="utf-8"?>
<ds:datastoreItem xmlns:ds="http://schemas.openxmlformats.org/officeDocument/2006/customXml" ds:itemID="{41FAF1B5-84BA-474A-9ACF-44795C98F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D851A8-DF50-43A9-A0D0-327BC071F20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Positive Case Letter — All Families, Arabic</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Positive Case Letter — All Families, Arabic</dc:title>
  <dc:creator>DESE</dc:creator>
  <cp:lastModifiedBy>Zou, Dong (EOE)</cp:lastModifiedBy>
  <cp:revision>6</cp:revision>
  <dcterms:created xsi:type="dcterms:W3CDTF">2021-09-08T15:55:00Z</dcterms:created>
  <dcterms:modified xsi:type="dcterms:W3CDTF">2021-09-15T14:03:00Z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10 2021</vt:lpwstr>
  </property>
</Properties>
</file>