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23BDC" w14:textId="0A5B2495" w:rsidR="00B3618F" w:rsidRPr="00ED6995" w:rsidRDefault="00504BFD" w:rsidP="00B3618F">
      <w:pPr>
        <w:pStyle w:val="Heading2"/>
        <w:spacing w:before="0"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  <w:lang w:val="es-419"/>
        </w:rPr>
      </w:pPr>
      <w:r>
        <w:rPr>
          <w:rFonts w:ascii="Calibri" w:eastAsia="Calibri" w:hAnsi="Calibri" w:cs="Calibri"/>
          <w:bCs/>
          <w:color w:val="000000"/>
          <w:sz w:val="32"/>
          <w:szCs w:val="32"/>
          <w:u w:val="single"/>
          <w:lang w:val="es-ES_tradnl"/>
        </w:rPr>
        <w:t>Del/la responsable de la escuela a los padres: Carta de caso positivo (no contacto cercano)</w:t>
      </w:r>
    </w:p>
    <w:p w14:paraId="23FF3D77" w14:textId="77777777" w:rsidR="00B3618F" w:rsidRPr="00ED6995" w:rsidRDefault="00B3618F" w:rsidP="00B3618F">
      <w:pPr>
        <w:rPr>
          <w:highlight w:val="yellow"/>
          <w:lang w:val="es-419"/>
        </w:rPr>
      </w:pPr>
    </w:p>
    <w:p w14:paraId="11E5D035" w14:textId="28137B83" w:rsidR="00B3618F" w:rsidRPr="00ED6995" w:rsidRDefault="008619EA" w:rsidP="00B3618F">
      <w:pPr>
        <w:rPr>
          <w:lang w:val="es-419"/>
        </w:rPr>
      </w:pPr>
      <w:r>
        <w:rPr>
          <w:highlight w:val="yellow"/>
          <w:lang w:val="es-ES_tradnl"/>
        </w:rPr>
        <w:t>Date</w:t>
      </w:r>
      <w:r w:rsidR="00504BFD">
        <w:rPr>
          <w:highlight w:val="yellow"/>
          <w:lang w:val="es-ES_tradnl"/>
        </w:rPr>
        <w:t>:</w:t>
      </w:r>
      <w:r w:rsidR="00504BFD">
        <w:rPr>
          <w:lang w:val="es-ES_tradnl"/>
        </w:rPr>
        <w:t xml:space="preserve"> </w:t>
      </w:r>
    </w:p>
    <w:p w14:paraId="387129CA" w14:textId="77777777" w:rsidR="009E23F6" w:rsidRPr="00ED6995" w:rsidRDefault="00504BFD">
      <w:p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rFonts w:asciiTheme="minorHAnsi" w:hAnsiTheme="minorHAnsi" w:cstheme="minorHAnsi"/>
          <w:color w:val="000000"/>
          <w:lang w:val="es-419"/>
        </w:rPr>
      </w:pPr>
      <w:r>
        <w:rPr>
          <w:color w:val="000000"/>
          <w:lang w:val="es-ES_tradnl"/>
        </w:rPr>
        <w:t xml:space="preserve">Queridos </w:t>
      </w:r>
      <w:r>
        <w:rPr>
          <w:lang w:val="es-ES_tradnl"/>
        </w:rPr>
        <w:t>p</w:t>
      </w:r>
      <w:r>
        <w:rPr>
          <w:color w:val="000000"/>
          <w:lang w:val="es-ES_tradnl"/>
        </w:rPr>
        <w:t xml:space="preserve">adres, </w:t>
      </w:r>
      <w:r>
        <w:rPr>
          <w:lang w:val="es-ES_tradnl"/>
        </w:rPr>
        <w:t>c</w:t>
      </w:r>
      <w:r>
        <w:rPr>
          <w:color w:val="000000"/>
          <w:lang w:val="es-ES_tradnl"/>
        </w:rPr>
        <w:t xml:space="preserve">uidadores y </w:t>
      </w:r>
      <w:r>
        <w:rPr>
          <w:lang w:val="es-ES_tradnl"/>
        </w:rPr>
        <w:t>tutores</w:t>
      </w:r>
      <w:r>
        <w:rPr>
          <w:color w:val="000000"/>
          <w:lang w:val="es-ES_tradnl"/>
        </w:rPr>
        <w:t>:</w:t>
      </w:r>
    </w:p>
    <w:p w14:paraId="685D0E7C" w14:textId="77777777" w:rsidR="00E20091" w:rsidRPr="00ED6995" w:rsidRDefault="00504BFD" w:rsidP="00E20091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  <w:lang w:val="es-419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Le escribo para informarles que una persona de nuestra comunidad escolar ha dado positivo en COVID-19. Hemos estado planeando para este supuesto y tenemos un plan integral para utilizar las pruebas de COVID-19, informar a las familias cuyos estudiantes estaban en riesgo de exposición o en contacto cercano y apoyar a la familia afectada mientras navegan por esta experiencia estresante. </w:t>
      </w:r>
    </w:p>
    <w:p w14:paraId="55019EA9" w14:textId="77777777" w:rsidR="00E20091" w:rsidRPr="00ED6995" w:rsidRDefault="00504BFD" w:rsidP="00E20091">
      <w:pPr>
        <w:pStyle w:val="NormalWeb"/>
        <w:spacing w:before="0" w:beforeAutospacing="0" w:after="240" w:afterAutospacing="0"/>
        <w:rPr>
          <w:sz w:val="22"/>
          <w:szCs w:val="22"/>
          <w:lang w:val="es-419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s-ES_tradnl"/>
        </w:rPr>
        <w:t>Aunque no podemos proporcionar información específica sobre el miembro de nuestra comunidad escolar que dio positivo, su hijo/a no fue un contacto cercano (definido como estar a menos de 6 pies del individuo positivo a COVID-19 mientras estaba en el interior, persona durante al menos 15 minutos durante un período de 24 horas) del miembro escolar afectado. Por favor, siga vigilando cualquier síntoma en su hijo/a y manténgalo/a en casa si llega a presentar alguno o no se siente bien. </w:t>
      </w:r>
    </w:p>
    <w:p w14:paraId="3A309DA6" w14:textId="77777777" w:rsidR="0059591A" w:rsidRPr="00ED6995" w:rsidRDefault="00504BF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lang w:val="es-419"/>
        </w:rPr>
      </w:pPr>
      <w:r>
        <w:rPr>
          <w:color w:val="000000"/>
          <w:lang w:val="es-ES_tradnl"/>
        </w:rPr>
        <w:t xml:space="preserve">Los padres de los estudiantes que estuvieron en contacto cercano con el miembro de la comunidad serán notificados en privado. </w:t>
      </w:r>
    </w:p>
    <w:p w14:paraId="761CC47D" w14:textId="77777777" w:rsidR="0059591A" w:rsidRPr="0059591A" w:rsidRDefault="00504BF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color w:val="000000"/>
          <w:lang w:val="es-ES_tradnl"/>
        </w:rPr>
      </w:pPr>
      <w:r>
        <w:rPr>
          <w:b/>
          <w:bCs/>
          <w:color w:val="000000"/>
          <w:lang w:val="es-ES_tradnl"/>
        </w:rPr>
        <w:t xml:space="preserve">Si no se ha inscrito en nuestro programa de control de seguridad COVID de rutina escolar, inscríbase aquí: </w:t>
      </w:r>
      <w:hyperlink r:id="rId12" w:history="1">
        <w:r>
          <w:rPr>
            <w:b/>
            <w:bCs/>
            <w:color w:val="0563C1"/>
            <w:u w:val="single"/>
            <w:lang w:val="es-ES_tradnl"/>
          </w:rPr>
          <w:t>https://www.cic-health.com/consent/ma</w:t>
        </w:r>
      </w:hyperlink>
      <w:r>
        <w:rPr>
          <w:b/>
          <w:bCs/>
          <w:color w:val="000000"/>
          <w:lang w:val="es-ES_tradnl"/>
        </w:rPr>
        <w:t xml:space="preserve"> </w:t>
      </w:r>
    </w:p>
    <w:p w14:paraId="48AAF1C9" w14:textId="1F4DBA32" w:rsidR="00B3618F" w:rsidRPr="00ED6995" w:rsidRDefault="00504BFD" w:rsidP="00B361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lang w:val="es-419"/>
        </w:rPr>
      </w:pPr>
      <w:r>
        <w:rPr>
          <w:color w:val="000000"/>
          <w:lang w:val="es-ES_tradnl"/>
        </w:rPr>
        <w:t xml:space="preserve">Estamos comprometidos con la comunicación continua y el apoyo a nuestras familias.  Si tiene alguna pregunta o duda adicional, por favor contacte a </w:t>
      </w:r>
      <w:r w:rsidR="00ED6995">
        <w:rPr>
          <w:color w:val="000000"/>
          <w:shd w:val="clear" w:color="auto" w:fill="FFFF00"/>
          <w:lang w:val="es-419"/>
        </w:rPr>
        <w:t>(I</w:t>
      </w:r>
      <w:r w:rsidR="00ED6995" w:rsidRPr="00ED6995">
        <w:rPr>
          <w:color w:val="000000"/>
          <w:shd w:val="clear" w:color="auto" w:fill="FFFF00"/>
          <w:lang w:val="es-419"/>
        </w:rPr>
        <w:t>NSERT STAFF NAME)</w:t>
      </w:r>
      <w:r w:rsidR="00ED6995" w:rsidRPr="00ED6995">
        <w:rPr>
          <w:color w:val="000000"/>
          <w:lang w:val="es-419"/>
        </w:rPr>
        <w:t xml:space="preserve"> </w:t>
      </w:r>
      <w:r w:rsidR="00ED6995">
        <w:rPr>
          <w:color w:val="000000"/>
          <w:lang w:val="es-419"/>
        </w:rPr>
        <w:t>en</w:t>
      </w:r>
      <w:r w:rsidR="00ED6995" w:rsidRPr="00ED6995">
        <w:rPr>
          <w:color w:val="000000"/>
          <w:lang w:val="es-419"/>
        </w:rPr>
        <w:t xml:space="preserve"> (</w:t>
      </w:r>
      <w:r w:rsidR="00ED6995" w:rsidRPr="00ED6995">
        <w:rPr>
          <w:color w:val="000000"/>
          <w:shd w:val="clear" w:color="auto" w:fill="FFFF00"/>
          <w:lang w:val="es-419"/>
        </w:rPr>
        <w:t>EMAIL/PHONE).</w:t>
      </w:r>
      <w:r w:rsidR="00ED6995" w:rsidRPr="00ED6995">
        <w:rPr>
          <w:color w:val="000000"/>
          <w:lang w:val="es-419"/>
        </w:rPr>
        <w:t xml:space="preserve">  </w:t>
      </w:r>
      <w:r>
        <w:rPr>
          <w:color w:val="000000"/>
          <w:lang w:val="es-ES_tradnl"/>
        </w:rPr>
        <w:t>Gracias por su continuo apoyo.</w:t>
      </w:r>
    </w:p>
    <w:p w14:paraId="610A87F4" w14:textId="77777777" w:rsidR="00B3618F" w:rsidRPr="00ED6995" w:rsidRDefault="00B3618F" w:rsidP="00B3618F">
      <w:pPr>
        <w:rPr>
          <w:rFonts w:asciiTheme="minorHAnsi" w:hAnsiTheme="minorHAnsi" w:cstheme="minorHAnsi"/>
          <w:lang w:val="es-419"/>
        </w:rPr>
      </w:pPr>
    </w:p>
    <w:p w14:paraId="6C0E96F8" w14:textId="0269CFA9" w:rsidR="00B3618F" w:rsidRPr="00ED6995" w:rsidRDefault="00ED6995" w:rsidP="00B3618F">
      <w:pPr>
        <w:rPr>
          <w:rFonts w:asciiTheme="minorHAnsi" w:hAnsiTheme="minorHAnsi" w:cstheme="minorHAnsi"/>
          <w:lang w:val="es-419"/>
        </w:rPr>
      </w:pPr>
      <w:r>
        <w:rPr>
          <w:lang w:val="es-ES_tradnl"/>
        </w:rPr>
        <w:t>Atentamente,</w:t>
      </w:r>
    </w:p>
    <w:p w14:paraId="06C2A78D" w14:textId="77777777" w:rsidR="00B3618F" w:rsidRPr="00ED6995" w:rsidRDefault="00504BFD" w:rsidP="00535C06">
      <w:pPr>
        <w:rPr>
          <w:rFonts w:asciiTheme="minorHAnsi" w:hAnsiTheme="minorHAnsi" w:cstheme="minorHAnsi"/>
          <w:lang w:val="es-419"/>
        </w:rPr>
      </w:pPr>
      <w:r>
        <w:rPr>
          <w:highlight w:val="yellow"/>
          <w:lang w:val="es-ES_tradnl"/>
        </w:rPr>
        <w:t xml:space="preserve">[INSERT NAME] </w:t>
      </w:r>
      <w:r w:rsidRPr="008619EA">
        <w:rPr>
          <w:lang w:val="es-ES_tradnl"/>
        </w:rPr>
        <w:t>de</w:t>
      </w:r>
      <w:r>
        <w:rPr>
          <w:highlight w:val="yellow"/>
          <w:lang w:val="es-ES_tradnl"/>
        </w:rPr>
        <w:t xml:space="preserve"> [INSERT SCHOOL NAME]</w:t>
      </w:r>
    </w:p>
    <w:sectPr w:rsidR="00B3618F" w:rsidRPr="00ED69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D529E" w14:textId="77777777" w:rsidR="001B34D8" w:rsidRDefault="001B34D8">
      <w:r>
        <w:separator/>
      </w:r>
    </w:p>
  </w:endnote>
  <w:endnote w:type="continuationSeparator" w:id="0">
    <w:p w14:paraId="73098B3C" w14:textId="77777777" w:rsidR="001B34D8" w:rsidRDefault="001B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B9FAB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1EC09" w14:textId="77777777" w:rsidR="009E23F6" w:rsidRDefault="00504B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1565149" wp14:editId="081A581F">
          <wp:simplePos x="0" y="0"/>
          <wp:positionH relativeFrom="column">
            <wp:posOffset>482600</wp:posOffset>
          </wp:positionH>
          <wp:positionV relativeFrom="paragraph">
            <wp:posOffset>-228281</wp:posOffset>
          </wp:positionV>
          <wp:extent cx="5943600" cy="495300"/>
          <wp:effectExtent l="0" t="0" r="0" b="0"/>
          <wp:wrapSquare wrapText="bothSides"/>
          <wp:docPr id="13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5526288" name="image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85DE5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  <w:p w14:paraId="4716EE56" w14:textId="77777777" w:rsidR="009E6F49" w:rsidRDefault="009E6F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32"/>
        <w:szCs w:val="32"/>
        <w:lang w:val="es-ES_tradnl"/>
      </w:rPr>
    </w:pPr>
  </w:p>
  <w:p w14:paraId="55C23268" w14:textId="77777777" w:rsidR="009E6F49" w:rsidRDefault="00504B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32"/>
        <w:szCs w:val="32"/>
        <w:lang w:val="es-ES_tradnl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1497A4B2" wp14:editId="75B34040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/>
          <wp:docPr id="1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457993" name="image2.png" descr="A close 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4E203" w14:textId="77777777" w:rsidR="001B34D8" w:rsidRDefault="001B34D8">
      <w:r>
        <w:separator/>
      </w:r>
    </w:p>
  </w:footnote>
  <w:footnote w:type="continuationSeparator" w:id="0">
    <w:p w14:paraId="79CC5A5E" w14:textId="77777777" w:rsidR="001B34D8" w:rsidRDefault="001B3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56AB4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BC61E" w14:textId="77777777" w:rsidR="009E23F6" w:rsidRDefault="00504BF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3380D130" wp14:editId="7FD0CB76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/>
          <wp:docPr id="16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29607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F3ED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6335A"/>
    <w:multiLevelType w:val="multilevel"/>
    <w:tmpl w:val="740C7868"/>
    <w:lvl w:ilvl="0">
      <w:start w:val="1"/>
      <w:numFmt w:val="decimal"/>
      <w:pStyle w:val="Bol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F6"/>
    <w:rsid w:val="000D33A2"/>
    <w:rsid w:val="001B34D8"/>
    <w:rsid w:val="002E0A85"/>
    <w:rsid w:val="00504BFD"/>
    <w:rsid w:val="00535C06"/>
    <w:rsid w:val="0059591A"/>
    <w:rsid w:val="00634890"/>
    <w:rsid w:val="007A3493"/>
    <w:rsid w:val="008619EA"/>
    <w:rsid w:val="008B775C"/>
    <w:rsid w:val="00970E98"/>
    <w:rsid w:val="009E23F6"/>
    <w:rsid w:val="009E6F49"/>
    <w:rsid w:val="00A1642E"/>
    <w:rsid w:val="00B3618F"/>
    <w:rsid w:val="00D80119"/>
    <w:rsid w:val="00E20091"/>
    <w:rsid w:val="00E6780A"/>
    <w:rsid w:val="00ED6995"/>
    <w:rsid w:val="00F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E3C3"/>
  <w15:docId w15:val="{A2D2A3F1-A3EE-A247-98FF-607C7DF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15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6AC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0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DESE-231-73443</_dlc_DocId>
    <_dlc_DocIdUrl xmlns="733efe1c-5bbe-4968-87dc-d400e65c879f">
      <Url>https://sharepoint.doemass.org/ese/webteam/cps/_layouts/DocIdRedir.aspx?ID=DESE-231-73443</Url>
      <Description>DESE-231-73443</Description>
    </_dlc_DocIdUrl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k4Y+wuukgH2v3QICLWgble2Pg==">AMUW2mUBcnSh3biXPy8lVQZS2pD4Jol7XoL2VBE9umR47h6GP3ubkQgH8WnRuBZc3j5lDSWZVXuQcv+TYRJypLkW3o87lhqow8cODwDfLz0rBsfJGZnq78ZgnrTgpczBNKgs/a/aww8S</go:docsCustomData>
</go:gDocsCustomXmlDataStorage>
</file>

<file path=customXml/itemProps1.xml><?xml version="1.0" encoding="utf-8"?>
<ds:datastoreItem xmlns:ds="http://schemas.openxmlformats.org/officeDocument/2006/customXml" ds:itemID="{21D83E6E-9232-4505-ADAE-BB4EB75F5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745F7-9767-4965-9E45-BFD2ED6B412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158BAC8-B2E2-4AC5-AAB7-93FB1559A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45EDB-E994-4C39-BEE9-498ACFCEDA3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 — All Families, Spanish</vt:lpstr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All Families, Spanish</dc:title>
  <dc:creator>DESE</dc:creator>
  <cp:lastModifiedBy>Zou, Dong (EOE)</cp:lastModifiedBy>
  <cp:revision>6</cp:revision>
  <dcterms:created xsi:type="dcterms:W3CDTF">2021-09-08T16:48:00Z</dcterms:created>
  <dcterms:modified xsi:type="dcterms:W3CDTF">2021-09-15T13:58:00Z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2021</vt:lpwstr>
  </property>
</Properties>
</file>