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A5F1D" w14:textId="77777777" w:rsidR="00CC081C" w:rsidRDefault="00CC081C" w:rsidP="00CC081C">
      <w:pPr>
        <w:rPr>
          <w:highlight w:val="yellow"/>
        </w:rPr>
      </w:pPr>
      <w:r w:rsidRPr="00785647">
        <w:rPr>
          <w:highlight w:val="yellow"/>
        </w:rPr>
        <w:t xml:space="preserve">For highlighted text, districts and schools should fill in the appropriate information or choose the correct option. </w:t>
      </w:r>
    </w:p>
    <w:p w14:paraId="7E8FA629" w14:textId="77777777" w:rsidR="00CC081C" w:rsidRDefault="00CC081C" w:rsidP="00CC081C">
      <w:pPr>
        <w:rPr>
          <w:b/>
          <w:bCs/>
          <w:lang w:val="vi"/>
        </w:rPr>
      </w:pPr>
    </w:p>
    <w:p w14:paraId="67E66FCC" w14:textId="77777777" w:rsidR="00CC081C" w:rsidRPr="00A749EF" w:rsidRDefault="00CC081C" w:rsidP="00CC081C">
      <w:pPr>
        <w:rPr>
          <w:b/>
          <w:bCs/>
        </w:rPr>
      </w:pPr>
      <w:r>
        <w:rPr>
          <w:b/>
          <w:bCs/>
          <w:lang w:val="vi"/>
        </w:rPr>
        <w:t xml:space="preserve">Mẫu Thông Báo Kết Quả Xét Nghiệm Dương Tính </w:t>
      </w:r>
    </w:p>
    <w:p w14:paraId="0E5BDD86" w14:textId="77777777" w:rsidR="00CC081C" w:rsidRPr="00B812D4" w:rsidRDefault="00CC081C" w:rsidP="00CC081C">
      <w:pPr>
        <w:rPr>
          <w:rFonts w:cstheme="minorHAnsi"/>
        </w:rPr>
      </w:pPr>
      <w:r>
        <w:rPr>
          <w:rFonts w:cstheme="minorHAnsi"/>
          <w:lang w:val="vi"/>
        </w:rPr>
        <w:t>Là một phần trong chương trình xét nghiệm kháng nguyên tại nhà, tất cả các kết quả xét nghiệm dương tính phải được báo cáo cho [</w:t>
      </w:r>
      <w:r>
        <w:rPr>
          <w:rFonts w:cstheme="minorHAnsi"/>
          <w:highlight w:val="yellow"/>
          <w:lang w:val="vi"/>
        </w:rPr>
        <w:t>Tên của Khu Học Chánh</w:t>
      </w:r>
      <w:r>
        <w:rPr>
          <w:rFonts w:cstheme="minorHAnsi"/>
          <w:lang w:val="vi"/>
        </w:rPr>
        <w:t xml:space="preserve">]. Các kết quả xét nghiệm được gửi đến cho học khu/trường học chỉ cho mục đích cung cấp thông tin. Tất cả các kết quả sẽ được giữ bảo mật, và sẽ bao giờ công khai các kết quả của từng cá nhân. </w:t>
      </w:r>
    </w:p>
    <w:p w14:paraId="754E0D2E" w14:textId="77777777" w:rsidR="00CC081C" w:rsidRDefault="00CC081C" w:rsidP="00CC081C">
      <w:r>
        <w:rPr>
          <w:lang w:val="vi"/>
        </w:rPr>
        <w:t>Thông tin Kết Quả Xét Nghiệm Dương Tính:</w:t>
      </w:r>
    </w:p>
    <w:p w14:paraId="4E5CA40F" w14:textId="77777777" w:rsidR="00CC081C" w:rsidRDefault="00CC081C" w:rsidP="00CC081C">
      <w:r>
        <w:rPr>
          <w:lang w:val="vi"/>
        </w:rPr>
        <w:t>Ngày nhận kết quả dương tính: ______________</w:t>
      </w:r>
    </w:p>
    <w:p w14:paraId="530EA126" w14:textId="77777777" w:rsidR="00CC081C" w:rsidRDefault="00CC081C" w:rsidP="00CC081C">
      <w:r>
        <w:rPr>
          <w:lang w:val="vi"/>
        </w:rPr>
        <w:t>Tên đầy đủ của cá nhân có kết quả xét nghiệm dương tính: ______________</w:t>
      </w:r>
    </w:p>
    <w:p w14:paraId="73491681" w14:textId="77777777" w:rsidR="00CC081C" w:rsidRDefault="00CC081C" w:rsidP="00CC081C">
      <w:r>
        <w:rPr>
          <w:lang w:val="vi"/>
        </w:rPr>
        <w:t>Tên của trường học mà cá nhân theo học: _______________</w:t>
      </w:r>
    </w:p>
    <w:p w14:paraId="55F13BB0" w14:textId="77777777" w:rsidR="00CC081C" w:rsidRDefault="00CC081C" w:rsidP="00CC081C">
      <w:r>
        <w:rPr>
          <w:lang w:val="vi"/>
        </w:rPr>
        <w:t>Vai trò của cá nhân (ví dụ: học sinh, nhân viên): ______________</w:t>
      </w:r>
    </w:p>
    <w:p w14:paraId="2FA59C07" w14:textId="77777777" w:rsidR="00CD1918" w:rsidRDefault="00CD1918"/>
    <w:sectPr w:rsidR="00CD1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81C"/>
    <w:rsid w:val="002F6001"/>
    <w:rsid w:val="00963070"/>
    <w:rsid w:val="00CC081C"/>
    <w:rsid w:val="00CD19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4CEA4"/>
  <w15:chartTrackingRefBased/>
  <w15:docId w15:val="{E928BF18-BDC3-41B4-9754-197FCB06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8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DESE-231-76051</_dlc_DocId>
    <_dlc_DocIdUrl xmlns="733efe1c-5bbe-4968-87dc-d400e65c879f">
      <Url>https://sharepoint.doemass.org/ese/webteam/cps/_layouts/DocIdRedir.aspx?ID=DESE-231-76051</Url>
      <Description>DESE-231-76051</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7C7E4C-D080-4ED9-8E69-A0D9B95CFBA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224E66A5-4CD5-409C-8B0A-AA85ADFA68B0}">
  <ds:schemaRefs>
    <ds:schemaRef ds:uri="http://schemas.microsoft.com/sharepoint/v3/contenttype/forms"/>
  </ds:schemaRefs>
</ds:datastoreItem>
</file>

<file path=customXml/itemProps3.xml><?xml version="1.0" encoding="utf-8"?>
<ds:datastoreItem xmlns:ds="http://schemas.openxmlformats.org/officeDocument/2006/customXml" ds:itemID="{8C34C6CE-DCFB-4405-B8A2-3363B05A91A2}">
  <ds:schemaRefs>
    <ds:schemaRef ds:uri="http://schemas.microsoft.com/sharepoint/events"/>
  </ds:schemaRefs>
</ds:datastoreItem>
</file>

<file path=customXml/itemProps4.xml><?xml version="1.0" encoding="utf-8"?>
<ds:datastoreItem xmlns:ds="http://schemas.openxmlformats.org/officeDocument/2006/customXml" ds:itemID="{DC3604E6-9674-41A1-B03F-A373B482D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Positive Test Result Notification, Vietnamese</dc:title>
  <dc:subject/>
  <dc:creator>DESE</dc:creator>
  <cp:keywords/>
  <dc:description/>
  <cp:lastModifiedBy>Zou, Dong (EOE)</cp:lastModifiedBy>
  <cp:revision>2</cp:revision>
  <dcterms:created xsi:type="dcterms:W3CDTF">2022-01-19T01:30:00Z</dcterms:created>
  <dcterms:modified xsi:type="dcterms:W3CDTF">2022-01-19T19:25:00Z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19 2022</vt:lpwstr>
  </property>
</Properties>
</file>