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18259" w14:textId="77777777" w:rsidR="003F76F0" w:rsidRDefault="003F76F0" w:rsidP="003F76F0"/>
    <w:tbl>
      <w:tblPr>
        <w:tblStyle w:val="TableGrid"/>
        <w:tblW w:w="10975" w:type="dxa"/>
        <w:tblLayout w:type="fixed"/>
        <w:tblLook w:val="04A0" w:firstRow="1" w:lastRow="0" w:firstColumn="1" w:lastColumn="0" w:noHBand="0" w:noVBand="1"/>
      </w:tblPr>
      <w:tblGrid>
        <w:gridCol w:w="2875"/>
        <w:gridCol w:w="2520"/>
        <w:gridCol w:w="990"/>
        <w:gridCol w:w="1170"/>
        <w:gridCol w:w="720"/>
        <w:gridCol w:w="90"/>
        <w:gridCol w:w="990"/>
        <w:gridCol w:w="1620"/>
      </w:tblGrid>
      <w:tr w:rsidR="003B104B" w:rsidRPr="00257603" w14:paraId="7E41FE47" w14:textId="77777777" w:rsidTr="1FFC0358">
        <w:tc>
          <w:tcPr>
            <w:tcW w:w="10975" w:type="dxa"/>
            <w:gridSpan w:val="8"/>
            <w:shd w:val="clear" w:color="auto" w:fill="2F5496" w:themeFill="accent1" w:themeFillShade="BF"/>
          </w:tcPr>
          <w:p w14:paraId="45F25F62" w14:textId="77777777" w:rsidR="008E5F1B" w:rsidRPr="00257603" w:rsidRDefault="00257603" w:rsidP="00826D7D">
            <w:pPr>
              <w:tabs>
                <w:tab w:val="left" w:pos="4120"/>
              </w:tabs>
              <w:jc w:val="center"/>
              <w:rPr>
                <w:rFonts w:asciiTheme="minorHAnsi" w:hAnsiTheme="minorHAnsi" w:cstheme="minorBidi"/>
                <w:b/>
                <w:bCs/>
                <w:color w:val="FFFFFF" w:themeColor="background1"/>
                <w:sz w:val="24"/>
                <w:lang w:val="es-419"/>
              </w:rPr>
            </w:pPr>
            <w:r>
              <w:rPr>
                <w:rFonts w:ascii="Calibri" w:eastAsia="Calibri" w:hAnsi="Calibri" w:cs="Arial"/>
                <w:b/>
                <w:bCs/>
                <w:color w:val="FFFFFF"/>
                <w:sz w:val="24"/>
                <w:lang w:val="es-ES_tradnl"/>
              </w:rPr>
              <w:t>FORMULARIO DE CONSENTIMIENTO PARA EMPLEADOS/ADULTOS PARA LAS PRUEBAS COMBINADAS OPCIONALES DE COVID-19</w:t>
            </w:r>
          </w:p>
        </w:tc>
      </w:tr>
      <w:tr w:rsidR="003B104B" w:rsidRPr="00257603" w14:paraId="4E329156" w14:textId="77777777" w:rsidTr="1FFC0358">
        <w:tc>
          <w:tcPr>
            <w:tcW w:w="10975" w:type="dxa"/>
            <w:gridSpan w:val="8"/>
            <w:shd w:val="clear" w:color="auto" w:fill="2F5496" w:themeFill="accent1" w:themeFillShade="BF"/>
          </w:tcPr>
          <w:p w14:paraId="44C4D52A" w14:textId="77777777" w:rsidR="008E5F1B" w:rsidRPr="00257603" w:rsidRDefault="00257603" w:rsidP="003A4555">
            <w:pPr>
              <w:jc w:val="center"/>
              <w:rPr>
                <w:rFonts w:asciiTheme="minorHAnsi" w:hAnsiTheme="minorHAnsi" w:cstheme="minorHAnsi"/>
                <w:b/>
                <w:bCs/>
                <w:color w:val="FFFFFF" w:themeColor="background1"/>
                <w:sz w:val="24"/>
                <w:lang w:val="es-419"/>
              </w:rPr>
            </w:pPr>
            <w:r>
              <w:rPr>
                <w:rFonts w:ascii="Calibri" w:eastAsia="Calibri" w:hAnsi="Calibri" w:cs="Calibri"/>
                <w:b/>
                <w:bCs/>
                <w:color w:val="FFFFFF"/>
                <w:sz w:val="24"/>
                <w:lang w:val="es-ES_tradnl"/>
              </w:rPr>
              <w:t>A SER COMPLETADO POR EL INDIVIDUO QUE DA SU PROPIA AUTORIZACIÓN</w:t>
            </w:r>
          </w:p>
        </w:tc>
      </w:tr>
      <w:tr w:rsidR="003B104B" w14:paraId="2F69571B" w14:textId="77777777" w:rsidTr="1FFC0358">
        <w:tc>
          <w:tcPr>
            <w:tcW w:w="10975" w:type="dxa"/>
            <w:gridSpan w:val="8"/>
            <w:tcBorders>
              <w:bottom w:val="single" w:sz="8" w:space="0" w:color="auto"/>
            </w:tcBorders>
            <w:shd w:val="clear" w:color="auto" w:fill="D9E2F3" w:themeFill="accent1" w:themeFillTint="33"/>
          </w:tcPr>
          <w:p w14:paraId="04FE6B5C" w14:textId="77777777" w:rsidR="003A4555" w:rsidRPr="009644ED" w:rsidRDefault="00257603" w:rsidP="003A4555">
            <w:pPr>
              <w:jc w:val="center"/>
              <w:rPr>
                <w:rFonts w:asciiTheme="minorHAnsi" w:hAnsiTheme="minorHAnsi" w:cstheme="minorHAnsi"/>
                <w:b/>
                <w:bCs/>
                <w:color w:val="FFFFFF" w:themeColor="background1"/>
                <w:sz w:val="24"/>
              </w:rPr>
            </w:pPr>
            <w:r>
              <w:rPr>
                <w:rFonts w:ascii="Calibri" w:eastAsia="Calibri" w:hAnsi="Calibri" w:cs="Calibri"/>
                <w:b/>
                <w:bCs/>
                <w:szCs w:val="22"/>
                <w:lang w:val="es-ES_tradnl"/>
              </w:rPr>
              <w:t>Información DEL INDIVIDUO</w:t>
            </w:r>
          </w:p>
        </w:tc>
      </w:tr>
      <w:tr w:rsidR="003B104B" w:rsidRPr="00257603" w14:paraId="2C622807" w14:textId="77777777" w:rsidTr="1FFC0358">
        <w:tc>
          <w:tcPr>
            <w:tcW w:w="10975" w:type="dxa"/>
            <w:gridSpan w:val="8"/>
            <w:tcBorders>
              <w:bottom w:val="single" w:sz="8" w:space="0" w:color="auto"/>
            </w:tcBorders>
            <w:shd w:val="clear" w:color="auto" w:fill="EDEDED" w:themeFill="accent3" w:themeFillTint="33"/>
          </w:tcPr>
          <w:p w14:paraId="773F6080" w14:textId="77777777" w:rsidR="00CF3FE0" w:rsidRPr="00257603" w:rsidRDefault="00257603" w:rsidP="00CF3FE0">
            <w:pPr>
              <w:jc w:val="center"/>
              <w:rPr>
                <w:rFonts w:asciiTheme="minorHAnsi" w:hAnsiTheme="minorHAnsi" w:cstheme="minorBidi"/>
                <w:i/>
                <w:sz w:val="20"/>
                <w:szCs w:val="20"/>
                <w:lang w:val="es-419"/>
              </w:rPr>
            </w:pPr>
            <w:r>
              <w:rPr>
                <w:rFonts w:ascii="Calibri" w:eastAsia="Calibri" w:hAnsi="Calibri" w:cs="Arial"/>
                <w:i/>
                <w:iCs/>
                <w:sz w:val="20"/>
                <w:szCs w:val="20"/>
                <w:lang w:val="es-ES_tradnl"/>
              </w:rPr>
              <w:t xml:space="preserve"> No se le notificarán los resultados del control de seguridad COVID-19 de rutina (anteriormente denominado "prueba agrupada"), pero se le notificarán los resultados de las pruebas individuales por teléfono o por correo electrónico. </w:t>
            </w:r>
          </w:p>
          <w:p w14:paraId="55660975" w14:textId="77777777" w:rsidR="0062770A" w:rsidRPr="00257603" w:rsidRDefault="0062770A" w:rsidP="00CF3FE0">
            <w:pPr>
              <w:jc w:val="center"/>
              <w:rPr>
                <w:rFonts w:asciiTheme="minorHAnsi" w:hAnsiTheme="minorHAnsi" w:cstheme="minorBidi"/>
                <w:i/>
                <w:sz w:val="20"/>
                <w:szCs w:val="20"/>
                <w:lang w:val="es-419"/>
              </w:rPr>
            </w:pPr>
          </w:p>
          <w:p w14:paraId="4685AA31" w14:textId="77777777" w:rsidR="00CF3FE0" w:rsidRPr="00257603" w:rsidRDefault="00257603" w:rsidP="00827F4D">
            <w:pPr>
              <w:pStyle w:val="ListParagraph"/>
              <w:numPr>
                <w:ilvl w:val="0"/>
                <w:numId w:val="11"/>
              </w:numPr>
              <w:rPr>
                <w:rFonts w:asciiTheme="minorHAnsi" w:hAnsiTheme="minorHAnsi" w:cstheme="minorHAnsi"/>
                <w:i/>
                <w:sz w:val="20"/>
                <w:szCs w:val="20"/>
                <w:lang w:val="es-419"/>
              </w:rPr>
            </w:pPr>
            <w:r>
              <w:rPr>
                <w:rFonts w:ascii="Calibri" w:eastAsia="Calibri" w:hAnsi="Calibri" w:cs="Calibri"/>
                <w:i/>
                <w:iCs/>
                <w:sz w:val="20"/>
                <w:szCs w:val="20"/>
                <w:lang w:val="es-ES_tradnl"/>
              </w:rPr>
              <w:t xml:space="preserve">Si usted ha dado positivo en la prueba de COVID-19 en los últimos 90 días, aún no debe participar en la prueba de COVID-19 para evitar falsos positivos. </w:t>
            </w:r>
          </w:p>
          <w:p w14:paraId="10DEE7BB" w14:textId="77777777" w:rsidR="00827F4D" w:rsidRPr="00257603" w:rsidRDefault="00257603" w:rsidP="00827F4D">
            <w:pPr>
              <w:pStyle w:val="ListParagraph"/>
              <w:numPr>
                <w:ilvl w:val="0"/>
                <w:numId w:val="11"/>
              </w:numPr>
              <w:rPr>
                <w:rStyle w:val="CommentReference"/>
                <w:rFonts w:asciiTheme="minorHAnsi" w:hAnsiTheme="minorHAnsi" w:cstheme="minorHAnsi"/>
                <w:i/>
                <w:sz w:val="20"/>
                <w:szCs w:val="20"/>
                <w:lang w:val="es-419"/>
              </w:rPr>
            </w:pPr>
            <w:r>
              <w:rPr>
                <w:rStyle w:val="CommentReference"/>
                <w:rFonts w:ascii="Calibri" w:eastAsia="Calibri" w:hAnsi="Calibri" w:cs="Calibri"/>
                <w:i/>
                <w:iCs/>
                <w:sz w:val="20"/>
                <w:szCs w:val="20"/>
                <w:lang w:val="es-ES_tradnl"/>
              </w:rPr>
              <w:t xml:space="preserve">Se recomienda encarecidamente a las personas no vacunadas que participen en los controles de seguridad rutinarios de COVID. </w:t>
            </w:r>
          </w:p>
          <w:p w14:paraId="526CA0D0" w14:textId="77777777" w:rsidR="00CA0324" w:rsidRPr="00257603" w:rsidRDefault="00257603" w:rsidP="00827F4D">
            <w:pPr>
              <w:pStyle w:val="ListParagraph"/>
              <w:numPr>
                <w:ilvl w:val="0"/>
                <w:numId w:val="11"/>
              </w:numPr>
              <w:rPr>
                <w:rStyle w:val="CommentReference"/>
                <w:lang w:val="es-419"/>
              </w:rPr>
            </w:pPr>
            <w:r>
              <w:rPr>
                <w:rStyle w:val="CommentReference"/>
                <w:rFonts w:ascii="Calibri" w:eastAsia="Calibri" w:hAnsi="Calibri" w:cs="Calibri"/>
                <w:i/>
                <w:iCs/>
                <w:sz w:val="20"/>
                <w:szCs w:val="20"/>
                <w:lang w:val="es-ES_tradnl"/>
              </w:rPr>
              <w:t xml:space="preserve">Las personas vacunadas pueden participar en los chequeos de seguridad rutinarios de COVID. </w:t>
            </w:r>
          </w:p>
        </w:tc>
      </w:tr>
      <w:tr w:rsidR="003B104B" w:rsidRPr="00257603" w14:paraId="7CA465B5"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4CA64D90" w14:textId="77777777" w:rsidR="00CF3FE0" w:rsidRPr="00257603" w:rsidRDefault="00257603"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Nombre en letra de molde:</w:t>
            </w:r>
          </w:p>
        </w:tc>
        <w:tc>
          <w:tcPr>
            <w:tcW w:w="8100" w:type="dxa"/>
            <w:gridSpan w:val="7"/>
            <w:tcBorders>
              <w:top w:val="single" w:sz="6" w:space="0" w:color="auto"/>
              <w:left w:val="single" w:sz="6" w:space="0" w:color="auto"/>
              <w:bottom w:val="single" w:sz="6" w:space="0" w:color="auto"/>
              <w:right w:val="single" w:sz="6" w:space="0" w:color="auto"/>
            </w:tcBorders>
          </w:tcPr>
          <w:p w14:paraId="22FA6FEC" w14:textId="77777777" w:rsidR="00CF3FE0" w:rsidRPr="00257603" w:rsidRDefault="00CF3FE0" w:rsidP="00CF3FE0">
            <w:pPr>
              <w:rPr>
                <w:rFonts w:asciiTheme="minorHAnsi" w:hAnsiTheme="minorHAnsi" w:cstheme="minorHAnsi"/>
                <w:b/>
                <w:bCs/>
                <w:sz w:val="21"/>
                <w:szCs w:val="21"/>
                <w:lang w:val="es-419"/>
              </w:rPr>
            </w:pPr>
          </w:p>
        </w:tc>
      </w:tr>
      <w:tr w:rsidR="003B104B" w:rsidRPr="00257603" w14:paraId="19B97FF3"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49DEBAB4" w14:textId="77777777" w:rsidR="00CF3FE0" w:rsidRPr="00257603" w:rsidRDefault="00257603"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 Celular/Móvil:</w:t>
            </w:r>
          </w:p>
          <w:p w14:paraId="00AD5F3D" w14:textId="77777777" w:rsidR="00CF3FE0" w:rsidRPr="00257603" w:rsidRDefault="00257603" w:rsidP="00E3101C">
            <w:pPr>
              <w:rPr>
                <w:rFonts w:asciiTheme="minorHAnsi" w:hAnsiTheme="minorHAnsi" w:cstheme="minorHAnsi"/>
                <w:i/>
                <w:iCs/>
                <w:sz w:val="16"/>
                <w:szCs w:val="16"/>
                <w:lang w:val="es-419"/>
              </w:rPr>
            </w:pPr>
            <w:r>
              <w:rPr>
                <w:rFonts w:ascii="Calibri" w:eastAsia="Calibri" w:hAnsi="Calibri" w:cs="Calibri"/>
                <w:i/>
                <w:iCs/>
                <w:sz w:val="16"/>
                <w:szCs w:val="16"/>
                <w:lang w:val="es-ES_tradnl"/>
              </w:rPr>
              <w:t>Nota: los resultados se enviarán por mensaje de texto a este #</w:t>
            </w:r>
          </w:p>
        </w:tc>
        <w:tc>
          <w:tcPr>
            <w:tcW w:w="8100" w:type="dxa"/>
            <w:gridSpan w:val="7"/>
            <w:tcBorders>
              <w:top w:val="single" w:sz="6" w:space="0" w:color="auto"/>
              <w:left w:val="single" w:sz="6" w:space="0" w:color="auto"/>
              <w:bottom w:val="single" w:sz="6" w:space="0" w:color="auto"/>
              <w:right w:val="single" w:sz="6" w:space="0" w:color="auto"/>
            </w:tcBorders>
          </w:tcPr>
          <w:p w14:paraId="162B6474" w14:textId="77777777" w:rsidR="00CF3FE0" w:rsidRPr="00257603" w:rsidRDefault="00CF3FE0" w:rsidP="00FE7ED7">
            <w:pPr>
              <w:jc w:val="right"/>
              <w:rPr>
                <w:rFonts w:asciiTheme="minorHAnsi" w:hAnsiTheme="minorHAnsi" w:cstheme="minorHAnsi"/>
                <w:b/>
                <w:bCs/>
                <w:sz w:val="21"/>
                <w:szCs w:val="21"/>
                <w:lang w:val="es-419"/>
              </w:rPr>
            </w:pPr>
          </w:p>
        </w:tc>
      </w:tr>
      <w:tr w:rsidR="003B104B" w14:paraId="1C979671" w14:textId="77777777" w:rsidTr="1FFC0358">
        <w:trPr>
          <w:trHeight w:val="40"/>
        </w:trPr>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C6E4908" w14:textId="77777777" w:rsidR="00CF3FE0" w:rsidRPr="00665469" w:rsidRDefault="00257603" w:rsidP="00E3101C">
            <w:pPr>
              <w:rPr>
                <w:rFonts w:asciiTheme="minorHAnsi" w:hAnsiTheme="minorHAnsi" w:cstheme="minorHAnsi"/>
                <w:b/>
                <w:bCs/>
                <w:sz w:val="20"/>
                <w:szCs w:val="20"/>
              </w:rPr>
            </w:pPr>
            <w:r>
              <w:rPr>
                <w:rFonts w:ascii="Calibri" w:eastAsia="Calibri" w:hAnsi="Calibri" w:cs="Calibri"/>
                <w:b/>
                <w:bCs/>
                <w:sz w:val="20"/>
                <w:szCs w:val="20"/>
                <w:lang w:val="es-ES_tradnl"/>
              </w:rPr>
              <w:t>Dirección de correo electrónico:</w:t>
            </w:r>
          </w:p>
        </w:tc>
        <w:tc>
          <w:tcPr>
            <w:tcW w:w="8100" w:type="dxa"/>
            <w:gridSpan w:val="7"/>
            <w:tcBorders>
              <w:top w:val="single" w:sz="6" w:space="0" w:color="auto"/>
              <w:left w:val="single" w:sz="6" w:space="0" w:color="auto"/>
              <w:bottom w:val="single" w:sz="6" w:space="0" w:color="auto"/>
              <w:right w:val="single" w:sz="6" w:space="0" w:color="auto"/>
            </w:tcBorders>
          </w:tcPr>
          <w:p w14:paraId="2DF49F7F" w14:textId="77777777" w:rsidR="00CF3FE0" w:rsidRPr="003A4555" w:rsidRDefault="00CF3FE0" w:rsidP="00CF3FE0">
            <w:pPr>
              <w:rPr>
                <w:rFonts w:asciiTheme="minorHAnsi" w:hAnsiTheme="minorHAnsi" w:cstheme="minorHAnsi"/>
                <w:b/>
                <w:bCs/>
                <w:sz w:val="21"/>
                <w:szCs w:val="21"/>
              </w:rPr>
            </w:pPr>
          </w:p>
        </w:tc>
      </w:tr>
      <w:tr w:rsidR="003B104B" w14:paraId="2A09BF35" w14:textId="77777777" w:rsidTr="00D13299">
        <w:tc>
          <w:tcPr>
            <w:tcW w:w="2875" w:type="dxa"/>
            <w:shd w:val="clear" w:color="auto" w:fill="D9D9D9" w:themeFill="background1" w:themeFillShade="D9"/>
          </w:tcPr>
          <w:p w14:paraId="7E733594" w14:textId="77777777" w:rsidR="00CF3FE0" w:rsidRPr="00257603" w:rsidRDefault="00257603" w:rsidP="00E3101C">
            <w:pPr>
              <w:rPr>
                <w:rFonts w:asciiTheme="minorHAnsi" w:hAnsiTheme="minorHAnsi" w:cstheme="minorHAnsi"/>
                <w:b/>
                <w:bCs/>
                <w:sz w:val="20"/>
                <w:szCs w:val="20"/>
                <w:lang w:val="es-419"/>
              </w:rPr>
            </w:pPr>
            <w:r>
              <w:rPr>
                <w:rFonts w:ascii="Calibri" w:eastAsia="Calibri" w:hAnsi="Calibri" w:cs="Calibri"/>
                <w:b/>
                <w:bCs/>
                <w:sz w:val="20"/>
                <w:szCs w:val="20"/>
                <w:lang w:val="es-ES_tradnl"/>
              </w:rPr>
              <w:t>Fecha de nacimiento:</w:t>
            </w:r>
          </w:p>
          <w:p w14:paraId="24DB6860" w14:textId="77777777" w:rsidR="00CF3FE0" w:rsidRPr="00257603" w:rsidRDefault="00257603" w:rsidP="00E3101C">
            <w:pPr>
              <w:rPr>
                <w:rFonts w:asciiTheme="minorHAnsi" w:hAnsiTheme="minorHAnsi" w:cstheme="minorHAnsi"/>
                <w:b/>
                <w:bCs/>
                <w:sz w:val="20"/>
                <w:szCs w:val="20"/>
                <w:lang w:val="es-419"/>
              </w:rPr>
            </w:pPr>
            <w:r>
              <w:rPr>
                <w:rFonts w:ascii="Calibri" w:eastAsia="Calibri" w:hAnsi="Calibri" w:cs="Calibri"/>
                <w:i/>
                <w:iCs/>
                <w:sz w:val="20"/>
                <w:szCs w:val="20"/>
                <w:lang w:val="es-ES_tradnl"/>
              </w:rPr>
              <w:t>(MM/DD/AAAA)</w:t>
            </w:r>
            <w:r>
              <w:rPr>
                <w:rFonts w:ascii="Calibri" w:eastAsia="Calibri" w:hAnsi="Calibri" w:cs="Calibri"/>
                <w:b/>
                <w:bCs/>
                <w:sz w:val="20"/>
                <w:szCs w:val="20"/>
                <w:lang w:val="es-ES_tradnl"/>
              </w:rPr>
              <w:t xml:space="preserve"> </w:t>
            </w:r>
          </w:p>
        </w:tc>
        <w:tc>
          <w:tcPr>
            <w:tcW w:w="4680" w:type="dxa"/>
            <w:gridSpan w:val="3"/>
          </w:tcPr>
          <w:p w14:paraId="103FFD39" w14:textId="77777777" w:rsidR="00CF3FE0" w:rsidRPr="00257603" w:rsidRDefault="00CF3FE0" w:rsidP="00CF3FE0">
            <w:pPr>
              <w:rPr>
                <w:rFonts w:asciiTheme="minorHAnsi" w:hAnsiTheme="minorHAnsi" w:cstheme="minorHAnsi"/>
                <w:b/>
                <w:bCs/>
                <w:sz w:val="20"/>
                <w:szCs w:val="20"/>
                <w:lang w:val="es-419"/>
              </w:rPr>
            </w:pPr>
          </w:p>
          <w:p w14:paraId="01E23F17" w14:textId="77777777" w:rsidR="00CF3FE0" w:rsidRPr="00257603" w:rsidRDefault="00CF3FE0" w:rsidP="00CF3FE0">
            <w:pPr>
              <w:rPr>
                <w:rFonts w:asciiTheme="minorHAnsi" w:hAnsiTheme="minorHAnsi" w:cstheme="minorHAnsi"/>
                <w:b/>
                <w:bCs/>
                <w:sz w:val="20"/>
                <w:szCs w:val="20"/>
                <w:lang w:val="es-419"/>
              </w:rPr>
            </w:pPr>
          </w:p>
        </w:tc>
        <w:tc>
          <w:tcPr>
            <w:tcW w:w="720" w:type="dxa"/>
            <w:shd w:val="clear" w:color="auto" w:fill="D9D9D9" w:themeFill="background1" w:themeFillShade="D9"/>
          </w:tcPr>
          <w:p w14:paraId="5F9AFE7D" w14:textId="77777777" w:rsidR="00CF3FE0" w:rsidRPr="00C03D0C" w:rsidRDefault="00257603" w:rsidP="003A7A90">
            <w:pPr>
              <w:jc w:val="right"/>
              <w:rPr>
                <w:rFonts w:asciiTheme="minorHAnsi" w:hAnsiTheme="minorHAnsi" w:cstheme="minorHAnsi"/>
                <w:b/>
                <w:bCs/>
                <w:sz w:val="20"/>
                <w:szCs w:val="20"/>
              </w:rPr>
            </w:pPr>
            <w:r>
              <w:rPr>
                <w:rFonts w:ascii="Calibri" w:eastAsia="Calibri" w:hAnsi="Calibri" w:cs="Calibri"/>
                <w:b/>
                <w:bCs/>
                <w:sz w:val="20"/>
                <w:szCs w:val="20"/>
                <w:lang w:val="es-ES_tradnl"/>
              </w:rPr>
              <w:t>Edad:</w:t>
            </w:r>
          </w:p>
        </w:tc>
        <w:tc>
          <w:tcPr>
            <w:tcW w:w="2700" w:type="dxa"/>
            <w:gridSpan w:val="3"/>
          </w:tcPr>
          <w:p w14:paraId="5821F6E6" w14:textId="77777777" w:rsidR="00CF3FE0" w:rsidRPr="00C03D0C" w:rsidRDefault="00CF3FE0" w:rsidP="00CF3FE0">
            <w:pPr>
              <w:rPr>
                <w:rFonts w:asciiTheme="minorHAnsi" w:hAnsiTheme="minorHAnsi" w:cstheme="minorHAnsi"/>
                <w:b/>
                <w:bCs/>
                <w:sz w:val="20"/>
                <w:szCs w:val="20"/>
              </w:rPr>
            </w:pPr>
          </w:p>
        </w:tc>
      </w:tr>
      <w:tr w:rsidR="007A10E5" w14:paraId="019AC853" w14:textId="77777777" w:rsidTr="00D13299">
        <w:tc>
          <w:tcPr>
            <w:tcW w:w="2875" w:type="dxa"/>
            <w:shd w:val="clear" w:color="auto" w:fill="D9D9D9" w:themeFill="background1" w:themeFillShade="D9"/>
          </w:tcPr>
          <w:p w14:paraId="3A08D195" w14:textId="25612488" w:rsidR="007A10E5" w:rsidRPr="00C03D0C" w:rsidRDefault="007A10E5" w:rsidP="007A10E5">
            <w:pPr>
              <w:rPr>
                <w:rFonts w:asciiTheme="minorHAnsi" w:hAnsiTheme="minorHAnsi" w:cstheme="minorHAnsi"/>
                <w:b/>
                <w:bCs/>
                <w:sz w:val="20"/>
                <w:szCs w:val="20"/>
              </w:rPr>
            </w:pPr>
            <w:r w:rsidRPr="001C4DAF">
              <w:rPr>
                <w:rFonts w:ascii="inherit" w:hAnsi="inherit" w:cs="Calibri"/>
                <w:b/>
                <w:bCs/>
                <w:sz w:val="20"/>
                <w:szCs w:val="20"/>
                <w:bdr w:val="none" w:sz="0" w:space="0" w:color="auto" w:frame="1"/>
                <w:lang w:val="es-419"/>
              </w:rPr>
              <w:t>Dirección:</w:t>
            </w:r>
          </w:p>
        </w:tc>
        <w:tc>
          <w:tcPr>
            <w:tcW w:w="2520" w:type="dxa"/>
            <w:shd w:val="clear" w:color="auto" w:fill="auto"/>
          </w:tcPr>
          <w:p w14:paraId="7F5D0563" w14:textId="1AC335D9" w:rsidR="007A10E5" w:rsidRPr="00C03D0C" w:rsidRDefault="007A10E5" w:rsidP="007A10E5">
            <w:pPr>
              <w:rPr>
                <w:rFonts w:asciiTheme="minorHAnsi" w:hAnsiTheme="minorHAnsi" w:cstheme="minorHAnsi"/>
                <w:b/>
                <w:bCs/>
                <w:sz w:val="20"/>
                <w:szCs w:val="20"/>
              </w:rPr>
            </w:pPr>
            <w:r w:rsidRPr="001C4DAF">
              <w:rPr>
                <w:rFonts w:ascii="inherit" w:hAnsi="inherit" w:cs="Calibri"/>
                <w:sz w:val="20"/>
                <w:szCs w:val="20"/>
                <w:bdr w:val="none" w:sz="0" w:space="0" w:color="auto" w:frame="1"/>
                <w:lang w:val="es-419"/>
              </w:rPr>
              <w:t> </w:t>
            </w:r>
          </w:p>
        </w:tc>
        <w:tc>
          <w:tcPr>
            <w:tcW w:w="990" w:type="dxa"/>
            <w:shd w:val="clear" w:color="auto" w:fill="D9D9D9" w:themeFill="background1" w:themeFillShade="D9"/>
          </w:tcPr>
          <w:p w14:paraId="2EA49303" w14:textId="4DF58166" w:rsidR="007A10E5" w:rsidRPr="00C03D0C" w:rsidRDefault="007A10E5" w:rsidP="007A10E5">
            <w:pPr>
              <w:rPr>
                <w:rFonts w:asciiTheme="minorHAnsi" w:hAnsiTheme="minorHAnsi" w:cstheme="minorHAnsi"/>
                <w:b/>
                <w:bCs/>
                <w:sz w:val="20"/>
                <w:szCs w:val="20"/>
              </w:rPr>
            </w:pPr>
            <w:r w:rsidRPr="001C4DAF">
              <w:rPr>
                <w:rFonts w:ascii="inherit" w:hAnsi="inherit" w:cs="Calibri"/>
                <w:b/>
                <w:bCs/>
                <w:color w:val="000000"/>
                <w:sz w:val="20"/>
                <w:szCs w:val="20"/>
                <w:bdr w:val="none" w:sz="0" w:space="0" w:color="auto" w:frame="1"/>
                <w:lang w:val="es-419"/>
              </w:rPr>
              <w:t>Ciudad:</w:t>
            </w:r>
          </w:p>
        </w:tc>
        <w:tc>
          <w:tcPr>
            <w:tcW w:w="1980" w:type="dxa"/>
            <w:gridSpan w:val="3"/>
            <w:shd w:val="clear" w:color="auto" w:fill="auto"/>
          </w:tcPr>
          <w:p w14:paraId="7AA8B13A" w14:textId="5E720F67" w:rsidR="007A10E5" w:rsidRPr="00C03D0C" w:rsidRDefault="007A10E5" w:rsidP="007A10E5">
            <w:pPr>
              <w:rPr>
                <w:rFonts w:asciiTheme="minorHAnsi" w:hAnsiTheme="minorHAnsi" w:cstheme="minorHAnsi"/>
                <w:b/>
                <w:bCs/>
                <w:sz w:val="20"/>
                <w:szCs w:val="20"/>
              </w:rPr>
            </w:pPr>
            <w:r w:rsidRPr="001C4DAF">
              <w:rPr>
                <w:rFonts w:ascii="inherit" w:hAnsi="inherit" w:cs="Calibri"/>
                <w:sz w:val="20"/>
                <w:szCs w:val="20"/>
                <w:bdr w:val="none" w:sz="0" w:space="0" w:color="auto" w:frame="1"/>
                <w:lang w:val="es-419"/>
              </w:rPr>
              <w:t> </w:t>
            </w:r>
          </w:p>
        </w:tc>
        <w:tc>
          <w:tcPr>
            <w:tcW w:w="990" w:type="dxa"/>
            <w:shd w:val="clear" w:color="auto" w:fill="D9D9D9" w:themeFill="background1" w:themeFillShade="D9"/>
          </w:tcPr>
          <w:p w14:paraId="34A407CA" w14:textId="58C5CB17" w:rsidR="007A10E5" w:rsidRPr="00C03D0C" w:rsidRDefault="007A10E5" w:rsidP="007A10E5">
            <w:pPr>
              <w:rPr>
                <w:rFonts w:asciiTheme="minorHAnsi" w:hAnsiTheme="minorHAnsi" w:cstheme="minorHAnsi"/>
                <w:b/>
                <w:bCs/>
                <w:sz w:val="20"/>
                <w:szCs w:val="20"/>
              </w:rPr>
            </w:pPr>
            <w:r w:rsidRPr="001C4DAF">
              <w:rPr>
                <w:rFonts w:ascii="inherit" w:hAnsi="inherit" w:cs="Calibri"/>
                <w:b/>
                <w:bCs/>
                <w:color w:val="000000"/>
                <w:sz w:val="20"/>
                <w:szCs w:val="20"/>
                <w:bdr w:val="none" w:sz="0" w:space="0" w:color="auto" w:frame="1"/>
                <w:lang w:val="es-419"/>
              </w:rPr>
              <w:t>Código postal:</w:t>
            </w:r>
          </w:p>
        </w:tc>
        <w:tc>
          <w:tcPr>
            <w:tcW w:w="1620" w:type="dxa"/>
            <w:shd w:val="clear" w:color="auto" w:fill="auto"/>
          </w:tcPr>
          <w:p w14:paraId="12A93D21" w14:textId="370D280B" w:rsidR="007A10E5" w:rsidRPr="00C03D0C" w:rsidRDefault="007A10E5" w:rsidP="007A10E5">
            <w:pPr>
              <w:rPr>
                <w:rFonts w:asciiTheme="minorHAnsi" w:hAnsiTheme="minorHAnsi" w:cstheme="minorHAnsi"/>
                <w:b/>
                <w:bCs/>
                <w:sz w:val="20"/>
                <w:szCs w:val="20"/>
              </w:rPr>
            </w:pPr>
            <w:r w:rsidRPr="001C4DAF">
              <w:rPr>
                <w:rFonts w:ascii="inherit" w:hAnsi="inherit" w:cs="Calibri"/>
                <w:sz w:val="20"/>
                <w:szCs w:val="20"/>
                <w:bdr w:val="none" w:sz="0" w:space="0" w:color="auto" w:frame="1"/>
                <w:lang w:val="es-419"/>
              </w:rPr>
              <w:t> </w:t>
            </w:r>
          </w:p>
        </w:tc>
      </w:tr>
      <w:tr w:rsidR="00AF6ECB" w14:paraId="6ED45F6B" w14:textId="77777777" w:rsidTr="000655D0">
        <w:tc>
          <w:tcPr>
            <w:tcW w:w="2875" w:type="dxa"/>
            <w:shd w:val="clear" w:color="auto" w:fill="D9D9D9" w:themeFill="background1" w:themeFillShade="D9"/>
          </w:tcPr>
          <w:p w14:paraId="3990B5AE" w14:textId="4DB81A0C" w:rsidR="00AF6ECB" w:rsidRDefault="00AF6ECB" w:rsidP="00AF6ECB">
            <w:pPr>
              <w:rPr>
                <w:rFonts w:ascii="Calibri" w:eastAsia="Calibri" w:hAnsi="Calibri" w:cs="Calibri"/>
                <w:b/>
                <w:bCs/>
                <w:sz w:val="20"/>
                <w:szCs w:val="20"/>
                <w:lang w:val="es-ES_tradnl"/>
              </w:rPr>
            </w:pPr>
            <w:r w:rsidRPr="001C4DAF">
              <w:rPr>
                <w:rFonts w:ascii="inherit" w:hAnsi="inherit" w:cs="Calibri"/>
                <w:b/>
                <w:bCs/>
                <w:color w:val="000000"/>
                <w:sz w:val="20"/>
                <w:szCs w:val="20"/>
                <w:bdr w:val="none" w:sz="0" w:space="0" w:color="auto" w:frame="1"/>
                <w:lang w:val="es-419"/>
              </w:rPr>
              <w:t>Raza (elija una):</w:t>
            </w:r>
          </w:p>
        </w:tc>
        <w:tc>
          <w:tcPr>
            <w:tcW w:w="8100" w:type="dxa"/>
            <w:gridSpan w:val="7"/>
          </w:tcPr>
          <w:p w14:paraId="56821D04" w14:textId="77777777" w:rsidR="00AF6ECB" w:rsidRPr="001C4DAF" w:rsidRDefault="00AF6ECB" w:rsidP="00AF6ECB">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Indígena Americano/a o Nativo/a de Alaska Asiático</w:t>
            </w:r>
            <w:r>
              <w:rPr>
                <w:rFonts w:ascii="inherit" w:hAnsi="inherit" w:cs="Calibri"/>
                <w:sz w:val="20"/>
                <w:szCs w:val="20"/>
                <w:bdr w:val="none" w:sz="0" w:space="0" w:color="auto" w:frame="1"/>
                <w:lang w:val="es-419"/>
              </w:rPr>
              <w:t xml:space="preserve">    </w:t>
            </w:r>
          </w:p>
          <w:p w14:paraId="58A0158B" w14:textId="77777777" w:rsidR="00AF6ECB" w:rsidRPr="001C4DAF" w:rsidRDefault="00AF6ECB" w:rsidP="00AF6ECB">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Negra o Afroamericana</w:t>
            </w:r>
          </w:p>
          <w:p w14:paraId="10674F57" w14:textId="77777777" w:rsidR="00AF6ECB" w:rsidRPr="001C4DAF" w:rsidRDefault="00AF6ECB" w:rsidP="00AF6ECB">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Nativo/a de Hawái o las Islas del Pacífico</w:t>
            </w:r>
          </w:p>
          <w:p w14:paraId="665B67E9" w14:textId="77777777" w:rsidR="00AF6ECB" w:rsidRPr="001C4DAF" w:rsidRDefault="00AF6ECB" w:rsidP="00AF6ECB">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Blanca</w:t>
            </w:r>
          </w:p>
          <w:p w14:paraId="4D4861AE" w14:textId="77777777" w:rsidR="00AF6ECB" w:rsidRPr="00AF6ECB" w:rsidRDefault="00AF6ECB" w:rsidP="00AF6ECB">
            <w:pPr>
              <w:pStyle w:val="ListParagraph"/>
              <w:numPr>
                <w:ilvl w:val="0"/>
                <w:numId w:val="12"/>
              </w:numPr>
              <w:rPr>
                <w:rFonts w:ascii="Calibri" w:hAnsi="Calibri" w:cs="Calibri"/>
                <w:szCs w:val="22"/>
                <w:lang w:val="es-419"/>
              </w:rPr>
            </w:pPr>
            <w:r w:rsidRPr="001C4DAF">
              <w:rPr>
                <w:rFonts w:ascii="inherit" w:hAnsi="inherit" w:cs="Calibri"/>
                <w:sz w:val="20"/>
                <w:szCs w:val="20"/>
                <w:bdr w:val="none" w:sz="0" w:space="0" w:color="auto" w:frame="1"/>
                <w:lang w:val="es-419"/>
              </w:rPr>
              <w:t>Otra</w:t>
            </w:r>
          </w:p>
          <w:p w14:paraId="451FC4F9" w14:textId="4C680303" w:rsidR="00AF6ECB" w:rsidRPr="00AF6ECB" w:rsidRDefault="00AF6ECB" w:rsidP="00AF6ECB">
            <w:pPr>
              <w:pStyle w:val="ListParagraph"/>
              <w:numPr>
                <w:ilvl w:val="0"/>
                <w:numId w:val="12"/>
              </w:numPr>
              <w:rPr>
                <w:rFonts w:ascii="Calibri" w:hAnsi="Calibri" w:cs="Calibri"/>
                <w:szCs w:val="22"/>
                <w:lang w:val="es-419"/>
              </w:rPr>
            </w:pPr>
            <w:r w:rsidRPr="00AF6ECB">
              <w:rPr>
                <w:rFonts w:ascii="inherit" w:hAnsi="inherit" w:cs="Calibri"/>
                <w:sz w:val="20"/>
                <w:szCs w:val="20"/>
                <w:bdr w:val="none" w:sz="0" w:space="0" w:color="auto" w:frame="1"/>
                <w:lang w:val="es-419"/>
              </w:rPr>
              <w:t>Prefiero no decirlo</w:t>
            </w:r>
          </w:p>
        </w:tc>
      </w:tr>
      <w:tr w:rsidR="00D13299" w14:paraId="05A3373B" w14:textId="77777777" w:rsidTr="00D13299">
        <w:tc>
          <w:tcPr>
            <w:tcW w:w="2875" w:type="dxa"/>
            <w:shd w:val="clear" w:color="auto" w:fill="D9D9D9" w:themeFill="background1" w:themeFillShade="D9"/>
          </w:tcPr>
          <w:p w14:paraId="375577DE" w14:textId="6BBBD27A" w:rsidR="00D13299" w:rsidRDefault="00D13299" w:rsidP="00D13299">
            <w:pPr>
              <w:rPr>
                <w:rFonts w:ascii="Calibri" w:eastAsia="Calibri" w:hAnsi="Calibri" w:cs="Calibri"/>
                <w:b/>
                <w:bCs/>
                <w:sz w:val="20"/>
                <w:szCs w:val="20"/>
                <w:lang w:val="es-ES_tradnl"/>
              </w:rPr>
            </w:pPr>
            <w:r w:rsidRPr="001C4DAF">
              <w:rPr>
                <w:rFonts w:ascii="inherit" w:hAnsi="inherit" w:cs="Calibri"/>
                <w:b/>
                <w:bCs/>
                <w:color w:val="000000"/>
                <w:sz w:val="20"/>
                <w:szCs w:val="20"/>
                <w:bdr w:val="none" w:sz="0" w:space="0" w:color="auto" w:frame="1"/>
                <w:lang w:val="es-419"/>
              </w:rPr>
              <w:t>Etnia (elija una):</w:t>
            </w:r>
          </w:p>
        </w:tc>
        <w:tc>
          <w:tcPr>
            <w:tcW w:w="4680" w:type="dxa"/>
            <w:gridSpan w:val="3"/>
          </w:tcPr>
          <w:p w14:paraId="64E44362" w14:textId="1F867A53" w:rsidR="00D13299" w:rsidRPr="00257603" w:rsidRDefault="00D13299" w:rsidP="00D13299">
            <w:pPr>
              <w:rPr>
                <w:rFonts w:asciiTheme="minorHAnsi" w:hAnsiTheme="minorHAnsi" w:cstheme="minorHAnsi"/>
                <w:b/>
                <w:bCs/>
                <w:sz w:val="20"/>
                <w:szCs w:val="20"/>
                <w:lang w:val="es-419"/>
              </w:rPr>
            </w:pPr>
            <w:r w:rsidRPr="001C4DAF">
              <w:rPr>
                <w:noProof/>
                <w:lang w:val="es-419"/>
              </w:rPr>
              <w:drawing>
                <wp:inline distT="0" distB="0" distL="0" distR="0" wp14:anchorId="050F7A21" wp14:editId="73353077">
                  <wp:extent cx="126365" cy="106045"/>
                  <wp:effectExtent l="0" t="0" r="635" b="0"/>
                  <wp:docPr id="7" name="Picture 7"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Hispana o Latina</w:t>
            </w:r>
            <w:r w:rsidRPr="001C4DAF">
              <w:rPr>
                <w:rFonts w:ascii="inherit" w:hAnsi="inherit" w:cs="Calibri"/>
                <w:sz w:val="20"/>
                <w:szCs w:val="20"/>
                <w:bdr w:val="none" w:sz="0" w:space="0" w:color="auto" w:frame="1"/>
                <w:lang w:val="es-419"/>
              </w:rPr>
              <w:br/>
            </w:r>
            <w:r w:rsidRPr="001C4DAF">
              <w:rPr>
                <w:noProof/>
                <w:lang w:val="es-419"/>
              </w:rPr>
              <w:drawing>
                <wp:inline distT="0" distB="0" distL="0" distR="0" wp14:anchorId="796F96B8" wp14:editId="117DAC85">
                  <wp:extent cx="126365" cy="106045"/>
                  <wp:effectExtent l="0" t="0" r="635" b="0"/>
                  <wp:docPr id="6" name="Picture 6"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xml:space="preserve"> No hispan</w:t>
            </w:r>
            <w:r>
              <w:rPr>
                <w:rFonts w:ascii="inherit" w:hAnsi="inherit" w:cs="Calibri"/>
                <w:sz w:val="20"/>
                <w:szCs w:val="20"/>
                <w:bdr w:val="none" w:sz="0" w:space="0" w:color="auto" w:frame="1"/>
                <w:lang w:val="es-419"/>
              </w:rPr>
              <w:t>a</w:t>
            </w:r>
            <w:r w:rsidRPr="001C4DAF">
              <w:rPr>
                <w:rFonts w:ascii="inherit" w:hAnsi="inherit" w:cs="Calibri"/>
                <w:sz w:val="20"/>
                <w:szCs w:val="20"/>
                <w:bdr w:val="none" w:sz="0" w:space="0" w:color="auto" w:frame="1"/>
                <w:lang w:val="es-419"/>
              </w:rPr>
              <w:t xml:space="preserve"> o latina</w:t>
            </w:r>
            <w:r w:rsidRPr="001C4DAF">
              <w:rPr>
                <w:rFonts w:ascii="inherit" w:hAnsi="inherit" w:cs="Calibri"/>
                <w:b/>
                <w:bCs/>
                <w:sz w:val="20"/>
                <w:szCs w:val="20"/>
                <w:bdr w:val="none" w:sz="0" w:space="0" w:color="auto" w:frame="1"/>
                <w:lang w:val="es-419"/>
              </w:rPr>
              <w:br/>
            </w:r>
            <w:r w:rsidRPr="001C4DAF">
              <w:rPr>
                <w:noProof/>
                <w:lang w:val="es-419"/>
              </w:rPr>
              <w:drawing>
                <wp:inline distT="0" distB="0" distL="0" distR="0" wp14:anchorId="24999848" wp14:editId="284E46FE">
                  <wp:extent cx="126365" cy="106045"/>
                  <wp:effectExtent l="0" t="0" r="635" b="0"/>
                  <wp:docPr id="5" name="Picture 5"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xml:space="preserve"> Prefiero no decirlo</w:t>
            </w:r>
          </w:p>
        </w:tc>
        <w:tc>
          <w:tcPr>
            <w:tcW w:w="720" w:type="dxa"/>
            <w:shd w:val="clear" w:color="auto" w:fill="D9D9D9" w:themeFill="background1" w:themeFillShade="D9"/>
          </w:tcPr>
          <w:p w14:paraId="23F9E83C" w14:textId="7B6A5E3B" w:rsidR="00D13299" w:rsidRDefault="00D13299" w:rsidP="00D13299">
            <w:pPr>
              <w:jc w:val="right"/>
              <w:rPr>
                <w:rFonts w:ascii="Calibri" w:eastAsia="Calibri" w:hAnsi="Calibri" w:cs="Calibri"/>
                <w:b/>
                <w:bCs/>
                <w:sz w:val="20"/>
                <w:szCs w:val="20"/>
                <w:lang w:val="es-ES_tradnl"/>
              </w:rPr>
            </w:pPr>
            <w:r w:rsidRPr="001C4DAF">
              <w:rPr>
                <w:rFonts w:ascii="inherit" w:hAnsi="inherit" w:cs="Calibri"/>
                <w:b/>
                <w:bCs/>
                <w:color w:val="000000"/>
                <w:sz w:val="20"/>
                <w:szCs w:val="20"/>
                <w:bdr w:val="none" w:sz="0" w:space="0" w:color="auto" w:frame="1"/>
                <w:lang w:val="es-419"/>
              </w:rPr>
              <w:t>Sexo:</w:t>
            </w:r>
          </w:p>
        </w:tc>
        <w:tc>
          <w:tcPr>
            <w:tcW w:w="2700" w:type="dxa"/>
            <w:gridSpan w:val="3"/>
          </w:tcPr>
          <w:p w14:paraId="41C2728C" w14:textId="6A620D34" w:rsidR="00D13299" w:rsidRPr="001C4DAF" w:rsidRDefault="00A5591D" w:rsidP="00D13299">
            <w:pPr>
              <w:rPr>
                <w:rFonts w:ascii="inherit" w:hAnsi="inherit" w:cs="Calibri"/>
                <w:sz w:val="20"/>
                <w:szCs w:val="20"/>
                <w:bdr w:val="none" w:sz="0" w:space="0" w:color="auto" w:frame="1"/>
                <w:lang w:val="es-419"/>
              </w:rPr>
            </w:pPr>
            <w:r w:rsidRPr="001C4DAF">
              <w:rPr>
                <w:noProof/>
                <w:lang w:val="es-419"/>
              </w:rPr>
              <w:drawing>
                <wp:inline distT="0" distB="0" distL="0" distR="0" wp14:anchorId="0BCC688A" wp14:editId="3BD32424">
                  <wp:extent cx="126365" cy="106045"/>
                  <wp:effectExtent l="0" t="0" r="635" b="0"/>
                  <wp:docPr id="9" name="Picture 9"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00D13299" w:rsidRPr="001C4DAF">
              <w:rPr>
                <w:rFonts w:ascii="inherit" w:hAnsi="inherit" w:cs="Calibri"/>
                <w:sz w:val="20"/>
                <w:szCs w:val="20"/>
                <w:bdr w:val="none" w:sz="0" w:space="0" w:color="auto" w:frame="1"/>
                <w:lang w:val="es-419"/>
              </w:rPr>
              <w:t xml:space="preserve"> Transgénero</w:t>
            </w:r>
          </w:p>
          <w:p w14:paraId="454F1346" w14:textId="5BB148D0" w:rsidR="00D13299" w:rsidRPr="00C03D0C" w:rsidRDefault="00D13299" w:rsidP="00D13299">
            <w:pPr>
              <w:rPr>
                <w:rFonts w:asciiTheme="minorHAnsi" w:hAnsiTheme="minorHAnsi" w:cstheme="minorHAnsi"/>
                <w:b/>
                <w:bCs/>
                <w:sz w:val="20"/>
                <w:szCs w:val="20"/>
              </w:rPr>
            </w:pPr>
            <w:r w:rsidRPr="001C4DAF">
              <w:rPr>
                <w:noProof/>
                <w:lang w:val="es-419"/>
              </w:rPr>
              <w:drawing>
                <wp:inline distT="0" distB="0" distL="0" distR="0" wp14:anchorId="3B43393E" wp14:editId="33C589D7">
                  <wp:extent cx="126365" cy="106045"/>
                  <wp:effectExtent l="0" t="0" r="635" b="0"/>
                  <wp:docPr id="3" name="Picture 3"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xml:space="preserve"> Hombre</w:t>
            </w:r>
            <w:r w:rsidRPr="001C4DAF">
              <w:rPr>
                <w:rFonts w:ascii="inherit" w:hAnsi="inherit" w:cs="Calibri"/>
                <w:sz w:val="20"/>
                <w:szCs w:val="20"/>
                <w:bdr w:val="none" w:sz="0" w:space="0" w:color="auto" w:frame="1"/>
                <w:lang w:val="es-419"/>
              </w:rPr>
              <w:br/>
            </w:r>
            <w:r w:rsidRPr="001C4DAF">
              <w:rPr>
                <w:noProof/>
                <w:lang w:val="es-419"/>
              </w:rPr>
              <w:drawing>
                <wp:inline distT="0" distB="0" distL="0" distR="0" wp14:anchorId="68669878" wp14:editId="5A742034">
                  <wp:extent cx="126365" cy="106045"/>
                  <wp:effectExtent l="0" t="0" r="635" b="0"/>
                  <wp:docPr id="4" name="Picture 4"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xml:space="preserve"> Mujer</w:t>
            </w:r>
            <w:r w:rsidRPr="001C4DAF">
              <w:rPr>
                <w:rFonts w:ascii="inherit" w:hAnsi="inherit" w:cs="Calibri"/>
                <w:sz w:val="20"/>
                <w:szCs w:val="20"/>
                <w:bdr w:val="none" w:sz="0" w:space="0" w:color="auto" w:frame="1"/>
                <w:lang w:val="es-419"/>
              </w:rPr>
              <w:br/>
            </w:r>
            <w:r w:rsidRPr="001C4DAF">
              <w:rPr>
                <w:noProof/>
                <w:lang w:val="es-419"/>
              </w:rPr>
              <w:drawing>
                <wp:inline distT="0" distB="0" distL="0" distR="0" wp14:anchorId="2915BD17" wp14:editId="23156860">
                  <wp:extent cx="126365" cy="106045"/>
                  <wp:effectExtent l="0" t="0" r="635" b="0"/>
                  <wp:docPr id="8" name="Picture 8"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1C4DAF">
              <w:rPr>
                <w:rFonts w:ascii="inherit" w:hAnsi="inherit" w:cs="Calibri"/>
                <w:sz w:val="20"/>
                <w:szCs w:val="20"/>
                <w:bdr w:val="none" w:sz="0" w:space="0" w:color="auto" w:frame="1"/>
                <w:lang w:val="es-419"/>
              </w:rPr>
              <w:t xml:space="preserve"> Prefiero no decirlo</w:t>
            </w:r>
          </w:p>
        </w:tc>
      </w:tr>
      <w:tr w:rsidR="00D13299" w:rsidRPr="00257603" w14:paraId="657FA603" w14:textId="77777777" w:rsidTr="1FFC0358">
        <w:trPr>
          <w:trHeight w:val="620"/>
        </w:trPr>
        <w:tc>
          <w:tcPr>
            <w:tcW w:w="2875" w:type="dxa"/>
            <w:shd w:val="clear" w:color="auto" w:fill="D9D9D9" w:themeFill="background1" w:themeFillShade="D9"/>
          </w:tcPr>
          <w:p w14:paraId="52F90C13" w14:textId="05236A36" w:rsidR="00D13299" w:rsidRPr="009E230D" w:rsidRDefault="00D13299" w:rsidP="00D13299">
            <w:pPr>
              <w:rPr>
                <w:rFonts w:asciiTheme="minorHAnsi" w:hAnsiTheme="minorHAnsi" w:cstheme="minorHAnsi"/>
                <w:b/>
                <w:bCs/>
                <w:sz w:val="20"/>
                <w:szCs w:val="20"/>
              </w:rPr>
            </w:pPr>
            <w:r>
              <w:rPr>
                <w:rFonts w:ascii="Calibri" w:eastAsia="Calibri" w:hAnsi="Calibri" w:cs="Calibri"/>
                <w:b/>
                <w:bCs/>
                <w:sz w:val="20"/>
                <w:szCs w:val="20"/>
                <w:lang w:val="es-ES_tradnl"/>
              </w:rPr>
              <w:t>Exclusión del consentimiento</w:t>
            </w:r>
          </w:p>
        </w:tc>
        <w:tc>
          <w:tcPr>
            <w:tcW w:w="8100" w:type="dxa"/>
            <w:gridSpan w:val="7"/>
          </w:tcPr>
          <w:p w14:paraId="37511B1B" w14:textId="35567898" w:rsidR="00D13299" w:rsidRPr="00257603" w:rsidRDefault="005F0924" w:rsidP="00D13299">
            <w:pPr>
              <w:rPr>
                <w:rFonts w:asciiTheme="minorHAnsi" w:hAnsiTheme="minorHAnsi" w:cstheme="minorHAnsi"/>
                <w:sz w:val="20"/>
                <w:szCs w:val="20"/>
                <w:lang w:val="es-419"/>
              </w:rPr>
            </w:pPr>
            <w:r w:rsidRPr="00B024FE">
              <w:rPr>
                <w:rFonts w:asciiTheme="minorHAnsi" w:hAnsiTheme="minorHAnsi" w:cstheme="minorHAnsi"/>
                <w:noProof/>
                <w:sz w:val="20"/>
                <w:szCs w:val="20"/>
                <w:lang w:val="en-US" w:eastAsia="en-US"/>
              </w:rPr>
              <mc:AlternateContent>
                <mc:Choice Requires="wps">
                  <w:drawing>
                    <wp:inline distT="0" distB="0" distL="0" distR="0" wp14:anchorId="515D29B2" wp14:editId="6C898052">
                      <wp:extent cx="117475" cy="94615"/>
                      <wp:effectExtent l="0" t="0" r="15875" b="19685"/>
                      <wp:docPr id="2" name="Rectangle 2" descr="casilla"/>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1ABD16C7" id="Rectangle 2" o:spid="_x0000_s1026" alt="casilla" style="width:9.25pt;height: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" fillcolor="window" strokecolor="windowText" strokeweight="1pt">
                      <w10:anchorlock/>
                    </v:rect>
                  </w:pict>
                </mc:Fallback>
              </mc:AlternateContent>
            </w:r>
            <w:r w:rsidR="00D13299">
              <w:rPr>
                <w:rFonts w:ascii="Calibri" w:eastAsia="Calibri" w:hAnsi="Calibri" w:cs="Calibri"/>
                <w:sz w:val="20"/>
                <w:szCs w:val="20"/>
                <w:lang w:val="es-ES_tradnl"/>
              </w:rPr>
              <w:t xml:space="preserve">  </w:t>
            </w:r>
            <w:r w:rsidR="00D13299">
              <w:rPr>
                <w:rFonts w:ascii="Calibri" w:eastAsia="Calibri" w:hAnsi="Calibri" w:cs="Calibri"/>
                <w:b/>
                <w:bCs/>
                <w:sz w:val="20"/>
                <w:szCs w:val="20"/>
                <w:lang w:val="es-ES_tradnl"/>
              </w:rPr>
              <w:t>Sí</w:t>
            </w:r>
            <w:r w:rsidR="00D13299">
              <w:rPr>
                <w:rFonts w:ascii="Calibri" w:eastAsia="Calibri" w:hAnsi="Calibri" w:cs="Calibri"/>
                <w:sz w:val="20"/>
                <w:szCs w:val="20"/>
                <w:lang w:val="es-ES_tradnl"/>
              </w:rPr>
              <w:t xml:space="preserve">, Doy mi consentimiento para participar en las pruebas COVID-19 </w:t>
            </w:r>
            <w:r w:rsidR="00D13299">
              <w:rPr>
                <w:rFonts w:ascii="Calibri" w:eastAsia="Calibri" w:hAnsi="Calibri" w:cs="Calibri"/>
                <w:i/>
                <w:iCs/>
                <w:sz w:val="20"/>
                <w:szCs w:val="20"/>
                <w:lang w:val="es-ES_tradnl"/>
              </w:rPr>
              <w:t>(por favor, lea y firme el siguiente formulario)</w:t>
            </w:r>
          </w:p>
          <w:p w14:paraId="3D89AB5B" w14:textId="2DDB0B98" w:rsidR="00D13299" w:rsidRPr="00257603" w:rsidRDefault="005F0924" w:rsidP="00D13299">
            <w:pPr>
              <w:rPr>
                <w:rFonts w:asciiTheme="minorHAnsi" w:hAnsiTheme="minorHAnsi" w:cstheme="minorHAnsi"/>
                <w:sz w:val="20"/>
                <w:szCs w:val="20"/>
                <w:lang w:val="es-419"/>
              </w:rPr>
            </w:pPr>
            <w:r w:rsidRPr="00102B03">
              <w:rPr>
                <w:rFonts w:asciiTheme="minorHAnsi" w:hAnsiTheme="minorHAnsi" w:cstheme="minorHAnsi"/>
                <w:b/>
                <w:bCs/>
                <w:noProof/>
                <w:sz w:val="20"/>
                <w:szCs w:val="20"/>
                <w:lang w:val="en-US" w:eastAsia="en-US"/>
              </w:rPr>
              <mc:AlternateContent>
                <mc:Choice Requires="wps">
                  <w:drawing>
                    <wp:inline distT="0" distB="0" distL="0" distR="0" wp14:anchorId="4758A142" wp14:editId="6BDF72C9">
                      <wp:extent cx="117475" cy="94615"/>
                      <wp:effectExtent l="0" t="0" r="15875" b="19685"/>
                      <wp:docPr id="1" name="Rectangle 1" descr="casilla"/>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00E76304" id="Rectangle 1" o:spid="_x0000_s1026" alt="casilla" style="width:9.25pt;height: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" fillcolor="window" strokecolor="windowText" strokeweight="1pt">
                      <w10:anchorlock/>
                    </v:rect>
                  </w:pict>
                </mc:Fallback>
              </mc:AlternateContent>
            </w:r>
            <w:r w:rsidR="00D13299">
              <w:rPr>
                <w:rFonts w:ascii="Calibri" w:eastAsia="Calibri" w:hAnsi="Calibri" w:cs="Calibri"/>
                <w:sz w:val="20"/>
                <w:szCs w:val="20"/>
                <w:lang w:val="es-ES_tradnl"/>
              </w:rPr>
              <w:t xml:space="preserve">  </w:t>
            </w:r>
            <w:r w:rsidR="00D13299">
              <w:rPr>
                <w:rFonts w:ascii="Calibri" w:eastAsia="Calibri" w:hAnsi="Calibri" w:cs="Calibri"/>
                <w:b/>
                <w:bCs/>
                <w:sz w:val="20"/>
                <w:szCs w:val="20"/>
                <w:lang w:val="es-ES_tradnl"/>
              </w:rPr>
              <w:t>No</w:t>
            </w:r>
            <w:r w:rsidR="00D13299">
              <w:rPr>
                <w:rFonts w:ascii="Calibri" w:eastAsia="Calibri" w:hAnsi="Calibri" w:cs="Calibri"/>
                <w:sz w:val="20"/>
                <w:szCs w:val="20"/>
                <w:lang w:val="es-ES_tradnl"/>
              </w:rPr>
              <w:t>, No doy mi consentimiento para participar en las pruebas COVID-19</w:t>
            </w:r>
            <w:proofErr w:type="gramStart"/>
            <w:r w:rsidR="00D13299">
              <w:rPr>
                <w:rFonts w:ascii="Calibri" w:eastAsia="Calibri" w:hAnsi="Calibri" w:cs="Calibri"/>
                <w:sz w:val="20"/>
                <w:szCs w:val="20"/>
                <w:lang w:val="es-ES_tradnl"/>
              </w:rPr>
              <w:t>. )</w:t>
            </w:r>
            <w:proofErr w:type="gramEnd"/>
            <w:r w:rsidR="00D13299">
              <w:rPr>
                <w:rFonts w:ascii="Calibri" w:eastAsia="Calibri" w:hAnsi="Calibri" w:cs="Calibri"/>
                <w:sz w:val="20"/>
                <w:szCs w:val="20"/>
                <w:lang w:val="es-ES_tradnl"/>
              </w:rPr>
              <w:t xml:space="preserve"> </w:t>
            </w:r>
            <w:r w:rsidR="00D13299">
              <w:rPr>
                <w:rFonts w:ascii="Calibri" w:eastAsia="Calibri" w:hAnsi="Calibri" w:cs="Calibri"/>
                <w:i/>
                <w:iCs/>
                <w:sz w:val="20"/>
                <w:szCs w:val="20"/>
                <w:lang w:val="es-ES_tradnl"/>
              </w:rPr>
              <w:t>(No se necesita hacer nada más)</w:t>
            </w:r>
          </w:p>
        </w:tc>
      </w:tr>
      <w:tr w:rsidR="00D13299" w14:paraId="32DA99B3" w14:textId="77777777" w:rsidTr="1FFC0358">
        <w:trPr>
          <w:trHeight w:val="260"/>
        </w:trPr>
        <w:tc>
          <w:tcPr>
            <w:tcW w:w="10975" w:type="dxa"/>
            <w:gridSpan w:val="8"/>
            <w:shd w:val="clear" w:color="auto" w:fill="4472C4" w:themeFill="accent1"/>
          </w:tcPr>
          <w:p w14:paraId="6D10A6C4" w14:textId="77777777" w:rsidR="00D13299" w:rsidRPr="00215D54" w:rsidRDefault="00D13299" w:rsidP="00D13299">
            <w:pPr>
              <w:jc w:val="center"/>
              <w:rPr>
                <w:rFonts w:asciiTheme="minorHAnsi" w:hAnsiTheme="minorHAnsi" w:cstheme="minorHAnsi"/>
                <w:b/>
                <w:bCs/>
                <w:sz w:val="24"/>
              </w:rPr>
            </w:pPr>
            <w:r>
              <w:rPr>
                <w:rFonts w:ascii="Calibri" w:eastAsia="Calibri" w:hAnsi="Calibri" w:cs="Calibri"/>
                <w:b/>
                <w:bCs/>
                <w:color w:val="FFFFFF"/>
                <w:sz w:val="24"/>
                <w:lang w:val="es-ES_tradnl"/>
              </w:rPr>
              <w:t>CONSENTIMIENTO</w:t>
            </w:r>
          </w:p>
        </w:tc>
      </w:tr>
      <w:tr w:rsidR="00D13299" w14:paraId="73C920B9" w14:textId="77777777" w:rsidTr="1FFC0358">
        <w:trPr>
          <w:trHeight w:val="350"/>
        </w:trPr>
        <w:tc>
          <w:tcPr>
            <w:tcW w:w="10975" w:type="dxa"/>
            <w:gridSpan w:val="8"/>
            <w:shd w:val="clear" w:color="auto" w:fill="FFFFFF" w:themeFill="background1"/>
          </w:tcPr>
          <w:p w14:paraId="07474278" w14:textId="77777777" w:rsidR="00D13299" w:rsidRPr="00257603" w:rsidRDefault="00D13299" w:rsidP="00D13299">
            <w:pPr>
              <w:rPr>
                <w:rFonts w:asciiTheme="minorHAnsi" w:hAnsiTheme="minorHAnsi" w:cstheme="minorHAnsi"/>
                <w:szCs w:val="22"/>
                <w:lang w:val="es-419"/>
              </w:rPr>
            </w:pPr>
            <w:r w:rsidRPr="00257603">
              <w:rPr>
                <w:rFonts w:ascii="Calibri" w:eastAsia="Calibri" w:hAnsi="Calibri" w:cs="Calibri"/>
                <w:szCs w:val="22"/>
                <w:lang w:val="es-ES_tradnl"/>
              </w:rPr>
              <w:t>Al completar y entregar este formulario, confirmo que yo soy la persona adecuada para dar consentimiento y:</w:t>
            </w:r>
          </w:p>
          <w:p w14:paraId="53CDB249" w14:textId="77777777" w:rsidR="00D13299" w:rsidRPr="00257603" w:rsidRDefault="00D13299" w:rsidP="00D13299">
            <w:pPr>
              <w:rPr>
                <w:rFonts w:asciiTheme="minorHAnsi" w:hAnsiTheme="minorHAnsi" w:cstheme="minorHAnsi"/>
                <w:szCs w:val="22"/>
                <w:lang w:val="es-419"/>
              </w:rPr>
            </w:pPr>
          </w:p>
          <w:p w14:paraId="153D794F" w14:textId="77777777" w:rsidR="00D13299" w:rsidRPr="00257603" w:rsidRDefault="00D13299" w:rsidP="00D13299">
            <w:pPr>
              <w:pStyle w:val="ListParagraph"/>
              <w:numPr>
                <w:ilvl w:val="0"/>
                <w:numId w:val="7"/>
              </w:numPr>
              <w:rPr>
                <w:rFonts w:asciiTheme="minorHAnsi" w:hAnsiTheme="minorHAnsi" w:cstheme="minorBidi"/>
                <w:szCs w:val="22"/>
                <w:lang w:val="es-419"/>
              </w:rPr>
            </w:pPr>
            <w:r w:rsidRPr="00257603">
              <w:rPr>
                <w:rFonts w:ascii="Calibri" w:eastAsia="Calibri" w:hAnsi="Calibri" w:cs="Arial"/>
                <w:szCs w:val="22"/>
                <w:lang w:val="es-ES_tradnl"/>
              </w:rPr>
              <w:t>Autorizo la recogida y el análisis de una muestra para COVID-19 en la escuela, ya sea para una prueba individual (por ejemplo, prueba individual de antígeno o PCR) o para un control rutinario de seguridad de COVID (prueba combinada). Al firmar este formulario, doy mi consentimiento a cualquiera de los siguientes métodos de prueba a los que se me puede someter. Entiendo que mi escuela determinará qué métodos de prueba se me ofrecen y me informará de los servicios que la escuela está administrando antes del inicio o de cualquier cambio en el programa de pruebas COVID-19 de la escuela. En el Apéndice A se ofrecen más detalles sobre los tipos de pruebas.</w:t>
            </w:r>
          </w:p>
          <w:p w14:paraId="7263768E" w14:textId="77777777" w:rsidR="00D13299" w:rsidRPr="00257603" w:rsidRDefault="00D13299" w:rsidP="00D13299">
            <w:pPr>
              <w:pStyle w:val="ListParagraph"/>
              <w:numPr>
                <w:ilvl w:val="1"/>
                <w:numId w:val="7"/>
              </w:numPr>
              <w:rPr>
                <w:rFonts w:asciiTheme="minorHAnsi" w:hAnsiTheme="minorHAnsi" w:cstheme="minorBidi"/>
                <w:szCs w:val="22"/>
                <w:lang w:val="es-419"/>
              </w:rPr>
            </w:pPr>
            <w:r w:rsidRPr="00257603">
              <w:rPr>
                <w:rFonts w:ascii="Calibri" w:eastAsia="Calibri" w:hAnsi="Calibri" w:cs="Arial"/>
                <w:szCs w:val="22"/>
                <w:lang w:val="es-ES_tradnl"/>
              </w:rPr>
              <w:t>Pruebas individuales en individuos sintomáticos: para cuando los individuos presentan síntomas mientras están en la escuela</w:t>
            </w:r>
          </w:p>
          <w:p w14:paraId="6CC821E4" w14:textId="77777777" w:rsidR="00D13299" w:rsidRPr="00257603" w:rsidRDefault="00D13299" w:rsidP="00D13299">
            <w:pPr>
              <w:pStyle w:val="ListParagraph"/>
              <w:numPr>
                <w:ilvl w:val="1"/>
                <w:numId w:val="7"/>
              </w:numPr>
              <w:rPr>
                <w:rFonts w:asciiTheme="minorHAnsi" w:hAnsiTheme="minorHAnsi" w:cstheme="minorBidi"/>
                <w:szCs w:val="22"/>
                <w:lang w:val="es-419"/>
              </w:rPr>
            </w:pPr>
            <w:r w:rsidRPr="00257603">
              <w:rPr>
                <w:rFonts w:ascii="Calibri" w:eastAsia="Calibri" w:hAnsi="Calibri" w:cs="Arial"/>
                <w:szCs w:val="22"/>
                <w:lang w:val="es-ES_tradnl"/>
              </w:rPr>
              <w:t>Pruebas individuales en contactos cercanos (pr</w:t>
            </w:r>
            <w:r>
              <w:rPr>
                <w:rFonts w:ascii="Calibri" w:eastAsia="Calibri" w:hAnsi="Calibri" w:cs="Arial"/>
                <w:szCs w:val="22"/>
                <w:lang w:val="es-ES_tradnl"/>
              </w:rPr>
              <w:t>ueba</w:t>
            </w:r>
            <w:r w:rsidRPr="00257603">
              <w:rPr>
                <w:rFonts w:ascii="Calibri" w:eastAsia="Calibri" w:hAnsi="Calibri" w:cs="Arial"/>
                <w:szCs w:val="22"/>
                <w:lang w:val="es-ES_tradnl"/>
              </w:rPr>
              <w:t xml:space="preserve"> y quedarse): para que los contactos cercanos asintomáticos sean sometidos a pruebas diarias durante al menos cinco (5) días a partir del primer día de exposición, y que los individuos que den negativo puedan permanecer en la escuela</w:t>
            </w:r>
          </w:p>
          <w:p w14:paraId="54C90EDB" w14:textId="77777777" w:rsidR="00D13299" w:rsidRPr="00257603" w:rsidRDefault="00D13299" w:rsidP="00D13299">
            <w:pPr>
              <w:pStyle w:val="ListParagraph"/>
              <w:numPr>
                <w:ilvl w:val="1"/>
                <w:numId w:val="7"/>
              </w:numPr>
              <w:rPr>
                <w:rFonts w:asciiTheme="minorHAnsi" w:hAnsiTheme="minorHAnsi" w:cstheme="minorBidi"/>
                <w:szCs w:val="22"/>
                <w:lang w:val="es-419"/>
              </w:rPr>
            </w:pPr>
            <w:r w:rsidRPr="00257603">
              <w:rPr>
                <w:rFonts w:ascii="Calibri" w:eastAsia="Calibri" w:hAnsi="Calibri" w:cs="Arial"/>
                <w:szCs w:val="22"/>
                <w:lang w:val="es-ES_tradnl"/>
              </w:rPr>
              <w:t>Chequeo rutinario de seguridad de COVID-19 (anteriormente denominado "pruebas combinadas"): para las pruebas rutinarias se recoge un grupo de muestras y se realiza una prueba en el grupo, por eficiencia, con pruebas individuales que se realizan en las mismas muestras individuales en el laboratorio o en nuevas muestras de los individuos del grupo.</w:t>
            </w:r>
          </w:p>
          <w:p w14:paraId="404BB81B" w14:textId="77777777" w:rsidR="00D13299" w:rsidRPr="00257603" w:rsidRDefault="00D13299" w:rsidP="00D13299">
            <w:pPr>
              <w:pStyle w:val="ListParagraph"/>
              <w:numPr>
                <w:ilvl w:val="0"/>
                <w:numId w:val="7"/>
              </w:numPr>
              <w:rPr>
                <w:rFonts w:asciiTheme="minorHAnsi" w:hAnsiTheme="minorHAnsi" w:cstheme="minorBidi"/>
                <w:szCs w:val="22"/>
                <w:lang w:val="es-419"/>
              </w:rPr>
            </w:pPr>
            <w:r w:rsidRPr="00257603">
              <w:rPr>
                <w:rFonts w:ascii="Calibri" w:eastAsia="Calibri" w:hAnsi="Calibri" w:cs="Arial"/>
                <w:szCs w:val="22"/>
                <w:lang w:val="es-ES_tradnl"/>
              </w:rPr>
              <w:t xml:space="preserve">Entiendo que todos los tipos de muestras serán no invasivas, hisopos nasales cortos o muestras de saliva. </w:t>
            </w:r>
          </w:p>
          <w:p w14:paraId="33E2C7C4" w14:textId="77777777" w:rsidR="00D13299" w:rsidRPr="00257603" w:rsidRDefault="00D13299" w:rsidP="00D13299">
            <w:pPr>
              <w:pStyle w:val="ListParagraph"/>
              <w:numPr>
                <w:ilvl w:val="0"/>
                <w:numId w:val="7"/>
              </w:numPr>
              <w:rPr>
                <w:rFonts w:asciiTheme="minorHAnsi" w:hAnsiTheme="minorHAnsi" w:cstheme="minorHAnsi"/>
                <w:szCs w:val="22"/>
                <w:lang w:val="es-419"/>
              </w:rPr>
            </w:pPr>
            <w:r w:rsidRPr="00257603">
              <w:rPr>
                <w:rFonts w:ascii="Calibri" w:eastAsia="Calibri" w:hAnsi="Calibri" w:cs="Calibri"/>
                <w:szCs w:val="22"/>
                <w:lang w:val="es-ES_tradnl"/>
              </w:rPr>
              <w:t xml:space="preserve">Comprendo que un control de seguridad COVID-19 de rutina (anteriormente denominado pruebas combinadas) puede arrojar resultados individuales, y que mis resultados individuales dentro de un control de seguridad </w:t>
            </w:r>
            <w:r w:rsidRPr="00257603">
              <w:rPr>
                <w:rFonts w:ascii="Calibri" w:eastAsia="Calibri" w:hAnsi="Calibri" w:cs="Calibri"/>
                <w:szCs w:val="22"/>
                <w:lang w:val="es-ES_tradnl"/>
              </w:rPr>
              <w:lastRenderedPageBreak/>
              <w:t xml:space="preserve">pudieran no ser compartidos conmigo. Sin embargo, entiendo y acepto que la información personal de salud mía y la información de identificación personal de los registros de educación puede ser introducida en la plataforma tecnológica del proveedor de pruebas para ayudar a rastrear las pruebas de control de seguridad e identificar a las personas que necesitan pruebas de seguimiento individuales. </w:t>
            </w:r>
          </w:p>
          <w:p w14:paraId="1E166985" w14:textId="77777777" w:rsidR="00D13299" w:rsidRPr="00257603" w:rsidRDefault="00D13299" w:rsidP="00D13299">
            <w:pPr>
              <w:pStyle w:val="ListParagraph"/>
              <w:numPr>
                <w:ilvl w:val="0"/>
                <w:numId w:val="7"/>
              </w:numPr>
              <w:rPr>
                <w:rFonts w:asciiTheme="minorHAnsi" w:hAnsiTheme="minorHAnsi" w:cstheme="minorHAnsi"/>
                <w:szCs w:val="22"/>
                <w:lang w:val="es-419"/>
              </w:rPr>
            </w:pPr>
            <w:r w:rsidRPr="00257603">
              <w:rPr>
                <w:rFonts w:ascii="Calibri" w:eastAsia="Calibri" w:hAnsi="Calibri" w:cs="Calibri"/>
                <w:szCs w:val="22"/>
                <w:lang w:val="es-ES_tradnl"/>
              </w:rPr>
              <w:t>Entiendo que seré notificado sobre los resultados de cualquier prueba individual para COVID-19 que me hayan hecho.</w:t>
            </w:r>
          </w:p>
          <w:p w14:paraId="5CDAD973" w14:textId="77777777" w:rsidR="00D13299" w:rsidRPr="00257603" w:rsidRDefault="00D13299" w:rsidP="00D13299">
            <w:pPr>
              <w:pStyle w:val="ListParagraph"/>
              <w:numPr>
                <w:ilvl w:val="0"/>
                <w:numId w:val="7"/>
              </w:numPr>
              <w:rPr>
                <w:rFonts w:asciiTheme="minorHAnsi" w:hAnsiTheme="minorHAnsi" w:cstheme="minorBidi"/>
                <w:szCs w:val="22"/>
                <w:lang w:val="es-419"/>
              </w:rPr>
            </w:pPr>
            <w:r w:rsidRPr="00257603">
              <w:rPr>
                <w:rFonts w:ascii="Calibri" w:eastAsia="Calibri" w:hAnsi="Calibri" w:cs="Arial"/>
                <w:szCs w:val="22"/>
                <w:lang w:val="es-ES_tradnl"/>
              </w:rPr>
              <w:t>Entiendo que existe la posibilidad de un resultado falso positivo o falso negativo en la prueba COVID-19, independientemente del tipo de prueba que se realice. Dado el potencial de un falso negativo, entiendo que debo seguir todas las orientaciones de seguridad de COVID-19 y seguir los protocolos de la escuela para el aislamiento y las pruebas en caso de que desarrolle síntomas de COVID-19.</w:t>
            </w:r>
          </w:p>
          <w:p w14:paraId="52D4EB37" w14:textId="77777777" w:rsidR="00D13299" w:rsidRPr="00257603" w:rsidRDefault="00D13299" w:rsidP="00D13299">
            <w:pPr>
              <w:pStyle w:val="ListParagraph"/>
              <w:numPr>
                <w:ilvl w:val="0"/>
                <w:numId w:val="7"/>
              </w:numPr>
              <w:rPr>
                <w:rFonts w:asciiTheme="minorHAnsi" w:hAnsiTheme="minorHAnsi" w:cstheme="minorHAnsi"/>
                <w:szCs w:val="22"/>
                <w:lang w:val="es-419"/>
              </w:rPr>
            </w:pPr>
            <w:r w:rsidRPr="00257603">
              <w:rPr>
                <w:rFonts w:ascii="Calibri" w:eastAsia="Calibri" w:hAnsi="Calibri" w:cs="Calibri"/>
                <w:szCs w:val="22"/>
                <w:lang w:val="es-ES_tradnl"/>
              </w:rPr>
              <w:t xml:space="preserve">Entiendo que el personal que administra todas las pruebas COVID-19 ha recibido formación sobre la administración segura y adecuada de las pruebas. Estoy de acuerdo en que ni el administrador de la prueba ni </w:t>
            </w:r>
            <w:r w:rsidRPr="00257603">
              <w:rPr>
                <w:rFonts w:ascii="Calibri" w:eastAsia="Calibri" w:hAnsi="Calibri" w:cs="Calibri"/>
                <w:szCs w:val="22"/>
                <w:highlight w:val="yellow"/>
                <w:lang w:val="es-ES_tradnl"/>
              </w:rPr>
              <w:t>&lt;&lt;insertar nombre de la escuela o distrito escolar&gt;&gt;,</w:t>
            </w:r>
            <w:r w:rsidRPr="00257603">
              <w:rPr>
                <w:rFonts w:ascii="Calibri" w:eastAsia="Calibri" w:hAnsi="Calibri" w:cs="Calibri"/>
                <w:szCs w:val="22"/>
                <w:lang w:val="es-ES_tradnl"/>
              </w:rPr>
              <w:t xml:space="preserve"> ni ninguno de sus fideicomisarios, funcionarios, empleados o patrocinadores de la organización son responsables de ningún accidente o lesiones que puedan ocurrir por la participación en el programa de pruebas de COVID-19.</w:t>
            </w:r>
          </w:p>
          <w:p w14:paraId="4D508009" w14:textId="77777777" w:rsidR="00D13299" w:rsidRPr="00257603" w:rsidRDefault="00D13299" w:rsidP="00D13299">
            <w:pPr>
              <w:pStyle w:val="ListParagraph"/>
              <w:numPr>
                <w:ilvl w:val="0"/>
                <w:numId w:val="7"/>
              </w:numPr>
              <w:rPr>
                <w:rFonts w:asciiTheme="minorHAnsi" w:hAnsiTheme="minorHAnsi" w:cstheme="minorHAnsi"/>
                <w:szCs w:val="22"/>
                <w:lang w:val="es-419"/>
              </w:rPr>
            </w:pPr>
            <w:r w:rsidRPr="00257603">
              <w:rPr>
                <w:rFonts w:ascii="Calibri" w:eastAsia="Calibri" w:hAnsi="Calibri" w:cs="Calibri"/>
                <w:szCs w:val="22"/>
                <w:lang w:val="es-ES_tradnl"/>
              </w:rPr>
              <w:t xml:space="preserve">Entiendo además que </w:t>
            </w:r>
            <w:r w:rsidRPr="00257603">
              <w:rPr>
                <w:rFonts w:ascii="Calibri" w:eastAsia="Calibri" w:hAnsi="Calibri" w:cs="Calibri"/>
                <w:b/>
                <w:bCs/>
                <w:szCs w:val="22"/>
                <w:lang w:val="es-ES_tradnl"/>
              </w:rPr>
              <w:t>deberé</w:t>
            </w:r>
            <w:r w:rsidRPr="00257603">
              <w:rPr>
                <w:rFonts w:ascii="Calibri" w:eastAsia="Calibri" w:hAnsi="Calibri" w:cs="Calibri"/>
                <w:szCs w:val="22"/>
                <w:lang w:val="es-ES_tradnl"/>
              </w:rPr>
              <w:t xml:space="preserve"> permanecer en casa si me siento mal. Reconozco que un resultado positivo de la prueba </w:t>
            </w:r>
            <w:r w:rsidRPr="00257603">
              <w:rPr>
                <w:rFonts w:ascii="Calibri" w:eastAsia="Calibri" w:hAnsi="Calibri" w:cs="Calibri"/>
                <w:b/>
                <w:bCs/>
                <w:szCs w:val="22"/>
                <w:lang w:val="es-ES_tradnl"/>
              </w:rPr>
              <w:t>individual</w:t>
            </w:r>
            <w:r w:rsidRPr="00257603">
              <w:rPr>
                <w:rFonts w:ascii="Calibri" w:eastAsia="Calibri" w:hAnsi="Calibri" w:cs="Calibri"/>
                <w:szCs w:val="22"/>
                <w:lang w:val="es-ES_tradnl"/>
              </w:rPr>
              <w:t xml:space="preserve"> es una indicación de que debo quedarme en casa y no ir a la escuela, aislarse y seguir usando una máscara o un protector facial según las indicaciones, en un esfuerzo por evitar contagiar a otras personas.</w:t>
            </w:r>
          </w:p>
          <w:p w14:paraId="244CB80E" w14:textId="77777777" w:rsidR="00D13299" w:rsidRPr="00257603" w:rsidRDefault="00D13299" w:rsidP="00D13299">
            <w:pPr>
              <w:pStyle w:val="ListParagraph"/>
              <w:numPr>
                <w:ilvl w:val="0"/>
                <w:numId w:val="7"/>
              </w:numPr>
              <w:rPr>
                <w:rFonts w:asciiTheme="minorHAnsi" w:hAnsiTheme="minorHAnsi" w:cstheme="minorBidi"/>
                <w:szCs w:val="22"/>
                <w:lang w:val="es-419"/>
              </w:rPr>
            </w:pPr>
            <w:r w:rsidRPr="00257603">
              <w:rPr>
                <w:rFonts w:ascii="Calibri" w:eastAsia="Calibri" w:hAnsi="Calibri" w:cs="Arial"/>
                <w:szCs w:val="22"/>
                <w:lang w:val="es-ES_tradnl"/>
              </w:rPr>
              <w:t>Entiendo que el sistema escolar no está actuando como mi proveedor médico, que esta prueba no reemplaza un tratamiento de mi proveedor médico, y asumo la completa y total responsabilidad de tomar las acciones apropiadas con respecto a los resultados de mi prueba. Acepto solicitar asesoramiento, atención y tratamiento médico por parte de mi proveedor de atención médica si tengo preguntas o preocupaciones, o si mi estado empeora. Entiendo que soy financieramente responsable de cualquier cuidado que yo reciba por parte de mi proveedor de salud.</w:t>
            </w:r>
          </w:p>
          <w:p w14:paraId="2E3DC24F" w14:textId="77777777" w:rsidR="00D13299" w:rsidRPr="00257603" w:rsidRDefault="00D13299" w:rsidP="00D13299">
            <w:pPr>
              <w:pStyle w:val="ListParagraph"/>
              <w:numPr>
                <w:ilvl w:val="0"/>
                <w:numId w:val="7"/>
              </w:numPr>
              <w:rPr>
                <w:rFonts w:asciiTheme="minorHAnsi" w:hAnsiTheme="minorHAnsi" w:cstheme="minorBidi"/>
                <w:szCs w:val="22"/>
                <w:lang w:val="es-419"/>
              </w:rPr>
            </w:pPr>
            <w:r w:rsidRPr="00257603">
              <w:rPr>
                <w:rFonts w:ascii="Calibri" w:eastAsia="Calibri" w:hAnsi="Calibri" w:cs="Arial"/>
                <w:szCs w:val="22"/>
                <w:lang w:val="es-ES_tradnl"/>
              </w:rPr>
              <w:t>Entiendo que las pruebas de COVID-19 pueden crear información de salud protegida (PHI) y otra información de identificación personal mía, y dicha información solo será accedida, utilizada y divulgada de acuerdo con la HIPAA y la ley aplicable. De conformidad con el artículo 45 CFR 164.524(c)(3), autorizo y ordeno al proveedor de las pruebas que transmita dicha PHI a mi escuela, al Departamento de Salud Pública de Massachusetts, a la Oficina Ejecutiva de Salud y Servicios Humanos de Massachusetts y al laboratorio de pruebas. Entiendo además que la PHI puede ser revelada a la Oficina Ejecutiva de Salud y Servicios Humanos y a cualquier otra parte, según lo autorizado por la HIPAA.</w:t>
            </w:r>
          </w:p>
          <w:p w14:paraId="125426A5" w14:textId="77777777" w:rsidR="00D13299" w:rsidRPr="00257603" w:rsidRDefault="00D13299" w:rsidP="00D13299">
            <w:pPr>
              <w:pStyle w:val="ListParagraph"/>
              <w:numPr>
                <w:ilvl w:val="0"/>
                <w:numId w:val="7"/>
              </w:numPr>
              <w:rPr>
                <w:rFonts w:asciiTheme="minorHAnsi" w:hAnsiTheme="minorHAnsi" w:cstheme="minorBidi"/>
                <w:szCs w:val="22"/>
                <w:lang w:val="es-419"/>
              </w:rPr>
            </w:pPr>
            <w:r w:rsidRPr="00257603">
              <w:rPr>
                <w:rFonts w:ascii="Calibri" w:eastAsia="Calibri" w:hAnsi="Calibri" w:cs="Arial"/>
                <w:szCs w:val="22"/>
                <w:lang w:val="es-ES_tradnl"/>
              </w:rPr>
              <w:t xml:space="preserve">Entiendo que la participación en las pruebas de COVID-19 puede requerir que mi escuela revele mi identidad, mi información demográfica y mis datos de contacto en los registros educativos al provisor de las pruebas y pudiera requerir que la escuela revele mi identidad, su información demográfica y sus datos de contacto en los registros educativos al Departamento de Salud Pública de Massachusetts.  De conformidad con la ley FERPA, 34 CFR 99.30, autorizo a mi escuela a divulgar dicha información de identificación personal (PII, por sus siglas en inglés) que sea necesaria para mi participación en las pruebas de COVID-19.    </w:t>
            </w:r>
          </w:p>
          <w:p w14:paraId="415B4888" w14:textId="77777777" w:rsidR="00D13299" w:rsidRPr="00257603" w:rsidRDefault="00D13299" w:rsidP="00D13299">
            <w:pPr>
              <w:pStyle w:val="ListParagraph"/>
              <w:numPr>
                <w:ilvl w:val="0"/>
                <w:numId w:val="7"/>
              </w:numPr>
              <w:rPr>
                <w:rFonts w:asciiTheme="minorHAnsi" w:hAnsiTheme="minorHAnsi" w:cstheme="minorHAnsi"/>
                <w:szCs w:val="22"/>
                <w:lang w:val="es-419"/>
              </w:rPr>
            </w:pPr>
            <w:r w:rsidRPr="00257603">
              <w:rPr>
                <w:rFonts w:ascii="Calibri" w:eastAsia="Calibri" w:hAnsi="Calibri" w:cs="Calibri"/>
                <w:szCs w:val="22"/>
                <w:lang w:val="es-ES_tradnl"/>
              </w:rPr>
              <w:t>Entiendo que autorizar estas pruebas de COVID-19 es opcional y que puedo negarme a dar esta autorización, en cuyo caso, no participaré en las pruebas.</w:t>
            </w:r>
          </w:p>
          <w:p w14:paraId="65FA52E9" w14:textId="77777777" w:rsidR="00D13299" w:rsidRPr="00257603" w:rsidRDefault="00D13299" w:rsidP="00D13299">
            <w:pPr>
              <w:pStyle w:val="ListParagraph"/>
              <w:numPr>
                <w:ilvl w:val="0"/>
                <w:numId w:val="7"/>
              </w:numPr>
              <w:rPr>
                <w:rFonts w:asciiTheme="minorHAnsi" w:hAnsiTheme="minorHAnsi" w:cstheme="minorHAnsi"/>
                <w:szCs w:val="22"/>
                <w:lang w:val="es-419"/>
              </w:rPr>
            </w:pPr>
            <w:r w:rsidRPr="00257603">
              <w:rPr>
                <w:rFonts w:ascii="Calibri" w:eastAsia="Calibri" w:hAnsi="Calibri" w:cs="Calibri"/>
                <w:szCs w:val="22"/>
                <w:shd w:val="clear" w:color="auto" w:fill="FFFFFF"/>
                <w:lang w:val="es-ES_tradnl"/>
              </w:rPr>
              <w:t xml:space="preserve">Entiendo que puedo cambiar de opinión y cancelar este permiso en cualquier momento, pero que dicha cancelación es sólo de carácter prospectivo y no afectará a la información que ya haya difundido previamente.  </w:t>
            </w:r>
            <w:r w:rsidRPr="00257603">
              <w:rPr>
                <w:rFonts w:ascii="Calibri" w:eastAsia="Calibri" w:hAnsi="Calibri" w:cs="Calibri"/>
                <w:szCs w:val="22"/>
                <w:lang w:val="es-ES_tradnl"/>
              </w:rPr>
              <w:t xml:space="preserve">Para cancelar este permiso para las pruebas de COVID-19, necesito contactar a </w:t>
            </w:r>
            <w:r w:rsidRPr="00257603">
              <w:rPr>
                <w:rFonts w:ascii="Calibri" w:eastAsia="Calibri" w:hAnsi="Calibri" w:cs="Calibri"/>
                <w:szCs w:val="22"/>
                <w:highlight w:val="yellow"/>
                <w:lang w:val="es-ES_tradnl"/>
              </w:rPr>
              <w:t>XX</w:t>
            </w:r>
            <w:r w:rsidRPr="00257603">
              <w:rPr>
                <w:rFonts w:ascii="Calibri" w:eastAsia="Calibri" w:hAnsi="Calibri" w:cs="Calibri"/>
                <w:szCs w:val="22"/>
                <w:lang w:val="es-ES_tradnl"/>
              </w:rPr>
              <w:t>.</w:t>
            </w:r>
          </w:p>
          <w:p w14:paraId="4F4B95C0" w14:textId="77777777" w:rsidR="00D13299" w:rsidRPr="00257603" w:rsidRDefault="00D13299" w:rsidP="00D13299">
            <w:pPr>
              <w:pStyle w:val="ListParagraph"/>
              <w:numPr>
                <w:ilvl w:val="0"/>
                <w:numId w:val="7"/>
              </w:numPr>
              <w:rPr>
                <w:rFonts w:asciiTheme="minorHAnsi" w:hAnsiTheme="minorHAnsi" w:cstheme="minorBidi"/>
                <w:szCs w:val="22"/>
                <w:lang w:val="es-419"/>
              </w:rPr>
            </w:pPr>
            <w:r w:rsidRPr="00257603">
              <w:rPr>
                <w:rFonts w:ascii="Calibri" w:eastAsia="Calibri" w:hAnsi="Calibri" w:cs="Arial"/>
                <w:szCs w:val="22"/>
                <w:lang w:val="es-ES_tradnl"/>
              </w:rPr>
              <w:t>Autorizo al proveedor de las pruebas</w:t>
            </w:r>
            <w:r>
              <w:rPr>
                <w:rFonts w:ascii="Calibri" w:eastAsia="Calibri" w:hAnsi="Calibri" w:cs="Arial"/>
                <w:szCs w:val="22"/>
                <w:lang w:val="es-ES_tradnl"/>
              </w:rPr>
              <w:t xml:space="preserve"> </w:t>
            </w:r>
            <w:r w:rsidRPr="00257603">
              <w:rPr>
                <w:rFonts w:ascii="Calibri" w:eastAsia="Calibri" w:hAnsi="Calibri" w:cs="Arial"/>
                <w:szCs w:val="22"/>
                <w:lang w:val="es-ES_tradnl"/>
              </w:rPr>
              <w:t>y/o el Departamento de Salud Pública de Massachusetts a controlar aspectos del virus COVID-19, como el seguimiento de las mutaciones virales, mediante el análisis de muestras positivas con fines epidemiológicos y de salud pública. Los resultados de dichos análisis no serán identificables personalmente ni crearán información personal que pueda establecer la identidad.</w:t>
            </w:r>
          </w:p>
          <w:p w14:paraId="21BCD02D" w14:textId="77777777" w:rsidR="00D13299" w:rsidRPr="00257603" w:rsidRDefault="00D13299" w:rsidP="00D13299">
            <w:pPr>
              <w:pStyle w:val="ListParagraph"/>
              <w:rPr>
                <w:rFonts w:asciiTheme="minorHAnsi" w:hAnsiTheme="minorHAnsi" w:cstheme="minorHAnsi"/>
                <w:szCs w:val="22"/>
                <w:lang w:val="es-419"/>
              </w:rPr>
            </w:pPr>
          </w:p>
          <w:p w14:paraId="638B17A0" w14:textId="77777777" w:rsidR="00D13299" w:rsidRPr="00215D54" w:rsidRDefault="00D13299" w:rsidP="00D13299">
            <w:pPr>
              <w:rPr>
                <w:rFonts w:asciiTheme="minorHAnsi" w:hAnsiTheme="minorHAnsi" w:cstheme="minorHAnsi"/>
                <w:sz w:val="24"/>
              </w:rPr>
            </w:pPr>
            <w:r w:rsidRPr="00257603">
              <w:rPr>
                <w:rFonts w:ascii="Calibri" w:eastAsia="Calibri" w:hAnsi="Calibri" w:cs="Calibri"/>
                <w:szCs w:val="22"/>
                <w:lang w:val="es-ES_tradnl"/>
              </w:rPr>
              <w:t>Yo, el infrascrito, he sido informado sobre el propósito de la prueba de COVID-19, los procedimientos, los posibles beneficios y riesgos, y he recibido una copia de este Consentimiento Informado. Se me ha dado la oportunidad de hacer preguntas antes de firmar, y se me ha dicho que puedo hacer preguntas adicionales en cualquier momento. Acepto voluntariamente esta prueba de COVID-19.</w:t>
            </w:r>
          </w:p>
          <w:p w14:paraId="6A1647B0" w14:textId="77777777" w:rsidR="00D13299" w:rsidRPr="00215D54" w:rsidRDefault="00D13299" w:rsidP="00D13299">
            <w:pPr>
              <w:rPr>
                <w:rFonts w:asciiTheme="minorHAnsi" w:hAnsiTheme="minorHAnsi" w:cstheme="minorHAnsi"/>
                <w:sz w:val="24"/>
              </w:rPr>
            </w:pPr>
          </w:p>
        </w:tc>
      </w:tr>
      <w:tr w:rsidR="00D13299" w14:paraId="4AA43207" w14:textId="77777777" w:rsidTr="1FFC0358">
        <w:trPr>
          <w:trHeight w:val="124"/>
        </w:trPr>
        <w:tc>
          <w:tcPr>
            <w:tcW w:w="2875" w:type="dxa"/>
            <w:shd w:val="clear" w:color="auto" w:fill="F2F2F2" w:themeFill="background1" w:themeFillShade="F2"/>
          </w:tcPr>
          <w:p w14:paraId="05F947BB" w14:textId="77777777" w:rsidR="00D13299" w:rsidRPr="00257603" w:rsidRDefault="00D13299" w:rsidP="00D13299">
            <w:pPr>
              <w:jc w:val="right"/>
              <w:rPr>
                <w:rFonts w:asciiTheme="minorHAnsi" w:hAnsiTheme="minorHAnsi" w:cstheme="minorHAnsi"/>
                <w:b/>
                <w:bCs/>
                <w:sz w:val="20"/>
                <w:szCs w:val="20"/>
                <w:lang w:val="es-419"/>
              </w:rPr>
            </w:pPr>
            <w:r>
              <w:rPr>
                <w:rFonts w:ascii="Calibri" w:eastAsia="Calibri" w:hAnsi="Calibri" w:cs="Calibri"/>
                <w:b/>
                <w:bCs/>
                <w:sz w:val="20"/>
                <w:szCs w:val="20"/>
                <w:lang w:val="es-ES_tradnl"/>
              </w:rPr>
              <w:lastRenderedPageBreak/>
              <w:t xml:space="preserve">Firma del individuo que da su consentimiento: </w:t>
            </w:r>
          </w:p>
          <w:p w14:paraId="47418169" w14:textId="77777777" w:rsidR="00D13299" w:rsidRPr="00257603" w:rsidRDefault="00D13299" w:rsidP="00D13299">
            <w:pPr>
              <w:jc w:val="right"/>
              <w:rPr>
                <w:rFonts w:asciiTheme="minorHAnsi" w:hAnsiTheme="minorHAnsi" w:cstheme="minorHAnsi"/>
                <w:i/>
                <w:iCs/>
                <w:sz w:val="20"/>
                <w:szCs w:val="20"/>
                <w:lang w:val="es-419"/>
              </w:rPr>
            </w:pPr>
          </w:p>
        </w:tc>
        <w:tc>
          <w:tcPr>
            <w:tcW w:w="5400" w:type="dxa"/>
            <w:gridSpan w:val="4"/>
            <w:shd w:val="clear" w:color="auto" w:fill="FFFFFF" w:themeFill="background1"/>
          </w:tcPr>
          <w:p w14:paraId="370E86FE" w14:textId="77777777" w:rsidR="00D13299" w:rsidRPr="00257603" w:rsidRDefault="00D13299" w:rsidP="00D13299">
            <w:pPr>
              <w:rPr>
                <w:rFonts w:asciiTheme="minorHAnsi" w:hAnsiTheme="minorHAnsi" w:cstheme="minorHAnsi"/>
                <w:b/>
                <w:bCs/>
                <w:sz w:val="20"/>
                <w:szCs w:val="20"/>
                <w:lang w:val="es-419"/>
              </w:rPr>
            </w:pPr>
          </w:p>
          <w:p w14:paraId="435D7CB0" w14:textId="77777777" w:rsidR="00D13299" w:rsidRPr="00257603" w:rsidRDefault="00D13299" w:rsidP="00D13299">
            <w:pPr>
              <w:rPr>
                <w:rFonts w:asciiTheme="minorHAnsi" w:hAnsiTheme="minorHAnsi" w:cstheme="minorHAnsi"/>
                <w:b/>
                <w:bCs/>
                <w:sz w:val="20"/>
                <w:szCs w:val="20"/>
                <w:lang w:val="es-419"/>
              </w:rPr>
            </w:pPr>
          </w:p>
          <w:p w14:paraId="7485518A" w14:textId="77777777" w:rsidR="00D13299" w:rsidRPr="00257603" w:rsidRDefault="00D13299" w:rsidP="00D13299">
            <w:pPr>
              <w:rPr>
                <w:rFonts w:asciiTheme="minorHAnsi" w:hAnsiTheme="minorHAnsi" w:cstheme="minorHAnsi"/>
                <w:b/>
                <w:bCs/>
                <w:sz w:val="20"/>
                <w:szCs w:val="20"/>
                <w:lang w:val="es-419"/>
              </w:rPr>
            </w:pPr>
          </w:p>
        </w:tc>
        <w:tc>
          <w:tcPr>
            <w:tcW w:w="2700" w:type="dxa"/>
            <w:gridSpan w:val="3"/>
            <w:shd w:val="clear" w:color="auto" w:fill="F2F2F2" w:themeFill="background1" w:themeFillShade="F2"/>
          </w:tcPr>
          <w:p w14:paraId="399600A9" w14:textId="77777777" w:rsidR="00D13299" w:rsidRPr="00F74F5B" w:rsidRDefault="00D13299" w:rsidP="00D13299">
            <w:pPr>
              <w:rPr>
                <w:rFonts w:asciiTheme="minorHAnsi" w:hAnsiTheme="minorHAnsi" w:cstheme="minorHAnsi"/>
                <w:b/>
                <w:bCs/>
                <w:sz w:val="21"/>
                <w:szCs w:val="21"/>
              </w:rPr>
            </w:pPr>
            <w:r>
              <w:rPr>
                <w:rFonts w:ascii="Calibri" w:eastAsia="Calibri" w:hAnsi="Calibri" w:cs="Calibri"/>
                <w:b/>
                <w:bCs/>
                <w:sz w:val="20"/>
                <w:szCs w:val="20"/>
                <w:lang w:val="es-ES_tradnl"/>
              </w:rPr>
              <w:t>Fecha:</w:t>
            </w:r>
          </w:p>
        </w:tc>
      </w:tr>
    </w:tbl>
    <w:p w14:paraId="18202032" w14:textId="77777777" w:rsidR="00660428" w:rsidRDefault="00660428"/>
    <w:p w14:paraId="237FD5FD" w14:textId="77777777" w:rsidR="00545D27" w:rsidRPr="00257603" w:rsidRDefault="00257603" w:rsidP="00FA290F">
      <w:pPr>
        <w:spacing w:after="160" w:line="259" w:lineRule="auto"/>
        <w:jc w:val="center"/>
        <w:rPr>
          <w:lang w:val="es-419"/>
        </w:rPr>
      </w:pPr>
      <w:r>
        <w:rPr>
          <w:rFonts w:eastAsia="Henderson BCG Serif"/>
          <w:sz w:val="28"/>
          <w:szCs w:val="28"/>
          <w:lang w:val="es-ES_tradnl"/>
        </w:rPr>
        <w:br w:type="page"/>
      </w:r>
      <w:r>
        <w:rPr>
          <w:rFonts w:eastAsia="Henderson BCG Serif"/>
          <w:b/>
          <w:bCs/>
          <w:sz w:val="28"/>
          <w:szCs w:val="28"/>
          <w:lang w:val="es-ES_tradnl"/>
        </w:rPr>
        <w:lastRenderedPageBreak/>
        <w:t xml:space="preserve">APÉNDICE A: POSIBLES TIPOS DE PRUEBAS </w:t>
      </w:r>
      <w:r>
        <w:rPr>
          <w:rFonts w:eastAsia="Henderson BCG Serif"/>
          <w:sz w:val="28"/>
          <w:szCs w:val="28"/>
          <w:lang w:val="es-ES_tradnl"/>
        </w:rPr>
        <w:t xml:space="preserve">  </w:t>
      </w:r>
      <w:r>
        <w:rPr>
          <w:rFonts w:eastAsia="Henderson BCG Serif"/>
          <w:sz w:val="28"/>
          <w:szCs w:val="28"/>
          <w:lang w:val="es-ES_tradnl"/>
        </w:rPr>
        <w:br/>
      </w:r>
    </w:p>
    <w:p w14:paraId="7A410ABF" w14:textId="77777777" w:rsidR="00E33A55" w:rsidRPr="00257603" w:rsidRDefault="00257603" w:rsidP="00D15AE9">
      <w:pPr>
        <w:rPr>
          <w:lang w:val="es-419"/>
        </w:rPr>
      </w:pPr>
      <w:r>
        <w:rPr>
          <w:rFonts w:ascii="Calibri" w:eastAsia="Calibri" w:hAnsi="Calibri" w:cs="Arial"/>
          <w:sz w:val="24"/>
          <w:lang w:val="es-ES_tradnl"/>
        </w:rPr>
        <w:t>Al firmar este formulario, doy mi consentimiento a cualquiera de los siguientes métodos de prueba. Entiendo que mi escuela determinará qué métodos de prueba se me ofrecen y me informará de los servicios que la escuela está administrando antes del inicio o de cualquier cambio en el programa de pruebas COVID-19 de la escuela.</w:t>
      </w:r>
    </w:p>
    <w:p w14:paraId="2C46384D" w14:textId="77777777" w:rsidR="00E33A55" w:rsidRPr="00257603" w:rsidRDefault="00E33A55" w:rsidP="00D15AE9">
      <w:pPr>
        <w:jc w:val="center"/>
        <w:rPr>
          <w:lang w:val="es-419"/>
        </w:rPr>
      </w:pPr>
    </w:p>
    <w:p w14:paraId="1CEA9FA4" w14:textId="77777777" w:rsidR="7B19AB19" w:rsidRPr="00257603" w:rsidRDefault="00257603" w:rsidP="1560F324">
      <w:pPr>
        <w:rPr>
          <w:rFonts w:asciiTheme="minorHAnsi" w:hAnsiTheme="minorHAnsi" w:cstheme="minorHAnsi"/>
          <w:color w:val="000000" w:themeColor="text1"/>
          <w:sz w:val="24"/>
          <w:u w:val="single"/>
          <w:lang w:val="es-419"/>
        </w:rPr>
      </w:pPr>
      <w:r>
        <w:rPr>
          <w:rFonts w:ascii="Calibri" w:eastAsia="Calibri" w:hAnsi="Calibri" w:cs="Calibri"/>
          <w:i/>
          <w:iCs/>
          <w:color w:val="000000"/>
          <w:sz w:val="24"/>
          <w:u w:val="single"/>
          <w:lang w:val="es-ES_tradnl"/>
        </w:rPr>
        <w:t>Pruebas individuales:</w:t>
      </w:r>
      <w:r>
        <w:rPr>
          <w:rFonts w:ascii="Calibri" w:eastAsia="Calibri" w:hAnsi="Calibri" w:cs="Calibri"/>
          <w:sz w:val="24"/>
          <w:u w:val="single"/>
          <w:lang w:val="es-ES_tradnl"/>
        </w:rPr>
        <w:br/>
      </w:r>
    </w:p>
    <w:p w14:paraId="6FFB1CDC" w14:textId="77777777" w:rsidR="7B19AB19" w:rsidRPr="00257603" w:rsidRDefault="00257603" w:rsidP="00D15AE9">
      <w:pPr>
        <w:pStyle w:val="ListParagraph"/>
        <w:rPr>
          <w:rFonts w:asciiTheme="minorHAnsi" w:eastAsiaTheme="minorEastAsia" w:hAnsiTheme="minorHAnsi" w:cstheme="minorBidi"/>
          <w:i/>
          <w:color w:val="000000" w:themeColor="text1"/>
          <w:sz w:val="24"/>
          <w:lang w:val="es-419"/>
        </w:rPr>
      </w:pPr>
      <w:r>
        <w:rPr>
          <w:rFonts w:ascii="Calibri" w:eastAsia="Calibri" w:hAnsi="Calibri" w:cs="Calibri"/>
          <w:i/>
          <w:iCs/>
          <w:color w:val="000000"/>
          <w:sz w:val="24"/>
          <w:lang w:val="es-ES_tradnl"/>
        </w:rPr>
        <w:t xml:space="preserve">Pruebas sintomatológicas: </w:t>
      </w:r>
      <w:r>
        <w:rPr>
          <w:rFonts w:ascii="Calibri" w:eastAsia="Calibri" w:hAnsi="Calibri" w:cs="Calibri"/>
          <w:color w:val="000000"/>
          <w:sz w:val="24"/>
          <w:lang w:val="es-ES_tradnl"/>
        </w:rPr>
        <w:t xml:space="preserve">(para cuando los individuos presentan síntomas mientras están en la escuela; los individuos no deben ir a la escuela si experimentan síntomas mientras están en casa): Las muestras de hisopos nasales poco profundos se recogen en la escuela mediante una prueba de diagnóstico aprobada. </w:t>
      </w:r>
    </w:p>
    <w:p w14:paraId="0F8F0C4D" w14:textId="77777777" w:rsidR="1560F324" w:rsidRPr="00257603" w:rsidRDefault="1560F324" w:rsidP="00D15AE9">
      <w:pPr>
        <w:ind w:left="720"/>
        <w:rPr>
          <w:rFonts w:asciiTheme="minorHAnsi" w:hAnsiTheme="minorHAnsi" w:cstheme="minorHAnsi"/>
          <w:color w:val="000000" w:themeColor="text1"/>
          <w:sz w:val="24"/>
          <w:lang w:val="es-419"/>
        </w:rPr>
      </w:pPr>
    </w:p>
    <w:p w14:paraId="7DD79A7E" w14:textId="77777777" w:rsidR="7B19AB19" w:rsidRPr="00257603" w:rsidRDefault="00257603" w:rsidP="62EF98DB">
      <w:pPr>
        <w:pStyle w:val="ListParagraph"/>
        <w:rPr>
          <w:rFonts w:asciiTheme="minorHAnsi" w:eastAsiaTheme="minorEastAsia" w:hAnsiTheme="minorHAnsi" w:cstheme="minorBidi"/>
          <w:i/>
          <w:iCs/>
          <w:color w:val="000000" w:themeColor="text1"/>
          <w:sz w:val="24"/>
          <w:lang w:val="es-419"/>
        </w:rPr>
      </w:pPr>
      <w:r>
        <w:rPr>
          <w:rFonts w:ascii="Calibri" w:eastAsia="Calibri" w:hAnsi="Calibri" w:cs="Arial"/>
          <w:i/>
          <w:iCs/>
          <w:color w:val="000000"/>
          <w:sz w:val="24"/>
          <w:lang w:val="es-ES_tradnl"/>
        </w:rPr>
        <w:t xml:space="preserve">“Prueba y quedarse” (pruebas para contactos cercanos): </w:t>
      </w:r>
      <w:r>
        <w:rPr>
          <w:rFonts w:ascii="Calibri" w:eastAsia="Calibri" w:hAnsi="Calibri" w:cs="Arial"/>
          <w:color w:val="000000"/>
          <w:sz w:val="24"/>
          <w:lang w:val="es-ES_tradnl"/>
        </w:rPr>
        <w:t>Las muestras de hisopos nasales poco profundos se recogen en la escuela mediante una prueba de diagnóstico aprobada. Las pruebas se administran diariamente desde el primer día de la exposición por al menos cinco (5) días,</w:t>
      </w:r>
      <w:r>
        <w:rPr>
          <w:rFonts w:ascii="Calibri" w:eastAsia="Calibri" w:hAnsi="Calibri" w:cs="Arial"/>
          <w:sz w:val="24"/>
          <w:lang w:val="es-ES_tradnl"/>
        </w:rPr>
        <w:t xml:space="preserve"> con los individuos que dan negativo se les permite permanecer en la escuela.</w:t>
      </w:r>
      <w:r>
        <w:rPr>
          <w:rFonts w:ascii="Calibri" w:eastAsia="Calibri" w:hAnsi="Calibri" w:cs="Arial"/>
          <w:i/>
          <w:iCs/>
          <w:color w:val="000000"/>
          <w:sz w:val="24"/>
          <w:lang w:val="es-ES_tradnl"/>
        </w:rPr>
        <w:t xml:space="preserve"> </w:t>
      </w:r>
      <w:r>
        <w:rPr>
          <w:rFonts w:eastAsia="Henderson BCG Serif"/>
          <w:szCs w:val="22"/>
          <w:lang w:val="es-ES_tradnl"/>
        </w:rPr>
        <w:br/>
      </w:r>
    </w:p>
    <w:p w14:paraId="534EE0A3" w14:textId="77777777" w:rsidR="7B19AB19" w:rsidRPr="00257603" w:rsidRDefault="00257603" w:rsidP="00D15AE9">
      <w:pPr>
        <w:rPr>
          <w:rFonts w:asciiTheme="minorHAnsi" w:hAnsiTheme="minorHAnsi" w:cstheme="minorHAnsi"/>
          <w:color w:val="000000" w:themeColor="text1"/>
          <w:sz w:val="24"/>
          <w:u w:val="single"/>
          <w:lang w:val="es-419"/>
        </w:rPr>
      </w:pPr>
      <w:r>
        <w:rPr>
          <w:rFonts w:ascii="Calibri" w:eastAsia="Calibri" w:hAnsi="Calibri" w:cs="Calibri"/>
          <w:i/>
          <w:iCs/>
          <w:color w:val="000000"/>
          <w:sz w:val="24"/>
          <w:u w:val="single"/>
          <w:lang w:val="es-ES_tradnl"/>
        </w:rPr>
        <w:t>Chequeos de seguridad rutinarios de COVID:</w:t>
      </w:r>
    </w:p>
    <w:p w14:paraId="140CB9A4" w14:textId="77777777" w:rsidR="7B19AB19" w:rsidRPr="00257603" w:rsidRDefault="00257603" w:rsidP="62EF98DB">
      <w:pPr>
        <w:rPr>
          <w:rFonts w:asciiTheme="minorHAnsi" w:hAnsiTheme="minorHAnsi" w:cstheme="minorBidi"/>
          <w:color w:val="000000" w:themeColor="text1"/>
          <w:sz w:val="24"/>
          <w:lang w:val="es-419"/>
        </w:rPr>
      </w:pPr>
      <w:r>
        <w:rPr>
          <w:rFonts w:ascii="Calibri" w:eastAsia="Calibri" w:hAnsi="Calibri" w:cs="Arial"/>
          <w:color w:val="000000"/>
          <w:sz w:val="24"/>
          <w:lang w:val="es-ES_tradnl"/>
        </w:rPr>
        <w:t>Tenga en cuenta que ahora utilizamos la terminología "controles rutinarios de seguridad COVID" para describir lo que antes llamábamos "pruebas combinadas". Las pruebas de seguimiento son pruebas de diagnóstico individuales que identifican al individuo o individuos positivos en un chequeo de seguridad COVID positivo.</w:t>
      </w:r>
    </w:p>
    <w:p w14:paraId="473A75AF" w14:textId="77777777" w:rsidR="1560F324" w:rsidRPr="00257603" w:rsidRDefault="1560F324" w:rsidP="1560F324">
      <w:pPr>
        <w:rPr>
          <w:rFonts w:asciiTheme="minorHAnsi" w:hAnsiTheme="minorHAnsi" w:cstheme="minorHAnsi"/>
          <w:color w:val="000000" w:themeColor="text1"/>
          <w:sz w:val="24"/>
          <w:lang w:val="es-419"/>
        </w:rPr>
      </w:pPr>
    </w:p>
    <w:p w14:paraId="28C1A1C1" w14:textId="77777777" w:rsidR="7B19AB19" w:rsidRPr="00257603" w:rsidRDefault="00257603" w:rsidP="62EF98DB">
      <w:pPr>
        <w:pStyle w:val="ListParagraph"/>
        <w:rPr>
          <w:rFonts w:asciiTheme="minorHAnsi" w:eastAsiaTheme="minorEastAsia" w:hAnsiTheme="minorHAnsi" w:cstheme="minorBidi"/>
          <w:i/>
          <w:iCs/>
          <w:color w:val="000000" w:themeColor="text1"/>
          <w:sz w:val="24"/>
          <w:lang w:val="es-419"/>
        </w:rPr>
      </w:pPr>
      <w:r>
        <w:rPr>
          <w:rFonts w:ascii="Calibri" w:eastAsia="Calibri" w:hAnsi="Calibri" w:cs="Arial"/>
          <w:i/>
          <w:iCs/>
          <w:color w:val="000000"/>
          <w:sz w:val="24"/>
          <w:lang w:val="es-ES_tradnl"/>
        </w:rPr>
        <w:t xml:space="preserve">Chequeo de seguridad y pruebas de seguimiento en la escuela: </w:t>
      </w:r>
      <w:r>
        <w:rPr>
          <w:rFonts w:ascii="Calibri" w:eastAsia="Calibri" w:hAnsi="Calibri" w:cs="Arial"/>
          <w:color w:val="000000"/>
          <w:sz w:val="24"/>
          <w:lang w:val="es-ES_tradnl"/>
        </w:rPr>
        <w:t>Las muestras de hisopos nasales poco profundos se recogen en la escuela y se introducen en un solo tubo (un máximo de 10 muestras por tubo). Si o en caso de que un grupo dé positivo, se realizan pruebas de seguimiento individuales con una segunda recogida de muestras en la escuela con pruebas rápidas y/o individuales de PCR, según sea necesario.</w:t>
      </w:r>
      <w:r>
        <w:rPr>
          <w:rFonts w:eastAsia="Henderson BCG Serif"/>
          <w:szCs w:val="22"/>
          <w:lang w:val="es-ES_tradnl"/>
        </w:rPr>
        <w:br/>
      </w:r>
    </w:p>
    <w:p w14:paraId="27672129" w14:textId="77777777" w:rsidR="7B19AB19" w:rsidRPr="00257603" w:rsidRDefault="00257603" w:rsidP="00D15AE9">
      <w:pPr>
        <w:pStyle w:val="ListParagraph"/>
        <w:rPr>
          <w:rFonts w:asciiTheme="minorHAnsi" w:eastAsiaTheme="minorEastAsia" w:hAnsiTheme="minorHAnsi" w:cstheme="minorBidi"/>
          <w:i/>
          <w:color w:val="000000" w:themeColor="text1"/>
          <w:sz w:val="24"/>
          <w:lang w:val="es-419"/>
        </w:rPr>
      </w:pPr>
      <w:r>
        <w:rPr>
          <w:rFonts w:ascii="Calibri" w:eastAsia="Calibri" w:hAnsi="Calibri" w:cs="Calibri"/>
          <w:i/>
          <w:iCs/>
          <w:color w:val="000000"/>
          <w:sz w:val="24"/>
          <w:lang w:val="es-ES_tradnl"/>
        </w:rPr>
        <w:t xml:space="preserve">Chequeo de seguridad y pruebas de seguimiento en laboratorio: </w:t>
      </w:r>
      <w:r>
        <w:rPr>
          <w:rFonts w:ascii="Calibri" w:eastAsia="Calibri" w:hAnsi="Calibri" w:cs="Calibri"/>
          <w:color w:val="000000"/>
          <w:sz w:val="24"/>
          <w:lang w:val="es-ES_tradnl"/>
        </w:rPr>
        <w:t xml:space="preserve">Las muestras de saliva o de hisopos nasales poco profundos se recogen y se guardan por separado antes de ser agrupadas en el laboratorio. Si un grupo da positivo, la prueba de seguimiento individual se realiza en el laboratorio, sin necesidad de una segunda recogida de muestras. </w:t>
      </w:r>
    </w:p>
    <w:p w14:paraId="3A6FF6A4" w14:textId="77777777" w:rsidR="00545D27" w:rsidRPr="00257603" w:rsidRDefault="00545D27" w:rsidP="1560F324">
      <w:pPr>
        <w:rPr>
          <w:lang w:val="es-419"/>
        </w:rPr>
      </w:pPr>
    </w:p>
    <w:sectPr w:rsidR="00545D27" w:rsidRPr="00257603" w:rsidSect="005409B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75pt;height:8.25pt;visibility:visible;mso-wrap-style:square" o:bullet="t">
        <v:imagedata r:id="rId1" o:title=""/>
      </v:shape>
    </w:pict>
  </w:numPicBullet>
  <w:abstractNum w:abstractNumId="0" w15:restartNumberingAfterBreak="0">
    <w:nsid w:val="1E165933"/>
    <w:multiLevelType w:val="hybridMultilevel"/>
    <w:tmpl w:val="99CCD2B2"/>
    <w:lvl w:ilvl="0" w:tplc="81644CCE">
      <w:start w:val="1"/>
      <w:numFmt w:val="bullet"/>
      <w:lvlText w:val=""/>
      <w:lvlJc w:val="left"/>
      <w:pPr>
        <w:tabs>
          <w:tab w:val="num" w:pos="360"/>
        </w:tabs>
        <w:ind w:left="360" w:hanging="360"/>
      </w:pPr>
      <w:rPr>
        <w:rFonts w:ascii="Wingdings" w:hAnsi="Wingdings" w:hint="default"/>
      </w:rPr>
    </w:lvl>
    <w:lvl w:ilvl="1" w:tplc="E0060340" w:tentative="1">
      <w:start w:val="1"/>
      <w:numFmt w:val="bullet"/>
      <w:lvlText w:val=""/>
      <w:lvlJc w:val="left"/>
      <w:pPr>
        <w:tabs>
          <w:tab w:val="num" w:pos="1080"/>
        </w:tabs>
        <w:ind w:left="1080" w:hanging="360"/>
      </w:pPr>
      <w:rPr>
        <w:rFonts w:ascii="Wingdings" w:hAnsi="Wingdings" w:hint="default"/>
      </w:rPr>
    </w:lvl>
    <w:lvl w:ilvl="2" w:tplc="1E1C6C74">
      <w:numFmt w:val="bullet"/>
      <w:lvlText w:val=""/>
      <w:lvlJc w:val="left"/>
      <w:pPr>
        <w:tabs>
          <w:tab w:val="num" w:pos="1800"/>
        </w:tabs>
        <w:ind w:left="1800" w:hanging="360"/>
      </w:pPr>
      <w:rPr>
        <w:rFonts w:ascii="Wingdings" w:hAnsi="Wingdings" w:hint="default"/>
      </w:rPr>
    </w:lvl>
    <w:lvl w:ilvl="3" w:tplc="2C82C298" w:tentative="1">
      <w:start w:val="1"/>
      <w:numFmt w:val="bullet"/>
      <w:lvlText w:val=""/>
      <w:lvlJc w:val="left"/>
      <w:pPr>
        <w:tabs>
          <w:tab w:val="num" w:pos="2520"/>
        </w:tabs>
        <w:ind w:left="2520" w:hanging="360"/>
      </w:pPr>
      <w:rPr>
        <w:rFonts w:ascii="Wingdings" w:hAnsi="Wingdings" w:hint="default"/>
      </w:rPr>
    </w:lvl>
    <w:lvl w:ilvl="4" w:tplc="E2DE00DC" w:tentative="1">
      <w:start w:val="1"/>
      <w:numFmt w:val="bullet"/>
      <w:lvlText w:val=""/>
      <w:lvlJc w:val="left"/>
      <w:pPr>
        <w:tabs>
          <w:tab w:val="num" w:pos="3240"/>
        </w:tabs>
        <w:ind w:left="3240" w:hanging="360"/>
      </w:pPr>
      <w:rPr>
        <w:rFonts w:ascii="Wingdings" w:hAnsi="Wingdings" w:hint="default"/>
      </w:rPr>
    </w:lvl>
    <w:lvl w:ilvl="5" w:tplc="5E4C25B0" w:tentative="1">
      <w:start w:val="1"/>
      <w:numFmt w:val="bullet"/>
      <w:lvlText w:val=""/>
      <w:lvlJc w:val="left"/>
      <w:pPr>
        <w:tabs>
          <w:tab w:val="num" w:pos="3960"/>
        </w:tabs>
        <w:ind w:left="3960" w:hanging="360"/>
      </w:pPr>
      <w:rPr>
        <w:rFonts w:ascii="Wingdings" w:hAnsi="Wingdings" w:hint="default"/>
      </w:rPr>
    </w:lvl>
    <w:lvl w:ilvl="6" w:tplc="25404CA4" w:tentative="1">
      <w:start w:val="1"/>
      <w:numFmt w:val="bullet"/>
      <w:lvlText w:val=""/>
      <w:lvlJc w:val="left"/>
      <w:pPr>
        <w:tabs>
          <w:tab w:val="num" w:pos="4680"/>
        </w:tabs>
        <w:ind w:left="4680" w:hanging="360"/>
      </w:pPr>
      <w:rPr>
        <w:rFonts w:ascii="Wingdings" w:hAnsi="Wingdings" w:hint="default"/>
      </w:rPr>
    </w:lvl>
    <w:lvl w:ilvl="7" w:tplc="AD04234E" w:tentative="1">
      <w:start w:val="1"/>
      <w:numFmt w:val="bullet"/>
      <w:lvlText w:val=""/>
      <w:lvlJc w:val="left"/>
      <w:pPr>
        <w:tabs>
          <w:tab w:val="num" w:pos="5400"/>
        </w:tabs>
        <w:ind w:left="5400" w:hanging="360"/>
      </w:pPr>
      <w:rPr>
        <w:rFonts w:ascii="Wingdings" w:hAnsi="Wingdings" w:hint="default"/>
      </w:rPr>
    </w:lvl>
    <w:lvl w:ilvl="8" w:tplc="F1E0CC52"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E648F5EC">
      <w:start w:val="1"/>
      <w:numFmt w:val="bullet"/>
      <w:lvlText w:val=""/>
      <w:lvlJc w:val="left"/>
      <w:pPr>
        <w:ind w:left="720" w:hanging="360"/>
      </w:pPr>
      <w:rPr>
        <w:rFonts w:ascii="Symbol" w:hAnsi="Symbol" w:hint="default"/>
      </w:rPr>
    </w:lvl>
    <w:lvl w:ilvl="1" w:tplc="FAC6111E">
      <w:start w:val="1"/>
      <w:numFmt w:val="bullet"/>
      <w:lvlText w:val="o"/>
      <w:lvlJc w:val="left"/>
      <w:pPr>
        <w:ind w:left="1440" w:hanging="360"/>
      </w:pPr>
      <w:rPr>
        <w:rFonts w:ascii="Courier New" w:hAnsi="Courier New" w:hint="default"/>
      </w:rPr>
    </w:lvl>
    <w:lvl w:ilvl="2" w:tplc="1A2C6F4A">
      <w:start w:val="1"/>
      <w:numFmt w:val="bullet"/>
      <w:lvlText w:val=""/>
      <w:lvlJc w:val="left"/>
      <w:pPr>
        <w:ind w:left="2160" w:hanging="360"/>
      </w:pPr>
      <w:rPr>
        <w:rFonts w:ascii="Wingdings" w:hAnsi="Wingdings" w:hint="default"/>
      </w:rPr>
    </w:lvl>
    <w:lvl w:ilvl="3" w:tplc="D16E1E8C">
      <w:start w:val="1"/>
      <w:numFmt w:val="bullet"/>
      <w:lvlText w:val=""/>
      <w:lvlJc w:val="left"/>
      <w:pPr>
        <w:ind w:left="2880" w:hanging="360"/>
      </w:pPr>
      <w:rPr>
        <w:rFonts w:ascii="Symbol" w:hAnsi="Symbol" w:hint="default"/>
      </w:rPr>
    </w:lvl>
    <w:lvl w:ilvl="4" w:tplc="4A68FD94">
      <w:start w:val="1"/>
      <w:numFmt w:val="bullet"/>
      <w:lvlText w:val="o"/>
      <w:lvlJc w:val="left"/>
      <w:pPr>
        <w:ind w:left="3600" w:hanging="360"/>
      </w:pPr>
      <w:rPr>
        <w:rFonts w:ascii="Courier New" w:hAnsi="Courier New" w:hint="default"/>
      </w:rPr>
    </w:lvl>
    <w:lvl w:ilvl="5" w:tplc="CABE5FFC">
      <w:start w:val="1"/>
      <w:numFmt w:val="bullet"/>
      <w:lvlText w:val=""/>
      <w:lvlJc w:val="left"/>
      <w:pPr>
        <w:ind w:left="4320" w:hanging="360"/>
      </w:pPr>
      <w:rPr>
        <w:rFonts w:ascii="Wingdings" w:hAnsi="Wingdings" w:hint="default"/>
      </w:rPr>
    </w:lvl>
    <w:lvl w:ilvl="6" w:tplc="BE0C8A7C">
      <w:start w:val="1"/>
      <w:numFmt w:val="bullet"/>
      <w:lvlText w:val=""/>
      <w:lvlJc w:val="left"/>
      <w:pPr>
        <w:ind w:left="5040" w:hanging="360"/>
      </w:pPr>
      <w:rPr>
        <w:rFonts w:ascii="Symbol" w:hAnsi="Symbol" w:hint="default"/>
      </w:rPr>
    </w:lvl>
    <w:lvl w:ilvl="7" w:tplc="272664D6">
      <w:start w:val="1"/>
      <w:numFmt w:val="bullet"/>
      <w:lvlText w:val="o"/>
      <w:lvlJc w:val="left"/>
      <w:pPr>
        <w:ind w:left="5760" w:hanging="360"/>
      </w:pPr>
      <w:rPr>
        <w:rFonts w:ascii="Courier New" w:hAnsi="Courier New" w:hint="default"/>
      </w:rPr>
    </w:lvl>
    <w:lvl w:ilvl="8" w:tplc="F0A6B50A">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9A6A56C2">
      <w:start w:val="1"/>
      <w:numFmt w:val="bullet"/>
      <w:lvlText w:val=""/>
      <w:lvlJc w:val="left"/>
      <w:pPr>
        <w:ind w:left="720" w:hanging="360"/>
      </w:pPr>
      <w:rPr>
        <w:rFonts w:ascii="Symbol" w:hAnsi="Symbol" w:hint="default"/>
      </w:rPr>
    </w:lvl>
    <w:lvl w:ilvl="1" w:tplc="D5DE2C84" w:tentative="1">
      <w:start w:val="1"/>
      <w:numFmt w:val="lowerLetter"/>
      <w:lvlText w:val="%2."/>
      <w:lvlJc w:val="left"/>
      <w:pPr>
        <w:ind w:left="1440" w:hanging="360"/>
      </w:pPr>
    </w:lvl>
    <w:lvl w:ilvl="2" w:tplc="37008984" w:tentative="1">
      <w:start w:val="1"/>
      <w:numFmt w:val="lowerRoman"/>
      <w:lvlText w:val="%3."/>
      <w:lvlJc w:val="right"/>
      <w:pPr>
        <w:ind w:left="2160" w:hanging="180"/>
      </w:pPr>
    </w:lvl>
    <w:lvl w:ilvl="3" w:tplc="06E844F4" w:tentative="1">
      <w:start w:val="1"/>
      <w:numFmt w:val="decimal"/>
      <w:lvlText w:val="%4."/>
      <w:lvlJc w:val="left"/>
      <w:pPr>
        <w:ind w:left="2880" w:hanging="360"/>
      </w:pPr>
    </w:lvl>
    <w:lvl w:ilvl="4" w:tplc="D6DA21C8" w:tentative="1">
      <w:start w:val="1"/>
      <w:numFmt w:val="lowerLetter"/>
      <w:lvlText w:val="%5."/>
      <w:lvlJc w:val="left"/>
      <w:pPr>
        <w:ind w:left="3600" w:hanging="360"/>
      </w:pPr>
    </w:lvl>
    <w:lvl w:ilvl="5" w:tplc="4DB81A2C" w:tentative="1">
      <w:start w:val="1"/>
      <w:numFmt w:val="lowerRoman"/>
      <w:lvlText w:val="%6."/>
      <w:lvlJc w:val="right"/>
      <w:pPr>
        <w:ind w:left="4320" w:hanging="180"/>
      </w:pPr>
    </w:lvl>
    <w:lvl w:ilvl="6" w:tplc="77D001DC" w:tentative="1">
      <w:start w:val="1"/>
      <w:numFmt w:val="decimal"/>
      <w:lvlText w:val="%7."/>
      <w:lvlJc w:val="left"/>
      <w:pPr>
        <w:ind w:left="5040" w:hanging="360"/>
      </w:pPr>
    </w:lvl>
    <w:lvl w:ilvl="7" w:tplc="B61E2F24" w:tentative="1">
      <w:start w:val="1"/>
      <w:numFmt w:val="lowerLetter"/>
      <w:lvlText w:val="%8."/>
      <w:lvlJc w:val="left"/>
      <w:pPr>
        <w:ind w:left="5760" w:hanging="360"/>
      </w:pPr>
    </w:lvl>
    <w:lvl w:ilvl="8" w:tplc="D0B0A220"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FB70878A">
      <w:start w:val="1"/>
      <w:numFmt w:val="bullet"/>
      <w:lvlText w:val=""/>
      <w:lvlJc w:val="left"/>
      <w:pPr>
        <w:ind w:left="360" w:hanging="360"/>
      </w:pPr>
      <w:rPr>
        <w:rFonts w:ascii="Symbol" w:hAnsi="Symbol" w:hint="default"/>
        <w:sz w:val="20"/>
        <w:szCs w:val="20"/>
      </w:rPr>
    </w:lvl>
    <w:lvl w:ilvl="1" w:tplc="1DAA8C0C" w:tentative="1">
      <w:start w:val="1"/>
      <w:numFmt w:val="bullet"/>
      <w:lvlText w:val="o"/>
      <w:lvlJc w:val="left"/>
      <w:pPr>
        <w:ind w:left="1080" w:hanging="360"/>
      </w:pPr>
      <w:rPr>
        <w:rFonts w:ascii="Courier New" w:hAnsi="Courier New" w:cs="Courier New" w:hint="default"/>
      </w:rPr>
    </w:lvl>
    <w:lvl w:ilvl="2" w:tplc="49F6CBF8" w:tentative="1">
      <w:start w:val="1"/>
      <w:numFmt w:val="bullet"/>
      <w:lvlText w:val=""/>
      <w:lvlJc w:val="left"/>
      <w:pPr>
        <w:ind w:left="1800" w:hanging="360"/>
      </w:pPr>
      <w:rPr>
        <w:rFonts w:ascii="Wingdings" w:hAnsi="Wingdings" w:hint="default"/>
      </w:rPr>
    </w:lvl>
    <w:lvl w:ilvl="3" w:tplc="A61C24E0" w:tentative="1">
      <w:start w:val="1"/>
      <w:numFmt w:val="bullet"/>
      <w:lvlText w:val=""/>
      <w:lvlJc w:val="left"/>
      <w:pPr>
        <w:ind w:left="2520" w:hanging="360"/>
      </w:pPr>
      <w:rPr>
        <w:rFonts w:ascii="Symbol" w:hAnsi="Symbol" w:hint="default"/>
      </w:rPr>
    </w:lvl>
    <w:lvl w:ilvl="4" w:tplc="0E3C9144" w:tentative="1">
      <w:start w:val="1"/>
      <w:numFmt w:val="bullet"/>
      <w:lvlText w:val="o"/>
      <w:lvlJc w:val="left"/>
      <w:pPr>
        <w:ind w:left="3240" w:hanging="360"/>
      </w:pPr>
      <w:rPr>
        <w:rFonts w:ascii="Courier New" w:hAnsi="Courier New" w:cs="Courier New" w:hint="default"/>
      </w:rPr>
    </w:lvl>
    <w:lvl w:ilvl="5" w:tplc="4AB8D402" w:tentative="1">
      <w:start w:val="1"/>
      <w:numFmt w:val="bullet"/>
      <w:lvlText w:val=""/>
      <w:lvlJc w:val="left"/>
      <w:pPr>
        <w:ind w:left="3960" w:hanging="360"/>
      </w:pPr>
      <w:rPr>
        <w:rFonts w:ascii="Wingdings" w:hAnsi="Wingdings" w:hint="default"/>
      </w:rPr>
    </w:lvl>
    <w:lvl w:ilvl="6" w:tplc="CD40989C" w:tentative="1">
      <w:start w:val="1"/>
      <w:numFmt w:val="bullet"/>
      <w:lvlText w:val=""/>
      <w:lvlJc w:val="left"/>
      <w:pPr>
        <w:ind w:left="4680" w:hanging="360"/>
      </w:pPr>
      <w:rPr>
        <w:rFonts w:ascii="Symbol" w:hAnsi="Symbol" w:hint="default"/>
      </w:rPr>
    </w:lvl>
    <w:lvl w:ilvl="7" w:tplc="FFEA409E" w:tentative="1">
      <w:start w:val="1"/>
      <w:numFmt w:val="bullet"/>
      <w:lvlText w:val="o"/>
      <w:lvlJc w:val="left"/>
      <w:pPr>
        <w:ind w:left="5400" w:hanging="360"/>
      </w:pPr>
      <w:rPr>
        <w:rFonts w:ascii="Courier New" w:hAnsi="Courier New" w:cs="Courier New" w:hint="default"/>
      </w:rPr>
    </w:lvl>
    <w:lvl w:ilvl="8" w:tplc="690665EE"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26B07CF4">
      <w:start w:val="1"/>
      <w:numFmt w:val="upperLetter"/>
      <w:lvlText w:val="%1."/>
      <w:lvlJc w:val="left"/>
      <w:pPr>
        <w:ind w:left="720" w:hanging="360"/>
      </w:pPr>
    </w:lvl>
    <w:lvl w:ilvl="1" w:tplc="0F5A599A" w:tentative="1">
      <w:start w:val="1"/>
      <w:numFmt w:val="lowerLetter"/>
      <w:lvlText w:val="%2."/>
      <w:lvlJc w:val="left"/>
      <w:pPr>
        <w:ind w:left="1440" w:hanging="360"/>
      </w:pPr>
    </w:lvl>
    <w:lvl w:ilvl="2" w:tplc="E6108ED0" w:tentative="1">
      <w:start w:val="1"/>
      <w:numFmt w:val="lowerRoman"/>
      <w:lvlText w:val="%3."/>
      <w:lvlJc w:val="right"/>
      <w:pPr>
        <w:ind w:left="2160" w:hanging="180"/>
      </w:pPr>
    </w:lvl>
    <w:lvl w:ilvl="3" w:tplc="6E3C6A76" w:tentative="1">
      <w:start w:val="1"/>
      <w:numFmt w:val="decimal"/>
      <w:lvlText w:val="%4."/>
      <w:lvlJc w:val="left"/>
      <w:pPr>
        <w:ind w:left="2880" w:hanging="360"/>
      </w:pPr>
    </w:lvl>
    <w:lvl w:ilvl="4" w:tplc="9EEEAE68" w:tentative="1">
      <w:start w:val="1"/>
      <w:numFmt w:val="lowerLetter"/>
      <w:lvlText w:val="%5."/>
      <w:lvlJc w:val="left"/>
      <w:pPr>
        <w:ind w:left="3600" w:hanging="360"/>
      </w:pPr>
    </w:lvl>
    <w:lvl w:ilvl="5" w:tplc="394C8CF6" w:tentative="1">
      <w:start w:val="1"/>
      <w:numFmt w:val="lowerRoman"/>
      <w:lvlText w:val="%6."/>
      <w:lvlJc w:val="right"/>
      <w:pPr>
        <w:ind w:left="4320" w:hanging="180"/>
      </w:pPr>
    </w:lvl>
    <w:lvl w:ilvl="6" w:tplc="4DA65392" w:tentative="1">
      <w:start w:val="1"/>
      <w:numFmt w:val="decimal"/>
      <w:lvlText w:val="%7."/>
      <w:lvlJc w:val="left"/>
      <w:pPr>
        <w:ind w:left="5040" w:hanging="360"/>
      </w:pPr>
    </w:lvl>
    <w:lvl w:ilvl="7" w:tplc="611E1010" w:tentative="1">
      <w:start w:val="1"/>
      <w:numFmt w:val="lowerLetter"/>
      <w:lvlText w:val="%8."/>
      <w:lvlJc w:val="left"/>
      <w:pPr>
        <w:ind w:left="5760" w:hanging="360"/>
      </w:pPr>
    </w:lvl>
    <w:lvl w:ilvl="8" w:tplc="9E328B8C" w:tentative="1">
      <w:start w:val="1"/>
      <w:numFmt w:val="lowerRoman"/>
      <w:lvlText w:val="%9."/>
      <w:lvlJc w:val="right"/>
      <w:pPr>
        <w:ind w:left="6480" w:hanging="180"/>
      </w:pPr>
    </w:lvl>
  </w:abstractNum>
  <w:abstractNum w:abstractNumId="5" w15:restartNumberingAfterBreak="0">
    <w:nsid w:val="59461ED2"/>
    <w:multiLevelType w:val="hybridMultilevel"/>
    <w:tmpl w:val="A960479E"/>
    <w:lvl w:ilvl="0" w:tplc="1CA8DB38">
      <w:start w:val="1"/>
      <w:numFmt w:val="upperLetter"/>
      <w:lvlText w:val="%1."/>
      <w:lvlJc w:val="left"/>
      <w:pPr>
        <w:ind w:left="720" w:hanging="360"/>
      </w:pPr>
      <w:rPr>
        <w:rFonts w:hint="default"/>
      </w:rPr>
    </w:lvl>
    <w:lvl w:ilvl="1" w:tplc="82D6CF36">
      <w:start w:val="1"/>
      <w:numFmt w:val="lowerRoman"/>
      <w:lvlText w:val="%2."/>
      <w:lvlJc w:val="right"/>
      <w:pPr>
        <w:ind w:left="1440" w:hanging="360"/>
      </w:pPr>
    </w:lvl>
    <w:lvl w:ilvl="2" w:tplc="D00E6900">
      <w:start w:val="1"/>
      <w:numFmt w:val="lowerRoman"/>
      <w:lvlText w:val="%3."/>
      <w:lvlJc w:val="right"/>
      <w:pPr>
        <w:ind w:left="2160" w:hanging="180"/>
      </w:pPr>
    </w:lvl>
    <w:lvl w:ilvl="3" w:tplc="B3B83498" w:tentative="1">
      <w:start w:val="1"/>
      <w:numFmt w:val="decimal"/>
      <w:lvlText w:val="%4."/>
      <w:lvlJc w:val="left"/>
      <w:pPr>
        <w:ind w:left="2880" w:hanging="360"/>
      </w:pPr>
    </w:lvl>
    <w:lvl w:ilvl="4" w:tplc="F52C28BC" w:tentative="1">
      <w:start w:val="1"/>
      <w:numFmt w:val="lowerLetter"/>
      <w:lvlText w:val="%5."/>
      <w:lvlJc w:val="left"/>
      <w:pPr>
        <w:ind w:left="3600" w:hanging="360"/>
      </w:pPr>
    </w:lvl>
    <w:lvl w:ilvl="5" w:tplc="0E3A378A" w:tentative="1">
      <w:start w:val="1"/>
      <w:numFmt w:val="lowerRoman"/>
      <w:lvlText w:val="%6."/>
      <w:lvlJc w:val="right"/>
      <w:pPr>
        <w:ind w:left="4320" w:hanging="180"/>
      </w:pPr>
    </w:lvl>
    <w:lvl w:ilvl="6" w:tplc="365499FE" w:tentative="1">
      <w:start w:val="1"/>
      <w:numFmt w:val="decimal"/>
      <w:lvlText w:val="%7."/>
      <w:lvlJc w:val="left"/>
      <w:pPr>
        <w:ind w:left="5040" w:hanging="360"/>
      </w:pPr>
    </w:lvl>
    <w:lvl w:ilvl="7" w:tplc="33B2A850" w:tentative="1">
      <w:start w:val="1"/>
      <w:numFmt w:val="lowerLetter"/>
      <w:lvlText w:val="%8."/>
      <w:lvlJc w:val="left"/>
      <w:pPr>
        <w:ind w:left="5760" w:hanging="360"/>
      </w:pPr>
    </w:lvl>
    <w:lvl w:ilvl="8" w:tplc="B4466004" w:tentative="1">
      <w:start w:val="1"/>
      <w:numFmt w:val="lowerRoman"/>
      <w:lvlText w:val="%9."/>
      <w:lvlJc w:val="right"/>
      <w:pPr>
        <w:ind w:left="6480" w:hanging="180"/>
      </w:pPr>
    </w:lvl>
  </w:abstractNum>
  <w:abstractNum w:abstractNumId="6" w15:restartNumberingAfterBreak="0">
    <w:nsid w:val="65665058"/>
    <w:multiLevelType w:val="hybridMultilevel"/>
    <w:tmpl w:val="7D628762"/>
    <w:lvl w:ilvl="0" w:tplc="3C3C2DBA">
      <w:start w:val="1"/>
      <w:numFmt w:val="lowerLetter"/>
      <w:lvlText w:val="%1."/>
      <w:lvlJc w:val="left"/>
      <w:pPr>
        <w:ind w:left="720" w:hanging="360"/>
      </w:pPr>
      <w:rPr>
        <w:rFonts w:hint="default"/>
      </w:rPr>
    </w:lvl>
    <w:lvl w:ilvl="1" w:tplc="B7F01D5E" w:tentative="1">
      <w:start w:val="1"/>
      <w:numFmt w:val="lowerLetter"/>
      <w:lvlText w:val="%2."/>
      <w:lvlJc w:val="left"/>
      <w:pPr>
        <w:ind w:left="1440" w:hanging="360"/>
      </w:pPr>
    </w:lvl>
    <w:lvl w:ilvl="2" w:tplc="F94EAAE8" w:tentative="1">
      <w:start w:val="1"/>
      <w:numFmt w:val="lowerRoman"/>
      <w:lvlText w:val="%3."/>
      <w:lvlJc w:val="right"/>
      <w:pPr>
        <w:ind w:left="2160" w:hanging="180"/>
      </w:pPr>
    </w:lvl>
    <w:lvl w:ilvl="3" w:tplc="07B2AE8E" w:tentative="1">
      <w:start w:val="1"/>
      <w:numFmt w:val="decimal"/>
      <w:lvlText w:val="%4."/>
      <w:lvlJc w:val="left"/>
      <w:pPr>
        <w:ind w:left="2880" w:hanging="360"/>
      </w:pPr>
    </w:lvl>
    <w:lvl w:ilvl="4" w:tplc="F1DC2732" w:tentative="1">
      <w:start w:val="1"/>
      <w:numFmt w:val="lowerLetter"/>
      <w:lvlText w:val="%5."/>
      <w:lvlJc w:val="left"/>
      <w:pPr>
        <w:ind w:left="3600" w:hanging="360"/>
      </w:pPr>
    </w:lvl>
    <w:lvl w:ilvl="5" w:tplc="15A261CA" w:tentative="1">
      <w:start w:val="1"/>
      <w:numFmt w:val="lowerRoman"/>
      <w:lvlText w:val="%6."/>
      <w:lvlJc w:val="right"/>
      <w:pPr>
        <w:ind w:left="4320" w:hanging="180"/>
      </w:pPr>
    </w:lvl>
    <w:lvl w:ilvl="6" w:tplc="D60C20C6" w:tentative="1">
      <w:start w:val="1"/>
      <w:numFmt w:val="decimal"/>
      <w:lvlText w:val="%7."/>
      <w:lvlJc w:val="left"/>
      <w:pPr>
        <w:ind w:left="5040" w:hanging="360"/>
      </w:pPr>
    </w:lvl>
    <w:lvl w:ilvl="7" w:tplc="AAAE7EA0" w:tentative="1">
      <w:start w:val="1"/>
      <w:numFmt w:val="lowerLetter"/>
      <w:lvlText w:val="%8."/>
      <w:lvlJc w:val="left"/>
      <w:pPr>
        <w:ind w:left="5760" w:hanging="360"/>
      </w:pPr>
    </w:lvl>
    <w:lvl w:ilvl="8" w:tplc="29421DB0" w:tentative="1">
      <w:start w:val="1"/>
      <w:numFmt w:val="lowerRoman"/>
      <w:lvlText w:val="%9."/>
      <w:lvlJc w:val="right"/>
      <w:pPr>
        <w:ind w:left="6480" w:hanging="180"/>
      </w:pPr>
    </w:lvl>
  </w:abstractNum>
  <w:abstractNum w:abstractNumId="7" w15:restartNumberingAfterBreak="0">
    <w:nsid w:val="66115D32"/>
    <w:multiLevelType w:val="hybridMultilevel"/>
    <w:tmpl w:val="44DADF4E"/>
    <w:lvl w:ilvl="0" w:tplc="7286DF00">
      <w:start w:val="1"/>
      <w:numFmt w:val="bullet"/>
      <w:lvlText w:val=""/>
      <w:lvlPicBulletId w:val="0"/>
      <w:lvlJc w:val="left"/>
      <w:pPr>
        <w:tabs>
          <w:tab w:val="num" w:pos="720"/>
        </w:tabs>
        <w:ind w:left="720" w:hanging="360"/>
      </w:pPr>
      <w:rPr>
        <w:rFonts w:ascii="Symbol" w:hAnsi="Symbol" w:hint="default"/>
      </w:rPr>
    </w:lvl>
    <w:lvl w:ilvl="1" w:tplc="8F4AAB04" w:tentative="1">
      <w:start w:val="1"/>
      <w:numFmt w:val="bullet"/>
      <w:lvlText w:val=""/>
      <w:lvlJc w:val="left"/>
      <w:pPr>
        <w:tabs>
          <w:tab w:val="num" w:pos="1440"/>
        </w:tabs>
        <w:ind w:left="1440" w:hanging="360"/>
      </w:pPr>
      <w:rPr>
        <w:rFonts w:ascii="Symbol" w:hAnsi="Symbol" w:hint="default"/>
      </w:rPr>
    </w:lvl>
    <w:lvl w:ilvl="2" w:tplc="6D28243E" w:tentative="1">
      <w:start w:val="1"/>
      <w:numFmt w:val="bullet"/>
      <w:lvlText w:val=""/>
      <w:lvlJc w:val="left"/>
      <w:pPr>
        <w:tabs>
          <w:tab w:val="num" w:pos="2160"/>
        </w:tabs>
        <w:ind w:left="2160" w:hanging="360"/>
      </w:pPr>
      <w:rPr>
        <w:rFonts w:ascii="Symbol" w:hAnsi="Symbol" w:hint="default"/>
      </w:rPr>
    </w:lvl>
    <w:lvl w:ilvl="3" w:tplc="E40C5844" w:tentative="1">
      <w:start w:val="1"/>
      <w:numFmt w:val="bullet"/>
      <w:lvlText w:val=""/>
      <w:lvlJc w:val="left"/>
      <w:pPr>
        <w:tabs>
          <w:tab w:val="num" w:pos="2880"/>
        </w:tabs>
        <w:ind w:left="2880" w:hanging="360"/>
      </w:pPr>
      <w:rPr>
        <w:rFonts w:ascii="Symbol" w:hAnsi="Symbol" w:hint="default"/>
      </w:rPr>
    </w:lvl>
    <w:lvl w:ilvl="4" w:tplc="B3240632" w:tentative="1">
      <w:start w:val="1"/>
      <w:numFmt w:val="bullet"/>
      <w:lvlText w:val=""/>
      <w:lvlJc w:val="left"/>
      <w:pPr>
        <w:tabs>
          <w:tab w:val="num" w:pos="3600"/>
        </w:tabs>
        <w:ind w:left="3600" w:hanging="360"/>
      </w:pPr>
      <w:rPr>
        <w:rFonts w:ascii="Symbol" w:hAnsi="Symbol" w:hint="default"/>
      </w:rPr>
    </w:lvl>
    <w:lvl w:ilvl="5" w:tplc="1B4EC996" w:tentative="1">
      <w:start w:val="1"/>
      <w:numFmt w:val="bullet"/>
      <w:lvlText w:val=""/>
      <w:lvlJc w:val="left"/>
      <w:pPr>
        <w:tabs>
          <w:tab w:val="num" w:pos="4320"/>
        </w:tabs>
        <w:ind w:left="4320" w:hanging="360"/>
      </w:pPr>
      <w:rPr>
        <w:rFonts w:ascii="Symbol" w:hAnsi="Symbol" w:hint="default"/>
      </w:rPr>
    </w:lvl>
    <w:lvl w:ilvl="6" w:tplc="FBFEF41C" w:tentative="1">
      <w:start w:val="1"/>
      <w:numFmt w:val="bullet"/>
      <w:lvlText w:val=""/>
      <w:lvlJc w:val="left"/>
      <w:pPr>
        <w:tabs>
          <w:tab w:val="num" w:pos="5040"/>
        </w:tabs>
        <w:ind w:left="5040" w:hanging="360"/>
      </w:pPr>
      <w:rPr>
        <w:rFonts w:ascii="Symbol" w:hAnsi="Symbol" w:hint="default"/>
      </w:rPr>
    </w:lvl>
    <w:lvl w:ilvl="7" w:tplc="7AFA3A82" w:tentative="1">
      <w:start w:val="1"/>
      <w:numFmt w:val="bullet"/>
      <w:lvlText w:val=""/>
      <w:lvlJc w:val="left"/>
      <w:pPr>
        <w:tabs>
          <w:tab w:val="num" w:pos="5760"/>
        </w:tabs>
        <w:ind w:left="5760" w:hanging="360"/>
      </w:pPr>
      <w:rPr>
        <w:rFonts w:ascii="Symbol" w:hAnsi="Symbol" w:hint="default"/>
      </w:rPr>
    </w:lvl>
    <w:lvl w:ilvl="8" w:tplc="1D0466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F8B6482"/>
    <w:multiLevelType w:val="hybridMultilevel"/>
    <w:tmpl w:val="AFA4D428"/>
    <w:lvl w:ilvl="0" w:tplc="39864198">
      <w:start w:val="1"/>
      <w:numFmt w:val="bullet"/>
      <w:lvlText w:val=""/>
      <w:lvlJc w:val="left"/>
      <w:pPr>
        <w:ind w:left="720" w:hanging="360"/>
      </w:pPr>
      <w:rPr>
        <w:rFonts w:ascii="Symbol" w:hAnsi="Symbol" w:hint="default"/>
      </w:rPr>
    </w:lvl>
    <w:lvl w:ilvl="1" w:tplc="F4308C8C" w:tentative="1">
      <w:start w:val="1"/>
      <w:numFmt w:val="bullet"/>
      <w:lvlText w:val="o"/>
      <w:lvlJc w:val="left"/>
      <w:pPr>
        <w:ind w:left="1440" w:hanging="360"/>
      </w:pPr>
      <w:rPr>
        <w:rFonts w:ascii="Courier New" w:hAnsi="Courier New" w:cs="Courier New" w:hint="default"/>
      </w:rPr>
    </w:lvl>
    <w:lvl w:ilvl="2" w:tplc="39F60ADC" w:tentative="1">
      <w:start w:val="1"/>
      <w:numFmt w:val="bullet"/>
      <w:lvlText w:val=""/>
      <w:lvlJc w:val="left"/>
      <w:pPr>
        <w:ind w:left="2160" w:hanging="360"/>
      </w:pPr>
      <w:rPr>
        <w:rFonts w:ascii="Wingdings" w:hAnsi="Wingdings" w:hint="default"/>
      </w:rPr>
    </w:lvl>
    <w:lvl w:ilvl="3" w:tplc="14044944" w:tentative="1">
      <w:start w:val="1"/>
      <w:numFmt w:val="bullet"/>
      <w:lvlText w:val=""/>
      <w:lvlJc w:val="left"/>
      <w:pPr>
        <w:ind w:left="2880" w:hanging="360"/>
      </w:pPr>
      <w:rPr>
        <w:rFonts w:ascii="Symbol" w:hAnsi="Symbol" w:hint="default"/>
      </w:rPr>
    </w:lvl>
    <w:lvl w:ilvl="4" w:tplc="04269352" w:tentative="1">
      <w:start w:val="1"/>
      <w:numFmt w:val="bullet"/>
      <w:lvlText w:val="o"/>
      <w:lvlJc w:val="left"/>
      <w:pPr>
        <w:ind w:left="3600" w:hanging="360"/>
      </w:pPr>
      <w:rPr>
        <w:rFonts w:ascii="Courier New" w:hAnsi="Courier New" w:cs="Courier New" w:hint="default"/>
      </w:rPr>
    </w:lvl>
    <w:lvl w:ilvl="5" w:tplc="40404656" w:tentative="1">
      <w:start w:val="1"/>
      <w:numFmt w:val="bullet"/>
      <w:lvlText w:val=""/>
      <w:lvlJc w:val="left"/>
      <w:pPr>
        <w:ind w:left="4320" w:hanging="360"/>
      </w:pPr>
      <w:rPr>
        <w:rFonts w:ascii="Wingdings" w:hAnsi="Wingdings" w:hint="default"/>
      </w:rPr>
    </w:lvl>
    <w:lvl w:ilvl="6" w:tplc="E6304794" w:tentative="1">
      <w:start w:val="1"/>
      <w:numFmt w:val="bullet"/>
      <w:lvlText w:val=""/>
      <w:lvlJc w:val="left"/>
      <w:pPr>
        <w:ind w:left="5040" w:hanging="360"/>
      </w:pPr>
      <w:rPr>
        <w:rFonts w:ascii="Symbol" w:hAnsi="Symbol" w:hint="default"/>
      </w:rPr>
    </w:lvl>
    <w:lvl w:ilvl="7" w:tplc="6CF0CC3E" w:tentative="1">
      <w:start w:val="1"/>
      <w:numFmt w:val="bullet"/>
      <w:lvlText w:val="o"/>
      <w:lvlJc w:val="left"/>
      <w:pPr>
        <w:ind w:left="5760" w:hanging="360"/>
      </w:pPr>
      <w:rPr>
        <w:rFonts w:ascii="Courier New" w:hAnsi="Courier New" w:cs="Courier New" w:hint="default"/>
      </w:rPr>
    </w:lvl>
    <w:lvl w:ilvl="8" w:tplc="17AEB87C" w:tentative="1">
      <w:start w:val="1"/>
      <w:numFmt w:val="bullet"/>
      <w:lvlText w:val=""/>
      <w:lvlJc w:val="left"/>
      <w:pPr>
        <w:ind w:left="6480" w:hanging="360"/>
      </w:pPr>
      <w:rPr>
        <w:rFonts w:ascii="Wingdings" w:hAnsi="Wingdings" w:hint="default"/>
      </w:rPr>
    </w:lvl>
  </w:abstractNum>
  <w:abstractNum w:abstractNumId="9" w15:restartNumberingAfterBreak="0">
    <w:nsid w:val="744A7940"/>
    <w:multiLevelType w:val="hybridMultilevel"/>
    <w:tmpl w:val="D45EA6F6"/>
    <w:lvl w:ilvl="0" w:tplc="98BCFC32">
      <w:start w:val="1"/>
      <w:numFmt w:val="bullet"/>
      <w:lvlText w:val=""/>
      <w:lvlJc w:val="left"/>
      <w:pPr>
        <w:ind w:left="720" w:hanging="360"/>
      </w:pPr>
      <w:rPr>
        <w:rFonts w:ascii="Symbol" w:hAnsi="Symbol" w:hint="default"/>
      </w:rPr>
    </w:lvl>
    <w:lvl w:ilvl="1" w:tplc="8FD09CB2">
      <w:start w:val="1"/>
      <w:numFmt w:val="bullet"/>
      <w:lvlText w:val="o"/>
      <w:lvlJc w:val="left"/>
      <w:pPr>
        <w:ind w:left="1440" w:hanging="360"/>
      </w:pPr>
      <w:rPr>
        <w:rFonts w:ascii="Courier New" w:hAnsi="Courier New" w:hint="default"/>
      </w:rPr>
    </w:lvl>
    <w:lvl w:ilvl="2" w:tplc="E7A09CA4">
      <w:start w:val="1"/>
      <w:numFmt w:val="bullet"/>
      <w:lvlText w:val=""/>
      <w:lvlJc w:val="left"/>
      <w:pPr>
        <w:ind w:left="2160" w:hanging="360"/>
      </w:pPr>
      <w:rPr>
        <w:rFonts w:ascii="Wingdings" w:hAnsi="Wingdings" w:hint="default"/>
      </w:rPr>
    </w:lvl>
    <w:lvl w:ilvl="3" w:tplc="F0DE0912">
      <w:start w:val="1"/>
      <w:numFmt w:val="bullet"/>
      <w:lvlText w:val=""/>
      <w:lvlJc w:val="left"/>
      <w:pPr>
        <w:ind w:left="2880" w:hanging="360"/>
      </w:pPr>
      <w:rPr>
        <w:rFonts w:ascii="Symbol" w:hAnsi="Symbol" w:hint="default"/>
      </w:rPr>
    </w:lvl>
    <w:lvl w:ilvl="4" w:tplc="7A1E333C">
      <w:start w:val="1"/>
      <w:numFmt w:val="bullet"/>
      <w:lvlText w:val="o"/>
      <w:lvlJc w:val="left"/>
      <w:pPr>
        <w:ind w:left="3600" w:hanging="360"/>
      </w:pPr>
      <w:rPr>
        <w:rFonts w:ascii="Courier New" w:hAnsi="Courier New" w:hint="default"/>
      </w:rPr>
    </w:lvl>
    <w:lvl w:ilvl="5" w:tplc="D5B65410">
      <w:start w:val="1"/>
      <w:numFmt w:val="bullet"/>
      <w:lvlText w:val=""/>
      <w:lvlJc w:val="left"/>
      <w:pPr>
        <w:ind w:left="4320" w:hanging="360"/>
      </w:pPr>
      <w:rPr>
        <w:rFonts w:ascii="Wingdings" w:hAnsi="Wingdings" w:hint="default"/>
      </w:rPr>
    </w:lvl>
    <w:lvl w:ilvl="6" w:tplc="4BE86BD0">
      <w:start w:val="1"/>
      <w:numFmt w:val="bullet"/>
      <w:lvlText w:val=""/>
      <w:lvlJc w:val="left"/>
      <w:pPr>
        <w:ind w:left="5040" w:hanging="360"/>
      </w:pPr>
      <w:rPr>
        <w:rFonts w:ascii="Symbol" w:hAnsi="Symbol" w:hint="default"/>
      </w:rPr>
    </w:lvl>
    <w:lvl w:ilvl="7" w:tplc="ABF6A768">
      <w:start w:val="1"/>
      <w:numFmt w:val="bullet"/>
      <w:lvlText w:val="o"/>
      <w:lvlJc w:val="left"/>
      <w:pPr>
        <w:ind w:left="5760" w:hanging="360"/>
      </w:pPr>
      <w:rPr>
        <w:rFonts w:ascii="Courier New" w:hAnsi="Courier New" w:hint="default"/>
      </w:rPr>
    </w:lvl>
    <w:lvl w:ilvl="8" w:tplc="BCE2E3C8">
      <w:start w:val="1"/>
      <w:numFmt w:val="bullet"/>
      <w:lvlText w:val=""/>
      <w:lvlJc w:val="left"/>
      <w:pPr>
        <w:ind w:left="6480" w:hanging="360"/>
      </w:pPr>
      <w:rPr>
        <w:rFonts w:ascii="Wingdings" w:hAnsi="Wingdings" w:hint="default"/>
      </w:rPr>
    </w:lvl>
  </w:abstractNum>
  <w:abstractNum w:abstractNumId="10" w15:restartNumberingAfterBreak="0">
    <w:nsid w:val="777502DB"/>
    <w:multiLevelType w:val="hybridMultilevel"/>
    <w:tmpl w:val="74484F36"/>
    <w:lvl w:ilvl="0" w:tplc="E54C1CE8">
      <w:start w:val="1"/>
      <w:numFmt w:val="bullet"/>
      <w:lvlText w:val=""/>
      <w:lvlJc w:val="left"/>
      <w:pPr>
        <w:ind w:left="720" w:hanging="360"/>
      </w:pPr>
      <w:rPr>
        <w:rFonts w:ascii="Symbol" w:hAnsi="Symbol" w:hint="default"/>
      </w:rPr>
    </w:lvl>
    <w:lvl w:ilvl="1" w:tplc="495A71B8" w:tentative="1">
      <w:start w:val="1"/>
      <w:numFmt w:val="bullet"/>
      <w:lvlText w:val="o"/>
      <w:lvlJc w:val="left"/>
      <w:pPr>
        <w:ind w:left="1440" w:hanging="360"/>
      </w:pPr>
      <w:rPr>
        <w:rFonts w:ascii="Courier New" w:hAnsi="Courier New" w:cs="Courier New" w:hint="default"/>
      </w:rPr>
    </w:lvl>
    <w:lvl w:ilvl="2" w:tplc="0FDA7370" w:tentative="1">
      <w:start w:val="1"/>
      <w:numFmt w:val="bullet"/>
      <w:lvlText w:val=""/>
      <w:lvlJc w:val="left"/>
      <w:pPr>
        <w:ind w:left="2160" w:hanging="360"/>
      </w:pPr>
      <w:rPr>
        <w:rFonts w:ascii="Wingdings" w:hAnsi="Wingdings" w:hint="default"/>
      </w:rPr>
    </w:lvl>
    <w:lvl w:ilvl="3" w:tplc="F2AAF2EC" w:tentative="1">
      <w:start w:val="1"/>
      <w:numFmt w:val="bullet"/>
      <w:lvlText w:val=""/>
      <w:lvlJc w:val="left"/>
      <w:pPr>
        <w:ind w:left="2880" w:hanging="360"/>
      </w:pPr>
      <w:rPr>
        <w:rFonts w:ascii="Symbol" w:hAnsi="Symbol" w:hint="default"/>
      </w:rPr>
    </w:lvl>
    <w:lvl w:ilvl="4" w:tplc="C9F2FFDE" w:tentative="1">
      <w:start w:val="1"/>
      <w:numFmt w:val="bullet"/>
      <w:lvlText w:val="o"/>
      <w:lvlJc w:val="left"/>
      <w:pPr>
        <w:ind w:left="3600" w:hanging="360"/>
      </w:pPr>
      <w:rPr>
        <w:rFonts w:ascii="Courier New" w:hAnsi="Courier New" w:cs="Courier New" w:hint="default"/>
      </w:rPr>
    </w:lvl>
    <w:lvl w:ilvl="5" w:tplc="6FB056A6" w:tentative="1">
      <w:start w:val="1"/>
      <w:numFmt w:val="bullet"/>
      <w:lvlText w:val=""/>
      <w:lvlJc w:val="left"/>
      <w:pPr>
        <w:ind w:left="4320" w:hanging="360"/>
      </w:pPr>
      <w:rPr>
        <w:rFonts w:ascii="Wingdings" w:hAnsi="Wingdings" w:hint="default"/>
      </w:rPr>
    </w:lvl>
    <w:lvl w:ilvl="6" w:tplc="A3B608B8" w:tentative="1">
      <w:start w:val="1"/>
      <w:numFmt w:val="bullet"/>
      <w:lvlText w:val=""/>
      <w:lvlJc w:val="left"/>
      <w:pPr>
        <w:ind w:left="5040" w:hanging="360"/>
      </w:pPr>
      <w:rPr>
        <w:rFonts w:ascii="Symbol" w:hAnsi="Symbol" w:hint="default"/>
      </w:rPr>
    </w:lvl>
    <w:lvl w:ilvl="7" w:tplc="E966AE40" w:tentative="1">
      <w:start w:val="1"/>
      <w:numFmt w:val="bullet"/>
      <w:lvlText w:val="o"/>
      <w:lvlJc w:val="left"/>
      <w:pPr>
        <w:ind w:left="5760" w:hanging="360"/>
      </w:pPr>
      <w:rPr>
        <w:rFonts w:ascii="Courier New" w:hAnsi="Courier New" w:cs="Courier New" w:hint="default"/>
      </w:rPr>
    </w:lvl>
    <w:lvl w:ilvl="8" w:tplc="43BAB738" w:tentative="1">
      <w:start w:val="1"/>
      <w:numFmt w:val="bullet"/>
      <w:lvlText w:val=""/>
      <w:lvlJc w:val="left"/>
      <w:pPr>
        <w:ind w:left="6480" w:hanging="360"/>
      </w:pPr>
      <w:rPr>
        <w:rFonts w:ascii="Wingdings" w:hAnsi="Wingdings" w:hint="default"/>
      </w:rPr>
    </w:lvl>
  </w:abstractNum>
  <w:abstractNum w:abstractNumId="11" w15:restartNumberingAfterBreak="0">
    <w:nsid w:val="778B743F"/>
    <w:multiLevelType w:val="hybridMultilevel"/>
    <w:tmpl w:val="BAE2F994"/>
    <w:lvl w:ilvl="0" w:tplc="6F6ACD28">
      <w:start w:val="1"/>
      <w:numFmt w:val="bullet"/>
      <w:lvlText w:val=""/>
      <w:lvlJc w:val="left"/>
      <w:pPr>
        <w:tabs>
          <w:tab w:val="num" w:pos="720"/>
        </w:tabs>
        <w:ind w:left="720" w:hanging="360"/>
      </w:pPr>
      <w:rPr>
        <w:rFonts w:ascii="Symbol" w:hAnsi="Symbol" w:hint="default"/>
        <w:sz w:val="20"/>
      </w:rPr>
    </w:lvl>
    <w:lvl w:ilvl="1" w:tplc="26F00D0C" w:tentative="1">
      <w:start w:val="1"/>
      <w:numFmt w:val="bullet"/>
      <w:lvlText w:val="o"/>
      <w:lvlJc w:val="left"/>
      <w:pPr>
        <w:tabs>
          <w:tab w:val="num" w:pos="1440"/>
        </w:tabs>
        <w:ind w:left="1440" w:hanging="360"/>
      </w:pPr>
      <w:rPr>
        <w:rFonts w:ascii="Courier New" w:hAnsi="Courier New" w:hint="default"/>
        <w:sz w:val="20"/>
      </w:rPr>
    </w:lvl>
    <w:lvl w:ilvl="2" w:tplc="031E00D2" w:tentative="1">
      <w:start w:val="1"/>
      <w:numFmt w:val="bullet"/>
      <w:lvlText w:val=""/>
      <w:lvlJc w:val="left"/>
      <w:pPr>
        <w:tabs>
          <w:tab w:val="num" w:pos="2160"/>
        </w:tabs>
        <w:ind w:left="2160" w:hanging="360"/>
      </w:pPr>
      <w:rPr>
        <w:rFonts w:ascii="Wingdings" w:hAnsi="Wingdings" w:hint="default"/>
        <w:sz w:val="20"/>
      </w:rPr>
    </w:lvl>
    <w:lvl w:ilvl="3" w:tplc="DC125B58" w:tentative="1">
      <w:start w:val="1"/>
      <w:numFmt w:val="bullet"/>
      <w:lvlText w:val=""/>
      <w:lvlJc w:val="left"/>
      <w:pPr>
        <w:tabs>
          <w:tab w:val="num" w:pos="2880"/>
        </w:tabs>
        <w:ind w:left="2880" w:hanging="360"/>
      </w:pPr>
      <w:rPr>
        <w:rFonts w:ascii="Wingdings" w:hAnsi="Wingdings" w:hint="default"/>
        <w:sz w:val="20"/>
      </w:rPr>
    </w:lvl>
    <w:lvl w:ilvl="4" w:tplc="9A1EE2A2" w:tentative="1">
      <w:start w:val="1"/>
      <w:numFmt w:val="bullet"/>
      <w:lvlText w:val=""/>
      <w:lvlJc w:val="left"/>
      <w:pPr>
        <w:tabs>
          <w:tab w:val="num" w:pos="3600"/>
        </w:tabs>
        <w:ind w:left="3600" w:hanging="360"/>
      </w:pPr>
      <w:rPr>
        <w:rFonts w:ascii="Wingdings" w:hAnsi="Wingdings" w:hint="default"/>
        <w:sz w:val="20"/>
      </w:rPr>
    </w:lvl>
    <w:lvl w:ilvl="5" w:tplc="EB745C18" w:tentative="1">
      <w:start w:val="1"/>
      <w:numFmt w:val="bullet"/>
      <w:lvlText w:val=""/>
      <w:lvlJc w:val="left"/>
      <w:pPr>
        <w:tabs>
          <w:tab w:val="num" w:pos="4320"/>
        </w:tabs>
        <w:ind w:left="4320" w:hanging="360"/>
      </w:pPr>
      <w:rPr>
        <w:rFonts w:ascii="Wingdings" w:hAnsi="Wingdings" w:hint="default"/>
        <w:sz w:val="20"/>
      </w:rPr>
    </w:lvl>
    <w:lvl w:ilvl="6" w:tplc="991A198C" w:tentative="1">
      <w:start w:val="1"/>
      <w:numFmt w:val="bullet"/>
      <w:lvlText w:val=""/>
      <w:lvlJc w:val="left"/>
      <w:pPr>
        <w:tabs>
          <w:tab w:val="num" w:pos="5040"/>
        </w:tabs>
        <w:ind w:left="5040" w:hanging="360"/>
      </w:pPr>
      <w:rPr>
        <w:rFonts w:ascii="Wingdings" w:hAnsi="Wingdings" w:hint="default"/>
        <w:sz w:val="20"/>
      </w:rPr>
    </w:lvl>
    <w:lvl w:ilvl="7" w:tplc="547C8B4C" w:tentative="1">
      <w:start w:val="1"/>
      <w:numFmt w:val="bullet"/>
      <w:lvlText w:val=""/>
      <w:lvlJc w:val="left"/>
      <w:pPr>
        <w:tabs>
          <w:tab w:val="num" w:pos="5760"/>
        </w:tabs>
        <w:ind w:left="5760" w:hanging="360"/>
      </w:pPr>
      <w:rPr>
        <w:rFonts w:ascii="Wingdings" w:hAnsi="Wingdings" w:hint="default"/>
        <w:sz w:val="20"/>
      </w:rPr>
    </w:lvl>
    <w:lvl w:ilvl="8" w:tplc="4962A0C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0"/>
  </w:num>
  <w:num w:numId="4">
    <w:abstractNumId w:val="6"/>
  </w:num>
  <w:num w:numId="5">
    <w:abstractNumId w:val="4"/>
  </w:num>
  <w:num w:numId="6">
    <w:abstractNumId w:val="2"/>
  </w:num>
  <w:num w:numId="7">
    <w:abstractNumId w:val="5"/>
  </w:num>
  <w:num w:numId="8">
    <w:abstractNumId w:val="0"/>
  </w:num>
  <w:num w:numId="9">
    <w:abstractNumId w:val="1"/>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702F"/>
    <w:rsid w:val="00021DA0"/>
    <w:rsid w:val="00021E78"/>
    <w:rsid w:val="00023457"/>
    <w:rsid w:val="000245F2"/>
    <w:rsid w:val="000303E0"/>
    <w:rsid w:val="00034344"/>
    <w:rsid w:val="000413D6"/>
    <w:rsid w:val="0004377E"/>
    <w:rsid w:val="00043E76"/>
    <w:rsid w:val="00044179"/>
    <w:rsid w:val="000470A0"/>
    <w:rsid w:val="00047A46"/>
    <w:rsid w:val="00050577"/>
    <w:rsid w:val="0005162F"/>
    <w:rsid w:val="00054A95"/>
    <w:rsid w:val="000557C9"/>
    <w:rsid w:val="00057795"/>
    <w:rsid w:val="00064395"/>
    <w:rsid w:val="000675EA"/>
    <w:rsid w:val="00067602"/>
    <w:rsid w:val="00071E43"/>
    <w:rsid w:val="00073BAB"/>
    <w:rsid w:val="000740B2"/>
    <w:rsid w:val="0007506C"/>
    <w:rsid w:val="00076E3A"/>
    <w:rsid w:val="00077DE7"/>
    <w:rsid w:val="00080371"/>
    <w:rsid w:val="000819C4"/>
    <w:rsid w:val="00083BC6"/>
    <w:rsid w:val="00090CDD"/>
    <w:rsid w:val="000914DF"/>
    <w:rsid w:val="00091A56"/>
    <w:rsid w:val="000930DE"/>
    <w:rsid w:val="00093320"/>
    <w:rsid w:val="00095924"/>
    <w:rsid w:val="00095E6D"/>
    <w:rsid w:val="000A1DFD"/>
    <w:rsid w:val="000B0000"/>
    <w:rsid w:val="000B4358"/>
    <w:rsid w:val="000C04AD"/>
    <w:rsid w:val="000C34C5"/>
    <w:rsid w:val="000C5484"/>
    <w:rsid w:val="000C56E5"/>
    <w:rsid w:val="000C5C6F"/>
    <w:rsid w:val="000D2CC5"/>
    <w:rsid w:val="000D421A"/>
    <w:rsid w:val="000D7618"/>
    <w:rsid w:val="000E1C72"/>
    <w:rsid w:val="000E7C80"/>
    <w:rsid w:val="000F305F"/>
    <w:rsid w:val="000F30DE"/>
    <w:rsid w:val="000F780B"/>
    <w:rsid w:val="001020DB"/>
    <w:rsid w:val="0010279E"/>
    <w:rsid w:val="00102B03"/>
    <w:rsid w:val="00103D94"/>
    <w:rsid w:val="001055EB"/>
    <w:rsid w:val="0011204A"/>
    <w:rsid w:val="00112CDE"/>
    <w:rsid w:val="00112DDF"/>
    <w:rsid w:val="001139FF"/>
    <w:rsid w:val="00115E20"/>
    <w:rsid w:val="00116477"/>
    <w:rsid w:val="00123240"/>
    <w:rsid w:val="001236BD"/>
    <w:rsid w:val="001369D0"/>
    <w:rsid w:val="001412E1"/>
    <w:rsid w:val="00141A32"/>
    <w:rsid w:val="0014430A"/>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F4C"/>
    <w:rsid w:val="001D3853"/>
    <w:rsid w:val="001D46C0"/>
    <w:rsid w:val="001D5754"/>
    <w:rsid w:val="001D57BC"/>
    <w:rsid w:val="001D7DDA"/>
    <w:rsid w:val="001E033B"/>
    <w:rsid w:val="001E3B25"/>
    <w:rsid w:val="001E6F76"/>
    <w:rsid w:val="001E7062"/>
    <w:rsid w:val="001F232D"/>
    <w:rsid w:val="001F37F7"/>
    <w:rsid w:val="001F4EC4"/>
    <w:rsid w:val="001F711C"/>
    <w:rsid w:val="00201710"/>
    <w:rsid w:val="002037FC"/>
    <w:rsid w:val="00203DD6"/>
    <w:rsid w:val="002055F4"/>
    <w:rsid w:val="00210A6C"/>
    <w:rsid w:val="00210ED2"/>
    <w:rsid w:val="00215D54"/>
    <w:rsid w:val="00225E16"/>
    <w:rsid w:val="0022746D"/>
    <w:rsid w:val="00231927"/>
    <w:rsid w:val="00232939"/>
    <w:rsid w:val="00233C9F"/>
    <w:rsid w:val="00236A54"/>
    <w:rsid w:val="00236A5C"/>
    <w:rsid w:val="00242854"/>
    <w:rsid w:val="00243675"/>
    <w:rsid w:val="002540B3"/>
    <w:rsid w:val="00255316"/>
    <w:rsid w:val="002555BB"/>
    <w:rsid w:val="00255885"/>
    <w:rsid w:val="00257603"/>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49A5"/>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3175"/>
    <w:rsid w:val="0030406A"/>
    <w:rsid w:val="00304FFC"/>
    <w:rsid w:val="00321D24"/>
    <w:rsid w:val="0033135A"/>
    <w:rsid w:val="00331533"/>
    <w:rsid w:val="00334A11"/>
    <w:rsid w:val="003355D2"/>
    <w:rsid w:val="003374C0"/>
    <w:rsid w:val="00341ABF"/>
    <w:rsid w:val="003431C6"/>
    <w:rsid w:val="00346D16"/>
    <w:rsid w:val="0035116B"/>
    <w:rsid w:val="00352CF1"/>
    <w:rsid w:val="0035504C"/>
    <w:rsid w:val="00356AC4"/>
    <w:rsid w:val="00363BFE"/>
    <w:rsid w:val="003672A7"/>
    <w:rsid w:val="003741C0"/>
    <w:rsid w:val="003755CF"/>
    <w:rsid w:val="00375F2C"/>
    <w:rsid w:val="003802DC"/>
    <w:rsid w:val="00380C7B"/>
    <w:rsid w:val="00380CBD"/>
    <w:rsid w:val="00381C3A"/>
    <w:rsid w:val="0038534A"/>
    <w:rsid w:val="00385C58"/>
    <w:rsid w:val="0039070C"/>
    <w:rsid w:val="00392F9B"/>
    <w:rsid w:val="00392FF5"/>
    <w:rsid w:val="0039587B"/>
    <w:rsid w:val="00396481"/>
    <w:rsid w:val="00396578"/>
    <w:rsid w:val="003967FF"/>
    <w:rsid w:val="00397659"/>
    <w:rsid w:val="003A31E1"/>
    <w:rsid w:val="003A4555"/>
    <w:rsid w:val="003A68E5"/>
    <w:rsid w:val="003A7A90"/>
    <w:rsid w:val="003B0DBD"/>
    <w:rsid w:val="003B104B"/>
    <w:rsid w:val="003B544F"/>
    <w:rsid w:val="003B63AC"/>
    <w:rsid w:val="003C01F7"/>
    <w:rsid w:val="003C0D98"/>
    <w:rsid w:val="003C1A74"/>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138E"/>
    <w:rsid w:val="00401BDF"/>
    <w:rsid w:val="00405182"/>
    <w:rsid w:val="004063D9"/>
    <w:rsid w:val="00407099"/>
    <w:rsid w:val="00407B49"/>
    <w:rsid w:val="00413D27"/>
    <w:rsid w:val="00415A98"/>
    <w:rsid w:val="004160D0"/>
    <w:rsid w:val="00420EB6"/>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6460"/>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4B51"/>
    <w:rsid w:val="004A6EC1"/>
    <w:rsid w:val="004A7262"/>
    <w:rsid w:val="004B35DA"/>
    <w:rsid w:val="004B5C95"/>
    <w:rsid w:val="004B6858"/>
    <w:rsid w:val="004C01F9"/>
    <w:rsid w:val="004C29DC"/>
    <w:rsid w:val="004C4AE4"/>
    <w:rsid w:val="004C5317"/>
    <w:rsid w:val="004C5F6F"/>
    <w:rsid w:val="004C7754"/>
    <w:rsid w:val="004D14EF"/>
    <w:rsid w:val="004D2AA1"/>
    <w:rsid w:val="004D34E0"/>
    <w:rsid w:val="004E1876"/>
    <w:rsid w:val="004E2388"/>
    <w:rsid w:val="004F163D"/>
    <w:rsid w:val="004F2574"/>
    <w:rsid w:val="004F7054"/>
    <w:rsid w:val="0050134D"/>
    <w:rsid w:val="005020DA"/>
    <w:rsid w:val="005033BB"/>
    <w:rsid w:val="0050433C"/>
    <w:rsid w:val="00511464"/>
    <w:rsid w:val="005134BB"/>
    <w:rsid w:val="005156A9"/>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672B"/>
    <w:rsid w:val="0056157D"/>
    <w:rsid w:val="0056239B"/>
    <w:rsid w:val="00562C72"/>
    <w:rsid w:val="00563994"/>
    <w:rsid w:val="005654FE"/>
    <w:rsid w:val="00565DAF"/>
    <w:rsid w:val="00566BDF"/>
    <w:rsid w:val="0057176A"/>
    <w:rsid w:val="005809AD"/>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0924"/>
    <w:rsid w:val="005F3939"/>
    <w:rsid w:val="006010A8"/>
    <w:rsid w:val="00611AB3"/>
    <w:rsid w:val="00615F50"/>
    <w:rsid w:val="00616F13"/>
    <w:rsid w:val="0061793F"/>
    <w:rsid w:val="006217C3"/>
    <w:rsid w:val="00627018"/>
    <w:rsid w:val="0062770A"/>
    <w:rsid w:val="006310CB"/>
    <w:rsid w:val="00633194"/>
    <w:rsid w:val="00633737"/>
    <w:rsid w:val="00633CDC"/>
    <w:rsid w:val="00636542"/>
    <w:rsid w:val="00637E95"/>
    <w:rsid w:val="0064216A"/>
    <w:rsid w:val="00643976"/>
    <w:rsid w:val="006461F6"/>
    <w:rsid w:val="0064727B"/>
    <w:rsid w:val="00650488"/>
    <w:rsid w:val="00650F8B"/>
    <w:rsid w:val="00655A8C"/>
    <w:rsid w:val="00656ED9"/>
    <w:rsid w:val="00660428"/>
    <w:rsid w:val="00662310"/>
    <w:rsid w:val="00663D6D"/>
    <w:rsid w:val="00665469"/>
    <w:rsid w:val="00665A1A"/>
    <w:rsid w:val="00667A82"/>
    <w:rsid w:val="0067461E"/>
    <w:rsid w:val="006801A5"/>
    <w:rsid w:val="00680B83"/>
    <w:rsid w:val="006818DC"/>
    <w:rsid w:val="00685377"/>
    <w:rsid w:val="00690A41"/>
    <w:rsid w:val="0069417A"/>
    <w:rsid w:val="0069496C"/>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6BFC"/>
    <w:rsid w:val="006F0E23"/>
    <w:rsid w:val="006F54CA"/>
    <w:rsid w:val="006F6592"/>
    <w:rsid w:val="00700C3C"/>
    <w:rsid w:val="00700F2E"/>
    <w:rsid w:val="00702C00"/>
    <w:rsid w:val="00704C35"/>
    <w:rsid w:val="007070D1"/>
    <w:rsid w:val="00711ECC"/>
    <w:rsid w:val="007205D9"/>
    <w:rsid w:val="00720C7E"/>
    <w:rsid w:val="00722709"/>
    <w:rsid w:val="00722D8A"/>
    <w:rsid w:val="00726E7C"/>
    <w:rsid w:val="0072792A"/>
    <w:rsid w:val="00732585"/>
    <w:rsid w:val="00736C5E"/>
    <w:rsid w:val="00737DD1"/>
    <w:rsid w:val="00745344"/>
    <w:rsid w:val="00747A2F"/>
    <w:rsid w:val="00753722"/>
    <w:rsid w:val="007565F5"/>
    <w:rsid w:val="00756C81"/>
    <w:rsid w:val="0076077D"/>
    <w:rsid w:val="00762414"/>
    <w:rsid w:val="00766812"/>
    <w:rsid w:val="00770C33"/>
    <w:rsid w:val="0077251D"/>
    <w:rsid w:val="00776808"/>
    <w:rsid w:val="00782A7B"/>
    <w:rsid w:val="00785ACC"/>
    <w:rsid w:val="00785FF0"/>
    <w:rsid w:val="00791B98"/>
    <w:rsid w:val="00794BBB"/>
    <w:rsid w:val="007970D7"/>
    <w:rsid w:val="007A02CD"/>
    <w:rsid w:val="007A10E5"/>
    <w:rsid w:val="007A23A3"/>
    <w:rsid w:val="007A5E94"/>
    <w:rsid w:val="007A72DE"/>
    <w:rsid w:val="007A7674"/>
    <w:rsid w:val="007B11FA"/>
    <w:rsid w:val="007B3D66"/>
    <w:rsid w:val="007B3FA2"/>
    <w:rsid w:val="007B6873"/>
    <w:rsid w:val="007B6B05"/>
    <w:rsid w:val="007C038C"/>
    <w:rsid w:val="007C07E3"/>
    <w:rsid w:val="007C5144"/>
    <w:rsid w:val="007C6AC7"/>
    <w:rsid w:val="007C6FAE"/>
    <w:rsid w:val="007C7C71"/>
    <w:rsid w:val="007D52AE"/>
    <w:rsid w:val="007D5A57"/>
    <w:rsid w:val="007D6BC6"/>
    <w:rsid w:val="007D6BE8"/>
    <w:rsid w:val="007E3758"/>
    <w:rsid w:val="007E5756"/>
    <w:rsid w:val="007E592B"/>
    <w:rsid w:val="007F0950"/>
    <w:rsid w:val="007F122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637"/>
    <w:rsid w:val="0084566D"/>
    <w:rsid w:val="00846514"/>
    <w:rsid w:val="008479AA"/>
    <w:rsid w:val="00850397"/>
    <w:rsid w:val="00852073"/>
    <w:rsid w:val="008535BB"/>
    <w:rsid w:val="00853C2A"/>
    <w:rsid w:val="0085562B"/>
    <w:rsid w:val="008630F8"/>
    <w:rsid w:val="00864625"/>
    <w:rsid w:val="008660C7"/>
    <w:rsid w:val="008713D5"/>
    <w:rsid w:val="0087209C"/>
    <w:rsid w:val="00874133"/>
    <w:rsid w:val="00875242"/>
    <w:rsid w:val="00875B5F"/>
    <w:rsid w:val="008804A1"/>
    <w:rsid w:val="008822A0"/>
    <w:rsid w:val="00886D0A"/>
    <w:rsid w:val="00887364"/>
    <w:rsid w:val="00891C07"/>
    <w:rsid w:val="008933D4"/>
    <w:rsid w:val="00895A03"/>
    <w:rsid w:val="008A31E0"/>
    <w:rsid w:val="008A31E5"/>
    <w:rsid w:val="008B28A3"/>
    <w:rsid w:val="008B5455"/>
    <w:rsid w:val="008B6593"/>
    <w:rsid w:val="008C36A4"/>
    <w:rsid w:val="008C5395"/>
    <w:rsid w:val="008C7C07"/>
    <w:rsid w:val="008D0203"/>
    <w:rsid w:val="008D196E"/>
    <w:rsid w:val="008D3844"/>
    <w:rsid w:val="008D3B76"/>
    <w:rsid w:val="008D44D8"/>
    <w:rsid w:val="008E071B"/>
    <w:rsid w:val="008E32C2"/>
    <w:rsid w:val="008E41A6"/>
    <w:rsid w:val="008E4938"/>
    <w:rsid w:val="008E5920"/>
    <w:rsid w:val="008E5F1B"/>
    <w:rsid w:val="008E76FC"/>
    <w:rsid w:val="008F0434"/>
    <w:rsid w:val="008F0F8D"/>
    <w:rsid w:val="008F5AF5"/>
    <w:rsid w:val="0090184B"/>
    <w:rsid w:val="00902485"/>
    <w:rsid w:val="0090425B"/>
    <w:rsid w:val="00910ED2"/>
    <w:rsid w:val="009146FF"/>
    <w:rsid w:val="00914898"/>
    <w:rsid w:val="00914DAF"/>
    <w:rsid w:val="00915B70"/>
    <w:rsid w:val="00923D53"/>
    <w:rsid w:val="00925E42"/>
    <w:rsid w:val="0092663E"/>
    <w:rsid w:val="009313AE"/>
    <w:rsid w:val="00932DD8"/>
    <w:rsid w:val="009345F4"/>
    <w:rsid w:val="009356A2"/>
    <w:rsid w:val="00940543"/>
    <w:rsid w:val="009451B8"/>
    <w:rsid w:val="00950594"/>
    <w:rsid w:val="009517D4"/>
    <w:rsid w:val="00951B09"/>
    <w:rsid w:val="00954893"/>
    <w:rsid w:val="0096412D"/>
    <w:rsid w:val="009644ED"/>
    <w:rsid w:val="0096457A"/>
    <w:rsid w:val="009649ED"/>
    <w:rsid w:val="0096744C"/>
    <w:rsid w:val="00967C90"/>
    <w:rsid w:val="009746C6"/>
    <w:rsid w:val="009758A1"/>
    <w:rsid w:val="00976D2A"/>
    <w:rsid w:val="0098115C"/>
    <w:rsid w:val="00992068"/>
    <w:rsid w:val="00994FE3"/>
    <w:rsid w:val="009952CB"/>
    <w:rsid w:val="00996227"/>
    <w:rsid w:val="009A1A58"/>
    <w:rsid w:val="009A348E"/>
    <w:rsid w:val="009A518C"/>
    <w:rsid w:val="009A7846"/>
    <w:rsid w:val="009A7D59"/>
    <w:rsid w:val="009B3597"/>
    <w:rsid w:val="009B6453"/>
    <w:rsid w:val="009C0DFE"/>
    <w:rsid w:val="009C1E2D"/>
    <w:rsid w:val="009C68F8"/>
    <w:rsid w:val="009C6C8A"/>
    <w:rsid w:val="009C7818"/>
    <w:rsid w:val="009C7B5C"/>
    <w:rsid w:val="009D177E"/>
    <w:rsid w:val="009E05F9"/>
    <w:rsid w:val="009E095C"/>
    <w:rsid w:val="009E230D"/>
    <w:rsid w:val="009E77BE"/>
    <w:rsid w:val="009F2637"/>
    <w:rsid w:val="009F27A7"/>
    <w:rsid w:val="009F51F3"/>
    <w:rsid w:val="00A07496"/>
    <w:rsid w:val="00A10B44"/>
    <w:rsid w:val="00A115B4"/>
    <w:rsid w:val="00A15BF2"/>
    <w:rsid w:val="00A1780F"/>
    <w:rsid w:val="00A24CCC"/>
    <w:rsid w:val="00A26532"/>
    <w:rsid w:val="00A27205"/>
    <w:rsid w:val="00A27546"/>
    <w:rsid w:val="00A3130E"/>
    <w:rsid w:val="00A3269B"/>
    <w:rsid w:val="00A34D5D"/>
    <w:rsid w:val="00A35C0A"/>
    <w:rsid w:val="00A40797"/>
    <w:rsid w:val="00A43A78"/>
    <w:rsid w:val="00A4450D"/>
    <w:rsid w:val="00A54F8C"/>
    <w:rsid w:val="00A5591D"/>
    <w:rsid w:val="00A56224"/>
    <w:rsid w:val="00A65575"/>
    <w:rsid w:val="00A702D6"/>
    <w:rsid w:val="00A707AE"/>
    <w:rsid w:val="00A70A42"/>
    <w:rsid w:val="00A71651"/>
    <w:rsid w:val="00A73D96"/>
    <w:rsid w:val="00A74791"/>
    <w:rsid w:val="00A75851"/>
    <w:rsid w:val="00A81133"/>
    <w:rsid w:val="00A82803"/>
    <w:rsid w:val="00A84BC8"/>
    <w:rsid w:val="00A874D2"/>
    <w:rsid w:val="00A8789F"/>
    <w:rsid w:val="00A9154B"/>
    <w:rsid w:val="00AA491A"/>
    <w:rsid w:val="00AA59FE"/>
    <w:rsid w:val="00AA5DF8"/>
    <w:rsid w:val="00AA62A7"/>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E7DB8"/>
    <w:rsid w:val="00AF1D91"/>
    <w:rsid w:val="00AF4832"/>
    <w:rsid w:val="00AF6079"/>
    <w:rsid w:val="00AF6ECB"/>
    <w:rsid w:val="00B04DFF"/>
    <w:rsid w:val="00B04FCF"/>
    <w:rsid w:val="00B060F4"/>
    <w:rsid w:val="00B12007"/>
    <w:rsid w:val="00B12F5D"/>
    <w:rsid w:val="00B13244"/>
    <w:rsid w:val="00B15A24"/>
    <w:rsid w:val="00B23162"/>
    <w:rsid w:val="00B255DD"/>
    <w:rsid w:val="00B26892"/>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F45"/>
    <w:rsid w:val="00B96768"/>
    <w:rsid w:val="00B96CC2"/>
    <w:rsid w:val="00BA0713"/>
    <w:rsid w:val="00BA1537"/>
    <w:rsid w:val="00BA6CEA"/>
    <w:rsid w:val="00BA7D72"/>
    <w:rsid w:val="00BB21D2"/>
    <w:rsid w:val="00BB263B"/>
    <w:rsid w:val="00BB2708"/>
    <w:rsid w:val="00BB4E59"/>
    <w:rsid w:val="00BB6106"/>
    <w:rsid w:val="00BC5517"/>
    <w:rsid w:val="00BC5B2A"/>
    <w:rsid w:val="00BC73DA"/>
    <w:rsid w:val="00BD1036"/>
    <w:rsid w:val="00BE4029"/>
    <w:rsid w:val="00BF2597"/>
    <w:rsid w:val="00BF57E5"/>
    <w:rsid w:val="00C003CF"/>
    <w:rsid w:val="00C01B4E"/>
    <w:rsid w:val="00C03D0C"/>
    <w:rsid w:val="00C112AA"/>
    <w:rsid w:val="00C121ED"/>
    <w:rsid w:val="00C163B3"/>
    <w:rsid w:val="00C26FBD"/>
    <w:rsid w:val="00C27015"/>
    <w:rsid w:val="00C30647"/>
    <w:rsid w:val="00C319D4"/>
    <w:rsid w:val="00C31CC3"/>
    <w:rsid w:val="00C3631F"/>
    <w:rsid w:val="00C374DC"/>
    <w:rsid w:val="00C4152A"/>
    <w:rsid w:val="00C43FF9"/>
    <w:rsid w:val="00C44CBA"/>
    <w:rsid w:val="00C562FB"/>
    <w:rsid w:val="00C56B64"/>
    <w:rsid w:val="00C57AB1"/>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850D8"/>
    <w:rsid w:val="00C9597C"/>
    <w:rsid w:val="00C965CA"/>
    <w:rsid w:val="00C97A2C"/>
    <w:rsid w:val="00CA0324"/>
    <w:rsid w:val="00CA08CB"/>
    <w:rsid w:val="00CA39AC"/>
    <w:rsid w:val="00CA6B57"/>
    <w:rsid w:val="00CC134B"/>
    <w:rsid w:val="00CC1E91"/>
    <w:rsid w:val="00CC24FF"/>
    <w:rsid w:val="00CC28C3"/>
    <w:rsid w:val="00CC4162"/>
    <w:rsid w:val="00CC47DD"/>
    <w:rsid w:val="00CC5175"/>
    <w:rsid w:val="00CC6C3A"/>
    <w:rsid w:val="00CD0F27"/>
    <w:rsid w:val="00CD371E"/>
    <w:rsid w:val="00CD4876"/>
    <w:rsid w:val="00CE4986"/>
    <w:rsid w:val="00CE5C4F"/>
    <w:rsid w:val="00CE6531"/>
    <w:rsid w:val="00CF131B"/>
    <w:rsid w:val="00CF2C26"/>
    <w:rsid w:val="00CF2D32"/>
    <w:rsid w:val="00CF3FE0"/>
    <w:rsid w:val="00CF66DC"/>
    <w:rsid w:val="00CF75DE"/>
    <w:rsid w:val="00D01672"/>
    <w:rsid w:val="00D0488C"/>
    <w:rsid w:val="00D10DE0"/>
    <w:rsid w:val="00D119AB"/>
    <w:rsid w:val="00D13299"/>
    <w:rsid w:val="00D15AE9"/>
    <w:rsid w:val="00D15E84"/>
    <w:rsid w:val="00D20EF7"/>
    <w:rsid w:val="00D226C2"/>
    <w:rsid w:val="00D22C2A"/>
    <w:rsid w:val="00D23678"/>
    <w:rsid w:val="00D31041"/>
    <w:rsid w:val="00D31AF5"/>
    <w:rsid w:val="00D3212C"/>
    <w:rsid w:val="00D33525"/>
    <w:rsid w:val="00D4141C"/>
    <w:rsid w:val="00D44C8B"/>
    <w:rsid w:val="00D50FAE"/>
    <w:rsid w:val="00D5153C"/>
    <w:rsid w:val="00D5448F"/>
    <w:rsid w:val="00D55268"/>
    <w:rsid w:val="00D602CC"/>
    <w:rsid w:val="00D604D3"/>
    <w:rsid w:val="00D61772"/>
    <w:rsid w:val="00D65C26"/>
    <w:rsid w:val="00D7279A"/>
    <w:rsid w:val="00D737E6"/>
    <w:rsid w:val="00D74871"/>
    <w:rsid w:val="00D75320"/>
    <w:rsid w:val="00D808E3"/>
    <w:rsid w:val="00D82F92"/>
    <w:rsid w:val="00D83542"/>
    <w:rsid w:val="00D838D7"/>
    <w:rsid w:val="00D90D5C"/>
    <w:rsid w:val="00DA02B1"/>
    <w:rsid w:val="00DA2517"/>
    <w:rsid w:val="00DA26B7"/>
    <w:rsid w:val="00DA7668"/>
    <w:rsid w:val="00DA7A0B"/>
    <w:rsid w:val="00DA7B28"/>
    <w:rsid w:val="00DB2181"/>
    <w:rsid w:val="00DB42F2"/>
    <w:rsid w:val="00DB5C95"/>
    <w:rsid w:val="00DB6B6C"/>
    <w:rsid w:val="00DB7649"/>
    <w:rsid w:val="00DC2030"/>
    <w:rsid w:val="00DC2FCA"/>
    <w:rsid w:val="00DC4647"/>
    <w:rsid w:val="00DC4935"/>
    <w:rsid w:val="00DC7B92"/>
    <w:rsid w:val="00DD2D8F"/>
    <w:rsid w:val="00DE6692"/>
    <w:rsid w:val="00DE7546"/>
    <w:rsid w:val="00DF1BEA"/>
    <w:rsid w:val="00DF4824"/>
    <w:rsid w:val="00DF6CDA"/>
    <w:rsid w:val="00DF6FA9"/>
    <w:rsid w:val="00DF7E4D"/>
    <w:rsid w:val="00E0256B"/>
    <w:rsid w:val="00E179C3"/>
    <w:rsid w:val="00E21335"/>
    <w:rsid w:val="00E26097"/>
    <w:rsid w:val="00E30C22"/>
    <w:rsid w:val="00E3101C"/>
    <w:rsid w:val="00E33A55"/>
    <w:rsid w:val="00E36082"/>
    <w:rsid w:val="00E361C4"/>
    <w:rsid w:val="00E4023C"/>
    <w:rsid w:val="00E40D81"/>
    <w:rsid w:val="00E419BF"/>
    <w:rsid w:val="00E45829"/>
    <w:rsid w:val="00E50D3A"/>
    <w:rsid w:val="00E534E3"/>
    <w:rsid w:val="00E54928"/>
    <w:rsid w:val="00E554AB"/>
    <w:rsid w:val="00E55820"/>
    <w:rsid w:val="00E57E02"/>
    <w:rsid w:val="00E60095"/>
    <w:rsid w:val="00E604E0"/>
    <w:rsid w:val="00E62494"/>
    <w:rsid w:val="00E62968"/>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5E64"/>
    <w:rsid w:val="00EA3377"/>
    <w:rsid w:val="00EB0456"/>
    <w:rsid w:val="00EB26BC"/>
    <w:rsid w:val="00EB717B"/>
    <w:rsid w:val="00EC3899"/>
    <w:rsid w:val="00EC749D"/>
    <w:rsid w:val="00EE469E"/>
    <w:rsid w:val="00EE7F2F"/>
    <w:rsid w:val="00EF037E"/>
    <w:rsid w:val="00EF105C"/>
    <w:rsid w:val="00EF47FD"/>
    <w:rsid w:val="00EF6D89"/>
    <w:rsid w:val="00F06149"/>
    <w:rsid w:val="00F15AD9"/>
    <w:rsid w:val="00F1719C"/>
    <w:rsid w:val="00F200C9"/>
    <w:rsid w:val="00F20456"/>
    <w:rsid w:val="00F263F4"/>
    <w:rsid w:val="00F26AA0"/>
    <w:rsid w:val="00F33854"/>
    <w:rsid w:val="00F3511E"/>
    <w:rsid w:val="00F35891"/>
    <w:rsid w:val="00F35CF4"/>
    <w:rsid w:val="00F41B58"/>
    <w:rsid w:val="00F51C24"/>
    <w:rsid w:val="00F53035"/>
    <w:rsid w:val="00F55673"/>
    <w:rsid w:val="00F571EC"/>
    <w:rsid w:val="00F62531"/>
    <w:rsid w:val="00F672FF"/>
    <w:rsid w:val="00F74F5B"/>
    <w:rsid w:val="00F75628"/>
    <w:rsid w:val="00F82FE9"/>
    <w:rsid w:val="00F87B46"/>
    <w:rsid w:val="00F87DDF"/>
    <w:rsid w:val="00F945F4"/>
    <w:rsid w:val="00F97BA4"/>
    <w:rsid w:val="00FA290F"/>
    <w:rsid w:val="00FA3449"/>
    <w:rsid w:val="00FA3821"/>
    <w:rsid w:val="00FA6F99"/>
    <w:rsid w:val="00FB01FD"/>
    <w:rsid w:val="00FB41DD"/>
    <w:rsid w:val="00FB5AF5"/>
    <w:rsid w:val="00FB6C7E"/>
    <w:rsid w:val="00FC28EC"/>
    <w:rsid w:val="00FC3F3A"/>
    <w:rsid w:val="00FC608E"/>
    <w:rsid w:val="00FC666F"/>
    <w:rsid w:val="00FC6A25"/>
    <w:rsid w:val="00FD2023"/>
    <w:rsid w:val="00FD2EEB"/>
    <w:rsid w:val="00FD2F66"/>
    <w:rsid w:val="00FD3085"/>
    <w:rsid w:val="00FE5A7B"/>
    <w:rsid w:val="00FE7674"/>
    <w:rsid w:val="00FE78F5"/>
    <w:rsid w:val="00FE7ED7"/>
    <w:rsid w:val="00FF003C"/>
    <w:rsid w:val="00FF3CB5"/>
    <w:rsid w:val="00FF59D6"/>
    <w:rsid w:val="00FF67B1"/>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A34E"/>
  <w15:chartTrackingRefBased/>
  <w15:docId w15:val="{02DD73AD-7BC7-4CED-85BA-431E495C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customStyle="1" w:styleId="UnresolvedMention2">
    <w:name w:val="Unresolved Mention2"/>
    <w:basedOn w:val="DefaultParagraphFont"/>
    <w:uiPriority w:val="99"/>
    <w:unhideWhenUsed/>
    <w:rsid w:val="006976C9"/>
    <w:rPr>
      <w:color w:val="605E5C"/>
      <w:shd w:val="clear" w:color="auto" w:fill="E1DFDD"/>
    </w:rPr>
  </w:style>
  <w:style w:type="character" w:customStyle="1" w:styleId="Mention2">
    <w:name w:val="Mention2"/>
    <w:basedOn w:val="DefaultParagraphFont"/>
    <w:uiPriority w:val="99"/>
    <w:unhideWhenUsed/>
    <w:rsid w:val="006976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DESE-231-73068</_dlc_DocId>
    <_dlc_DocIdUrl xmlns="733efe1c-5bbe-4968-87dc-d400e65c879f">
      <Url>https://sharepoint.doemass.org/ese/webteam/cps/_layouts/DocIdRedir.aspx?ID=DESE-231-73068</Url>
      <Description>DESE-231-73068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1F10DFB-0236-4689-9397-AC799B4C49A0}">
  <ds:schemaRefs>
    <ds:schemaRef ds:uri="http://schemas.microsoft.com/sharepoint/events"/>
  </ds:schemaRefs>
</ds:datastoreItem>
</file>

<file path=customXml/itemProps2.xml><?xml version="1.0" encoding="utf-8"?>
<ds:datastoreItem xmlns:ds="http://schemas.openxmlformats.org/officeDocument/2006/customXml" ds:itemID="{D27EA26E-815F-4C6F-B5A0-C56A173F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C550482-C9BE-4C3F-A57A-FFC24D647BE1}">
  <ds:schemaRefs>
    <ds:schemaRef ds:uri="http://schemas.openxmlformats.org/officeDocument/2006/bibliography"/>
  </ds:schemaRefs>
</ds:datastoreItem>
</file>

<file path=customXml/itemProps5.xml><?xml version="1.0" encoding="utf-8"?>
<ds:datastoreItem xmlns:ds="http://schemas.openxmlformats.org/officeDocument/2006/customXml" ds:itemID="{4E070EDA-D268-439E-A574-9985675E8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SY22 COVID-19 Testing Program Staff-Adult Consent Form_FINAL_SPA</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Staff/Adult Consent Form for COVID-19 Testing, Spanish</dc:title>
  <dc:creator>DESE</dc:creator>
  <cp:lastModifiedBy>Zou, Dong (EOE)</cp:lastModifiedBy>
  <cp:revision>9</cp:revision>
  <cp:lastPrinted>2020-10-28T21:27:00Z</cp:lastPrinted>
  <dcterms:created xsi:type="dcterms:W3CDTF">2021-08-17T01:00:00Z</dcterms:created>
  <dcterms:modified xsi:type="dcterms:W3CDTF">2021-08-19T16:17:00Z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2021</vt:lpwstr>
  </property>
</Properties>
</file>