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B7C9" w14:textId="5D75A6E9" w:rsidR="00526CFB" w:rsidRPr="00B013FA" w:rsidRDefault="002D6E98" w:rsidP="005C11E3">
      <w:pPr>
        <w:pStyle w:val="Heading2"/>
        <w:bidi/>
        <w:spacing w:before="0" w:after="0"/>
        <w:jc w:val="center"/>
        <w:rPr>
          <w:rFonts w:asciiTheme="minorHAnsi" w:hAnsiTheme="minorHAnsi" w:cstheme="minorHAnsi"/>
          <w:color w:val="000000" w:themeColor="text1"/>
          <w:sz w:val="24"/>
          <w:szCs w:val="24"/>
          <w:rtl/>
        </w:rPr>
      </w:pPr>
      <w:r w:rsidRPr="00B013FA">
        <w:rPr>
          <w:rFonts w:asciiTheme="minorHAnsi" w:hAnsiTheme="minorHAnsi" w:cstheme="minorHAnsi"/>
          <w:color w:val="000000" w:themeColor="text1"/>
          <w:sz w:val="24"/>
          <w:szCs w:val="24"/>
          <w:rtl/>
        </w:rPr>
        <w:t>مدير المدرسة لأولياء الأمور: نتائج اختبار كوفيد-19 السريع داخل المدرسة (BinaxNOW)</w:t>
      </w:r>
    </w:p>
    <w:p w14:paraId="40555113" w14:textId="77777777" w:rsidR="00BE70DF" w:rsidRPr="00B013FA" w:rsidRDefault="00BE70DF"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3515168C" w14:textId="700CC8D1" w:rsidR="00BE70DF" w:rsidRPr="007C17D7" w:rsidRDefault="00BE70DF" w:rsidP="005C11E3">
      <w:pPr>
        <w:pBdr>
          <w:top w:val="nil"/>
          <w:left w:val="nil"/>
          <w:bottom w:val="nil"/>
          <w:right w:val="nil"/>
          <w:between w:val="nil"/>
        </w:pBdr>
        <w:bidi/>
        <w:spacing w:after="0" w:line="240" w:lineRule="auto"/>
        <w:jc w:val="both"/>
        <w:rPr>
          <w:rFonts w:asciiTheme="minorHAnsi" w:hAnsiTheme="minorHAnsi" w:cstheme="minorHAnsi"/>
          <w:b/>
          <w:bCs/>
          <w:color w:val="CC0000"/>
          <w:sz w:val="24"/>
          <w:szCs w:val="24"/>
          <w:rtl/>
        </w:rPr>
      </w:pPr>
      <w:r w:rsidRPr="007C17D7">
        <w:rPr>
          <w:rFonts w:asciiTheme="minorHAnsi" w:hAnsiTheme="minorHAnsi" w:cstheme="minorHAnsi"/>
          <w:b/>
          <w:bCs/>
          <w:color w:val="CC0000"/>
          <w:sz w:val="24"/>
          <w:szCs w:val="24"/>
          <w:rtl/>
        </w:rPr>
        <w:t xml:space="preserve">خطاب بخصوص اختبارات المستضد ذات النتيجة الإيجابية </w:t>
      </w:r>
    </w:p>
    <w:p w14:paraId="01591B98"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41DC79A1" w14:textId="5E872311" w:rsidR="00526CFB" w:rsidRPr="00B013FA" w:rsidRDefault="002D6E98"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التاريخ: </w:t>
      </w:r>
      <w:r w:rsidRPr="00B013FA">
        <w:rPr>
          <w:rFonts w:asciiTheme="minorHAnsi" w:hAnsiTheme="minorHAnsi" w:cstheme="minorHAnsi"/>
          <w:color w:val="000000"/>
          <w:sz w:val="24"/>
          <w:szCs w:val="24"/>
          <w:highlight w:val="yellow"/>
          <w:rtl/>
        </w:rPr>
        <w:t>INSERT</w:t>
      </w:r>
    </w:p>
    <w:p w14:paraId="0E1F0213"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4232E6A3" w14:textId="035C7C73" w:rsidR="00526CFB" w:rsidRPr="00B013FA" w:rsidRDefault="002D6E98"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highlight w:val="yellow"/>
          <w:rtl/>
        </w:rPr>
        <w:t>NAME ولي الأمر / الوصي</w:t>
      </w:r>
      <w:r w:rsidRPr="00B013FA">
        <w:rPr>
          <w:rFonts w:asciiTheme="minorHAnsi" w:hAnsiTheme="minorHAnsi" w:cstheme="minorHAnsi"/>
          <w:color w:val="000000"/>
          <w:sz w:val="24"/>
          <w:szCs w:val="24"/>
          <w:rtl/>
        </w:rPr>
        <w:t xml:space="preserve"> المحترم،</w:t>
      </w:r>
    </w:p>
    <w:p w14:paraId="0592AF23"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43EC0AF8" w14:textId="3EACDAE9" w:rsidR="007C2D8E" w:rsidRPr="00B013FA" w:rsidRDefault="00BE70DF"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ظهرت اليوم على طفلك، </w:t>
      </w:r>
      <w:r w:rsidRPr="00B013FA">
        <w:rPr>
          <w:rFonts w:asciiTheme="minorHAnsi" w:hAnsiTheme="minorHAnsi" w:cstheme="minorHAnsi"/>
          <w:color w:val="000000"/>
          <w:sz w:val="24"/>
          <w:szCs w:val="24"/>
          <w:highlight w:val="yellow"/>
          <w:rtl/>
        </w:rPr>
        <w:t>INSERT STUDENT NAME</w:t>
      </w:r>
      <w:r w:rsidRPr="00B013FA">
        <w:rPr>
          <w:rFonts w:asciiTheme="minorHAnsi" w:hAnsiTheme="minorHAnsi" w:cstheme="minorHAnsi"/>
          <w:color w:val="000000"/>
          <w:sz w:val="24"/>
          <w:szCs w:val="24"/>
          <w:rtl/>
        </w:rPr>
        <w:t>، أعراض عدوى كوفيد-19 خلال اليوم الدراسي وقد أجرت له ممرضة المدرسة اختبار كوفيد-19 باستخدام اختبار المستضد السريع (Abbott BinaxNOW).</w:t>
      </w:r>
    </w:p>
    <w:p w14:paraId="25183A36"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35C6CA31" w14:textId="4F4C01F5" w:rsidR="00526CFB" w:rsidRPr="00B013FA" w:rsidRDefault="00BE70DF"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شملت الأعراض التي ظهرت على طفلك ما يلي: </w:t>
      </w:r>
      <w:r w:rsidRPr="00B013FA">
        <w:rPr>
          <w:rFonts w:asciiTheme="minorHAnsi" w:hAnsiTheme="minorHAnsi" w:cstheme="minorHAnsi"/>
          <w:color w:val="000000"/>
          <w:sz w:val="24"/>
          <w:szCs w:val="24"/>
          <w:highlight w:val="yellow"/>
          <w:rtl/>
        </w:rPr>
        <w:t>[LIST SYMPTOMS EXHIBITED BY STUDENT HERE]</w:t>
      </w:r>
      <w:r w:rsidRPr="00B013FA">
        <w:rPr>
          <w:rFonts w:asciiTheme="minorHAnsi" w:hAnsiTheme="minorHAnsi" w:cstheme="minorHAnsi"/>
          <w:color w:val="000000"/>
          <w:sz w:val="24"/>
          <w:szCs w:val="24"/>
          <w:rtl/>
        </w:rPr>
        <w:t>.</w:t>
      </w:r>
    </w:p>
    <w:p w14:paraId="3E1DA854"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26477E83" w14:textId="55864158" w:rsidR="00526CFB" w:rsidRPr="00B013FA" w:rsidRDefault="002D6E98"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وقد كانت نتيجة اختبار المستضد السريع لطفلك إيجابية، مما يعني أنه من المحتمل أنه مصاب بعدوى فيروس كوفيد-19.  </w:t>
      </w:r>
    </w:p>
    <w:p w14:paraId="207CCE8D"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3A3CA565" w14:textId="3E45E2B4" w:rsidR="007C2D8E" w:rsidRPr="00B013FA" w:rsidRDefault="00BE70DF"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u w:val="single"/>
          <w:rtl/>
        </w:rPr>
      </w:pPr>
      <w:r w:rsidRPr="00B013FA">
        <w:rPr>
          <w:rFonts w:asciiTheme="minorHAnsi" w:hAnsiTheme="minorHAnsi" w:cstheme="minorHAnsi"/>
          <w:color w:val="000000"/>
          <w:sz w:val="24"/>
          <w:szCs w:val="24"/>
          <w:rtl/>
        </w:rPr>
        <w:t xml:space="preserve"> الخطوات التالية: </w:t>
      </w:r>
    </w:p>
    <w:p w14:paraId="337522F2"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u w:val="single"/>
          <w:rtl/>
        </w:rPr>
      </w:pPr>
    </w:p>
    <w:p w14:paraId="3917D773" w14:textId="74B07603" w:rsidR="008703BB" w:rsidRPr="00B013FA" w:rsidRDefault="00BE70DF"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u w:val="single"/>
          <w:rtl/>
        </w:rPr>
      </w:pPr>
      <w:r w:rsidRPr="00B013FA">
        <w:rPr>
          <w:rFonts w:asciiTheme="minorHAnsi" w:hAnsiTheme="minorHAnsi" w:cstheme="minorHAnsi"/>
          <w:color w:val="000000"/>
          <w:sz w:val="24"/>
          <w:szCs w:val="24"/>
          <w:rtl/>
        </w:rPr>
        <w:t xml:space="preserve">ربما تتأكد النتيجة الإيجابية لاختبار المستضد عبر اختبار </w:t>
      </w:r>
      <w:r w:rsidR="00B21A65" w:rsidRPr="00B013FA">
        <w:rPr>
          <w:rFonts w:asciiTheme="minorHAnsi" w:hAnsiTheme="minorHAnsi" w:cstheme="minorHAnsi"/>
          <w:color w:val="000000"/>
          <w:sz w:val="24"/>
          <w:szCs w:val="24"/>
        </w:rPr>
        <w:t>PCR</w:t>
      </w:r>
      <w:r w:rsidR="00B21A65" w:rsidRPr="00B013FA">
        <w:rPr>
          <w:rFonts w:asciiTheme="minorHAnsi" w:hAnsiTheme="minorHAnsi" w:cstheme="minorHAnsi"/>
          <w:color w:val="000000"/>
          <w:sz w:val="24"/>
          <w:szCs w:val="24"/>
          <w:rtl/>
        </w:rPr>
        <w:t>، لذا</w:t>
      </w:r>
      <w:r w:rsidRPr="00B013FA">
        <w:rPr>
          <w:rFonts w:asciiTheme="minorHAnsi" w:hAnsiTheme="minorHAnsi" w:cstheme="minorHAnsi"/>
          <w:sz w:val="24"/>
          <w:szCs w:val="24"/>
          <w:rtl/>
        </w:rPr>
        <w:t xml:space="preserve"> </w:t>
      </w:r>
      <w:r w:rsidRPr="00B013FA">
        <w:rPr>
          <w:rFonts w:asciiTheme="minorHAnsi" w:hAnsiTheme="minorHAnsi" w:cstheme="minorHAnsi"/>
          <w:color w:val="000000"/>
          <w:sz w:val="24"/>
          <w:szCs w:val="24"/>
          <w:rtl/>
        </w:rPr>
        <w:t xml:space="preserve">يرجى الاتصال بمقدم الرعاية الصحية الذي تتعامل معه لتحديد موعد هذا الاختبار الثاني في غضون 48 ساعة من تاريخ اختبار المستضد أو زيارة أحد </w:t>
      </w:r>
      <w:hyperlink r:id="rId12">
        <w:r w:rsidRPr="00B013FA">
          <w:rPr>
            <w:rFonts w:asciiTheme="minorHAnsi" w:hAnsiTheme="minorHAnsi" w:cstheme="minorHAnsi"/>
            <w:color w:val="0563C1"/>
            <w:sz w:val="24"/>
            <w:szCs w:val="24"/>
            <w:u w:val="single"/>
            <w:rtl/>
          </w:rPr>
          <w:t>مواقع الاختبار</w:t>
        </w:r>
      </w:hyperlink>
      <w:r w:rsidRPr="00B013FA">
        <w:rPr>
          <w:rFonts w:asciiTheme="minorHAnsi" w:hAnsiTheme="minorHAnsi" w:cstheme="minorHAnsi"/>
          <w:color w:val="000000"/>
          <w:sz w:val="24"/>
          <w:szCs w:val="24"/>
          <w:rtl/>
        </w:rPr>
        <w:t xml:space="preserve"> في ماساتشوستس. </w:t>
      </w:r>
    </w:p>
    <w:p w14:paraId="6A9117AD" w14:textId="77777777" w:rsidR="00B21A65" w:rsidRPr="00B013FA" w:rsidRDefault="00B21A65" w:rsidP="005C11E3">
      <w:pPr>
        <w:bidi/>
        <w:spacing w:after="0" w:line="240" w:lineRule="auto"/>
        <w:jc w:val="both"/>
        <w:rPr>
          <w:rFonts w:asciiTheme="minorHAnsi" w:hAnsiTheme="minorHAnsi" w:cstheme="minorHAnsi"/>
          <w:color w:val="000000"/>
          <w:sz w:val="24"/>
          <w:szCs w:val="24"/>
          <w:rtl/>
        </w:rPr>
      </w:pPr>
    </w:p>
    <w:p w14:paraId="383A5CA3" w14:textId="62E79D79" w:rsidR="008703BB" w:rsidRPr="00B013FA" w:rsidRDefault="00BE70DF" w:rsidP="00B21A65">
      <w:pP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وعلى طفلك البقاء في المنزل وعدم مغادرته إلا للحصول على رعاية طبية عند الحاجة حتى تظهر نتيجة اختبار الـ PCR. </w:t>
      </w:r>
    </w:p>
    <w:p w14:paraId="71199123" w14:textId="77777777" w:rsidR="007C2D8E" w:rsidRPr="00B013FA" w:rsidRDefault="007C2D8E" w:rsidP="005C11E3">
      <w:pPr>
        <w:bidi/>
        <w:spacing w:after="0" w:line="240" w:lineRule="auto"/>
        <w:jc w:val="both"/>
        <w:rPr>
          <w:rFonts w:asciiTheme="minorHAnsi" w:hAnsiTheme="minorHAnsi" w:cstheme="minorHAnsi"/>
          <w:color w:val="000000"/>
          <w:sz w:val="24"/>
          <w:szCs w:val="24"/>
          <w:rtl/>
        </w:rPr>
      </w:pPr>
    </w:p>
    <w:p w14:paraId="38B30888" w14:textId="152392F4" w:rsidR="008703BB" w:rsidRPr="00B013FA" w:rsidRDefault="008703BB" w:rsidP="005C11E3">
      <w:pP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يرجى استخدام الدليل أدناه لتحديد متى يمكن لطفلك العودة إلى المدرسة: </w:t>
      </w:r>
    </w:p>
    <w:p w14:paraId="369CBBAC" w14:textId="0C82B242" w:rsidR="00744E67" w:rsidRPr="00B013FA" w:rsidRDefault="008703BB" w:rsidP="005C11E3">
      <w:pPr>
        <w:pStyle w:val="ListParagraph"/>
        <w:numPr>
          <w:ilvl w:val="0"/>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u w:val="single"/>
          <w:rtl/>
        </w:rPr>
        <w:t xml:space="preserve">نتيجة </w:t>
      </w:r>
      <w:r w:rsidR="00B21A65" w:rsidRPr="00B013FA">
        <w:rPr>
          <w:rFonts w:asciiTheme="minorHAnsi" w:hAnsiTheme="minorHAnsi" w:cstheme="minorHAnsi"/>
          <w:color w:val="000000"/>
          <w:sz w:val="24"/>
          <w:szCs w:val="24"/>
          <w:u w:val="single"/>
          <w:rtl/>
        </w:rPr>
        <w:t xml:space="preserve">اختبار </w:t>
      </w:r>
      <w:r w:rsidR="00B21A65" w:rsidRPr="00B013FA">
        <w:rPr>
          <w:rFonts w:asciiTheme="minorHAnsi" w:hAnsiTheme="minorHAnsi" w:cstheme="minorHAnsi"/>
          <w:color w:val="000000"/>
          <w:sz w:val="24"/>
          <w:szCs w:val="24"/>
          <w:u w:val="single"/>
        </w:rPr>
        <w:t>PCR</w:t>
      </w:r>
      <w:r w:rsidRPr="00B013FA">
        <w:rPr>
          <w:rFonts w:asciiTheme="minorHAnsi" w:hAnsiTheme="minorHAnsi" w:cstheme="minorHAnsi"/>
          <w:color w:val="000000"/>
          <w:sz w:val="24"/>
          <w:szCs w:val="24"/>
          <w:u w:val="single"/>
          <w:rtl/>
        </w:rPr>
        <w:t xml:space="preserve"> سلبية</w:t>
      </w:r>
      <w:r w:rsidRPr="00B013FA">
        <w:rPr>
          <w:rFonts w:asciiTheme="minorHAnsi" w:hAnsiTheme="minorHAnsi" w:cstheme="minorHAnsi"/>
          <w:color w:val="000000"/>
          <w:sz w:val="24"/>
          <w:szCs w:val="24"/>
          <w:rtl/>
        </w:rPr>
        <w:t xml:space="preserve">: </w:t>
      </w:r>
      <w:r w:rsidRPr="00B013FA">
        <w:rPr>
          <w:rFonts w:asciiTheme="minorHAnsi" w:hAnsiTheme="minorHAnsi" w:cstheme="minorHAnsi"/>
          <w:sz w:val="24"/>
          <w:szCs w:val="24"/>
          <w:rtl/>
        </w:rPr>
        <w:t xml:space="preserve"> </w:t>
      </w:r>
    </w:p>
    <w:p w14:paraId="5716C7A5" w14:textId="19EA3AF5" w:rsidR="008703BB" w:rsidRPr="00B013FA" w:rsidRDefault="00744E67" w:rsidP="005C11E3">
      <w:pPr>
        <w:pStyle w:val="ListParagraph"/>
        <w:numPr>
          <w:ilvl w:val="1"/>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العودة إلى المدرسة بعد مرور 24 ساعة شريطة تحسن الأعراض التي يعاني منها الطالب وعدم وجود حمى، دون استخدام الأدوية الخافضة للحرارة.</w:t>
      </w:r>
    </w:p>
    <w:p w14:paraId="7F3B585F" w14:textId="77777777" w:rsidR="00744E67" w:rsidRPr="00B013FA" w:rsidRDefault="00744E67" w:rsidP="005C11E3">
      <w:pPr>
        <w:pStyle w:val="ListParagraph"/>
        <w:numPr>
          <w:ilvl w:val="0"/>
          <w:numId w:val="2"/>
        </w:numPr>
        <w:bidi/>
        <w:spacing w:after="0" w:line="240" w:lineRule="auto"/>
        <w:jc w:val="both"/>
        <w:rPr>
          <w:rFonts w:asciiTheme="minorHAnsi" w:hAnsiTheme="minorHAnsi" w:cstheme="minorHAnsi"/>
          <w:sz w:val="24"/>
          <w:szCs w:val="24"/>
          <w:u w:val="single"/>
          <w:rtl/>
        </w:rPr>
      </w:pPr>
      <w:r w:rsidRPr="00B013FA">
        <w:rPr>
          <w:rFonts w:asciiTheme="minorHAnsi" w:hAnsiTheme="minorHAnsi" w:cstheme="minorHAnsi"/>
          <w:color w:val="000000"/>
          <w:sz w:val="24"/>
          <w:szCs w:val="24"/>
          <w:u w:val="single"/>
          <w:rtl/>
        </w:rPr>
        <w:t>نتيجة اختبار PCR إيجابية:</w:t>
      </w:r>
    </w:p>
    <w:p w14:paraId="24A4EE08" w14:textId="5E16FB10" w:rsidR="00744E67" w:rsidRPr="00B013FA" w:rsidRDefault="001026D9" w:rsidP="005C11E3">
      <w:pPr>
        <w:pStyle w:val="ListParagraph"/>
        <w:numPr>
          <w:ilvl w:val="1"/>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u w:val="single"/>
          <w:rtl/>
        </w:rPr>
        <w:t xml:space="preserve"> </w:t>
      </w:r>
      <w:r w:rsidRPr="00B013FA">
        <w:rPr>
          <w:rFonts w:asciiTheme="minorHAnsi" w:hAnsiTheme="minorHAnsi" w:cstheme="minorHAnsi"/>
          <w:sz w:val="24"/>
          <w:szCs w:val="24"/>
          <w:rtl/>
        </w:rPr>
        <w:t xml:space="preserve">البقاء في المنزل (وعدم الخروج إلا للحصول على الرعاية الطبية) مع مراقبة الأعراض.  كما ينبغي </w:t>
      </w:r>
      <w:r w:rsidR="00B21A65" w:rsidRPr="00B013FA">
        <w:rPr>
          <w:rFonts w:asciiTheme="minorHAnsi" w:hAnsiTheme="minorHAnsi" w:cstheme="minorHAnsi"/>
          <w:sz w:val="24"/>
          <w:szCs w:val="24"/>
          <w:rtl/>
        </w:rPr>
        <w:t>إ</w:t>
      </w:r>
      <w:r w:rsidR="00B21A65" w:rsidRPr="00B013FA">
        <w:rPr>
          <w:rFonts w:asciiTheme="minorHAnsi" w:hAnsiTheme="minorHAnsi" w:cstheme="minorHAnsi"/>
          <w:color w:val="000000"/>
          <w:sz w:val="24"/>
          <w:szCs w:val="24"/>
          <w:rtl/>
        </w:rPr>
        <w:t>خطار</w:t>
      </w:r>
      <w:r w:rsidRPr="00B013FA">
        <w:rPr>
          <w:rFonts w:asciiTheme="minorHAnsi" w:hAnsiTheme="minorHAnsi" w:cstheme="minorHAnsi"/>
          <w:color w:val="000000"/>
          <w:sz w:val="24"/>
          <w:szCs w:val="24"/>
          <w:rtl/>
        </w:rPr>
        <w:t xml:space="preserve"> المخالطين عن قرب ومساعدة المدرسة في تتبعهم، والرد على مكالمة </w:t>
      </w:r>
      <w:r w:rsidRPr="00B013FA">
        <w:rPr>
          <w:rFonts w:asciiTheme="minorHAnsi" w:hAnsiTheme="minorHAnsi" w:cstheme="minorHAnsi"/>
          <w:sz w:val="24"/>
          <w:szCs w:val="24"/>
          <w:rtl/>
        </w:rPr>
        <w:t>المجلس المحلي للصحة أو فريق تتبع حالات المخالطة في ماساتشوستس (انظر أدناه).</w:t>
      </w:r>
    </w:p>
    <w:p w14:paraId="693957DE" w14:textId="6CCFF946" w:rsidR="00744E67" w:rsidRPr="00B013FA" w:rsidRDefault="00744E67" w:rsidP="005C11E3">
      <w:pPr>
        <w:pStyle w:val="ListParagraph"/>
        <w:numPr>
          <w:ilvl w:val="1"/>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w:t>
      </w:r>
      <w:r w:rsidRPr="00B013FA">
        <w:rPr>
          <w:rFonts w:asciiTheme="minorHAnsi" w:hAnsiTheme="minorHAnsi" w:cstheme="minorHAnsi"/>
          <w:color w:val="000000"/>
          <w:sz w:val="24"/>
          <w:szCs w:val="24"/>
          <w:rtl/>
        </w:rPr>
        <w:t xml:space="preserve">الالتزام بعزل ذاتيً لمدة 10 </w:t>
      </w:r>
      <w:r w:rsidR="00B21A65" w:rsidRPr="00B013FA">
        <w:rPr>
          <w:rFonts w:asciiTheme="minorHAnsi" w:hAnsiTheme="minorHAnsi" w:cstheme="minorHAnsi"/>
          <w:color w:val="000000"/>
          <w:sz w:val="24"/>
          <w:szCs w:val="24"/>
          <w:rtl/>
        </w:rPr>
        <w:t>أيام،</w:t>
      </w:r>
      <w:r w:rsidRPr="00B013FA">
        <w:rPr>
          <w:rFonts w:asciiTheme="minorHAnsi" w:hAnsiTheme="minorHAnsi" w:cstheme="minorHAnsi"/>
          <w:color w:val="000000"/>
          <w:sz w:val="24"/>
          <w:szCs w:val="24"/>
          <w:rtl/>
        </w:rPr>
        <w:t xml:space="preserve"> والعودة إلى المدرسة في اليوم الـ 11 إذا تحسنت الأعراض وكان الطالب لا يعاني من الحمى دون تناول دواء خافض للحرارة لمدة 24 ساعة</w:t>
      </w:r>
    </w:p>
    <w:p w14:paraId="01319D39" w14:textId="77777777" w:rsidR="007C2D8E" w:rsidRPr="00B013FA" w:rsidRDefault="00D30C8C" w:rsidP="005C11E3">
      <w:pPr>
        <w:pStyle w:val="ListParagraph"/>
        <w:numPr>
          <w:ilvl w:val="0"/>
          <w:numId w:val="2"/>
        </w:numP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u w:val="single"/>
          <w:rtl/>
        </w:rPr>
        <w:t xml:space="preserve">عدم إجراء اختبار PCR: </w:t>
      </w:r>
    </w:p>
    <w:p w14:paraId="4EA69A08" w14:textId="77ADCCF0" w:rsidR="00BE70DF" w:rsidRPr="00B013FA" w:rsidRDefault="00744E67" w:rsidP="005C11E3">
      <w:pPr>
        <w:pStyle w:val="ListParagraph"/>
        <w:numPr>
          <w:ilvl w:val="1"/>
          <w:numId w:val="2"/>
        </w:numP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 </w:t>
      </w:r>
      <w:r w:rsidRPr="00B013FA">
        <w:rPr>
          <w:rFonts w:asciiTheme="minorHAnsi" w:hAnsiTheme="minorHAnsi" w:cstheme="minorHAnsi"/>
          <w:sz w:val="24"/>
          <w:szCs w:val="24"/>
          <w:rtl/>
        </w:rPr>
        <w:t xml:space="preserve">الالتزام بعزلة ذاتي منزلي لمدة 10 أيام من بداية ظهور الأعراض، ثم العودة إلى المدرسة في اليوم الـ 11 شريطة تحسن الأعراض وعدم وجود حمى لمدة 24 ساعة دون استخدام الأدوية الخافضة للحرارة. </w:t>
      </w:r>
    </w:p>
    <w:p w14:paraId="30EF66D2" w14:textId="77777777" w:rsidR="007C2D8E" w:rsidRPr="00B013FA" w:rsidRDefault="007C2D8E" w:rsidP="005C11E3">
      <w:pPr>
        <w:bidi/>
        <w:spacing w:after="0" w:line="240" w:lineRule="auto"/>
        <w:jc w:val="both"/>
        <w:rPr>
          <w:rFonts w:asciiTheme="minorHAnsi" w:hAnsiTheme="minorHAnsi" w:cstheme="minorHAnsi"/>
          <w:sz w:val="24"/>
          <w:szCs w:val="24"/>
          <w:rtl/>
        </w:rPr>
      </w:pPr>
    </w:p>
    <w:p w14:paraId="3CFAE514" w14:textId="18132141" w:rsidR="004A4F5B" w:rsidRPr="00B013FA" w:rsidRDefault="004A4F5B" w:rsidP="005C11E3">
      <w:p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تتبع حالات المخالطة: </w:t>
      </w:r>
    </w:p>
    <w:p w14:paraId="07709941" w14:textId="77777777" w:rsidR="004A4F5B" w:rsidRPr="00B013FA" w:rsidRDefault="004A4F5B" w:rsidP="005C11E3">
      <w:pPr>
        <w:pStyle w:val="ListParagraph"/>
        <w:numPr>
          <w:ilvl w:val="0"/>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سيتصل بك أحد أعضاء فريق تتبع حالات المخالطة أو ممثل من مجلس الصحة المحلي لديك لتحديد الأشخاص المخالطين عن قرب. وتسمى هذه العملية "تتبع حالات المخالطة". </w:t>
      </w:r>
    </w:p>
    <w:p w14:paraId="3A52BDB7" w14:textId="5B46D03D" w:rsidR="004A4F5B" w:rsidRPr="00B013FA" w:rsidRDefault="004A4F5B" w:rsidP="005C11E3">
      <w:pPr>
        <w:pStyle w:val="ListParagraph"/>
        <w:numPr>
          <w:ilvl w:val="0"/>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والمخالط عن قرب هو أي شخص تواجد في محيط 6 أقدام من طفلك لمدة 15 دقيقة على الأقل في الـ 24 ساعة السابقة. </w:t>
      </w:r>
    </w:p>
    <w:p w14:paraId="62F88927" w14:textId="1F48676F" w:rsidR="004A4F5B" w:rsidRPr="00B013FA" w:rsidRDefault="004A4F5B" w:rsidP="005C11E3">
      <w:pPr>
        <w:pStyle w:val="ListParagraph"/>
        <w:numPr>
          <w:ilvl w:val="0"/>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ستظل المعلومات التي تقدمها </w:t>
      </w:r>
      <w:r w:rsidR="00B21A65" w:rsidRPr="00B013FA">
        <w:rPr>
          <w:rFonts w:asciiTheme="minorHAnsi" w:hAnsiTheme="minorHAnsi" w:cstheme="minorHAnsi"/>
          <w:sz w:val="24"/>
          <w:szCs w:val="24"/>
          <w:rtl/>
        </w:rPr>
        <w:t>سرية،</w:t>
      </w:r>
      <w:r w:rsidRPr="00B013FA">
        <w:rPr>
          <w:rFonts w:asciiTheme="minorHAnsi" w:hAnsiTheme="minorHAnsi" w:cstheme="minorHAnsi"/>
          <w:sz w:val="24"/>
          <w:szCs w:val="24"/>
          <w:rtl/>
        </w:rPr>
        <w:t xml:space="preserve"> ولكنها ضرورية للمساعدة في منع تفشي الفيروس.</w:t>
      </w:r>
    </w:p>
    <w:p w14:paraId="351B6FAC" w14:textId="5F1FD343" w:rsidR="004A4F5B" w:rsidRPr="00B013FA" w:rsidRDefault="004A4F5B" w:rsidP="005C11E3">
      <w:pPr>
        <w:pStyle w:val="ListParagraph"/>
        <w:numPr>
          <w:ilvl w:val="0"/>
          <w:numId w:val="2"/>
        </w:num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lastRenderedPageBreak/>
        <w:t xml:space="preserve"> ستظهر مكالمات تتبع حالات المخالطة برمز المنطقة 833 أو 857 وسيظهر معرف المتصل باسم "MA COVID Team". مع العلم أن المكالمات تجرى يومياً من الساعة 8 صباحاً حتى 8 مساءً.</w:t>
      </w:r>
    </w:p>
    <w:p w14:paraId="5729ABCC"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p>
    <w:p w14:paraId="0AA6D089" w14:textId="77777777" w:rsidR="00FF18BB" w:rsidRPr="00B013FA" w:rsidRDefault="00FF18BB"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إذا كان لديك أسئلة، يرجى التواصل مع </w:t>
      </w:r>
      <w:r w:rsidRPr="00B013FA">
        <w:rPr>
          <w:rFonts w:asciiTheme="minorHAnsi" w:hAnsiTheme="minorHAnsi" w:cstheme="minorHAnsi"/>
          <w:sz w:val="24"/>
          <w:szCs w:val="24"/>
          <w:highlight w:val="yellow"/>
          <w:rtl/>
        </w:rPr>
        <w:t>[INSERT NAME] على [EMAIL / PHONE].</w:t>
      </w:r>
    </w:p>
    <w:p w14:paraId="6FA595C6" w14:textId="77777777" w:rsidR="007C2D8E" w:rsidRPr="00B013FA" w:rsidRDefault="007C2D8E" w:rsidP="005C11E3">
      <w:pPr>
        <w:bidi/>
        <w:spacing w:after="0" w:line="240" w:lineRule="auto"/>
        <w:jc w:val="both"/>
        <w:rPr>
          <w:rFonts w:asciiTheme="minorHAnsi" w:hAnsiTheme="minorHAnsi" w:cstheme="minorHAnsi"/>
          <w:sz w:val="24"/>
          <w:szCs w:val="24"/>
          <w:rtl/>
        </w:rPr>
      </w:pPr>
    </w:p>
    <w:p w14:paraId="1DD2E77A" w14:textId="68ED38B6" w:rsidR="00526CFB" w:rsidRPr="00B013FA" w:rsidRDefault="002D6E98" w:rsidP="005C11E3">
      <w:p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خالص الشكر والتحية...</w:t>
      </w:r>
    </w:p>
    <w:p w14:paraId="3F06E4A0" w14:textId="1A16E7C3" w:rsidR="00526CFB" w:rsidRPr="00B013FA" w:rsidRDefault="002D6E98" w:rsidP="005C11E3">
      <w:p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highlight w:val="yellow"/>
          <w:rtl/>
        </w:rPr>
        <w:t>[INSERT NAME] في [INSERT SCHOOL NAME]</w:t>
      </w:r>
    </w:p>
    <w:p w14:paraId="38DE51D4" w14:textId="77777777" w:rsidR="00063840" w:rsidRPr="00B013FA" w:rsidRDefault="00063840" w:rsidP="005C11E3">
      <w:pPr>
        <w:bidi/>
        <w:spacing w:after="0" w:line="240" w:lineRule="auto"/>
        <w:jc w:val="both"/>
        <w:rPr>
          <w:rFonts w:asciiTheme="minorHAnsi" w:hAnsiTheme="minorHAnsi" w:cstheme="minorHAnsi"/>
          <w:b/>
          <w:bCs/>
          <w:color w:val="000000"/>
          <w:sz w:val="24"/>
          <w:szCs w:val="24"/>
          <w:rtl/>
        </w:rPr>
      </w:pPr>
    </w:p>
    <w:p w14:paraId="2FA86FB4" w14:textId="77777777" w:rsidR="00063840" w:rsidRPr="00B013FA" w:rsidRDefault="00063840" w:rsidP="005C11E3">
      <w:pPr>
        <w:bidi/>
        <w:spacing w:after="0" w:line="240" w:lineRule="auto"/>
        <w:jc w:val="both"/>
        <w:rPr>
          <w:rFonts w:asciiTheme="minorHAnsi" w:hAnsiTheme="minorHAnsi" w:cstheme="minorHAnsi"/>
          <w:b/>
          <w:bCs/>
          <w:color w:val="000000"/>
          <w:sz w:val="24"/>
          <w:szCs w:val="24"/>
          <w:rtl/>
        </w:rPr>
      </w:pPr>
    </w:p>
    <w:p w14:paraId="44DF8D89" w14:textId="04E3BBCE" w:rsidR="00744E67" w:rsidRPr="00B013FA" w:rsidRDefault="00744E67" w:rsidP="005C11E3">
      <w:pPr>
        <w:bidi/>
        <w:spacing w:after="0" w:line="240" w:lineRule="auto"/>
        <w:jc w:val="both"/>
        <w:rPr>
          <w:rFonts w:asciiTheme="minorHAnsi" w:hAnsiTheme="minorHAnsi" w:cstheme="minorHAnsi"/>
          <w:b/>
          <w:bCs/>
          <w:color w:val="000000"/>
          <w:sz w:val="24"/>
          <w:szCs w:val="24"/>
          <w:rtl/>
        </w:rPr>
      </w:pPr>
      <w:r w:rsidRPr="007C17D7">
        <w:rPr>
          <w:rFonts w:asciiTheme="minorHAnsi" w:hAnsiTheme="minorHAnsi" w:cstheme="minorHAnsi"/>
          <w:b/>
          <w:bCs/>
          <w:color w:val="C00000"/>
          <w:sz w:val="24"/>
          <w:szCs w:val="24"/>
          <w:rtl/>
        </w:rPr>
        <w:t>خطاب بخصوص اختبارات المستضد ذات النتيجة السلبية</w:t>
      </w:r>
    </w:p>
    <w:p w14:paraId="6D117A88"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34A9633F" w14:textId="15EE2BC2" w:rsidR="00744E67" w:rsidRPr="00B013FA" w:rsidRDefault="00744E67"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التاريخ: </w:t>
      </w:r>
      <w:r w:rsidRPr="00B013FA">
        <w:rPr>
          <w:rFonts w:asciiTheme="minorHAnsi" w:hAnsiTheme="minorHAnsi" w:cstheme="minorHAnsi"/>
          <w:color w:val="000000"/>
          <w:sz w:val="24"/>
          <w:szCs w:val="24"/>
          <w:highlight w:val="yellow"/>
          <w:rtl/>
        </w:rPr>
        <w:t>INSERT</w:t>
      </w:r>
    </w:p>
    <w:p w14:paraId="386EEF9D"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61513955" w14:textId="6E11B58E" w:rsidR="00744E67" w:rsidRPr="00B013FA" w:rsidRDefault="00744E67"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highlight w:val="yellow"/>
          <w:rtl/>
        </w:rPr>
        <w:t>NAME ولي الأمر / الوصي</w:t>
      </w:r>
      <w:r w:rsidRPr="00B013FA">
        <w:rPr>
          <w:rFonts w:asciiTheme="minorHAnsi" w:hAnsiTheme="minorHAnsi" w:cstheme="minorHAnsi"/>
          <w:color w:val="000000"/>
          <w:sz w:val="24"/>
          <w:szCs w:val="24"/>
          <w:rtl/>
        </w:rPr>
        <w:t xml:space="preserve"> المحترم،</w:t>
      </w:r>
    </w:p>
    <w:p w14:paraId="308E2E87"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56D01E8C" w14:textId="77777777" w:rsidR="007C2D8E" w:rsidRPr="00B013FA" w:rsidRDefault="00744E67"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ظهرت اليوم على طفلك، </w:t>
      </w:r>
      <w:r w:rsidRPr="00B013FA">
        <w:rPr>
          <w:rFonts w:asciiTheme="minorHAnsi" w:hAnsiTheme="minorHAnsi" w:cstheme="minorHAnsi"/>
          <w:color w:val="000000"/>
          <w:sz w:val="24"/>
          <w:szCs w:val="24"/>
          <w:highlight w:val="yellow"/>
          <w:rtl/>
        </w:rPr>
        <w:t>INSERT STUDENT NAME</w:t>
      </w:r>
      <w:r w:rsidRPr="00B013FA">
        <w:rPr>
          <w:rFonts w:asciiTheme="minorHAnsi" w:hAnsiTheme="minorHAnsi" w:cstheme="minorHAnsi"/>
          <w:color w:val="000000"/>
          <w:sz w:val="24"/>
          <w:szCs w:val="24"/>
          <w:rtl/>
        </w:rPr>
        <w:t>، أعراض عدوى كوفيد-19 خلال اليوم الدراسي وقد أجرت له ممرضة المدرسة اختبار كوفيد-19 باستخدام اختبار المستضد السريع (Abbott BinaxNOW).</w:t>
      </w:r>
    </w:p>
    <w:p w14:paraId="5F5F1681"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04115CBB" w14:textId="3B0F91F4" w:rsidR="00744E67" w:rsidRPr="00B013FA" w:rsidRDefault="00744E67"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color w:val="000000"/>
          <w:sz w:val="24"/>
          <w:szCs w:val="24"/>
          <w:rtl/>
        </w:rPr>
        <w:t xml:space="preserve"> شملت الأعراض التي ظهرت على طفلك ما يلي: </w:t>
      </w:r>
      <w:r w:rsidRPr="00B013FA">
        <w:rPr>
          <w:rFonts w:asciiTheme="minorHAnsi" w:hAnsiTheme="minorHAnsi" w:cstheme="minorHAnsi"/>
          <w:color w:val="000000"/>
          <w:sz w:val="24"/>
          <w:szCs w:val="24"/>
          <w:highlight w:val="yellow"/>
          <w:rtl/>
        </w:rPr>
        <w:t>[LIST SYMPTOMS EXHIBITED BY STUDENT HERE]</w:t>
      </w:r>
      <w:r w:rsidRPr="00B013FA">
        <w:rPr>
          <w:rFonts w:asciiTheme="minorHAnsi" w:hAnsiTheme="minorHAnsi" w:cstheme="minorHAnsi"/>
          <w:color w:val="000000"/>
          <w:sz w:val="24"/>
          <w:szCs w:val="24"/>
          <w:rtl/>
        </w:rPr>
        <w:t>.</w:t>
      </w:r>
    </w:p>
    <w:p w14:paraId="587A132A"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p>
    <w:p w14:paraId="291F2629" w14:textId="2ACEBECA" w:rsidR="00744E67" w:rsidRPr="00B013FA" w:rsidRDefault="00744E67"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 وقد كانت نتيجة اختبار المستضد السريع لطفلك سلبية، مما يعني أنه من المحتمل أنه </w:t>
      </w:r>
      <w:r w:rsidRPr="00B013FA">
        <w:rPr>
          <w:rFonts w:asciiTheme="minorHAnsi" w:hAnsiTheme="minorHAnsi" w:cstheme="minorHAnsi"/>
          <w:b/>
          <w:bCs/>
          <w:color w:val="000000"/>
          <w:sz w:val="24"/>
          <w:szCs w:val="24"/>
          <w:rtl/>
        </w:rPr>
        <w:t>غير</w:t>
      </w:r>
      <w:r w:rsidRPr="00B013FA">
        <w:rPr>
          <w:rFonts w:asciiTheme="minorHAnsi" w:hAnsiTheme="minorHAnsi" w:cstheme="minorHAnsi"/>
          <w:color w:val="000000"/>
          <w:sz w:val="24"/>
          <w:szCs w:val="24"/>
          <w:rtl/>
        </w:rPr>
        <w:t xml:space="preserve"> مصاب بعدوى فيروس كوفيد-19.</w:t>
      </w:r>
    </w:p>
    <w:p w14:paraId="5F42EA0E"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u w:val="single"/>
          <w:rtl/>
        </w:rPr>
      </w:pPr>
    </w:p>
    <w:p w14:paraId="3910BE1B" w14:textId="53618547" w:rsidR="004A4F5B" w:rsidRPr="00B013FA" w:rsidRDefault="004A4F5B"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u w:val="single"/>
          <w:rtl/>
        </w:rPr>
      </w:pPr>
      <w:r w:rsidRPr="00B013FA">
        <w:rPr>
          <w:rFonts w:asciiTheme="minorHAnsi" w:hAnsiTheme="minorHAnsi" w:cstheme="minorHAnsi"/>
          <w:color w:val="000000"/>
          <w:sz w:val="24"/>
          <w:szCs w:val="24"/>
          <w:rtl/>
        </w:rPr>
        <w:t xml:space="preserve"> </w:t>
      </w:r>
      <w:r w:rsidRPr="00B013FA">
        <w:rPr>
          <w:rFonts w:asciiTheme="minorHAnsi" w:hAnsiTheme="minorHAnsi" w:cstheme="minorHAnsi"/>
          <w:color w:val="000000"/>
          <w:sz w:val="24"/>
          <w:szCs w:val="24"/>
          <w:u w:val="single"/>
          <w:rtl/>
        </w:rPr>
        <w:t xml:space="preserve">الخطوات القادمة: </w:t>
      </w:r>
    </w:p>
    <w:p w14:paraId="23F1FD8E" w14:textId="5AB50ADB" w:rsidR="004A4F5B" w:rsidRPr="00B013FA" w:rsidRDefault="004A4F5B"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u w:val="single"/>
          <w:rtl/>
        </w:rPr>
        <w:t xml:space="preserve"> </w:t>
      </w:r>
      <w:r w:rsidRPr="00B013FA">
        <w:rPr>
          <w:rFonts w:asciiTheme="minorHAnsi" w:hAnsiTheme="minorHAnsi" w:cstheme="minorHAnsi"/>
          <w:sz w:val="24"/>
          <w:szCs w:val="24"/>
          <w:highlight w:val="yellow"/>
          <w:rtl/>
        </w:rPr>
        <w:t>[for VACCINATED students who returned to class]</w:t>
      </w:r>
    </w:p>
    <w:p w14:paraId="6E0A43F7" w14:textId="77777777" w:rsidR="0083409A" w:rsidRPr="00B013FA" w:rsidRDefault="0083409A"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إذا ساءت أعراض طفلك، فعليه البقاء في المنزل. </w:t>
      </w:r>
    </w:p>
    <w:p w14:paraId="6E4BD425" w14:textId="37DC5246" w:rsidR="004A4F5B" w:rsidRPr="00B013FA" w:rsidRDefault="004A4F5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أجرى طفلك اختبار المستضد السريع وكانت نتيجته </w:t>
      </w:r>
      <w:r w:rsidRPr="00B013FA">
        <w:rPr>
          <w:rFonts w:asciiTheme="minorHAnsi" w:hAnsiTheme="minorHAnsi" w:cstheme="minorHAnsi"/>
          <w:sz w:val="24"/>
          <w:szCs w:val="24"/>
          <w:u w:val="single"/>
          <w:rtl/>
        </w:rPr>
        <w:t xml:space="preserve">سلبية </w:t>
      </w:r>
      <w:r w:rsidRPr="00B013FA">
        <w:rPr>
          <w:rFonts w:asciiTheme="minorHAnsi" w:hAnsiTheme="minorHAnsi" w:cstheme="minorHAnsi"/>
          <w:sz w:val="24"/>
          <w:szCs w:val="24"/>
          <w:rtl/>
        </w:rPr>
        <w:t xml:space="preserve">ولم تظهر عليه أي من الأعراض المكتوبة بالخط العريض أدناه. عاد الطالب إلى الفصل لبقية اليوم الدراسي. </w:t>
      </w:r>
    </w:p>
    <w:p w14:paraId="446CCFF4" w14:textId="22E32895" w:rsidR="004A4F5B" w:rsidRPr="00B013FA" w:rsidRDefault="004A4F5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يوصى بتأكيد نتيجة الاختبار السلبية هذه بإجراء اختبار PCR. لذا </w:t>
      </w:r>
      <w:r w:rsidRPr="00B013FA">
        <w:rPr>
          <w:rFonts w:asciiTheme="minorHAnsi" w:hAnsiTheme="minorHAnsi" w:cstheme="minorHAnsi"/>
          <w:color w:val="000000"/>
          <w:sz w:val="24"/>
          <w:szCs w:val="24"/>
          <w:rtl/>
        </w:rPr>
        <w:t xml:space="preserve">يرجى الاتصال بمقدم الرعاية الصحية الذي تتعامل معه لتحديد موعد هذا الاختبار الثاني في غضون 48 ساعة من تاريخ اختبار المستضد أو زيارة أحد </w:t>
      </w:r>
      <w:hyperlink r:id="rId13">
        <w:r w:rsidRPr="00B013FA">
          <w:rPr>
            <w:rFonts w:asciiTheme="minorHAnsi" w:hAnsiTheme="minorHAnsi" w:cstheme="minorHAnsi"/>
            <w:color w:val="0563C1"/>
            <w:sz w:val="24"/>
            <w:szCs w:val="24"/>
            <w:u w:val="single"/>
            <w:rtl/>
          </w:rPr>
          <w:t>مواقع الاختبار</w:t>
        </w:r>
      </w:hyperlink>
      <w:r w:rsidRPr="00B013FA">
        <w:rPr>
          <w:rFonts w:asciiTheme="minorHAnsi" w:hAnsiTheme="minorHAnsi" w:cstheme="minorHAnsi"/>
          <w:color w:val="000000"/>
          <w:sz w:val="24"/>
          <w:szCs w:val="24"/>
          <w:rtl/>
        </w:rPr>
        <w:t xml:space="preserve"> في ماساتشوستس. </w:t>
      </w:r>
    </w:p>
    <w:p w14:paraId="444986C9" w14:textId="7B3BE300" w:rsidR="00554E78" w:rsidRPr="00B013FA" w:rsidRDefault="00554E78"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highlight w:val="yellow"/>
          <w:rtl/>
        </w:rPr>
        <w:t>[for UNVACCINATED students who returned to class]</w:t>
      </w:r>
    </w:p>
    <w:p w14:paraId="704DE013" w14:textId="77777777" w:rsidR="00465641" w:rsidRPr="00B013FA" w:rsidRDefault="00465641"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إذا ساءت أعراض طفلك، فعليه البقاء في المنزل.</w:t>
      </w:r>
    </w:p>
    <w:p w14:paraId="08B93914" w14:textId="40D9E295"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أجرى طفلك اختبار المستضد السريع وكانت نتيجته </w:t>
      </w:r>
      <w:r w:rsidRPr="00B013FA">
        <w:rPr>
          <w:rFonts w:asciiTheme="minorHAnsi" w:hAnsiTheme="minorHAnsi" w:cstheme="minorHAnsi"/>
          <w:sz w:val="24"/>
          <w:szCs w:val="24"/>
          <w:u w:val="single"/>
          <w:rtl/>
        </w:rPr>
        <w:t xml:space="preserve">سلبية </w:t>
      </w:r>
      <w:r w:rsidRPr="00B013FA">
        <w:rPr>
          <w:rFonts w:asciiTheme="minorHAnsi" w:hAnsiTheme="minorHAnsi" w:cstheme="minorHAnsi"/>
          <w:sz w:val="24"/>
          <w:szCs w:val="24"/>
          <w:rtl/>
        </w:rPr>
        <w:t>وظهر عليه عرض واحد فقط من الأعراض المكتوبة بالخط العادي أدناه. عاد الطالب إلى الفصل لبقية اليوم الدراسي.</w:t>
      </w:r>
    </w:p>
    <w:p w14:paraId="44CF6DF6" w14:textId="4D77A569"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يوصى بتأكيد نتيجة الاختبار السلبية هذه بإجراء اختبار PCR. لذا </w:t>
      </w:r>
      <w:r w:rsidRPr="00B013FA">
        <w:rPr>
          <w:rFonts w:asciiTheme="minorHAnsi" w:hAnsiTheme="minorHAnsi" w:cstheme="minorHAnsi"/>
          <w:color w:val="000000"/>
          <w:sz w:val="24"/>
          <w:szCs w:val="24"/>
          <w:rtl/>
        </w:rPr>
        <w:t xml:space="preserve">يرجى الاتصال بمقدم الرعاية الصحية الذي تتعامل معه لتحديد موعد هذا الاختبار الثاني في غضون 48 ساعة من تاريخ اختبار المستضد أو زيارة أحد </w:t>
      </w:r>
      <w:hyperlink r:id="rId14">
        <w:r w:rsidRPr="00B013FA">
          <w:rPr>
            <w:rFonts w:asciiTheme="minorHAnsi" w:hAnsiTheme="minorHAnsi" w:cstheme="minorHAnsi"/>
            <w:color w:val="0563C1"/>
            <w:sz w:val="24"/>
            <w:szCs w:val="24"/>
            <w:u w:val="single"/>
            <w:rtl/>
          </w:rPr>
          <w:t>مواقع الاختبار</w:t>
        </w:r>
      </w:hyperlink>
      <w:r w:rsidRPr="00B013FA">
        <w:rPr>
          <w:rFonts w:asciiTheme="minorHAnsi" w:hAnsiTheme="minorHAnsi" w:cstheme="minorHAnsi"/>
          <w:color w:val="000000"/>
          <w:sz w:val="24"/>
          <w:szCs w:val="24"/>
          <w:rtl/>
        </w:rPr>
        <w:t xml:space="preserve"> في ماساتشوستس. </w:t>
      </w:r>
    </w:p>
    <w:p w14:paraId="2C90B8D6" w14:textId="1D4CC5B8" w:rsidR="006A7BEB" w:rsidRPr="00B013FA" w:rsidRDefault="006A7BEB"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highlight w:val="yellow"/>
          <w:rtl/>
        </w:rPr>
        <w:t>[for VACCINATED students who must quarantine]</w:t>
      </w:r>
    </w:p>
    <w:p w14:paraId="6008B073" w14:textId="2CC6D50A"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يجب أن يلتزم طفلك بالحجر الصحي حيث </w:t>
      </w:r>
      <w:r w:rsidR="00B21A65" w:rsidRPr="00B013FA">
        <w:rPr>
          <w:rFonts w:asciiTheme="minorHAnsi" w:hAnsiTheme="minorHAnsi" w:cstheme="minorHAnsi"/>
          <w:sz w:val="24"/>
          <w:szCs w:val="24"/>
          <w:rtl/>
        </w:rPr>
        <w:t>إنه</w:t>
      </w:r>
      <w:r w:rsidRPr="00B013FA">
        <w:rPr>
          <w:rFonts w:asciiTheme="minorHAnsi" w:hAnsiTheme="minorHAnsi" w:cstheme="minorHAnsi"/>
          <w:sz w:val="24"/>
          <w:szCs w:val="24"/>
          <w:rtl/>
        </w:rPr>
        <w:t xml:space="preserve"> أجرى اختبار المستضد السريع وكانت نتيجته سلبية، ولكن ظهر عليه أحد الأعراض المكتوبة بالخط العريض أدناه.</w:t>
      </w:r>
    </w:p>
    <w:p w14:paraId="48662323" w14:textId="74D5B9DF"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lastRenderedPageBreak/>
        <w:t xml:space="preserve"> يوصى بتأكيد نتيجة الاختبار السلبية هذه بإجراء اختبار PCR. لذا </w:t>
      </w:r>
      <w:r w:rsidRPr="00B013FA">
        <w:rPr>
          <w:rFonts w:asciiTheme="minorHAnsi" w:hAnsiTheme="minorHAnsi" w:cstheme="minorHAnsi"/>
          <w:color w:val="000000"/>
          <w:sz w:val="24"/>
          <w:szCs w:val="24"/>
          <w:rtl/>
        </w:rPr>
        <w:t xml:space="preserve">يرجى الاتصال بمقدم الرعاية الصحية الذي تتعامل معه لتحديد موعد هذا الاختبار الثاني في غضون 48 ساعة من تاريخ اختبار المستضد أو زيارة أحد </w:t>
      </w:r>
      <w:hyperlink r:id="rId15">
        <w:r w:rsidRPr="00B013FA">
          <w:rPr>
            <w:rFonts w:asciiTheme="minorHAnsi" w:hAnsiTheme="minorHAnsi" w:cstheme="minorHAnsi"/>
            <w:color w:val="0563C1"/>
            <w:sz w:val="24"/>
            <w:szCs w:val="24"/>
            <w:u w:val="single"/>
            <w:rtl/>
          </w:rPr>
          <w:t>مواقع الاختبار</w:t>
        </w:r>
      </w:hyperlink>
      <w:r w:rsidRPr="00B013FA">
        <w:rPr>
          <w:rFonts w:asciiTheme="minorHAnsi" w:hAnsiTheme="minorHAnsi" w:cstheme="minorHAnsi"/>
          <w:color w:val="000000"/>
          <w:sz w:val="24"/>
          <w:szCs w:val="24"/>
          <w:rtl/>
        </w:rPr>
        <w:t xml:space="preserve"> في ماساتشوستس. </w:t>
      </w:r>
    </w:p>
    <w:p w14:paraId="0A476BDA" w14:textId="3555C2CA"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أسرع طريقة لإعادة طفلك إلى المدرسة هي إجراء اختبار PCR. حيث يمكنه العودة إلى المدرسة بمجرد: </w:t>
      </w:r>
    </w:p>
    <w:p w14:paraId="5483D395" w14:textId="77777777" w:rsidR="00465641" w:rsidRPr="00B013FA" w:rsidRDefault="00465641"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 ظهور نتيجة اختبار PCR سلبية أو إجراء تشخيص بديل من قبل طبيب </w:t>
      </w:r>
    </w:p>
    <w:p w14:paraId="5CF69D93" w14:textId="6C831886" w:rsidR="006A7BEB" w:rsidRPr="00B013FA" w:rsidRDefault="006A7BEB"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تحسن الأعراض</w:t>
      </w:r>
    </w:p>
    <w:p w14:paraId="7C50CF20" w14:textId="47A151E8" w:rsidR="006A7BEB" w:rsidRPr="00B013FA" w:rsidRDefault="006A7BEB"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عدم وجود حمى دون تناول أدوية خافضة للحرارة لمدة 24 ساعة </w:t>
      </w:r>
    </w:p>
    <w:p w14:paraId="38EC66F3" w14:textId="0C6F0950"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في حالة عدم إجراء اختبار PCR، يمكن لطفلك العودة إلى المدرسة في اليوم 11 بعد قضاء 10 أيام في الحجر الصحي، شريطة خلوه من الأعراض وعدم وجود حمى دون تناول أدوية لخفض الحرارة لمدة 24 ساعة.</w:t>
      </w:r>
    </w:p>
    <w:p w14:paraId="58C7C0E3" w14:textId="5B2910AA" w:rsidR="006A7BEB" w:rsidRPr="00B013FA" w:rsidRDefault="006A7BEB"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 </w:t>
      </w:r>
      <w:r w:rsidRPr="00B013FA">
        <w:rPr>
          <w:rFonts w:asciiTheme="minorHAnsi" w:hAnsiTheme="minorHAnsi" w:cstheme="minorHAnsi"/>
          <w:sz w:val="24"/>
          <w:szCs w:val="24"/>
          <w:highlight w:val="yellow"/>
          <w:rtl/>
        </w:rPr>
        <w:t>[for UNVACCINATED students who must quarantine]</w:t>
      </w:r>
    </w:p>
    <w:p w14:paraId="57A7D9A2" w14:textId="049B833F" w:rsidR="006A7BEB" w:rsidRPr="00B013FA" w:rsidRDefault="006A7BEB"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أجرى طفلك اختبار المستضد السريع وكانت نتيجته سلبية، ولكن ظهر عليه واحد أو أكثر من الأعراض المكتوبة بالخط العريض أدناه.</w:t>
      </w:r>
    </w:p>
    <w:p w14:paraId="52EFEB2D" w14:textId="4BF85B38" w:rsidR="007C2D8E" w:rsidRPr="00B013FA" w:rsidRDefault="007C2D8E"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يوصى بتأكيد نتيجة الاختبار السلبية هذه بإجراء اختبار PCR. لذا </w:t>
      </w:r>
      <w:r w:rsidRPr="00B013FA">
        <w:rPr>
          <w:rFonts w:asciiTheme="minorHAnsi" w:hAnsiTheme="minorHAnsi" w:cstheme="minorHAnsi"/>
          <w:color w:val="000000"/>
          <w:sz w:val="24"/>
          <w:szCs w:val="24"/>
          <w:rtl/>
        </w:rPr>
        <w:t xml:space="preserve">يرجى الاتصال بمقدم الرعاية الصحية الذي تتعامل معه لتحديد موعد هذا الاختبار الثاني في غضون 48 ساعة من تاريخ اختبار المستضد أو زيارة أحد </w:t>
      </w:r>
      <w:hyperlink r:id="rId16">
        <w:r w:rsidRPr="00B013FA">
          <w:rPr>
            <w:rFonts w:asciiTheme="minorHAnsi" w:hAnsiTheme="minorHAnsi" w:cstheme="minorHAnsi"/>
            <w:color w:val="0563C1"/>
            <w:sz w:val="24"/>
            <w:szCs w:val="24"/>
            <w:u w:val="single"/>
            <w:rtl/>
          </w:rPr>
          <w:t>مواقع الاختبار</w:t>
        </w:r>
      </w:hyperlink>
      <w:r w:rsidRPr="00B013FA">
        <w:rPr>
          <w:rFonts w:asciiTheme="minorHAnsi" w:hAnsiTheme="minorHAnsi" w:cstheme="minorHAnsi"/>
          <w:color w:val="000000"/>
          <w:sz w:val="24"/>
          <w:szCs w:val="24"/>
          <w:rtl/>
        </w:rPr>
        <w:t xml:space="preserve"> في ماساتشوستس. </w:t>
      </w:r>
    </w:p>
    <w:p w14:paraId="591DEF51" w14:textId="77777777" w:rsidR="007C2D8E" w:rsidRPr="00B013FA" w:rsidRDefault="007C2D8E"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أسرع طريقة لإعادة طفلك إلى المدرسة هي إجراء اختبار PCR. حيث يمكنه العودة إلى المدرسة بمجرد:</w:t>
      </w:r>
    </w:p>
    <w:p w14:paraId="03178F84" w14:textId="77777777" w:rsidR="00426E1A" w:rsidRPr="00B013FA" w:rsidRDefault="00426E1A"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 xml:space="preserve"> ظهور نتيجة اختبار PCR سلبية أو إجراء تشخيص بديل من قبل طبيب</w:t>
      </w:r>
    </w:p>
    <w:p w14:paraId="6C72EBB0" w14:textId="77777777" w:rsidR="007C2D8E" w:rsidRPr="00B013FA" w:rsidRDefault="007C2D8E"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تحسن الأعراض</w:t>
      </w:r>
    </w:p>
    <w:p w14:paraId="0FC8A30C" w14:textId="77777777" w:rsidR="007C2D8E" w:rsidRPr="00B013FA" w:rsidRDefault="007C2D8E" w:rsidP="005C11E3">
      <w:pPr>
        <w:pStyle w:val="ListParagraph"/>
        <w:numPr>
          <w:ilvl w:val="1"/>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عدم وجود حمى دون تناول أدوية خافضة للحرارة لمدة 24 ساعة</w:t>
      </w:r>
    </w:p>
    <w:p w14:paraId="36471724" w14:textId="55588D4F" w:rsidR="007C2D8E" w:rsidRPr="00B013FA" w:rsidRDefault="007C2D8E" w:rsidP="005C11E3">
      <w:pPr>
        <w:pStyle w:val="ListParagraph"/>
        <w:numPr>
          <w:ilvl w:val="0"/>
          <w:numId w:val="3"/>
        </w:num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color w:val="000000"/>
          <w:sz w:val="24"/>
          <w:szCs w:val="24"/>
          <w:rtl/>
        </w:rPr>
        <w:t>في حالة عدم إجراء اختبار PCR، يمكن لطفلك العودة إلى المدرسة في اليوم 11 بعد قضاء 10 أيام في الحجر الصحي، شريطة خلوه من الأعراض وعدم وجود حمى دون تناول أدوية لخفض الحرارة لمدة 24 ساعة.</w:t>
      </w:r>
    </w:p>
    <w:p w14:paraId="6A098D39" w14:textId="77777777" w:rsidR="006A7BEB" w:rsidRPr="00B013FA" w:rsidRDefault="006A7BEB" w:rsidP="005C11E3">
      <w:pPr>
        <w:bidi/>
        <w:spacing w:after="0" w:line="240" w:lineRule="auto"/>
        <w:jc w:val="both"/>
        <w:rPr>
          <w:rFonts w:asciiTheme="minorHAnsi" w:hAnsiTheme="minorHAnsi" w:cstheme="minorHAnsi"/>
          <w:iCs/>
          <w:sz w:val="20"/>
          <w:szCs w:val="20"/>
          <w:rtl/>
        </w:rPr>
      </w:pPr>
    </w:p>
    <w:p w14:paraId="29DCA647" w14:textId="373D9C8F" w:rsidR="006A7BEB" w:rsidRPr="00B013FA" w:rsidRDefault="006A7BEB" w:rsidP="005C11E3">
      <w:pPr>
        <w:bidi/>
        <w:spacing w:after="0" w:line="240" w:lineRule="auto"/>
        <w:jc w:val="both"/>
        <w:rPr>
          <w:rFonts w:asciiTheme="minorHAnsi" w:hAnsiTheme="minorHAnsi" w:cstheme="minorHAnsi"/>
          <w:iCs/>
          <w:color w:val="000000"/>
          <w:sz w:val="24"/>
          <w:szCs w:val="24"/>
          <w:u w:val="single"/>
          <w:rtl/>
        </w:rPr>
      </w:pPr>
      <w:bookmarkStart w:id="0" w:name="_heading=h.gjdgxs"/>
      <w:bookmarkEnd w:id="0"/>
      <w:r w:rsidRPr="00B013FA">
        <w:rPr>
          <w:rFonts w:asciiTheme="minorHAnsi" w:hAnsiTheme="minorHAnsi" w:cstheme="minorHAnsi"/>
          <w:color w:val="000000"/>
          <w:sz w:val="24"/>
          <w:szCs w:val="24"/>
          <w:rtl/>
        </w:rPr>
        <w:t xml:space="preserve"> </w:t>
      </w:r>
      <w:r w:rsidRPr="00B013FA">
        <w:rPr>
          <w:rFonts w:asciiTheme="minorHAnsi" w:hAnsiTheme="minorHAnsi" w:cstheme="minorHAnsi"/>
          <w:color w:val="000000"/>
          <w:sz w:val="24"/>
          <w:szCs w:val="24"/>
          <w:u w:val="single"/>
          <w:rtl/>
        </w:rPr>
        <w:t>أعراض كوفيد - 19</w:t>
      </w:r>
    </w:p>
    <w:p w14:paraId="408A7604" w14:textId="78845924" w:rsidR="007C2D8E" w:rsidRPr="00B013FA" w:rsidRDefault="00554E78" w:rsidP="005C11E3">
      <w:pPr>
        <w:pStyle w:val="ListParagraph"/>
        <w:numPr>
          <w:ilvl w:val="0"/>
          <w:numId w:val="13"/>
        </w:numPr>
        <w:bidi/>
        <w:spacing w:after="0" w:line="240" w:lineRule="auto"/>
        <w:jc w:val="both"/>
        <w:rPr>
          <w:rFonts w:asciiTheme="minorHAnsi" w:hAnsiTheme="minorHAnsi" w:cstheme="minorHAnsi"/>
          <w:b/>
          <w:bCs/>
          <w:i/>
          <w:color w:val="000000"/>
          <w:sz w:val="24"/>
          <w:szCs w:val="24"/>
          <w:rtl/>
        </w:rPr>
      </w:pPr>
      <w:r w:rsidRPr="00B013FA">
        <w:rPr>
          <w:rFonts w:asciiTheme="minorHAnsi" w:hAnsiTheme="minorHAnsi" w:cstheme="minorHAnsi"/>
          <w:i/>
          <w:iCs/>
          <w:color w:val="000000"/>
          <w:sz w:val="24"/>
          <w:szCs w:val="24"/>
          <w:rtl/>
        </w:rPr>
        <w:t xml:space="preserve">الأفراد الذين تلقوا اللقاح وتظهر عليهم بعض الأعراض المكتوبة </w:t>
      </w:r>
      <w:r w:rsidRPr="00B013FA">
        <w:rPr>
          <w:rFonts w:asciiTheme="minorHAnsi" w:hAnsiTheme="minorHAnsi" w:cstheme="minorHAnsi"/>
          <w:b/>
          <w:bCs/>
          <w:i/>
          <w:iCs/>
          <w:color w:val="000000"/>
          <w:sz w:val="24"/>
          <w:szCs w:val="24"/>
          <w:rtl/>
        </w:rPr>
        <w:t>بالخط العريض</w:t>
      </w:r>
      <w:r w:rsidRPr="00B013FA">
        <w:rPr>
          <w:rFonts w:asciiTheme="minorHAnsi" w:hAnsiTheme="minorHAnsi" w:cstheme="minorHAnsi"/>
          <w:i/>
          <w:iCs/>
          <w:color w:val="000000"/>
          <w:sz w:val="24"/>
          <w:szCs w:val="24"/>
          <w:rtl/>
        </w:rPr>
        <w:t xml:space="preserve">، يجب عليهم التزام الحجر </w:t>
      </w:r>
      <w:r w:rsidR="00B21A65" w:rsidRPr="00B013FA">
        <w:rPr>
          <w:rFonts w:asciiTheme="minorHAnsi" w:hAnsiTheme="minorHAnsi" w:cstheme="minorHAnsi"/>
          <w:i/>
          <w:iCs/>
          <w:color w:val="000000"/>
          <w:sz w:val="24"/>
          <w:szCs w:val="24"/>
          <w:rtl/>
        </w:rPr>
        <w:t>الصحي، حتى</w:t>
      </w:r>
      <w:r w:rsidRPr="00B013FA">
        <w:rPr>
          <w:rFonts w:asciiTheme="minorHAnsi" w:hAnsiTheme="minorHAnsi" w:cstheme="minorHAnsi"/>
          <w:i/>
          <w:iCs/>
          <w:color w:val="000000"/>
          <w:sz w:val="24"/>
          <w:szCs w:val="24"/>
          <w:rtl/>
        </w:rPr>
        <w:t xml:space="preserve"> لو كانت نتيجة اختبار BinaxNOW سلبية. </w:t>
      </w:r>
    </w:p>
    <w:p w14:paraId="6CD44E53" w14:textId="2D07C126" w:rsidR="006A7BEB" w:rsidRPr="00B013FA" w:rsidRDefault="006A7BEB" w:rsidP="005C11E3">
      <w:pPr>
        <w:pStyle w:val="ListParagraph"/>
        <w:numPr>
          <w:ilvl w:val="0"/>
          <w:numId w:val="13"/>
        </w:numPr>
        <w:bidi/>
        <w:spacing w:after="0" w:line="240" w:lineRule="auto"/>
        <w:jc w:val="both"/>
        <w:rPr>
          <w:rFonts w:asciiTheme="minorHAnsi" w:hAnsiTheme="minorHAnsi" w:cstheme="minorHAnsi"/>
          <w:b/>
          <w:bCs/>
          <w:i/>
          <w:color w:val="000000"/>
          <w:sz w:val="24"/>
          <w:szCs w:val="24"/>
          <w:rtl/>
        </w:rPr>
      </w:pPr>
      <w:r w:rsidRPr="00B013FA">
        <w:rPr>
          <w:rFonts w:asciiTheme="minorHAnsi" w:hAnsiTheme="minorHAnsi" w:cstheme="minorHAnsi"/>
          <w:i/>
          <w:iCs/>
          <w:color w:val="000000"/>
          <w:sz w:val="24"/>
          <w:szCs w:val="24"/>
          <w:rtl/>
        </w:rPr>
        <w:t xml:space="preserve">يجب على الأفراد غير المحصنين التزام الحجر الصحي إذا ظهر عليهم أي عرض من الأعراض المكتوبة </w:t>
      </w:r>
      <w:r w:rsidRPr="00B013FA">
        <w:rPr>
          <w:rFonts w:asciiTheme="minorHAnsi" w:hAnsiTheme="minorHAnsi" w:cstheme="minorHAnsi"/>
          <w:b/>
          <w:bCs/>
          <w:i/>
          <w:iCs/>
          <w:color w:val="000000"/>
          <w:sz w:val="24"/>
          <w:szCs w:val="24"/>
          <w:rtl/>
        </w:rPr>
        <w:t>بالخط العريض</w:t>
      </w:r>
      <w:r w:rsidRPr="00B013FA">
        <w:rPr>
          <w:rFonts w:asciiTheme="minorHAnsi" w:hAnsiTheme="minorHAnsi" w:cstheme="minorHAnsi"/>
          <w:i/>
          <w:iCs/>
          <w:color w:val="000000"/>
          <w:sz w:val="24"/>
          <w:szCs w:val="24"/>
          <w:rtl/>
        </w:rPr>
        <w:t xml:space="preserve"> و / أو أي مجموعة من الأعراض المكتوبة بالخط العادي. </w:t>
      </w:r>
    </w:p>
    <w:p w14:paraId="44CB191E" w14:textId="77777777" w:rsidR="007C2D8E" w:rsidRPr="00B013FA" w:rsidRDefault="007C2D8E" w:rsidP="005C11E3">
      <w:pPr>
        <w:bidi/>
        <w:spacing w:after="0" w:line="240" w:lineRule="auto"/>
        <w:jc w:val="both"/>
        <w:rPr>
          <w:rFonts w:asciiTheme="minorHAnsi" w:eastAsia="Times New Roman" w:hAnsiTheme="minorHAnsi" w:cstheme="minorHAnsi"/>
          <w:b/>
          <w:bCs/>
          <w:sz w:val="20"/>
          <w:szCs w:val="20"/>
          <w:rtl/>
        </w:rPr>
      </w:pPr>
    </w:p>
    <w:p w14:paraId="76918780" w14:textId="655830E0"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b/>
          <w:bCs/>
          <w:sz w:val="24"/>
          <w:szCs w:val="24"/>
          <w:rtl/>
        </w:rPr>
      </w:pPr>
      <w:r w:rsidRPr="00B013FA">
        <w:rPr>
          <w:rFonts w:asciiTheme="minorHAnsi" w:hAnsiTheme="minorHAnsi" w:cstheme="minorHAnsi"/>
          <w:b/>
          <w:bCs/>
          <w:color w:val="222222"/>
          <w:sz w:val="24"/>
          <w:szCs w:val="24"/>
          <w:shd w:val="clear" w:color="auto" w:fill="FFFFFF"/>
          <w:rtl/>
        </w:rPr>
        <w:t xml:space="preserve">حمى (100 درجة فهرنهايت أو أعلى) </w:t>
      </w:r>
      <w:r w:rsidR="00B21A65" w:rsidRPr="00B013FA">
        <w:rPr>
          <w:rFonts w:asciiTheme="minorHAnsi" w:hAnsiTheme="minorHAnsi" w:cstheme="minorHAnsi"/>
          <w:b/>
          <w:bCs/>
          <w:color w:val="222222"/>
          <w:sz w:val="24"/>
          <w:szCs w:val="24"/>
          <w:shd w:val="clear" w:color="auto" w:fill="FFFFFF"/>
          <w:rtl/>
        </w:rPr>
        <w:t>أو رعشة</w:t>
      </w:r>
      <w:r w:rsidRPr="00B013FA">
        <w:rPr>
          <w:rFonts w:asciiTheme="minorHAnsi" w:hAnsiTheme="minorHAnsi" w:cstheme="minorHAnsi"/>
          <w:b/>
          <w:bCs/>
          <w:color w:val="222222"/>
          <w:sz w:val="24"/>
          <w:szCs w:val="24"/>
          <w:shd w:val="clear" w:color="auto" w:fill="FFFFFF"/>
          <w:rtl/>
        </w:rPr>
        <w:t xml:space="preserve"> أو رجفان مع رعشة </w:t>
      </w:r>
    </w:p>
    <w:p w14:paraId="39CB08C5"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b/>
          <w:bCs/>
          <w:sz w:val="24"/>
          <w:szCs w:val="24"/>
          <w:rtl/>
        </w:rPr>
      </w:pPr>
      <w:r w:rsidRPr="00B013FA">
        <w:rPr>
          <w:rFonts w:asciiTheme="minorHAnsi" w:hAnsiTheme="minorHAnsi" w:cstheme="minorHAnsi"/>
          <w:b/>
          <w:bCs/>
          <w:color w:val="222222"/>
          <w:sz w:val="24"/>
          <w:szCs w:val="24"/>
          <w:shd w:val="clear" w:color="auto" w:fill="FFFFFF"/>
          <w:rtl/>
        </w:rPr>
        <w:t>صعوبة في التنفس أو ضيق في التنفس</w:t>
      </w:r>
    </w:p>
    <w:p w14:paraId="71F4A51A"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b/>
          <w:bCs/>
          <w:sz w:val="24"/>
          <w:szCs w:val="24"/>
          <w:rtl/>
        </w:rPr>
      </w:pPr>
      <w:r w:rsidRPr="00B013FA">
        <w:rPr>
          <w:rFonts w:asciiTheme="minorHAnsi" w:hAnsiTheme="minorHAnsi" w:cstheme="minorHAnsi"/>
          <w:b/>
          <w:bCs/>
          <w:color w:val="222222"/>
          <w:sz w:val="24"/>
          <w:szCs w:val="24"/>
          <w:shd w:val="clear" w:color="auto" w:fill="FFFFFF"/>
          <w:rtl/>
        </w:rPr>
        <w:t>فقدان غير معهود لحاسة الشم والتذوق</w:t>
      </w:r>
    </w:p>
    <w:p w14:paraId="1573917D"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b/>
          <w:bCs/>
          <w:sz w:val="24"/>
          <w:szCs w:val="24"/>
          <w:rtl/>
        </w:rPr>
      </w:pPr>
      <w:r w:rsidRPr="00B013FA">
        <w:rPr>
          <w:rFonts w:asciiTheme="minorHAnsi" w:hAnsiTheme="minorHAnsi" w:cstheme="minorHAnsi"/>
          <w:b/>
          <w:bCs/>
          <w:color w:val="222222"/>
          <w:sz w:val="24"/>
          <w:szCs w:val="24"/>
          <w:shd w:val="clear" w:color="auto" w:fill="FFFFFF"/>
          <w:rtl/>
        </w:rPr>
        <w:t>آلام في العضلات أو آلام في الجسم</w:t>
      </w:r>
    </w:p>
    <w:p w14:paraId="75EC5E4C"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sz w:val="24"/>
          <w:szCs w:val="24"/>
          <w:rtl/>
        </w:rPr>
      </w:pPr>
      <w:r w:rsidRPr="00B013FA">
        <w:rPr>
          <w:rFonts w:asciiTheme="minorHAnsi" w:hAnsiTheme="minorHAnsi" w:cstheme="minorHAnsi"/>
          <w:color w:val="222222"/>
          <w:sz w:val="24"/>
          <w:szCs w:val="24"/>
          <w:shd w:val="clear" w:color="auto" w:fill="FFFFFF"/>
          <w:rtl/>
        </w:rPr>
        <w:t>السعال (على ألا يكون لسبب آخر معروف، مثل السعال المزمن)</w:t>
      </w:r>
    </w:p>
    <w:p w14:paraId="38D826CA" w14:textId="74435CCC" w:rsidR="00554E78" w:rsidRPr="00B013FA" w:rsidRDefault="00B21A65" w:rsidP="005C11E3">
      <w:pPr>
        <w:pStyle w:val="ListParagraph"/>
        <w:numPr>
          <w:ilvl w:val="0"/>
          <w:numId w:val="11"/>
        </w:numPr>
        <w:bidi/>
        <w:spacing w:after="0" w:line="240" w:lineRule="auto"/>
        <w:jc w:val="both"/>
        <w:rPr>
          <w:rFonts w:asciiTheme="minorHAnsi" w:eastAsia="Times New Roman" w:hAnsiTheme="minorHAnsi" w:cstheme="minorHAnsi"/>
          <w:i/>
          <w:iCs/>
          <w:sz w:val="24"/>
          <w:szCs w:val="24"/>
          <w:rtl/>
        </w:rPr>
      </w:pPr>
      <w:r w:rsidRPr="00B013FA">
        <w:rPr>
          <w:rFonts w:asciiTheme="minorHAnsi" w:hAnsiTheme="minorHAnsi" w:cstheme="minorHAnsi"/>
          <w:color w:val="222222"/>
          <w:sz w:val="24"/>
          <w:szCs w:val="24"/>
          <w:shd w:val="clear" w:color="auto" w:fill="FFFFFF"/>
          <w:rtl/>
        </w:rPr>
        <w:t>التهاب</w:t>
      </w:r>
      <w:r w:rsidR="00554E78" w:rsidRPr="00B013FA">
        <w:rPr>
          <w:rFonts w:asciiTheme="minorHAnsi" w:hAnsiTheme="minorHAnsi" w:cstheme="minorHAnsi"/>
          <w:color w:val="222222"/>
          <w:sz w:val="24"/>
          <w:szCs w:val="24"/>
          <w:shd w:val="clear" w:color="auto" w:fill="FFFFFF"/>
          <w:rtl/>
        </w:rPr>
        <w:t xml:space="preserve"> الحلق </w:t>
      </w:r>
      <w:r w:rsidR="00554E78" w:rsidRPr="00B013FA">
        <w:rPr>
          <w:rFonts w:asciiTheme="minorHAnsi" w:hAnsiTheme="minorHAnsi" w:cstheme="minorHAnsi"/>
          <w:i/>
          <w:iCs/>
          <w:color w:val="222222"/>
          <w:sz w:val="24"/>
          <w:szCs w:val="24"/>
          <w:shd w:val="clear" w:color="auto" w:fill="FFFFFF"/>
          <w:rtl/>
        </w:rPr>
        <w:t xml:space="preserve">عندما يترافق مع أعراض أخرى </w:t>
      </w:r>
    </w:p>
    <w:p w14:paraId="70552207"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sz w:val="24"/>
          <w:szCs w:val="24"/>
          <w:rtl/>
        </w:rPr>
      </w:pPr>
      <w:r w:rsidRPr="00B013FA">
        <w:rPr>
          <w:rFonts w:asciiTheme="minorHAnsi" w:hAnsiTheme="minorHAnsi" w:cstheme="minorHAnsi"/>
          <w:color w:val="222222"/>
          <w:sz w:val="24"/>
          <w:szCs w:val="24"/>
          <w:shd w:val="clear" w:color="auto" w:fill="FFFFFF"/>
          <w:rtl/>
        </w:rPr>
        <w:t xml:space="preserve">الغثيان والقيء أو الإسهال </w:t>
      </w:r>
      <w:r w:rsidRPr="00B013FA">
        <w:rPr>
          <w:rFonts w:asciiTheme="minorHAnsi" w:hAnsiTheme="minorHAnsi" w:cstheme="minorHAnsi"/>
          <w:i/>
          <w:iCs/>
          <w:color w:val="222222"/>
          <w:sz w:val="24"/>
          <w:szCs w:val="24"/>
          <w:shd w:val="clear" w:color="auto" w:fill="FFFFFF"/>
          <w:rtl/>
        </w:rPr>
        <w:t>عندما يترافق مع أعراض أخرى</w:t>
      </w:r>
    </w:p>
    <w:p w14:paraId="457077A8" w14:textId="7777777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sz w:val="24"/>
          <w:szCs w:val="24"/>
          <w:rtl/>
        </w:rPr>
      </w:pPr>
      <w:r w:rsidRPr="00B013FA">
        <w:rPr>
          <w:rFonts w:asciiTheme="minorHAnsi" w:hAnsiTheme="minorHAnsi" w:cstheme="minorHAnsi"/>
          <w:color w:val="222222"/>
          <w:sz w:val="24"/>
          <w:szCs w:val="24"/>
          <w:shd w:val="clear" w:color="auto" w:fill="FFFFFF"/>
          <w:rtl/>
        </w:rPr>
        <w:t xml:space="preserve">صداع الراس </w:t>
      </w:r>
      <w:r w:rsidRPr="00B013FA">
        <w:rPr>
          <w:rFonts w:asciiTheme="minorHAnsi" w:hAnsiTheme="minorHAnsi" w:cstheme="minorHAnsi"/>
          <w:i/>
          <w:iCs/>
          <w:color w:val="222222"/>
          <w:sz w:val="24"/>
          <w:szCs w:val="24"/>
          <w:shd w:val="clear" w:color="auto" w:fill="FFFFFF"/>
          <w:rtl/>
        </w:rPr>
        <w:t>عندما يترافق مع أعراض أخرى</w:t>
      </w:r>
    </w:p>
    <w:p w14:paraId="28EB3D0B" w14:textId="157A0214" w:rsidR="00554E78" w:rsidRPr="00B013FA" w:rsidRDefault="00B21A65" w:rsidP="005C11E3">
      <w:pPr>
        <w:pStyle w:val="ListParagraph"/>
        <w:numPr>
          <w:ilvl w:val="0"/>
          <w:numId w:val="11"/>
        </w:numPr>
        <w:bidi/>
        <w:spacing w:after="0" w:line="240" w:lineRule="auto"/>
        <w:jc w:val="both"/>
        <w:rPr>
          <w:rFonts w:asciiTheme="minorHAnsi" w:eastAsia="Times New Roman" w:hAnsiTheme="minorHAnsi" w:cstheme="minorHAnsi"/>
          <w:sz w:val="24"/>
          <w:szCs w:val="24"/>
          <w:rtl/>
        </w:rPr>
      </w:pPr>
      <w:r w:rsidRPr="00B013FA">
        <w:rPr>
          <w:rFonts w:asciiTheme="minorHAnsi" w:hAnsiTheme="minorHAnsi" w:cstheme="minorHAnsi"/>
          <w:color w:val="222222"/>
          <w:sz w:val="24"/>
          <w:szCs w:val="24"/>
          <w:shd w:val="clear" w:color="auto" w:fill="FFFFFF"/>
          <w:rtl/>
        </w:rPr>
        <w:t>التهاب</w:t>
      </w:r>
      <w:r w:rsidR="00554E78" w:rsidRPr="00B013FA">
        <w:rPr>
          <w:rFonts w:asciiTheme="minorHAnsi" w:hAnsiTheme="minorHAnsi" w:cstheme="minorHAnsi"/>
          <w:color w:val="222222"/>
          <w:sz w:val="24"/>
          <w:szCs w:val="24"/>
          <w:shd w:val="clear" w:color="auto" w:fill="FFFFFF"/>
          <w:rtl/>
        </w:rPr>
        <w:t xml:space="preserve"> الحلق </w:t>
      </w:r>
      <w:r w:rsidR="00554E78" w:rsidRPr="00B013FA">
        <w:rPr>
          <w:rFonts w:asciiTheme="minorHAnsi" w:hAnsiTheme="minorHAnsi" w:cstheme="minorHAnsi"/>
          <w:i/>
          <w:iCs/>
          <w:color w:val="222222"/>
          <w:sz w:val="24"/>
          <w:szCs w:val="24"/>
          <w:shd w:val="clear" w:color="auto" w:fill="FFFFFF"/>
          <w:rtl/>
        </w:rPr>
        <w:t xml:space="preserve">عندما يترافق مع أعراض أخرى </w:t>
      </w:r>
    </w:p>
    <w:p w14:paraId="05DFA6EB" w14:textId="0DB9B897" w:rsidR="00554E78" w:rsidRPr="00B013FA" w:rsidRDefault="00554E78" w:rsidP="005C11E3">
      <w:pPr>
        <w:pStyle w:val="ListParagraph"/>
        <w:numPr>
          <w:ilvl w:val="0"/>
          <w:numId w:val="11"/>
        </w:numPr>
        <w:bidi/>
        <w:spacing w:after="0" w:line="240" w:lineRule="auto"/>
        <w:jc w:val="both"/>
        <w:rPr>
          <w:rFonts w:asciiTheme="minorHAnsi" w:eastAsia="Times New Roman" w:hAnsiTheme="minorHAnsi" w:cstheme="minorHAnsi"/>
          <w:i/>
          <w:iCs/>
          <w:sz w:val="24"/>
          <w:szCs w:val="24"/>
          <w:rtl/>
        </w:rPr>
      </w:pPr>
      <w:r w:rsidRPr="00B013FA">
        <w:rPr>
          <w:rFonts w:asciiTheme="minorHAnsi" w:hAnsiTheme="minorHAnsi" w:cstheme="minorHAnsi"/>
          <w:color w:val="222222"/>
          <w:sz w:val="24"/>
          <w:szCs w:val="24"/>
          <w:shd w:val="clear" w:color="auto" w:fill="FFFFFF"/>
          <w:rtl/>
        </w:rPr>
        <w:t xml:space="preserve">احتقان الأنف أو سيلان الأنف (على ألا يكون ناتجاً عن أسباب أخرى معروفة، مثل الحساسية) </w:t>
      </w:r>
      <w:r w:rsidRPr="00B013FA">
        <w:rPr>
          <w:rFonts w:asciiTheme="minorHAnsi" w:hAnsiTheme="minorHAnsi" w:cstheme="minorHAnsi"/>
          <w:i/>
          <w:iCs/>
          <w:color w:val="222222"/>
          <w:sz w:val="24"/>
          <w:szCs w:val="24"/>
          <w:shd w:val="clear" w:color="auto" w:fill="FFFFFF"/>
          <w:rtl/>
        </w:rPr>
        <w:t>عندما يترافق مع أعراض أخرى</w:t>
      </w:r>
    </w:p>
    <w:p w14:paraId="6D3A5889" w14:textId="77777777" w:rsidR="007C2D8E"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iCs/>
          <w:color w:val="000000"/>
          <w:sz w:val="20"/>
          <w:szCs w:val="20"/>
          <w:rtl/>
        </w:rPr>
      </w:pPr>
    </w:p>
    <w:p w14:paraId="5688384F" w14:textId="77777777" w:rsidR="00FF18BB" w:rsidRPr="00B013FA" w:rsidRDefault="00FF18BB" w:rsidP="005C11E3">
      <w:pPr>
        <w:pBdr>
          <w:top w:val="nil"/>
          <w:left w:val="nil"/>
          <w:bottom w:val="nil"/>
          <w:right w:val="nil"/>
          <w:between w:val="nil"/>
        </w:pBd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إذا كان لديك أسئلة، يرجى التواصل مع </w:t>
      </w:r>
      <w:r w:rsidRPr="00B013FA">
        <w:rPr>
          <w:rFonts w:asciiTheme="minorHAnsi" w:hAnsiTheme="minorHAnsi" w:cstheme="minorHAnsi"/>
          <w:sz w:val="24"/>
          <w:szCs w:val="24"/>
          <w:highlight w:val="yellow"/>
          <w:rtl/>
        </w:rPr>
        <w:t>[INSERT NAME] على [EMAIL / PHONE].</w:t>
      </w:r>
    </w:p>
    <w:p w14:paraId="0697D1DB" w14:textId="77777777" w:rsidR="007C2D8E" w:rsidRPr="00B013FA" w:rsidRDefault="007C2D8E" w:rsidP="005C11E3">
      <w:pPr>
        <w:bidi/>
        <w:spacing w:after="0" w:line="240" w:lineRule="auto"/>
        <w:jc w:val="both"/>
        <w:rPr>
          <w:rFonts w:asciiTheme="minorHAnsi" w:hAnsiTheme="minorHAnsi" w:cstheme="minorHAnsi"/>
          <w:sz w:val="20"/>
          <w:szCs w:val="20"/>
          <w:rtl/>
        </w:rPr>
      </w:pPr>
    </w:p>
    <w:p w14:paraId="66C801BC" w14:textId="641EA474" w:rsidR="007C2D8E" w:rsidRPr="00B013FA" w:rsidRDefault="007C2D8E" w:rsidP="005C11E3">
      <w:pPr>
        <w:bidi/>
        <w:spacing w:after="0" w:line="240" w:lineRule="auto"/>
        <w:jc w:val="both"/>
        <w:rPr>
          <w:rFonts w:asciiTheme="minorHAnsi" w:hAnsiTheme="minorHAnsi" w:cstheme="minorHAnsi"/>
          <w:sz w:val="24"/>
          <w:szCs w:val="24"/>
          <w:rtl/>
        </w:rPr>
      </w:pPr>
      <w:r w:rsidRPr="00B013FA">
        <w:rPr>
          <w:rFonts w:asciiTheme="minorHAnsi" w:hAnsiTheme="minorHAnsi" w:cstheme="minorHAnsi"/>
          <w:sz w:val="24"/>
          <w:szCs w:val="24"/>
          <w:rtl/>
        </w:rPr>
        <w:t xml:space="preserve"> خالص الشكر والتحية...</w:t>
      </w:r>
    </w:p>
    <w:p w14:paraId="33C57B0D" w14:textId="0DB7D0BC" w:rsidR="00526CFB" w:rsidRPr="00B013FA" w:rsidRDefault="007C2D8E" w:rsidP="005C11E3">
      <w:pPr>
        <w:pBdr>
          <w:top w:val="nil"/>
          <w:left w:val="nil"/>
          <w:bottom w:val="nil"/>
          <w:right w:val="nil"/>
          <w:between w:val="nil"/>
        </w:pBdr>
        <w:bidi/>
        <w:spacing w:after="0" w:line="240" w:lineRule="auto"/>
        <w:jc w:val="both"/>
        <w:rPr>
          <w:rFonts w:asciiTheme="minorHAnsi" w:hAnsiTheme="minorHAnsi" w:cstheme="minorHAnsi"/>
          <w:color w:val="000000"/>
          <w:sz w:val="24"/>
          <w:szCs w:val="24"/>
          <w:rtl/>
        </w:rPr>
      </w:pPr>
      <w:r w:rsidRPr="00B013FA">
        <w:rPr>
          <w:rFonts w:asciiTheme="minorHAnsi" w:hAnsiTheme="minorHAnsi" w:cstheme="minorHAnsi"/>
          <w:sz w:val="24"/>
          <w:szCs w:val="24"/>
          <w:highlight w:val="yellow"/>
          <w:rtl/>
        </w:rPr>
        <w:t>[INSERT NAME] في [INSERT SCHOOL NAME]</w:t>
      </w:r>
    </w:p>
    <w:sectPr w:rsidR="00526CFB" w:rsidRPr="00B013FA">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2EBCA" w14:textId="77777777" w:rsidR="00870192" w:rsidRDefault="00870192">
      <w:pPr>
        <w:spacing w:after="0" w:line="240" w:lineRule="auto"/>
      </w:pPr>
      <w:r>
        <w:separator/>
      </w:r>
    </w:p>
  </w:endnote>
  <w:endnote w:type="continuationSeparator" w:id="0">
    <w:p w14:paraId="3271C43F" w14:textId="77777777" w:rsidR="00870192" w:rsidRDefault="00870192">
      <w:pPr>
        <w:spacing w:after="0" w:line="240" w:lineRule="auto"/>
      </w:pPr>
      <w:r>
        <w:continuationSeparator/>
      </w:r>
    </w:p>
  </w:endnote>
  <w:endnote w:type="continuationNotice" w:id="1">
    <w:p w14:paraId="14FCC5FD" w14:textId="77777777" w:rsidR="00870192" w:rsidRDefault="00870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B75D" w14:textId="77777777" w:rsidR="00526CFB" w:rsidRDefault="002D6E98">
    <w:pPr>
      <w:pBdr>
        <w:top w:val="nil"/>
        <w:left w:val="nil"/>
        <w:bottom w:val="nil"/>
        <w:right w:val="nil"/>
        <w:between w:val="nil"/>
      </w:pBdr>
      <w:tabs>
        <w:tab w:val="center" w:pos="4680"/>
        <w:tab w:val="right" w:pos="9360"/>
      </w:tabs>
      <w:bidi/>
      <w:spacing w:after="0" w:line="240" w:lineRule="auto"/>
      <w:jc w:val="right"/>
      <w:rPr>
        <w:color w:val="000000"/>
        <w:rtl/>
      </w:rPr>
    </w:pPr>
    <w:r>
      <w:rPr>
        <w:rFonts w:hint="cs"/>
        <w:color w:val="000000"/>
        <w:rtl/>
      </w:rPr>
      <w:fldChar w:fldCharType="begin"/>
    </w:r>
    <w:r>
      <w:rPr>
        <w:rtl/>
      </w:rPr>
      <w:instrText xml:space="preserve"> </w:instrText>
    </w:r>
    <w:r>
      <w:rPr>
        <w:rFonts w:hint="cs"/>
        <w:color w:val="000000"/>
      </w:rPr>
      <w:instrText>PAGE</w:instrText>
    </w:r>
    <w:r>
      <w:rPr>
        <w:rFonts w:hint="cs"/>
        <w:color w:val="000000"/>
        <w:rtl/>
      </w:rPr>
      <w:fldChar w:fldCharType="separate"/>
    </w:r>
    <w:r w:rsidR="006727C5">
      <w:rPr>
        <w:rFonts w:hint="cs"/>
        <w:color w:val="000000"/>
        <w:rtl/>
      </w:rPr>
      <w:t>1</w:t>
    </w:r>
    <w:r>
      <w:rPr>
        <w:rFonts w:hint="cs"/>
        <w:color w:val="00000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A68E0" w14:textId="77777777" w:rsidR="00870192" w:rsidRDefault="00870192">
      <w:pPr>
        <w:spacing w:after="0" w:line="240" w:lineRule="auto"/>
      </w:pPr>
      <w:r>
        <w:separator/>
      </w:r>
    </w:p>
  </w:footnote>
  <w:footnote w:type="continuationSeparator" w:id="0">
    <w:p w14:paraId="4B587FEB" w14:textId="77777777" w:rsidR="00870192" w:rsidRDefault="00870192">
      <w:pPr>
        <w:spacing w:after="0" w:line="240" w:lineRule="auto"/>
      </w:pPr>
      <w:r>
        <w:continuationSeparator/>
      </w:r>
    </w:p>
  </w:footnote>
  <w:footnote w:type="continuationNotice" w:id="1">
    <w:p w14:paraId="5D0AD064" w14:textId="77777777" w:rsidR="00870192" w:rsidRDefault="008701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070B4"/>
    <w:multiLevelType w:val="hybridMultilevel"/>
    <w:tmpl w:val="04C2C916"/>
    <w:lvl w:ilvl="0" w:tplc="C68A3D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5536"/>
    <w:multiLevelType w:val="hybridMultilevel"/>
    <w:tmpl w:val="5E3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5B87"/>
    <w:multiLevelType w:val="hybridMultilevel"/>
    <w:tmpl w:val="3FF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B46CE"/>
    <w:multiLevelType w:val="hybridMultilevel"/>
    <w:tmpl w:val="365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6772"/>
    <w:multiLevelType w:val="hybridMultilevel"/>
    <w:tmpl w:val="A3B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D3DEF"/>
    <w:multiLevelType w:val="hybridMultilevel"/>
    <w:tmpl w:val="51C2F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AB09B6"/>
    <w:multiLevelType w:val="hybridMultilevel"/>
    <w:tmpl w:val="3B48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E4192"/>
    <w:multiLevelType w:val="hybridMultilevel"/>
    <w:tmpl w:val="6D60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00392"/>
    <w:multiLevelType w:val="hybridMultilevel"/>
    <w:tmpl w:val="3ED0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55580"/>
    <w:multiLevelType w:val="hybridMultilevel"/>
    <w:tmpl w:val="A682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564F6"/>
    <w:multiLevelType w:val="hybridMultilevel"/>
    <w:tmpl w:val="E3A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673AA"/>
    <w:multiLevelType w:val="hybridMultilevel"/>
    <w:tmpl w:val="FFD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E7888"/>
    <w:multiLevelType w:val="multilevel"/>
    <w:tmpl w:val="7D00E95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2"/>
  </w:num>
  <w:num w:numId="2">
    <w:abstractNumId w:val="6"/>
  </w:num>
  <w:num w:numId="3">
    <w:abstractNumId w:val="7"/>
  </w:num>
  <w:num w:numId="4">
    <w:abstractNumId w:val="1"/>
  </w:num>
  <w:num w:numId="5">
    <w:abstractNumId w:val="5"/>
  </w:num>
  <w:num w:numId="6">
    <w:abstractNumId w:val="8"/>
  </w:num>
  <w:num w:numId="7">
    <w:abstractNumId w:val="2"/>
  </w:num>
  <w:num w:numId="8">
    <w:abstractNumId w:val="11"/>
  </w:num>
  <w:num w:numId="9">
    <w:abstractNumId w:val="3"/>
  </w:num>
  <w:num w:numId="10">
    <w:abstractNumId w:val="9"/>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FB"/>
    <w:rsid w:val="00063840"/>
    <w:rsid w:val="001026D9"/>
    <w:rsid w:val="00112678"/>
    <w:rsid w:val="001A24B9"/>
    <w:rsid w:val="001E7205"/>
    <w:rsid w:val="00210313"/>
    <w:rsid w:val="00214D69"/>
    <w:rsid w:val="00254225"/>
    <w:rsid w:val="002920C5"/>
    <w:rsid w:val="00292204"/>
    <w:rsid w:val="002D6E98"/>
    <w:rsid w:val="00362303"/>
    <w:rsid w:val="00426E1A"/>
    <w:rsid w:val="00465641"/>
    <w:rsid w:val="004A4F5B"/>
    <w:rsid w:val="004D5BBD"/>
    <w:rsid w:val="00526CFB"/>
    <w:rsid w:val="00554E78"/>
    <w:rsid w:val="005A325E"/>
    <w:rsid w:val="005C11E3"/>
    <w:rsid w:val="006727C5"/>
    <w:rsid w:val="006A6884"/>
    <w:rsid w:val="006A7BEB"/>
    <w:rsid w:val="00744E67"/>
    <w:rsid w:val="007C17D7"/>
    <w:rsid w:val="007C2D8E"/>
    <w:rsid w:val="00801FBD"/>
    <w:rsid w:val="0083409A"/>
    <w:rsid w:val="00870192"/>
    <w:rsid w:val="008703BB"/>
    <w:rsid w:val="008E1468"/>
    <w:rsid w:val="00AA6054"/>
    <w:rsid w:val="00B013FA"/>
    <w:rsid w:val="00B21A65"/>
    <w:rsid w:val="00B60CC4"/>
    <w:rsid w:val="00B6352E"/>
    <w:rsid w:val="00B8348B"/>
    <w:rsid w:val="00BA2A7B"/>
    <w:rsid w:val="00BA7C88"/>
    <w:rsid w:val="00BE70DF"/>
    <w:rsid w:val="00D07B6E"/>
    <w:rsid w:val="00D23B5C"/>
    <w:rsid w:val="00D30C8C"/>
    <w:rsid w:val="00D34D53"/>
    <w:rsid w:val="00E44F99"/>
    <w:rsid w:val="00F44161"/>
    <w:rsid w:val="00FB20A8"/>
    <w:rsid w:val="00FF1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C76"/>
  <w15:docId w15:val="{A2D2A3F1-A3EE-A247-98FF-607C7DF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63D4"/>
    <w:pPr>
      <w:keepNext/>
      <w:keepLines/>
      <w:spacing w:before="480" w:after="120" w:line="240" w:lineRule="auto"/>
      <w:outlineLvl w:val="1"/>
    </w:pPr>
    <w:rPr>
      <w:rFonts w:ascii="Arial" w:eastAsiaTheme="majorEastAsia" w:hAnsi="Arial" w:cstheme="majorBidi"/>
      <w:b/>
      <w:color w:val="184D8C"/>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063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63D4"/>
    <w:rPr>
      <w:rFonts w:ascii="Segoe UI" w:hAnsi="Segoe UI" w:cs="Arial"/>
      <w:sz w:val="18"/>
      <w:szCs w:val="18"/>
    </w:rPr>
  </w:style>
  <w:style w:type="paragraph" w:styleId="Header">
    <w:name w:val="header"/>
    <w:basedOn w:val="Normal"/>
    <w:link w:val="HeaderChar"/>
    <w:uiPriority w:val="99"/>
    <w:unhideWhenUsed/>
    <w:rsid w:val="00D06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3D4"/>
  </w:style>
  <w:style w:type="paragraph" w:styleId="Footer">
    <w:name w:val="footer"/>
    <w:basedOn w:val="Normal"/>
    <w:link w:val="FooterChar"/>
    <w:uiPriority w:val="99"/>
    <w:unhideWhenUsed/>
    <w:rsid w:val="00D0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D4"/>
  </w:style>
  <w:style w:type="character" w:customStyle="1" w:styleId="Heading2Char">
    <w:name w:val="Heading 2 Char"/>
    <w:basedOn w:val="DefaultParagraphFont"/>
    <w:link w:val="Heading2"/>
    <w:uiPriority w:val="9"/>
    <w:rsid w:val="00D063D4"/>
    <w:rPr>
      <w:rFonts w:ascii="Arial" w:eastAsiaTheme="majorEastAsia" w:hAnsi="Arial" w:cstheme="majorBidi"/>
      <w:b/>
      <w:color w:val="184D8C"/>
      <w:sz w:val="28"/>
      <w:szCs w:val="26"/>
    </w:rPr>
  </w:style>
  <w:style w:type="character" w:styleId="CommentReference">
    <w:name w:val="annotation reference"/>
    <w:basedOn w:val="DefaultParagraphFont"/>
    <w:uiPriority w:val="99"/>
    <w:semiHidden/>
    <w:unhideWhenUsed/>
    <w:rsid w:val="0016059C"/>
    <w:rPr>
      <w:sz w:val="16"/>
      <w:szCs w:val="16"/>
    </w:rPr>
  </w:style>
  <w:style w:type="paragraph" w:styleId="CommentText">
    <w:name w:val="annotation text"/>
    <w:basedOn w:val="Normal"/>
    <w:link w:val="CommentTextChar"/>
    <w:uiPriority w:val="99"/>
    <w:semiHidden/>
    <w:unhideWhenUsed/>
    <w:rsid w:val="0016059C"/>
    <w:pPr>
      <w:spacing w:line="240" w:lineRule="auto"/>
    </w:pPr>
    <w:rPr>
      <w:sz w:val="20"/>
      <w:szCs w:val="20"/>
    </w:rPr>
  </w:style>
  <w:style w:type="character" w:customStyle="1" w:styleId="CommentTextChar">
    <w:name w:val="Comment Text Char"/>
    <w:basedOn w:val="DefaultParagraphFont"/>
    <w:link w:val="CommentText"/>
    <w:uiPriority w:val="99"/>
    <w:semiHidden/>
    <w:rsid w:val="0016059C"/>
    <w:rPr>
      <w:sz w:val="20"/>
      <w:szCs w:val="20"/>
    </w:rPr>
  </w:style>
  <w:style w:type="paragraph" w:styleId="CommentSubject">
    <w:name w:val="annotation subject"/>
    <w:basedOn w:val="CommentText"/>
    <w:next w:val="CommentText"/>
    <w:link w:val="CommentSubjectChar"/>
    <w:uiPriority w:val="99"/>
    <w:semiHidden/>
    <w:unhideWhenUsed/>
    <w:rsid w:val="0016059C"/>
    <w:rPr>
      <w:b/>
      <w:bCs/>
    </w:rPr>
  </w:style>
  <w:style w:type="character" w:customStyle="1" w:styleId="CommentSubjectChar">
    <w:name w:val="Comment Subject Char"/>
    <w:basedOn w:val="CommentTextChar"/>
    <w:link w:val="CommentSubject"/>
    <w:uiPriority w:val="99"/>
    <w:semiHidden/>
    <w:rsid w:val="0016059C"/>
    <w:rPr>
      <w:b/>
      <w:bCs/>
      <w:sz w:val="20"/>
      <w:szCs w:val="20"/>
    </w:rPr>
  </w:style>
  <w:style w:type="character" w:styleId="Hyperlink">
    <w:name w:val="Hyperlink"/>
    <w:basedOn w:val="DefaultParagraphFont"/>
    <w:uiPriority w:val="99"/>
    <w:unhideWhenUsed/>
    <w:rsid w:val="00B662D8"/>
    <w:rPr>
      <w:color w:val="0563C1" w:themeColor="hyperlink"/>
      <w:u w:val="single"/>
    </w:rPr>
  </w:style>
  <w:style w:type="character" w:styleId="UnresolvedMention">
    <w:name w:val="Unresolved Mention"/>
    <w:basedOn w:val="DefaultParagraphFont"/>
    <w:uiPriority w:val="99"/>
    <w:semiHidden/>
    <w:unhideWhenUsed/>
    <w:rsid w:val="00B662D8"/>
    <w:rPr>
      <w:color w:val="605E5C"/>
      <w:shd w:val="clear" w:color="auto" w:fill="E1DFDD"/>
    </w:rPr>
  </w:style>
  <w:style w:type="table" w:styleId="TableGrid">
    <w:name w:val="Table Grid"/>
    <w:basedOn w:val="TableNormal"/>
    <w:uiPriority w:val="39"/>
    <w:rsid w:val="004E3BA4"/>
    <w:pPr>
      <w:spacing w:after="0" w:line="240" w:lineRule="auto"/>
    </w:pPr>
    <w:rPr>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2A1"/>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709D5"/>
    <w:pPr>
      <w:spacing w:after="0" w:line="240" w:lineRule="auto"/>
    </w:pPr>
    <w:rPr>
      <w:rFonts w:ascii="Arial" w:eastAsia="Arial" w:hAnsi="Arial"/>
      <w:sz w:val="20"/>
      <w:szCs w:val="20"/>
      <w:lang w:val="en"/>
    </w:rPr>
  </w:style>
  <w:style w:type="character" w:customStyle="1" w:styleId="FootnoteTextChar">
    <w:name w:val="Footnote Text Char"/>
    <w:basedOn w:val="DefaultParagraphFont"/>
    <w:link w:val="FootnoteText"/>
    <w:uiPriority w:val="99"/>
    <w:semiHidden/>
    <w:rsid w:val="00C709D5"/>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709D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BE70DF"/>
    <w:pPr>
      <w:spacing w:after="0" w:line="240" w:lineRule="auto"/>
    </w:pPr>
  </w:style>
  <w:style w:type="paragraph" w:styleId="ListParagraph">
    <w:name w:val="List Paragraph"/>
    <w:basedOn w:val="Normal"/>
    <w:uiPriority w:val="34"/>
    <w:qFormat/>
    <w:rsid w:val="0087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81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info-details/about-covid-19-te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info-details/about-covid-19-tes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about-covid-19-tes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info-details/about-covid-19-test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info-details/about-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DESE-231-73501</_dlc_DocId>
    <_dlc_DocIdUrl xmlns="733efe1c-5bbe-4968-87dc-d400e65c879f">
      <Url>https://sharepoint.doemass.org/ese/webteam/cps/_layouts/DocIdRedir.aspx?ID=DESE-231-73501</Url>
      <Description>DESE-231-73501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19gCxKUoEncQCe9/XBS7KNWICCA==">AMUW2mXFDzVJ4bl23/XVsrh0IXC0HslwU42oO3S8GvAsGtprvTvZ3n5LsVg5aWeVpwODOE7JmQkgCfknbFfgMwDrxFVjLNjkk1EgknPkh1VikSt6YQaveL6/nROMzcAVZR78MzdtH9NQ</go:docsCustomData>
</go:gDocsCustomXmlDataStorage>
</file>

<file path=customXml/itemProps1.xml><?xml version="1.0" encoding="utf-8"?>
<ds:datastoreItem xmlns:ds="http://schemas.openxmlformats.org/officeDocument/2006/customXml" ds:itemID="{0BFDA397-A4FB-424A-918A-E65CAFC597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C44BEB2-7D32-4011-B018-608420D7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302E6-4D74-4220-BBA1-1177B97A7F48}">
  <ds:schemaRefs>
    <ds:schemaRef ds:uri="http://schemas.microsoft.com/sharepoint/events"/>
  </ds:schemaRefs>
</ds:datastoreItem>
</file>

<file path=customXml/itemProps4.xml><?xml version="1.0" encoding="utf-8"?>
<ds:datastoreItem xmlns:ds="http://schemas.openxmlformats.org/officeDocument/2006/customXml" ds:itemID="{4A07CE54-AFB8-485E-BE8D-DEF97DA9544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Rapid Test Result letter for Parents FINAL-arabic</vt:lpstr>
    </vt:vector>
  </TitlesOfParts>
  <Company/>
  <LinksUpToDate>false</LinksUpToDate>
  <CharactersWithSpaces>6825</CharactersWithSpaces>
  <SharedDoc>false</SharedDoc>
  <HLinks>
    <vt:vector size="30" baseType="variant">
      <vt:variant>
        <vt:i4>983123</vt:i4>
      </vt:variant>
      <vt:variant>
        <vt:i4>12</vt:i4>
      </vt:variant>
      <vt:variant>
        <vt:i4>0</vt:i4>
      </vt:variant>
      <vt:variant>
        <vt:i4>5</vt:i4>
      </vt:variant>
      <vt:variant>
        <vt:lpwstr>https://www.mass.gov/info-details/about-covid-19-testing</vt:lpwstr>
      </vt:variant>
      <vt:variant>
        <vt:lpwstr/>
      </vt:variant>
      <vt:variant>
        <vt:i4>983123</vt:i4>
      </vt:variant>
      <vt:variant>
        <vt:i4>9</vt:i4>
      </vt:variant>
      <vt:variant>
        <vt:i4>0</vt:i4>
      </vt:variant>
      <vt:variant>
        <vt:i4>5</vt:i4>
      </vt:variant>
      <vt:variant>
        <vt:lpwstr>https://www.mass.gov/info-details/about-covid-19-testing</vt:lpwstr>
      </vt:variant>
      <vt:variant>
        <vt:lpwstr/>
      </vt:variant>
      <vt:variant>
        <vt:i4>983123</vt:i4>
      </vt:variant>
      <vt:variant>
        <vt:i4>6</vt:i4>
      </vt:variant>
      <vt:variant>
        <vt:i4>0</vt:i4>
      </vt:variant>
      <vt:variant>
        <vt:i4>5</vt:i4>
      </vt:variant>
      <vt:variant>
        <vt:lpwstr>https://www.mass.gov/info-details/about-covid-19-testing</vt:lpwstr>
      </vt:variant>
      <vt:variant>
        <vt:lpwstr/>
      </vt:variant>
      <vt:variant>
        <vt:i4>983123</vt:i4>
      </vt:variant>
      <vt:variant>
        <vt:i4>3</vt:i4>
      </vt:variant>
      <vt:variant>
        <vt:i4>0</vt:i4>
      </vt:variant>
      <vt:variant>
        <vt:i4>5</vt:i4>
      </vt:variant>
      <vt:variant>
        <vt:lpwstr>https://www.mass.gov/info-details/about-covid-19-testing</vt:lpwstr>
      </vt:variant>
      <vt:variant>
        <vt:lpwstr/>
      </vt:variant>
      <vt:variant>
        <vt:i4>983123</vt:i4>
      </vt:variant>
      <vt:variant>
        <vt:i4>0</vt:i4>
      </vt:variant>
      <vt:variant>
        <vt:i4>0</vt:i4>
      </vt:variant>
      <vt:variant>
        <vt:i4>5</vt:i4>
      </vt:variant>
      <vt:variant>
        <vt:lpwstr>https://www.mass.gov/info-details/about-covid-19-testing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Test Result Letter to Parents, Arabic</dc:title>
  <dc:creator>DESE</dc:creator>
  <cp:lastModifiedBy>Zou, Dong (EOE)</cp:lastModifiedBy>
  <cp:revision>10</cp:revision>
  <dcterms:created xsi:type="dcterms:W3CDTF">2021-09-08T15:32:00Z</dcterms:created>
  <dcterms:modified xsi:type="dcterms:W3CDTF">2021-09-10T22:54:00Z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2021</vt:lpwstr>
  </property>
</Properties>
</file>