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9B7C9" w14:textId="5D75A6E9" w:rsidR="00526CFB" w:rsidRPr="00043286" w:rsidRDefault="00126B80" w:rsidP="001026D9">
      <w:pPr>
        <w:pStyle w:val="Heading2"/>
        <w:spacing w:before="0" w:after="0"/>
        <w:jc w:val="center"/>
        <w:rPr>
          <w:rFonts w:asciiTheme="minorHAnsi" w:hAnsiTheme="minorHAnsi" w:cstheme="minorHAnsi"/>
          <w:color w:val="000000" w:themeColor="text1"/>
          <w:sz w:val="32"/>
          <w:szCs w:val="32"/>
          <w:lang w:val="es-419"/>
        </w:rPr>
      </w:pPr>
      <w:r>
        <w:rPr>
          <w:rFonts w:ascii="Calibri" w:eastAsia="Calibri" w:hAnsi="Calibri" w:cs="Calibri"/>
          <w:bCs/>
          <w:color w:val="000000"/>
          <w:sz w:val="32"/>
          <w:szCs w:val="32"/>
          <w:lang w:val="es-ES_tradnl"/>
        </w:rPr>
        <w:t xml:space="preserve">Del/la responsable de la escuela a los padres: Resultados de la prueba rápida COVID-19 (BinaxNOW) en la escuela </w:t>
      </w:r>
    </w:p>
    <w:p w14:paraId="40555113" w14:textId="77777777" w:rsidR="00BE70DF" w:rsidRPr="00043286" w:rsidRDefault="00BE70DF" w:rsidP="001026D9">
      <w:pPr>
        <w:pBdr>
          <w:top w:val="nil"/>
          <w:left w:val="nil"/>
          <w:bottom w:val="nil"/>
          <w:right w:val="nil"/>
          <w:between w:val="nil"/>
        </w:pBdr>
        <w:spacing w:after="0" w:line="240" w:lineRule="auto"/>
        <w:rPr>
          <w:rFonts w:asciiTheme="minorHAnsi" w:hAnsiTheme="minorHAnsi" w:cstheme="minorHAnsi"/>
          <w:color w:val="000000"/>
          <w:lang w:val="es-419"/>
        </w:rPr>
      </w:pPr>
    </w:p>
    <w:p w14:paraId="3515168C" w14:textId="3EFE4269" w:rsidR="00BE70DF" w:rsidRPr="00A67FDB" w:rsidRDefault="00043286" w:rsidP="00043286">
      <w:pPr>
        <w:spacing w:after="0" w:line="240" w:lineRule="auto"/>
        <w:rPr>
          <w:rFonts w:asciiTheme="minorHAnsi" w:hAnsiTheme="minorHAnsi" w:cstheme="minorHAnsi"/>
          <w:b/>
          <w:bCs/>
          <w:color w:val="FF0000"/>
          <w:sz w:val="28"/>
          <w:szCs w:val="28"/>
          <w:lang w:val="es-419"/>
        </w:rPr>
      </w:pPr>
      <w:proofErr w:type="spellStart"/>
      <w:r w:rsidRPr="00A67FDB">
        <w:rPr>
          <w:rFonts w:asciiTheme="minorHAnsi" w:hAnsiTheme="minorHAnsi" w:cstheme="minorHAnsi"/>
          <w:b/>
          <w:bCs/>
          <w:color w:val="FF0000"/>
          <w:sz w:val="28"/>
          <w:szCs w:val="28"/>
          <w:lang w:val="es-419"/>
        </w:rPr>
        <w:t>Letter</w:t>
      </w:r>
      <w:proofErr w:type="spellEnd"/>
      <w:r w:rsidRPr="00A67FDB">
        <w:rPr>
          <w:rFonts w:asciiTheme="minorHAnsi" w:hAnsiTheme="minorHAnsi" w:cstheme="minorHAnsi"/>
          <w:b/>
          <w:bCs/>
          <w:color w:val="FF0000"/>
          <w:sz w:val="28"/>
          <w:szCs w:val="28"/>
          <w:lang w:val="es-419"/>
        </w:rPr>
        <w:t xml:space="preserve"> </w:t>
      </w:r>
      <w:proofErr w:type="spellStart"/>
      <w:r w:rsidRPr="00A67FDB">
        <w:rPr>
          <w:rFonts w:asciiTheme="minorHAnsi" w:hAnsiTheme="minorHAnsi" w:cstheme="minorHAnsi"/>
          <w:b/>
          <w:bCs/>
          <w:color w:val="FF0000"/>
          <w:sz w:val="28"/>
          <w:szCs w:val="28"/>
          <w:lang w:val="es-419"/>
        </w:rPr>
        <w:t>for</w:t>
      </w:r>
      <w:proofErr w:type="spellEnd"/>
      <w:r w:rsidRPr="00A67FDB">
        <w:rPr>
          <w:rFonts w:asciiTheme="minorHAnsi" w:hAnsiTheme="minorHAnsi" w:cstheme="minorHAnsi"/>
          <w:b/>
          <w:bCs/>
          <w:color w:val="FF0000"/>
          <w:sz w:val="28"/>
          <w:szCs w:val="28"/>
          <w:lang w:val="es-419"/>
        </w:rPr>
        <w:t xml:space="preserve"> POSITIVE </w:t>
      </w:r>
      <w:proofErr w:type="spellStart"/>
      <w:r w:rsidRPr="00A67FDB">
        <w:rPr>
          <w:rFonts w:asciiTheme="minorHAnsi" w:hAnsiTheme="minorHAnsi" w:cstheme="minorHAnsi"/>
          <w:b/>
          <w:bCs/>
          <w:color w:val="FF0000"/>
          <w:sz w:val="28"/>
          <w:szCs w:val="28"/>
          <w:lang w:val="es-419"/>
        </w:rPr>
        <w:t>antigen</w:t>
      </w:r>
      <w:proofErr w:type="spellEnd"/>
      <w:r w:rsidRPr="00A67FDB">
        <w:rPr>
          <w:rFonts w:asciiTheme="minorHAnsi" w:hAnsiTheme="minorHAnsi" w:cstheme="minorHAnsi"/>
          <w:b/>
          <w:bCs/>
          <w:color w:val="FF0000"/>
          <w:sz w:val="28"/>
          <w:szCs w:val="28"/>
          <w:lang w:val="es-419"/>
        </w:rPr>
        <w:t xml:space="preserve"> </w:t>
      </w:r>
      <w:proofErr w:type="spellStart"/>
      <w:r w:rsidRPr="00A67FDB">
        <w:rPr>
          <w:rFonts w:asciiTheme="minorHAnsi" w:hAnsiTheme="minorHAnsi" w:cstheme="minorHAnsi"/>
          <w:b/>
          <w:bCs/>
          <w:color w:val="FF0000"/>
          <w:sz w:val="28"/>
          <w:szCs w:val="28"/>
          <w:lang w:val="es-419"/>
        </w:rPr>
        <w:t>tests</w:t>
      </w:r>
      <w:proofErr w:type="spellEnd"/>
      <w:r w:rsidRPr="00A67FDB">
        <w:rPr>
          <w:rFonts w:asciiTheme="minorHAnsi" w:hAnsiTheme="minorHAnsi" w:cstheme="minorHAnsi"/>
          <w:b/>
          <w:bCs/>
          <w:color w:val="FF0000"/>
          <w:sz w:val="28"/>
          <w:szCs w:val="28"/>
          <w:lang w:val="es-419"/>
        </w:rPr>
        <w:t xml:space="preserve"> | </w:t>
      </w:r>
      <w:r>
        <w:rPr>
          <w:b/>
          <w:bCs/>
          <w:color w:val="FF0000"/>
          <w:sz w:val="28"/>
          <w:szCs w:val="28"/>
          <w:lang w:val="es-ES_tradnl"/>
        </w:rPr>
        <w:t xml:space="preserve"> </w:t>
      </w:r>
      <w:r w:rsidR="00126B80">
        <w:rPr>
          <w:b/>
          <w:bCs/>
          <w:color w:val="FF0000"/>
          <w:sz w:val="28"/>
          <w:szCs w:val="28"/>
          <w:lang w:val="es-ES_tradnl"/>
        </w:rPr>
        <w:t>Carta para pruebas de antígeno POSITIVAS</w:t>
      </w:r>
    </w:p>
    <w:p w14:paraId="01591B98" w14:textId="77777777" w:rsidR="007C2D8E" w:rsidRPr="00A67FDB" w:rsidRDefault="007C2D8E" w:rsidP="007C2D8E">
      <w:pPr>
        <w:pBdr>
          <w:top w:val="nil"/>
          <w:left w:val="nil"/>
          <w:bottom w:val="nil"/>
          <w:right w:val="nil"/>
          <w:between w:val="nil"/>
        </w:pBdr>
        <w:spacing w:after="0" w:line="240" w:lineRule="auto"/>
        <w:rPr>
          <w:rFonts w:asciiTheme="minorHAnsi" w:hAnsiTheme="minorHAnsi" w:cstheme="minorHAnsi"/>
          <w:color w:val="000000"/>
          <w:lang w:val="es-419"/>
        </w:rPr>
      </w:pPr>
    </w:p>
    <w:p w14:paraId="41DC79A1" w14:textId="5E872311" w:rsidR="00526CFB" w:rsidRPr="00043286" w:rsidRDefault="00126B80" w:rsidP="001026D9">
      <w:pPr>
        <w:pBdr>
          <w:top w:val="nil"/>
          <w:left w:val="nil"/>
          <w:bottom w:val="nil"/>
          <w:right w:val="nil"/>
          <w:between w:val="nil"/>
        </w:pBdr>
        <w:spacing w:after="0" w:line="240" w:lineRule="auto"/>
        <w:rPr>
          <w:rFonts w:asciiTheme="minorHAnsi" w:hAnsiTheme="minorHAnsi" w:cstheme="minorHAnsi"/>
          <w:color w:val="000000"/>
          <w:lang w:val="es-419"/>
        </w:rPr>
      </w:pPr>
      <w:r>
        <w:rPr>
          <w:color w:val="000000"/>
          <w:lang w:val="es-ES_tradnl"/>
        </w:rPr>
        <w:t xml:space="preserve">Fecha: </w:t>
      </w:r>
      <w:r>
        <w:rPr>
          <w:color w:val="000000"/>
          <w:highlight w:val="yellow"/>
          <w:lang w:val="es-ES_tradnl"/>
        </w:rPr>
        <w:t>INSERT</w:t>
      </w:r>
    </w:p>
    <w:p w14:paraId="0E1F0213" w14:textId="77777777" w:rsidR="007C2D8E" w:rsidRPr="00043286" w:rsidRDefault="007C2D8E" w:rsidP="007C2D8E">
      <w:pPr>
        <w:pBdr>
          <w:top w:val="nil"/>
          <w:left w:val="nil"/>
          <w:bottom w:val="nil"/>
          <w:right w:val="nil"/>
          <w:between w:val="nil"/>
        </w:pBdr>
        <w:spacing w:after="0" w:line="240" w:lineRule="auto"/>
        <w:rPr>
          <w:rFonts w:asciiTheme="minorHAnsi" w:hAnsiTheme="minorHAnsi" w:cstheme="minorHAnsi"/>
          <w:color w:val="000000"/>
          <w:lang w:val="es-419"/>
        </w:rPr>
      </w:pPr>
    </w:p>
    <w:p w14:paraId="4232E6A3" w14:textId="035C7C73" w:rsidR="00526CFB" w:rsidRPr="00043286" w:rsidRDefault="00126B80" w:rsidP="001026D9">
      <w:pPr>
        <w:pBdr>
          <w:top w:val="nil"/>
          <w:left w:val="nil"/>
          <w:bottom w:val="nil"/>
          <w:right w:val="nil"/>
          <w:between w:val="nil"/>
        </w:pBdr>
        <w:spacing w:after="0" w:line="240" w:lineRule="auto"/>
        <w:rPr>
          <w:rFonts w:asciiTheme="minorHAnsi" w:hAnsiTheme="minorHAnsi" w:cstheme="minorHAnsi"/>
          <w:color w:val="000000"/>
          <w:lang w:val="es-419"/>
        </w:rPr>
      </w:pPr>
      <w:r>
        <w:rPr>
          <w:color w:val="000000"/>
          <w:lang w:val="es-ES_tradnl"/>
        </w:rPr>
        <w:t xml:space="preserve">Estimado/a </w:t>
      </w:r>
      <w:r>
        <w:rPr>
          <w:color w:val="000000"/>
          <w:highlight w:val="yellow"/>
          <w:lang w:val="es-ES_tradnl"/>
        </w:rPr>
        <w:t>PARENT/GUARDIAN NAME</w:t>
      </w:r>
      <w:r>
        <w:rPr>
          <w:color w:val="000000"/>
          <w:lang w:val="es-ES_tradnl"/>
        </w:rPr>
        <w:t>:</w:t>
      </w:r>
    </w:p>
    <w:p w14:paraId="0592AF23" w14:textId="77777777" w:rsidR="007C2D8E" w:rsidRPr="00043286" w:rsidRDefault="007C2D8E" w:rsidP="007C2D8E">
      <w:pPr>
        <w:pBdr>
          <w:top w:val="nil"/>
          <w:left w:val="nil"/>
          <w:bottom w:val="nil"/>
          <w:right w:val="nil"/>
          <w:between w:val="nil"/>
        </w:pBdr>
        <w:spacing w:after="0" w:line="240" w:lineRule="auto"/>
        <w:rPr>
          <w:rFonts w:asciiTheme="minorHAnsi" w:hAnsiTheme="minorHAnsi" w:cstheme="minorHAnsi"/>
          <w:color w:val="000000"/>
          <w:lang w:val="es-419"/>
        </w:rPr>
      </w:pPr>
    </w:p>
    <w:p w14:paraId="43EC0AF8" w14:textId="3EACDAE9" w:rsidR="007C2D8E" w:rsidRPr="00043286" w:rsidRDefault="00126B80" w:rsidP="007C2D8E">
      <w:pPr>
        <w:pBdr>
          <w:top w:val="nil"/>
          <w:left w:val="nil"/>
          <w:bottom w:val="nil"/>
          <w:right w:val="nil"/>
          <w:between w:val="nil"/>
        </w:pBdr>
        <w:spacing w:after="0" w:line="240" w:lineRule="auto"/>
        <w:rPr>
          <w:rFonts w:asciiTheme="minorHAnsi" w:hAnsiTheme="minorHAnsi" w:cstheme="minorHAnsi"/>
          <w:color w:val="000000"/>
          <w:lang w:val="es-419"/>
        </w:rPr>
      </w:pPr>
      <w:r>
        <w:rPr>
          <w:color w:val="000000"/>
          <w:lang w:val="es-ES_tradnl"/>
        </w:rPr>
        <w:t xml:space="preserve">Hoy, su hijo/a </w:t>
      </w:r>
      <w:r>
        <w:rPr>
          <w:color w:val="000000"/>
          <w:highlight w:val="yellow"/>
          <w:lang w:val="es-ES_tradnl"/>
        </w:rPr>
        <w:t>INSERT STUDENT NAME</w:t>
      </w:r>
      <w:r>
        <w:rPr>
          <w:color w:val="000000"/>
          <w:lang w:val="es-ES_tradnl"/>
        </w:rPr>
        <w:t xml:space="preserve">, presentó síntomas de COVID-19 durante la jornada escolar y fue sometido/a a la prueba de COVID-19 por la enfermera de la escuela utilizando la prueba rápida de antígeno Abbott BinaxNOW. </w:t>
      </w:r>
    </w:p>
    <w:p w14:paraId="25183A36" w14:textId="77777777" w:rsidR="007C2D8E" w:rsidRPr="00043286" w:rsidRDefault="007C2D8E" w:rsidP="007C2D8E">
      <w:pPr>
        <w:pBdr>
          <w:top w:val="nil"/>
          <w:left w:val="nil"/>
          <w:bottom w:val="nil"/>
          <w:right w:val="nil"/>
          <w:between w:val="nil"/>
        </w:pBdr>
        <w:spacing w:after="0" w:line="240" w:lineRule="auto"/>
        <w:rPr>
          <w:rFonts w:asciiTheme="minorHAnsi" w:hAnsiTheme="minorHAnsi" w:cstheme="minorHAnsi"/>
          <w:color w:val="000000"/>
          <w:lang w:val="es-419"/>
        </w:rPr>
      </w:pPr>
    </w:p>
    <w:p w14:paraId="35C6CA31" w14:textId="46EE3AF9" w:rsidR="00526CFB" w:rsidRPr="00043286" w:rsidRDefault="00126B80" w:rsidP="001026D9">
      <w:pPr>
        <w:pBdr>
          <w:top w:val="nil"/>
          <w:left w:val="nil"/>
          <w:bottom w:val="nil"/>
          <w:right w:val="nil"/>
          <w:between w:val="nil"/>
        </w:pBdr>
        <w:spacing w:after="0" w:line="240" w:lineRule="auto"/>
        <w:rPr>
          <w:rFonts w:asciiTheme="minorHAnsi" w:hAnsiTheme="minorHAnsi" w:cstheme="minorHAnsi"/>
          <w:color w:val="000000"/>
          <w:lang w:val="es-419"/>
        </w:rPr>
      </w:pPr>
      <w:r>
        <w:rPr>
          <w:color w:val="000000"/>
          <w:lang w:val="es-ES_tradnl"/>
        </w:rPr>
        <w:t xml:space="preserve">Los síntomas de su menor fueron: </w:t>
      </w:r>
      <w:r>
        <w:rPr>
          <w:color w:val="000000"/>
          <w:highlight w:val="yellow"/>
          <w:lang w:val="es-ES_tradnl"/>
        </w:rPr>
        <w:t>[LIST SYMPTOMS EXHIBITED BY STUDENT HERE]</w:t>
      </w:r>
      <w:r>
        <w:rPr>
          <w:color w:val="000000"/>
          <w:lang w:val="es-ES_tradnl"/>
        </w:rPr>
        <w:t xml:space="preserve">. </w:t>
      </w:r>
    </w:p>
    <w:p w14:paraId="3E1DA854" w14:textId="77777777" w:rsidR="007C2D8E" w:rsidRPr="00043286" w:rsidRDefault="007C2D8E" w:rsidP="007C2D8E">
      <w:pPr>
        <w:pBdr>
          <w:top w:val="nil"/>
          <w:left w:val="nil"/>
          <w:bottom w:val="nil"/>
          <w:right w:val="nil"/>
          <w:between w:val="nil"/>
        </w:pBdr>
        <w:spacing w:after="0" w:line="240" w:lineRule="auto"/>
        <w:rPr>
          <w:rFonts w:asciiTheme="minorHAnsi" w:hAnsiTheme="minorHAnsi" w:cstheme="minorHAnsi"/>
          <w:color w:val="000000"/>
          <w:lang w:val="es-419"/>
        </w:rPr>
      </w:pPr>
    </w:p>
    <w:p w14:paraId="26477E83" w14:textId="60B19430" w:rsidR="00526CFB" w:rsidRPr="00043286" w:rsidRDefault="00126B80" w:rsidP="001026D9">
      <w:pPr>
        <w:pBdr>
          <w:top w:val="nil"/>
          <w:left w:val="nil"/>
          <w:bottom w:val="nil"/>
          <w:right w:val="nil"/>
          <w:between w:val="nil"/>
        </w:pBdr>
        <w:spacing w:after="0" w:line="240" w:lineRule="auto"/>
        <w:rPr>
          <w:rFonts w:asciiTheme="minorHAnsi" w:hAnsiTheme="minorHAnsi" w:cstheme="minorHAnsi"/>
          <w:lang w:val="es-419"/>
        </w:rPr>
      </w:pPr>
      <w:r>
        <w:rPr>
          <w:color w:val="000000"/>
          <w:lang w:val="es-ES_tradnl"/>
        </w:rPr>
        <w:t xml:space="preserve">El resultado de la prueba rápida de antígeno de su menor fue POSITIVO, lo que significa que probablemente sea POSITIVO para COVID-19. </w:t>
      </w:r>
    </w:p>
    <w:p w14:paraId="207CCE8D" w14:textId="77777777" w:rsidR="007C2D8E" w:rsidRPr="00043286" w:rsidRDefault="007C2D8E" w:rsidP="007C2D8E">
      <w:pPr>
        <w:pBdr>
          <w:top w:val="nil"/>
          <w:left w:val="nil"/>
          <w:bottom w:val="nil"/>
          <w:right w:val="nil"/>
          <w:between w:val="nil"/>
        </w:pBdr>
        <w:spacing w:after="0" w:line="240" w:lineRule="auto"/>
        <w:rPr>
          <w:rFonts w:asciiTheme="minorHAnsi" w:hAnsiTheme="minorHAnsi" w:cstheme="minorHAnsi"/>
          <w:color w:val="000000"/>
          <w:lang w:val="es-419"/>
        </w:rPr>
      </w:pPr>
    </w:p>
    <w:p w14:paraId="3A3CA565" w14:textId="3E45E2B4" w:rsidR="007C2D8E" w:rsidRPr="00A67FDB" w:rsidRDefault="00126B80" w:rsidP="007C2D8E">
      <w:pPr>
        <w:pBdr>
          <w:top w:val="nil"/>
          <w:left w:val="nil"/>
          <w:bottom w:val="nil"/>
          <w:right w:val="nil"/>
          <w:between w:val="nil"/>
        </w:pBdr>
        <w:spacing w:after="0" w:line="240" w:lineRule="auto"/>
        <w:rPr>
          <w:rFonts w:asciiTheme="minorHAnsi" w:hAnsiTheme="minorHAnsi" w:cstheme="minorHAnsi"/>
          <w:color w:val="000000"/>
          <w:u w:val="single"/>
          <w:lang w:val="es-419"/>
        </w:rPr>
      </w:pPr>
      <w:r>
        <w:rPr>
          <w:color w:val="000000"/>
          <w:u w:val="single"/>
          <w:lang w:val="es-ES_tradnl"/>
        </w:rPr>
        <w:t>Próximos pasos</w:t>
      </w:r>
      <w:r>
        <w:rPr>
          <w:color w:val="000000"/>
          <w:lang w:val="es-ES_tradnl"/>
        </w:rPr>
        <w:t>:</w:t>
      </w:r>
    </w:p>
    <w:p w14:paraId="337522F2" w14:textId="77777777" w:rsidR="007C2D8E" w:rsidRPr="00A67FDB" w:rsidRDefault="007C2D8E" w:rsidP="007C2D8E">
      <w:pPr>
        <w:pBdr>
          <w:top w:val="nil"/>
          <w:left w:val="nil"/>
          <w:bottom w:val="nil"/>
          <w:right w:val="nil"/>
          <w:between w:val="nil"/>
        </w:pBdr>
        <w:spacing w:after="0" w:line="240" w:lineRule="auto"/>
        <w:rPr>
          <w:rFonts w:asciiTheme="minorHAnsi" w:hAnsiTheme="minorHAnsi" w:cstheme="minorHAnsi"/>
          <w:color w:val="000000"/>
          <w:u w:val="single"/>
          <w:lang w:val="es-419"/>
        </w:rPr>
      </w:pPr>
    </w:p>
    <w:p w14:paraId="3917D773" w14:textId="28886BC2" w:rsidR="008703BB" w:rsidRPr="001026D9" w:rsidRDefault="00126B80" w:rsidP="001026D9">
      <w:pPr>
        <w:pBdr>
          <w:top w:val="nil"/>
          <w:left w:val="nil"/>
          <w:bottom w:val="nil"/>
          <w:right w:val="nil"/>
          <w:between w:val="nil"/>
        </w:pBdr>
        <w:spacing w:after="0" w:line="240" w:lineRule="auto"/>
        <w:rPr>
          <w:color w:val="000000"/>
          <w:u w:val="single"/>
          <w:lang w:val="es-ES_tradnl"/>
        </w:rPr>
      </w:pPr>
      <w:r>
        <w:rPr>
          <w:color w:val="000000"/>
          <w:lang w:val="es-ES_tradnl"/>
        </w:rPr>
        <w:t xml:space="preserve">El resultado positivo de la prueba del antígeno puede confirmarse con una prueba PCR. Póngase en contacto con su proveedor de atención médica para programar esta segunda prueba dentro de las 48 horas siguientes a la prueba del antígeno o visite uno de los </w:t>
      </w:r>
      <w:hyperlink r:id="rId12" w:history="1">
        <w:r>
          <w:rPr>
            <w:color w:val="0563C1"/>
            <w:u w:val="single"/>
            <w:lang w:val="es-ES_tradnl"/>
          </w:rPr>
          <w:t>centros de pruebas</w:t>
        </w:r>
      </w:hyperlink>
      <w:r>
        <w:rPr>
          <w:color w:val="000000"/>
          <w:lang w:val="es-ES_tradnl"/>
        </w:rPr>
        <w:t xml:space="preserve"> de Massachusetts. </w:t>
      </w:r>
    </w:p>
    <w:p w14:paraId="39FCAF8A" w14:textId="77777777" w:rsidR="007C2D8E" w:rsidRPr="00043286" w:rsidRDefault="007C2D8E" w:rsidP="007C2D8E">
      <w:pPr>
        <w:spacing w:after="0" w:line="240" w:lineRule="auto"/>
        <w:rPr>
          <w:rFonts w:asciiTheme="minorHAnsi" w:hAnsiTheme="minorHAnsi" w:cstheme="minorHAnsi"/>
          <w:color w:val="000000"/>
          <w:lang w:val="es-419"/>
        </w:rPr>
      </w:pPr>
    </w:p>
    <w:p w14:paraId="383A5CA3" w14:textId="529BB1B1" w:rsidR="008703BB" w:rsidRPr="00043286" w:rsidRDefault="00126B80" w:rsidP="001026D9">
      <w:pPr>
        <w:spacing w:after="0" w:line="240" w:lineRule="auto"/>
        <w:rPr>
          <w:rFonts w:asciiTheme="minorHAnsi" w:hAnsiTheme="minorHAnsi" w:cstheme="minorHAnsi"/>
          <w:lang w:val="es-419"/>
        </w:rPr>
      </w:pPr>
      <w:r>
        <w:rPr>
          <w:color w:val="000000"/>
          <w:lang w:val="es-ES_tradnl"/>
        </w:rPr>
        <w:t xml:space="preserve">Su hijo/a debe permanecer en casa hasta que se obtenga el resultado de la prueba PCR, excepto para recibir atención médica. </w:t>
      </w:r>
    </w:p>
    <w:p w14:paraId="71199123" w14:textId="77777777" w:rsidR="007C2D8E" w:rsidRPr="00043286" w:rsidRDefault="007C2D8E" w:rsidP="007C2D8E">
      <w:pPr>
        <w:spacing w:after="0" w:line="240" w:lineRule="auto"/>
        <w:rPr>
          <w:rFonts w:asciiTheme="minorHAnsi" w:hAnsiTheme="minorHAnsi" w:cstheme="minorHAnsi"/>
          <w:color w:val="000000"/>
          <w:lang w:val="es-419"/>
        </w:rPr>
      </w:pPr>
    </w:p>
    <w:p w14:paraId="38B30888" w14:textId="18B4F4A1" w:rsidR="008703BB" w:rsidRPr="00043286" w:rsidRDefault="00126B80" w:rsidP="001026D9">
      <w:pPr>
        <w:spacing w:after="0" w:line="240" w:lineRule="auto"/>
        <w:rPr>
          <w:rFonts w:asciiTheme="minorHAnsi" w:hAnsiTheme="minorHAnsi" w:cstheme="minorHAnsi"/>
          <w:lang w:val="es-419"/>
        </w:rPr>
      </w:pPr>
      <w:r>
        <w:rPr>
          <w:color w:val="000000"/>
          <w:lang w:val="es-ES_tradnl"/>
        </w:rPr>
        <w:t>Le rogamos consulte las pautas que figuran a continuación para determinar cuándo puede volver su menor a la escuela:</w:t>
      </w:r>
    </w:p>
    <w:p w14:paraId="369CBBAC" w14:textId="21A6F8D3" w:rsidR="00744E67" w:rsidRPr="00043286" w:rsidRDefault="00126B80" w:rsidP="00D34D53">
      <w:pPr>
        <w:pStyle w:val="ListParagraph"/>
        <w:numPr>
          <w:ilvl w:val="0"/>
          <w:numId w:val="2"/>
        </w:numPr>
        <w:spacing w:after="0" w:line="240" w:lineRule="auto"/>
        <w:rPr>
          <w:rFonts w:asciiTheme="minorHAnsi" w:hAnsiTheme="minorHAnsi" w:cstheme="minorHAnsi"/>
          <w:lang w:val="es-419"/>
        </w:rPr>
      </w:pPr>
      <w:r>
        <w:rPr>
          <w:color w:val="000000"/>
          <w:u w:val="single"/>
          <w:lang w:val="es-ES_tradnl"/>
        </w:rPr>
        <w:t>La prueba PCR es negativa</w:t>
      </w:r>
      <w:r>
        <w:rPr>
          <w:color w:val="000000"/>
          <w:lang w:val="es-ES_tradnl"/>
        </w:rPr>
        <w:t xml:space="preserve">: </w:t>
      </w:r>
      <w:r>
        <w:rPr>
          <w:lang w:val="es-ES_tradnl"/>
        </w:rPr>
        <w:t xml:space="preserve"> </w:t>
      </w:r>
    </w:p>
    <w:p w14:paraId="5716C7A5" w14:textId="19EA3AF5" w:rsidR="008703BB" w:rsidRPr="00043286" w:rsidRDefault="00126B80" w:rsidP="00D34D53">
      <w:pPr>
        <w:pStyle w:val="ListParagraph"/>
        <w:numPr>
          <w:ilvl w:val="1"/>
          <w:numId w:val="2"/>
        </w:numPr>
        <w:spacing w:after="0" w:line="240" w:lineRule="auto"/>
        <w:rPr>
          <w:rFonts w:asciiTheme="minorHAnsi" w:hAnsiTheme="minorHAnsi" w:cstheme="minorHAnsi"/>
          <w:lang w:val="es-419"/>
        </w:rPr>
      </w:pPr>
      <w:r>
        <w:rPr>
          <w:lang w:val="es-ES_tradnl"/>
        </w:rPr>
        <w:t>Regresar a la escuela una vez que hayan pasado 24 horas y el estudiante presenta mejoría en los síntomas y no tiene fiebre, sin el uso de medicamentos para reducir la fiebre.</w:t>
      </w:r>
    </w:p>
    <w:p w14:paraId="7F3B585F" w14:textId="77777777" w:rsidR="00744E67" w:rsidRPr="00043286" w:rsidRDefault="00126B80" w:rsidP="001026D9">
      <w:pPr>
        <w:pStyle w:val="ListParagraph"/>
        <w:numPr>
          <w:ilvl w:val="0"/>
          <w:numId w:val="2"/>
        </w:numPr>
        <w:spacing w:after="0" w:line="240" w:lineRule="auto"/>
        <w:rPr>
          <w:rFonts w:asciiTheme="minorHAnsi" w:hAnsiTheme="minorHAnsi" w:cstheme="minorHAnsi"/>
          <w:u w:val="single"/>
          <w:lang w:val="es-419"/>
        </w:rPr>
      </w:pPr>
      <w:r>
        <w:rPr>
          <w:color w:val="000000"/>
          <w:u w:val="single"/>
          <w:lang w:val="es-ES_tradnl"/>
        </w:rPr>
        <w:t xml:space="preserve">La prueba PCR es positiva: </w:t>
      </w:r>
    </w:p>
    <w:p w14:paraId="24A4EE08" w14:textId="63AD0B1A" w:rsidR="00744E67" w:rsidRPr="00043286" w:rsidRDefault="00126B80" w:rsidP="001026D9">
      <w:pPr>
        <w:pStyle w:val="ListParagraph"/>
        <w:numPr>
          <w:ilvl w:val="1"/>
          <w:numId w:val="2"/>
        </w:numPr>
        <w:spacing w:after="0" w:line="240" w:lineRule="auto"/>
        <w:rPr>
          <w:rFonts w:asciiTheme="minorHAnsi" w:hAnsiTheme="minorHAnsi" w:cstheme="minorHAnsi"/>
          <w:lang w:val="es-419"/>
        </w:rPr>
      </w:pPr>
      <w:r>
        <w:rPr>
          <w:lang w:val="es-ES_tradnl"/>
        </w:rPr>
        <w:t xml:space="preserve">Permanecer en casa (excepto para recibir atención médica) y controlar los síntomas. </w:t>
      </w:r>
      <w:r>
        <w:rPr>
          <w:color w:val="000000"/>
          <w:lang w:val="es-ES_tradnl"/>
        </w:rPr>
        <w:t xml:space="preserve">Notificar a los contactos personales cercanos, ayudar a la escuela a localizar los contactos y responder a la llamada </w:t>
      </w:r>
      <w:r>
        <w:rPr>
          <w:lang w:val="es-ES_tradnl"/>
        </w:rPr>
        <w:t xml:space="preserve">de la junta local de salud o de Community Tracing Collaborative de MA (véase más abajo). </w:t>
      </w:r>
    </w:p>
    <w:p w14:paraId="693957DE" w14:textId="1AC46BF4" w:rsidR="00744E67" w:rsidRPr="00043286" w:rsidRDefault="00126B80" w:rsidP="001026D9">
      <w:pPr>
        <w:pStyle w:val="ListParagraph"/>
        <w:numPr>
          <w:ilvl w:val="1"/>
          <w:numId w:val="2"/>
        </w:numPr>
        <w:spacing w:after="0" w:line="240" w:lineRule="auto"/>
        <w:rPr>
          <w:rFonts w:asciiTheme="minorHAnsi" w:hAnsiTheme="minorHAnsi" w:cstheme="minorHAnsi"/>
          <w:lang w:val="es-419"/>
        </w:rPr>
      </w:pPr>
      <w:r>
        <w:rPr>
          <w:color w:val="000000"/>
          <w:lang w:val="es-ES_tradnl"/>
        </w:rPr>
        <w:t>Autoaislarse durante 10 días, volver a la escuela el día 11 si los síntomas mejoran y el estudiante ha estado sin fiebre sin medicamentos para bajar la fiebre durante 24 horas</w:t>
      </w:r>
    </w:p>
    <w:p w14:paraId="01319D39" w14:textId="77777777" w:rsidR="007C2D8E" w:rsidRPr="00043286" w:rsidRDefault="00126B80" w:rsidP="007C2D8E">
      <w:pPr>
        <w:pStyle w:val="ListParagraph"/>
        <w:numPr>
          <w:ilvl w:val="0"/>
          <w:numId w:val="2"/>
        </w:numPr>
        <w:spacing w:after="0" w:line="240" w:lineRule="auto"/>
        <w:rPr>
          <w:rFonts w:asciiTheme="minorHAnsi" w:hAnsiTheme="minorHAnsi" w:cstheme="minorHAnsi"/>
          <w:color w:val="000000"/>
          <w:lang w:val="es-419"/>
        </w:rPr>
      </w:pPr>
      <w:r>
        <w:rPr>
          <w:color w:val="000000"/>
          <w:u w:val="single"/>
          <w:lang w:val="es-ES_tradnl"/>
        </w:rPr>
        <w:t>No se hace la prueba PCR:</w:t>
      </w:r>
      <w:r>
        <w:rPr>
          <w:color w:val="000000"/>
          <w:lang w:val="es-ES_tradnl"/>
        </w:rPr>
        <w:t xml:space="preserve"> </w:t>
      </w:r>
    </w:p>
    <w:p w14:paraId="4EA69A08" w14:textId="77ADCCF0" w:rsidR="00BE70DF" w:rsidRPr="00043286" w:rsidRDefault="00126B80" w:rsidP="001026D9">
      <w:pPr>
        <w:pStyle w:val="ListParagraph"/>
        <w:numPr>
          <w:ilvl w:val="1"/>
          <w:numId w:val="2"/>
        </w:numPr>
        <w:spacing w:after="0" w:line="240" w:lineRule="auto"/>
        <w:rPr>
          <w:rFonts w:asciiTheme="minorHAnsi" w:hAnsiTheme="minorHAnsi" w:cstheme="minorHAnsi"/>
          <w:color w:val="000000"/>
          <w:lang w:val="es-419"/>
        </w:rPr>
      </w:pPr>
      <w:r>
        <w:rPr>
          <w:lang w:val="es-ES_tradnl"/>
        </w:rPr>
        <w:t>Permanecer en casa en aislamiento voluntario durante 10 días desde la aparición de los síntomas, luego regresar en el día 11 una vez que hayan pasado 24 horas sin fiebre y con una mejoría de los síntomas, sin el uso de medicamentos para bajar la fiebre.</w:t>
      </w:r>
    </w:p>
    <w:p w14:paraId="30EF66D2" w14:textId="77777777" w:rsidR="007C2D8E" w:rsidRPr="00043286" w:rsidRDefault="007C2D8E" w:rsidP="007C2D8E">
      <w:pPr>
        <w:spacing w:after="0" w:line="240" w:lineRule="auto"/>
        <w:rPr>
          <w:rFonts w:asciiTheme="minorHAnsi" w:hAnsiTheme="minorHAnsi" w:cstheme="minorHAnsi"/>
          <w:lang w:val="es-419"/>
        </w:rPr>
      </w:pPr>
    </w:p>
    <w:p w14:paraId="3CFAE514" w14:textId="18132141" w:rsidR="004A4F5B" w:rsidRPr="001026D9" w:rsidRDefault="00126B80" w:rsidP="001026D9">
      <w:pPr>
        <w:spacing w:after="0" w:line="240" w:lineRule="auto"/>
        <w:rPr>
          <w:rFonts w:asciiTheme="minorHAnsi" w:hAnsiTheme="minorHAnsi" w:cstheme="minorHAnsi"/>
        </w:rPr>
      </w:pPr>
      <w:r>
        <w:rPr>
          <w:lang w:val="es-ES_tradnl"/>
        </w:rPr>
        <w:t xml:space="preserve">Rastreo de contactos: </w:t>
      </w:r>
    </w:p>
    <w:p w14:paraId="07709941" w14:textId="25529E04" w:rsidR="004A4F5B" w:rsidRPr="001026D9" w:rsidRDefault="00126B80" w:rsidP="001026D9">
      <w:pPr>
        <w:pStyle w:val="ListParagraph"/>
        <w:numPr>
          <w:ilvl w:val="0"/>
          <w:numId w:val="2"/>
        </w:numPr>
        <w:spacing w:after="0" w:line="240" w:lineRule="auto"/>
        <w:rPr>
          <w:rFonts w:asciiTheme="minorHAnsi" w:hAnsiTheme="minorHAnsi" w:cstheme="minorHAnsi"/>
        </w:rPr>
      </w:pPr>
      <w:r>
        <w:rPr>
          <w:lang w:val="es-ES_tradnl"/>
        </w:rPr>
        <w:lastRenderedPageBreak/>
        <w:t xml:space="preserve">Un miembro de la iniciativa Community Tracing Collaborative o un representante de su consejo de salud local le llamará para identificar a los contactos cercanos. Este proceso se llama "rastreo (o localización) de contactos". </w:t>
      </w:r>
    </w:p>
    <w:p w14:paraId="3A52BDB7" w14:textId="5B46D03D" w:rsidR="004A4F5B" w:rsidRPr="00043286" w:rsidRDefault="00126B80" w:rsidP="001026D9">
      <w:pPr>
        <w:pStyle w:val="ListParagraph"/>
        <w:numPr>
          <w:ilvl w:val="0"/>
          <w:numId w:val="2"/>
        </w:numPr>
        <w:spacing w:after="0" w:line="240" w:lineRule="auto"/>
        <w:rPr>
          <w:rFonts w:asciiTheme="minorHAnsi" w:hAnsiTheme="minorHAnsi" w:cstheme="minorHAnsi"/>
          <w:lang w:val="es-419"/>
        </w:rPr>
      </w:pPr>
      <w:r>
        <w:rPr>
          <w:lang w:val="es-ES_tradnl"/>
        </w:rPr>
        <w:t xml:space="preserve">Un contacto cercano es cualquier persona que haya estado a menos de 2 metros de su menor durante al menos 15 minutos en un período de 24 horas. </w:t>
      </w:r>
    </w:p>
    <w:p w14:paraId="62F88927" w14:textId="77777777" w:rsidR="004A4F5B" w:rsidRPr="00043286" w:rsidRDefault="00126B80" w:rsidP="001026D9">
      <w:pPr>
        <w:pStyle w:val="ListParagraph"/>
        <w:numPr>
          <w:ilvl w:val="0"/>
          <w:numId w:val="2"/>
        </w:numPr>
        <w:spacing w:after="0" w:line="240" w:lineRule="auto"/>
        <w:rPr>
          <w:rFonts w:asciiTheme="minorHAnsi" w:hAnsiTheme="minorHAnsi" w:cstheme="minorHAnsi"/>
          <w:lang w:val="es-419"/>
        </w:rPr>
      </w:pPr>
      <w:r>
        <w:rPr>
          <w:lang w:val="es-ES_tradnl"/>
        </w:rPr>
        <w:t xml:space="preserve">La información que proporcione será confidencial, pero es necesaria para ayudar a prevenir una mayor propagación del virus. </w:t>
      </w:r>
    </w:p>
    <w:p w14:paraId="351B6FAC" w14:textId="5F1FD343" w:rsidR="004A4F5B" w:rsidRPr="00043286" w:rsidRDefault="00126B80" w:rsidP="001026D9">
      <w:pPr>
        <w:pStyle w:val="ListParagraph"/>
        <w:numPr>
          <w:ilvl w:val="0"/>
          <w:numId w:val="2"/>
        </w:numPr>
        <w:spacing w:after="0" w:line="240" w:lineRule="auto"/>
        <w:rPr>
          <w:rFonts w:asciiTheme="minorHAnsi" w:hAnsiTheme="minorHAnsi" w:cstheme="minorHAnsi"/>
          <w:lang w:val="es-419"/>
        </w:rPr>
      </w:pPr>
      <w:r>
        <w:rPr>
          <w:lang w:val="es-ES_tradnl"/>
        </w:rPr>
        <w:t>Las llamadas de rastreo de contactos aparecerán con el código de área 833 u 857 y aparecerán como "MA COVID Team" en el identificador de llamadas. Las llamadas se realizan a diario entre 8:00 a.m. y 8:00 p.m.</w:t>
      </w:r>
    </w:p>
    <w:p w14:paraId="5729ABCC" w14:textId="77777777" w:rsidR="007C2D8E" w:rsidRPr="00043286" w:rsidRDefault="007C2D8E" w:rsidP="007C2D8E">
      <w:pPr>
        <w:pBdr>
          <w:top w:val="nil"/>
          <w:left w:val="nil"/>
          <w:bottom w:val="nil"/>
          <w:right w:val="nil"/>
          <w:between w:val="nil"/>
        </w:pBdr>
        <w:spacing w:after="0" w:line="240" w:lineRule="auto"/>
        <w:rPr>
          <w:rFonts w:asciiTheme="minorHAnsi" w:hAnsiTheme="minorHAnsi" w:cstheme="minorHAnsi"/>
          <w:lang w:val="es-419"/>
        </w:rPr>
      </w:pPr>
    </w:p>
    <w:p w14:paraId="0AA6D089" w14:textId="186DA3F8" w:rsidR="00FF18BB" w:rsidRPr="00043286" w:rsidRDefault="00126B80" w:rsidP="00FF18BB">
      <w:pPr>
        <w:pBdr>
          <w:top w:val="nil"/>
          <w:left w:val="nil"/>
          <w:bottom w:val="nil"/>
          <w:right w:val="nil"/>
          <w:between w:val="nil"/>
        </w:pBdr>
        <w:spacing w:after="0" w:line="240" w:lineRule="auto"/>
        <w:rPr>
          <w:rFonts w:asciiTheme="minorHAnsi" w:hAnsiTheme="minorHAnsi" w:cstheme="minorHAnsi"/>
          <w:lang w:val="es-419"/>
        </w:rPr>
      </w:pPr>
      <w:r>
        <w:rPr>
          <w:lang w:val="es-ES_tradnl"/>
        </w:rPr>
        <w:t xml:space="preserve">Si tiene alguna pregunta adicional, por favor contacte a </w:t>
      </w:r>
      <w:r>
        <w:rPr>
          <w:highlight w:val="yellow"/>
          <w:lang w:val="es-ES_tradnl"/>
        </w:rPr>
        <w:t>[INSERT NAME]</w:t>
      </w:r>
      <w:r w:rsidR="00A67FDB">
        <w:rPr>
          <w:lang w:val="es-ES_tradnl"/>
        </w:rPr>
        <w:t xml:space="preserve"> </w:t>
      </w:r>
      <w:r w:rsidRPr="00A67FDB">
        <w:rPr>
          <w:lang w:val="es-ES_tradnl"/>
        </w:rPr>
        <w:t>al</w:t>
      </w:r>
      <w:r>
        <w:rPr>
          <w:highlight w:val="yellow"/>
          <w:lang w:val="es-ES_tradnl"/>
        </w:rPr>
        <w:t xml:space="preserve"> [EMAIL/PHONE].</w:t>
      </w:r>
      <w:r>
        <w:rPr>
          <w:lang w:val="es-ES_tradnl"/>
        </w:rPr>
        <w:t xml:space="preserve"> </w:t>
      </w:r>
    </w:p>
    <w:p w14:paraId="6FA595C6" w14:textId="77777777" w:rsidR="007C2D8E" w:rsidRPr="00043286" w:rsidRDefault="007C2D8E" w:rsidP="007C2D8E">
      <w:pPr>
        <w:spacing w:after="0" w:line="240" w:lineRule="auto"/>
        <w:rPr>
          <w:rFonts w:asciiTheme="minorHAnsi" w:hAnsiTheme="minorHAnsi" w:cstheme="minorHAnsi"/>
          <w:lang w:val="es-419"/>
        </w:rPr>
      </w:pPr>
    </w:p>
    <w:p w14:paraId="1DD2E77A" w14:textId="68ED38B6" w:rsidR="00526CFB" w:rsidRPr="00556937" w:rsidRDefault="00126B80" w:rsidP="001026D9">
      <w:pPr>
        <w:spacing w:after="0" w:line="240" w:lineRule="auto"/>
        <w:rPr>
          <w:rFonts w:asciiTheme="minorHAnsi" w:hAnsiTheme="minorHAnsi" w:cstheme="minorHAnsi"/>
        </w:rPr>
      </w:pPr>
      <w:r w:rsidRPr="00556937">
        <w:t>Gracias,</w:t>
      </w:r>
    </w:p>
    <w:p w14:paraId="3F06E4A0" w14:textId="1A16E7C3" w:rsidR="00526CFB" w:rsidRPr="00556937" w:rsidRDefault="00126B80" w:rsidP="001026D9">
      <w:pPr>
        <w:spacing w:after="0" w:line="240" w:lineRule="auto"/>
        <w:rPr>
          <w:rFonts w:asciiTheme="minorHAnsi" w:hAnsiTheme="minorHAnsi" w:cstheme="minorHAnsi"/>
        </w:rPr>
      </w:pPr>
      <w:r w:rsidRPr="00556937">
        <w:rPr>
          <w:highlight w:val="yellow"/>
        </w:rPr>
        <w:t xml:space="preserve">[INSERT NAME] </w:t>
      </w:r>
      <w:r w:rsidRPr="00556937">
        <w:t>de</w:t>
      </w:r>
      <w:r w:rsidRPr="00556937">
        <w:rPr>
          <w:highlight w:val="yellow"/>
        </w:rPr>
        <w:t xml:space="preserve"> [INSERT SCHOOL NAME]</w:t>
      </w:r>
    </w:p>
    <w:p w14:paraId="38DE51D4" w14:textId="77777777" w:rsidR="00063840" w:rsidRPr="00556937" w:rsidRDefault="00063840" w:rsidP="00063840">
      <w:pPr>
        <w:spacing w:after="0" w:line="240" w:lineRule="auto"/>
        <w:rPr>
          <w:rFonts w:asciiTheme="minorHAnsi" w:hAnsiTheme="minorHAnsi" w:cstheme="minorHAnsi"/>
          <w:b/>
          <w:bCs/>
          <w:color w:val="000000"/>
        </w:rPr>
      </w:pPr>
    </w:p>
    <w:p w14:paraId="2FA86FB4" w14:textId="77777777" w:rsidR="00063840" w:rsidRPr="00556937" w:rsidRDefault="00063840" w:rsidP="00063840">
      <w:pPr>
        <w:spacing w:after="0" w:line="240" w:lineRule="auto"/>
        <w:rPr>
          <w:rFonts w:asciiTheme="minorHAnsi" w:hAnsiTheme="minorHAnsi" w:cstheme="minorHAnsi"/>
          <w:b/>
          <w:bCs/>
          <w:color w:val="000000"/>
        </w:rPr>
      </w:pPr>
    </w:p>
    <w:p w14:paraId="44DF8D89" w14:textId="76B071D0" w:rsidR="00744E67" w:rsidRPr="00A67FDB" w:rsidRDefault="00043286" w:rsidP="001026D9">
      <w:pPr>
        <w:spacing w:after="0" w:line="240" w:lineRule="auto"/>
        <w:rPr>
          <w:rFonts w:asciiTheme="minorHAnsi" w:hAnsiTheme="minorHAnsi" w:cstheme="minorHAnsi"/>
          <w:b/>
          <w:bCs/>
          <w:color w:val="000000"/>
          <w:lang w:val="es-419"/>
        </w:rPr>
      </w:pPr>
      <w:proofErr w:type="spellStart"/>
      <w:r w:rsidRPr="00A67FDB">
        <w:rPr>
          <w:rFonts w:asciiTheme="minorHAnsi" w:hAnsiTheme="minorHAnsi" w:cstheme="minorHAnsi"/>
          <w:b/>
          <w:bCs/>
          <w:color w:val="FF0000"/>
          <w:sz w:val="28"/>
          <w:szCs w:val="28"/>
          <w:lang w:val="es-419"/>
        </w:rPr>
        <w:t>Letter</w:t>
      </w:r>
      <w:proofErr w:type="spellEnd"/>
      <w:r w:rsidRPr="00A67FDB">
        <w:rPr>
          <w:rFonts w:asciiTheme="minorHAnsi" w:hAnsiTheme="minorHAnsi" w:cstheme="minorHAnsi"/>
          <w:b/>
          <w:bCs/>
          <w:color w:val="FF0000"/>
          <w:sz w:val="28"/>
          <w:szCs w:val="28"/>
          <w:lang w:val="es-419"/>
        </w:rPr>
        <w:t xml:space="preserve"> </w:t>
      </w:r>
      <w:proofErr w:type="spellStart"/>
      <w:r w:rsidRPr="00A67FDB">
        <w:rPr>
          <w:rFonts w:asciiTheme="minorHAnsi" w:hAnsiTheme="minorHAnsi" w:cstheme="minorHAnsi"/>
          <w:b/>
          <w:bCs/>
          <w:color w:val="FF0000"/>
          <w:sz w:val="28"/>
          <w:szCs w:val="28"/>
          <w:lang w:val="es-419"/>
        </w:rPr>
        <w:t>for</w:t>
      </w:r>
      <w:proofErr w:type="spellEnd"/>
      <w:r w:rsidRPr="00A67FDB">
        <w:rPr>
          <w:rFonts w:asciiTheme="minorHAnsi" w:hAnsiTheme="minorHAnsi" w:cstheme="minorHAnsi"/>
          <w:b/>
          <w:bCs/>
          <w:color w:val="FF0000"/>
          <w:sz w:val="28"/>
          <w:szCs w:val="28"/>
          <w:lang w:val="es-419"/>
        </w:rPr>
        <w:t xml:space="preserve"> NEGATIVE </w:t>
      </w:r>
      <w:proofErr w:type="spellStart"/>
      <w:r w:rsidRPr="00A67FDB">
        <w:rPr>
          <w:rFonts w:asciiTheme="minorHAnsi" w:hAnsiTheme="minorHAnsi" w:cstheme="minorHAnsi"/>
          <w:b/>
          <w:bCs/>
          <w:color w:val="FF0000"/>
          <w:sz w:val="28"/>
          <w:szCs w:val="28"/>
          <w:lang w:val="es-419"/>
        </w:rPr>
        <w:t>antigen</w:t>
      </w:r>
      <w:proofErr w:type="spellEnd"/>
      <w:r w:rsidRPr="00A67FDB">
        <w:rPr>
          <w:rFonts w:asciiTheme="minorHAnsi" w:hAnsiTheme="minorHAnsi" w:cstheme="minorHAnsi"/>
          <w:b/>
          <w:bCs/>
          <w:color w:val="FF0000"/>
          <w:sz w:val="28"/>
          <w:szCs w:val="28"/>
          <w:lang w:val="es-419"/>
        </w:rPr>
        <w:t xml:space="preserve"> </w:t>
      </w:r>
      <w:proofErr w:type="spellStart"/>
      <w:r w:rsidRPr="00A67FDB">
        <w:rPr>
          <w:rFonts w:asciiTheme="minorHAnsi" w:hAnsiTheme="minorHAnsi" w:cstheme="minorHAnsi"/>
          <w:b/>
          <w:bCs/>
          <w:color w:val="FF0000"/>
          <w:sz w:val="28"/>
          <w:szCs w:val="28"/>
          <w:lang w:val="es-419"/>
        </w:rPr>
        <w:t>tests</w:t>
      </w:r>
      <w:proofErr w:type="spellEnd"/>
      <w:r w:rsidRPr="00A67FDB">
        <w:rPr>
          <w:rFonts w:asciiTheme="minorHAnsi" w:hAnsiTheme="minorHAnsi" w:cstheme="minorHAnsi"/>
          <w:b/>
          <w:bCs/>
          <w:color w:val="000000"/>
          <w:lang w:val="es-419"/>
        </w:rPr>
        <w:t xml:space="preserve">  |  </w:t>
      </w:r>
      <w:r w:rsidR="00126B80">
        <w:rPr>
          <w:b/>
          <w:bCs/>
          <w:color w:val="FF0000"/>
          <w:sz w:val="28"/>
          <w:szCs w:val="28"/>
          <w:lang w:val="es-ES_tradnl"/>
        </w:rPr>
        <w:t>Carta para pruebas de antígeno NEGATIVAS</w:t>
      </w:r>
    </w:p>
    <w:p w14:paraId="6D117A88" w14:textId="77777777" w:rsidR="007C2D8E" w:rsidRPr="00043286" w:rsidRDefault="007C2D8E" w:rsidP="007C2D8E">
      <w:pPr>
        <w:pBdr>
          <w:top w:val="nil"/>
          <w:left w:val="nil"/>
          <w:bottom w:val="nil"/>
          <w:right w:val="nil"/>
          <w:between w:val="nil"/>
        </w:pBdr>
        <w:spacing w:after="0" w:line="240" w:lineRule="auto"/>
        <w:rPr>
          <w:rFonts w:asciiTheme="minorHAnsi" w:hAnsiTheme="minorHAnsi" w:cstheme="minorHAnsi"/>
          <w:color w:val="000000"/>
          <w:lang w:val="es-419"/>
        </w:rPr>
      </w:pPr>
    </w:p>
    <w:p w14:paraId="34A9633F" w14:textId="15EE2BC2" w:rsidR="00744E67" w:rsidRPr="00043286" w:rsidRDefault="00126B80" w:rsidP="001026D9">
      <w:pPr>
        <w:pBdr>
          <w:top w:val="nil"/>
          <w:left w:val="nil"/>
          <w:bottom w:val="nil"/>
          <w:right w:val="nil"/>
          <w:between w:val="nil"/>
        </w:pBdr>
        <w:spacing w:after="0" w:line="240" w:lineRule="auto"/>
        <w:rPr>
          <w:rFonts w:asciiTheme="minorHAnsi" w:hAnsiTheme="minorHAnsi" w:cstheme="minorHAnsi"/>
          <w:color w:val="000000"/>
          <w:lang w:val="es-419"/>
        </w:rPr>
      </w:pPr>
      <w:r>
        <w:rPr>
          <w:color w:val="000000"/>
          <w:lang w:val="es-ES_tradnl"/>
        </w:rPr>
        <w:t xml:space="preserve">Fecha: </w:t>
      </w:r>
      <w:r>
        <w:rPr>
          <w:color w:val="000000"/>
          <w:highlight w:val="yellow"/>
          <w:lang w:val="es-ES_tradnl"/>
        </w:rPr>
        <w:t>INSERT</w:t>
      </w:r>
    </w:p>
    <w:p w14:paraId="386EEF9D" w14:textId="77777777" w:rsidR="007C2D8E" w:rsidRPr="00043286" w:rsidRDefault="007C2D8E" w:rsidP="007C2D8E">
      <w:pPr>
        <w:pBdr>
          <w:top w:val="nil"/>
          <w:left w:val="nil"/>
          <w:bottom w:val="nil"/>
          <w:right w:val="nil"/>
          <w:between w:val="nil"/>
        </w:pBdr>
        <w:spacing w:after="0" w:line="240" w:lineRule="auto"/>
        <w:rPr>
          <w:rFonts w:asciiTheme="minorHAnsi" w:hAnsiTheme="minorHAnsi" w:cstheme="minorHAnsi"/>
          <w:color w:val="000000"/>
          <w:lang w:val="es-419"/>
        </w:rPr>
      </w:pPr>
    </w:p>
    <w:p w14:paraId="61513955" w14:textId="6E11B58E" w:rsidR="00744E67" w:rsidRPr="00043286" w:rsidRDefault="00126B80" w:rsidP="001026D9">
      <w:pPr>
        <w:pBdr>
          <w:top w:val="nil"/>
          <w:left w:val="nil"/>
          <w:bottom w:val="nil"/>
          <w:right w:val="nil"/>
          <w:between w:val="nil"/>
        </w:pBdr>
        <w:spacing w:after="0" w:line="240" w:lineRule="auto"/>
        <w:rPr>
          <w:rFonts w:asciiTheme="minorHAnsi" w:hAnsiTheme="minorHAnsi" w:cstheme="minorHAnsi"/>
          <w:color w:val="000000"/>
          <w:lang w:val="es-419"/>
        </w:rPr>
      </w:pPr>
      <w:r>
        <w:rPr>
          <w:color w:val="000000"/>
          <w:lang w:val="es-ES_tradnl"/>
        </w:rPr>
        <w:t xml:space="preserve">Estimado/a </w:t>
      </w:r>
      <w:r>
        <w:rPr>
          <w:color w:val="000000"/>
          <w:highlight w:val="yellow"/>
          <w:lang w:val="es-ES_tradnl"/>
        </w:rPr>
        <w:t>PARENT/GUARDIAN NAME</w:t>
      </w:r>
      <w:r>
        <w:rPr>
          <w:color w:val="000000"/>
          <w:lang w:val="es-ES_tradnl"/>
        </w:rPr>
        <w:t>:</w:t>
      </w:r>
    </w:p>
    <w:p w14:paraId="308E2E87" w14:textId="77777777" w:rsidR="007C2D8E" w:rsidRPr="00043286" w:rsidRDefault="007C2D8E" w:rsidP="007C2D8E">
      <w:pPr>
        <w:pBdr>
          <w:top w:val="nil"/>
          <w:left w:val="nil"/>
          <w:bottom w:val="nil"/>
          <w:right w:val="nil"/>
          <w:between w:val="nil"/>
        </w:pBdr>
        <w:spacing w:after="0" w:line="240" w:lineRule="auto"/>
        <w:rPr>
          <w:rFonts w:asciiTheme="minorHAnsi" w:hAnsiTheme="minorHAnsi" w:cstheme="minorHAnsi"/>
          <w:color w:val="000000"/>
          <w:lang w:val="es-419"/>
        </w:rPr>
      </w:pPr>
    </w:p>
    <w:p w14:paraId="56D01E8C" w14:textId="77777777" w:rsidR="007C2D8E" w:rsidRPr="00043286" w:rsidRDefault="00126B80" w:rsidP="007C2D8E">
      <w:pPr>
        <w:pBdr>
          <w:top w:val="nil"/>
          <w:left w:val="nil"/>
          <w:bottom w:val="nil"/>
          <w:right w:val="nil"/>
          <w:between w:val="nil"/>
        </w:pBdr>
        <w:spacing w:after="0" w:line="240" w:lineRule="auto"/>
        <w:rPr>
          <w:rFonts w:asciiTheme="minorHAnsi" w:hAnsiTheme="minorHAnsi" w:cstheme="minorHAnsi"/>
          <w:color w:val="000000"/>
          <w:lang w:val="es-419"/>
        </w:rPr>
      </w:pPr>
      <w:r>
        <w:rPr>
          <w:color w:val="000000"/>
          <w:lang w:val="es-ES_tradnl"/>
        </w:rPr>
        <w:t xml:space="preserve">Hoy, su hijo/a </w:t>
      </w:r>
      <w:r>
        <w:rPr>
          <w:color w:val="000000"/>
          <w:highlight w:val="yellow"/>
          <w:lang w:val="es-ES_tradnl"/>
        </w:rPr>
        <w:t>INSERT STUDENT NAME</w:t>
      </w:r>
      <w:r>
        <w:rPr>
          <w:color w:val="000000"/>
          <w:lang w:val="es-ES_tradnl"/>
        </w:rPr>
        <w:t xml:space="preserve">, presentó síntomas de COVID-19 durante la jornada escolar y fue sometido/a a la prueba de COVID-19 por la enfermera de la escuela utilizando la prueba rápida de antígeno Abbott BinaxNOW. </w:t>
      </w:r>
    </w:p>
    <w:p w14:paraId="5F5F1681" w14:textId="77777777" w:rsidR="007C2D8E" w:rsidRPr="00043286" w:rsidRDefault="007C2D8E" w:rsidP="007C2D8E">
      <w:pPr>
        <w:pBdr>
          <w:top w:val="nil"/>
          <w:left w:val="nil"/>
          <w:bottom w:val="nil"/>
          <w:right w:val="nil"/>
          <w:between w:val="nil"/>
        </w:pBdr>
        <w:spacing w:after="0" w:line="240" w:lineRule="auto"/>
        <w:rPr>
          <w:rFonts w:asciiTheme="minorHAnsi" w:hAnsiTheme="minorHAnsi" w:cstheme="minorHAnsi"/>
          <w:color w:val="000000"/>
          <w:lang w:val="es-419"/>
        </w:rPr>
      </w:pPr>
    </w:p>
    <w:p w14:paraId="04115CBB" w14:textId="3B0F91F4" w:rsidR="00744E67" w:rsidRPr="00043286" w:rsidRDefault="00126B80" w:rsidP="001026D9">
      <w:pPr>
        <w:pBdr>
          <w:top w:val="nil"/>
          <w:left w:val="nil"/>
          <w:bottom w:val="nil"/>
          <w:right w:val="nil"/>
          <w:between w:val="nil"/>
        </w:pBdr>
        <w:spacing w:after="0" w:line="240" w:lineRule="auto"/>
        <w:rPr>
          <w:rFonts w:asciiTheme="minorHAnsi" w:hAnsiTheme="minorHAnsi" w:cstheme="minorHAnsi"/>
          <w:color w:val="000000"/>
          <w:lang w:val="es-419"/>
        </w:rPr>
      </w:pPr>
      <w:r>
        <w:rPr>
          <w:color w:val="000000"/>
          <w:lang w:val="es-ES_tradnl"/>
        </w:rPr>
        <w:t xml:space="preserve">Los síntomas de su menor fueron: </w:t>
      </w:r>
      <w:r>
        <w:rPr>
          <w:color w:val="000000"/>
          <w:highlight w:val="yellow"/>
          <w:lang w:val="es-ES_tradnl"/>
        </w:rPr>
        <w:t>[LIST SYMPTOMS EXHIBITED BY STUDENT HERE]</w:t>
      </w:r>
      <w:r>
        <w:rPr>
          <w:color w:val="000000"/>
          <w:lang w:val="es-ES_tradnl"/>
        </w:rPr>
        <w:t xml:space="preserve">. </w:t>
      </w:r>
    </w:p>
    <w:p w14:paraId="587A132A" w14:textId="77777777" w:rsidR="007C2D8E" w:rsidRPr="00043286" w:rsidRDefault="007C2D8E" w:rsidP="007C2D8E">
      <w:pPr>
        <w:pBdr>
          <w:top w:val="nil"/>
          <w:left w:val="nil"/>
          <w:bottom w:val="nil"/>
          <w:right w:val="nil"/>
          <w:between w:val="nil"/>
        </w:pBdr>
        <w:spacing w:after="0" w:line="240" w:lineRule="auto"/>
        <w:rPr>
          <w:rFonts w:asciiTheme="minorHAnsi" w:hAnsiTheme="minorHAnsi" w:cstheme="minorHAnsi"/>
          <w:color w:val="000000"/>
          <w:lang w:val="es-419"/>
        </w:rPr>
      </w:pPr>
    </w:p>
    <w:p w14:paraId="291F2629" w14:textId="2ACEBECA" w:rsidR="00744E67" w:rsidRPr="00043286" w:rsidRDefault="00126B80" w:rsidP="001026D9">
      <w:pPr>
        <w:pBdr>
          <w:top w:val="nil"/>
          <w:left w:val="nil"/>
          <w:bottom w:val="nil"/>
          <w:right w:val="nil"/>
          <w:between w:val="nil"/>
        </w:pBdr>
        <w:spacing w:after="0" w:line="240" w:lineRule="auto"/>
        <w:rPr>
          <w:rFonts w:asciiTheme="minorHAnsi" w:hAnsiTheme="minorHAnsi" w:cstheme="minorHAnsi"/>
          <w:lang w:val="es-419"/>
        </w:rPr>
      </w:pPr>
      <w:r>
        <w:rPr>
          <w:color w:val="000000"/>
          <w:lang w:val="es-ES_tradnl"/>
        </w:rPr>
        <w:t xml:space="preserve">El resultado de la prueba rápida de antígeno de su menor fue NEGATIVO, lo que significa que probablemente sea NEGATIVO para COVID-19. </w:t>
      </w:r>
    </w:p>
    <w:p w14:paraId="5F42EA0E" w14:textId="77777777" w:rsidR="007C2D8E" w:rsidRPr="00043286" w:rsidRDefault="007C2D8E" w:rsidP="007C2D8E">
      <w:pPr>
        <w:pBdr>
          <w:top w:val="nil"/>
          <w:left w:val="nil"/>
          <w:bottom w:val="nil"/>
          <w:right w:val="nil"/>
          <w:between w:val="nil"/>
        </w:pBdr>
        <w:spacing w:after="0" w:line="240" w:lineRule="auto"/>
        <w:rPr>
          <w:rFonts w:asciiTheme="minorHAnsi" w:hAnsiTheme="minorHAnsi" w:cstheme="minorHAnsi"/>
          <w:color w:val="000000"/>
          <w:u w:val="single"/>
          <w:lang w:val="es-419"/>
        </w:rPr>
      </w:pPr>
    </w:p>
    <w:p w14:paraId="3910BE1B" w14:textId="53618547" w:rsidR="004A4F5B" w:rsidRPr="001026D9" w:rsidRDefault="00126B80" w:rsidP="001026D9">
      <w:pPr>
        <w:pBdr>
          <w:top w:val="nil"/>
          <w:left w:val="nil"/>
          <w:bottom w:val="nil"/>
          <w:right w:val="nil"/>
          <w:between w:val="nil"/>
        </w:pBdr>
        <w:spacing w:after="0" w:line="240" w:lineRule="auto"/>
        <w:rPr>
          <w:rFonts w:asciiTheme="minorHAnsi" w:hAnsiTheme="minorHAnsi" w:cstheme="minorHAnsi"/>
          <w:color w:val="000000"/>
          <w:u w:val="single"/>
        </w:rPr>
      </w:pPr>
      <w:r w:rsidRPr="00043286">
        <w:rPr>
          <w:color w:val="000000"/>
          <w:u w:val="single"/>
        </w:rPr>
        <w:t>Próximos pasos</w:t>
      </w:r>
      <w:r w:rsidRPr="00043286">
        <w:rPr>
          <w:color w:val="000000"/>
        </w:rPr>
        <w:t>:</w:t>
      </w:r>
    </w:p>
    <w:p w14:paraId="23F1FD8E" w14:textId="5AB50ADB" w:rsidR="004A4F5B" w:rsidRPr="001026D9" w:rsidRDefault="00126B80" w:rsidP="001026D9">
      <w:pPr>
        <w:pBdr>
          <w:top w:val="nil"/>
          <w:left w:val="nil"/>
          <w:bottom w:val="nil"/>
          <w:right w:val="nil"/>
          <w:between w:val="nil"/>
        </w:pBdr>
        <w:spacing w:after="0" w:line="240" w:lineRule="auto"/>
        <w:rPr>
          <w:rFonts w:asciiTheme="minorHAnsi" w:hAnsiTheme="minorHAnsi" w:cstheme="minorHAnsi"/>
        </w:rPr>
      </w:pPr>
      <w:r w:rsidRPr="00043286">
        <w:rPr>
          <w:highlight w:val="yellow"/>
        </w:rPr>
        <w:t>[for VACCINATED students who returned to class]</w:t>
      </w:r>
    </w:p>
    <w:p w14:paraId="6E0A43F7" w14:textId="77777777" w:rsidR="0083409A" w:rsidRPr="00043286" w:rsidRDefault="00126B80" w:rsidP="0083409A">
      <w:pPr>
        <w:pStyle w:val="ListParagraph"/>
        <w:numPr>
          <w:ilvl w:val="0"/>
          <w:numId w:val="3"/>
        </w:numPr>
        <w:pBdr>
          <w:top w:val="nil"/>
          <w:left w:val="nil"/>
          <w:bottom w:val="nil"/>
          <w:right w:val="nil"/>
          <w:between w:val="nil"/>
        </w:pBdr>
        <w:spacing w:after="0" w:line="240" w:lineRule="auto"/>
        <w:rPr>
          <w:rFonts w:asciiTheme="minorHAnsi" w:hAnsiTheme="minorHAnsi" w:cstheme="minorHAnsi"/>
          <w:lang w:val="es-419"/>
        </w:rPr>
      </w:pPr>
      <w:r>
        <w:rPr>
          <w:color w:val="000000"/>
          <w:lang w:val="es-ES_tradnl"/>
        </w:rPr>
        <w:t>Si los síntomas de su hijo/a empeoran, debe quedarse en casa.</w:t>
      </w:r>
    </w:p>
    <w:p w14:paraId="6E4BD425" w14:textId="279783E9" w:rsidR="004A4F5B" w:rsidRPr="002E3F12" w:rsidRDefault="00126B80"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lang w:val="es-419"/>
        </w:rPr>
      </w:pPr>
      <w:r>
        <w:rPr>
          <w:lang w:val="es-ES_tradnl"/>
        </w:rPr>
        <w:t xml:space="preserve">Su hijo/a dio </w:t>
      </w:r>
      <w:r>
        <w:rPr>
          <w:u w:val="single"/>
          <w:lang w:val="es-ES_tradnl"/>
        </w:rPr>
        <w:t>negativo</w:t>
      </w:r>
      <w:r>
        <w:rPr>
          <w:lang w:val="es-ES_tradnl"/>
        </w:rPr>
        <w:t xml:space="preserve"> en la prueba rápida de antígeno y no presentaba los síntomas en </w:t>
      </w:r>
      <w:r w:rsidR="002E3F12">
        <w:rPr>
          <w:lang w:val="es-ES_tradnl"/>
        </w:rPr>
        <w:t xml:space="preserve">negrita </w:t>
      </w:r>
      <w:r>
        <w:rPr>
          <w:lang w:val="es-ES_tradnl"/>
        </w:rPr>
        <w:t xml:space="preserve">que aparecen a continuación. Se reincorporó a clases durante el resto del día. </w:t>
      </w:r>
    </w:p>
    <w:p w14:paraId="446CCFF4" w14:textId="4B415B26" w:rsidR="004A4F5B" w:rsidRPr="001026D9" w:rsidRDefault="00126B80" w:rsidP="001026D9">
      <w:pPr>
        <w:pStyle w:val="ListParagraph"/>
        <w:numPr>
          <w:ilvl w:val="0"/>
          <w:numId w:val="3"/>
        </w:numPr>
        <w:pBdr>
          <w:top w:val="nil"/>
          <w:left w:val="nil"/>
          <w:bottom w:val="nil"/>
          <w:right w:val="nil"/>
          <w:between w:val="nil"/>
        </w:pBdr>
        <w:spacing w:after="0" w:line="240" w:lineRule="auto"/>
        <w:rPr>
          <w:lang w:val="es-ES_tradnl"/>
        </w:rPr>
      </w:pPr>
      <w:r>
        <w:rPr>
          <w:lang w:val="es-ES_tradnl"/>
        </w:rPr>
        <w:t xml:space="preserve">Se recomienda confirmar este resultado negativo con una prueba PCR. Póngase en contacto con su </w:t>
      </w:r>
      <w:r>
        <w:rPr>
          <w:color w:val="000000"/>
          <w:lang w:val="es-ES_tradnl"/>
        </w:rPr>
        <w:t xml:space="preserve">proveedor de atención médica para programar esta segunda prueba dentro de las 48 horas siguientes a la prueba del antígeno o visite uno de los </w:t>
      </w:r>
      <w:hyperlink r:id="rId13" w:history="1">
        <w:r>
          <w:rPr>
            <w:color w:val="0563C1"/>
            <w:u w:val="single"/>
            <w:lang w:val="es-ES_tradnl"/>
          </w:rPr>
          <w:t>centros de pruebas</w:t>
        </w:r>
      </w:hyperlink>
      <w:r w:rsidR="00043286" w:rsidRPr="00043286">
        <w:rPr>
          <w:lang w:val="es-419"/>
        </w:rPr>
        <w:t xml:space="preserve"> </w:t>
      </w:r>
      <w:r>
        <w:rPr>
          <w:lang w:val="es-ES_tradnl"/>
        </w:rPr>
        <w:t>de Massachusetts.</w:t>
      </w:r>
    </w:p>
    <w:p w14:paraId="444986C9" w14:textId="7B3BE300" w:rsidR="00554E78" w:rsidRPr="001026D9" w:rsidRDefault="00126B80" w:rsidP="001026D9">
      <w:pPr>
        <w:pBdr>
          <w:top w:val="nil"/>
          <w:left w:val="nil"/>
          <w:bottom w:val="nil"/>
          <w:right w:val="nil"/>
          <w:between w:val="nil"/>
        </w:pBdr>
        <w:spacing w:after="0" w:line="240" w:lineRule="auto"/>
        <w:rPr>
          <w:rFonts w:asciiTheme="minorHAnsi" w:hAnsiTheme="minorHAnsi" w:cstheme="minorHAnsi"/>
        </w:rPr>
      </w:pPr>
      <w:r w:rsidRPr="00043286">
        <w:rPr>
          <w:highlight w:val="yellow"/>
        </w:rPr>
        <w:t>[for UNVACCINATED students who returned to class]</w:t>
      </w:r>
    </w:p>
    <w:p w14:paraId="704DE013" w14:textId="77777777" w:rsidR="00465641" w:rsidRPr="00043286" w:rsidRDefault="00126B80" w:rsidP="00465641">
      <w:pPr>
        <w:pStyle w:val="ListParagraph"/>
        <w:numPr>
          <w:ilvl w:val="0"/>
          <w:numId w:val="3"/>
        </w:numPr>
        <w:pBdr>
          <w:top w:val="nil"/>
          <w:left w:val="nil"/>
          <w:bottom w:val="nil"/>
          <w:right w:val="nil"/>
          <w:between w:val="nil"/>
        </w:pBdr>
        <w:spacing w:after="0" w:line="240" w:lineRule="auto"/>
        <w:rPr>
          <w:rFonts w:asciiTheme="minorHAnsi" w:hAnsiTheme="minorHAnsi" w:cstheme="minorHAnsi"/>
          <w:lang w:val="es-419"/>
        </w:rPr>
      </w:pPr>
      <w:r>
        <w:rPr>
          <w:color w:val="000000"/>
          <w:lang w:val="es-ES_tradnl"/>
        </w:rPr>
        <w:t>Si los síntomas de su hijo/a empeoran, debe quedarse en casa.</w:t>
      </w:r>
    </w:p>
    <w:p w14:paraId="08B93914" w14:textId="05F31D20" w:rsidR="006A7BEB" w:rsidRPr="002E3F12" w:rsidRDefault="00126B80"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lang w:val="es-419"/>
        </w:rPr>
      </w:pPr>
      <w:r>
        <w:rPr>
          <w:lang w:val="es-ES_tradnl"/>
        </w:rPr>
        <w:t xml:space="preserve">Su hijo/a dio </w:t>
      </w:r>
      <w:r>
        <w:rPr>
          <w:u w:val="single"/>
          <w:lang w:val="es-ES_tradnl"/>
        </w:rPr>
        <w:t>negativo</w:t>
      </w:r>
      <w:r>
        <w:rPr>
          <w:lang w:val="es-ES_tradnl"/>
        </w:rPr>
        <w:t xml:space="preserve"> en la prueba rápida de antígeno y solo tenía uno de los síntomas que no están</w:t>
      </w:r>
      <w:r w:rsidR="002E3F12">
        <w:rPr>
          <w:lang w:val="es-ES_tradnl"/>
        </w:rPr>
        <w:t xml:space="preserve"> en negrita </w:t>
      </w:r>
      <w:r>
        <w:rPr>
          <w:lang w:val="es-ES_tradnl"/>
        </w:rPr>
        <w:t xml:space="preserve">a continuación. Se reincorporó a clases durante el resto del día. </w:t>
      </w:r>
    </w:p>
    <w:p w14:paraId="44CF6DF6" w14:textId="608AE35D" w:rsidR="006A7BEB" w:rsidRPr="001026D9" w:rsidRDefault="00126B80" w:rsidP="001026D9">
      <w:pPr>
        <w:pStyle w:val="ListParagraph"/>
        <w:numPr>
          <w:ilvl w:val="0"/>
          <w:numId w:val="3"/>
        </w:numPr>
        <w:pBdr>
          <w:top w:val="nil"/>
          <w:left w:val="nil"/>
          <w:bottom w:val="nil"/>
          <w:right w:val="nil"/>
          <w:between w:val="nil"/>
        </w:pBdr>
        <w:spacing w:after="0" w:line="240" w:lineRule="auto"/>
        <w:rPr>
          <w:lang w:val="es-ES_tradnl"/>
        </w:rPr>
      </w:pPr>
      <w:r>
        <w:rPr>
          <w:lang w:val="es-ES_tradnl"/>
        </w:rPr>
        <w:t xml:space="preserve">Se recomienda confirmar este resultado negativo con una prueba PCR. Póngase en contacto con su </w:t>
      </w:r>
      <w:r>
        <w:rPr>
          <w:color w:val="000000"/>
          <w:lang w:val="es-ES_tradnl"/>
        </w:rPr>
        <w:t xml:space="preserve">proveedor de atención médica para programar esta segunda prueba dentro de las 48 horas siguientes a la prueba del antígeno o visite uno de los </w:t>
      </w:r>
      <w:hyperlink r:id="rId14" w:history="1">
        <w:r>
          <w:rPr>
            <w:color w:val="0563C1"/>
            <w:u w:val="single"/>
            <w:lang w:val="es-ES_tradnl"/>
          </w:rPr>
          <w:t>centros de pruebas</w:t>
        </w:r>
      </w:hyperlink>
      <w:r w:rsidR="00043286">
        <w:rPr>
          <w:lang w:val="es-ES_tradnl"/>
        </w:rPr>
        <w:t xml:space="preserve"> d</w:t>
      </w:r>
      <w:r>
        <w:rPr>
          <w:lang w:val="es-ES_tradnl"/>
        </w:rPr>
        <w:t>e Massachusetts.</w:t>
      </w:r>
    </w:p>
    <w:p w14:paraId="2C90B8D6" w14:textId="1D4CC5B8" w:rsidR="006A7BEB" w:rsidRPr="001026D9" w:rsidRDefault="00126B80" w:rsidP="001026D9">
      <w:pPr>
        <w:pBdr>
          <w:top w:val="nil"/>
          <w:left w:val="nil"/>
          <w:bottom w:val="nil"/>
          <w:right w:val="nil"/>
          <w:between w:val="nil"/>
        </w:pBdr>
        <w:spacing w:after="0" w:line="240" w:lineRule="auto"/>
        <w:rPr>
          <w:rFonts w:asciiTheme="minorHAnsi" w:hAnsiTheme="minorHAnsi" w:cstheme="minorHAnsi"/>
        </w:rPr>
      </w:pPr>
      <w:r w:rsidRPr="00043286">
        <w:rPr>
          <w:highlight w:val="yellow"/>
        </w:rPr>
        <w:lastRenderedPageBreak/>
        <w:t>[for VACCINATED students who must quarantine]</w:t>
      </w:r>
    </w:p>
    <w:p w14:paraId="6008B073" w14:textId="095C2AD1" w:rsidR="006A7BEB" w:rsidRPr="00043286" w:rsidRDefault="00126B80"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lang w:val="es-419"/>
        </w:rPr>
      </w:pPr>
      <w:r>
        <w:rPr>
          <w:lang w:val="es-ES_tradnl"/>
        </w:rPr>
        <w:t xml:space="preserve">Su menor debe someterse a cuarentena ya que ha dado </w:t>
      </w:r>
      <w:r>
        <w:rPr>
          <w:u w:val="single"/>
          <w:lang w:val="es-ES_tradnl"/>
        </w:rPr>
        <w:t>negativo</w:t>
      </w:r>
      <w:r>
        <w:rPr>
          <w:lang w:val="es-ES_tradnl"/>
        </w:rPr>
        <w:t xml:space="preserve"> en la prueba rápida de antígeno y pero ha tenido uno de los síntomas que aparecen en</w:t>
      </w:r>
      <w:r w:rsidR="002E3F12">
        <w:rPr>
          <w:lang w:val="es-ES_tradnl"/>
        </w:rPr>
        <w:t xml:space="preserve"> negrita</w:t>
      </w:r>
      <w:r>
        <w:rPr>
          <w:lang w:val="es-ES_tradnl"/>
        </w:rPr>
        <w:t xml:space="preserve"> a continuación. </w:t>
      </w:r>
    </w:p>
    <w:p w14:paraId="48662323" w14:textId="4C1D427C" w:rsidR="006A7BEB" w:rsidRPr="001026D9" w:rsidRDefault="00126B80" w:rsidP="001026D9">
      <w:pPr>
        <w:pStyle w:val="ListParagraph"/>
        <w:numPr>
          <w:ilvl w:val="0"/>
          <w:numId w:val="3"/>
        </w:numPr>
        <w:pBdr>
          <w:top w:val="nil"/>
          <w:left w:val="nil"/>
          <w:bottom w:val="nil"/>
          <w:right w:val="nil"/>
          <w:between w:val="nil"/>
        </w:pBdr>
        <w:spacing w:after="0" w:line="240" w:lineRule="auto"/>
        <w:rPr>
          <w:lang w:val="es-ES_tradnl"/>
        </w:rPr>
      </w:pPr>
      <w:r>
        <w:rPr>
          <w:lang w:val="es-ES_tradnl"/>
        </w:rPr>
        <w:t xml:space="preserve">Se recomienda confirmar este resultado negativo con una prueba PCR. Póngase en contacto con su </w:t>
      </w:r>
      <w:r>
        <w:rPr>
          <w:color w:val="000000"/>
          <w:lang w:val="es-ES_tradnl"/>
        </w:rPr>
        <w:t xml:space="preserve">proveedor de atención médica para programar esta segunda prueba dentro de las 48 horas siguientes a la prueba del antígeno o visite uno de los </w:t>
      </w:r>
      <w:hyperlink r:id="rId15" w:history="1">
        <w:r>
          <w:rPr>
            <w:color w:val="0563C1"/>
            <w:u w:val="single"/>
            <w:lang w:val="es-ES_tradnl"/>
          </w:rPr>
          <w:t>centros de pruebas</w:t>
        </w:r>
      </w:hyperlink>
      <w:r w:rsidR="00043286" w:rsidRPr="00043286">
        <w:rPr>
          <w:lang w:val="es-419"/>
        </w:rPr>
        <w:t xml:space="preserve"> </w:t>
      </w:r>
      <w:r>
        <w:rPr>
          <w:lang w:val="es-ES_tradnl"/>
        </w:rPr>
        <w:t>de Massachusetts.</w:t>
      </w:r>
    </w:p>
    <w:p w14:paraId="0A476BDA" w14:textId="3555C2CA" w:rsidR="006A7BEB" w:rsidRPr="001026D9" w:rsidRDefault="00126B80"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color w:val="000000"/>
          <w:lang w:val="es-ES_tradnl"/>
        </w:rPr>
        <w:t xml:space="preserve">La forma más rápida de que su menor se reincorpore a la escuela es con una prueba PCR. Puede regresar a la escuela una vez que: </w:t>
      </w:r>
    </w:p>
    <w:p w14:paraId="5483D395" w14:textId="77777777" w:rsidR="00465641" w:rsidRPr="00043286" w:rsidRDefault="00126B80" w:rsidP="00465641">
      <w:pPr>
        <w:pStyle w:val="ListParagraph"/>
        <w:numPr>
          <w:ilvl w:val="1"/>
          <w:numId w:val="3"/>
        </w:numPr>
        <w:pBdr>
          <w:top w:val="nil"/>
          <w:left w:val="nil"/>
          <w:bottom w:val="nil"/>
          <w:right w:val="nil"/>
          <w:between w:val="nil"/>
        </w:pBdr>
        <w:spacing w:after="0" w:line="240" w:lineRule="auto"/>
        <w:rPr>
          <w:rFonts w:asciiTheme="minorHAnsi" w:hAnsiTheme="minorHAnsi" w:cstheme="minorHAnsi"/>
          <w:lang w:val="es-419"/>
        </w:rPr>
      </w:pPr>
      <w:r>
        <w:rPr>
          <w:color w:val="000000"/>
          <w:lang w:val="es-ES_tradnl"/>
        </w:rPr>
        <w:t>Reciba una prueba PCR negativa o un médico haga un diagnóstico alternativo</w:t>
      </w:r>
    </w:p>
    <w:p w14:paraId="5CF69D93" w14:textId="6C831886" w:rsidR="006A7BEB" w:rsidRPr="001026D9" w:rsidRDefault="00126B80" w:rsidP="001026D9">
      <w:pPr>
        <w:pStyle w:val="ListParagraph"/>
        <w:numPr>
          <w:ilvl w:val="1"/>
          <w:numId w:val="3"/>
        </w:numPr>
        <w:pBdr>
          <w:top w:val="nil"/>
          <w:left w:val="nil"/>
          <w:bottom w:val="nil"/>
          <w:right w:val="nil"/>
          <w:between w:val="nil"/>
        </w:pBdr>
        <w:spacing w:after="0" w:line="240" w:lineRule="auto"/>
        <w:rPr>
          <w:rFonts w:asciiTheme="minorHAnsi" w:hAnsiTheme="minorHAnsi" w:cstheme="minorHAnsi"/>
        </w:rPr>
      </w:pPr>
      <w:r>
        <w:rPr>
          <w:color w:val="000000"/>
          <w:lang w:val="es-ES_tradnl"/>
        </w:rPr>
        <w:t>Mejoren los síntomas</w:t>
      </w:r>
    </w:p>
    <w:p w14:paraId="7C50CF20" w14:textId="47A151E8" w:rsidR="006A7BEB" w:rsidRPr="00043286" w:rsidRDefault="00126B80" w:rsidP="001026D9">
      <w:pPr>
        <w:pStyle w:val="ListParagraph"/>
        <w:numPr>
          <w:ilvl w:val="1"/>
          <w:numId w:val="3"/>
        </w:numPr>
        <w:pBdr>
          <w:top w:val="nil"/>
          <w:left w:val="nil"/>
          <w:bottom w:val="nil"/>
          <w:right w:val="nil"/>
          <w:between w:val="nil"/>
        </w:pBdr>
        <w:spacing w:after="0" w:line="240" w:lineRule="auto"/>
        <w:rPr>
          <w:rFonts w:asciiTheme="minorHAnsi" w:hAnsiTheme="minorHAnsi" w:cstheme="minorHAnsi"/>
          <w:lang w:val="es-419"/>
        </w:rPr>
      </w:pPr>
      <w:r>
        <w:rPr>
          <w:color w:val="000000"/>
          <w:lang w:val="es-ES_tradnl"/>
        </w:rPr>
        <w:t>No tenga fiebre sin el uso de medicamentos antifebriles por 24 horas</w:t>
      </w:r>
    </w:p>
    <w:p w14:paraId="38EC66F3" w14:textId="0C6F0950" w:rsidR="006A7BEB" w:rsidRPr="00043286" w:rsidRDefault="00126B80"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lang w:val="es-419"/>
        </w:rPr>
      </w:pPr>
      <w:r>
        <w:rPr>
          <w:color w:val="000000"/>
          <w:lang w:val="es-ES_tradnl"/>
        </w:rPr>
        <w:t xml:space="preserve">Sin una prueba PCR, su menor puede regresar a la escuela el día 11 después de 10 días en cuarentena, si no presenta síntomas y no ha tenido fiebre sin medicamentos para bajar la fiebre durante 24 horas. </w:t>
      </w:r>
    </w:p>
    <w:p w14:paraId="58C7C0E3" w14:textId="5B2910AA" w:rsidR="006A7BEB" w:rsidRPr="001026D9" w:rsidRDefault="00126B80" w:rsidP="001026D9">
      <w:pPr>
        <w:pBdr>
          <w:top w:val="nil"/>
          <w:left w:val="nil"/>
          <w:bottom w:val="nil"/>
          <w:right w:val="nil"/>
          <w:between w:val="nil"/>
        </w:pBdr>
        <w:spacing w:after="0" w:line="240" w:lineRule="auto"/>
        <w:rPr>
          <w:rFonts w:asciiTheme="minorHAnsi" w:hAnsiTheme="minorHAnsi" w:cstheme="minorHAnsi"/>
        </w:rPr>
      </w:pPr>
      <w:r w:rsidRPr="00043286">
        <w:rPr>
          <w:highlight w:val="yellow"/>
        </w:rPr>
        <w:t>[for UNVACCINATED students who must quarantine]</w:t>
      </w:r>
    </w:p>
    <w:p w14:paraId="57A7D9A2" w14:textId="24D593B7" w:rsidR="006A7BEB" w:rsidRPr="00043286" w:rsidRDefault="00126B80"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lang w:val="es-419"/>
        </w:rPr>
      </w:pPr>
      <w:r>
        <w:rPr>
          <w:lang w:val="es-ES_tradnl"/>
        </w:rPr>
        <w:t xml:space="preserve">Su hijo/a dio </w:t>
      </w:r>
      <w:r>
        <w:rPr>
          <w:u w:val="single"/>
          <w:lang w:val="es-ES_tradnl"/>
        </w:rPr>
        <w:t>negativo</w:t>
      </w:r>
      <w:r>
        <w:rPr>
          <w:lang w:val="es-ES_tradnl"/>
        </w:rPr>
        <w:t xml:space="preserve"> en la prueba rápida de antígeno pero presentó uno de los síntomas que están </w:t>
      </w:r>
      <w:r w:rsidR="002E3F12">
        <w:rPr>
          <w:lang w:val="es-ES_tradnl"/>
        </w:rPr>
        <w:t>en negrita</w:t>
      </w:r>
      <w:r>
        <w:rPr>
          <w:lang w:val="es-ES_tradnl"/>
        </w:rPr>
        <w:t xml:space="preserve"> a continuación, o una combinación de síntomas. </w:t>
      </w:r>
    </w:p>
    <w:p w14:paraId="52EFEB2D" w14:textId="6A0B3C82" w:rsidR="007C2D8E" w:rsidRPr="001026D9" w:rsidRDefault="00126B80" w:rsidP="001026D9">
      <w:pPr>
        <w:pStyle w:val="ListParagraph"/>
        <w:numPr>
          <w:ilvl w:val="0"/>
          <w:numId w:val="3"/>
        </w:numPr>
        <w:pBdr>
          <w:top w:val="nil"/>
          <w:left w:val="nil"/>
          <w:bottom w:val="nil"/>
          <w:right w:val="nil"/>
          <w:between w:val="nil"/>
        </w:pBdr>
        <w:spacing w:after="0" w:line="240" w:lineRule="auto"/>
        <w:rPr>
          <w:lang w:val="es-ES_tradnl"/>
        </w:rPr>
      </w:pPr>
      <w:r>
        <w:rPr>
          <w:lang w:val="es-ES_tradnl"/>
        </w:rPr>
        <w:t xml:space="preserve">Se recomienda confirmar este resultado negativo con una prueba PCR. Póngase en contacto con su </w:t>
      </w:r>
      <w:r>
        <w:rPr>
          <w:color w:val="000000"/>
          <w:lang w:val="es-ES_tradnl"/>
        </w:rPr>
        <w:t xml:space="preserve">proveedor de atención médica para programar esta segunda prueba dentro de las 48 horas siguientes a la prueba del antígeno o visite uno de los </w:t>
      </w:r>
      <w:hyperlink r:id="rId16" w:history="1">
        <w:r>
          <w:rPr>
            <w:color w:val="0563C1"/>
            <w:u w:val="single"/>
            <w:lang w:val="es-ES_tradnl"/>
          </w:rPr>
          <w:t>centros de pruebas</w:t>
        </w:r>
      </w:hyperlink>
      <w:r w:rsidR="00043286" w:rsidRPr="00043286">
        <w:rPr>
          <w:lang w:val="es-419"/>
        </w:rPr>
        <w:t xml:space="preserve"> </w:t>
      </w:r>
      <w:r>
        <w:rPr>
          <w:lang w:val="es-ES_tradnl"/>
        </w:rPr>
        <w:t>de Massachusetts.</w:t>
      </w:r>
    </w:p>
    <w:p w14:paraId="591DEF51" w14:textId="77777777" w:rsidR="007C2D8E" w:rsidRPr="001026D9" w:rsidRDefault="00126B80"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color w:val="000000"/>
          <w:lang w:val="es-ES_tradnl"/>
        </w:rPr>
        <w:t xml:space="preserve">La forma más rápida de que su menor se reincorpore a la escuela es con una prueba PCR. Puede regresar a la escuela una vez que: </w:t>
      </w:r>
    </w:p>
    <w:p w14:paraId="03178F84" w14:textId="77777777" w:rsidR="00426E1A" w:rsidRPr="00043286" w:rsidRDefault="00126B80" w:rsidP="00426E1A">
      <w:pPr>
        <w:pStyle w:val="ListParagraph"/>
        <w:numPr>
          <w:ilvl w:val="1"/>
          <w:numId w:val="3"/>
        </w:numPr>
        <w:pBdr>
          <w:top w:val="nil"/>
          <w:left w:val="nil"/>
          <w:bottom w:val="nil"/>
          <w:right w:val="nil"/>
          <w:between w:val="nil"/>
        </w:pBdr>
        <w:spacing w:after="0" w:line="240" w:lineRule="auto"/>
        <w:rPr>
          <w:rFonts w:asciiTheme="minorHAnsi" w:hAnsiTheme="minorHAnsi" w:cstheme="minorHAnsi"/>
          <w:lang w:val="es-419"/>
        </w:rPr>
      </w:pPr>
      <w:r>
        <w:rPr>
          <w:color w:val="000000"/>
          <w:lang w:val="es-ES_tradnl"/>
        </w:rPr>
        <w:t>Reciba una prueba PCR negativa o un médico haga un diagnóstico alternativo</w:t>
      </w:r>
    </w:p>
    <w:p w14:paraId="6C72EBB0" w14:textId="77777777" w:rsidR="007C2D8E" w:rsidRPr="001026D9" w:rsidRDefault="00126B80" w:rsidP="001026D9">
      <w:pPr>
        <w:pStyle w:val="ListParagraph"/>
        <w:numPr>
          <w:ilvl w:val="1"/>
          <w:numId w:val="3"/>
        </w:numPr>
        <w:pBdr>
          <w:top w:val="nil"/>
          <w:left w:val="nil"/>
          <w:bottom w:val="nil"/>
          <w:right w:val="nil"/>
          <w:between w:val="nil"/>
        </w:pBdr>
        <w:spacing w:after="0" w:line="240" w:lineRule="auto"/>
        <w:rPr>
          <w:rFonts w:asciiTheme="minorHAnsi" w:hAnsiTheme="minorHAnsi" w:cstheme="minorHAnsi"/>
        </w:rPr>
      </w:pPr>
      <w:r>
        <w:rPr>
          <w:color w:val="000000"/>
          <w:lang w:val="es-ES_tradnl"/>
        </w:rPr>
        <w:t>Mejoren los síntomas</w:t>
      </w:r>
    </w:p>
    <w:p w14:paraId="0FC8A30C" w14:textId="77777777" w:rsidR="007C2D8E" w:rsidRPr="00043286" w:rsidRDefault="00126B80" w:rsidP="001026D9">
      <w:pPr>
        <w:pStyle w:val="ListParagraph"/>
        <w:numPr>
          <w:ilvl w:val="1"/>
          <w:numId w:val="3"/>
        </w:numPr>
        <w:pBdr>
          <w:top w:val="nil"/>
          <w:left w:val="nil"/>
          <w:bottom w:val="nil"/>
          <w:right w:val="nil"/>
          <w:between w:val="nil"/>
        </w:pBdr>
        <w:spacing w:after="0" w:line="240" w:lineRule="auto"/>
        <w:rPr>
          <w:rFonts w:asciiTheme="minorHAnsi" w:hAnsiTheme="minorHAnsi" w:cstheme="minorHAnsi"/>
          <w:lang w:val="es-419"/>
        </w:rPr>
      </w:pPr>
      <w:r>
        <w:rPr>
          <w:color w:val="000000"/>
          <w:lang w:val="es-ES_tradnl"/>
        </w:rPr>
        <w:t>No tenga fiebre sin el uso de medicamentos antifebriles por 24 horas</w:t>
      </w:r>
    </w:p>
    <w:p w14:paraId="36471724" w14:textId="55588D4F" w:rsidR="007C2D8E" w:rsidRPr="00043286" w:rsidRDefault="00126B80"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lang w:val="es-419"/>
        </w:rPr>
      </w:pPr>
      <w:r>
        <w:rPr>
          <w:color w:val="000000"/>
          <w:lang w:val="es-ES_tradnl"/>
        </w:rPr>
        <w:t xml:space="preserve">Sin una prueba PCR, su menor puede regresar a la escuela el día 11 después de 10 días en cuarentena, si no presenta síntomas y no ha tenido fiebre sin medicamentos para bajar la fiebre durante 24 horas. </w:t>
      </w:r>
    </w:p>
    <w:p w14:paraId="6A098D39" w14:textId="77777777" w:rsidR="006A7BEB" w:rsidRPr="00043286" w:rsidRDefault="006A7BEB" w:rsidP="001026D9">
      <w:pPr>
        <w:spacing w:after="0" w:line="240" w:lineRule="auto"/>
        <w:rPr>
          <w:rFonts w:asciiTheme="minorHAnsi" w:hAnsiTheme="minorHAnsi" w:cstheme="minorHAnsi"/>
          <w:iCs/>
          <w:lang w:val="es-419"/>
        </w:rPr>
      </w:pPr>
    </w:p>
    <w:p w14:paraId="29DCA647" w14:textId="373D9C8F" w:rsidR="006A7BEB" w:rsidRPr="001026D9" w:rsidRDefault="00126B80" w:rsidP="001026D9">
      <w:pPr>
        <w:spacing w:after="0" w:line="240" w:lineRule="auto"/>
        <w:rPr>
          <w:rFonts w:asciiTheme="minorHAnsi" w:hAnsiTheme="minorHAnsi" w:cstheme="minorHAnsi"/>
          <w:iCs/>
          <w:color w:val="000000"/>
          <w:u w:val="single"/>
        </w:rPr>
      </w:pPr>
      <w:bookmarkStart w:id="0" w:name="_heading=h.gjdgxs"/>
      <w:bookmarkEnd w:id="0"/>
      <w:r>
        <w:rPr>
          <w:iCs/>
          <w:color w:val="000000"/>
          <w:u w:val="single"/>
          <w:lang w:val="es-ES_tradnl"/>
        </w:rPr>
        <w:t>Síntomas de COVID-19</w:t>
      </w:r>
    </w:p>
    <w:p w14:paraId="408A7604" w14:textId="5A96BEF5" w:rsidR="007C2D8E" w:rsidRPr="00043286" w:rsidRDefault="00126B80" w:rsidP="001026D9">
      <w:pPr>
        <w:pStyle w:val="ListParagraph"/>
        <w:numPr>
          <w:ilvl w:val="0"/>
          <w:numId w:val="13"/>
        </w:numPr>
        <w:spacing w:after="0" w:line="240" w:lineRule="auto"/>
        <w:rPr>
          <w:rFonts w:asciiTheme="minorHAnsi" w:hAnsiTheme="minorHAnsi" w:cstheme="minorHAnsi"/>
          <w:b/>
          <w:bCs/>
          <w:i/>
          <w:color w:val="000000"/>
          <w:lang w:val="es-419"/>
        </w:rPr>
      </w:pPr>
      <w:r>
        <w:rPr>
          <w:i/>
          <w:iCs/>
          <w:color w:val="000000"/>
          <w:lang w:val="es-ES_tradnl"/>
        </w:rPr>
        <w:t xml:space="preserve">Las personas vacunadas con síntomas que aparecen </w:t>
      </w:r>
      <w:r w:rsidR="002E3F12">
        <w:rPr>
          <w:b/>
          <w:bCs/>
          <w:i/>
          <w:iCs/>
          <w:color w:val="000000"/>
          <w:lang w:val="es-ES_tradnl"/>
        </w:rPr>
        <w:t>en negrita</w:t>
      </w:r>
      <w:r>
        <w:rPr>
          <w:i/>
          <w:iCs/>
          <w:color w:val="000000"/>
          <w:lang w:val="es-ES_tradnl"/>
        </w:rPr>
        <w:t xml:space="preserve"> deben someterse a cuarentena, incluso si obtienen un resultado negativo de la prueba </w:t>
      </w:r>
      <w:proofErr w:type="spellStart"/>
      <w:r>
        <w:rPr>
          <w:i/>
          <w:iCs/>
          <w:color w:val="000000"/>
          <w:lang w:val="es-ES_tradnl"/>
        </w:rPr>
        <w:t>BinaxNOW</w:t>
      </w:r>
      <w:proofErr w:type="spellEnd"/>
    </w:p>
    <w:p w14:paraId="6CD44E53" w14:textId="35C87595" w:rsidR="006A7BEB" w:rsidRPr="00043286" w:rsidRDefault="00126B80" w:rsidP="001026D9">
      <w:pPr>
        <w:pStyle w:val="ListParagraph"/>
        <w:numPr>
          <w:ilvl w:val="0"/>
          <w:numId w:val="13"/>
        </w:numPr>
        <w:spacing w:after="0" w:line="240" w:lineRule="auto"/>
        <w:rPr>
          <w:rFonts w:asciiTheme="minorHAnsi" w:hAnsiTheme="minorHAnsi" w:cstheme="minorHAnsi"/>
          <w:b/>
          <w:bCs/>
          <w:i/>
          <w:color w:val="000000"/>
          <w:lang w:val="es-419"/>
        </w:rPr>
      </w:pPr>
      <w:r>
        <w:rPr>
          <w:i/>
          <w:iCs/>
          <w:color w:val="000000"/>
          <w:lang w:val="es-ES_tradnl"/>
        </w:rPr>
        <w:t xml:space="preserve">Las personas no vacunadas deben someterse a cuarentena si tienen uno de los síntomas </w:t>
      </w:r>
      <w:r w:rsidR="002E3F12">
        <w:rPr>
          <w:b/>
          <w:bCs/>
          <w:i/>
          <w:iCs/>
          <w:color w:val="000000"/>
          <w:lang w:val="es-ES_tradnl"/>
        </w:rPr>
        <w:t>en negrita</w:t>
      </w:r>
      <w:r>
        <w:rPr>
          <w:i/>
          <w:iCs/>
          <w:color w:val="000000"/>
          <w:lang w:val="es-ES_tradnl"/>
        </w:rPr>
        <w:t xml:space="preserve"> y/o una combinación de síntomas que no están en negrita</w:t>
      </w:r>
    </w:p>
    <w:p w14:paraId="44CB191E" w14:textId="77777777" w:rsidR="007C2D8E" w:rsidRPr="00043286" w:rsidRDefault="007C2D8E" w:rsidP="001026D9">
      <w:pPr>
        <w:spacing w:after="0" w:line="240" w:lineRule="auto"/>
        <w:rPr>
          <w:rFonts w:asciiTheme="minorHAnsi" w:eastAsia="Times New Roman" w:hAnsiTheme="minorHAnsi" w:cstheme="minorHAnsi"/>
          <w:b/>
          <w:bCs/>
          <w:lang w:val="es-419"/>
        </w:rPr>
      </w:pPr>
    </w:p>
    <w:p w14:paraId="76918780" w14:textId="7EEF7E3E" w:rsidR="00554E78" w:rsidRPr="001026D9" w:rsidRDefault="00126B80" w:rsidP="007C2D8E">
      <w:pPr>
        <w:pStyle w:val="ListParagraph"/>
        <w:numPr>
          <w:ilvl w:val="0"/>
          <w:numId w:val="11"/>
        </w:numPr>
        <w:spacing w:after="0" w:line="240" w:lineRule="auto"/>
        <w:rPr>
          <w:rFonts w:asciiTheme="minorHAnsi" w:eastAsia="Times New Roman" w:hAnsiTheme="minorHAnsi" w:cstheme="minorHAnsi"/>
          <w:b/>
          <w:bCs/>
        </w:rPr>
      </w:pPr>
      <w:r>
        <w:rPr>
          <w:b/>
          <w:bCs/>
          <w:color w:val="222222"/>
          <w:shd w:val="clear" w:color="auto" w:fill="FFFFFF"/>
          <w:lang w:val="es-ES_tradnl"/>
        </w:rPr>
        <w:t>Fiebre (100.0° Fahrenheit o superior) , escalofríos, o escalofríos temblorosos</w:t>
      </w:r>
    </w:p>
    <w:p w14:paraId="39CB08C5" w14:textId="77777777" w:rsidR="00554E78" w:rsidRPr="001026D9" w:rsidRDefault="00126B80" w:rsidP="007C2D8E">
      <w:pPr>
        <w:pStyle w:val="ListParagraph"/>
        <w:numPr>
          <w:ilvl w:val="0"/>
          <w:numId w:val="11"/>
        </w:numPr>
        <w:spacing w:after="0" w:line="240" w:lineRule="auto"/>
        <w:rPr>
          <w:rFonts w:asciiTheme="minorHAnsi" w:eastAsia="Times New Roman" w:hAnsiTheme="minorHAnsi" w:cstheme="minorHAnsi"/>
          <w:b/>
          <w:bCs/>
        </w:rPr>
      </w:pPr>
      <w:r>
        <w:rPr>
          <w:b/>
          <w:bCs/>
          <w:color w:val="222222"/>
          <w:shd w:val="clear" w:color="auto" w:fill="FFFFFF"/>
          <w:lang w:val="es-ES_tradnl"/>
        </w:rPr>
        <w:t>Dificultad para respirar o falta de aire</w:t>
      </w:r>
    </w:p>
    <w:p w14:paraId="71F4A51A" w14:textId="77777777" w:rsidR="00554E78" w:rsidRPr="00043286" w:rsidRDefault="00126B80" w:rsidP="007C2D8E">
      <w:pPr>
        <w:pStyle w:val="ListParagraph"/>
        <w:numPr>
          <w:ilvl w:val="0"/>
          <w:numId w:val="11"/>
        </w:numPr>
        <w:spacing w:after="0" w:line="240" w:lineRule="auto"/>
        <w:rPr>
          <w:rFonts w:asciiTheme="minorHAnsi" w:eastAsia="Times New Roman" w:hAnsiTheme="minorHAnsi" w:cstheme="minorHAnsi"/>
          <w:b/>
          <w:bCs/>
          <w:lang w:val="es-419"/>
        </w:rPr>
      </w:pPr>
      <w:r>
        <w:rPr>
          <w:b/>
          <w:bCs/>
          <w:color w:val="222222"/>
          <w:shd w:val="clear" w:color="auto" w:fill="FFFFFF"/>
          <w:lang w:val="es-ES_tradnl"/>
        </w:rPr>
        <w:t>Nueva pérdida de paladar u olfato</w:t>
      </w:r>
    </w:p>
    <w:p w14:paraId="1573917D" w14:textId="77777777" w:rsidR="00554E78" w:rsidRPr="00043286" w:rsidRDefault="00126B80" w:rsidP="007C2D8E">
      <w:pPr>
        <w:pStyle w:val="ListParagraph"/>
        <w:numPr>
          <w:ilvl w:val="0"/>
          <w:numId w:val="11"/>
        </w:numPr>
        <w:spacing w:after="0" w:line="240" w:lineRule="auto"/>
        <w:rPr>
          <w:rFonts w:asciiTheme="minorHAnsi" w:eastAsia="Times New Roman" w:hAnsiTheme="minorHAnsi" w:cstheme="minorHAnsi"/>
          <w:b/>
          <w:bCs/>
          <w:lang w:val="es-419"/>
        </w:rPr>
      </w:pPr>
      <w:r>
        <w:rPr>
          <w:b/>
          <w:bCs/>
          <w:color w:val="222222"/>
          <w:shd w:val="clear" w:color="auto" w:fill="FFFFFF"/>
          <w:lang w:val="es-ES_tradnl"/>
        </w:rPr>
        <w:t>Dolor muscular o malestar en el cuerpo</w:t>
      </w:r>
    </w:p>
    <w:p w14:paraId="75EC5E4C" w14:textId="77777777" w:rsidR="00554E78" w:rsidRPr="00043286" w:rsidRDefault="00126B80" w:rsidP="007C2D8E">
      <w:pPr>
        <w:pStyle w:val="ListParagraph"/>
        <w:numPr>
          <w:ilvl w:val="0"/>
          <w:numId w:val="11"/>
        </w:numPr>
        <w:spacing w:after="0" w:line="240" w:lineRule="auto"/>
        <w:rPr>
          <w:rFonts w:asciiTheme="minorHAnsi" w:eastAsia="Times New Roman" w:hAnsiTheme="minorHAnsi" w:cstheme="minorHAnsi"/>
          <w:lang w:val="es-419"/>
        </w:rPr>
      </w:pPr>
      <w:r>
        <w:rPr>
          <w:color w:val="222222"/>
          <w:shd w:val="clear" w:color="auto" w:fill="FFFFFF"/>
          <w:lang w:val="es-ES_tradnl"/>
        </w:rPr>
        <w:t>Tos ( que no se deba a otra causa conocida, como la tos crónica)</w:t>
      </w:r>
    </w:p>
    <w:p w14:paraId="38D826CA" w14:textId="77777777" w:rsidR="00554E78" w:rsidRPr="00043286" w:rsidRDefault="00126B80" w:rsidP="007C2D8E">
      <w:pPr>
        <w:pStyle w:val="ListParagraph"/>
        <w:numPr>
          <w:ilvl w:val="0"/>
          <w:numId w:val="11"/>
        </w:numPr>
        <w:spacing w:after="0" w:line="240" w:lineRule="auto"/>
        <w:rPr>
          <w:rFonts w:asciiTheme="minorHAnsi" w:eastAsia="Times New Roman" w:hAnsiTheme="minorHAnsi" w:cstheme="minorHAnsi"/>
          <w:i/>
          <w:iCs/>
          <w:lang w:val="es-419"/>
        </w:rPr>
      </w:pPr>
      <w:r>
        <w:rPr>
          <w:color w:val="222222"/>
          <w:shd w:val="clear" w:color="auto" w:fill="FFFFFF"/>
          <w:lang w:val="es-ES_tradnl"/>
        </w:rPr>
        <w:t xml:space="preserve">Dolor de garganta </w:t>
      </w:r>
      <w:r>
        <w:rPr>
          <w:i/>
          <w:iCs/>
          <w:color w:val="222222"/>
          <w:shd w:val="clear" w:color="auto" w:fill="FFFFFF"/>
          <w:lang w:val="es-ES_tradnl"/>
        </w:rPr>
        <w:t>cuando aparece en combinación con otros síntomas</w:t>
      </w:r>
    </w:p>
    <w:p w14:paraId="70552207" w14:textId="77777777" w:rsidR="00554E78" w:rsidRPr="00043286" w:rsidRDefault="00126B80" w:rsidP="007C2D8E">
      <w:pPr>
        <w:pStyle w:val="ListParagraph"/>
        <w:numPr>
          <w:ilvl w:val="0"/>
          <w:numId w:val="11"/>
        </w:numPr>
        <w:spacing w:after="0" w:line="240" w:lineRule="auto"/>
        <w:rPr>
          <w:rFonts w:asciiTheme="minorHAnsi" w:eastAsia="Times New Roman" w:hAnsiTheme="minorHAnsi" w:cstheme="minorHAnsi"/>
          <w:lang w:val="es-419"/>
        </w:rPr>
      </w:pPr>
      <w:r>
        <w:rPr>
          <w:color w:val="222222"/>
          <w:shd w:val="clear" w:color="auto" w:fill="FFFFFF"/>
          <w:lang w:val="es-ES_tradnl"/>
        </w:rPr>
        <w:t xml:space="preserve">Náuseas, vómitos o diarrea </w:t>
      </w:r>
      <w:r>
        <w:rPr>
          <w:i/>
          <w:iCs/>
          <w:color w:val="222222"/>
          <w:shd w:val="clear" w:color="auto" w:fill="FFFFFF"/>
          <w:lang w:val="es-ES_tradnl"/>
        </w:rPr>
        <w:t>cuando aparece en combinación con otros síntomas</w:t>
      </w:r>
    </w:p>
    <w:p w14:paraId="457077A8" w14:textId="77777777" w:rsidR="00554E78" w:rsidRPr="00043286" w:rsidRDefault="00126B80" w:rsidP="007C2D8E">
      <w:pPr>
        <w:pStyle w:val="ListParagraph"/>
        <w:numPr>
          <w:ilvl w:val="0"/>
          <w:numId w:val="11"/>
        </w:numPr>
        <w:spacing w:after="0" w:line="240" w:lineRule="auto"/>
        <w:rPr>
          <w:rFonts w:asciiTheme="minorHAnsi" w:eastAsia="Times New Roman" w:hAnsiTheme="minorHAnsi" w:cstheme="minorHAnsi"/>
          <w:lang w:val="es-419"/>
        </w:rPr>
      </w:pPr>
      <w:r>
        <w:rPr>
          <w:color w:val="222222"/>
          <w:shd w:val="clear" w:color="auto" w:fill="FFFFFF"/>
          <w:lang w:val="es-ES_tradnl"/>
        </w:rPr>
        <w:t>Dolor de garganta</w:t>
      </w:r>
      <w:r>
        <w:rPr>
          <w:i/>
          <w:iCs/>
          <w:color w:val="222222"/>
          <w:shd w:val="clear" w:color="auto" w:fill="FFFFFF"/>
          <w:lang w:val="es-ES_tradnl"/>
        </w:rPr>
        <w:t xml:space="preserve"> cuando aparece en combinación con otros síntomas</w:t>
      </w:r>
    </w:p>
    <w:p w14:paraId="28EB3D0B" w14:textId="77777777" w:rsidR="00554E78" w:rsidRPr="00043286" w:rsidRDefault="00126B80" w:rsidP="007C2D8E">
      <w:pPr>
        <w:pStyle w:val="ListParagraph"/>
        <w:numPr>
          <w:ilvl w:val="0"/>
          <w:numId w:val="11"/>
        </w:numPr>
        <w:spacing w:after="0" w:line="240" w:lineRule="auto"/>
        <w:rPr>
          <w:rFonts w:asciiTheme="minorHAnsi" w:eastAsia="Times New Roman" w:hAnsiTheme="minorHAnsi" w:cstheme="minorHAnsi"/>
          <w:lang w:val="es-419"/>
        </w:rPr>
      </w:pPr>
      <w:r>
        <w:rPr>
          <w:color w:val="222222"/>
          <w:shd w:val="clear" w:color="auto" w:fill="FFFFFF"/>
          <w:lang w:val="es-ES_tradnl"/>
        </w:rPr>
        <w:t xml:space="preserve">Fatiga </w:t>
      </w:r>
      <w:r>
        <w:rPr>
          <w:i/>
          <w:iCs/>
          <w:color w:val="222222"/>
          <w:shd w:val="clear" w:color="auto" w:fill="FFFFFF"/>
          <w:lang w:val="es-ES_tradnl"/>
        </w:rPr>
        <w:t>cuando aparece en combinación con otros síntomas</w:t>
      </w:r>
    </w:p>
    <w:p w14:paraId="05DFA6EB" w14:textId="0DB9B897" w:rsidR="00554E78" w:rsidRPr="00043286" w:rsidRDefault="00126B80" w:rsidP="001026D9">
      <w:pPr>
        <w:pStyle w:val="ListParagraph"/>
        <w:numPr>
          <w:ilvl w:val="0"/>
          <w:numId w:val="11"/>
        </w:numPr>
        <w:spacing w:after="0" w:line="240" w:lineRule="auto"/>
        <w:rPr>
          <w:rFonts w:asciiTheme="minorHAnsi" w:eastAsia="Times New Roman" w:hAnsiTheme="minorHAnsi" w:cstheme="minorHAnsi"/>
          <w:i/>
          <w:iCs/>
          <w:lang w:val="es-419"/>
        </w:rPr>
      </w:pPr>
      <w:r>
        <w:rPr>
          <w:color w:val="222222"/>
          <w:shd w:val="clear" w:color="auto" w:fill="FFFFFF"/>
          <w:lang w:val="es-ES_tradnl"/>
        </w:rPr>
        <w:t xml:space="preserve">Congestión o goteo nasal (no por otras causas conocidas, como las alergias) </w:t>
      </w:r>
      <w:r>
        <w:rPr>
          <w:i/>
          <w:iCs/>
          <w:color w:val="222222"/>
          <w:shd w:val="clear" w:color="auto" w:fill="FFFFFF"/>
          <w:lang w:val="es-ES_tradnl"/>
        </w:rPr>
        <w:t>cuando aparece en combinación con otros síntomas</w:t>
      </w:r>
    </w:p>
    <w:p w14:paraId="6D3A5889" w14:textId="77777777" w:rsidR="007C2D8E" w:rsidRPr="00043286" w:rsidRDefault="007C2D8E" w:rsidP="001026D9">
      <w:pPr>
        <w:pBdr>
          <w:top w:val="nil"/>
          <w:left w:val="nil"/>
          <w:bottom w:val="nil"/>
          <w:right w:val="nil"/>
          <w:between w:val="nil"/>
        </w:pBdr>
        <w:spacing w:after="0" w:line="240" w:lineRule="auto"/>
        <w:rPr>
          <w:rFonts w:asciiTheme="minorHAnsi" w:hAnsiTheme="minorHAnsi" w:cstheme="minorHAnsi"/>
          <w:iCs/>
          <w:color w:val="000000"/>
          <w:lang w:val="es-419"/>
        </w:rPr>
      </w:pPr>
    </w:p>
    <w:p w14:paraId="5688384F" w14:textId="41381039" w:rsidR="00FF18BB" w:rsidRPr="00043286" w:rsidRDefault="00126B80" w:rsidP="00FF18BB">
      <w:pPr>
        <w:pBdr>
          <w:top w:val="nil"/>
          <w:left w:val="nil"/>
          <w:bottom w:val="nil"/>
          <w:right w:val="nil"/>
          <w:between w:val="nil"/>
        </w:pBdr>
        <w:spacing w:after="0" w:line="240" w:lineRule="auto"/>
        <w:rPr>
          <w:rFonts w:asciiTheme="minorHAnsi" w:hAnsiTheme="minorHAnsi" w:cstheme="minorHAnsi"/>
          <w:lang w:val="es-419"/>
        </w:rPr>
      </w:pPr>
      <w:r>
        <w:rPr>
          <w:lang w:val="es-ES_tradnl"/>
        </w:rPr>
        <w:lastRenderedPageBreak/>
        <w:t xml:space="preserve">Si tiene alguna pregunta adicional, por favor contacte a </w:t>
      </w:r>
      <w:r>
        <w:rPr>
          <w:highlight w:val="yellow"/>
          <w:lang w:val="es-ES_tradnl"/>
        </w:rPr>
        <w:t>[INSERT NAME]</w:t>
      </w:r>
      <w:r w:rsidR="00A67FDB">
        <w:rPr>
          <w:lang w:val="es-ES_tradnl"/>
        </w:rPr>
        <w:t xml:space="preserve"> </w:t>
      </w:r>
      <w:r w:rsidRPr="00A67FDB">
        <w:rPr>
          <w:lang w:val="es-ES_tradnl"/>
        </w:rPr>
        <w:t>al</w:t>
      </w:r>
      <w:r>
        <w:rPr>
          <w:highlight w:val="yellow"/>
          <w:lang w:val="es-ES_tradnl"/>
        </w:rPr>
        <w:t xml:space="preserve"> [EMAIL/PHONE].</w:t>
      </w:r>
      <w:r>
        <w:rPr>
          <w:lang w:val="es-ES_tradnl"/>
        </w:rPr>
        <w:t xml:space="preserve"> </w:t>
      </w:r>
    </w:p>
    <w:p w14:paraId="0697D1DB" w14:textId="77777777" w:rsidR="007C2D8E" w:rsidRPr="00043286" w:rsidRDefault="007C2D8E" w:rsidP="007C2D8E">
      <w:pPr>
        <w:spacing w:after="0" w:line="240" w:lineRule="auto"/>
        <w:rPr>
          <w:rFonts w:asciiTheme="minorHAnsi" w:hAnsiTheme="minorHAnsi" w:cstheme="minorHAnsi"/>
          <w:lang w:val="es-419"/>
        </w:rPr>
      </w:pPr>
    </w:p>
    <w:p w14:paraId="66C801BC" w14:textId="641EA474" w:rsidR="007C2D8E" w:rsidRPr="001026D9" w:rsidRDefault="00126B80" w:rsidP="001026D9">
      <w:pPr>
        <w:spacing w:after="0" w:line="240" w:lineRule="auto"/>
        <w:rPr>
          <w:rFonts w:asciiTheme="minorHAnsi" w:hAnsiTheme="minorHAnsi" w:cstheme="minorHAnsi"/>
        </w:rPr>
      </w:pPr>
      <w:r w:rsidRPr="00556937">
        <w:t>Gracias,</w:t>
      </w:r>
    </w:p>
    <w:p w14:paraId="33C57B0D" w14:textId="0DB7D0BC" w:rsidR="00526CFB" w:rsidRPr="001026D9" w:rsidRDefault="00126B80" w:rsidP="001026D9">
      <w:pPr>
        <w:pBdr>
          <w:top w:val="nil"/>
          <w:left w:val="nil"/>
          <w:bottom w:val="nil"/>
          <w:right w:val="nil"/>
          <w:between w:val="nil"/>
        </w:pBdr>
        <w:spacing w:after="0" w:line="240" w:lineRule="auto"/>
        <w:rPr>
          <w:rFonts w:asciiTheme="minorHAnsi" w:hAnsiTheme="minorHAnsi" w:cstheme="minorHAnsi"/>
          <w:color w:val="000000"/>
        </w:rPr>
      </w:pPr>
      <w:r w:rsidRPr="00556937">
        <w:rPr>
          <w:highlight w:val="yellow"/>
        </w:rPr>
        <w:t xml:space="preserve">[INSERT NAME] </w:t>
      </w:r>
      <w:r w:rsidRPr="00556937">
        <w:t>de</w:t>
      </w:r>
      <w:r w:rsidRPr="00556937">
        <w:rPr>
          <w:highlight w:val="yellow"/>
        </w:rPr>
        <w:t xml:space="preserve"> [INSERT SCHOOL NAME]</w:t>
      </w:r>
    </w:p>
    <w:sectPr w:rsidR="00526CFB" w:rsidRPr="001026D9">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EDC75" w14:textId="77777777" w:rsidR="005A6451" w:rsidRDefault="005A6451">
      <w:pPr>
        <w:spacing w:after="0" w:line="240" w:lineRule="auto"/>
      </w:pPr>
      <w:r>
        <w:separator/>
      </w:r>
    </w:p>
  </w:endnote>
  <w:endnote w:type="continuationSeparator" w:id="0">
    <w:p w14:paraId="5C08706A" w14:textId="77777777" w:rsidR="005A6451" w:rsidRDefault="005A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0B75D" w14:textId="77777777" w:rsidR="00526CFB" w:rsidRDefault="00126B8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727C5">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4DEDA" w14:textId="77777777" w:rsidR="005A6451" w:rsidRDefault="005A6451">
      <w:pPr>
        <w:spacing w:after="0" w:line="240" w:lineRule="auto"/>
      </w:pPr>
      <w:r>
        <w:separator/>
      </w:r>
    </w:p>
  </w:footnote>
  <w:footnote w:type="continuationSeparator" w:id="0">
    <w:p w14:paraId="3ACE0A42" w14:textId="77777777" w:rsidR="005A6451" w:rsidRDefault="005A6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070B4"/>
    <w:multiLevelType w:val="hybridMultilevel"/>
    <w:tmpl w:val="04C2C916"/>
    <w:lvl w:ilvl="0" w:tplc="74869FF6">
      <w:start w:val="1"/>
      <w:numFmt w:val="bullet"/>
      <w:lvlText w:val=""/>
      <w:lvlJc w:val="left"/>
      <w:pPr>
        <w:ind w:left="720" w:hanging="360"/>
      </w:pPr>
      <w:rPr>
        <w:rFonts w:ascii="Symbol" w:hAnsi="Symbol" w:hint="default"/>
        <w:color w:val="auto"/>
      </w:rPr>
    </w:lvl>
    <w:lvl w:ilvl="1" w:tplc="415E318E" w:tentative="1">
      <w:start w:val="1"/>
      <w:numFmt w:val="bullet"/>
      <w:lvlText w:val="o"/>
      <w:lvlJc w:val="left"/>
      <w:pPr>
        <w:ind w:left="1440" w:hanging="360"/>
      </w:pPr>
      <w:rPr>
        <w:rFonts w:ascii="Courier New" w:hAnsi="Courier New" w:hint="default"/>
      </w:rPr>
    </w:lvl>
    <w:lvl w:ilvl="2" w:tplc="A628D684" w:tentative="1">
      <w:start w:val="1"/>
      <w:numFmt w:val="bullet"/>
      <w:lvlText w:val=""/>
      <w:lvlJc w:val="left"/>
      <w:pPr>
        <w:ind w:left="2160" w:hanging="360"/>
      </w:pPr>
      <w:rPr>
        <w:rFonts w:ascii="Wingdings" w:hAnsi="Wingdings" w:hint="default"/>
      </w:rPr>
    </w:lvl>
    <w:lvl w:ilvl="3" w:tplc="30DE057A" w:tentative="1">
      <w:start w:val="1"/>
      <w:numFmt w:val="bullet"/>
      <w:lvlText w:val=""/>
      <w:lvlJc w:val="left"/>
      <w:pPr>
        <w:ind w:left="2880" w:hanging="360"/>
      </w:pPr>
      <w:rPr>
        <w:rFonts w:ascii="Symbol" w:hAnsi="Symbol" w:hint="default"/>
      </w:rPr>
    </w:lvl>
    <w:lvl w:ilvl="4" w:tplc="70668E5C" w:tentative="1">
      <w:start w:val="1"/>
      <w:numFmt w:val="bullet"/>
      <w:lvlText w:val="o"/>
      <w:lvlJc w:val="left"/>
      <w:pPr>
        <w:ind w:left="3600" w:hanging="360"/>
      </w:pPr>
      <w:rPr>
        <w:rFonts w:ascii="Courier New" w:hAnsi="Courier New" w:hint="default"/>
      </w:rPr>
    </w:lvl>
    <w:lvl w:ilvl="5" w:tplc="C8EA5432" w:tentative="1">
      <w:start w:val="1"/>
      <w:numFmt w:val="bullet"/>
      <w:lvlText w:val=""/>
      <w:lvlJc w:val="left"/>
      <w:pPr>
        <w:ind w:left="4320" w:hanging="360"/>
      </w:pPr>
      <w:rPr>
        <w:rFonts w:ascii="Wingdings" w:hAnsi="Wingdings" w:hint="default"/>
      </w:rPr>
    </w:lvl>
    <w:lvl w:ilvl="6" w:tplc="7128A5B6" w:tentative="1">
      <w:start w:val="1"/>
      <w:numFmt w:val="bullet"/>
      <w:lvlText w:val=""/>
      <w:lvlJc w:val="left"/>
      <w:pPr>
        <w:ind w:left="5040" w:hanging="360"/>
      </w:pPr>
      <w:rPr>
        <w:rFonts w:ascii="Symbol" w:hAnsi="Symbol" w:hint="default"/>
      </w:rPr>
    </w:lvl>
    <w:lvl w:ilvl="7" w:tplc="D9A8AEEA" w:tentative="1">
      <w:start w:val="1"/>
      <w:numFmt w:val="bullet"/>
      <w:lvlText w:val="o"/>
      <w:lvlJc w:val="left"/>
      <w:pPr>
        <w:ind w:left="5760" w:hanging="360"/>
      </w:pPr>
      <w:rPr>
        <w:rFonts w:ascii="Courier New" w:hAnsi="Courier New" w:hint="default"/>
      </w:rPr>
    </w:lvl>
    <w:lvl w:ilvl="8" w:tplc="F9D2B528" w:tentative="1">
      <w:start w:val="1"/>
      <w:numFmt w:val="bullet"/>
      <w:lvlText w:val=""/>
      <w:lvlJc w:val="left"/>
      <w:pPr>
        <w:ind w:left="6480" w:hanging="360"/>
      </w:pPr>
      <w:rPr>
        <w:rFonts w:ascii="Wingdings" w:hAnsi="Wingdings" w:hint="default"/>
      </w:rPr>
    </w:lvl>
  </w:abstractNum>
  <w:abstractNum w:abstractNumId="1" w15:restartNumberingAfterBreak="0">
    <w:nsid w:val="20715536"/>
    <w:multiLevelType w:val="hybridMultilevel"/>
    <w:tmpl w:val="5E3EE37C"/>
    <w:lvl w:ilvl="0" w:tplc="DE724F2A">
      <w:start w:val="1"/>
      <w:numFmt w:val="bullet"/>
      <w:lvlText w:val=""/>
      <w:lvlJc w:val="left"/>
      <w:pPr>
        <w:ind w:left="720" w:hanging="360"/>
      </w:pPr>
      <w:rPr>
        <w:rFonts w:ascii="Symbol" w:hAnsi="Symbol" w:hint="default"/>
      </w:rPr>
    </w:lvl>
    <w:lvl w:ilvl="1" w:tplc="5F7A457E" w:tentative="1">
      <w:start w:val="1"/>
      <w:numFmt w:val="bullet"/>
      <w:lvlText w:val="o"/>
      <w:lvlJc w:val="left"/>
      <w:pPr>
        <w:ind w:left="1440" w:hanging="360"/>
      </w:pPr>
      <w:rPr>
        <w:rFonts w:ascii="Courier New" w:hAnsi="Courier New" w:hint="default"/>
      </w:rPr>
    </w:lvl>
    <w:lvl w:ilvl="2" w:tplc="54189946" w:tentative="1">
      <w:start w:val="1"/>
      <w:numFmt w:val="bullet"/>
      <w:lvlText w:val=""/>
      <w:lvlJc w:val="left"/>
      <w:pPr>
        <w:ind w:left="2160" w:hanging="360"/>
      </w:pPr>
      <w:rPr>
        <w:rFonts w:ascii="Wingdings" w:hAnsi="Wingdings" w:hint="default"/>
      </w:rPr>
    </w:lvl>
    <w:lvl w:ilvl="3" w:tplc="8794ABC2" w:tentative="1">
      <w:start w:val="1"/>
      <w:numFmt w:val="bullet"/>
      <w:lvlText w:val=""/>
      <w:lvlJc w:val="left"/>
      <w:pPr>
        <w:ind w:left="2880" w:hanging="360"/>
      </w:pPr>
      <w:rPr>
        <w:rFonts w:ascii="Symbol" w:hAnsi="Symbol" w:hint="default"/>
      </w:rPr>
    </w:lvl>
    <w:lvl w:ilvl="4" w:tplc="C4768B56" w:tentative="1">
      <w:start w:val="1"/>
      <w:numFmt w:val="bullet"/>
      <w:lvlText w:val="o"/>
      <w:lvlJc w:val="left"/>
      <w:pPr>
        <w:ind w:left="3600" w:hanging="360"/>
      </w:pPr>
      <w:rPr>
        <w:rFonts w:ascii="Courier New" w:hAnsi="Courier New" w:hint="default"/>
      </w:rPr>
    </w:lvl>
    <w:lvl w:ilvl="5" w:tplc="F2FEBE8A" w:tentative="1">
      <w:start w:val="1"/>
      <w:numFmt w:val="bullet"/>
      <w:lvlText w:val=""/>
      <w:lvlJc w:val="left"/>
      <w:pPr>
        <w:ind w:left="4320" w:hanging="360"/>
      </w:pPr>
      <w:rPr>
        <w:rFonts w:ascii="Wingdings" w:hAnsi="Wingdings" w:hint="default"/>
      </w:rPr>
    </w:lvl>
    <w:lvl w:ilvl="6" w:tplc="326E232C" w:tentative="1">
      <w:start w:val="1"/>
      <w:numFmt w:val="bullet"/>
      <w:lvlText w:val=""/>
      <w:lvlJc w:val="left"/>
      <w:pPr>
        <w:ind w:left="5040" w:hanging="360"/>
      </w:pPr>
      <w:rPr>
        <w:rFonts w:ascii="Symbol" w:hAnsi="Symbol" w:hint="default"/>
      </w:rPr>
    </w:lvl>
    <w:lvl w:ilvl="7" w:tplc="D8BC41B6" w:tentative="1">
      <w:start w:val="1"/>
      <w:numFmt w:val="bullet"/>
      <w:lvlText w:val="o"/>
      <w:lvlJc w:val="left"/>
      <w:pPr>
        <w:ind w:left="5760" w:hanging="360"/>
      </w:pPr>
      <w:rPr>
        <w:rFonts w:ascii="Courier New" w:hAnsi="Courier New" w:hint="default"/>
      </w:rPr>
    </w:lvl>
    <w:lvl w:ilvl="8" w:tplc="571E9F44" w:tentative="1">
      <w:start w:val="1"/>
      <w:numFmt w:val="bullet"/>
      <w:lvlText w:val=""/>
      <w:lvlJc w:val="left"/>
      <w:pPr>
        <w:ind w:left="6480" w:hanging="360"/>
      </w:pPr>
      <w:rPr>
        <w:rFonts w:ascii="Wingdings" w:hAnsi="Wingdings" w:hint="default"/>
      </w:rPr>
    </w:lvl>
  </w:abstractNum>
  <w:abstractNum w:abstractNumId="2" w15:restartNumberingAfterBreak="0">
    <w:nsid w:val="2C7C5B87"/>
    <w:multiLevelType w:val="hybridMultilevel"/>
    <w:tmpl w:val="3FF6427A"/>
    <w:lvl w:ilvl="0" w:tplc="C1927F02">
      <w:start w:val="1"/>
      <w:numFmt w:val="bullet"/>
      <w:lvlText w:val=""/>
      <w:lvlJc w:val="left"/>
      <w:pPr>
        <w:ind w:left="720" w:hanging="360"/>
      </w:pPr>
      <w:rPr>
        <w:rFonts w:ascii="Symbol" w:hAnsi="Symbol" w:hint="default"/>
      </w:rPr>
    </w:lvl>
    <w:lvl w:ilvl="1" w:tplc="D80CBF1E" w:tentative="1">
      <w:start w:val="1"/>
      <w:numFmt w:val="bullet"/>
      <w:lvlText w:val="o"/>
      <w:lvlJc w:val="left"/>
      <w:pPr>
        <w:ind w:left="1440" w:hanging="360"/>
      </w:pPr>
      <w:rPr>
        <w:rFonts w:ascii="Courier New" w:hAnsi="Courier New" w:hint="default"/>
      </w:rPr>
    </w:lvl>
    <w:lvl w:ilvl="2" w:tplc="6DF4AD06" w:tentative="1">
      <w:start w:val="1"/>
      <w:numFmt w:val="bullet"/>
      <w:lvlText w:val=""/>
      <w:lvlJc w:val="left"/>
      <w:pPr>
        <w:ind w:left="2160" w:hanging="360"/>
      </w:pPr>
      <w:rPr>
        <w:rFonts w:ascii="Wingdings" w:hAnsi="Wingdings" w:hint="default"/>
      </w:rPr>
    </w:lvl>
    <w:lvl w:ilvl="3" w:tplc="3FFE509C" w:tentative="1">
      <w:start w:val="1"/>
      <w:numFmt w:val="bullet"/>
      <w:lvlText w:val=""/>
      <w:lvlJc w:val="left"/>
      <w:pPr>
        <w:ind w:left="2880" w:hanging="360"/>
      </w:pPr>
      <w:rPr>
        <w:rFonts w:ascii="Symbol" w:hAnsi="Symbol" w:hint="default"/>
      </w:rPr>
    </w:lvl>
    <w:lvl w:ilvl="4" w:tplc="09820EBE" w:tentative="1">
      <w:start w:val="1"/>
      <w:numFmt w:val="bullet"/>
      <w:lvlText w:val="o"/>
      <w:lvlJc w:val="left"/>
      <w:pPr>
        <w:ind w:left="3600" w:hanging="360"/>
      </w:pPr>
      <w:rPr>
        <w:rFonts w:ascii="Courier New" w:hAnsi="Courier New" w:hint="default"/>
      </w:rPr>
    </w:lvl>
    <w:lvl w:ilvl="5" w:tplc="0CD6E810" w:tentative="1">
      <w:start w:val="1"/>
      <w:numFmt w:val="bullet"/>
      <w:lvlText w:val=""/>
      <w:lvlJc w:val="left"/>
      <w:pPr>
        <w:ind w:left="4320" w:hanging="360"/>
      </w:pPr>
      <w:rPr>
        <w:rFonts w:ascii="Wingdings" w:hAnsi="Wingdings" w:hint="default"/>
      </w:rPr>
    </w:lvl>
    <w:lvl w:ilvl="6" w:tplc="2A464350" w:tentative="1">
      <w:start w:val="1"/>
      <w:numFmt w:val="bullet"/>
      <w:lvlText w:val=""/>
      <w:lvlJc w:val="left"/>
      <w:pPr>
        <w:ind w:left="5040" w:hanging="360"/>
      </w:pPr>
      <w:rPr>
        <w:rFonts w:ascii="Symbol" w:hAnsi="Symbol" w:hint="default"/>
      </w:rPr>
    </w:lvl>
    <w:lvl w:ilvl="7" w:tplc="DAACB816" w:tentative="1">
      <w:start w:val="1"/>
      <w:numFmt w:val="bullet"/>
      <w:lvlText w:val="o"/>
      <w:lvlJc w:val="left"/>
      <w:pPr>
        <w:ind w:left="5760" w:hanging="360"/>
      </w:pPr>
      <w:rPr>
        <w:rFonts w:ascii="Courier New" w:hAnsi="Courier New" w:hint="default"/>
      </w:rPr>
    </w:lvl>
    <w:lvl w:ilvl="8" w:tplc="949E1CCC" w:tentative="1">
      <w:start w:val="1"/>
      <w:numFmt w:val="bullet"/>
      <w:lvlText w:val=""/>
      <w:lvlJc w:val="left"/>
      <w:pPr>
        <w:ind w:left="6480" w:hanging="360"/>
      </w:pPr>
      <w:rPr>
        <w:rFonts w:ascii="Wingdings" w:hAnsi="Wingdings" w:hint="default"/>
      </w:rPr>
    </w:lvl>
  </w:abstractNum>
  <w:abstractNum w:abstractNumId="3" w15:restartNumberingAfterBreak="0">
    <w:nsid w:val="39DB46CE"/>
    <w:multiLevelType w:val="hybridMultilevel"/>
    <w:tmpl w:val="3650EE36"/>
    <w:lvl w:ilvl="0" w:tplc="9732CCE2">
      <w:start w:val="1"/>
      <w:numFmt w:val="bullet"/>
      <w:lvlText w:val=""/>
      <w:lvlJc w:val="left"/>
      <w:pPr>
        <w:ind w:left="720" w:hanging="360"/>
      </w:pPr>
      <w:rPr>
        <w:rFonts w:ascii="Symbol" w:hAnsi="Symbol" w:hint="default"/>
      </w:rPr>
    </w:lvl>
    <w:lvl w:ilvl="1" w:tplc="90B02A7E" w:tentative="1">
      <w:start w:val="1"/>
      <w:numFmt w:val="bullet"/>
      <w:lvlText w:val="o"/>
      <w:lvlJc w:val="left"/>
      <w:pPr>
        <w:ind w:left="1440" w:hanging="360"/>
      </w:pPr>
      <w:rPr>
        <w:rFonts w:ascii="Courier New" w:hAnsi="Courier New" w:hint="default"/>
      </w:rPr>
    </w:lvl>
    <w:lvl w:ilvl="2" w:tplc="82986940" w:tentative="1">
      <w:start w:val="1"/>
      <w:numFmt w:val="bullet"/>
      <w:lvlText w:val=""/>
      <w:lvlJc w:val="left"/>
      <w:pPr>
        <w:ind w:left="2160" w:hanging="360"/>
      </w:pPr>
      <w:rPr>
        <w:rFonts w:ascii="Wingdings" w:hAnsi="Wingdings" w:hint="default"/>
      </w:rPr>
    </w:lvl>
    <w:lvl w:ilvl="3" w:tplc="33B65DDA" w:tentative="1">
      <w:start w:val="1"/>
      <w:numFmt w:val="bullet"/>
      <w:lvlText w:val=""/>
      <w:lvlJc w:val="left"/>
      <w:pPr>
        <w:ind w:left="2880" w:hanging="360"/>
      </w:pPr>
      <w:rPr>
        <w:rFonts w:ascii="Symbol" w:hAnsi="Symbol" w:hint="default"/>
      </w:rPr>
    </w:lvl>
    <w:lvl w:ilvl="4" w:tplc="EF1EF4C6" w:tentative="1">
      <w:start w:val="1"/>
      <w:numFmt w:val="bullet"/>
      <w:lvlText w:val="o"/>
      <w:lvlJc w:val="left"/>
      <w:pPr>
        <w:ind w:left="3600" w:hanging="360"/>
      </w:pPr>
      <w:rPr>
        <w:rFonts w:ascii="Courier New" w:hAnsi="Courier New" w:hint="default"/>
      </w:rPr>
    </w:lvl>
    <w:lvl w:ilvl="5" w:tplc="028E437C" w:tentative="1">
      <w:start w:val="1"/>
      <w:numFmt w:val="bullet"/>
      <w:lvlText w:val=""/>
      <w:lvlJc w:val="left"/>
      <w:pPr>
        <w:ind w:left="4320" w:hanging="360"/>
      </w:pPr>
      <w:rPr>
        <w:rFonts w:ascii="Wingdings" w:hAnsi="Wingdings" w:hint="default"/>
      </w:rPr>
    </w:lvl>
    <w:lvl w:ilvl="6" w:tplc="7ED8BC5A" w:tentative="1">
      <w:start w:val="1"/>
      <w:numFmt w:val="bullet"/>
      <w:lvlText w:val=""/>
      <w:lvlJc w:val="left"/>
      <w:pPr>
        <w:ind w:left="5040" w:hanging="360"/>
      </w:pPr>
      <w:rPr>
        <w:rFonts w:ascii="Symbol" w:hAnsi="Symbol" w:hint="default"/>
      </w:rPr>
    </w:lvl>
    <w:lvl w:ilvl="7" w:tplc="56EADC3E" w:tentative="1">
      <w:start w:val="1"/>
      <w:numFmt w:val="bullet"/>
      <w:lvlText w:val="o"/>
      <w:lvlJc w:val="left"/>
      <w:pPr>
        <w:ind w:left="5760" w:hanging="360"/>
      </w:pPr>
      <w:rPr>
        <w:rFonts w:ascii="Courier New" w:hAnsi="Courier New" w:hint="default"/>
      </w:rPr>
    </w:lvl>
    <w:lvl w:ilvl="8" w:tplc="BB60C68A" w:tentative="1">
      <w:start w:val="1"/>
      <w:numFmt w:val="bullet"/>
      <w:lvlText w:val=""/>
      <w:lvlJc w:val="left"/>
      <w:pPr>
        <w:ind w:left="6480" w:hanging="360"/>
      </w:pPr>
      <w:rPr>
        <w:rFonts w:ascii="Wingdings" w:hAnsi="Wingdings" w:hint="default"/>
      </w:rPr>
    </w:lvl>
  </w:abstractNum>
  <w:abstractNum w:abstractNumId="4" w15:restartNumberingAfterBreak="0">
    <w:nsid w:val="49E76772"/>
    <w:multiLevelType w:val="hybridMultilevel"/>
    <w:tmpl w:val="A3B000AC"/>
    <w:lvl w:ilvl="0" w:tplc="2992256A">
      <w:start w:val="1"/>
      <w:numFmt w:val="bullet"/>
      <w:lvlText w:val=""/>
      <w:lvlJc w:val="left"/>
      <w:pPr>
        <w:ind w:left="720" w:hanging="360"/>
      </w:pPr>
      <w:rPr>
        <w:rFonts w:ascii="Symbol" w:hAnsi="Symbol" w:hint="default"/>
      </w:rPr>
    </w:lvl>
    <w:lvl w:ilvl="1" w:tplc="CD4EDE86" w:tentative="1">
      <w:start w:val="1"/>
      <w:numFmt w:val="bullet"/>
      <w:lvlText w:val="o"/>
      <w:lvlJc w:val="left"/>
      <w:pPr>
        <w:ind w:left="1440" w:hanging="360"/>
      </w:pPr>
      <w:rPr>
        <w:rFonts w:ascii="Courier New" w:hAnsi="Courier New" w:hint="default"/>
      </w:rPr>
    </w:lvl>
    <w:lvl w:ilvl="2" w:tplc="6DCA50B2" w:tentative="1">
      <w:start w:val="1"/>
      <w:numFmt w:val="bullet"/>
      <w:lvlText w:val=""/>
      <w:lvlJc w:val="left"/>
      <w:pPr>
        <w:ind w:left="2160" w:hanging="360"/>
      </w:pPr>
      <w:rPr>
        <w:rFonts w:ascii="Wingdings" w:hAnsi="Wingdings" w:hint="default"/>
      </w:rPr>
    </w:lvl>
    <w:lvl w:ilvl="3" w:tplc="3E1E94E4" w:tentative="1">
      <w:start w:val="1"/>
      <w:numFmt w:val="bullet"/>
      <w:lvlText w:val=""/>
      <w:lvlJc w:val="left"/>
      <w:pPr>
        <w:ind w:left="2880" w:hanging="360"/>
      </w:pPr>
      <w:rPr>
        <w:rFonts w:ascii="Symbol" w:hAnsi="Symbol" w:hint="default"/>
      </w:rPr>
    </w:lvl>
    <w:lvl w:ilvl="4" w:tplc="974CC080" w:tentative="1">
      <w:start w:val="1"/>
      <w:numFmt w:val="bullet"/>
      <w:lvlText w:val="o"/>
      <w:lvlJc w:val="left"/>
      <w:pPr>
        <w:ind w:left="3600" w:hanging="360"/>
      </w:pPr>
      <w:rPr>
        <w:rFonts w:ascii="Courier New" w:hAnsi="Courier New" w:hint="default"/>
      </w:rPr>
    </w:lvl>
    <w:lvl w:ilvl="5" w:tplc="6C848F8C" w:tentative="1">
      <w:start w:val="1"/>
      <w:numFmt w:val="bullet"/>
      <w:lvlText w:val=""/>
      <w:lvlJc w:val="left"/>
      <w:pPr>
        <w:ind w:left="4320" w:hanging="360"/>
      </w:pPr>
      <w:rPr>
        <w:rFonts w:ascii="Wingdings" w:hAnsi="Wingdings" w:hint="default"/>
      </w:rPr>
    </w:lvl>
    <w:lvl w:ilvl="6" w:tplc="9928229A" w:tentative="1">
      <w:start w:val="1"/>
      <w:numFmt w:val="bullet"/>
      <w:lvlText w:val=""/>
      <w:lvlJc w:val="left"/>
      <w:pPr>
        <w:ind w:left="5040" w:hanging="360"/>
      </w:pPr>
      <w:rPr>
        <w:rFonts w:ascii="Symbol" w:hAnsi="Symbol" w:hint="default"/>
      </w:rPr>
    </w:lvl>
    <w:lvl w:ilvl="7" w:tplc="BD6A073A" w:tentative="1">
      <w:start w:val="1"/>
      <w:numFmt w:val="bullet"/>
      <w:lvlText w:val="o"/>
      <w:lvlJc w:val="left"/>
      <w:pPr>
        <w:ind w:left="5760" w:hanging="360"/>
      </w:pPr>
      <w:rPr>
        <w:rFonts w:ascii="Courier New" w:hAnsi="Courier New" w:hint="default"/>
      </w:rPr>
    </w:lvl>
    <w:lvl w:ilvl="8" w:tplc="B486FD7A" w:tentative="1">
      <w:start w:val="1"/>
      <w:numFmt w:val="bullet"/>
      <w:lvlText w:val=""/>
      <w:lvlJc w:val="left"/>
      <w:pPr>
        <w:ind w:left="6480" w:hanging="360"/>
      </w:pPr>
      <w:rPr>
        <w:rFonts w:ascii="Wingdings" w:hAnsi="Wingdings" w:hint="default"/>
      </w:rPr>
    </w:lvl>
  </w:abstractNum>
  <w:abstractNum w:abstractNumId="5" w15:restartNumberingAfterBreak="0">
    <w:nsid w:val="52DD3DEF"/>
    <w:multiLevelType w:val="hybridMultilevel"/>
    <w:tmpl w:val="51C2FD14"/>
    <w:lvl w:ilvl="0" w:tplc="A0AC9232">
      <w:start w:val="1"/>
      <w:numFmt w:val="bullet"/>
      <w:lvlText w:val=""/>
      <w:lvlJc w:val="left"/>
      <w:pPr>
        <w:ind w:left="1080" w:hanging="360"/>
      </w:pPr>
      <w:rPr>
        <w:rFonts w:ascii="Symbol" w:hAnsi="Symbol" w:hint="default"/>
      </w:rPr>
    </w:lvl>
    <w:lvl w:ilvl="1" w:tplc="2A987286" w:tentative="1">
      <w:start w:val="1"/>
      <w:numFmt w:val="bullet"/>
      <w:lvlText w:val="o"/>
      <w:lvlJc w:val="left"/>
      <w:pPr>
        <w:ind w:left="1800" w:hanging="360"/>
      </w:pPr>
      <w:rPr>
        <w:rFonts w:ascii="Courier New" w:hAnsi="Courier New" w:hint="default"/>
      </w:rPr>
    </w:lvl>
    <w:lvl w:ilvl="2" w:tplc="DFBAA678" w:tentative="1">
      <w:start w:val="1"/>
      <w:numFmt w:val="bullet"/>
      <w:lvlText w:val=""/>
      <w:lvlJc w:val="left"/>
      <w:pPr>
        <w:ind w:left="2520" w:hanging="360"/>
      </w:pPr>
      <w:rPr>
        <w:rFonts w:ascii="Wingdings" w:hAnsi="Wingdings" w:hint="default"/>
      </w:rPr>
    </w:lvl>
    <w:lvl w:ilvl="3" w:tplc="D622578E" w:tentative="1">
      <w:start w:val="1"/>
      <w:numFmt w:val="bullet"/>
      <w:lvlText w:val=""/>
      <w:lvlJc w:val="left"/>
      <w:pPr>
        <w:ind w:left="3240" w:hanging="360"/>
      </w:pPr>
      <w:rPr>
        <w:rFonts w:ascii="Symbol" w:hAnsi="Symbol" w:hint="default"/>
      </w:rPr>
    </w:lvl>
    <w:lvl w:ilvl="4" w:tplc="3FE8F93E" w:tentative="1">
      <w:start w:val="1"/>
      <w:numFmt w:val="bullet"/>
      <w:lvlText w:val="o"/>
      <w:lvlJc w:val="left"/>
      <w:pPr>
        <w:ind w:left="3960" w:hanging="360"/>
      </w:pPr>
      <w:rPr>
        <w:rFonts w:ascii="Courier New" w:hAnsi="Courier New" w:hint="default"/>
      </w:rPr>
    </w:lvl>
    <w:lvl w:ilvl="5" w:tplc="418AD7FA" w:tentative="1">
      <w:start w:val="1"/>
      <w:numFmt w:val="bullet"/>
      <w:lvlText w:val=""/>
      <w:lvlJc w:val="left"/>
      <w:pPr>
        <w:ind w:left="4680" w:hanging="360"/>
      </w:pPr>
      <w:rPr>
        <w:rFonts w:ascii="Wingdings" w:hAnsi="Wingdings" w:hint="default"/>
      </w:rPr>
    </w:lvl>
    <w:lvl w:ilvl="6" w:tplc="347E5782" w:tentative="1">
      <w:start w:val="1"/>
      <w:numFmt w:val="bullet"/>
      <w:lvlText w:val=""/>
      <w:lvlJc w:val="left"/>
      <w:pPr>
        <w:ind w:left="5400" w:hanging="360"/>
      </w:pPr>
      <w:rPr>
        <w:rFonts w:ascii="Symbol" w:hAnsi="Symbol" w:hint="default"/>
      </w:rPr>
    </w:lvl>
    <w:lvl w:ilvl="7" w:tplc="875E842C" w:tentative="1">
      <w:start w:val="1"/>
      <w:numFmt w:val="bullet"/>
      <w:lvlText w:val="o"/>
      <w:lvlJc w:val="left"/>
      <w:pPr>
        <w:ind w:left="6120" w:hanging="360"/>
      </w:pPr>
      <w:rPr>
        <w:rFonts w:ascii="Courier New" w:hAnsi="Courier New" w:hint="default"/>
      </w:rPr>
    </w:lvl>
    <w:lvl w:ilvl="8" w:tplc="2C007F5C" w:tentative="1">
      <w:start w:val="1"/>
      <w:numFmt w:val="bullet"/>
      <w:lvlText w:val=""/>
      <w:lvlJc w:val="left"/>
      <w:pPr>
        <w:ind w:left="6840" w:hanging="360"/>
      </w:pPr>
      <w:rPr>
        <w:rFonts w:ascii="Wingdings" w:hAnsi="Wingdings" w:hint="default"/>
      </w:rPr>
    </w:lvl>
  </w:abstractNum>
  <w:abstractNum w:abstractNumId="6" w15:restartNumberingAfterBreak="0">
    <w:nsid w:val="57AB09B6"/>
    <w:multiLevelType w:val="hybridMultilevel"/>
    <w:tmpl w:val="3B489078"/>
    <w:lvl w:ilvl="0" w:tplc="3022F800">
      <w:start w:val="1"/>
      <w:numFmt w:val="bullet"/>
      <w:lvlText w:val=""/>
      <w:lvlJc w:val="left"/>
      <w:pPr>
        <w:ind w:left="720" w:hanging="360"/>
      </w:pPr>
      <w:rPr>
        <w:rFonts w:ascii="Symbol" w:hAnsi="Symbol" w:hint="default"/>
      </w:rPr>
    </w:lvl>
    <w:lvl w:ilvl="1" w:tplc="CFD008C4">
      <w:start w:val="1"/>
      <w:numFmt w:val="bullet"/>
      <w:lvlText w:val="o"/>
      <w:lvlJc w:val="left"/>
      <w:pPr>
        <w:ind w:left="1440" w:hanging="360"/>
      </w:pPr>
      <w:rPr>
        <w:rFonts w:ascii="Courier New" w:hAnsi="Courier New" w:hint="default"/>
      </w:rPr>
    </w:lvl>
    <w:lvl w:ilvl="2" w:tplc="9E047792">
      <w:start w:val="1"/>
      <w:numFmt w:val="bullet"/>
      <w:lvlText w:val=""/>
      <w:lvlJc w:val="left"/>
      <w:pPr>
        <w:ind w:left="2160" w:hanging="360"/>
      </w:pPr>
      <w:rPr>
        <w:rFonts w:ascii="Wingdings" w:hAnsi="Wingdings" w:hint="default"/>
      </w:rPr>
    </w:lvl>
    <w:lvl w:ilvl="3" w:tplc="9FA622F6" w:tentative="1">
      <w:start w:val="1"/>
      <w:numFmt w:val="bullet"/>
      <w:lvlText w:val=""/>
      <w:lvlJc w:val="left"/>
      <w:pPr>
        <w:ind w:left="2880" w:hanging="360"/>
      </w:pPr>
      <w:rPr>
        <w:rFonts w:ascii="Symbol" w:hAnsi="Symbol" w:hint="default"/>
      </w:rPr>
    </w:lvl>
    <w:lvl w:ilvl="4" w:tplc="A5BE1AF2" w:tentative="1">
      <w:start w:val="1"/>
      <w:numFmt w:val="bullet"/>
      <w:lvlText w:val="o"/>
      <w:lvlJc w:val="left"/>
      <w:pPr>
        <w:ind w:left="3600" w:hanging="360"/>
      </w:pPr>
      <w:rPr>
        <w:rFonts w:ascii="Courier New" w:hAnsi="Courier New" w:hint="default"/>
      </w:rPr>
    </w:lvl>
    <w:lvl w:ilvl="5" w:tplc="1C66C9FE" w:tentative="1">
      <w:start w:val="1"/>
      <w:numFmt w:val="bullet"/>
      <w:lvlText w:val=""/>
      <w:lvlJc w:val="left"/>
      <w:pPr>
        <w:ind w:left="4320" w:hanging="360"/>
      </w:pPr>
      <w:rPr>
        <w:rFonts w:ascii="Wingdings" w:hAnsi="Wingdings" w:hint="default"/>
      </w:rPr>
    </w:lvl>
    <w:lvl w:ilvl="6" w:tplc="CE2E4A52" w:tentative="1">
      <w:start w:val="1"/>
      <w:numFmt w:val="bullet"/>
      <w:lvlText w:val=""/>
      <w:lvlJc w:val="left"/>
      <w:pPr>
        <w:ind w:left="5040" w:hanging="360"/>
      </w:pPr>
      <w:rPr>
        <w:rFonts w:ascii="Symbol" w:hAnsi="Symbol" w:hint="default"/>
      </w:rPr>
    </w:lvl>
    <w:lvl w:ilvl="7" w:tplc="A5C28E8E" w:tentative="1">
      <w:start w:val="1"/>
      <w:numFmt w:val="bullet"/>
      <w:lvlText w:val="o"/>
      <w:lvlJc w:val="left"/>
      <w:pPr>
        <w:ind w:left="5760" w:hanging="360"/>
      </w:pPr>
      <w:rPr>
        <w:rFonts w:ascii="Courier New" w:hAnsi="Courier New" w:hint="default"/>
      </w:rPr>
    </w:lvl>
    <w:lvl w:ilvl="8" w:tplc="7BA0356C" w:tentative="1">
      <w:start w:val="1"/>
      <w:numFmt w:val="bullet"/>
      <w:lvlText w:val=""/>
      <w:lvlJc w:val="left"/>
      <w:pPr>
        <w:ind w:left="6480" w:hanging="360"/>
      </w:pPr>
      <w:rPr>
        <w:rFonts w:ascii="Wingdings" w:hAnsi="Wingdings" w:hint="default"/>
      </w:rPr>
    </w:lvl>
  </w:abstractNum>
  <w:abstractNum w:abstractNumId="7" w15:restartNumberingAfterBreak="0">
    <w:nsid w:val="58FE4192"/>
    <w:multiLevelType w:val="hybridMultilevel"/>
    <w:tmpl w:val="6D6063CC"/>
    <w:lvl w:ilvl="0" w:tplc="BBAA21DE">
      <w:start w:val="1"/>
      <w:numFmt w:val="bullet"/>
      <w:lvlText w:val=""/>
      <w:lvlJc w:val="left"/>
      <w:pPr>
        <w:ind w:left="720" w:hanging="360"/>
      </w:pPr>
      <w:rPr>
        <w:rFonts w:ascii="Symbol" w:hAnsi="Symbol" w:hint="default"/>
      </w:rPr>
    </w:lvl>
    <w:lvl w:ilvl="1" w:tplc="B582C940">
      <w:start w:val="1"/>
      <w:numFmt w:val="bullet"/>
      <w:lvlText w:val="o"/>
      <w:lvlJc w:val="left"/>
      <w:pPr>
        <w:ind w:left="1440" w:hanging="360"/>
      </w:pPr>
      <w:rPr>
        <w:rFonts w:ascii="Courier New" w:hAnsi="Courier New" w:hint="default"/>
      </w:rPr>
    </w:lvl>
    <w:lvl w:ilvl="2" w:tplc="18828E96" w:tentative="1">
      <w:start w:val="1"/>
      <w:numFmt w:val="bullet"/>
      <w:lvlText w:val=""/>
      <w:lvlJc w:val="left"/>
      <w:pPr>
        <w:ind w:left="2160" w:hanging="360"/>
      </w:pPr>
      <w:rPr>
        <w:rFonts w:ascii="Wingdings" w:hAnsi="Wingdings" w:hint="default"/>
      </w:rPr>
    </w:lvl>
    <w:lvl w:ilvl="3" w:tplc="AD22A6C2" w:tentative="1">
      <w:start w:val="1"/>
      <w:numFmt w:val="bullet"/>
      <w:lvlText w:val=""/>
      <w:lvlJc w:val="left"/>
      <w:pPr>
        <w:ind w:left="2880" w:hanging="360"/>
      </w:pPr>
      <w:rPr>
        <w:rFonts w:ascii="Symbol" w:hAnsi="Symbol" w:hint="default"/>
      </w:rPr>
    </w:lvl>
    <w:lvl w:ilvl="4" w:tplc="D4C07294" w:tentative="1">
      <w:start w:val="1"/>
      <w:numFmt w:val="bullet"/>
      <w:lvlText w:val="o"/>
      <w:lvlJc w:val="left"/>
      <w:pPr>
        <w:ind w:left="3600" w:hanging="360"/>
      </w:pPr>
      <w:rPr>
        <w:rFonts w:ascii="Courier New" w:hAnsi="Courier New" w:hint="default"/>
      </w:rPr>
    </w:lvl>
    <w:lvl w:ilvl="5" w:tplc="1F487648" w:tentative="1">
      <w:start w:val="1"/>
      <w:numFmt w:val="bullet"/>
      <w:lvlText w:val=""/>
      <w:lvlJc w:val="left"/>
      <w:pPr>
        <w:ind w:left="4320" w:hanging="360"/>
      </w:pPr>
      <w:rPr>
        <w:rFonts w:ascii="Wingdings" w:hAnsi="Wingdings" w:hint="default"/>
      </w:rPr>
    </w:lvl>
    <w:lvl w:ilvl="6" w:tplc="3402B9F0" w:tentative="1">
      <w:start w:val="1"/>
      <w:numFmt w:val="bullet"/>
      <w:lvlText w:val=""/>
      <w:lvlJc w:val="left"/>
      <w:pPr>
        <w:ind w:left="5040" w:hanging="360"/>
      </w:pPr>
      <w:rPr>
        <w:rFonts w:ascii="Symbol" w:hAnsi="Symbol" w:hint="default"/>
      </w:rPr>
    </w:lvl>
    <w:lvl w:ilvl="7" w:tplc="BFC6917C" w:tentative="1">
      <w:start w:val="1"/>
      <w:numFmt w:val="bullet"/>
      <w:lvlText w:val="o"/>
      <w:lvlJc w:val="left"/>
      <w:pPr>
        <w:ind w:left="5760" w:hanging="360"/>
      </w:pPr>
      <w:rPr>
        <w:rFonts w:ascii="Courier New" w:hAnsi="Courier New" w:hint="default"/>
      </w:rPr>
    </w:lvl>
    <w:lvl w:ilvl="8" w:tplc="E23EE82E" w:tentative="1">
      <w:start w:val="1"/>
      <w:numFmt w:val="bullet"/>
      <w:lvlText w:val=""/>
      <w:lvlJc w:val="left"/>
      <w:pPr>
        <w:ind w:left="6480" w:hanging="360"/>
      </w:pPr>
      <w:rPr>
        <w:rFonts w:ascii="Wingdings" w:hAnsi="Wingdings" w:hint="default"/>
      </w:rPr>
    </w:lvl>
  </w:abstractNum>
  <w:abstractNum w:abstractNumId="8" w15:restartNumberingAfterBreak="0">
    <w:nsid w:val="6F600392"/>
    <w:multiLevelType w:val="hybridMultilevel"/>
    <w:tmpl w:val="3ED0237A"/>
    <w:lvl w:ilvl="0" w:tplc="E8A2256E">
      <w:start w:val="1"/>
      <w:numFmt w:val="bullet"/>
      <w:lvlText w:val=""/>
      <w:lvlJc w:val="left"/>
      <w:pPr>
        <w:ind w:left="720" w:hanging="360"/>
      </w:pPr>
      <w:rPr>
        <w:rFonts w:ascii="Symbol" w:hAnsi="Symbol" w:hint="default"/>
      </w:rPr>
    </w:lvl>
    <w:lvl w:ilvl="1" w:tplc="5FD87210" w:tentative="1">
      <w:start w:val="1"/>
      <w:numFmt w:val="bullet"/>
      <w:lvlText w:val="o"/>
      <w:lvlJc w:val="left"/>
      <w:pPr>
        <w:ind w:left="1440" w:hanging="360"/>
      </w:pPr>
      <w:rPr>
        <w:rFonts w:ascii="Courier New" w:hAnsi="Courier New" w:hint="default"/>
      </w:rPr>
    </w:lvl>
    <w:lvl w:ilvl="2" w:tplc="590A50DC" w:tentative="1">
      <w:start w:val="1"/>
      <w:numFmt w:val="bullet"/>
      <w:lvlText w:val=""/>
      <w:lvlJc w:val="left"/>
      <w:pPr>
        <w:ind w:left="2160" w:hanging="360"/>
      </w:pPr>
      <w:rPr>
        <w:rFonts w:ascii="Wingdings" w:hAnsi="Wingdings" w:hint="default"/>
      </w:rPr>
    </w:lvl>
    <w:lvl w:ilvl="3" w:tplc="86887172" w:tentative="1">
      <w:start w:val="1"/>
      <w:numFmt w:val="bullet"/>
      <w:lvlText w:val=""/>
      <w:lvlJc w:val="left"/>
      <w:pPr>
        <w:ind w:left="2880" w:hanging="360"/>
      </w:pPr>
      <w:rPr>
        <w:rFonts w:ascii="Symbol" w:hAnsi="Symbol" w:hint="default"/>
      </w:rPr>
    </w:lvl>
    <w:lvl w:ilvl="4" w:tplc="9E78DE00" w:tentative="1">
      <w:start w:val="1"/>
      <w:numFmt w:val="bullet"/>
      <w:lvlText w:val="o"/>
      <w:lvlJc w:val="left"/>
      <w:pPr>
        <w:ind w:left="3600" w:hanging="360"/>
      </w:pPr>
      <w:rPr>
        <w:rFonts w:ascii="Courier New" w:hAnsi="Courier New" w:hint="default"/>
      </w:rPr>
    </w:lvl>
    <w:lvl w:ilvl="5" w:tplc="4CD021C2" w:tentative="1">
      <w:start w:val="1"/>
      <w:numFmt w:val="bullet"/>
      <w:lvlText w:val=""/>
      <w:lvlJc w:val="left"/>
      <w:pPr>
        <w:ind w:left="4320" w:hanging="360"/>
      </w:pPr>
      <w:rPr>
        <w:rFonts w:ascii="Wingdings" w:hAnsi="Wingdings" w:hint="default"/>
      </w:rPr>
    </w:lvl>
    <w:lvl w:ilvl="6" w:tplc="74E4BAA2" w:tentative="1">
      <w:start w:val="1"/>
      <w:numFmt w:val="bullet"/>
      <w:lvlText w:val=""/>
      <w:lvlJc w:val="left"/>
      <w:pPr>
        <w:ind w:left="5040" w:hanging="360"/>
      </w:pPr>
      <w:rPr>
        <w:rFonts w:ascii="Symbol" w:hAnsi="Symbol" w:hint="default"/>
      </w:rPr>
    </w:lvl>
    <w:lvl w:ilvl="7" w:tplc="8DB03078" w:tentative="1">
      <w:start w:val="1"/>
      <w:numFmt w:val="bullet"/>
      <w:lvlText w:val="o"/>
      <w:lvlJc w:val="left"/>
      <w:pPr>
        <w:ind w:left="5760" w:hanging="360"/>
      </w:pPr>
      <w:rPr>
        <w:rFonts w:ascii="Courier New" w:hAnsi="Courier New" w:hint="default"/>
      </w:rPr>
    </w:lvl>
    <w:lvl w:ilvl="8" w:tplc="EA92A5FA" w:tentative="1">
      <w:start w:val="1"/>
      <w:numFmt w:val="bullet"/>
      <w:lvlText w:val=""/>
      <w:lvlJc w:val="left"/>
      <w:pPr>
        <w:ind w:left="6480" w:hanging="360"/>
      </w:pPr>
      <w:rPr>
        <w:rFonts w:ascii="Wingdings" w:hAnsi="Wingdings" w:hint="default"/>
      </w:rPr>
    </w:lvl>
  </w:abstractNum>
  <w:abstractNum w:abstractNumId="9" w15:restartNumberingAfterBreak="0">
    <w:nsid w:val="74D55580"/>
    <w:multiLevelType w:val="hybridMultilevel"/>
    <w:tmpl w:val="A682359A"/>
    <w:lvl w:ilvl="0" w:tplc="9350C804">
      <w:start w:val="1"/>
      <w:numFmt w:val="bullet"/>
      <w:lvlText w:val=""/>
      <w:lvlJc w:val="left"/>
      <w:pPr>
        <w:ind w:left="720" w:hanging="360"/>
      </w:pPr>
      <w:rPr>
        <w:rFonts w:ascii="Symbol" w:hAnsi="Symbol" w:hint="default"/>
      </w:rPr>
    </w:lvl>
    <w:lvl w:ilvl="1" w:tplc="ECD8A58E" w:tentative="1">
      <w:start w:val="1"/>
      <w:numFmt w:val="bullet"/>
      <w:lvlText w:val="o"/>
      <w:lvlJc w:val="left"/>
      <w:pPr>
        <w:ind w:left="1440" w:hanging="360"/>
      </w:pPr>
      <w:rPr>
        <w:rFonts w:ascii="Courier New" w:hAnsi="Courier New" w:hint="default"/>
      </w:rPr>
    </w:lvl>
    <w:lvl w:ilvl="2" w:tplc="B8343F32" w:tentative="1">
      <w:start w:val="1"/>
      <w:numFmt w:val="bullet"/>
      <w:lvlText w:val=""/>
      <w:lvlJc w:val="left"/>
      <w:pPr>
        <w:ind w:left="2160" w:hanging="360"/>
      </w:pPr>
      <w:rPr>
        <w:rFonts w:ascii="Wingdings" w:hAnsi="Wingdings" w:hint="default"/>
      </w:rPr>
    </w:lvl>
    <w:lvl w:ilvl="3" w:tplc="DFF8CD2E" w:tentative="1">
      <w:start w:val="1"/>
      <w:numFmt w:val="bullet"/>
      <w:lvlText w:val=""/>
      <w:lvlJc w:val="left"/>
      <w:pPr>
        <w:ind w:left="2880" w:hanging="360"/>
      </w:pPr>
      <w:rPr>
        <w:rFonts w:ascii="Symbol" w:hAnsi="Symbol" w:hint="default"/>
      </w:rPr>
    </w:lvl>
    <w:lvl w:ilvl="4" w:tplc="E97013C6" w:tentative="1">
      <w:start w:val="1"/>
      <w:numFmt w:val="bullet"/>
      <w:lvlText w:val="o"/>
      <w:lvlJc w:val="left"/>
      <w:pPr>
        <w:ind w:left="3600" w:hanging="360"/>
      </w:pPr>
      <w:rPr>
        <w:rFonts w:ascii="Courier New" w:hAnsi="Courier New" w:hint="default"/>
      </w:rPr>
    </w:lvl>
    <w:lvl w:ilvl="5" w:tplc="FD94A446" w:tentative="1">
      <w:start w:val="1"/>
      <w:numFmt w:val="bullet"/>
      <w:lvlText w:val=""/>
      <w:lvlJc w:val="left"/>
      <w:pPr>
        <w:ind w:left="4320" w:hanging="360"/>
      </w:pPr>
      <w:rPr>
        <w:rFonts w:ascii="Wingdings" w:hAnsi="Wingdings" w:hint="default"/>
      </w:rPr>
    </w:lvl>
    <w:lvl w:ilvl="6" w:tplc="C26E7BB4" w:tentative="1">
      <w:start w:val="1"/>
      <w:numFmt w:val="bullet"/>
      <w:lvlText w:val=""/>
      <w:lvlJc w:val="left"/>
      <w:pPr>
        <w:ind w:left="5040" w:hanging="360"/>
      </w:pPr>
      <w:rPr>
        <w:rFonts w:ascii="Symbol" w:hAnsi="Symbol" w:hint="default"/>
      </w:rPr>
    </w:lvl>
    <w:lvl w:ilvl="7" w:tplc="135886CE" w:tentative="1">
      <w:start w:val="1"/>
      <w:numFmt w:val="bullet"/>
      <w:lvlText w:val="o"/>
      <w:lvlJc w:val="left"/>
      <w:pPr>
        <w:ind w:left="5760" w:hanging="360"/>
      </w:pPr>
      <w:rPr>
        <w:rFonts w:ascii="Courier New" w:hAnsi="Courier New" w:hint="default"/>
      </w:rPr>
    </w:lvl>
    <w:lvl w:ilvl="8" w:tplc="1F7058EC" w:tentative="1">
      <w:start w:val="1"/>
      <w:numFmt w:val="bullet"/>
      <w:lvlText w:val=""/>
      <w:lvlJc w:val="left"/>
      <w:pPr>
        <w:ind w:left="6480" w:hanging="360"/>
      </w:pPr>
      <w:rPr>
        <w:rFonts w:ascii="Wingdings" w:hAnsi="Wingdings" w:hint="default"/>
      </w:rPr>
    </w:lvl>
  </w:abstractNum>
  <w:abstractNum w:abstractNumId="10" w15:restartNumberingAfterBreak="0">
    <w:nsid w:val="766564F6"/>
    <w:multiLevelType w:val="hybridMultilevel"/>
    <w:tmpl w:val="E3ACC032"/>
    <w:lvl w:ilvl="0" w:tplc="2C82E448">
      <w:start w:val="1"/>
      <w:numFmt w:val="bullet"/>
      <w:lvlText w:val=""/>
      <w:lvlJc w:val="left"/>
      <w:pPr>
        <w:ind w:left="720" w:hanging="360"/>
      </w:pPr>
      <w:rPr>
        <w:rFonts w:ascii="Symbol" w:hAnsi="Symbol" w:hint="default"/>
      </w:rPr>
    </w:lvl>
    <w:lvl w:ilvl="1" w:tplc="360CE480" w:tentative="1">
      <w:start w:val="1"/>
      <w:numFmt w:val="bullet"/>
      <w:lvlText w:val="o"/>
      <w:lvlJc w:val="left"/>
      <w:pPr>
        <w:ind w:left="1440" w:hanging="360"/>
      </w:pPr>
      <w:rPr>
        <w:rFonts w:ascii="Courier New" w:hAnsi="Courier New" w:hint="default"/>
      </w:rPr>
    </w:lvl>
    <w:lvl w:ilvl="2" w:tplc="891688FE" w:tentative="1">
      <w:start w:val="1"/>
      <w:numFmt w:val="bullet"/>
      <w:lvlText w:val=""/>
      <w:lvlJc w:val="left"/>
      <w:pPr>
        <w:ind w:left="2160" w:hanging="360"/>
      </w:pPr>
      <w:rPr>
        <w:rFonts w:ascii="Wingdings" w:hAnsi="Wingdings" w:hint="default"/>
      </w:rPr>
    </w:lvl>
    <w:lvl w:ilvl="3" w:tplc="123CC542" w:tentative="1">
      <w:start w:val="1"/>
      <w:numFmt w:val="bullet"/>
      <w:lvlText w:val=""/>
      <w:lvlJc w:val="left"/>
      <w:pPr>
        <w:ind w:left="2880" w:hanging="360"/>
      </w:pPr>
      <w:rPr>
        <w:rFonts w:ascii="Symbol" w:hAnsi="Symbol" w:hint="default"/>
      </w:rPr>
    </w:lvl>
    <w:lvl w:ilvl="4" w:tplc="F0209ED0" w:tentative="1">
      <w:start w:val="1"/>
      <w:numFmt w:val="bullet"/>
      <w:lvlText w:val="o"/>
      <w:lvlJc w:val="left"/>
      <w:pPr>
        <w:ind w:left="3600" w:hanging="360"/>
      </w:pPr>
      <w:rPr>
        <w:rFonts w:ascii="Courier New" w:hAnsi="Courier New" w:hint="default"/>
      </w:rPr>
    </w:lvl>
    <w:lvl w:ilvl="5" w:tplc="FC62D99C" w:tentative="1">
      <w:start w:val="1"/>
      <w:numFmt w:val="bullet"/>
      <w:lvlText w:val=""/>
      <w:lvlJc w:val="left"/>
      <w:pPr>
        <w:ind w:left="4320" w:hanging="360"/>
      </w:pPr>
      <w:rPr>
        <w:rFonts w:ascii="Wingdings" w:hAnsi="Wingdings" w:hint="default"/>
      </w:rPr>
    </w:lvl>
    <w:lvl w:ilvl="6" w:tplc="F2B6B042" w:tentative="1">
      <w:start w:val="1"/>
      <w:numFmt w:val="bullet"/>
      <w:lvlText w:val=""/>
      <w:lvlJc w:val="left"/>
      <w:pPr>
        <w:ind w:left="5040" w:hanging="360"/>
      </w:pPr>
      <w:rPr>
        <w:rFonts w:ascii="Symbol" w:hAnsi="Symbol" w:hint="default"/>
      </w:rPr>
    </w:lvl>
    <w:lvl w:ilvl="7" w:tplc="817AB524" w:tentative="1">
      <w:start w:val="1"/>
      <w:numFmt w:val="bullet"/>
      <w:lvlText w:val="o"/>
      <w:lvlJc w:val="left"/>
      <w:pPr>
        <w:ind w:left="5760" w:hanging="360"/>
      </w:pPr>
      <w:rPr>
        <w:rFonts w:ascii="Courier New" w:hAnsi="Courier New" w:hint="default"/>
      </w:rPr>
    </w:lvl>
    <w:lvl w:ilvl="8" w:tplc="B8DC4524" w:tentative="1">
      <w:start w:val="1"/>
      <w:numFmt w:val="bullet"/>
      <w:lvlText w:val=""/>
      <w:lvlJc w:val="left"/>
      <w:pPr>
        <w:ind w:left="6480" w:hanging="360"/>
      </w:pPr>
      <w:rPr>
        <w:rFonts w:ascii="Wingdings" w:hAnsi="Wingdings" w:hint="default"/>
      </w:rPr>
    </w:lvl>
  </w:abstractNum>
  <w:abstractNum w:abstractNumId="11" w15:restartNumberingAfterBreak="0">
    <w:nsid w:val="797673AA"/>
    <w:multiLevelType w:val="hybridMultilevel"/>
    <w:tmpl w:val="FFD42DE0"/>
    <w:lvl w:ilvl="0" w:tplc="A6CEB53C">
      <w:start w:val="1"/>
      <w:numFmt w:val="bullet"/>
      <w:lvlText w:val=""/>
      <w:lvlJc w:val="left"/>
      <w:pPr>
        <w:ind w:left="720" w:hanging="360"/>
      </w:pPr>
      <w:rPr>
        <w:rFonts w:ascii="Symbol" w:hAnsi="Symbol" w:hint="default"/>
      </w:rPr>
    </w:lvl>
    <w:lvl w:ilvl="1" w:tplc="4CEA2618" w:tentative="1">
      <w:start w:val="1"/>
      <w:numFmt w:val="bullet"/>
      <w:lvlText w:val="o"/>
      <w:lvlJc w:val="left"/>
      <w:pPr>
        <w:ind w:left="1440" w:hanging="360"/>
      </w:pPr>
      <w:rPr>
        <w:rFonts w:ascii="Courier New" w:hAnsi="Courier New" w:hint="default"/>
      </w:rPr>
    </w:lvl>
    <w:lvl w:ilvl="2" w:tplc="ECCE578C" w:tentative="1">
      <w:start w:val="1"/>
      <w:numFmt w:val="bullet"/>
      <w:lvlText w:val=""/>
      <w:lvlJc w:val="left"/>
      <w:pPr>
        <w:ind w:left="2160" w:hanging="360"/>
      </w:pPr>
      <w:rPr>
        <w:rFonts w:ascii="Wingdings" w:hAnsi="Wingdings" w:hint="default"/>
      </w:rPr>
    </w:lvl>
    <w:lvl w:ilvl="3" w:tplc="F9942A5E" w:tentative="1">
      <w:start w:val="1"/>
      <w:numFmt w:val="bullet"/>
      <w:lvlText w:val=""/>
      <w:lvlJc w:val="left"/>
      <w:pPr>
        <w:ind w:left="2880" w:hanging="360"/>
      </w:pPr>
      <w:rPr>
        <w:rFonts w:ascii="Symbol" w:hAnsi="Symbol" w:hint="default"/>
      </w:rPr>
    </w:lvl>
    <w:lvl w:ilvl="4" w:tplc="9D0AFDD4" w:tentative="1">
      <w:start w:val="1"/>
      <w:numFmt w:val="bullet"/>
      <w:lvlText w:val="o"/>
      <w:lvlJc w:val="left"/>
      <w:pPr>
        <w:ind w:left="3600" w:hanging="360"/>
      </w:pPr>
      <w:rPr>
        <w:rFonts w:ascii="Courier New" w:hAnsi="Courier New" w:hint="default"/>
      </w:rPr>
    </w:lvl>
    <w:lvl w:ilvl="5" w:tplc="74AC61A0" w:tentative="1">
      <w:start w:val="1"/>
      <w:numFmt w:val="bullet"/>
      <w:lvlText w:val=""/>
      <w:lvlJc w:val="left"/>
      <w:pPr>
        <w:ind w:left="4320" w:hanging="360"/>
      </w:pPr>
      <w:rPr>
        <w:rFonts w:ascii="Wingdings" w:hAnsi="Wingdings" w:hint="default"/>
      </w:rPr>
    </w:lvl>
    <w:lvl w:ilvl="6" w:tplc="AB42B078" w:tentative="1">
      <w:start w:val="1"/>
      <w:numFmt w:val="bullet"/>
      <w:lvlText w:val=""/>
      <w:lvlJc w:val="left"/>
      <w:pPr>
        <w:ind w:left="5040" w:hanging="360"/>
      </w:pPr>
      <w:rPr>
        <w:rFonts w:ascii="Symbol" w:hAnsi="Symbol" w:hint="default"/>
      </w:rPr>
    </w:lvl>
    <w:lvl w:ilvl="7" w:tplc="8D0817FC" w:tentative="1">
      <w:start w:val="1"/>
      <w:numFmt w:val="bullet"/>
      <w:lvlText w:val="o"/>
      <w:lvlJc w:val="left"/>
      <w:pPr>
        <w:ind w:left="5760" w:hanging="360"/>
      </w:pPr>
      <w:rPr>
        <w:rFonts w:ascii="Courier New" w:hAnsi="Courier New" w:hint="default"/>
      </w:rPr>
    </w:lvl>
    <w:lvl w:ilvl="8" w:tplc="5EF2E334" w:tentative="1">
      <w:start w:val="1"/>
      <w:numFmt w:val="bullet"/>
      <w:lvlText w:val=""/>
      <w:lvlJc w:val="left"/>
      <w:pPr>
        <w:ind w:left="6480" w:hanging="360"/>
      </w:pPr>
      <w:rPr>
        <w:rFonts w:ascii="Wingdings" w:hAnsi="Wingdings" w:hint="default"/>
      </w:rPr>
    </w:lvl>
  </w:abstractNum>
  <w:abstractNum w:abstractNumId="12" w15:restartNumberingAfterBreak="0">
    <w:nsid w:val="7FBE7888"/>
    <w:multiLevelType w:val="multilevel"/>
    <w:tmpl w:val="7D00E95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2"/>
  </w:num>
  <w:num w:numId="2">
    <w:abstractNumId w:val="6"/>
  </w:num>
  <w:num w:numId="3">
    <w:abstractNumId w:val="7"/>
  </w:num>
  <w:num w:numId="4">
    <w:abstractNumId w:val="1"/>
  </w:num>
  <w:num w:numId="5">
    <w:abstractNumId w:val="5"/>
  </w:num>
  <w:num w:numId="6">
    <w:abstractNumId w:val="8"/>
  </w:num>
  <w:num w:numId="7">
    <w:abstractNumId w:val="2"/>
  </w:num>
  <w:num w:numId="8">
    <w:abstractNumId w:val="11"/>
  </w:num>
  <w:num w:numId="9">
    <w:abstractNumId w:val="3"/>
  </w:num>
  <w:num w:numId="10">
    <w:abstractNumId w:val="9"/>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CFB"/>
    <w:rsid w:val="00043286"/>
    <w:rsid w:val="00063840"/>
    <w:rsid w:val="001026D9"/>
    <w:rsid w:val="00126B80"/>
    <w:rsid w:val="00127D69"/>
    <w:rsid w:val="001A24B9"/>
    <w:rsid w:val="001E7205"/>
    <w:rsid w:val="00214D69"/>
    <w:rsid w:val="00254225"/>
    <w:rsid w:val="00292204"/>
    <w:rsid w:val="002D6E98"/>
    <w:rsid w:val="002E3F12"/>
    <w:rsid w:val="00360F0E"/>
    <w:rsid w:val="00362303"/>
    <w:rsid w:val="00426E1A"/>
    <w:rsid w:val="00465641"/>
    <w:rsid w:val="004A4F5B"/>
    <w:rsid w:val="004D5BBD"/>
    <w:rsid w:val="00526CFB"/>
    <w:rsid w:val="00554E78"/>
    <w:rsid w:val="00556937"/>
    <w:rsid w:val="005A325E"/>
    <w:rsid w:val="005A6451"/>
    <w:rsid w:val="006727C5"/>
    <w:rsid w:val="006A7BEB"/>
    <w:rsid w:val="00744E67"/>
    <w:rsid w:val="007C2D8E"/>
    <w:rsid w:val="0083409A"/>
    <w:rsid w:val="008703BB"/>
    <w:rsid w:val="00A67FDB"/>
    <w:rsid w:val="00AA6054"/>
    <w:rsid w:val="00B60CC4"/>
    <w:rsid w:val="00B6352E"/>
    <w:rsid w:val="00B8348B"/>
    <w:rsid w:val="00BA2A7B"/>
    <w:rsid w:val="00BA7C88"/>
    <w:rsid w:val="00BE70DF"/>
    <w:rsid w:val="00C25454"/>
    <w:rsid w:val="00CA5AC1"/>
    <w:rsid w:val="00D07B6E"/>
    <w:rsid w:val="00D23B5C"/>
    <w:rsid w:val="00D30C8C"/>
    <w:rsid w:val="00D34D53"/>
    <w:rsid w:val="00E44F99"/>
    <w:rsid w:val="00E6780A"/>
    <w:rsid w:val="00F44161"/>
    <w:rsid w:val="00F81B1A"/>
    <w:rsid w:val="00FF18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32C9"/>
  <w15:docId w15:val="{A2D2A3F1-A3EE-A247-98FF-607C7DFD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063D4"/>
    <w:pPr>
      <w:keepNext/>
      <w:keepLines/>
      <w:spacing w:before="480" w:after="120" w:line="240" w:lineRule="auto"/>
      <w:outlineLvl w:val="1"/>
    </w:pPr>
    <w:rPr>
      <w:rFonts w:ascii="Arial" w:eastAsiaTheme="majorEastAsia" w:hAnsi="Arial" w:cstheme="majorBidi"/>
      <w:b/>
      <w:color w:val="184D8C"/>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0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3D4"/>
    <w:rPr>
      <w:rFonts w:ascii="Segoe UI" w:hAnsi="Segoe UI" w:cs="Segoe UI"/>
      <w:sz w:val="18"/>
      <w:szCs w:val="18"/>
    </w:rPr>
  </w:style>
  <w:style w:type="paragraph" w:styleId="Header">
    <w:name w:val="header"/>
    <w:basedOn w:val="Normal"/>
    <w:link w:val="HeaderChar"/>
    <w:uiPriority w:val="99"/>
    <w:unhideWhenUsed/>
    <w:rsid w:val="00D06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3D4"/>
  </w:style>
  <w:style w:type="paragraph" w:styleId="Footer">
    <w:name w:val="footer"/>
    <w:basedOn w:val="Normal"/>
    <w:link w:val="FooterChar"/>
    <w:uiPriority w:val="99"/>
    <w:unhideWhenUsed/>
    <w:rsid w:val="00D06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3D4"/>
  </w:style>
  <w:style w:type="character" w:customStyle="1" w:styleId="Heading2Char">
    <w:name w:val="Heading 2 Char"/>
    <w:basedOn w:val="DefaultParagraphFont"/>
    <w:link w:val="Heading2"/>
    <w:uiPriority w:val="9"/>
    <w:rsid w:val="00D063D4"/>
    <w:rPr>
      <w:rFonts w:ascii="Arial" w:eastAsiaTheme="majorEastAsia" w:hAnsi="Arial" w:cstheme="majorBidi"/>
      <w:b/>
      <w:color w:val="184D8C"/>
      <w:sz w:val="28"/>
      <w:szCs w:val="26"/>
    </w:rPr>
  </w:style>
  <w:style w:type="character" w:styleId="CommentReference">
    <w:name w:val="annotation reference"/>
    <w:basedOn w:val="DefaultParagraphFont"/>
    <w:uiPriority w:val="99"/>
    <w:semiHidden/>
    <w:unhideWhenUsed/>
    <w:rsid w:val="0016059C"/>
    <w:rPr>
      <w:sz w:val="16"/>
      <w:szCs w:val="16"/>
    </w:rPr>
  </w:style>
  <w:style w:type="paragraph" w:styleId="CommentText">
    <w:name w:val="annotation text"/>
    <w:basedOn w:val="Normal"/>
    <w:link w:val="CommentTextChar"/>
    <w:uiPriority w:val="99"/>
    <w:semiHidden/>
    <w:unhideWhenUsed/>
    <w:rsid w:val="0016059C"/>
    <w:pPr>
      <w:spacing w:line="240" w:lineRule="auto"/>
    </w:pPr>
    <w:rPr>
      <w:sz w:val="20"/>
      <w:szCs w:val="20"/>
    </w:rPr>
  </w:style>
  <w:style w:type="character" w:customStyle="1" w:styleId="CommentTextChar">
    <w:name w:val="Comment Text Char"/>
    <w:basedOn w:val="DefaultParagraphFont"/>
    <w:link w:val="CommentText"/>
    <w:uiPriority w:val="99"/>
    <w:semiHidden/>
    <w:rsid w:val="0016059C"/>
    <w:rPr>
      <w:sz w:val="20"/>
      <w:szCs w:val="20"/>
    </w:rPr>
  </w:style>
  <w:style w:type="paragraph" w:styleId="CommentSubject">
    <w:name w:val="annotation subject"/>
    <w:basedOn w:val="CommentText"/>
    <w:next w:val="CommentText"/>
    <w:link w:val="CommentSubjectChar"/>
    <w:uiPriority w:val="99"/>
    <w:semiHidden/>
    <w:unhideWhenUsed/>
    <w:rsid w:val="0016059C"/>
    <w:rPr>
      <w:b/>
      <w:bCs/>
    </w:rPr>
  </w:style>
  <w:style w:type="character" w:customStyle="1" w:styleId="CommentSubjectChar">
    <w:name w:val="Comment Subject Char"/>
    <w:basedOn w:val="CommentTextChar"/>
    <w:link w:val="CommentSubject"/>
    <w:uiPriority w:val="99"/>
    <w:semiHidden/>
    <w:rsid w:val="0016059C"/>
    <w:rPr>
      <w:b/>
      <w:bCs/>
      <w:sz w:val="20"/>
      <w:szCs w:val="20"/>
    </w:rPr>
  </w:style>
  <w:style w:type="character" w:styleId="Hyperlink">
    <w:name w:val="Hyperlink"/>
    <w:basedOn w:val="DefaultParagraphFont"/>
    <w:uiPriority w:val="99"/>
    <w:unhideWhenUsed/>
    <w:rsid w:val="00B662D8"/>
    <w:rPr>
      <w:color w:val="0563C1" w:themeColor="hyperlink"/>
      <w:u w:val="single"/>
    </w:rPr>
  </w:style>
  <w:style w:type="character" w:customStyle="1" w:styleId="UnresolvedMention1">
    <w:name w:val="Unresolved Mention1"/>
    <w:basedOn w:val="DefaultParagraphFont"/>
    <w:uiPriority w:val="99"/>
    <w:semiHidden/>
    <w:unhideWhenUsed/>
    <w:rsid w:val="00B662D8"/>
    <w:rPr>
      <w:color w:val="605E5C"/>
      <w:shd w:val="clear" w:color="auto" w:fill="E1DFDD"/>
    </w:rPr>
  </w:style>
  <w:style w:type="table" w:styleId="TableGrid">
    <w:name w:val="Table Grid"/>
    <w:basedOn w:val="TableNormal"/>
    <w:uiPriority w:val="39"/>
    <w:rsid w:val="004E3BA4"/>
    <w:pPr>
      <w:spacing w:after="0" w:line="240" w:lineRule="auto"/>
    </w:pPr>
    <w:rPr>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52A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09D5"/>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C709D5"/>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C709D5"/>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paragraph" w:styleId="Revision">
    <w:name w:val="Revision"/>
    <w:hidden/>
    <w:uiPriority w:val="99"/>
    <w:semiHidden/>
    <w:rsid w:val="00BE70DF"/>
    <w:pPr>
      <w:spacing w:after="0" w:line="240" w:lineRule="auto"/>
    </w:pPr>
  </w:style>
  <w:style w:type="paragraph" w:styleId="ListParagraph">
    <w:name w:val="List Paragraph"/>
    <w:basedOn w:val="Normal"/>
    <w:uiPriority w:val="34"/>
    <w:qFormat/>
    <w:rsid w:val="00870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641301">
      <w:bodyDiv w:val="1"/>
      <w:marLeft w:val="0"/>
      <w:marRight w:val="0"/>
      <w:marTop w:val="0"/>
      <w:marBottom w:val="0"/>
      <w:divBdr>
        <w:top w:val="none" w:sz="0" w:space="0" w:color="auto"/>
        <w:left w:val="none" w:sz="0" w:space="0" w:color="auto"/>
        <w:bottom w:val="none" w:sz="0" w:space="0" w:color="auto"/>
        <w:right w:val="none" w:sz="0" w:space="0" w:color="auto"/>
      </w:divBdr>
    </w:div>
    <w:div w:id="735325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ss.gov/info-details/about-covid-19-tes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ss.gov/info-details/about-covid-19-test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info-details/about-covid-19-test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ss.gov/info-details/about-covid-19-testin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ss.gov/info-details/about-covid-19-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9gCxKUoEncQCe9/XBS7KNWICCA==">AMUW2mXFDzVJ4bl23/XVsrh0IXC0HslwU42oO3S8GvAsGtprvTvZ3n5LsVg5aWeVpwODOE7JmQkgCfknbFfgMwDrxFVjLNjkk1EgknPkh1VikSt6YQaveL6/nROMzcAVZR78MzdtH9NQ</go:docsCustomData>
</go:gDocsCustomXmlDataStorag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DESE-231-73447</_dlc_DocId>
    <_dlc_DocIdUrl xmlns="733efe1c-5bbe-4968-87dc-d400e65c879f">
      <Url>https://sharepoint.doemass.org/ese/webteam/cps/_layouts/DocIdRedir.aspx?ID=DESE-231-73447</Url>
      <Description>DESE-231-73447</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3F1A5D-C149-4DF6-864B-757A39991042}">
  <ds:schemaRefs>
    <ds:schemaRef ds:uri="http://schemas.microsoft.com/sharepoint/events"/>
  </ds:schemaRefs>
</ds:datastoreItem>
</file>

<file path=customXml/itemProps3.xml><?xml version="1.0" encoding="utf-8"?>
<ds:datastoreItem xmlns:ds="http://schemas.openxmlformats.org/officeDocument/2006/customXml" ds:itemID="{B6002F8C-D815-4AEF-A018-A83A52650806}">
  <ds:schemaRefs>
    <ds:schemaRef ds:uri="http://schemas.microsoft.com/sharepoint/v3/contenttype/forms"/>
  </ds:schemaRefs>
</ds:datastoreItem>
</file>

<file path=customXml/itemProps4.xml><?xml version="1.0" encoding="utf-8"?>
<ds:datastoreItem xmlns:ds="http://schemas.openxmlformats.org/officeDocument/2006/customXml" ds:itemID="{F385A62E-324A-4B88-96F9-8EF6FE9F9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DA397-A4FB-424A-918A-E65CAFC5970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COVID TESTING PAGE Rapid Test Result letter for Parents_FINAL _SPA</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Test Result Letter to Parents, Spanish</dc:title>
  <dc:creator>DESE</dc:creator>
  <cp:lastModifiedBy>Zou, Dong (EOE)</cp:lastModifiedBy>
  <cp:revision>6</cp:revision>
  <dcterms:created xsi:type="dcterms:W3CDTF">2021-09-08T21:22:00Z</dcterms:created>
  <dcterms:modified xsi:type="dcterms:W3CDTF">2021-09-09T14:39:00Z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2021</vt:lpwstr>
  </property>
</Properties>
</file>