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8B899" w14:textId="21D3FEAC" w:rsidR="005C4BF4" w:rsidRPr="001D35E8" w:rsidRDefault="5C80FDAF" w:rsidP="57125D3D">
      <w:pPr>
        <w:spacing w:before="120" w:after="120" w:line="276" w:lineRule="auto"/>
        <w:contextualSpacing/>
        <w:rPr>
          <w:rFonts w:ascii="Aptos" w:eastAsia="Aptos" w:hAnsi="Aptos" w:cs="Aptos"/>
          <w:b/>
          <w:bCs/>
          <w:color w:val="ED7D31" w:themeColor="accent2"/>
          <w:sz w:val="32"/>
          <w:szCs w:val="32"/>
        </w:rPr>
      </w:pPr>
      <w:r w:rsidRPr="00C77935">
        <w:rPr>
          <w:rFonts w:ascii="Aptos" w:eastAsia="Aptos" w:hAnsi="Aptos" w:cs="Aptos"/>
          <w:b/>
          <w:bCs/>
          <w:color w:val="E5731C"/>
          <w:sz w:val="32"/>
          <w:szCs w:val="32"/>
        </w:rPr>
        <w:t>Educator Preparation Provider</w:t>
      </w:r>
    </w:p>
    <w:p w14:paraId="044338E2" w14:textId="11D664DD" w:rsidR="42C95CC6" w:rsidRPr="009262AE" w:rsidRDefault="168CEA0A" w:rsidP="6A29D7C0">
      <w:pPr>
        <w:pStyle w:val="Heading2"/>
        <w:spacing w:before="120" w:after="120" w:line="276" w:lineRule="auto"/>
        <w:contextualSpacing/>
        <w:rPr>
          <w:rStyle w:val="Strong"/>
          <w:rFonts w:ascii="Aptos" w:eastAsia="Aptos" w:hAnsi="Aptos" w:cs="Aptos"/>
        </w:rPr>
      </w:pPr>
      <w:r w:rsidRPr="6A29D7C0">
        <w:rPr>
          <w:rStyle w:val="Strong"/>
          <w:rFonts w:ascii="Aptos" w:eastAsia="Aptos" w:hAnsi="Aptos" w:cs="Aptos"/>
        </w:rPr>
        <w:t>Overview</w:t>
      </w:r>
    </w:p>
    <w:p w14:paraId="6772203F" w14:textId="24D29621" w:rsidR="005C4BF4" w:rsidRPr="009262AE" w:rsidRDefault="00CE13D5" w:rsidP="57125D3D">
      <w:pPr>
        <w:pStyle w:val="Heading2"/>
        <w:spacing w:before="120" w:after="120" w:line="276" w:lineRule="auto"/>
        <w:contextualSpacing/>
        <w:rPr>
          <w:rFonts w:ascii="Aptos" w:eastAsia="Aptos" w:hAnsi="Aptos" w:cs="Aptos"/>
          <w:color w:val="000000" w:themeColor="text1"/>
          <w:sz w:val="22"/>
          <w:szCs w:val="22"/>
        </w:rPr>
      </w:pPr>
      <w:r w:rsidRPr="64C6B35D">
        <w:rPr>
          <w:rFonts w:ascii="Aptos" w:eastAsia="Aptos" w:hAnsi="Aptos" w:cs="Aptos"/>
          <w:color w:val="000000" w:themeColor="text1"/>
          <w:sz w:val="22"/>
          <w:szCs w:val="22"/>
        </w:rPr>
        <w:t xml:space="preserve">The Educator Preparation Provider (EPP) serves as the </w:t>
      </w:r>
      <w:r w:rsidR="00066C8B" w:rsidRPr="64C6B35D">
        <w:rPr>
          <w:rFonts w:ascii="Aptos" w:eastAsia="Aptos" w:hAnsi="Aptos" w:cs="Aptos"/>
          <w:color w:val="000000" w:themeColor="text1"/>
          <w:sz w:val="22"/>
          <w:szCs w:val="22"/>
        </w:rPr>
        <w:t>r</w:t>
      </w:r>
      <w:r w:rsidR="002130ED" w:rsidRPr="64C6B35D">
        <w:rPr>
          <w:rFonts w:ascii="Aptos" w:eastAsia="Aptos" w:hAnsi="Aptos" w:cs="Aptos"/>
          <w:color w:val="000000" w:themeColor="text1"/>
          <w:sz w:val="22"/>
          <w:szCs w:val="22"/>
        </w:rPr>
        <w:t xml:space="preserve">elated </w:t>
      </w:r>
      <w:r w:rsidR="00066C8B" w:rsidRPr="64C6B35D">
        <w:rPr>
          <w:rFonts w:ascii="Aptos" w:eastAsia="Aptos" w:hAnsi="Aptos" w:cs="Aptos"/>
          <w:color w:val="000000" w:themeColor="text1"/>
          <w:sz w:val="22"/>
          <w:szCs w:val="22"/>
        </w:rPr>
        <w:t>t</w:t>
      </w:r>
      <w:r w:rsidR="002130ED" w:rsidRPr="64C6B35D">
        <w:rPr>
          <w:rFonts w:ascii="Aptos" w:eastAsia="Aptos" w:hAnsi="Aptos" w:cs="Aptos"/>
          <w:color w:val="000000" w:themeColor="text1"/>
          <w:sz w:val="22"/>
          <w:szCs w:val="22"/>
        </w:rPr>
        <w:t xml:space="preserve">echnical </w:t>
      </w:r>
      <w:r w:rsidR="00066C8B" w:rsidRPr="64C6B35D">
        <w:rPr>
          <w:rFonts w:ascii="Aptos" w:eastAsia="Aptos" w:hAnsi="Aptos" w:cs="Aptos"/>
          <w:color w:val="000000" w:themeColor="text1"/>
          <w:sz w:val="22"/>
          <w:szCs w:val="22"/>
        </w:rPr>
        <w:t>i</w:t>
      </w:r>
      <w:r w:rsidR="002130ED" w:rsidRPr="64C6B35D">
        <w:rPr>
          <w:rFonts w:ascii="Aptos" w:eastAsia="Aptos" w:hAnsi="Aptos" w:cs="Aptos"/>
          <w:color w:val="000000" w:themeColor="text1"/>
          <w:sz w:val="22"/>
          <w:szCs w:val="22"/>
        </w:rPr>
        <w:t>nstruction (RTI) provider</w:t>
      </w:r>
      <w:r w:rsidR="00382F88" w:rsidRPr="64C6B35D">
        <w:rPr>
          <w:rFonts w:ascii="Aptos" w:eastAsia="Aptos" w:hAnsi="Aptos" w:cs="Aptos"/>
          <w:color w:val="000000" w:themeColor="text1"/>
          <w:sz w:val="22"/>
          <w:szCs w:val="22"/>
        </w:rPr>
        <w:t xml:space="preserve"> for registered teacher apprentices and </w:t>
      </w:r>
      <w:r w:rsidR="00A62B0D" w:rsidRPr="64C6B35D">
        <w:rPr>
          <w:rFonts w:ascii="Aptos" w:eastAsia="Aptos" w:hAnsi="Aptos" w:cs="Aptos"/>
          <w:color w:val="000000" w:themeColor="text1"/>
          <w:sz w:val="22"/>
          <w:szCs w:val="22"/>
        </w:rPr>
        <w:t xml:space="preserve">is </w:t>
      </w:r>
      <w:r w:rsidR="00382F88" w:rsidRPr="64C6B35D">
        <w:rPr>
          <w:rFonts w:ascii="Aptos" w:eastAsia="Aptos" w:hAnsi="Aptos" w:cs="Aptos"/>
          <w:color w:val="000000" w:themeColor="text1"/>
          <w:sz w:val="22"/>
          <w:szCs w:val="22"/>
        </w:rPr>
        <w:t xml:space="preserve">the entity authorized to endorse </w:t>
      </w:r>
      <w:r w:rsidR="00CC16BD" w:rsidRPr="64C6B35D">
        <w:rPr>
          <w:rFonts w:ascii="Aptos" w:eastAsia="Aptos" w:hAnsi="Aptos" w:cs="Aptos"/>
          <w:color w:val="000000" w:themeColor="text1"/>
          <w:sz w:val="22"/>
          <w:szCs w:val="22"/>
        </w:rPr>
        <w:t>apprentices for licensure</w:t>
      </w:r>
      <w:r w:rsidRPr="64C6B35D">
        <w:rPr>
          <w:rFonts w:ascii="Aptos" w:eastAsia="Aptos" w:hAnsi="Aptos" w:cs="Aptos"/>
          <w:color w:val="000000" w:themeColor="text1"/>
          <w:sz w:val="22"/>
          <w:szCs w:val="22"/>
        </w:rPr>
        <w:t xml:space="preserve">. </w:t>
      </w:r>
      <w:r w:rsidR="255D55B8" w:rsidRPr="64C6B35D">
        <w:rPr>
          <w:rFonts w:ascii="Aptos" w:eastAsia="Aptos" w:hAnsi="Aptos" w:cs="Aptos"/>
          <w:color w:val="000000" w:themeColor="text1"/>
          <w:sz w:val="22"/>
          <w:szCs w:val="22"/>
        </w:rPr>
        <w:t>RTAPs are operated through close partnership between a Massachusetts Local Education Agency (LEA) and</w:t>
      </w:r>
      <w:r w:rsidR="00EE4579" w:rsidRPr="64C6B35D">
        <w:rPr>
          <w:rFonts w:ascii="Aptos" w:eastAsia="Aptos" w:hAnsi="Aptos" w:cs="Aptos"/>
          <w:color w:val="000000" w:themeColor="text1"/>
          <w:sz w:val="22"/>
          <w:szCs w:val="22"/>
        </w:rPr>
        <w:t xml:space="preserve"> an</w:t>
      </w:r>
      <w:r w:rsidR="255D55B8" w:rsidRPr="64C6B35D">
        <w:rPr>
          <w:rFonts w:ascii="Aptos" w:eastAsia="Aptos" w:hAnsi="Aptos" w:cs="Aptos"/>
          <w:color w:val="000000" w:themeColor="text1"/>
          <w:sz w:val="22"/>
          <w:szCs w:val="22"/>
        </w:rPr>
        <w:t xml:space="preserve"> approved EPP with a shared goal of cultivating a highly diverse and effective workforce in the local community. </w:t>
      </w:r>
      <w:r w:rsidR="4B34209A" w:rsidRPr="64C6B35D">
        <w:rPr>
          <w:rFonts w:ascii="Aptos" w:eastAsia="Aptos" w:hAnsi="Aptos" w:cs="Aptos"/>
          <w:color w:val="000000" w:themeColor="text1"/>
          <w:sz w:val="22"/>
          <w:szCs w:val="22"/>
        </w:rPr>
        <w:t xml:space="preserve">While other community-based organizations may play key roles in program design and implementation, the LEA/EPP partnership is foundational with each </w:t>
      </w:r>
      <w:r w:rsidR="255D55B8" w:rsidRPr="64C6B35D">
        <w:rPr>
          <w:rFonts w:ascii="Aptos" w:eastAsia="Aptos" w:hAnsi="Aptos" w:cs="Aptos"/>
          <w:color w:val="000000" w:themeColor="text1"/>
          <w:sz w:val="22"/>
          <w:szCs w:val="22"/>
        </w:rPr>
        <w:t>play</w:t>
      </w:r>
      <w:r w:rsidR="4B34209A" w:rsidRPr="64C6B35D">
        <w:rPr>
          <w:rFonts w:ascii="Aptos" w:eastAsia="Aptos" w:hAnsi="Aptos" w:cs="Aptos"/>
          <w:color w:val="000000" w:themeColor="text1"/>
          <w:sz w:val="22"/>
          <w:szCs w:val="22"/>
        </w:rPr>
        <w:t>ing</w:t>
      </w:r>
      <w:r w:rsidR="255D55B8" w:rsidRPr="64C6B35D">
        <w:rPr>
          <w:rFonts w:ascii="Aptos" w:eastAsia="Aptos" w:hAnsi="Aptos" w:cs="Aptos"/>
          <w:color w:val="000000" w:themeColor="text1"/>
          <w:sz w:val="22"/>
          <w:szCs w:val="22"/>
        </w:rPr>
        <w:t xml:space="preserve"> a crucial and distinct role.</w:t>
      </w:r>
    </w:p>
    <w:p w14:paraId="204C0D0C" w14:textId="77777777" w:rsidR="005C4BF4" w:rsidRPr="009262AE" w:rsidRDefault="005C4BF4" w:rsidP="57125D3D">
      <w:pPr>
        <w:pStyle w:val="Heading2"/>
        <w:spacing w:before="120" w:after="120" w:line="276" w:lineRule="auto"/>
        <w:contextualSpacing/>
        <w:rPr>
          <w:rFonts w:ascii="Aptos" w:eastAsia="Aptos" w:hAnsi="Aptos" w:cs="Aptos"/>
          <w:color w:val="000000" w:themeColor="text1"/>
          <w:sz w:val="22"/>
          <w:szCs w:val="22"/>
        </w:rPr>
      </w:pPr>
    </w:p>
    <w:p w14:paraId="209D3803" w14:textId="67B1495A" w:rsidR="005C4BF4" w:rsidRPr="009262AE" w:rsidRDefault="05DA1C49" w:rsidP="57125D3D">
      <w:pPr>
        <w:pStyle w:val="Heading2"/>
        <w:spacing w:before="120" w:after="120" w:line="276" w:lineRule="auto"/>
        <w:contextualSpacing/>
        <w:rPr>
          <w:rFonts w:ascii="Aptos" w:eastAsia="Aptos" w:hAnsi="Aptos" w:cs="Aptos"/>
          <w:color w:val="000000" w:themeColor="text1"/>
          <w:sz w:val="22"/>
          <w:szCs w:val="22"/>
        </w:rPr>
      </w:pPr>
      <w:r w:rsidRPr="57125D3D">
        <w:rPr>
          <w:rFonts w:ascii="Aptos" w:eastAsia="Aptos" w:hAnsi="Aptos" w:cs="Aptos"/>
          <w:color w:val="000000" w:themeColor="text1"/>
          <w:sz w:val="22"/>
          <w:szCs w:val="22"/>
        </w:rPr>
        <w:t xml:space="preserve">The </w:t>
      </w:r>
      <w:r w:rsidR="6FFD280F" w:rsidRPr="57125D3D">
        <w:rPr>
          <w:rFonts w:ascii="Aptos" w:eastAsia="Aptos" w:hAnsi="Aptos" w:cs="Aptos"/>
          <w:color w:val="000000" w:themeColor="text1"/>
          <w:sz w:val="22"/>
          <w:szCs w:val="22"/>
        </w:rPr>
        <w:t>EPP</w:t>
      </w:r>
      <w:r w:rsidRPr="57125D3D">
        <w:rPr>
          <w:rFonts w:ascii="Aptos" w:eastAsia="Aptos" w:hAnsi="Aptos" w:cs="Aptos"/>
          <w:color w:val="000000" w:themeColor="text1"/>
          <w:sz w:val="22"/>
          <w:szCs w:val="22"/>
        </w:rPr>
        <w:t xml:space="preserve"> is required to:</w:t>
      </w:r>
    </w:p>
    <w:p w14:paraId="2D82DA25" w14:textId="7C1887AD" w:rsidR="00C3736E" w:rsidRPr="009262AE" w:rsidRDefault="159F5B34" w:rsidP="57125D3D">
      <w:pPr>
        <w:pStyle w:val="Heading2"/>
        <w:numPr>
          <w:ilvl w:val="0"/>
          <w:numId w:val="27"/>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Have existing </w:t>
      </w:r>
      <w:r w:rsidR="4A6EAD30" w:rsidRPr="57125D3D">
        <w:rPr>
          <w:rFonts w:ascii="Aptos" w:eastAsia="Aptos" w:hAnsi="Aptos" w:cs="Aptos"/>
          <w:color w:val="auto"/>
          <w:sz w:val="22"/>
          <w:szCs w:val="22"/>
        </w:rPr>
        <w:t xml:space="preserve">DESE </w:t>
      </w:r>
      <w:r w:rsidRPr="57125D3D">
        <w:rPr>
          <w:rFonts w:ascii="Aptos" w:eastAsia="Aptos" w:hAnsi="Aptos" w:cs="Aptos"/>
          <w:color w:val="auto"/>
          <w:sz w:val="22"/>
          <w:szCs w:val="22"/>
        </w:rPr>
        <w:t xml:space="preserve">approval to </w:t>
      </w:r>
      <w:r w:rsidR="11169ACB" w:rsidRPr="57125D3D">
        <w:rPr>
          <w:rFonts w:ascii="Aptos" w:eastAsia="Aptos" w:hAnsi="Aptos" w:cs="Aptos"/>
          <w:color w:val="auto"/>
          <w:sz w:val="22"/>
          <w:szCs w:val="22"/>
        </w:rPr>
        <w:t>operate</w:t>
      </w:r>
      <w:r w:rsidR="035FE284" w:rsidRPr="57125D3D">
        <w:rPr>
          <w:rFonts w:ascii="Aptos" w:eastAsia="Aptos" w:hAnsi="Aptos" w:cs="Aptos"/>
          <w:color w:val="auto"/>
          <w:sz w:val="22"/>
          <w:szCs w:val="22"/>
        </w:rPr>
        <w:t xml:space="preserve"> as a sponsoring organization </w:t>
      </w:r>
      <w:r w:rsidRPr="57125D3D">
        <w:rPr>
          <w:rFonts w:ascii="Aptos" w:eastAsia="Aptos" w:hAnsi="Aptos" w:cs="Aptos"/>
          <w:color w:val="auto"/>
          <w:sz w:val="22"/>
          <w:szCs w:val="22"/>
        </w:rPr>
        <w:t>within Massachusetts</w:t>
      </w:r>
    </w:p>
    <w:p w14:paraId="3B59D926" w14:textId="15490640" w:rsidR="00C3736E" w:rsidRPr="009262AE" w:rsidRDefault="159F5B34" w:rsidP="57125D3D">
      <w:pPr>
        <w:pStyle w:val="Heading2"/>
        <w:numPr>
          <w:ilvl w:val="0"/>
          <w:numId w:val="27"/>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Have existing </w:t>
      </w:r>
      <w:r w:rsidR="4A6EAD30" w:rsidRPr="57125D3D">
        <w:rPr>
          <w:rFonts w:ascii="Aptos" w:eastAsia="Aptos" w:hAnsi="Aptos" w:cs="Aptos"/>
          <w:color w:val="auto"/>
          <w:sz w:val="22"/>
          <w:szCs w:val="22"/>
        </w:rPr>
        <w:t xml:space="preserve">DESE </w:t>
      </w:r>
      <w:r w:rsidRPr="57125D3D">
        <w:rPr>
          <w:rFonts w:ascii="Aptos" w:eastAsia="Aptos" w:hAnsi="Aptos" w:cs="Aptos"/>
          <w:color w:val="auto"/>
          <w:sz w:val="22"/>
          <w:szCs w:val="22"/>
        </w:rPr>
        <w:t xml:space="preserve">approval to endorse candidates </w:t>
      </w:r>
      <w:r w:rsidR="4A6EAD30" w:rsidRPr="57125D3D">
        <w:rPr>
          <w:rFonts w:ascii="Aptos" w:eastAsia="Aptos" w:hAnsi="Aptos" w:cs="Aptos"/>
          <w:color w:val="auto"/>
          <w:sz w:val="22"/>
          <w:szCs w:val="22"/>
        </w:rPr>
        <w:t>for</w:t>
      </w:r>
      <w:r w:rsidRPr="57125D3D">
        <w:rPr>
          <w:rFonts w:ascii="Aptos" w:eastAsia="Aptos" w:hAnsi="Aptos" w:cs="Aptos"/>
          <w:color w:val="auto"/>
          <w:sz w:val="22"/>
          <w:szCs w:val="22"/>
        </w:rPr>
        <w:t xml:space="preserve"> </w:t>
      </w:r>
      <w:r w:rsidR="28F20ABA" w:rsidRPr="57125D3D">
        <w:rPr>
          <w:rFonts w:ascii="Aptos" w:eastAsia="Aptos" w:hAnsi="Aptos" w:cs="Aptos"/>
          <w:color w:val="auto"/>
          <w:sz w:val="22"/>
          <w:szCs w:val="22"/>
        </w:rPr>
        <w:t xml:space="preserve">the specific </w:t>
      </w:r>
      <w:r w:rsidRPr="57125D3D">
        <w:rPr>
          <w:rFonts w:ascii="Aptos" w:eastAsia="Aptos" w:hAnsi="Aptos" w:cs="Aptos"/>
          <w:color w:val="auto"/>
          <w:sz w:val="22"/>
          <w:szCs w:val="22"/>
        </w:rPr>
        <w:t>licens</w:t>
      </w:r>
      <w:r w:rsidR="28F20ABA" w:rsidRPr="57125D3D">
        <w:rPr>
          <w:rFonts w:ascii="Aptos" w:eastAsia="Aptos" w:hAnsi="Aptos" w:cs="Aptos"/>
          <w:color w:val="auto"/>
          <w:sz w:val="22"/>
          <w:szCs w:val="22"/>
        </w:rPr>
        <w:t xml:space="preserve">e(s) </w:t>
      </w:r>
      <w:r w:rsidR="4A6EAD30" w:rsidRPr="57125D3D">
        <w:rPr>
          <w:rFonts w:ascii="Aptos" w:eastAsia="Aptos" w:hAnsi="Aptos" w:cs="Aptos"/>
          <w:color w:val="auto"/>
          <w:sz w:val="22"/>
          <w:szCs w:val="22"/>
        </w:rPr>
        <w:t>offered by the RTAP</w:t>
      </w:r>
    </w:p>
    <w:p w14:paraId="2EE26886" w14:textId="7ECC29DA" w:rsidR="002E243E" w:rsidRPr="009262AE" w:rsidRDefault="036793B7" w:rsidP="57125D3D">
      <w:pPr>
        <w:pStyle w:val="Heading2"/>
        <w:numPr>
          <w:ilvl w:val="0"/>
          <w:numId w:val="27"/>
        </w:numPr>
        <w:spacing w:before="120" w:after="120" w:line="276" w:lineRule="auto"/>
        <w:ind w:left="720"/>
        <w:contextualSpacing/>
        <w:rPr>
          <w:rFonts w:ascii="Aptos" w:eastAsia="Aptos" w:hAnsi="Aptos" w:cs="Aptos"/>
          <w:color w:val="auto"/>
          <w:sz w:val="22"/>
          <w:szCs w:val="22"/>
        </w:rPr>
      </w:pPr>
      <w:r w:rsidRPr="57125D3D">
        <w:rPr>
          <w:rFonts w:ascii="Aptos" w:eastAsia="Aptos" w:hAnsi="Aptos" w:cs="Aptos"/>
          <w:color w:val="auto"/>
          <w:sz w:val="22"/>
          <w:szCs w:val="22"/>
        </w:rPr>
        <w:t xml:space="preserve">Support cohorts of apprentices to progress through </w:t>
      </w:r>
      <w:r w:rsidR="74129151" w:rsidRPr="57125D3D">
        <w:rPr>
          <w:rFonts w:ascii="Aptos" w:eastAsia="Aptos" w:hAnsi="Aptos" w:cs="Aptos"/>
          <w:color w:val="auto"/>
          <w:sz w:val="22"/>
          <w:szCs w:val="22"/>
        </w:rPr>
        <w:t xml:space="preserve">approved </w:t>
      </w:r>
      <w:r w:rsidRPr="57125D3D">
        <w:rPr>
          <w:rFonts w:ascii="Aptos" w:eastAsia="Aptos" w:hAnsi="Aptos" w:cs="Aptos"/>
          <w:color w:val="auto"/>
          <w:sz w:val="22"/>
          <w:szCs w:val="22"/>
        </w:rPr>
        <w:t>program, learn, and develop together  </w:t>
      </w:r>
    </w:p>
    <w:p w14:paraId="4BC31B27" w14:textId="4FB1C1E9" w:rsidR="002E243E" w:rsidRPr="009262AE" w:rsidRDefault="036793B7" w:rsidP="57125D3D">
      <w:pPr>
        <w:pStyle w:val="Heading2"/>
        <w:numPr>
          <w:ilvl w:val="0"/>
          <w:numId w:val="27"/>
        </w:numPr>
        <w:spacing w:before="120" w:after="120" w:line="276" w:lineRule="auto"/>
        <w:ind w:left="720"/>
        <w:contextualSpacing/>
        <w:rPr>
          <w:rFonts w:ascii="Aptos" w:eastAsia="Aptos" w:hAnsi="Aptos" w:cs="Aptos"/>
          <w:color w:val="auto"/>
          <w:sz w:val="22"/>
          <w:szCs w:val="22"/>
        </w:rPr>
      </w:pPr>
      <w:r w:rsidRPr="64C6B35D">
        <w:rPr>
          <w:rFonts w:ascii="Aptos" w:eastAsia="Aptos" w:hAnsi="Aptos" w:cs="Aptos"/>
          <w:color w:val="000000" w:themeColor="text1"/>
          <w:sz w:val="22"/>
          <w:szCs w:val="22"/>
        </w:rPr>
        <w:t>Provide apprentices with a minimum of 150 hours of related technical instruction per year</w:t>
      </w:r>
      <w:r w:rsidR="00A6375A" w:rsidRPr="64C6B35D">
        <w:rPr>
          <w:rFonts w:ascii="Aptos" w:eastAsia="Aptos" w:hAnsi="Aptos" w:cs="Aptos"/>
          <w:color w:val="000000" w:themeColor="text1"/>
          <w:sz w:val="22"/>
          <w:szCs w:val="22"/>
        </w:rPr>
        <w:t>, as well as supervision and support for field-based experience</w:t>
      </w:r>
      <w:r w:rsidR="00E514A9" w:rsidRPr="64C6B35D">
        <w:rPr>
          <w:rFonts w:ascii="Aptos" w:eastAsia="Aptos" w:hAnsi="Aptos" w:cs="Aptos"/>
          <w:color w:val="000000" w:themeColor="text1"/>
          <w:sz w:val="22"/>
          <w:szCs w:val="22"/>
        </w:rPr>
        <w:t xml:space="preserve"> requirements</w:t>
      </w:r>
    </w:p>
    <w:p w14:paraId="057B7CD7" w14:textId="18B12A72" w:rsidR="00C15626" w:rsidRPr="009262AE" w:rsidRDefault="05DA1C49" w:rsidP="57125D3D">
      <w:pPr>
        <w:pStyle w:val="Heading2"/>
        <w:numPr>
          <w:ilvl w:val="0"/>
          <w:numId w:val="27"/>
        </w:numPr>
        <w:spacing w:before="120" w:after="120" w:line="276" w:lineRule="auto"/>
        <w:ind w:left="720"/>
        <w:contextualSpacing/>
        <w:rPr>
          <w:rFonts w:ascii="Aptos" w:eastAsia="Aptos" w:hAnsi="Aptos" w:cs="Aptos"/>
          <w:color w:val="000000" w:themeColor="text1"/>
          <w:sz w:val="22"/>
          <w:szCs w:val="22"/>
        </w:rPr>
      </w:pPr>
      <w:r w:rsidRPr="57125D3D">
        <w:rPr>
          <w:rFonts w:ascii="Aptos" w:eastAsia="Aptos" w:hAnsi="Aptos" w:cs="Aptos"/>
          <w:color w:val="000000" w:themeColor="text1"/>
          <w:sz w:val="22"/>
          <w:szCs w:val="22"/>
        </w:rPr>
        <w:t xml:space="preserve">Offer all </w:t>
      </w:r>
      <w:r w:rsidR="036793B7" w:rsidRPr="57125D3D">
        <w:rPr>
          <w:rFonts w:ascii="Aptos" w:eastAsia="Aptos" w:hAnsi="Aptos" w:cs="Aptos"/>
          <w:color w:val="000000" w:themeColor="text1"/>
          <w:sz w:val="22"/>
          <w:szCs w:val="22"/>
        </w:rPr>
        <w:t xml:space="preserve">instruction and </w:t>
      </w:r>
      <w:r w:rsidRPr="57125D3D">
        <w:rPr>
          <w:rFonts w:ascii="Aptos" w:eastAsia="Aptos" w:hAnsi="Aptos" w:cs="Aptos"/>
          <w:color w:val="000000" w:themeColor="text1"/>
          <w:sz w:val="22"/>
          <w:szCs w:val="22"/>
        </w:rPr>
        <w:t>supervision to apprentices at little</w:t>
      </w:r>
      <w:r w:rsidR="3485C93E" w:rsidRPr="57125D3D">
        <w:rPr>
          <w:rFonts w:ascii="Aptos" w:eastAsia="Aptos" w:hAnsi="Aptos" w:cs="Aptos"/>
          <w:color w:val="000000" w:themeColor="text1"/>
          <w:sz w:val="22"/>
          <w:szCs w:val="22"/>
        </w:rPr>
        <w:t>-</w:t>
      </w:r>
      <w:r w:rsidRPr="57125D3D">
        <w:rPr>
          <w:rFonts w:ascii="Aptos" w:eastAsia="Aptos" w:hAnsi="Aptos" w:cs="Aptos"/>
          <w:color w:val="000000" w:themeColor="text1"/>
          <w:sz w:val="22"/>
          <w:szCs w:val="22"/>
        </w:rPr>
        <w:t>to</w:t>
      </w:r>
      <w:r w:rsidR="3485C93E" w:rsidRPr="57125D3D">
        <w:rPr>
          <w:rFonts w:ascii="Aptos" w:eastAsia="Aptos" w:hAnsi="Aptos" w:cs="Aptos"/>
          <w:color w:val="000000" w:themeColor="text1"/>
          <w:sz w:val="22"/>
          <w:szCs w:val="22"/>
        </w:rPr>
        <w:t>-</w:t>
      </w:r>
      <w:r w:rsidRPr="57125D3D">
        <w:rPr>
          <w:rFonts w:ascii="Aptos" w:eastAsia="Aptos" w:hAnsi="Aptos" w:cs="Aptos"/>
          <w:color w:val="000000" w:themeColor="text1"/>
          <w:sz w:val="22"/>
          <w:szCs w:val="22"/>
        </w:rPr>
        <w:t>no cost </w:t>
      </w:r>
    </w:p>
    <w:p w14:paraId="22850CCD" w14:textId="47F49758" w:rsidR="00C15626" w:rsidRPr="009262AE" w:rsidRDefault="37EF2241" w:rsidP="57125D3D">
      <w:pPr>
        <w:rPr>
          <w:rFonts w:ascii="Aptos" w:eastAsia="Aptos" w:hAnsi="Aptos" w:cs="Aptos"/>
        </w:rPr>
      </w:pPr>
      <w:r w:rsidRPr="57125D3D">
        <w:rPr>
          <w:rFonts w:ascii="Aptos" w:eastAsia="Aptos" w:hAnsi="Aptos" w:cs="Aptos"/>
        </w:rPr>
        <w:t>T</w:t>
      </w:r>
      <w:r w:rsidR="45D4C346" w:rsidRPr="57125D3D">
        <w:rPr>
          <w:rFonts w:ascii="Aptos" w:eastAsia="Aptos" w:hAnsi="Aptos" w:cs="Aptos"/>
        </w:rPr>
        <w:t>he EPP will</w:t>
      </w:r>
      <w:r w:rsidR="1070A60C" w:rsidRPr="57125D3D">
        <w:rPr>
          <w:rFonts w:ascii="Aptos" w:eastAsia="Aptos" w:hAnsi="Aptos" w:cs="Aptos"/>
        </w:rPr>
        <w:t xml:space="preserve"> continue</w:t>
      </w:r>
      <w:r w:rsidR="45D4C346" w:rsidRPr="57125D3D">
        <w:rPr>
          <w:rFonts w:ascii="Aptos" w:eastAsia="Aptos" w:hAnsi="Aptos" w:cs="Aptos"/>
        </w:rPr>
        <w:t xml:space="preserve"> be </w:t>
      </w:r>
      <w:r w:rsidR="3659D242" w:rsidRPr="57125D3D">
        <w:rPr>
          <w:rFonts w:ascii="Aptos" w:eastAsia="Aptos" w:hAnsi="Aptos" w:cs="Aptos"/>
        </w:rPr>
        <w:t xml:space="preserve">held to all expectations outlined in the </w:t>
      </w:r>
      <w:hyperlink r:id="rId10">
        <w:r w:rsidR="3659D242" w:rsidRPr="57125D3D">
          <w:rPr>
            <w:rStyle w:val="Hyperlink"/>
            <w:rFonts w:ascii="Aptos" w:eastAsia="Aptos" w:hAnsi="Aptos" w:cs="Aptos"/>
          </w:rPr>
          <w:t>Guidelines for Educator Preparation Program Approval</w:t>
        </w:r>
      </w:hyperlink>
      <w:r w:rsidR="61F50DE2" w:rsidRPr="57125D3D">
        <w:rPr>
          <w:rFonts w:ascii="Aptos" w:eastAsia="Aptos" w:hAnsi="Aptos" w:cs="Aptos"/>
        </w:rPr>
        <w:t xml:space="preserve"> </w:t>
      </w:r>
      <w:r w:rsidR="3BDBEC9E" w:rsidRPr="57125D3D">
        <w:rPr>
          <w:rFonts w:ascii="Aptos" w:eastAsia="Aptos" w:hAnsi="Aptos" w:cs="Aptos"/>
        </w:rPr>
        <w:t xml:space="preserve">through periodic </w:t>
      </w:r>
      <w:hyperlink r:id="rId11">
        <w:r w:rsidR="3BDBEC9E" w:rsidRPr="57125D3D">
          <w:rPr>
            <w:rStyle w:val="Hyperlink"/>
            <w:rFonts w:ascii="Aptos" w:eastAsia="Aptos" w:hAnsi="Aptos" w:cs="Aptos"/>
          </w:rPr>
          <w:t>Formal Reviews</w:t>
        </w:r>
      </w:hyperlink>
      <w:r w:rsidR="61F50DE2" w:rsidRPr="57125D3D">
        <w:rPr>
          <w:rFonts w:ascii="Aptos" w:eastAsia="Aptos" w:hAnsi="Aptos" w:cs="Aptos"/>
        </w:rPr>
        <w:t>.</w:t>
      </w:r>
    </w:p>
    <w:p w14:paraId="018599D5" w14:textId="7C7D1853" w:rsidR="65C1F5AF" w:rsidRDefault="65C1F5AF" w:rsidP="65C1F5AF">
      <w:pPr>
        <w:rPr>
          <w:rFonts w:ascii="Aptos" w:eastAsia="Aptos" w:hAnsi="Aptos" w:cs="Aptos"/>
        </w:rPr>
      </w:pPr>
    </w:p>
    <w:p w14:paraId="739F5324" w14:textId="3392D836" w:rsidR="65C1F5AF" w:rsidRDefault="65C1F5AF" w:rsidP="65C1F5AF">
      <w:pPr>
        <w:rPr>
          <w:rFonts w:ascii="Aptos" w:eastAsia="Aptos" w:hAnsi="Aptos" w:cs="Aptos"/>
        </w:rPr>
      </w:pPr>
    </w:p>
    <w:p w14:paraId="5B642BE3" w14:textId="5F3F746A" w:rsidR="65C1F5AF" w:rsidRDefault="65C1F5AF" w:rsidP="65C1F5AF">
      <w:pPr>
        <w:rPr>
          <w:rFonts w:ascii="Aptos" w:eastAsia="Aptos" w:hAnsi="Aptos" w:cs="Aptos"/>
        </w:rPr>
      </w:pPr>
    </w:p>
    <w:p w14:paraId="79BB1738" w14:textId="6C02A6A5" w:rsidR="65C1F5AF" w:rsidRDefault="65C1F5AF" w:rsidP="65C1F5AF">
      <w:pPr>
        <w:rPr>
          <w:rFonts w:ascii="Aptos" w:eastAsia="Aptos" w:hAnsi="Aptos" w:cs="Aptos"/>
        </w:rPr>
      </w:pPr>
    </w:p>
    <w:p w14:paraId="5CE93ECD" w14:textId="4DB058F4" w:rsidR="65C1F5AF" w:rsidRDefault="65C1F5AF" w:rsidP="65C1F5AF">
      <w:pPr>
        <w:rPr>
          <w:rFonts w:ascii="Aptos" w:eastAsia="Aptos" w:hAnsi="Aptos" w:cs="Aptos"/>
        </w:rPr>
      </w:pPr>
    </w:p>
    <w:p w14:paraId="2DD8C550" w14:textId="251FCAB4" w:rsidR="65C1F5AF" w:rsidRDefault="65C1F5AF" w:rsidP="65C1F5AF">
      <w:pPr>
        <w:rPr>
          <w:rFonts w:ascii="Aptos" w:eastAsia="Aptos" w:hAnsi="Aptos" w:cs="Aptos"/>
        </w:rPr>
      </w:pPr>
    </w:p>
    <w:p w14:paraId="3A3EDCED" w14:textId="1B9B2559" w:rsidR="65C1F5AF" w:rsidRDefault="65C1F5AF" w:rsidP="65C1F5AF">
      <w:pPr>
        <w:rPr>
          <w:rFonts w:ascii="Aptos" w:eastAsia="Aptos" w:hAnsi="Aptos" w:cs="Aptos"/>
        </w:rPr>
      </w:pPr>
    </w:p>
    <w:p w14:paraId="6C90AC78" w14:textId="3E296AE7" w:rsidR="65C1F5AF" w:rsidRDefault="65C1F5AF" w:rsidP="65C1F5AF">
      <w:pPr>
        <w:rPr>
          <w:rFonts w:ascii="Aptos" w:eastAsia="Aptos" w:hAnsi="Aptos" w:cs="Aptos"/>
        </w:rPr>
      </w:pPr>
    </w:p>
    <w:p w14:paraId="056DCF83" w14:textId="7D2ECFD9" w:rsidR="65C1F5AF" w:rsidRDefault="65C1F5AF" w:rsidP="65C1F5AF">
      <w:pPr>
        <w:rPr>
          <w:rFonts w:ascii="Aptos" w:eastAsia="Aptos" w:hAnsi="Aptos" w:cs="Aptos"/>
        </w:rPr>
      </w:pPr>
    </w:p>
    <w:p w14:paraId="72192CEE" w14:textId="02A87A6A" w:rsidR="65C1F5AF" w:rsidRDefault="65C1F5AF" w:rsidP="65C1F5AF">
      <w:pPr>
        <w:rPr>
          <w:rFonts w:ascii="Aptos" w:eastAsia="Aptos" w:hAnsi="Aptos" w:cs="Aptos"/>
        </w:rPr>
      </w:pPr>
    </w:p>
    <w:p w14:paraId="4E62B3BB" w14:textId="1BE47CFC" w:rsidR="65C1F5AF" w:rsidRDefault="65C1F5AF" w:rsidP="65C1F5AF">
      <w:pPr>
        <w:rPr>
          <w:rFonts w:ascii="Aptos" w:eastAsia="Aptos" w:hAnsi="Aptos" w:cs="Aptos"/>
        </w:rPr>
      </w:pPr>
    </w:p>
    <w:p w14:paraId="113B2975" w14:textId="34F739CB" w:rsidR="65C1F5AF" w:rsidRDefault="65C1F5AF" w:rsidP="65C1F5AF">
      <w:pPr>
        <w:rPr>
          <w:rFonts w:ascii="Aptos" w:eastAsia="Aptos" w:hAnsi="Aptos" w:cs="Aptos"/>
        </w:rPr>
      </w:pPr>
    </w:p>
    <w:p w14:paraId="3654FE90" w14:textId="374FB3F8" w:rsidR="65C1F5AF" w:rsidRDefault="65C1F5AF" w:rsidP="65C1F5AF">
      <w:pPr>
        <w:rPr>
          <w:rFonts w:ascii="Aptos" w:eastAsia="Aptos" w:hAnsi="Aptos" w:cs="Aptos"/>
        </w:rPr>
      </w:pPr>
    </w:p>
    <w:p w14:paraId="2125EEE8" w14:textId="6C4DBA7E" w:rsidR="65C1F5AF" w:rsidRDefault="65C1F5AF" w:rsidP="65C1F5AF">
      <w:pPr>
        <w:rPr>
          <w:rFonts w:ascii="Aptos" w:eastAsia="Aptos" w:hAnsi="Aptos" w:cs="Aptos"/>
        </w:rPr>
      </w:pPr>
    </w:p>
    <w:p w14:paraId="336E0B23" w14:textId="670270BC" w:rsidR="00721C2C" w:rsidRPr="009262AE" w:rsidRDefault="53FFAC13" w:rsidP="57125D3D">
      <w:pPr>
        <w:pStyle w:val="Heading2"/>
        <w:spacing w:before="120" w:after="120" w:line="276" w:lineRule="auto"/>
        <w:contextualSpacing/>
        <w:rPr>
          <w:rFonts w:ascii="Aptos" w:eastAsia="Aptos" w:hAnsi="Aptos" w:cs="Aptos"/>
          <w:b/>
          <w:bCs/>
          <w:color w:val="000000" w:themeColor="text1"/>
        </w:rPr>
      </w:pPr>
      <w:r w:rsidRPr="57125D3D">
        <w:rPr>
          <w:rStyle w:val="Strong"/>
          <w:rFonts w:ascii="Aptos" w:eastAsia="Aptos" w:hAnsi="Aptos" w:cs="Aptos"/>
        </w:rPr>
        <w:lastRenderedPageBreak/>
        <w:t xml:space="preserve">Educator Preparation Provider </w:t>
      </w:r>
      <w:r w:rsidR="5D79F475" w:rsidRPr="57125D3D">
        <w:rPr>
          <w:rStyle w:val="Strong"/>
          <w:rFonts w:ascii="Aptos" w:eastAsia="Aptos" w:hAnsi="Aptos" w:cs="Aptos"/>
        </w:rPr>
        <w:t xml:space="preserve">Contact </w:t>
      </w:r>
      <w:r w:rsidRPr="57125D3D">
        <w:rPr>
          <w:rStyle w:val="Strong"/>
          <w:rFonts w:ascii="Aptos" w:eastAsia="Aptos" w:hAnsi="Aptos" w:cs="Aptos"/>
        </w:rPr>
        <w:t>Information</w:t>
      </w:r>
    </w:p>
    <w:p w14:paraId="175FB3B2" w14:textId="1B54A3EA" w:rsidR="009A7211" w:rsidRPr="009262AE" w:rsidRDefault="2AE97C3F" w:rsidP="57125D3D">
      <w:pPr>
        <w:spacing w:after="0" w:line="276" w:lineRule="auto"/>
        <w:ind w:left="288"/>
        <w:rPr>
          <w:rFonts w:ascii="Aptos" w:eastAsia="Aptos" w:hAnsi="Aptos" w:cs="Aptos"/>
          <w:color w:val="000000" w:themeColor="text1"/>
          <w:lang w:val="en"/>
        </w:rPr>
      </w:pPr>
      <w:r w:rsidRPr="57125D3D">
        <w:rPr>
          <w:rFonts w:ascii="Aptos" w:eastAsia="Aptos" w:hAnsi="Aptos" w:cs="Aptos"/>
          <w:color w:val="000000" w:themeColor="text1"/>
          <w:lang w:val="en"/>
        </w:rPr>
        <w:t>Educato</w:t>
      </w:r>
      <w:r w:rsidR="2DAF08FB" w:rsidRPr="57125D3D">
        <w:rPr>
          <w:rFonts w:ascii="Aptos" w:eastAsia="Aptos" w:hAnsi="Aptos" w:cs="Aptos"/>
          <w:color w:val="000000" w:themeColor="text1"/>
          <w:lang w:val="en"/>
        </w:rPr>
        <w:t>r Preparation Provider</w:t>
      </w:r>
      <w:r w:rsidR="1A2125B1" w:rsidRPr="57125D3D">
        <w:rPr>
          <w:rFonts w:ascii="Aptos" w:eastAsia="Aptos" w:hAnsi="Aptos" w:cs="Aptos"/>
          <w:color w:val="000000" w:themeColor="text1"/>
          <w:lang w:val="en"/>
        </w:rPr>
        <w:t>:</w:t>
      </w:r>
    </w:p>
    <w:p w14:paraId="711619FA" w14:textId="7E73598F"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 xml:space="preserve">Name: </w:t>
      </w:r>
    </w:p>
    <w:p w14:paraId="00BA3098" w14:textId="605BE3A9"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 xml:space="preserve">Title: </w:t>
      </w:r>
    </w:p>
    <w:p w14:paraId="7E1CA67E" w14:textId="0853C538" w:rsidR="003250B9" w:rsidRPr="009262AE" w:rsidRDefault="1E26CA5B" w:rsidP="57125D3D">
      <w:pPr>
        <w:spacing w:after="0" w:line="276" w:lineRule="auto"/>
        <w:ind w:left="288"/>
        <w:rPr>
          <w:rFonts w:ascii="Aptos" w:eastAsia="Aptos" w:hAnsi="Aptos" w:cs="Aptos"/>
          <w:color w:val="000000" w:themeColor="text1"/>
        </w:rPr>
      </w:pPr>
      <w:r w:rsidRPr="57125D3D">
        <w:rPr>
          <w:rFonts w:ascii="Aptos" w:eastAsia="Aptos" w:hAnsi="Aptos" w:cs="Aptos"/>
          <w:color w:val="000000" w:themeColor="text1"/>
          <w:lang w:val="en"/>
        </w:rPr>
        <w:t xml:space="preserve">Designee </w:t>
      </w:r>
      <w:r w:rsidR="270ACCC0" w:rsidRPr="57125D3D">
        <w:rPr>
          <w:rFonts w:ascii="Aptos" w:eastAsia="Aptos" w:hAnsi="Aptos" w:cs="Aptos"/>
          <w:color w:val="000000" w:themeColor="text1"/>
          <w:lang w:val="en"/>
        </w:rPr>
        <w:t>Email Ad</w:t>
      </w:r>
      <w:r w:rsidR="397F9A38" w:rsidRPr="57125D3D">
        <w:rPr>
          <w:rFonts w:ascii="Aptos" w:eastAsia="Aptos" w:hAnsi="Aptos" w:cs="Aptos"/>
          <w:color w:val="000000" w:themeColor="text1"/>
          <w:lang w:val="en"/>
        </w:rPr>
        <w:t>d</w:t>
      </w:r>
      <w:r w:rsidR="270ACCC0" w:rsidRPr="57125D3D">
        <w:rPr>
          <w:rFonts w:ascii="Aptos" w:eastAsia="Aptos" w:hAnsi="Aptos" w:cs="Aptos"/>
          <w:color w:val="000000" w:themeColor="text1"/>
          <w:lang w:val="en"/>
        </w:rPr>
        <w:t xml:space="preserve">ress: </w:t>
      </w:r>
    </w:p>
    <w:p w14:paraId="621DF90F" w14:textId="100ADA7A" w:rsidR="00C16D86" w:rsidRPr="009262AE" w:rsidRDefault="02A84E8D" w:rsidP="57125D3D">
      <w:pPr>
        <w:spacing w:line="276" w:lineRule="auto"/>
        <w:ind w:left="288"/>
        <w:rPr>
          <w:rFonts w:ascii="Aptos" w:eastAsia="Aptos" w:hAnsi="Aptos" w:cs="Aptos"/>
          <w:color w:val="000000" w:themeColor="text1"/>
          <w:lang w:val="en"/>
        </w:rPr>
      </w:pPr>
      <w:r w:rsidRPr="57125D3D">
        <w:rPr>
          <w:rFonts w:ascii="Aptos" w:eastAsia="Aptos" w:hAnsi="Aptos" w:cs="Aptos"/>
          <w:color w:val="000000" w:themeColor="text1"/>
          <w:lang w:val="en"/>
        </w:rPr>
        <w:t xml:space="preserve">Designee </w:t>
      </w:r>
      <w:r w:rsidR="2D2B4D2D" w:rsidRPr="57125D3D">
        <w:rPr>
          <w:rFonts w:ascii="Aptos" w:eastAsia="Aptos" w:hAnsi="Aptos" w:cs="Aptos"/>
          <w:color w:val="000000" w:themeColor="text1"/>
          <w:lang w:val="en"/>
        </w:rPr>
        <w:t>Phone Number:</w:t>
      </w:r>
    </w:p>
    <w:p w14:paraId="1A08D86F" w14:textId="0297E44A" w:rsidR="00B935AD" w:rsidRPr="009262AE" w:rsidRDefault="68053D48" w:rsidP="57125D3D">
      <w:pPr>
        <w:rPr>
          <w:rFonts w:ascii="Aptos" w:eastAsia="Aptos" w:hAnsi="Aptos" w:cs="Aptos"/>
          <w:b/>
          <w:bCs/>
          <w:color w:val="2F5496" w:themeColor="accent1" w:themeShade="BF"/>
          <w:sz w:val="26"/>
          <w:szCs w:val="26"/>
          <w:lang w:val="en"/>
        </w:rPr>
      </w:pPr>
      <w:r w:rsidRPr="57125D3D">
        <w:rPr>
          <w:rFonts w:ascii="Aptos" w:eastAsia="Aptos" w:hAnsi="Aptos" w:cs="Aptos"/>
          <w:b/>
          <w:bCs/>
          <w:color w:val="2F5496" w:themeColor="accent1" w:themeShade="BF"/>
          <w:sz w:val="26"/>
          <w:szCs w:val="26"/>
          <w:lang w:val="en"/>
        </w:rPr>
        <w:t>DESE</w:t>
      </w:r>
      <w:r w:rsidR="7C5DA077" w:rsidRPr="57125D3D">
        <w:rPr>
          <w:rFonts w:ascii="Aptos" w:eastAsia="Aptos" w:hAnsi="Aptos" w:cs="Aptos"/>
          <w:b/>
          <w:bCs/>
          <w:color w:val="2F5496" w:themeColor="accent1" w:themeShade="BF"/>
          <w:sz w:val="26"/>
          <w:szCs w:val="26"/>
          <w:lang w:val="en"/>
        </w:rPr>
        <w:t xml:space="preserve"> A</w:t>
      </w:r>
      <w:r w:rsidR="53DDFBB0" w:rsidRPr="57125D3D">
        <w:rPr>
          <w:rFonts w:ascii="Aptos" w:eastAsia="Aptos" w:hAnsi="Aptos" w:cs="Aptos"/>
          <w:b/>
          <w:bCs/>
          <w:color w:val="2F5496" w:themeColor="accent1" w:themeShade="BF"/>
          <w:sz w:val="26"/>
          <w:szCs w:val="26"/>
          <w:lang w:val="en"/>
        </w:rPr>
        <w:t>p</w:t>
      </w:r>
      <w:r w:rsidR="7C5DA077" w:rsidRPr="57125D3D">
        <w:rPr>
          <w:rFonts w:ascii="Aptos" w:eastAsia="Aptos" w:hAnsi="Aptos" w:cs="Aptos"/>
          <w:b/>
          <w:bCs/>
          <w:color w:val="2F5496" w:themeColor="accent1" w:themeShade="BF"/>
          <w:sz w:val="26"/>
          <w:szCs w:val="26"/>
          <w:lang w:val="en"/>
        </w:rPr>
        <w:t>proval</w:t>
      </w:r>
    </w:p>
    <w:p w14:paraId="1D81321D" w14:textId="2D785DB6" w:rsidR="00E84DF5" w:rsidRPr="009262AE" w:rsidRDefault="5EFDEEC8" w:rsidP="57125D3D">
      <w:pPr>
        <w:rPr>
          <w:rFonts w:ascii="Aptos" w:eastAsia="Aptos" w:hAnsi="Aptos" w:cs="Aptos"/>
          <w:lang w:val="en"/>
        </w:rPr>
      </w:pPr>
      <w:r w:rsidRPr="64C6B35D">
        <w:rPr>
          <w:rFonts w:ascii="Aptos" w:eastAsia="Aptos" w:hAnsi="Aptos" w:cs="Aptos"/>
          <w:lang w:val="en"/>
        </w:rPr>
        <w:t>P</w:t>
      </w:r>
      <w:r w:rsidR="528E290D" w:rsidRPr="64C6B35D">
        <w:rPr>
          <w:rFonts w:ascii="Aptos" w:eastAsia="Aptos" w:hAnsi="Aptos" w:cs="Aptos"/>
          <w:lang w:val="en"/>
        </w:rPr>
        <w:t xml:space="preserve">lease </w:t>
      </w:r>
      <w:r w:rsidR="7DB66A10" w:rsidRPr="64C6B35D">
        <w:rPr>
          <w:rFonts w:ascii="Aptos" w:eastAsia="Aptos" w:hAnsi="Aptos" w:cs="Aptos"/>
          <w:lang w:val="en"/>
        </w:rPr>
        <w:t xml:space="preserve">complete </w:t>
      </w:r>
      <w:r w:rsidR="0C4FC1FB" w:rsidRPr="64C6B35D">
        <w:rPr>
          <w:rFonts w:ascii="Aptos" w:eastAsia="Aptos" w:hAnsi="Aptos" w:cs="Aptos"/>
          <w:lang w:val="en"/>
        </w:rPr>
        <w:t>the section below based on</w:t>
      </w:r>
      <w:r w:rsidR="661954F9" w:rsidRPr="64C6B35D">
        <w:rPr>
          <w:rFonts w:ascii="Aptos" w:eastAsia="Aptos" w:hAnsi="Aptos" w:cs="Aptos"/>
          <w:lang w:val="en"/>
        </w:rPr>
        <w:t xml:space="preserve"> the </w:t>
      </w:r>
      <w:r w:rsidR="0C4FC1FB" w:rsidRPr="64C6B35D">
        <w:rPr>
          <w:rFonts w:ascii="Aptos" w:eastAsia="Aptos" w:hAnsi="Aptos" w:cs="Aptos"/>
          <w:lang w:val="en"/>
        </w:rPr>
        <w:t>most recent Informal or Formal Review</w:t>
      </w:r>
      <w:r w:rsidR="3B712632" w:rsidRPr="64C6B35D">
        <w:rPr>
          <w:rFonts w:ascii="Aptos" w:eastAsia="Aptos" w:hAnsi="Aptos" w:cs="Aptos"/>
          <w:lang w:val="en"/>
        </w:rPr>
        <w:t>.</w:t>
      </w:r>
    </w:p>
    <w:p w14:paraId="34B61F47" w14:textId="3C800304" w:rsidR="006B58B5" w:rsidRPr="006B58B5" w:rsidRDefault="006B58B5" w:rsidP="03B16FF1">
      <w:pPr>
        <w:pStyle w:val="Heading2"/>
        <w:ind w:left="288"/>
        <w:rPr>
          <w:rFonts w:ascii="Aptos" w:eastAsia="Aptos" w:hAnsi="Aptos" w:cs="Aptos"/>
          <w:b/>
          <w:bCs/>
          <w:color w:val="auto"/>
          <w:sz w:val="22"/>
          <w:szCs w:val="22"/>
          <w:lang w:val="en"/>
        </w:rPr>
      </w:pPr>
      <w:r w:rsidRPr="03B16FF1">
        <w:rPr>
          <w:rFonts w:ascii="Aptos" w:eastAsia="Aptos" w:hAnsi="Aptos" w:cs="Aptos"/>
          <w:b/>
          <w:bCs/>
          <w:color w:val="auto"/>
          <w:sz w:val="22"/>
          <w:szCs w:val="22"/>
          <w:lang w:val="en"/>
        </w:rPr>
        <w:t>Year of Approval: _______</w:t>
      </w:r>
    </w:p>
    <w:p w14:paraId="2940A47E" w14:textId="2BCAED68" w:rsidR="03B16FF1" w:rsidRDefault="03B16FF1" w:rsidP="03B16FF1">
      <w:pPr>
        <w:spacing w:after="0"/>
        <w:rPr>
          <w:lang w:val="en"/>
        </w:rPr>
      </w:pPr>
    </w:p>
    <w:p w14:paraId="6063D9F0" w14:textId="51677BDE" w:rsidR="00B935AD" w:rsidRPr="009262AE" w:rsidRDefault="58312652" w:rsidP="03B16FF1">
      <w:pPr>
        <w:pStyle w:val="Heading2"/>
        <w:spacing w:before="0"/>
        <w:ind w:left="288"/>
        <w:rPr>
          <w:rFonts w:ascii="Aptos" w:eastAsia="Aptos" w:hAnsi="Aptos" w:cs="Aptos"/>
          <w:b/>
          <w:bCs/>
          <w:color w:val="auto"/>
          <w:sz w:val="22"/>
          <w:szCs w:val="22"/>
          <w:lang w:val="en"/>
        </w:rPr>
      </w:pPr>
      <w:r w:rsidRPr="03B16FF1">
        <w:rPr>
          <w:rFonts w:ascii="Aptos" w:eastAsia="Aptos" w:hAnsi="Aptos" w:cs="Aptos"/>
          <w:b/>
          <w:bCs/>
          <w:color w:val="auto"/>
          <w:sz w:val="22"/>
          <w:szCs w:val="22"/>
          <w:lang w:val="en"/>
        </w:rPr>
        <w:t>Overall Approval Determination</w:t>
      </w:r>
    </w:p>
    <w:p w14:paraId="01EBFB74" w14:textId="6E571AFC" w:rsidR="004E0EB9"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43244364"/>
          <w14:checkbox>
            <w14:checked w14:val="0"/>
            <w14:checkedState w14:val="2612" w14:font="MS Gothic"/>
            <w14:uncheckedState w14:val="2610" w14:font="MS Gothic"/>
          </w14:checkbox>
        </w:sdtPr>
        <w:sdtEndPr/>
        <w:sdtContent>
          <w:r w:rsidR="248BA259" w:rsidRPr="009262AE">
            <w:rPr>
              <w:rFonts w:ascii="Segoe UI Symbol" w:eastAsia="MS Gothic" w:hAnsi="Segoe UI Symbol" w:cs="Segoe UI Symbol"/>
              <w:color w:val="000000" w:themeColor="text1"/>
              <w:lang w:val="en"/>
            </w:rPr>
            <w:t>☐</w:t>
          </w:r>
        </w:sdtContent>
      </w:sdt>
      <w:r w:rsidR="248BA259" w:rsidRPr="57125D3D">
        <w:rPr>
          <w:rFonts w:eastAsia="Aptos"/>
          <w:color w:val="000000" w:themeColor="text1"/>
          <w:lang w:val="en"/>
        </w:rPr>
        <w:t xml:space="preserve"> </w:t>
      </w:r>
      <w:r w:rsidR="4AFBF07A" w:rsidRPr="57125D3D">
        <w:rPr>
          <w:rFonts w:eastAsia="Aptos"/>
          <w:color w:val="000000" w:themeColor="text1"/>
          <w:lang w:val="en"/>
        </w:rPr>
        <w:t>Approved with Distinction</w:t>
      </w:r>
      <w:r w:rsidR="58312652"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935320293"/>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Approved   </w:t>
      </w:r>
      <w:sdt>
        <w:sdtPr>
          <w:rPr>
            <w:rFonts w:ascii="Aptos" w:eastAsia="Aptos" w:hAnsi="Aptos" w:cs="Aptos"/>
            <w:color w:val="000000" w:themeColor="text1"/>
            <w:shd w:val="clear" w:color="auto" w:fill="E6E6E6"/>
            <w:lang w:val="en"/>
          </w:rPr>
          <w:id w:val="-1837218094"/>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Approved with Conditions    </w:t>
      </w:r>
      <w:sdt>
        <w:sdtPr>
          <w:rPr>
            <w:rFonts w:ascii="Aptos" w:eastAsia="Aptos" w:hAnsi="Aptos" w:cs="Aptos"/>
            <w:color w:val="000000" w:themeColor="text1"/>
            <w:shd w:val="clear" w:color="auto" w:fill="E6E6E6"/>
            <w:lang w:val="en"/>
          </w:rPr>
          <w:id w:val="1819686641"/>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Probationary Approval</w:t>
      </w:r>
    </w:p>
    <w:p w14:paraId="6A6DD84F" w14:textId="30CE1DEF" w:rsidR="006C6C0A" w:rsidRPr="009262AE" w:rsidRDefault="10FF5674"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Organization</w:t>
      </w:r>
      <w:r w:rsidR="58312652" w:rsidRPr="57125D3D">
        <w:rPr>
          <w:rFonts w:ascii="Aptos" w:eastAsia="Aptos" w:hAnsi="Aptos" w:cs="Aptos"/>
          <w:b/>
          <w:bCs/>
          <w:color w:val="000000" w:themeColor="text1"/>
          <w:lang w:val="en"/>
        </w:rPr>
        <w:t xml:space="preserve"> Domain</w:t>
      </w:r>
    </w:p>
    <w:p w14:paraId="13104769" w14:textId="2A358E4B" w:rsidR="006C6C0A"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556128785"/>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Exemplary</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445967973"/>
          <w14:checkbox>
            <w14:checked w14:val="0"/>
            <w14:checkedState w14:val="2612" w14:font="MS Gothic"/>
            <w14:uncheckedState w14:val="2610" w14:font="MS Gothic"/>
          </w14:checkbox>
        </w:sdtPr>
        <w:sdtEndPr/>
        <w:sdtContent>
          <w:r w:rsidR="10FF567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Proficient</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132142995"/>
          <w14:checkbox>
            <w14:checked w14:val="0"/>
            <w14:checkedState w14:val="2612" w14:font="MS Gothic"/>
            <w14:uncheckedState w14:val="2610" w14:font="MS Gothic"/>
          </w14:checkbox>
        </w:sdtPr>
        <w:sdtEndPr/>
        <w:sdtContent>
          <w:r w:rsidR="5E6A994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Needs Improvement</w:t>
      </w:r>
      <w:r w:rsidR="5E6A9944" w:rsidRPr="57125D3D">
        <w:rPr>
          <w:rFonts w:eastAsia="Aptos"/>
          <w:color w:val="000000" w:themeColor="text1"/>
          <w:lang w:val="en"/>
        </w:rPr>
        <w:t xml:space="preserve">   </w:t>
      </w:r>
      <w:r w:rsidR="10FF5674" w:rsidRPr="57125D3D">
        <w:rPr>
          <w:rFonts w:eastAsia="Aptos"/>
          <w:color w:val="000000" w:themeColor="text1"/>
          <w:lang w:val="en"/>
        </w:rPr>
        <w:t xml:space="preserve"> </w:t>
      </w:r>
      <w:sdt>
        <w:sdtPr>
          <w:rPr>
            <w:rFonts w:ascii="Aptos" w:eastAsia="Aptos" w:hAnsi="Aptos" w:cs="Aptos"/>
            <w:color w:val="000000" w:themeColor="text1"/>
            <w:shd w:val="clear" w:color="auto" w:fill="E6E6E6"/>
            <w:lang w:val="en"/>
          </w:rPr>
          <w:id w:val="159819432"/>
          <w14:checkbox>
            <w14:checked w14:val="0"/>
            <w14:checkedState w14:val="2612" w14:font="MS Gothic"/>
            <w14:uncheckedState w14:val="2610" w14:font="MS Gothic"/>
          </w14:checkbox>
        </w:sdtPr>
        <w:sdtEndPr/>
        <w:sdtContent>
          <w:r w:rsidR="10FF5674" w:rsidRPr="009262AE">
            <w:rPr>
              <w:rFonts w:ascii="Segoe UI Symbol" w:eastAsia="MS Gothic" w:hAnsi="Segoe UI Symbol" w:cs="Segoe UI Symbol"/>
              <w:color w:val="000000" w:themeColor="text1"/>
              <w:lang w:val="en"/>
            </w:rPr>
            <w:t>☐</w:t>
          </w:r>
        </w:sdtContent>
      </w:sdt>
      <w:r w:rsidR="10FF5674" w:rsidRPr="57125D3D">
        <w:rPr>
          <w:rFonts w:eastAsia="Aptos"/>
          <w:color w:val="000000" w:themeColor="text1"/>
          <w:lang w:val="en"/>
        </w:rPr>
        <w:t xml:space="preserve"> Unsatisfactory</w:t>
      </w:r>
    </w:p>
    <w:p w14:paraId="3D949A42" w14:textId="47E29357" w:rsidR="001F398E"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Partnership</w:t>
      </w:r>
      <w:r w:rsidR="1905A51B" w:rsidRPr="57125D3D">
        <w:rPr>
          <w:rFonts w:ascii="Aptos" w:eastAsia="Aptos" w:hAnsi="Aptos" w:cs="Aptos"/>
          <w:b/>
          <w:bCs/>
          <w:color w:val="000000" w:themeColor="text1"/>
          <w:lang w:val="en"/>
        </w:rPr>
        <w:t>s</w:t>
      </w:r>
      <w:r w:rsidR="58312652" w:rsidRPr="57125D3D">
        <w:rPr>
          <w:rFonts w:ascii="Aptos" w:eastAsia="Aptos" w:hAnsi="Aptos" w:cs="Aptos"/>
          <w:b/>
          <w:bCs/>
          <w:color w:val="000000" w:themeColor="text1"/>
          <w:lang w:val="en"/>
        </w:rPr>
        <w:t xml:space="preserve"> Domain</w:t>
      </w:r>
    </w:p>
    <w:p w14:paraId="22AA26E9" w14:textId="4A4BB305" w:rsidR="00C619B0"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981061642"/>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687214781"/>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272448229"/>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53265434"/>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47D316FC" w14:textId="2EC3932D" w:rsidR="001F398E"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Continuous Improvement</w:t>
      </w:r>
      <w:r w:rsidR="58312652" w:rsidRPr="57125D3D">
        <w:rPr>
          <w:rFonts w:ascii="Aptos" w:eastAsia="Aptos" w:hAnsi="Aptos" w:cs="Aptos"/>
          <w:b/>
          <w:bCs/>
          <w:color w:val="000000" w:themeColor="text1"/>
          <w:lang w:val="en"/>
        </w:rPr>
        <w:t xml:space="preserve"> Domain</w:t>
      </w:r>
    </w:p>
    <w:p w14:paraId="67B99C46" w14:textId="1ABC4F59" w:rsidR="00C619B0"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159428448"/>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1186290548"/>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29240846"/>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384385673"/>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546D92DB" w14:textId="1E345003" w:rsidR="00E05A53"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Candidate</w:t>
      </w:r>
      <w:r w:rsidR="58312652" w:rsidRPr="57125D3D">
        <w:rPr>
          <w:rFonts w:ascii="Aptos" w:eastAsia="Aptos" w:hAnsi="Aptos" w:cs="Aptos"/>
          <w:b/>
          <w:bCs/>
          <w:color w:val="000000" w:themeColor="text1"/>
          <w:lang w:val="en"/>
        </w:rPr>
        <w:t xml:space="preserve"> Domain</w:t>
      </w:r>
    </w:p>
    <w:p w14:paraId="6CB9DBB8" w14:textId="452AA632" w:rsidR="00C619B0"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478113773"/>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1006478574"/>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684433516"/>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400050877"/>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619B9C8F" w14:textId="6D3F35D7" w:rsidR="00E05A53" w:rsidRPr="009262AE" w:rsidRDefault="7C5DA077"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Field-Based Experience</w:t>
      </w:r>
      <w:r w:rsidR="1905A51B" w:rsidRPr="57125D3D">
        <w:rPr>
          <w:rFonts w:ascii="Aptos" w:eastAsia="Aptos" w:hAnsi="Aptos" w:cs="Aptos"/>
          <w:b/>
          <w:bCs/>
          <w:color w:val="000000" w:themeColor="text1"/>
          <w:lang w:val="en"/>
        </w:rPr>
        <w:t>s</w:t>
      </w:r>
      <w:r w:rsidR="58312652" w:rsidRPr="57125D3D">
        <w:rPr>
          <w:rFonts w:ascii="Aptos" w:eastAsia="Aptos" w:hAnsi="Aptos" w:cs="Aptos"/>
          <w:b/>
          <w:bCs/>
          <w:color w:val="000000" w:themeColor="text1"/>
          <w:lang w:val="en"/>
        </w:rPr>
        <w:t xml:space="preserve"> Domain</w:t>
      </w:r>
    </w:p>
    <w:p w14:paraId="48EC29BA" w14:textId="37A46D18" w:rsidR="00C619B0"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594903189"/>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2098744706"/>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193988825"/>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899350237"/>
          <w14:checkbox>
            <w14:checked w14:val="0"/>
            <w14:checkedState w14:val="2612" w14:font="MS Gothic"/>
            <w14:uncheckedState w14:val="2610" w14:font="MS Gothic"/>
          </w14:checkbox>
        </w:sdtPr>
        <w:sdtEndPr/>
        <w:sdtContent>
          <w:r w:rsidR="1C79DD6A" w:rsidRPr="009262AE">
            <w:rPr>
              <w:rFonts w:ascii="Segoe UI Symbol" w:eastAsia="MS Gothic" w:hAnsi="Segoe UI Symbol" w:cs="Segoe UI Symbol"/>
              <w:color w:val="000000" w:themeColor="text1"/>
              <w:lang w:val="en"/>
            </w:rPr>
            <w:t>☐</w:t>
          </w:r>
        </w:sdtContent>
      </w:sdt>
      <w:r w:rsidR="1C79DD6A" w:rsidRPr="57125D3D">
        <w:rPr>
          <w:rFonts w:eastAsia="Aptos"/>
          <w:color w:val="000000" w:themeColor="text1"/>
          <w:lang w:val="en"/>
        </w:rPr>
        <w:t xml:space="preserve"> Unsatisfactory</w:t>
      </w:r>
    </w:p>
    <w:p w14:paraId="4938C35D" w14:textId="5C86EFCA" w:rsidR="00101119" w:rsidRPr="009262AE" w:rsidRDefault="58312652" w:rsidP="57125D3D">
      <w:pPr>
        <w:spacing w:after="0" w:line="276" w:lineRule="auto"/>
        <w:ind w:left="288"/>
        <w:rPr>
          <w:rFonts w:ascii="Aptos" w:eastAsia="Aptos" w:hAnsi="Aptos" w:cs="Aptos"/>
          <w:b/>
          <w:bCs/>
          <w:color w:val="000000" w:themeColor="text1"/>
          <w:lang w:val="en"/>
        </w:rPr>
      </w:pPr>
      <w:r w:rsidRPr="57125D3D">
        <w:rPr>
          <w:rFonts w:ascii="Aptos" w:eastAsia="Aptos" w:hAnsi="Aptos" w:cs="Aptos"/>
          <w:b/>
          <w:bCs/>
          <w:color w:val="000000" w:themeColor="text1"/>
          <w:lang w:val="en"/>
        </w:rPr>
        <w:t>Instruction Domain – Initial Teacher Programs</w:t>
      </w:r>
      <w:r w:rsidR="5F1BF889" w:rsidRPr="57125D3D">
        <w:rPr>
          <w:rFonts w:ascii="Aptos" w:eastAsia="Aptos" w:hAnsi="Aptos" w:cs="Aptos"/>
          <w:b/>
          <w:bCs/>
          <w:color w:val="000000" w:themeColor="text1"/>
          <w:lang w:val="en"/>
        </w:rPr>
        <w:t>*</w:t>
      </w:r>
    </w:p>
    <w:p w14:paraId="21ABB47B" w14:textId="77777777" w:rsidR="00101119" w:rsidRPr="009262AE" w:rsidRDefault="009D7E41" w:rsidP="57125D3D">
      <w:pPr>
        <w:spacing w:line="276" w:lineRule="auto"/>
        <w:ind w:left="288"/>
        <w:rPr>
          <w:rFonts w:ascii="Aptos" w:eastAsia="Aptos" w:hAnsi="Aptos" w:cs="Aptos"/>
          <w:color w:val="000000" w:themeColor="text1"/>
          <w:lang w:val="en"/>
        </w:rPr>
      </w:pPr>
      <w:sdt>
        <w:sdtPr>
          <w:rPr>
            <w:rFonts w:ascii="Aptos" w:eastAsia="Aptos" w:hAnsi="Aptos" w:cs="Aptos"/>
            <w:color w:val="000000" w:themeColor="text1"/>
            <w:shd w:val="clear" w:color="auto" w:fill="E6E6E6"/>
            <w:lang w:val="en"/>
          </w:rPr>
          <w:id w:val="1285698718"/>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Exemplary    </w:t>
      </w:r>
      <w:sdt>
        <w:sdtPr>
          <w:rPr>
            <w:rFonts w:ascii="Aptos" w:eastAsia="Aptos" w:hAnsi="Aptos" w:cs="Aptos"/>
            <w:color w:val="000000" w:themeColor="text1"/>
            <w:shd w:val="clear" w:color="auto" w:fill="E6E6E6"/>
            <w:lang w:val="en"/>
          </w:rPr>
          <w:id w:val="-242406731"/>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Proficient    </w:t>
      </w:r>
      <w:sdt>
        <w:sdtPr>
          <w:rPr>
            <w:rFonts w:ascii="Aptos" w:eastAsia="Aptos" w:hAnsi="Aptos" w:cs="Aptos"/>
            <w:color w:val="000000" w:themeColor="text1"/>
            <w:shd w:val="clear" w:color="auto" w:fill="E6E6E6"/>
            <w:lang w:val="en"/>
          </w:rPr>
          <w:id w:val="-1123308001"/>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Needs Improvement    </w:t>
      </w:r>
      <w:sdt>
        <w:sdtPr>
          <w:rPr>
            <w:rFonts w:ascii="Aptos" w:eastAsia="Aptos" w:hAnsi="Aptos" w:cs="Aptos"/>
            <w:color w:val="000000" w:themeColor="text1"/>
            <w:shd w:val="clear" w:color="auto" w:fill="E6E6E6"/>
            <w:lang w:val="en"/>
          </w:rPr>
          <w:id w:val="1195200853"/>
          <w14:checkbox>
            <w14:checked w14:val="0"/>
            <w14:checkedState w14:val="2612" w14:font="MS Gothic"/>
            <w14:uncheckedState w14:val="2610" w14:font="MS Gothic"/>
          </w14:checkbox>
        </w:sdtPr>
        <w:sdtEndPr/>
        <w:sdtContent>
          <w:r w:rsidR="58312652" w:rsidRPr="009262AE">
            <w:rPr>
              <w:rFonts w:ascii="Segoe UI Symbol" w:eastAsia="MS Gothic" w:hAnsi="Segoe UI Symbol" w:cs="Segoe UI Symbol"/>
              <w:color w:val="000000" w:themeColor="text1"/>
              <w:lang w:val="en"/>
            </w:rPr>
            <w:t>☐</w:t>
          </w:r>
        </w:sdtContent>
      </w:sdt>
      <w:r w:rsidR="58312652" w:rsidRPr="57125D3D">
        <w:rPr>
          <w:rFonts w:eastAsia="Aptos"/>
          <w:color w:val="000000" w:themeColor="text1"/>
          <w:lang w:val="en"/>
        </w:rPr>
        <w:t xml:space="preserve"> Unsatisfactory</w:t>
      </w:r>
    </w:p>
    <w:p w14:paraId="69F63B64" w14:textId="31471795" w:rsidR="00101119" w:rsidRPr="009262AE" w:rsidRDefault="19B78067" w:rsidP="57125D3D">
      <w:pPr>
        <w:spacing w:line="276" w:lineRule="auto"/>
        <w:ind w:left="288"/>
        <w:rPr>
          <w:rFonts w:ascii="Aptos" w:eastAsia="Aptos" w:hAnsi="Aptos" w:cs="Aptos"/>
          <w:i/>
          <w:iCs/>
          <w:color w:val="000000" w:themeColor="text1"/>
          <w:sz w:val="18"/>
          <w:szCs w:val="18"/>
          <w:lang w:val="en"/>
        </w:rPr>
      </w:pPr>
      <w:r w:rsidRPr="57125D3D">
        <w:rPr>
          <w:rFonts w:ascii="Aptos" w:eastAsia="Aptos" w:hAnsi="Aptos" w:cs="Aptos"/>
          <w:i/>
          <w:iCs/>
          <w:color w:val="000000" w:themeColor="text1"/>
          <w:sz w:val="18"/>
          <w:szCs w:val="18"/>
          <w:lang w:val="en"/>
        </w:rPr>
        <w:t>*</w:t>
      </w:r>
      <w:r w:rsidR="702DB940" w:rsidRPr="57125D3D">
        <w:rPr>
          <w:rFonts w:ascii="Aptos" w:eastAsia="Aptos" w:hAnsi="Aptos" w:cs="Aptos"/>
          <w:i/>
          <w:iCs/>
          <w:color w:val="000000" w:themeColor="text1"/>
          <w:sz w:val="18"/>
          <w:szCs w:val="18"/>
          <w:lang w:val="en"/>
        </w:rPr>
        <w:t xml:space="preserve">If the licenses your </w:t>
      </w:r>
      <w:r w:rsidR="40D71A5C" w:rsidRPr="57125D3D">
        <w:rPr>
          <w:rFonts w:ascii="Aptos" w:eastAsia="Aptos" w:hAnsi="Aptos" w:cs="Aptos"/>
          <w:i/>
          <w:iCs/>
          <w:color w:val="000000" w:themeColor="text1"/>
          <w:sz w:val="18"/>
          <w:szCs w:val="18"/>
          <w:lang w:val="en"/>
        </w:rPr>
        <w:t xml:space="preserve">proposed </w:t>
      </w:r>
      <w:r w:rsidR="702DB940" w:rsidRPr="57125D3D">
        <w:rPr>
          <w:rFonts w:ascii="Aptos" w:eastAsia="Aptos" w:hAnsi="Aptos" w:cs="Aptos"/>
          <w:i/>
          <w:iCs/>
          <w:color w:val="000000" w:themeColor="text1"/>
          <w:sz w:val="18"/>
          <w:szCs w:val="18"/>
          <w:lang w:val="en"/>
        </w:rPr>
        <w:t xml:space="preserve">RTAP wishes to offer were split </w:t>
      </w:r>
      <w:r w:rsidR="40D71A5C" w:rsidRPr="57125D3D">
        <w:rPr>
          <w:rFonts w:ascii="Aptos" w:eastAsia="Aptos" w:hAnsi="Aptos" w:cs="Aptos"/>
          <w:i/>
          <w:iCs/>
          <w:color w:val="000000" w:themeColor="text1"/>
          <w:sz w:val="18"/>
          <w:szCs w:val="18"/>
          <w:lang w:val="en"/>
        </w:rPr>
        <w:t>across</w:t>
      </w:r>
      <w:r w:rsidR="702DB940" w:rsidRPr="57125D3D">
        <w:rPr>
          <w:rFonts w:ascii="Aptos" w:eastAsia="Aptos" w:hAnsi="Aptos" w:cs="Aptos"/>
          <w:i/>
          <w:iCs/>
          <w:color w:val="000000" w:themeColor="text1"/>
          <w:sz w:val="18"/>
          <w:szCs w:val="18"/>
          <w:lang w:val="en"/>
        </w:rPr>
        <w:t xml:space="preserve"> multiple </w:t>
      </w:r>
      <w:r w:rsidR="5F1BF889" w:rsidRPr="57125D3D">
        <w:rPr>
          <w:rFonts w:ascii="Aptos" w:eastAsia="Aptos" w:hAnsi="Aptos" w:cs="Aptos"/>
          <w:i/>
          <w:iCs/>
          <w:color w:val="000000" w:themeColor="text1"/>
          <w:sz w:val="18"/>
          <w:szCs w:val="18"/>
          <w:lang w:val="en"/>
        </w:rPr>
        <w:t>program groupings</w:t>
      </w:r>
      <w:r w:rsidR="169E874B" w:rsidRPr="57125D3D">
        <w:rPr>
          <w:rFonts w:ascii="Aptos" w:eastAsia="Aptos" w:hAnsi="Aptos" w:cs="Aptos"/>
          <w:i/>
          <w:iCs/>
          <w:color w:val="000000" w:themeColor="text1"/>
          <w:sz w:val="18"/>
          <w:szCs w:val="18"/>
          <w:lang w:val="en"/>
        </w:rPr>
        <w:t xml:space="preserve"> during DESE’s review</w:t>
      </w:r>
      <w:r w:rsidR="5F1BF889" w:rsidRPr="57125D3D">
        <w:rPr>
          <w:rFonts w:ascii="Aptos" w:eastAsia="Aptos" w:hAnsi="Aptos" w:cs="Aptos"/>
          <w:i/>
          <w:iCs/>
          <w:color w:val="000000" w:themeColor="text1"/>
          <w:sz w:val="18"/>
          <w:szCs w:val="18"/>
          <w:lang w:val="en"/>
        </w:rPr>
        <w:t xml:space="preserve">, please </w:t>
      </w:r>
      <w:r w:rsidR="564B3E61" w:rsidRPr="57125D3D">
        <w:rPr>
          <w:rFonts w:ascii="Aptos" w:eastAsia="Aptos" w:hAnsi="Aptos" w:cs="Aptos"/>
          <w:i/>
          <w:iCs/>
          <w:color w:val="000000" w:themeColor="text1"/>
          <w:sz w:val="18"/>
          <w:szCs w:val="18"/>
          <w:lang w:val="en"/>
        </w:rPr>
        <w:t xml:space="preserve">duplicate </w:t>
      </w:r>
      <w:r w:rsidR="5F1BF889" w:rsidRPr="57125D3D">
        <w:rPr>
          <w:rFonts w:ascii="Aptos" w:eastAsia="Aptos" w:hAnsi="Aptos" w:cs="Aptos"/>
          <w:i/>
          <w:iCs/>
          <w:color w:val="000000" w:themeColor="text1"/>
          <w:sz w:val="18"/>
          <w:szCs w:val="18"/>
          <w:lang w:val="en"/>
        </w:rPr>
        <w:t xml:space="preserve">the “Instruction Domain” </w:t>
      </w:r>
      <w:r w:rsidR="169E874B" w:rsidRPr="57125D3D">
        <w:rPr>
          <w:rFonts w:ascii="Aptos" w:eastAsia="Aptos" w:hAnsi="Aptos" w:cs="Aptos"/>
          <w:i/>
          <w:iCs/>
          <w:color w:val="000000" w:themeColor="text1"/>
          <w:sz w:val="18"/>
          <w:szCs w:val="18"/>
          <w:lang w:val="en"/>
        </w:rPr>
        <w:t>section above</w:t>
      </w:r>
      <w:r w:rsidR="5F1BF889" w:rsidRPr="57125D3D">
        <w:rPr>
          <w:rFonts w:ascii="Aptos" w:eastAsia="Aptos" w:hAnsi="Aptos" w:cs="Aptos"/>
          <w:i/>
          <w:iCs/>
          <w:color w:val="000000" w:themeColor="text1"/>
          <w:sz w:val="18"/>
          <w:szCs w:val="18"/>
          <w:lang w:val="en"/>
        </w:rPr>
        <w:t xml:space="preserve"> </w:t>
      </w:r>
      <w:r w:rsidR="564B3E61" w:rsidRPr="57125D3D">
        <w:rPr>
          <w:rFonts w:ascii="Aptos" w:eastAsia="Aptos" w:hAnsi="Aptos" w:cs="Aptos"/>
          <w:i/>
          <w:iCs/>
          <w:color w:val="000000" w:themeColor="text1"/>
          <w:sz w:val="18"/>
          <w:szCs w:val="18"/>
          <w:lang w:val="en"/>
        </w:rPr>
        <w:t xml:space="preserve">and provide ratings for each relevant </w:t>
      </w:r>
      <w:r w:rsidR="169E874B" w:rsidRPr="57125D3D">
        <w:rPr>
          <w:rFonts w:ascii="Aptos" w:eastAsia="Aptos" w:hAnsi="Aptos" w:cs="Aptos"/>
          <w:i/>
          <w:iCs/>
          <w:color w:val="000000" w:themeColor="text1"/>
          <w:sz w:val="18"/>
          <w:szCs w:val="18"/>
          <w:lang w:val="en"/>
        </w:rPr>
        <w:t xml:space="preserve">program </w:t>
      </w:r>
      <w:r w:rsidR="564B3E61" w:rsidRPr="57125D3D">
        <w:rPr>
          <w:rFonts w:ascii="Aptos" w:eastAsia="Aptos" w:hAnsi="Aptos" w:cs="Aptos"/>
          <w:i/>
          <w:iCs/>
          <w:color w:val="000000" w:themeColor="text1"/>
          <w:sz w:val="18"/>
          <w:szCs w:val="18"/>
          <w:lang w:val="en"/>
        </w:rPr>
        <w:t>grouping.</w:t>
      </w:r>
    </w:p>
    <w:p w14:paraId="5BA227A2" w14:textId="610B7EE8" w:rsidR="00BB6259" w:rsidRPr="009262AE" w:rsidRDefault="00BB6259" w:rsidP="57125D3D">
      <w:pPr>
        <w:rPr>
          <w:rFonts w:ascii="Aptos" w:eastAsia="Aptos" w:hAnsi="Aptos" w:cs="Aptos"/>
        </w:rPr>
      </w:pPr>
      <w:r w:rsidRPr="57125D3D">
        <w:rPr>
          <w:rFonts w:ascii="Aptos" w:eastAsia="Aptos" w:hAnsi="Aptos" w:cs="Aptos"/>
        </w:rPr>
        <w:br w:type="page"/>
      </w:r>
    </w:p>
    <w:p w14:paraId="2A4F719F" w14:textId="00B8401D" w:rsidR="00BB6259" w:rsidRPr="009262AE" w:rsidRDefault="2CCA158F" w:rsidP="57125D3D">
      <w:pPr>
        <w:pStyle w:val="Heading1"/>
        <w:rPr>
          <w:rFonts w:ascii="Aptos" w:eastAsia="Aptos" w:hAnsi="Aptos" w:cs="Aptos"/>
          <w:b/>
          <w:bCs/>
          <w:sz w:val="26"/>
          <w:szCs w:val="26"/>
          <w:lang w:val="en"/>
        </w:rPr>
      </w:pPr>
      <w:r w:rsidRPr="03B16FF1">
        <w:rPr>
          <w:rFonts w:ascii="Aptos" w:eastAsia="Aptos" w:hAnsi="Aptos" w:cs="Aptos"/>
          <w:b/>
          <w:bCs/>
          <w:sz w:val="26"/>
          <w:szCs w:val="26"/>
          <w:lang w:val="en"/>
        </w:rPr>
        <w:lastRenderedPageBreak/>
        <w:t xml:space="preserve">Partner Selection </w:t>
      </w:r>
    </w:p>
    <w:p w14:paraId="46D83FDF" w14:textId="42050348" w:rsidR="00BB6259" w:rsidRPr="009262AE" w:rsidRDefault="2CCA158F" w:rsidP="57125D3D">
      <w:pPr>
        <w:spacing w:after="120" w:line="276" w:lineRule="auto"/>
        <w:rPr>
          <w:rFonts w:ascii="Aptos" w:eastAsia="Aptos" w:hAnsi="Aptos" w:cs="Aptos"/>
          <w:color w:val="000000" w:themeColor="text1"/>
        </w:rPr>
      </w:pPr>
      <w:r w:rsidRPr="64C6B35D">
        <w:rPr>
          <w:rFonts w:ascii="Aptos" w:eastAsia="Aptos" w:hAnsi="Aptos" w:cs="Aptos"/>
          <w:color w:val="000000" w:themeColor="text1"/>
        </w:rPr>
        <w:t xml:space="preserve">Explain why this specific EPP </w:t>
      </w:r>
      <w:r w:rsidR="12924CF4" w:rsidRPr="64C6B35D">
        <w:rPr>
          <w:rFonts w:ascii="Aptos" w:eastAsia="Aptos" w:hAnsi="Aptos" w:cs="Aptos"/>
          <w:color w:val="000000" w:themeColor="text1"/>
        </w:rPr>
        <w:t>is well-positioned</w:t>
      </w:r>
      <w:r w:rsidRPr="64C6B35D">
        <w:rPr>
          <w:rFonts w:ascii="Aptos" w:eastAsia="Aptos" w:hAnsi="Aptos" w:cs="Aptos"/>
          <w:color w:val="000000" w:themeColor="text1"/>
        </w:rPr>
        <w:t xml:space="preserve"> to serve as the related technical </w:t>
      </w:r>
      <w:r w:rsidR="00372C0F" w:rsidRPr="64C6B35D">
        <w:rPr>
          <w:rFonts w:ascii="Aptos" w:eastAsia="Aptos" w:hAnsi="Aptos" w:cs="Aptos"/>
          <w:color w:val="000000" w:themeColor="text1"/>
        </w:rPr>
        <w:t xml:space="preserve">instruction </w:t>
      </w:r>
      <w:r w:rsidRPr="64C6B35D">
        <w:rPr>
          <w:rFonts w:ascii="Aptos" w:eastAsia="Aptos" w:hAnsi="Aptos" w:cs="Aptos"/>
          <w:color w:val="000000" w:themeColor="text1"/>
        </w:rPr>
        <w:t xml:space="preserve">provider for the </w:t>
      </w:r>
      <w:r w:rsidR="2EA533AB" w:rsidRPr="64C6B35D">
        <w:rPr>
          <w:rFonts w:ascii="Aptos" w:eastAsia="Aptos" w:hAnsi="Aptos" w:cs="Aptos"/>
          <w:color w:val="000000" w:themeColor="text1"/>
        </w:rPr>
        <w:t xml:space="preserve">proposed </w:t>
      </w:r>
      <w:r w:rsidRPr="64C6B35D">
        <w:rPr>
          <w:rFonts w:ascii="Aptos" w:eastAsia="Aptos" w:hAnsi="Aptos" w:cs="Aptos"/>
          <w:color w:val="000000" w:themeColor="text1"/>
        </w:rPr>
        <w:t>RTAP.</w:t>
      </w:r>
    </w:p>
    <w:p w14:paraId="647C783F" w14:textId="779B4C43" w:rsidR="00372F6A" w:rsidRPr="00690B48" w:rsidRDefault="6B85E5DD" w:rsidP="57125D3D">
      <w:pPr>
        <w:spacing w:after="120" w:line="276" w:lineRule="auto"/>
        <w:rPr>
          <w:rFonts w:ascii="Aptos" w:eastAsia="Aptos" w:hAnsi="Aptos" w:cs="Aptos"/>
          <w:i/>
          <w:iCs/>
          <w:color w:val="2F5496" w:themeColor="accent1" w:themeShade="BF"/>
          <w:lang w:val="en"/>
        </w:rPr>
      </w:pPr>
      <w:r w:rsidRPr="00690B48">
        <w:rPr>
          <w:rFonts w:ascii="Aptos" w:eastAsia="Aptos" w:hAnsi="Aptos" w:cs="Aptos"/>
          <w:i/>
          <w:iCs/>
          <w:color w:val="2F5496" w:themeColor="accent1" w:themeShade="BF"/>
        </w:rPr>
        <w:t xml:space="preserve">Response should not exceed </w:t>
      </w:r>
      <w:r w:rsidR="62C5A9D0" w:rsidRPr="00690B48">
        <w:rPr>
          <w:rFonts w:ascii="Aptos" w:eastAsia="Aptos" w:hAnsi="Aptos" w:cs="Aptos"/>
          <w:i/>
          <w:iCs/>
          <w:color w:val="2F5496" w:themeColor="accent1" w:themeShade="BF"/>
        </w:rPr>
        <w:t>5</w:t>
      </w:r>
      <w:r w:rsidR="2EA533AB" w:rsidRPr="00690B48">
        <w:rPr>
          <w:rFonts w:ascii="Aptos" w:eastAsia="Aptos" w:hAnsi="Aptos" w:cs="Aptos"/>
          <w:i/>
          <w:iCs/>
          <w:color w:val="2F5496" w:themeColor="accent1" w:themeShade="BF"/>
        </w:rPr>
        <w:t>00</w:t>
      </w:r>
      <w:r w:rsidR="62C5A9D0" w:rsidRPr="00690B48">
        <w:rPr>
          <w:rFonts w:ascii="Aptos" w:eastAsia="Aptos" w:hAnsi="Aptos" w:cs="Aptos"/>
          <w:i/>
          <w:iCs/>
          <w:color w:val="2F5496" w:themeColor="accent1" w:themeShade="BF"/>
        </w:rPr>
        <w:t xml:space="preserve"> word</w:t>
      </w:r>
      <w:r w:rsidRPr="00690B48">
        <w:rPr>
          <w:rFonts w:ascii="Aptos" w:eastAsia="Aptos" w:hAnsi="Aptos" w:cs="Aptos"/>
          <w:i/>
          <w:iCs/>
          <w:color w:val="2F5496" w:themeColor="accent1" w:themeShade="BF"/>
        </w:rPr>
        <w:t>s</w:t>
      </w:r>
      <w:r w:rsidR="62C5A9D0" w:rsidRPr="00690B48">
        <w:rPr>
          <w:rFonts w:ascii="Aptos" w:eastAsia="Aptos" w:hAnsi="Aptos" w:cs="Aptos"/>
          <w:i/>
          <w:iCs/>
          <w:color w:val="2F5496" w:themeColor="accent1" w:themeShade="BF"/>
        </w:rPr>
        <w:t>.</w:t>
      </w:r>
    </w:p>
    <w:tbl>
      <w:tblPr>
        <w:tblStyle w:val="TableGrid"/>
        <w:tblW w:w="0" w:type="auto"/>
        <w:tblLayout w:type="fixed"/>
        <w:tblLook w:val="06A0" w:firstRow="1" w:lastRow="0" w:firstColumn="1" w:lastColumn="0" w:noHBand="1" w:noVBand="1"/>
      </w:tblPr>
      <w:tblGrid>
        <w:gridCol w:w="10080"/>
      </w:tblGrid>
      <w:tr w:rsidR="786149A1" w:rsidRPr="009262AE" w14:paraId="03902DD5" w14:textId="77777777" w:rsidTr="036D27E3">
        <w:trPr>
          <w:trHeight w:val="300"/>
        </w:trPr>
        <w:tc>
          <w:tcPr>
            <w:tcW w:w="10080" w:type="dxa"/>
          </w:tcPr>
          <w:p w14:paraId="66061E05" w14:textId="0C227DBF" w:rsidR="3488A60A" w:rsidRPr="009262AE" w:rsidRDefault="2CCA158F" w:rsidP="57125D3D">
            <w:pPr>
              <w:rPr>
                <w:rFonts w:ascii="Aptos" w:eastAsia="Aptos" w:hAnsi="Aptos" w:cs="Aptos"/>
                <w:color w:val="000000" w:themeColor="text1"/>
              </w:rPr>
            </w:pPr>
            <w:r w:rsidRPr="57125D3D">
              <w:rPr>
                <w:rFonts w:ascii="Aptos" w:eastAsia="Aptos" w:hAnsi="Aptos" w:cs="Aptos"/>
                <w:color w:val="000000" w:themeColor="text1"/>
              </w:rPr>
              <w:t xml:space="preserve"> </w:t>
            </w:r>
          </w:p>
          <w:p w14:paraId="0A19A88D" w14:textId="481BC470" w:rsidR="786149A1" w:rsidRPr="009262AE" w:rsidRDefault="786149A1" w:rsidP="57125D3D">
            <w:pPr>
              <w:rPr>
                <w:rFonts w:ascii="Aptos" w:eastAsia="Aptos" w:hAnsi="Aptos" w:cs="Aptos"/>
                <w:color w:val="000000" w:themeColor="text1"/>
              </w:rPr>
            </w:pPr>
          </w:p>
          <w:p w14:paraId="7A0B0327" w14:textId="02AC864E" w:rsidR="786149A1" w:rsidRPr="009262AE" w:rsidRDefault="786149A1" w:rsidP="57125D3D">
            <w:pPr>
              <w:rPr>
                <w:rFonts w:ascii="Aptos" w:eastAsia="Aptos" w:hAnsi="Aptos" w:cs="Aptos"/>
                <w:color w:val="000000" w:themeColor="text1"/>
              </w:rPr>
            </w:pPr>
          </w:p>
          <w:p w14:paraId="49CFBBEF" w14:textId="0BC8F254" w:rsidR="57125D3D" w:rsidRDefault="57125D3D" w:rsidP="57125D3D">
            <w:pPr>
              <w:rPr>
                <w:rFonts w:ascii="Aptos" w:eastAsia="Aptos" w:hAnsi="Aptos" w:cs="Aptos"/>
                <w:color w:val="000000" w:themeColor="text1"/>
              </w:rPr>
            </w:pPr>
          </w:p>
          <w:p w14:paraId="2BBA2977" w14:textId="44A34C6C" w:rsidR="786149A1" w:rsidRPr="009262AE" w:rsidRDefault="786149A1" w:rsidP="57125D3D">
            <w:pPr>
              <w:rPr>
                <w:rFonts w:ascii="Aptos" w:eastAsia="Aptos" w:hAnsi="Aptos" w:cs="Aptos"/>
                <w:color w:val="000000" w:themeColor="text1"/>
              </w:rPr>
            </w:pPr>
          </w:p>
          <w:p w14:paraId="78A78068" w14:textId="73E32EC6" w:rsidR="03B16FF1" w:rsidRDefault="03B16FF1" w:rsidP="03B16FF1">
            <w:pPr>
              <w:rPr>
                <w:rFonts w:ascii="Aptos" w:eastAsia="Aptos" w:hAnsi="Aptos" w:cs="Aptos"/>
                <w:color w:val="000000" w:themeColor="text1"/>
              </w:rPr>
            </w:pPr>
          </w:p>
          <w:p w14:paraId="5D21F9A2" w14:textId="6CB7BFDD" w:rsidR="03B16FF1" w:rsidRDefault="03B16FF1" w:rsidP="03B16FF1">
            <w:pPr>
              <w:rPr>
                <w:rFonts w:ascii="Aptos" w:eastAsia="Aptos" w:hAnsi="Aptos" w:cs="Aptos"/>
                <w:color w:val="000000" w:themeColor="text1"/>
              </w:rPr>
            </w:pPr>
          </w:p>
          <w:p w14:paraId="0FD8E1E8" w14:textId="592A0481" w:rsidR="786149A1" w:rsidRPr="009262AE" w:rsidRDefault="786149A1" w:rsidP="57125D3D">
            <w:pPr>
              <w:rPr>
                <w:rFonts w:ascii="Aptos" w:eastAsia="Aptos" w:hAnsi="Aptos" w:cs="Aptos"/>
                <w:color w:val="000000" w:themeColor="text1"/>
              </w:rPr>
            </w:pPr>
          </w:p>
        </w:tc>
      </w:tr>
    </w:tbl>
    <w:p w14:paraId="7E5BF9F4" w14:textId="78FE096F" w:rsidR="46E3A5FC" w:rsidRDefault="46E3A5FC" w:rsidP="65C1F5AF">
      <w:pPr>
        <w:pStyle w:val="Heading1"/>
        <w:rPr>
          <w:rFonts w:ascii="Aptos" w:eastAsia="Aptos" w:hAnsi="Aptos" w:cs="Aptos"/>
          <w:b/>
          <w:bCs/>
          <w:sz w:val="26"/>
          <w:szCs w:val="26"/>
        </w:rPr>
      </w:pPr>
      <w:r w:rsidRPr="65C1F5AF">
        <w:rPr>
          <w:rFonts w:ascii="Aptos" w:eastAsia="Aptos" w:hAnsi="Aptos" w:cs="Aptos"/>
          <w:b/>
          <w:bCs/>
          <w:sz w:val="26"/>
          <w:szCs w:val="26"/>
        </w:rPr>
        <w:t xml:space="preserve">Letter of Commitment and Memorandum </w:t>
      </w:r>
      <w:r w:rsidRPr="65C1F5AF">
        <w:rPr>
          <w:rFonts w:ascii="Aptos" w:eastAsia="Aptos" w:hAnsi="Aptos" w:cs="Aptos"/>
          <w:b/>
          <w:bCs/>
          <w:sz w:val="26"/>
          <w:szCs w:val="26"/>
          <w:lang w:val="en"/>
        </w:rPr>
        <w:t>of</w:t>
      </w:r>
      <w:r w:rsidRPr="65C1F5AF">
        <w:rPr>
          <w:rFonts w:ascii="Aptos" w:eastAsia="Aptos" w:hAnsi="Aptos" w:cs="Aptos"/>
          <w:b/>
          <w:bCs/>
          <w:sz w:val="26"/>
          <w:szCs w:val="26"/>
        </w:rPr>
        <w:t xml:space="preserve"> </w:t>
      </w:r>
      <w:r w:rsidRPr="65C1F5AF">
        <w:rPr>
          <w:rFonts w:ascii="Aptos" w:eastAsia="Aptos" w:hAnsi="Aptos" w:cs="Aptos"/>
          <w:b/>
          <w:bCs/>
          <w:sz w:val="26"/>
          <w:szCs w:val="26"/>
          <w:lang w:val="en"/>
        </w:rPr>
        <w:t xml:space="preserve">Understanding </w:t>
      </w:r>
    </w:p>
    <w:p w14:paraId="5A521591" w14:textId="4014545A" w:rsidR="036D27E3" w:rsidRDefault="036D27E3" w:rsidP="65C1F5AF">
      <w:pPr>
        <w:rPr>
          <w:lang w:val="en"/>
        </w:rPr>
      </w:pPr>
    </w:p>
    <w:p w14:paraId="62610053" w14:textId="0487BF90" w:rsidR="1FF74BAC" w:rsidRDefault="1FF74BAC" w:rsidP="036D27E3">
      <w:pPr>
        <w:spacing w:after="0" w:line="276" w:lineRule="auto"/>
        <w:rPr>
          <w:rFonts w:ascii="Aptos" w:eastAsia="Aptos" w:hAnsi="Aptos" w:cs="Aptos"/>
        </w:rPr>
      </w:pPr>
      <w:r w:rsidRPr="036D27E3">
        <w:rPr>
          <w:rFonts w:ascii="Aptos" w:eastAsia="Aptos" w:hAnsi="Aptos" w:cs="Aptos"/>
        </w:rPr>
        <w:t>As part of the RTAP application process, LEAs must include a Letter of Commitment from the partner EPP documenting the intention to serve as the Related Technical Instruction provider, in accordance with all programmatic requirements outlined in the Work Process Schedule, including but not limited to:</w:t>
      </w:r>
    </w:p>
    <w:p w14:paraId="15A5D4FF" w14:textId="581D72EE" w:rsidR="036D27E3" w:rsidRPr="00B37A1D" w:rsidRDefault="036D27E3" w:rsidP="036D27E3">
      <w:pPr>
        <w:spacing w:after="0" w:line="276" w:lineRule="auto"/>
        <w:rPr>
          <w:rFonts w:ascii="Aptos" w:eastAsia="Aptos" w:hAnsi="Aptos" w:cs="Aptos"/>
        </w:rPr>
      </w:pPr>
    </w:p>
    <w:p w14:paraId="2829B8B4" w14:textId="4D9D3E14" w:rsidR="1FF74BAC" w:rsidRDefault="1FF74BAC" w:rsidP="036D27E3">
      <w:pPr>
        <w:pStyle w:val="ListParagraph"/>
        <w:numPr>
          <w:ilvl w:val="0"/>
          <w:numId w:val="1"/>
        </w:numPr>
        <w:spacing w:after="0" w:line="237" w:lineRule="auto"/>
        <w:jc w:val="both"/>
        <w:rPr>
          <w:rFonts w:ascii="Aptos" w:eastAsia="Aptos" w:hAnsi="Aptos" w:cs="Aptos"/>
        </w:rPr>
      </w:pPr>
      <w:r w:rsidRPr="036D27E3">
        <w:rPr>
          <w:rFonts w:ascii="Aptos" w:eastAsia="Aptos" w:hAnsi="Aptos" w:cs="Aptos"/>
        </w:rPr>
        <w:t>Related Instruction Provider must be an approved educator preparation provider within the Commonwealth of Massachusetts that is able to offer an approved pathway (degree or-non degree granting) by which Apprentices may obtain an Academic Teacher license at the Initial Level in the Commonwealth of Massachusetts.</w:t>
      </w:r>
    </w:p>
    <w:p w14:paraId="726ED478" w14:textId="77777777" w:rsidR="00193879" w:rsidRPr="00B37A1D" w:rsidRDefault="00193879" w:rsidP="00193879">
      <w:pPr>
        <w:pStyle w:val="ListParagraph"/>
        <w:spacing w:after="0" w:line="237" w:lineRule="auto"/>
        <w:jc w:val="both"/>
        <w:rPr>
          <w:rFonts w:ascii="Aptos" w:eastAsia="Aptos" w:hAnsi="Aptos" w:cs="Aptos"/>
        </w:rPr>
      </w:pPr>
    </w:p>
    <w:p w14:paraId="654E346D" w14:textId="51BF0289" w:rsidR="1FF74BAC" w:rsidRDefault="1FF74BAC" w:rsidP="036D27E3">
      <w:pPr>
        <w:pStyle w:val="ListParagraph"/>
        <w:numPr>
          <w:ilvl w:val="0"/>
          <w:numId w:val="1"/>
        </w:numPr>
        <w:spacing w:after="0" w:line="237" w:lineRule="auto"/>
        <w:jc w:val="both"/>
        <w:rPr>
          <w:rFonts w:ascii="Aptos" w:eastAsia="Aptos" w:hAnsi="Aptos" w:cs="Aptos"/>
        </w:rPr>
      </w:pPr>
      <w:r w:rsidRPr="036D27E3">
        <w:rPr>
          <w:rFonts w:ascii="Aptos" w:eastAsia="Aptos" w:hAnsi="Aptos" w:cs="Aptos"/>
        </w:rPr>
        <w:t>Apprentices will on-ramp into Related Technical Instruction at different entry points, at the direction of the approved Related Instruction Provider.</w:t>
      </w:r>
    </w:p>
    <w:p w14:paraId="635FC7A6" w14:textId="77777777" w:rsidR="00193879" w:rsidRPr="00193879" w:rsidRDefault="00193879" w:rsidP="00193879">
      <w:pPr>
        <w:spacing w:after="0" w:line="237" w:lineRule="auto"/>
        <w:jc w:val="both"/>
        <w:rPr>
          <w:rFonts w:ascii="Aptos" w:eastAsia="Aptos" w:hAnsi="Aptos" w:cs="Aptos"/>
        </w:rPr>
      </w:pPr>
    </w:p>
    <w:p w14:paraId="1D082BD7" w14:textId="0E996DE5" w:rsidR="1FF74BAC" w:rsidRDefault="1FF74BAC" w:rsidP="036D27E3">
      <w:pPr>
        <w:pStyle w:val="ListParagraph"/>
        <w:numPr>
          <w:ilvl w:val="0"/>
          <w:numId w:val="1"/>
        </w:numPr>
        <w:spacing w:after="0" w:line="237" w:lineRule="auto"/>
        <w:jc w:val="both"/>
        <w:rPr>
          <w:rFonts w:ascii="Aptos" w:eastAsia="Aptos" w:hAnsi="Aptos" w:cs="Aptos"/>
        </w:rPr>
      </w:pPr>
      <w:r w:rsidRPr="036D27E3">
        <w:rPr>
          <w:rFonts w:ascii="Aptos" w:eastAsia="Aptos" w:hAnsi="Aptos" w:cs="Aptos"/>
        </w:rPr>
        <w:t>Complete no less than 150 hours of related instruction per year.</w:t>
      </w:r>
    </w:p>
    <w:p w14:paraId="0A193495" w14:textId="77777777" w:rsidR="00193879" w:rsidRPr="00193879" w:rsidRDefault="00193879" w:rsidP="00193879">
      <w:pPr>
        <w:spacing w:after="0" w:line="237" w:lineRule="auto"/>
        <w:jc w:val="both"/>
        <w:rPr>
          <w:rFonts w:ascii="Aptos" w:eastAsia="Aptos" w:hAnsi="Aptos" w:cs="Aptos"/>
        </w:rPr>
      </w:pPr>
    </w:p>
    <w:p w14:paraId="5D514F2F" w14:textId="5EAB0616" w:rsidR="00193879" w:rsidRDefault="1FF74BAC" w:rsidP="00193879">
      <w:pPr>
        <w:pStyle w:val="ListParagraph"/>
        <w:numPr>
          <w:ilvl w:val="0"/>
          <w:numId w:val="1"/>
        </w:numPr>
        <w:spacing w:after="0" w:line="237" w:lineRule="auto"/>
        <w:ind w:right="-20"/>
        <w:jc w:val="both"/>
        <w:rPr>
          <w:rFonts w:ascii="Aptos" w:eastAsia="Aptos" w:hAnsi="Aptos" w:cs="Aptos"/>
        </w:rPr>
      </w:pPr>
      <w:r w:rsidRPr="00B37A1D">
        <w:rPr>
          <w:rFonts w:ascii="Aptos" w:eastAsia="Aptos" w:hAnsi="Aptos" w:cs="Aptos"/>
        </w:rPr>
        <w:t>Complete a related instruction outline and program of study offered by an approved educator preparation provider within the Commonwealth of Massachusetts that is able to offer an approved pathway by which Apprentices may obtain an Academic Teacher license at the Initial Level in the Commonwealth of Massachusetts.</w:t>
      </w:r>
    </w:p>
    <w:p w14:paraId="6A5FDFF7" w14:textId="77777777" w:rsidR="00193879" w:rsidRPr="00193879" w:rsidRDefault="00193879" w:rsidP="00193879">
      <w:pPr>
        <w:spacing w:after="0" w:line="237" w:lineRule="auto"/>
        <w:ind w:right="-20"/>
        <w:jc w:val="both"/>
        <w:rPr>
          <w:rFonts w:ascii="Aptos" w:eastAsia="Aptos" w:hAnsi="Aptos" w:cs="Aptos"/>
        </w:rPr>
      </w:pPr>
    </w:p>
    <w:p w14:paraId="680A66AC" w14:textId="1BE70D15" w:rsidR="1FF74BAC" w:rsidRDefault="1FF74BAC" w:rsidP="036D27E3">
      <w:pPr>
        <w:pStyle w:val="ListParagraph"/>
        <w:numPr>
          <w:ilvl w:val="0"/>
          <w:numId w:val="1"/>
        </w:numPr>
        <w:spacing w:after="0" w:line="237" w:lineRule="auto"/>
        <w:ind w:right="-20"/>
        <w:jc w:val="both"/>
        <w:rPr>
          <w:rFonts w:ascii="Aptos" w:eastAsia="Aptos" w:hAnsi="Aptos" w:cs="Aptos"/>
        </w:rPr>
      </w:pPr>
      <w:r w:rsidRPr="00B37A1D">
        <w:rPr>
          <w:rFonts w:ascii="Aptos" w:eastAsia="Aptos" w:hAnsi="Aptos" w:cs="Aptos"/>
        </w:rPr>
        <w:t xml:space="preserve">Complete a related instruction outline that aligns with the required </w:t>
      </w:r>
      <w:r w:rsidRPr="00B37A1D">
        <w:rPr>
          <w:rFonts w:ascii="Aptos" w:eastAsia="Aptos" w:hAnsi="Aptos" w:cs="Aptos"/>
          <w:b/>
          <w:bCs/>
        </w:rPr>
        <w:t>Cross-Cutting Subject Matter Knowledge (SMK) Requirements</w:t>
      </w:r>
      <w:r w:rsidRPr="00B37A1D">
        <w:rPr>
          <w:rFonts w:ascii="Aptos" w:eastAsia="Aptos" w:hAnsi="Aptos" w:cs="Aptos"/>
        </w:rPr>
        <w:t xml:space="preserve"> and established </w:t>
      </w:r>
      <w:r w:rsidRPr="00B37A1D">
        <w:rPr>
          <w:rFonts w:ascii="Aptos" w:eastAsia="Aptos" w:hAnsi="Aptos" w:cs="Aptos"/>
          <w:b/>
          <w:bCs/>
        </w:rPr>
        <w:t>SMK requirements</w:t>
      </w:r>
      <w:r w:rsidRPr="00B37A1D">
        <w:rPr>
          <w:rFonts w:ascii="Aptos" w:eastAsia="Aptos" w:hAnsi="Aptos" w:cs="Aptos"/>
        </w:rPr>
        <w:t xml:space="preserve"> for the specific subject area or grade band that an Apprentice shall be completing as part of their apprenticeship program.</w:t>
      </w:r>
    </w:p>
    <w:p w14:paraId="7CA5AB51" w14:textId="77777777" w:rsidR="00193879" w:rsidRPr="00193879" w:rsidRDefault="00193879" w:rsidP="00193879">
      <w:pPr>
        <w:spacing w:after="0" w:line="237" w:lineRule="auto"/>
        <w:ind w:right="-20"/>
        <w:jc w:val="both"/>
        <w:rPr>
          <w:rFonts w:ascii="Aptos" w:eastAsia="Aptos" w:hAnsi="Aptos" w:cs="Aptos"/>
        </w:rPr>
      </w:pPr>
    </w:p>
    <w:p w14:paraId="1ACF5A21" w14:textId="43FCEC23" w:rsidR="1FF74BAC" w:rsidRDefault="1FF74BAC" w:rsidP="036D27E3">
      <w:pPr>
        <w:pStyle w:val="ListParagraph"/>
        <w:numPr>
          <w:ilvl w:val="0"/>
          <w:numId w:val="1"/>
        </w:numPr>
        <w:spacing w:after="0" w:line="237" w:lineRule="auto"/>
        <w:ind w:right="-20"/>
        <w:jc w:val="both"/>
        <w:rPr>
          <w:rFonts w:ascii="Aptos" w:eastAsia="Aptos" w:hAnsi="Aptos" w:cs="Aptos"/>
        </w:rPr>
      </w:pPr>
      <w:r w:rsidRPr="00B37A1D">
        <w:rPr>
          <w:rFonts w:ascii="Aptos" w:eastAsia="Aptos" w:hAnsi="Aptos" w:cs="Aptos"/>
        </w:rPr>
        <w:t xml:space="preserve">A full list of currently established SMK requirements may be found within the </w:t>
      </w:r>
      <w:hyperlink r:id="rId12">
        <w:r w:rsidRPr="00B37A1D">
          <w:rPr>
            <w:rStyle w:val="Hyperlink"/>
            <w:rFonts w:ascii="Aptos" w:eastAsia="Aptos" w:hAnsi="Aptos" w:cs="Aptos"/>
            <w:color w:val="auto"/>
            <w:u w:val="none"/>
          </w:rPr>
          <w:t>Subject Matter Knowledge (SMK) Guidelines</w:t>
        </w:r>
      </w:hyperlink>
      <w:r w:rsidRPr="00B37A1D">
        <w:rPr>
          <w:rFonts w:ascii="Aptos" w:eastAsia="Aptos" w:hAnsi="Aptos" w:cs="Aptos"/>
        </w:rPr>
        <w:t xml:space="preserve"> published by the Department of Elementary and Secondary Education.</w:t>
      </w:r>
    </w:p>
    <w:p w14:paraId="2EE667F1" w14:textId="77777777" w:rsidR="00193879" w:rsidRPr="00193879" w:rsidRDefault="00193879" w:rsidP="00193879">
      <w:pPr>
        <w:spacing w:after="0" w:line="237" w:lineRule="auto"/>
        <w:ind w:right="-20"/>
        <w:jc w:val="both"/>
        <w:rPr>
          <w:rFonts w:ascii="Aptos" w:eastAsia="Aptos" w:hAnsi="Aptos" w:cs="Aptos"/>
        </w:rPr>
      </w:pPr>
    </w:p>
    <w:p w14:paraId="4ED42474" w14:textId="289D4AE8" w:rsidR="1FF74BAC" w:rsidRDefault="1FF74BAC" w:rsidP="036D27E3">
      <w:pPr>
        <w:pStyle w:val="ListParagraph"/>
        <w:numPr>
          <w:ilvl w:val="0"/>
          <w:numId w:val="1"/>
        </w:numPr>
        <w:spacing w:after="0" w:line="237" w:lineRule="auto"/>
        <w:ind w:right="-20"/>
        <w:jc w:val="both"/>
        <w:rPr>
          <w:rFonts w:ascii="Aptos" w:eastAsia="Aptos" w:hAnsi="Aptos" w:cs="Aptos"/>
        </w:rPr>
      </w:pPr>
      <w:r w:rsidRPr="00B37A1D">
        <w:rPr>
          <w:rFonts w:ascii="Aptos" w:eastAsia="Aptos" w:hAnsi="Aptos" w:cs="Aptos"/>
        </w:rPr>
        <w:t xml:space="preserve">Complete a related instruction outline and program of study aligned with the </w:t>
      </w:r>
      <w:hyperlink r:id="rId13">
        <w:r w:rsidRPr="00B37A1D">
          <w:rPr>
            <w:rStyle w:val="Hyperlink"/>
            <w:rFonts w:ascii="Aptos" w:eastAsia="Aptos" w:hAnsi="Aptos" w:cs="Aptos"/>
            <w:b/>
            <w:bCs/>
            <w:color w:val="auto"/>
            <w:u w:val="none"/>
          </w:rPr>
          <w:t>Guidelines for the Professional Standards for Teachers</w:t>
        </w:r>
      </w:hyperlink>
      <w:r w:rsidRPr="00B37A1D">
        <w:rPr>
          <w:rFonts w:ascii="Aptos" w:eastAsia="Aptos" w:hAnsi="Aptos" w:cs="Aptos"/>
          <w:b/>
          <w:bCs/>
        </w:rPr>
        <w:t xml:space="preserve"> (PSTs)</w:t>
      </w:r>
      <w:r w:rsidRPr="00B37A1D">
        <w:rPr>
          <w:rFonts w:ascii="Aptos" w:eastAsia="Aptos" w:hAnsi="Aptos" w:cs="Aptos"/>
        </w:rPr>
        <w:t xml:space="preserve"> that articulate the pedagogical and professional skills that all candidates should be introduced to, practice, or be able to demonstrate by the conclusion of their preparation.</w:t>
      </w:r>
    </w:p>
    <w:p w14:paraId="635807C6" w14:textId="77777777" w:rsidR="00193879" w:rsidRPr="00193879" w:rsidRDefault="00193879" w:rsidP="00193879">
      <w:pPr>
        <w:spacing w:after="0" w:line="237" w:lineRule="auto"/>
        <w:ind w:right="-20"/>
        <w:jc w:val="both"/>
        <w:rPr>
          <w:rFonts w:ascii="Aptos" w:eastAsia="Aptos" w:hAnsi="Aptos" w:cs="Aptos"/>
        </w:rPr>
      </w:pPr>
    </w:p>
    <w:p w14:paraId="446E558F" w14:textId="7C62A4DF" w:rsidR="1FF74BAC" w:rsidRPr="00B37A1D" w:rsidRDefault="1FF74BAC" w:rsidP="036D27E3">
      <w:pPr>
        <w:pStyle w:val="ListParagraph"/>
        <w:numPr>
          <w:ilvl w:val="0"/>
          <w:numId w:val="1"/>
        </w:numPr>
        <w:spacing w:after="0" w:line="237" w:lineRule="auto"/>
        <w:jc w:val="both"/>
        <w:rPr>
          <w:rFonts w:ascii="Aptos" w:eastAsia="Aptos" w:hAnsi="Aptos" w:cs="Aptos"/>
        </w:rPr>
      </w:pPr>
      <w:r w:rsidRPr="00B37A1D">
        <w:rPr>
          <w:rFonts w:ascii="Aptos" w:eastAsia="Aptos" w:hAnsi="Aptos" w:cs="Aptos"/>
        </w:rPr>
        <w:t xml:space="preserve">Complete an approved related instruction outline that allows the Apprentice to satisfy the requirements of earning endorsement in </w:t>
      </w:r>
      <w:r w:rsidRPr="00B37A1D">
        <w:rPr>
          <w:rFonts w:ascii="Aptos" w:eastAsia="Aptos" w:hAnsi="Aptos" w:cs="Aptos"/>
          <w:b/>
          <w:bCs/>
        </w:rPr>
        <w:t>Sheltered English Immersion (SEI)</w:t>
      </w:r>
      <w:r w:rsidRPr="00B37A1D">
        <w:rPr>
          <w:rFonts w:ascii="Aptos" w:eastAsia="Aptos" w:hAnsi="Aptos" w:cs="Aptos"/>
        </w:rPr>
        <w:t xml:space="preserve"> (or equivalent), as outlined below.</w:t>
      </w:r>
    </w:p>
    <w:p w14:paraId="39623DD8" w14:textId="4B41DB1C" w:rsidR="036D27E3" w:rsidRPr="00B37A1D" w:rsidRDefault="036D27E3" w:rsidP="036D27E3">
      <w:pPr>
        <w:pStyle w:val="ListParagraph"/>
        <w:spacing w:after="0" w:line="237" w:lineRule="auto"/>
        <w:jc w:val="both"/>
        <w:rPr>
          <w:rFonts w:ascii="Aptos" w:eastAsia="Aptos" w:hAnsi="Aptos" w:cs="Aptos"/>
        </w:rPr>
      </w:pPr>
    </w:p>
    <w:p w14:paraId="0E86F528" w14:textId="6C7013FF" w:rsidR="1FF74BAC" w:rsidRDefault="1FF74BAC" w:rsidP="036D27E3">
      <w:pPr>
        <w:spacing w:after="0" w:line="276" w:lineRule="auto"/>
        <w:rPr>
          <w:rFonts w:ascii="Aptos" w:eastAsia="Aptos" w:hAnsi="Aptos" w:cs="Aptos"/>
        </w:rPr>
      </w:pPr>
      <w:r w:rsidRPr="00B37A1D">
        <w:rPr>
          <w:rFonts w:ascii="Aptos" w:eastAsia="Aptos" w:hAnsi="Aptos" w:cs="Aptos"/>
        </w:rPr>
        <w:t xml:space="preserve">Ultimately, and no later than 3 months prior to the start of the academic school year (i.e., late Spring), </w:t>
      </w:r>
      <w:r w:rsidRPr="036D27E3">
        <w:rPr>
          <w:rFonts w:ascii="Aptos" w:eastAsia="Aptos" w:hAnsi="Aptos" w:cs="Aptos"/>
        </w:rPr>
        <w:t xml:space="preserve">LEAs must establish a formal partnership with the EPP through a Memorandum of Understanding (MOU). </w:t>
      </w:r>
    </w:p>
    <w:p w14:paraId="4B765D5C" w14:textId="35A811F3" w:rsidR="036D27E3" w:rsidRDefault="036D27E3" w:rsidP="036D27E3">
      <w:pPr>
        <w:spacing w:after="0" w:line="276" w:lineRule="auto"/>
        <w:rPr>
          <w:rFonts w:ascii="Aptos" w:eastAsia="Aptos" w:hAnsi="Aptos" w:cs="Aptos"/>
          <w:color w:val="000000" w:themeColor="text1"/>
        </w:rPr>
      </w:pPr>
    </w:p>
    <w:p w14:paraId="6562134F" w14:textId="1D11F276" w:rsidR="1FF74BAC" w:rsidRDefault="1FF74BAC" w:rsidP="036D27E3">
      <w:pPr>
        <w:spacing w:after="0" w:line="276" w:lineRule="auto"/>
        <w:rPr>
          <w:rFonts w:ascii="Aptos" w:eastAsia="Aptos" w:hAnsi="Aptos" w:cs="Aptos"/>
          <w:color w:val="000000" w:themeColor="text1"/>
        </w:rPr>
      </w:pPr>
      <w:r w:rsidRPr="036D27E3">
        <w:rPr>
          <w:rFonts w:ascii="Aptos" w:eastAsia="Aptos" w:hAnsi="Aptos" w:cs="Aptos"/>
          <w:color w:val="000000" w:themeColor="text1"/>
        </w:rPr>
        <w:t xml:space="preserve">The MOU will serve as a legal agreement regarding roles and responsibilities, communication and collaboration structures, and data sharing parameters between the parties.   </w:t>
      </w:r>
    </w:p>
    <w:p w14:paraId="26F69E09" w14:textId="40F53A0E" w:rsidR="036D27E3" w:rsidRDefault="036D27E3" w:rsidP="036D27E3">
      <w:pPr>
        <w:spacing w:after="0" w:line="276" w:lineRule="auto"/>
        <w:rPr>
          <w:rFonts w:ascii="Aptos" w:eastAsia="Aptos" w:hAnsi="Aptos" w:cs="Aptos"/>
          <w:color w:val="000000" w:themeColor="text1"/>
        </w:rPr>
      </w:pPr>
    </w:p>
    <w:p w14:paraId="1A9DC5FF" w14:textId="16F571D6" w:rsidR="00BB6259" w:rsidRPr="009262AE" w:rsidRDefault="167BCF84" w:rsidP="036D27E3">
      <w:pPr>
        <w:spacing w:after="0" w:line="276" w:lineRule="auto"/>
        <w:rPr>
          <w:rFonts w:ascii="Aptos" w:eastAsia="Aptos" w:hAnsi="Aptos" w:cs="Aptos"/>
          <w:color w:val="000000" w:themeColor="text1"/>
        </w:rPr>
      </w:pPr>
      <w:r w:rsidRPr="036D27E3">
        <w:rPr>
          <w:rFonts w:ascii="Aptos" w:eastAsia="Aptos" w:hAnsi="Aptos" w:cs="Aptos"/>
          <w:color w:val="000000" w:themeColor="text1"/>
        </w:rPr>
        <w:t xml:space="preserve">At a minimum, the MOU </w:t>
      </w:r>
      <w:r w:rsidR="4577F52E" w:rsidRPr="036D27E3">
        <w:rPr>
          <w:rFonts w:ascii="Aptos" w:eastAsia="Aptos" w:hAnsi="Aptos" w:cs="Aptos"/>
          <w:color w:val="000000" w:themeColor="text1"/>
        </w:rPr>
        <w:t xml:space="preserve">should </w:t>
      </w:r>
      <w:r w:rsidRPr="036D27E3">
        <w:rPr>
          <w:rFonts w:ascii="Aptos" w:eastAsia="Aptos" w:hAnsi="Aptos" w:cs="Aptos"/>
          <w:color w:val="000000" w:themeColor="text1"/>
        </w:rPr>
        <w:t>document</w:t>
      </w:r>
      <w:r w:rsidR="7F60DBE7" w:rsidRPr="036D27E3">
        <w:rPr>
          <w:rFonts w:ascii="Aptos" w:eastAsia="Aptos" w:hAnsi="Aptos" w:cs="Aptos"/>
          <w:color w:val="000000" w:themeColor="text1"/>
        </w:rPr>
        <w:t>:</w:t>
      </w:r>
    </w:p>
    <w:p w14:paraId="6FAC1C81" w14:textId="585D4DF5" w:rsidR="5ED5EB94" w:rsidRDefault="364C74BD" w:rsidP="57125D3D">
      <w:pPr>
        <w:pStyle w:val="ListParagraph"/>
        <w:numPr>
          <w:ilvl w:val="0"/>
          <w:numId w:val="2"/>
        </w:numPr>
        <w:spacing w:after="120" w:line="276" w:lineRule="auto"/>
        <w:rPr>
          <w:rFonts w:ascii="Aptos" w:eastAsia="Aptos" w:hAnsi="Aptos" w:cs="Aptos"/>
        </w:rPr>
      </w:pPr>
      <w:r w:rsidRPr="57125D3D">
        <w:rPr>
          <w:rFonts w:ascii="Aptos" w:eastAsia="Aptos" w:hAnsi="Aptos" w:cs="Aptos"/>
          <w:b/>
          <w:bCs/>
        </w:rPr>
        <w:t>Partnership</w:t>
      </w:r>
      <w:r w:rsidR="49745E11" w:rsidRPr="57125D3D">
        <w:rPr>
          <w:rFonts w:ascii="Aptos" w:eastAsia="Aptos" w:hAnsi="Aptos" w:cs="Aptos"/>
          <w:b/>
          <w:bCs/>
        </w:rPr>
        <w:t xml:space="preserve"> Agreements</w:t>
      </w:r>
      <w:r w:rsidR="09FF9E9B" w:rsidRPr="57125D3D">
        <w:rPr>
          <w:rFonts w:ascii="Aptos" w:eastAsia="Aptos" w:hAnsi="Aptos" w:cs="Aptos"/>
          <w:b/>
          <w:bCs/>
        </w:rPr>
        <w:t>:</w:t>
      </w:r>
      <w:r w:rsidR="09FF9E9B" w:rsidRPr="57125D3D">
        <w:rPr>
          <w:rFonts w:ascii="Aptos" w:eastAsia="Aptos" w:hAnsi="Aptos" w:cs="Aptos"/>
        </w:rPr>
        <w:t xml:space="preserve"> </w:t>
      </w:r>
    </w:p>
    <w:p w14:paraId="5337B01F" w14:textId="0079C583" w:rsidR="793723B7" w:rsidRDefault="262B2AC8" w:rsidP="57125D3D">
      <w:pPr>
        <w:pStyle w:val="ListParagraph"/>
        <w:numPr>
          <w:ilvl w:val="1"/>
          <w:numId w:val="2"/>
        </w:numPr>
        <w:spacing w:after="120" w:line="276" w:lineRule="auto"/>
        <w:rPr>
          <w:rFonts w:ascii="Aptos" w:eastAsia="Aptos" w:hAnsi="Aptos" w:cs="Aptos"/>
        </w:rPr>
      </w:pPr>
      <w:r w:rsidRPr="57125D3D">
        <w:rPr>
          <w:rFonts w:ascii="Aptos" w:eastAsia="Aptos" w:hAnsi="Aptos" w:cs="Aptos"/>
          <w:b/>
          <w:bCs/>
        </w:rPr>
        <w:t>Roles and responsibilities</w:t>
      </w:r>
      <w:r w:rsidR="6064F6EF" w:rsidRPr="57125D3D">
        <w:rPr>
          <w:rFonts w:ascii="Aptos" w:eastAsia="Aptos" w:hAnsi="Aptos" w:cs="Aptos"/>
        </w:rPr>
        <w:t xml:space="preserve">: </w:t>
      </w:r>
      <w:r w:rsidR="09FF9E9B" w:rsidRPr="57125D3D">
        <w:rPr>
          <w:rFonts w:ascii="Aptos" w:eastAsia="Aptos" w:hAnsi="Aptos" w:cs="Aptos"/>
        </w:rPr>
        <w:t xml:space="preserve">Clearly define the roles and responsibilities of the LEA, EPP, and other partners, including overall program oversight, financial obligations, and </w:t>
      </w:r>
      <w:r w:rsidR="3D474445" w:rsidRPr="57125D3D">
        <w:rPr>
          <w:rFonts w:ascii="Aptos" w:eastAsia="Aptos" w:hAnsi="Aptos" w:cs="Aptos"/>
        </w:rPr>
        <w:t>journeyworker</w:t>
      </w:r>
      <w:r w:rsidR="68C17F1D" w:rsidRPr="57125D3D">
        <w:rPr>
          <w:rFonts w:ascii="Aptos" w:eastAsia="Aptos" w:hAnsi="Aptos" w:cs="Aptos"/>
        </w:rPr>
        <w:t xml:space="preserve"> </w:t>
      </w:r>
      <w:r w:rsidR="09FF9E9B" w:rsidRPr="57125D3D">
        <w:rPr>
          <w:rFonts w:ascii="Aptos" w:eastAsia="Aptos" w:hAnsi="Aptos" w:cs="Aptos"/>
        </w:rPr>
        <w:t>expectations.</w:t>
      </w:r>
      <w:r w:rsidR="09FF9E9B" w:rsidRPr="57125D3D">
        <w:rPr>
          <w:rFonts w:ascii="Aptos" w:eastAsia="Aptos" w:hAnsi="Aptos" w:cs="Aptos"/>
          <w:b/>
          <w:bCs/>
        </w:rPr>
        <w:t xml:space="preserve"> </w:t>
      </w:r>
    </w:p>
    <w:p w14:paraId="629AE010" w14:textId="2D80AF90" w:rsidR="1DA7373C" w:rsidRDefault="4C52AA1F" w:rsidP="57125D3D">
      <w:pPr>
        <w:pStyle w:val="ListParagraph"/>
        <w:numPr>
          <w:ilvl w:val="1"/>
          <w:numId w:val="2"/>
        </w:numPr>
        <w:spacing w:after="120" w:line="276" w:lineRule="auto"/>
        <w:rPr>
          <w:rFonts w:ascii="Aptos" w:eastAsia="Aptos" w:hAnsi="Aptos" w:cs="Aptos"/>
        </w:rPr>
      </w:pPr>
      <w:r w:rsidRPr="57125D3D">
        <w:rPr>
          <w:rStyle w:val="Strong"/>
          <w:rFonts w:ascii="Aptos" w:eastAsia="Aptos" w:hAnsi="Aptos" w:cs="Aptos"/>
        </w:rPr>
        <w:t>Communication Protocols:</w:t>
      </w:r>
      <w:r w:rsidRPr="57125D3D">
        <w:rPr>
          <w:rFonts w:ascii="Aptos" w:eastAsia="Aptos" w:hAnsi="Aptos" w:cs="Aptos"/>
        </w:rPr>
        <w:t xml:space="preserve"> Establish regular communication protocols, including designated points of contact for each party, meeting schedules</w:t>
      </w:r>
      <w:r w:rsidR="7ABF10D7" w:rsidRPr="57125D3D">
        <w:rPr>
          <w:rFonts w:ascii="Aptos" w:eastAsia="Aptos" w:hAnsi="Aptos" w:cs="Aptos"/>
        </w:rPr>
        <w:t xml:space="preserve"> and participants</w:t>
      </w:r>
      <w:r w:rsidRPr="57125D3D">
        <w:rPr>
          <w:rFonts w:ascii="Aptos" w:eastAsia="Aptos" w:hAnsi="Aptos" w:cs="Aptos"/>
        </w:rPr>
        <w:t>, and reporting requirements.</w:t>
      </w:r>
    </w:p>
    <w:p w14:paraId="46EE07A9" w14:textId="713FA6C6" w:rsidR="6AE1F576" w:rsidRDefault="13A6074F" w:rsidP="57125D3D">
      <w:pPr>
        <w:pStyle w:val="ListParagraph"/>
        <w:numPr>
          <w:ilvl w:val="1"/>
          <w:numId w:val="2"/>
        </w:numPr>
        <w:spacing w:after="120" w:line="276" w:lineRule="auto"/>
        <w:rPr>
          <w:rFonts w:ascii="Aptos" w:eastAsia="Aptos" w:hAnsi="Aptos" w:cs="Aptos"/>
        </w:rPr>
      </w:pPr>
      <w:r w:rsidRPr="57125D3D">
        <w:rPr>
          <w:rFonts w:ascii="Aptos" w:eastAsia="Aptos" w:hAnsi="Aptos" w:cs="Aptos"/>
          <w:b/>
          <w:bCs/>
        </w:rPr>
        <w:t>Data sharing agreement</w:t>
      </w:r>
      <w:r w:rsidRPr="57125D3D">
        <w:rPr>
          <w:rFonts w:ascii="Aptos" w:eastAsia="Aptos" w:hAnsi="Aptos" w:cs="Aptos"/>
        </w:rPr>
        <w:t>: Agree on data sharing and use between all relevant parties (including the LEA, EPP, and other partners such as research and evaluation entities) and ensure sufficient information is shared to support implementation and improvement.</w:t>
      </w:r>
    </w:p>
    <w:p w14:paraId="5B2E29D0" w14:textId="75812E01" w:rsidR="66BC329C" w:rsidRDefault="38B16D5C" w:rsidP="57125D3D">
      <w:pPr>
        <w:pStyle w:val="ListParagraph"/>
        <w:numPr>
          <w:ilvl w:val="1"/>
          <w:numId w:val="2"/>
        </w:numPr>
        <w:spacing w:after="120" w:line="276" w:lineRule="auto"/>
        <w:rPr>
          <w:rFonts w:ascii="Aptos" w:eastAsia="Aptos" w:hAnsi="Aptos" w:cs="Aptos"/>
        </w:rPr>
      </w:pPr>
      <w:r w:rsidRPr="57125D3D">
        <w:rPr>
          <w:rFonts w:ascii="Aptos" w:eastAsia="Aptos" w:hAnsi="Aptos" w:cs="Aptos"/>
          <w:b/>
          <w:bCs/>
        </w:rPr>
        <w:t>Conflict resolution procedures:</w:t>
      </w:r>
      <w:r w:rsidRPr="57125D3D">
        <w:rPr>
          <w:rFonts w:ascii="Aptos" w:eastAsia="Aptos" w:hAnsi="Aptos" w:cs="Aptos"/>
        </w:rPr>
        <w:t xml:space="preserve"> Establish a process for resolving disagreements among parties to minimize disruptions to the program and maintain focus on apprentice success.</w:t>
      </w:r>
    </w:p>
    <w:p w14:paraId="377C9DCB" w14:textId="5690925F" w:rsidR="3BD0F5C8" w:rsidRDefault="5E126CDB" w:rsidP="57125D3D">
      <w:pPr>
        <w:pStyle w:val="ListParagraph"/>
        <w:numPr>
          <w:ilvl w:val="0"/>
          <w:numId w:val="2"/>
        </w:numPr>
        <w:spacing w:after="120" w:line="276" w:lineRule="auto"/>
        <w:rPr>
          <w:rFonts w:ascii="Aptos" w:eastAsia="Aptos" w:hAnsi="Aptos" w:cs="Aptos"/>
        </w:rPr>
      </w:pPr>
      <w:r w:rsidRPr="57125D3D">
        <w:rPr>
          <w:rFonts w:ascii="Aptos" w:eastAsia="Aptos" w:hAnsi="Aptos" w:cs="Aptos"/>
          <w:b/>
          <w:bCs/>
        </w:rPr>
        <w:t>Program Agreements:</w:t>
      </w:r>
    </w:p>
    <w:p w14:paraId="33EE5F0E" w14:textId="596B773E" w:rsidR="6A90D063" w:rsidRDefault="7B95A018" w:rsidP="57125D3D">
      <w:pPr>
        <w:pStyle w:val="ListParagraph"/>
        <w:numPr>
          <w:ilvl w:val="1"/>
          <w:numId w:val="2"/>
        </w:numPr>
        <w:spacing w:after="120" w:line="276" w:lineRule="auto"/>
        <w:rPr>
          <w:rFonts w:ascii="Aptos" w:eastAsia="Aptos" w:hAnsi="Aptos" w:cs="Aptos"/>
        </w:rPr>
      </w:pPr>
      <w:r w:rsidRPr="64C6B35D">
        <w:rPr>
          <w:rStyle w:val="Strong"/>
          <w:rFonts w:ascii="Aptos" w:eastAsia="Aptos" w:hAnsi="Aptos" w:cs="Aptos"/>
        </w:rPr>
        <w:t xml:space="preserve">Equity commitments: </w:t>
      </w:r>
      <w:r w:rsidRPr="64C6B35D">
        <w:rPr>
          <w:rFonts w:ascii="Aptos" w:eastAsia="Aptos" w:hAnsi="Aptos" w:cs="Aptos"/>
        </w:rPr>
        <w:t xml:space="preserve">Demonstrate a </w:t>
      </w:r>
      <w:r w:rsidR="758644FE" w:rsidRPr="64C6B35D">
        <w:rPr>
          <w:rFonts w:ascii="Aptos" w:eastAsia="Aptos" w:hAnsi="Aptos" w:cs="Aptos"/>
        </w:rPr>
        <w:t xml:space="preserve">shared </w:t>
      </w:r>
      <w:r w:rsidRPr="64C6B35D">
        <w:rPr>
          <w:rFonts w:ascii="Aptos" w:eastAsia="Aptos" w:hAnsi="Aptos" w:cs="Aptos"/>
        </w:rPr>
        <w:t>commitment to diversity, equity, and inclusion, with specific steps to recruit, support, and retain apprentices from underrepresented backgrounds</w:t>
      </w:r>
      <w:r w:rsidR="00773ECB" w:rsidRPr="64C6B35D">
        <w:rPr>
          <w:rFonts w:ascii="Aptos" w:eastAsia="Aptos" w:hAnsi="Aptos" w:cs="Aptos"/>
        </w:rPr>
        <w:t>, as well as an articulated commitment to programming that advances candidate</w:t>
      </w:r>
      <w:r w:rsidR="0050206B" w:rsidRPr="64C6B35D">
        <w:rPr>
          <w:rFonts w:ascii="Aptos" w:eastAsia="Aptos" w:hAnsi="Aptos" w:cs="Aptos"/>
        </w:rPr>
        <w:t xml:space="preserve">s’ ability </w:t>
      </w:r>
      <w:r w:rsidR="0050206B" w:rsidRPr="64C6B35D">
        <w:rPr>
          <w:rFonts w:ascii="Aptos" w:hAnsi="Aptos"/>
        </w:rPr>
        <w:t>to advocate for equity, justice, and liberty in their communities, and to empower students to do the same.</w:t>
      </w:r>
      <w:r w:rsidRPr="64C6B35D">
        <w:rPr>
          <w:rFonts w:ascii="Aptos" w:eastAsia="Aptos" w:hAnsi="Aptos" w:cs="Aptos"/>
          <w:b/>
          <w:bCs/>
        </w:rPr>
        <w:t xml:space="preserve"> </w:t>
      </w:r>
    </w:p>
    <w:p w14:paraId="38FCDFEA" w14:textId="7640EE82" w:rsidR="4A3A5D13" w:rsidRDefault="09FF9E9B" w:rsidP="57125D3D">
      <w:pPr>
        <w:pStyle w:val="ListParagraph"/>
        <w:numPr>
          <w:ilvl w:val="1"/>
          <w:numId w:val="2"/>
        </w:numPr>
        <w:spacing w:after="120" w:line="276" w:lineRule="auto"/>
        <w:rPr>
          <w:rFonts w:ascii="Aptos" w:eastAsia="Aptos" w:hAnsi="Aptos" w:cs="Aptos"/>
        </w:rPr>
      </w:pPr>
      <w:r w:rsidRPr="64C6B35D">
        <w:rPr>
          <w:rFonts w:ascii="Aptos" w:eastAsia="Aptos" w:hAnsi="Aptos" w:cs="Aptos"/>
          <w:b/>
          <w:bCs/>
        </w:rPr>
        <w:t>Support for apprentices:</w:t>
      </w:r>
      <w:r w:rsidRPr="64C6B35D">
        <w:rPr>
          <w:rFonts w:ascii="Aptos" w:eastAsia="Aptos" w:hAnsi="Aptos" w:cs="Aptos"/>
        </w:rPr>
        <w:t xml:space="preserve"> Specify how apprentices will be supported throughout the program, including access to trained </w:t>
      </w:r>
      <w:r w:rsidR="1D560730" w:rsidRPr="64C6B35D">
        <w:rPr>
          <w:rFonts w:ascii="Aptos" w:eastAsia="Aptos" w:hAnsi="Aptos" w:cs="Aptos"/>
        </w:rPr>
        <w:t>journeyworker</w:t>
      </w:r>
      <w:r w:rsidR="43CA7A07" w:rsidRPr="64C6B35D">
        <w:rPr>
          <w:rFonts w:ascii="Aptos" w:eastAsia="Aptos" w:hAnsi="Aptos" w:cs="Aptos"/>
        </w:rPr>
        <w:t>s</w:t>
      </w:r>
      <w:r w:rsidRPr="64C6B35D">
        <w:rPr>
          <w:rFonts w:ascii="Aptos" w:eastAsia="Aptos" w:hAnsi="Aptos" w:cs="Aptos"/>
        </w:rPr>
        <w:t>, professional development opportunities, and necessary resources like instructional materials or technology.</w:t>
      </w:r>
    </w:p>
    <w:p w14:paraId="32CC5A17" w14:textId="134C8D45" w:rsidR="004844D5" w:rsidRPr="00ED0F7B" w:rsidRDefault="00C0732C" w:rsidP="00CE223F">
      <w:pPr>
        <w:pStyle w:val="ListParagraph"/>
        <w:numPr>
          <w:ilvl w:val="1"/>
          <w:numId w:val="2"/>
        </w:numPr>
        <w:spacing w:after="120" w:line="276" w:lineRule="auto"/>
        <w:rPr>
          <w:rFonts w:ascii="Aptos" w:eastAsia="Aptos" w:hAnsi="Aptos" w:cs="Aptos"/>
        </w:rPr>
      </w:pPr>
      <w:r w:rsidRPr="64C6B35D">
        <w:rPr>
          <w:rFonts w:ascii="Aptos" w:eastAsia="Aptos" w:hAnsi="Aptos" w:cs="Aptos"/>
          <w:b/>
          <w:bCs/>
        </w:rPr>
        <w:t xml:space="preserve">Financial </w:t>
      </w:r>
      <w:r w:rsidR="004844D5" w:rsidRPr="64C6B35D">
        <w:rPr>
          <w:rFonts w:ascii="Aptos" w:eastAsia="Aptos" w:hAnsi="Aptos" w:cs="Aptos"/>
          <w:b/>
          <w:bCs/>
        </w:rPr>
        <w:t xml:space="preserve">Support: </w:t>
      </w:r>
      <w:r w:rsidR="004844D5" w:rsidRPr="64C6B35D">
        <w:rPr>
          <w:rFonts w:ascii="Aptos" w:eastAsia="Aptos" w:hAnsi="Aptos" w:cs="Aptos"/>
        </w:rPr>
        <w:t>Specify how apprentices will access necessary financial support that allows them to progress through the program at little to no cost</w:t>
      </w:r>
      <w:r w:rsidR="705745BB" w:rsidRPr="64C6B35D">
        <w:rPr>
          <w:rFonts w:ascii="Aptos" w:eastAsia="Aptos" w:hAnsi="Aptos" w:cs="Aptos"/>
        </w:rPr>
        <w:t>.</w:t>
      </w:r>
    </w:p>
    <w:p w14:paraId="59BAFCAE" w14:textId="7C865D0C" w:rsidR="4592A53E" w:rsidRDefault="1639E7FC" w:rsidP="57125D3D">
      <w:pPr>
        <w:pStyle w:val="ListParagraph"/>
        <w:numPr>
          <w:ilvl w:val="1"/>
          <w:numId w:val="2"/>
        </w:numPr>
        <w:spacing w:after="120" w:line="276" w:lineRule="auto"/>
        <w:rPr>
          <w:rFonts w:ascii="Aptos" w:eastAsia="Aptos" w:hAnsi="Aptos" w:cs="Aptos"/>
        </w:rPr>
      </w:pPr>
      <w:r w:rsidRPr="64C6B35D">
        <w:rPr>
          <w:rFonts w:ascii="Aptos" w:eastAsia="Aptos" w:hAnsi="Aptos" w:cs="Aptos"/>
          <w:b/>
          <w:bCs/>
        </w:rPr>
        <w:t>Completion requirements and licensure</w:t>
      </w:r>
      <w:r w:rsidRPr="64C6B35D">
        <w:rPr>
          <w:rFonts w:ascii="Aptos" w:eastAsia="Aptos" w:hAnsi="Aptos" w:cs="Aptos"/>
        </w:rPr>
        <w:t xml:space="preserve">: Acknowledge commitment to </w:t>
      </w:r>
      <w:r w:rsidR="00402F42" w:rsidRPr="64C6B35D">
        <w:rPr>
          <w:rFonts w:ascii="Aptos" w:eastAsia="Aptos" w:hAnsi="Aptos" w:cs="Aptos"/>
        </w:rPr>
        <w:t>M</w:t>
      </w:r>
      <w:r w:rsidR="146B44D8" w:rsidRPr="64C6B35D">
        <w:rPr>
          <w:rFonts w:ascii="Aptos" w:eastAsia="Aptos" w:hAnsi="Aptos" w:cs="Aptos"/>
        </w:rPr>
        <w:t>assachusetts</w:t>
      </w:r>
      <w:r w:rsidR="00402F42" w:rsidRPr="64C6B35D">
        <w:rPr>
          <w:rFonts w:ascii="Aptos" w:eastAsia="Aptos" w:hAnsi="Aptos" w:cs="Aptos"/>
        </w:rPr>
        <w:t xml:space="preserve"> </w:t>
      </w:r>
      <w:r w:rsidR="00C94A80" w:rsidRPr="64C6B35D">
        <w:rPr>
          <w:rFonts w:ascii="Aptos" w:eastAsia="Aptos" w:hAnsi="Aptos" w:cs="Aptos"/>
        </w:rPr>
        <w:t xml:space="preserve">preparation </w:t>
      </w:r>
      <w:r w:rsidRPr="64C6B35D">
        <w:rPr>
          <w:rFonts w:ascii="Aptos" w:eastAsia="Aptos" w:hAnsi="Aptos" w:cs="Aptos"/>
        </w:rPr>
        <w:t>and licensure requirements and any additional requirements set by the LEA and EPP.</w:t>
      </w:r>
    </w:p>
    <w:p w14:paraId="3BDDA4F4" w14:textId="46BA8B61" w:rsidR="003F5268" w:rsidRPr="000D6F91" w:rsidRDefault="1639E7FC" w:rsidP="57125D3D">
      <w:pPr>
        <w:pStyle w:val="ListParagraph"/>
        <w:numPr>
          <w:ilvl w:val="0"/>
          <w:numId w:val="2"/>
        </w:numPr>
        <w:spacing w:after="120" w:line="276" w:lineRule="auto"/>
        <w:rPr>
          <w:rFonts w:ascii="Aptos" w:eastAsia="Aptos" w:hAnsi="Aptos" w:cs="Aptos"/>
        </w:rPr>
      </w:pPr>
      <w:r w:rsidRPr="57125D3D">
        <w:rPr>
          <w:rStyle w:val="Strong"/>
          <w:rFonts w:ascii="Aptos" w:eastAsia="Aptos" w:hAnsi="Aptos" w:cs="Aptos"/>
        </w:rPr>
        <w:t>Continuous Improvement Agreements:</w:t>
      </w:r>
    </w:p>
    <w:p w14:paraId="4557A7D4" w14:textId="4DEAAB5F" w:rsidR="003F5268" w:rsidRPr="000D6F91" w:rsidRDefault="1B9CDAE5" w:rsidP="57125D3D">
      <w:pPr>
        <w:pStyle w:val="ListParagraph"/>
        <w:numPr>
          <w:ilvl w:val="1"/>
          <w:numId w:val="2"/>
        </w:numPr>
        <w:spacing w:after="120" w:line="276" w:lineRule="auto"/>
        <w:rPr>
          <w:rFonts w:ascii="Aptos" w:eastAsia="Aptos" w:hAnsi="Aptos" w:cs="Aptos"/>
        </w:rPr>
      </w:pPr>
      <w:r w:rsidRPr="57125D3D">
        <w:rPr>
          <w:rStyle w:val="Strong"/>
          <w:rFonts w:ascii="Aptos" w:eastAsia="Aptos" w:hAnsi="Aptos" w:cs="Aptos"/>
        </w:rPr>
        <w:t xml:space="preserve">Evaluation and </w:t>
      </w:r>
      <w:r w:rsidR="188D76BB" w:rsidRPr="57125D3D">
        <w:rPr>
          <w:rStyle w:val="Strong"/>
          <w:rFonts w:ascii="Aptos" w:eastAsia="Aptos" w:hAnsi="Aptos" w:cs="Aptos"/>
        </w:rPr>
        <w:t>a</w:t>
      </w:r>
      <w:r w:rsidRPr="57125D3D">
        <w:rPr>
          <w:rStyle w:val="Strong"/>
          <w:rFonts w:ascii="Aptos" w:eastAsia="Aptos" w:hAnsi="Aptos" w:cs="Aptos"/>
        </w:rPr>
        <w:t xml:space="preserve">ccountability </w:t>
      </w:r>
      <w:r w:rsidR="3E4BB1BB" w:rsidRPr="57125D3D">
        <w:rPr>
          <w:rStyle w:val="Strong"/>
          <w:rFonts w:ascii="Aptos" w:eastAsia="Aptos" w:hAnsi="Aptos" w:cs="Aptos"/>
        </w:rPr>
        <w:t>m</w:t>
      </w:r>
      <w:r w:rsidRPr="57125D3D">
        <w:rPr>
          <w:rStyle w:val="Strong"/>
          <w:rFonts w:ascii="Aptos" w:eastAsia="Aptos" w:hAnsi="Aptos" w:cs="Aptos"/>
        </w:rPr>
        <w:t>easures:</w:t>
      </w:r>
      <w:r w:rsidR="51F95F79" w:rsidRPr="57125D3D">
        <w:rPr>
          <w:rStyle w:val="Strong"/>
          <w:rFonts w:ascii="Aptos" w:eastAsia="Aptos" w:hAnsi="Aptos" w:cs="Aptos"/>
        </w:rPr>
        <w:t xml:space="preserve"> </w:t>
      </w:r>
      <w:r w:rsidRPr="57125D3D">
        <w:rPr>
          <w:rFonts w:ascii="Aptos" w:eastAsia="Aptos" w:hAnsi="Aptos" w:cs="Aptos"/>
        </w:rPr>
        <w:t>Outline methods for evaluating program effectiveness, including performance metrics, timelines, and responsibilities for collecting and analyzing data.</w:t>
      </w:r>
    </w:p>
    <w:p w14:paraId="463D8FE2" w14:textId="469CBBEC" w:rsidR="5E4F3484" w:rsidRDefault="21ABD912" w:rsidP="57125D3D">
      <w:pPr>
        <w:pStyle w:val="ListParagraph"/>
        <w:numPr>
          <w:ilvl w:val="1"/>
          <w:numId w:val="2"/>
        </w:numPr>
        <w:spacing w:after="120" w:line="276" w:lineRule="auto"/>
        <w:rPr>
          <w:rFonts w:ascii="Aptos" w:eastAsia="Aptos" w:hAnsi="Aptos" w:cs="Aptos"/>
        </w:rPr>
      </w:pPr>
      <w:r w:rsidRPr="57125D3D">
        <w:rPr>
          <w:rStyle w:val="Strong"/>
          <w:rFonts w:ascii="Aptos" w:eastAsia="Aptos" w:hAnsi="Aptos" w:cs="Aptos"/>
        </w:rPr>
        <w:t xml:space="preserve">Compliance and Reporting: </w:t>
      </w:r>
      <w:r w:rsidRPr="57125D3D">
        <w:rPr>
          <w:rFonts w:ascii="Aptos" w:eastAsia="Aptos" w:hAnsi="Aptos" w:cs="Aptos"/>
        </w:rPr>
        <w:t>Ensure adherence to state and federal regulations, including requirements for funding, licensure, and program outcome reporting.</w:t>
      </w:r>
    </w:p>
    <w:p w14:paraId="7381F208" w14:textId="38BD8F69" w:rsidR="003F5268" w:rsidRPr="000D6F91" w:rsidRDefault="1B9CDAE5" w:rsidP="57125D3D">
      <w:pPr>
        <w:pStyle w:val="ListParagraph"/>
        <w:numPr>
          <w:ilvl w:val="1"/>
          <w:numId w:val="2"/>
        </w:numPr>
        <w:spacing w:after="120" w:line="276" w:lineRule="auto"/>
        <w:rPr>
          <w:rFonts w:ascii="Aptos" w:eastAsia="Aptos" w:hAnsi="Aptos" w:cs="Aptos"/>
        </w:rPr>
      </w:pPr>
      <w:r w:rsidRPr="64C6B35D">
        <w:rPr>
          <w:rStyle w:val="Strong"/>
          <w:rFonts w:ascii="Aptos" w:eastAsia="Aptos" w:hAnsi="Aptos" w:cs="Aptos"/>
        </w:rPr>
        <w:t xml:space="preserve">Sustainability and </w:t>
      </w:r>
      <w:r w:rsidR="5F2DBE0B" w:rsidRPr="64C6B35D">
        <w:rPr>
          <w:rStyle w:val="Strong"/>
          <w:rFonts w:ascii="Aptos" w:eastAsia="Aptos" w:hAnsi="Aptos" w:cs="Aptos"/>
        </w:rPr>
        <w:t>l</w:t>
      </w:r>
      <w:r w:rsidRPr="64C6B35D">
        <w:rPr>
          <w:rStyle w:val="Strong"/>
          <w:rFonts w:ascii="Aptos" w:eastAsia="Aptos" w:hAnsi="Aptos" w:cs="Aptos"/>
        </w:rPr>
        <w:t>ong-</w:t>
      </w:r>
      <w:r w:rsidR="4FA7DB67" w:rsidRPr="64C6B35D">
        <w:rPr>
          <w:rStyle w:val="Strong"/>
          <w:rFonts w:ascii="Aptos" w:eastAsia="Aptos" w:hAnsi="Aptos" w:cs="Aptos"/>
        </w:rPr>
        <w:t>t</w:t>
      </w:r>
      <w:r w:rsidRPr="64C6B35D">
        <w:rPr>
          <w:rStyle w:val="Strong"/>
          <w:rFonts w:ascii="Aptos" w:eastAsia="Aptos" w:hAnsi="Aptos" w:cs="Aptos"/>
        </w:rPr>
        <w:t xml:space="preserve">erm </w:t>
      </w:r>
      <w:r w:rsidR="1D72FC39" w:rsidRPr="64C6B35D">
        <w:rPr>
          <w:rStyle w:val="Strong"/>
          <w:rFonts w:ascii="Aptos" w:eastAsia="Aptos" w:hAnsi="Aptos" w:cs="Aptos"/>
        </w:rPr>
        <w:t>p</w:t>
      </w:r>
      <w:r w:rsidRPr="64C6B35D">
        <w:rPr>
          <w:rStyle w:val="Strong"/>
          <w:rFonts w:ascii="Aptos" w:eastAsia="Aptos" w:hAnsi="Aptos" w:cs="Aptos"/>
        </w:rPr>
        <w:t>lanning:</w:t>
      </w:r>
      <w:r w:rsidR="0FA9C762" w:rsidRPr="64C6B35D">
        <w:rPr>
          <w:rStyle w:val="Strong"/>
          <w:rFonts w:ascii="Aptos" w:eastAsia="Aptos" w:hAnsi="Aptos" w:cs="Aptos"/>
        </w:rPr>
        <w:t xml:space="preserve"> </w:t>
      </w:r>
      <w:r w:rsidRPr="64C6B35D">
        <w:rPr>
          <w:rFonts w:ascii="Aptos" w:eastAsia="Aptos" w:hAnsi="Aptos" w:cs="Aptos"/>
        </w:rPr>
        <w:t xml:space="preserve">Include </w:t>
      </w:r>
      <w:r w:rsidR="003D5781" w:rsidRPr="64C6B35D">
        <w:rPr>
          <w:rFonts w:ascii="Aptos" w:eastAsia="Aptos" w:hAnsi="Aptos" w:cs="Aptos"/>
        </w:rPr>
        <w:t xml:space="preserve">intention and proposed </w:t>
      </w:r>
      <w:r w:rsidRPr="64C6B35D">
        <w:rPr>
          <w:rFonts w:ascii="Aptos" w:eastAsia="Aptos" w:hAnsi="Aptos" w:cs="Aptos"/>
        </w:rPr>
        <w:t>strategies for sustaining the program beyond initial implementation, such as securing long-term funding, maintaining staff support, and adapting to future needs.</w:t>
      </w:r>
    </w:p>
    <w:p w14:paraId="053DE50C" w14:textId="77777777" w:rsidR="00193879" w:rsidRDefault="00193879" w:rsidP="00193879">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color w:val="000000"/>
          <w:sz w:val="22"/>
          <w:szCs w:val="22"/>
        </w:rPr>
        <w:t>☐ Letter of Commitment is attached</w:t>
      </w:r>
      <w:r>
        <w:rPr>
          <w:rStyle w:val="eop"/>
          <w:rFonts w:ascii="Aptos" w:hAnsi="Aptos" w:cs="Segoe UI"/>
          <w:color w:val="000000"/>
          <w:sz w:val="22"/>
          <w:szCs w:val="22"/>
        </w:rPr>
        <w:t> </w:t>
      </w:r>
    </w:p>
    <w:p w14:paraId="3288A7EB" w14:textId="77777777" w:rsidR="00193879" w:rsidRDefault="00193879" w:rsidP="00193879">
      <w:pPr>
        <w:pStyle w:val="paragraph"/>
        <w:spacing w:before="0" w:beforeAutospacing="0" w:after="0" w:afterAutospacing="0"/>
        <w:textAlignment w:val="baseline"/>
        <w:rPr>
          <w:rFonts w:ascii="Segoe UI" w:hAnsi="Segoe UI" w:cs="Segoe UI"/>
          <w:sz w:val="18"/>
          <w:szCs w:val="18"/>
        </w:rPr>
      </w:pPr>
      <w:r w:rsidRPr="65C1F5AF">
        <w:rPr>
          <w:rStyle w:val="normaltextrun"/>
          <w:rFonts w:ascii="Aptos" w:hAnsi="Aptos" w:cs="Segoe UI"/>
          <w:color w:val="000000" w:themeColor="text1"/>
          <w:sz w:val="22"/>
          <w:szCs w:val="22"/>
        </w:rPr>
        <w:t>☐ Memorandum of Understanding is attached</w:t>
      </w:r>
      <w:r>
        <w:rPr>
          <w:rStyle w:val="eop"/>
          <w:rFonts w:ascii="Aptos" w:hAnsi="Aptos" w:cs="Segoe UI"/>
          <w:color w:val="0078D4"/>
          <w:sz w:val="22"/>
          <w:szCs w:val="22"/>
        </w:rPr>
        <w:t> </w:t>
      </w:r>
    </w:p>
    <w:p w14:paraId="2EFA5308" w14:textId="1A12992C" w:rsidR="64C6B35D" w:rsidRDefault="64C6B35D" w:rsidP="64C6B35D">
      <w:pPr>
        <w:pStyle w:val="Heading3"/>
        <w:spacing w:line="276" w:lineRule="auto"/>
        <w:rPr>
          <w:rFonts w:ascii="Aptos" w:eastAsia="Aptos" w:hAnsi="Aptos" w:cs="Aptos"/>
          <w:b/>
          <w:bCs/>
          <w:color w:val="2F5496" w:themeColor="accent1" w:themeShade="BF"/>
          <w:sz w:val="26"/>
          <w:szCs w:val="26"/>
          <w:lang w:val="en"/>
        </w:rPr>
      </w:pPr>
    </w:p>
    <w:p w14:paraId="7E567734" w14:textId="4C02F1B8" w:rsidR="00553301" w:rsidRPr="009262AE" w:rsidRDefault="4E5C9AF5" w:rsidP="57125D3D">
      <w:pPr>
        <w:pStyle w:val="Heading3"/>
        <w:spacing w:before="120" w:after="120" w:line="276" w:lineRule="auto"/>
        <w:rPr>
          <w:rFonts w:ascii="Aptos" w:eastAsia="Aptos" w:hAnsi="Aptos" w:cs="Aptos"/>
          <w:b/>
          <w:bCs/>
          <w:color w:val="2F5496" w:themeColor="accent1" w:themeShade="BF"/>
          <w:sz w:val="26"/>
          <w:szCs w:val="26"/>
          <w:lang w:val="en"/>
        </w:rPr>
      </w:pPr>
      <w:r w:rsidRPr="64C6B35D">
        <w:rPr>
          <w:rFonts w:ascii="Aptos" w:eastAsia="Aptos" w:hAnsi="Aptos" w:cs="Aptos"/>
          <w:b/>
          <w:bCs/>
          <w:color w:val="2F5496" w:themeColor="accent1" w:themeShade="BF"/>
          <w:sz w:val="26"/>
          <w:szCs w:val="26"/>
          <w:lang w:val="en"/>
        </w:rPr>
        <w:t xml:space="preserve">Proposed </w:t>
      </w:r>
      <w:r w:rsidR="3C86A87B" w:rsidRPr="64C6B35D">
        <w:rPr>
          <w:rFonts w:ascii="Aptos" w:eastAsia="Aptos" w:hAnsi="Aptos" w:cs="Aptos"/>
          <w:b/>
          <w:bCs/>
          <w:color w:val="2F5496" w:themeColor="accent1" w:themeShade="BF"/>
          <w:sz w:val="26"/>
          <w:szCs w:val="26"/>
          <w:lang w:val="en"/>
        </w:rPr>
        <w:t xml:space="preserve">RTAP </w:t>
      </w:r>
      <w:r w:rsidR="15E00720" w:rsidRPr="64C6B35D">
        <w:rPr>
          <w:rFonts w:ascii="Aptos" w:eastAsia="Aptos" w:hAnsi="Aptos" w:cs="Aptos"/>
          <w:b/>
          <w:bCs/>
          <w:color w:val="2F5496" w:themeColor="accent1" w:themeShade="BF"/>
          <w:sz w:val="26"/>
          <w:szCs w:val="26"/>
          <w:lang w:val="en"/>
        </w:rPr>
        <w:t>Licenses</w:t>
      </w:r>
    </w:p>
    <w:p w14:paraId="5FA50EB0" w14:textId="77777777" w:rsidR="00D76C7F" w:rsidRPr="009262AE" w:rsidRDefault="23F92BC7" w:rsidP="57125D3D">
      <w:pPr>
        <w:spacing w:before="120" w:after="120" w:line="276" w:lineRule="auto"/>
        <w:ind w:left="288"/>
        <w:rPr>
          <w:rFonts w:ascii="Aptos" w:eastAsia="Aptos" w:hAnsi="Aptos" w:cs="Aptos"/>
          <w:b/>
          <w:bCs/>
        </w:rPr>
      </w:pPr>
      <w:r w:rsidRPr="57125D3D">
        <w:rPr>
          <w:rFonts w:ascii="Aptos" w:eastAsia="Aptos" w:hAnsi="Aptos" w:cs="Aptos"/>
          <w:b/>
          <w:bCs/>
        </w:rPr>
        <w:t>License(s)</w:t>
      </w:r>
    </w:p>
    <w:p w14:paraId="42D926D4" w14:textId="2E6BB056" w:rsidR="00BC4B9B" w:rsidRPr="009262AE" w:rsidRDefault="66004140" w:rsidP="57125D3D">
      <w:pPr>
        <w:spacing w:before="120" w:after="120" w:line="276" w:lineRule="auto"/>
        <w:ind w:left="288"/>
        <w:rPr>
          <w:rFonts w:ascii="Aptos" w:eastAsia="Aptos" w:hAnsi="Aptos" w:cs="Aptos"/>
          <w:b/>
          <w:bCs/>
        </w:rPr>
      </w:pPr>
      <w:r w:rsidRPr="57125D3D">
        <w:rPr>
          <w:rFonts w:ascii="Aptos" w:eastAsia="Aptos" w:hAnsi="Aptos" w:cs="Aptos"/>
        </w:rPr>
        <w:t>I</w:t>
      </w:r>
      <w:r w:rsidR="4C9E9C02" w:rsidRPr="57125D3D">
        <w:rPr>
          <w:rFonts w:ascii="Aptos" w:eastAsia="Aptos" w:hAnsi="Aptos" w:cs="Aptos"/>
        </w:rPr>
        <w:t xml:space="preserve">dentify the licenses that you wish to offer through the proposed RTAP by checking boxes in the table below. </w:t>
      </w:r>
      <w:r w:rsidR="7227DA8F" w:rsidRPr="57125D3D">
        <w:rPr>
          <w:rFonts w:ascii="Aptos" w:eastAsia="Aptos" w:hAnsi="Aptos" w:cs="Aptos"/>
        </w:rPr>
        <w:t>To be included, each licens</w:t>
      </w:r>
      <w:r w:rsidR="66B5A033" w:rsidRPr="57125D3D">
        <w:rPr>
          <w:rFonts w:ascii="Aptos" w:eastAsia="Aptos" w:hAnsi="Aptos" w:cs="Aptos"/>
        </w:rPr>
        <w:t>e</w:t>
      </w:r>
      <w:r w:rsidR="7227DA8F" w:rsidRPr="57125D3D">
        <w:rPr>
          <w:rFonts w:ascii="Aptos" w:eastAsia="Aptos" w:hAnsi="Aptos" w:cs="Aptos"/>
        </w:rPr>
        <w:t xml:space="preserve"> must</w:t>
      </w:r>
      <w:r w:rsidR="5A51B52C" w:rsidRPr="57125D3D">
        <w:rPr>
          <w:rFonts w:ascii="Aptos" w:eastAsia="Aptos" w:hAnsi="Aptos" w:cs="Aptos"/>
        </w:rPr>
        <w:t xml:space="preserve"> be</w:t>
      </w:r>
      <w:r w:rsidR="7227DA8F" w:rsidRPr="57125D3D">
        <w:rPr>
          <w:rFonts w:ascii="Aptos" w:eastAsia="Aptos" w:hAnsi="Aptos" w:cs="Aptos"/>
        </w:rPr>
        <w:t>:</w:t>
      </w:r>
    </w:p>
    <w:p w14:paraId="229CE7B5" w14:textId="660EB484" w:rsidR="00BC4B9B" w:rsidRPr="009262AE" w:rsidRDefault="5A51B52C" w:rsidP="57125D3D">
      <w:pPr>
        <w:pStyle w:val="ListParagraph"/>
        <w:numPr>
          <w:ilvl w:val="0"/>
          <w:numId w:val="46"/>
        </w:numPr>
        <w:rPr>
          <w:rFonts w:ascii="Aptos" w:eastAsia="Aptos" w:hAnsi="Aptos" w:cs="Aptos"/>
          <w:b/>
          <w:bCs/>
        </w:rPr>
      </w:pPr>
      <w:r w:rsidRPr="57125D3D">
        <w:rPr>
          <w:rFonts w:ascii="Aptos" w:eastAsia="Aptos" w:hAnsi="Aptos" w:cs="Aptos"/>
        </w:rPr>
        <w:t>A</w:t>
      </w:r>
      <w:r w:rsidR="0D406E51" w:rsidRPr="57125D3D">
        <w:rPr>
          <w:rFonts w:ascii="Aptos" w:eastAsia="Aptos" w:hAnsi="Aptos" w:cs="Aptos"/>
        </w:rPr>
        <w:t xml:space="preserve">pproved by DESE to </w:t>
      </w:r>
      <w:r w:rsidR="40085B25" w:rsidRPr="57125D3D">
        <w:rPr>
          <w:rFonts w:ascii="Aptos" w:eastAsia="Aptos" w:hAnsi="Aptos" w:cs="Aptos"/>
        </w:rPr>
        <w:t xml:space="preserve">move forward from </w:t>
      </w:r>
      <w:r w:rsidR="614D9ED1" w:rsidRPr="57125D3D">
        <w:rPr>
          <w:rFonts w:ascii="Aptos" w:eastAsia="Aptos" w:hAnsi="Aptos" w:cs="Aptos"/>
        </w:rPr>
        <w:t>the</w:t>
      </w:r>
      <w:r w:rsidR="10392E0D" w:rsidRPr="57125D3D">
        <w:rPr>
          <w:rFonts w:ascii="Aptos" w:eastAsia="Aptos" w:hAnsi="Aptos" w:cs="Aptos"/>
        </w:rPr>
        <w:t xml:space="preserve"> </w:t>
      </w:r>
      <w:r w:rsidR="0F88A35E" w:rsidRPr="57125D3D">
        <w:rPr>
          <w:rFonts w:ascii="Aptos" w:eastAsia="Aptos" w:hAnsi="Aptos" w:cs="Aptos"/>
        </w:rPr>
        <w:t>Intent to Submit and Needs Assessment stage</w:t>
      </w:r>
    </w:p>
    <w:p w14:paraId="5F3B2A96" w14:textId="45CF6387" w:rsidR="00480CC2" w:rsidRPr="009262AE" w:rsidRDefault="5A51B52C" w:rsidP="57125D3D">
      <w:pPr>
        <w:pStyle w:val="ListParagraph"/>
        <w:numPr>
          <w:ilvl w:val="0"/>
          <w:numId w:val="46"/>
        </w:numPr>
        <w:rPr>
          <w:rFonts w:ascii="Aptos" w:eastAsia="Aptos" w:hAnsi="Aptos" w:cs="Aptos"/>
          <w:b/>
          <w:bCs/>
        </w:rPr>
      </w:pPr>
      <w:r w:rsidRPr="57125D3D">
        <w:rPr>
          <w:rFonts w:ascii="Aptos" w:eastAsia="Aptos" w:hAnsi="Aptos" w:cs="Aptos"/>
        </w:rPr>
        <w:t>I</w:t>
      </w:r>
      <w:r w:rsidR="509985FE" w:rsidRPr="57125D3D">
        <w:rPr>
          <w:rFonts w:ascii="Aptos" w:eastAsia="Aptos" w:hAnsi="Aptos" w:cs="Aptos"/>
        </w:rPr>
        <w:t xml:space="preserve">ncluded in the EPP’s </w:t>
      </w:r>
      <w:r w:rsidRPr="57125D3D">
        <w:rPr>
          <w:rFonts w:ascii="Aptos" w:eastAsia="Aptos" w:hAnsi="Aptos" w:cs="Aptos"/>
        </w:rPr>
        <w:t xml:space="preserve">existing </w:t>
      </w:r>
      <w:r w:rsidR="509985FE" w:rsidRPr="57125D3D">
        <w:rPr>
          <w:rFonts w:ascii="Aptos" w:eastAsia="Aptos" w:hAnsi="Aptos" w:cs="Aptos"/>
        </w:rPr>
        <w:t xml:space="preserve">list of </w:t>
      </w:r>
      <w:r w:rsidRPr="57125D3D">
        <w:rPr>
          <w:rFonts w:ascii="Aptos" w:eastAsia="Aptos" w:hAnsi="Aptos" w:cs="Aptos"/>
        </w:rPr>
        <w:t xml:space="preserve">approved </w:t>
      </w:r>
      <w:r w:rsidR="6ADFF4C6" w:rsidRPr="57125D3D">
        <w:rPr>
          <w:rFonts w:ascii="Aptos" w:eastAsia="Aptos" w:hAnsi="Aptos" w:cs="Aptos"/>
        </w:rPr>
        <w:t>programs</w:t>
      </w:r>
      <w:r w:rsidR="6CB5B305" w:rsidRPr="57125D3D">
        <w:rPr>
          <w:rFonts w:ascii="Aptos" w:eastAsia="Aptos" w:hAnsi="Aptos" w:cs="Aptos"/>
        </w:rPr>
        <w:t xml:space="preserve"> (</w:t>
      </w:r>
      <w:r w:rsidR="69357E17" w:rsidRPr="57125D3D">
        <w:rPr>
          <w:rFonts w:ascii="Aptos" w:eastAsia="Aptos" w:hAnsi="Aptos" w:cs="Aptos"/>
        </w:rPr>
        <w:t>exact field, grade span, type, and level)</w:t>
      </w:r>
    </w:p>
    <w:tbl>
      <w:tblPr>
        <w:tblStyle w:val="TableGrid"/>
        <w:tblW w:w="9990" w:type="dxa"/>
        <w:tblInd w:w="265" w:type="dxa"/>
        <w:tblLook w:val="04A0" w:firstRow="1" w:lastRow="0" w:firstColumn="1" w:lastColumn="0" w:noHBand="0" w:noVBand="1"/>
      </w:tblPr>
      <w:tblGrid>
        <w:gridCol w:w="2145"/>
        <w:gridCol w:w="7845"/>
      </w:tblGrid>
      <w:tr w:rsidR="00EF67B7" w:rsidRPr="009262AE" w14:paraId="7F9A3249" w14:textId="2B4651BA" w:rsidTr="6A29D7C0">
        <w:trPr>
          <w:trHeight w:val="350"/>
        </w:trPr>
        <w:tc>
          <w:tcPr>
            <w:tcW w:w="2145" w:type="dxa"/>
            <w:shd w:val="clear" w:color="auto" w:fill="DEEAF6" w:themeFill="accent5" w:themeFillTint="33"/>
          </w:tcPr>
          <w:p w14:paraId="526ADCA0" w14:textId="4C75471A" w:rsidR="00EF67B7" w:rsidRPr="009262AE" w:rsidRDefault="1D82A34E" w:rsidP="57125D3D">
            <w:pPr>
              <w:pStyle w:val="Heading2"/>
              <w:ind w:left="288"/>
              <w:jc w:val="center"/>
              <w:rPr>
                <w:rFonts w:ascii="Aptos" w:eastAsia="Aptos" w:hAnsi="Aptos" w:cs="Aptos"/>
                <w:b/>
                <w:bCs/>
                <w:color w:val="auto"/>
                <w:sz w:val="22"/>
                <w:szCs w:val="22"/>
              </w:rPr>
            </w:pPr>
            <w:r w:rsidRPr="57125D3D">
              <w:rPr>
                <w:rStyle w:val="Strong"/>
                <w:rFonts w:ascii="Aptos" w:eastAsia="Aptos" w:hAnsi="Aptos" w:cs="Aptos"/>
                <w:color w:val="auto"/>
                <w:sz w:val="22"/>
                <w:szCs w:val="22"/>
              </w:rPr>
              <w:t>Licensure Area</w:t>
            </w:r>
          </w:p>
        </w:tc>
        <w:tc>
          <w:tcPr>
            <w:tcW w:w="7845" w:type="dxa"/>
            <w:shd w:val="clear" w:color="auto" w:fill="DEEAF6" w:themeFill="accent5" w:themeFillTint="33"/>
          </w:tcPr>
          <w:p w14:paraId="689EB818" w14:textId="43ABCFC3" w:rsidR="00EF67B7" w:rsidRPr="009262AE" w:rsidRDefault="1D82A34E" w:rsidP="57125D3D">
            <w:pPr>
              <w:pStyle w:val="Heading2"/>
              <w:ind w:left="288"/>
              <w:jc w:val="center"/>
              <w:rPr>
                <w:rFonts w:ascii="Aptos" w:eastAsia="Aptos" w:hAnsi="Aptos" w:cs="Aptos"/>
                <w:b/>
                <w:bCs/>
                <w:color w:val="auto"/>
                <w:sz w:val="22"/>
                <w:szCs w:val="22"/>
              </w:rPr>
            </w:pPr>
            <w:r w:rsidRPr="57125D3D">
              <w:rPr>
                <w:rFonts w:ascii="Aptos" w:eastAsia="Aptos" w:hAnsi="Aptos" w:cs="Aptos"/>
                <w:b/>
                <w:bCs/>
                <w:color w:val="auto"/>
                <w:sz w:val="22"/>
                <w:szCs w:val="22"/>
              </w:rPr>
              <w:t>Licenses</w:t>
            </w:r>
          </w:p>
        </w:tc>
      </w:tr>
      <w:tr w:rsidR="00EF67B7" w:rsidRPr="009262AE" w14:paraId="6163110A" w14:textId="38E4B5CA" w:rsidTr="6A29D7C0">
        <w:tc>
          <w:tcPr>
            <w:tcW w:w="2145" w:type="dxa"/>
            <w:vAlign w:val="center"/>
          </w:tcPr>
          <w:p w14:paraId="59880E22" w14:textId="0BB4B30F" w:rsidR="00EF67B7" w:rsidRPr="009262AE" w:rsidRDefault="7B3563C3" w:rsidP="57125D3D">
            <w:pPr>
              <w:pStyle w:val="Heading2"/>
              <w:ind w:left="288"/>
              <w:jc w:val="center"/>
              <w:rPr>
                <w:rStyle w:val="Strong"/>
                <w:rFonts w:ascii="Aptos" w:eastAsia="Aptos" w:hAnsi="Aptos" w:cs="Aptos"/>
                <w:b w:val="0"/>
                <w:bCs w:val="0"/>
                <w:color w:val="auto"/>
                <w:sz w:val="22"/>
                <w:szCs w:val="22"/>
              </w:rPr>
            </w:pPr>
            <w:r w:rsidRPr="6A29D7C0">
              <w:rPr>
                <w:rStyle w:val="Strong"/>
                <w:rFonts w:ascii="Aptos" w:eastAsia="Aptos" w:hAnsi="Aptos" w:cs="Aptos"/>
                <w:b w:val="0"/>
                <w:bCs w:val="0"/>
                <w:color w:val="auto"/>
                <w:sz w:val="22"/>
                <w:szCs w:val="22"/>
              </w:rPr>
              <w:t>Early Childhood</w:t>
            </w:r>
          </w:p>
        </w:tc>
        <w:tc>
          <w:tcPr>
            <w:tcW w:w="7845" w:type="dxa"/>
          </w:tcPr>
          <w:p w14:paraId="42B58C0E" w14:textId="7104BC7E"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b/>
                  <w:bCs/>
                  <w:color w:val="000000" w:themeColor="text1"/>
                  <w:sz w:val="22"/>
                  <w:szCs w:val="22"/>
                  <w:lang w:val="en"/>
                </w:rPr>
                <w:id w:val="709314511"/>
                <w14:checkbox>
                  <w14:checked w14:val="0"/>
                  <w14:checkedState w14:val="2612" w14:font="MS Gothic"/>
                  <w14:uncheckedState w14:val="2610" w14:font="MS Gothic"/>
                </w14:checkbox>
              </w:sdtPr>
              <w:sdtEndPr/>
              <w:sdtContent>
                <w:r w:rsidR="666443CE" w:rsidRPr="57125D3D">
                  <w:rPr>
                    <w:rFonts w:ascii="Segoe UI Symbol" w:eastAsia="MS Gothic" w:hAnsi="Segoe UI Symbol" w:cs="Segoe UI Symbol"/>
                    <w:color w:val="000000" w:themeColor="text1"/>
                    <w:sz w:val="22"/>
                    <w:szCs w:val="22"/>
                    <w:lang w:val="en"/>
                  </w:rPr>
                  <w:t>☐</w:t>
                </w:r>
              </w:sdtContent>
            </w:sdt>
            <w:r w:rsidR="666443CE"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Early Childhood, PreK-2</w:t>
            </w:r>
            <w:r w:rsidR="5C7A1C81" w:rsidRPr="57125D3D">
              <w:rPr>
                <w:rFonts w:asciiTheme="minorHAnsi" w:eastAsia="Aptos" w:hAnsiTheme="minorHAnsi" w:cstheme="minorBidi"/>
                <w:color w:val="auto"/>
                <w:sz w:val="22"/>
                <w:szCs w:val="22"/>
              </w:rPr>
              <w:t>, Baccalaureate</w:t>
            </w:r>
          </w:p>
          <w:p w14:paraId="539312AE" w14:textId="5F01FC83"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01430735"/>
                <w14:checkbox>
                  <w14:checked w14:val="0"/>
                  <w14:checkedState w14:val="2612" w14:font="MS Gothic"/>
                  <w14:uncheckedState w14:val="2610" w14:font="MS Gothic"/>
                </w14:checkbox>
              </w:sdtPr>
              <w:sdtEndPr/>
              <w:sdtContent>
                <w:r w:rsidR="5C7A1C81" w:rsidRPr="57125D3D">
                  <w:rPr>
                    <w:rFonts w:ascii="Segoe UI Symbol" w:eastAsia="MS Gothic" w:hAnsi="Segoe UI Symbol" w:cs="Segoe UI Symbol"/>
                    <w:color w:val="000000" w:themeColor="text1"/>
                    <w:sz w:val="22"/>
                    <w:szCs w:val="22"/>
                    <w:lang w:val="en"/>
                  </w:rPr>
                  <w:t>☐</w:t>
                </w:r>
              </w:sdtContent>
            </w:sdt>
            <w:r w:rsidR="5C7A1C81" w:rsidRPr="57125D3D">
              <w:rPr>
                <w:rFonts w:asciiTheme="minorHAnsi" w:eastAsia="Aptos" w:hAnsiTheme="minorHAnsi" w:cstheme="minorBidi"/>
                <w:color w:val="000000" w:themeColor="text1"/>
                <w:sz w:val="22"/>
                <w:szCs w:val="22"/>
                <w:lang w:val="en"/>
              </w:rPr>
              <w:t xml:space="preserve"> </w:t>
            </w:r>
            <w:r w:rsidR="5C7A1C81" w:rsidRPr="57125D3D">
              <w:rPr>
                <w:rFonts w:asciiTheme="minorHAnsi" w:eastAsia="Aptos" w:hAnsiTheme="minorHAnsi" w:cstheme="minorBidi"/>
                <w:color w:val="auto"/>
                <w:sz w:val="22"/>
                <w:szCs w:val="22"/>
              </w:rPr>
              <w:t>Early Childhood, PreK-2, Post-</w:t>
            </w:r>
            <w:r w:rsidR="11FBDBAD" w:rsidRPr="57125D3D">
              <w:rPr>
                <w:rFonts w:asciiTheme="minorHAnsi" w:eastAsia="Aptos" w:hAnsiTheme="minorHAnsi" w:cstheme="minorBidi"/>
                <w:color w:val="auto"/>
                <w:sz w:val="22"/>
                <w:szCs w:val="22"/>
              </w:rPr>
              <w:t>B</w:t>
            </w:r>
            <w:r w:rsidR="5C7A1C81" w:rsidRPr="57125D3D">
              <w:rPr>
                <w:rFonts w:asciiTheme="minorHAnsi" w:eastAsia="Aptos" w:hAnsiTheme="minorHAnsi" w:cstheme="minorBidi"/>
                <w:color w:val="auto"/>
                <w:sz w:val="22"/>
                <w:szCs w:val="22"/>
              </w:rPr>
              <w:t xml:space="preserve">accalaureate </w:t>
            </w:r>
          </w:p>
        </w:tc>
      </w:tr>
      <w:tr w:rsidR="00EF67B7" w:rsidRPr="009262AE" w14:paraId="68A4BAA7" w14:textId="480C589F" w:rsidTr="6A29D7C0">
        <w:trPr>
          <w:trHeight w:val="656"/>
        </w:trPr>
        <w:tc>
          <w:tcPr>
            <w:tcW w:w="2145" w:type="dxa"/>
            <w:vAlign w:val="center"/>
          </w:tcPr>
          <w:p w14:paraId="309188F2" w14:textId="4D3BADAE" w:rsidR="00EF67B7" w:rsidRPr="009262AE" w:rsidRDefault="1D82A34E"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t>English as a Second Language</w:t>
            </w:r>
          </w:p>
        </w:tc>
        <w:tc>
          <w:tcPr>
            <w:tcW w:w="7845" w:type="dxa"/>
          </w:tcPr>
          <w:p w14:paraId="6090D666" w14:textId="52C45C29"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569923795"/>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English as a Second Language, PreK-6</w:t>
            </w:r>
            <w:r w:rsidR="51A52F50" w:rsidRPr="57125D3D">
              <w:rPr>
                <w:rFonts w:asciiTheme="minorHAnsi" w:eastAsia="Aptos" w:hAnsiTheme="minorHAnsi" w:cstheme="minorBidi"/>
                <w:color w:val="auto"/>
                <w:sz w:val="22"/>
                <w:szCs w:val="22"/>
              </w:rPr>
              <w:t>, Baccalaureate</w:t>
            </w:r>
          </w:p>
          <w:p w14:paraId="40B4E4BD" w14:textId="7140A649"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93813004"/>
                <w14:checkbox>
                  <w14:checked w14:val="0"/>
                  <w14:checkedState w14:val="2612" w14:font="MS Gothic"/>
                  <w14:uncheckedState w14:val="2610" w14:font="MS Gothic"/>
                </w14:checkbox>
              </w:sdtPr>
              <w:sdtEndPr/>
              <w:sdtContent>
                <w:r w:rsidR="47356AB8" w:rsidRPr="57125D3D">
                  <w:rPr>
                    <w:rFonts w:ascii="Segoe UI Symbol" w:eastAsia="MS Gothic" w:hAnsi="Segoe UI Symbol" w:cs="Segoe UI Symbol"/>
                    <w:color w:val="000000" w:themeColor="text1"/>
                    <w:sz w:val="22"/>
                    <w:szCs w:val="22"/>
                    <w:lang w:val="en"/>
                  </w:rPr>
                  <w:t>☐</w:t>
                </w:r>
              </w:sdtContent>
            </w:sdt>
            <w:r w:rsidR="47356AB8" w:rsidRPr="57125D3D">
              <w:rPr>
                <w:rFonts w:asciiTheme="minorHAnsi" w:eastAsia="Aptos" w:hAnsiTheme="minorHAnsi" w:cstheme="minorBidi"/>
                <w:color w:val="000000" w:themeColor="text1"/>
                <w:sz w:val="22"/>
                <w:szCs w:val="22"/>
                <w:lang w:val="en"/>
              </w:rPr>
              <w:t xml:space="preserve"> </w:t>
            </w:r>
            <w:r w:rsidR="47356AB8" w:rsidRPr="57125D3D">
              <w:rPr>
                <w:rFonts w:asciiTheme="minorHAnsi" w:eastAsia="Aptos" w:hAnsiTheme="minorHAnsi" w:cstheme="minorBidi"/>
                <w:color w:val="auto"/>
                <w:sz w:val="22"/>
                <w:szCs w:val="22"/>
              </w:rPr>
              <w:t>English as a Second Language, PreK-6, Post-Baccalaureate</w:t>
            </w:r>
          </w:p>
          <w:p w14:paraId="0657A218" w14:textId="6CC066F2"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b/>
                  <w:bCs/>
                  <w:color w:val="000000" w:themeColor="text1"/>
                  <w:sz w:val="22"/>
                  <w:szCs w:val="22"/>
                  <w:lang w:val="en"/>
                </w:rPr>
                <w:id w:val="605832401"/>
                <w14:checkbox>
                  <w14:checked w14:val="0"/>
                  <w14:checkedState w14:val="2612" w14:font="MS Gothic"/>
                  <w14:uncheckedState w14:val="2610" w14:font="MS Gothic"/>
                </w14:checkbox>
              </w:sdtPr>
              <w:sdtEndPr/>
              <w:sdtContent>
                <w:r w:rsidR="47356AB8" w:rsidRPr="57125D3D">
                  <w:rPr>
                    <w:rFonts w:ascii="Segoe UI Symbol" w:eastAsia="MS Gothic" w:hAnsi="Segoe UI Symbol" w:cs="Segoe UI Symbol"/>
                    <w:color w:val="000000" w:themeColor="text1"/>
                    <w:sz w:val="22"/>
                    <w:szCs w:val="22"/>
                    <w:lang w:val="en"/>
                  </w:rPr>
                  <w:t>☐</w:t>
                </w:r>
              </w:sdtContent>
            </w:sdt>
            <w:r w:rsidR="47356AB8" w:rsidRPr="57125D3D">
              <w:rPr>
                <w:rFonts w:asciiTheme="minorHAnsi" w:eastAsia="Aptos" w:hAnsiTheme="minorHAnsi" w:cstheme="minorBidi"/>
                <w:color w:val="000000" w:themeColor="text1"/>
                <w:sz w:val="22"/>
                <w:szCs w:val="22"/>
                <w:lang w:val="en"/>
              </w:rPr>
              <w:t xml:space="preserve"> </w:t>
            </w:r>
            <w:r w:rsidR="47356AB8" w:rsidRPr="57125D3D">
              <w:rPr>
                <w:rFonts w:asciiTheme="minorHAnsi" w:eastAsia="Aptos" w:hAnsiTheme="minorHAnsi" w:cstheme="minorBidi"/>
                <w:color w:val="auto"/>
                <w:sz w:val="22"/>
                <w:szCs w:val="22"/>
              </w:rPr>
              <w:t>English as a Second Language, 5-12, Baccalaureate   </w:t>
            </w:r>
            <w:r w:rsidR="51A52F50"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5A3F7D5C" w14:textId="1C045442"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2717725"/>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English as a Second Language, 5-12</w:t>
            </w:r>
            <w:r w:rsidR="20E0F1CF" w:rsidRPr="57125D3D">
              <w:rPr>
                <w:rFonts w:asciiTheme="minorHAnsi" w:eastAsia="Aptos" w:hAnsiTheme="minorHAnsi" w:cstheme="minorBidi"/>
                <w:color w:val="auto"/>
                <w:sz w:val="22"/>
                <w:szCs w:val="22"/>
              </w:rPr>
              <w:t xml:space="preserve">, Post-Baccalaureate </w:t>
            </w:r>
            <w:r w:rsidR="1D82A34E" w:rsidRPr="57125D3D">
              <w:rPr>
                <w:rFonts w:asciiTheme="minorHAnsi" w:eastAsia="Aptos" w:hAnsiTheme="minorHAnsi" w:cstheme="minorBidi"/>
                <w:color w:val="auto"/>
                <w:sz w:val="22"/>
                <w:szCs w:val="22"/>
              </w:rPr>
              <w:t>  </w:t>
            </w:r>
          </w:p>
        </w:tc>
      </w:tr>
      <w:tr w:rsidR="00EF67B7" w:rsidRPr="009262AE" w14:paraId="08E4D6CC" w14:textId="3D1E7911" w:rsidTr="6A29D7C0">
        <w:trPr>
          <w:trHeight w:val="3455"/>
        </w:trPr>
        <w:tc>
          <w:tcPr>
            <w:tcW w:w="2145" w:type="dxa"/>
            <w:vAlign w:val="center"/>
          </w:tcPr>
          <w:p w14:paraId="129989AA" w14:textId="52CF0BE5" w:rsidR="00EF67B7" w:rsidRPr="009262AE" w:rsidRDefault="354F55E7" w:rsidP="65C1F5AF">
            <w:pPr>
              <w:pStyle w:val="Heading2"/>
              <w:jc w:val="center"/>
              <w:rPr>
                <w:rStyle w:val="Strong"/>
                <w:rFonts w:ascii="Aptos" w:eastAsia="Aptos" w:hAnsi="Aptos" w:cs="Aptos"/>
                <w:b w:val="0"/>
                <w:bCs w:val="0"/>
                <w:color w:val="auto"/>
                <w:sz w:val="22"/>
                <w:szCs w:val="22"/>
              </w:rPr>
            </w:pPr>
            <w:r w:rsidRPr="65C1F5AF">
              <w:rPr>
                <w:rStyle w:val="Strong"/>
                <w:rFonts w:ascii="Aptos" w:eastAsia="Aptos" w:hAnsi="Aptos" w:cs="Aptos"/>
                <w:b w:val="0"/>
                <w:bCs w:val="0"/>
                <w:color w:val="auto"/>
                <w:sz w:val="22"/>
                <w:szCs w:val="22"/>
              </w:rPr>
              <w:t xml:space="preserve">  </w:t>
            </w:r>
            <w:r w:rsidR="1D82A34E" w:rsidRPr="57125D3D">
              <w:rPr>
                <w:rStyle w:val="Strong"/>
                <w:rFonts w:ascii="Aptos" w:eastAsia="Aptos" w:hAnsi="Aptos" w:cs="Aptos"/>
                <w:b w:val="0"/>
                <w:bCs w:val="0"/>
                <w:color w:val="auto"/>
                <w:sz w:val="22"/>
                <w:szCs w:val="22"/>
              </w:rPr>
              <w:t>Secondary STEM</w:t>
            </w:r>
          </w:p>
        </w:tc>
        <w:tc>
          <w:tcPr>
            <w:tcW w:w="7845" w:type="dxa"/>
          </w:tcPr>
          <w:p w14:paraId="2234D8B9" w14:textId="6365C1DC"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276099129"/>
                <w14:checkbox>
                  <w14:checked w14:val="0"/>
                  <w14:checkedState w14:val="2612" w14:font="MS Gothic"/>
                  <w14:uncheckedState w14:val="2610" w14:font="MS Gothic"/>
                </w14:checkbox>
              </w:sdtPr>
              <w:sdtEndPr/>
              <w:sdtContent>
                <w:r w:rsidR="54289092"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Biology, 8-12</w:t>
            </w:r>
            <w:r w:rsidR="626EA990"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530101A1" w14:textId="1943E1B0" w:rsidR="27479BB4"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38093155"/>
                <w14:checkbox>
                  <w14:checked w14:val="0"/>
                  <w14:checkedState w14:val="2612" w14:font="MS Gothic"/>
                  <w14:uncheckedState w14:val="2610" w14:font="MS Gothic"/>
                </w14:checkbox>
              </w:sdtPr>
              <w:sdtEndPr/>
              <w:sdtContent>
                <w:r w:rsidR="27479BB4" w:rsidRPr="57125D3D">
                  <w:rPr>
                    <w:rFonts w:ascii="Segoe UI Symbol" w:eastAsia="MS Gothic" w:hAnsi="Segoe UI Symbol" w:cs="Segoe UI Symbol"/>
                    <w:color w:val="000000" w:themeColor="text1"/>
                    <w:sz w:val="22"/>
                    <w:szCs w:val="22"/>
                    <w:lang w:val="en"/>
                  </w:rPr>
                  <w:t>☐</w:t>
                </w:r>
              </w:sdtContent>
            </w:sdt>
            <w:r w:rsidR="27479BB4" w:rsidRPr="57125D3D">
              <w:rPr>
                <w:rFonts w:asciiTheme="minorHAnsi" w:eastAsia="Aptos" w:hAnsiTheme="minorHAnsi" w:cstheme="minorBidi"/>
                <w:color w:val="000000" w:themeColor="text1"/>
                <w:sz w:val="22"/>
                <w:szCs w:val="22"/>
                <w:lang w:val="en"/>
              </w:rPr>
              <w:t xml:space="preserve"> </w:t>
            </w:r>
            <w:r w:rsidR="27479BB4" w:rsidRPr="57125D3D">
              <w:rPr>
                <w:rFonts w:asciiTheme="minorHAnsi" w:eastAsia="Aptos" w:hAnsiTheme="minorHAnsi" w:cstheme="minorBidi"/>
                <w:color w:val="auto"/>
                <w:sz w:val="22"/>
                <w:szCs w:val="22"/>
              </w:rPr>
              <w:t>Biology, 8-12, Post-Baccalaureate   </w:t>
            </w:r>
          </w:p>
          <w:p w14:paraId="0418303D" w14:textId="58FABD9A"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469746302"/>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Chemistry, 8-12</w:t>
            </w:r>
            <w:r w:rsidR="7B9E34D8" w:rsidRPr="57125D3D">
              <w:rPr>
                <w:rFonts w:asciiTheme="minorHAnsi" w:eastAsia="Aptos" w:hAnsiTheme="minorHAnsi" w:cstheme="minorBidi"/>
                <w:color w:val="auto"/>
                <w:sz w:val="22"/>
                <w:szCs w:val="22"/>
              </w:rPr>
              <w:t>, Baccalaureate</w:t>
            </w:r>
          </w:p>
          <w:p w14:paraId="1E0BDD8A" w14:textId="17E4809F"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35722026"/>
                <w14:checkbox>
                  <w14:checked w14:val="0"/>
                  <w14:checkedState w14:val="2612" w14:font="MS Gothic"/>
                  <w14:uncheckedState w14:val="2610" w14:font="MS Gothic"/>
                </w14:checkbox>
              </w:sdtPr>
              <w:sdtEndPr/>
              <w:sdtContent>
                <w:r w:rsidR="05AF93D2" w:rsidRPr="57125D3D">
                  <w:rPr>
                    <w:rFonts w:ascii="Segoe UI Symbol" w:eastAsia="MS Gothic" w:hAnsi="Segoe UI Symbol" w:cs="Segoe UI Symbol"/>
                    <w:color w:val="000000" w:themeColor="text1"/>
                    <w:sz w:val="22"/>
                    <w:szCs w:val="22"/>
                    <w:lang w:val="en"/>
                  </w:rPr>
                  <w:t>☐</w:t>
                </w:r>
              </w:sdtContent>
            </w:sdt>
            <w:r w:rsidR="05AF93D2" w:rsidRPr="57125D3D">
              <w:rPr>
                <w:rFonts w:asciiTheme="minorHAnsi" w:eastAsia="Aptos" w:hAnsiTheme="minorHAnsi" w:cstheme="minorBidi"/>
                <w:color w:val="000000" w:themeColor="text1"/>
                <w:sz w:val="22"/>
                <w:szCs w:val="22"/>
                <w:lang w:val="en"/>
              </w:rPr>
              <w:t xml:space="preserve"> </w:t>
            </w:r>
            <w:r w:rsidR="05AF93D2" w:rsidRPr="57125D3D">
              <w:rPr>
                <w:rFonts w:asciiTheme="minorHAnsi" w:eastAsia="Aptos" w:hAnsiTheme="minorHAnsi" w:cstheme="minorBidi"/>
                <w:color w:val="auto"/>
                <w:sz w:val="22"/>
                <w:szCs w:val="22"/>
              </w:rPr>
              <w:t>Chemistry, 8-12, Post-Baccalaureate   </w:t>
            </w:r>
          </w:p>
          <w:p w14:paraId="024F22AB" w14:textId="30C07B1E"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356740097"/>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Fonts w:asciiTheme="minorHAnsi" w:eastAsia="Aptos" w:hAnsiTheme="minorHAnsi" w:cstheme="minorBidi"/>
                <w:color w:val="auto"/>
                <w:sz w:val="22"/>
                <w:szCs w:val="22"/>
              </w:rPr>
              <w:t>Digital</w:t>
            </w:r>
            <w:r w:rsidR="1D82A34E" w:rsidRPr="57125D3D">
              <w:rPr>
                <w:rFonts w:asciiTheme="minorHAnsi" w:eastAsia="Aptos" w:hAnsiTheme="minorHAnsi" w:cstheme="minorBidi"/>
                <w:color w:val="auto"/>
                <w:sz w:val="22"/>
                <w:szCs w:val="22"/>
              </w:rPr>
              <w:t xml:space="preserve"> Literacy/Computer Science, 5-12</w:t>
            </w:r>
            <w:r w:rsidR="2FD73CAB" w:rsidRPr="57125D3D">
              <w:rPr>
                <w:rFonts w:asciiTheme="minorHAnsi" w:eastAsia="Aptos" w:hAnsiTheme="minorHAnsi" w:cstheme="minorBidi"/>
                <w:color w:val="auto"/>
                <w:sz w:val="22"/>
                <w:szCs w:val="22"/>
              </w:rPr>
              <w:t>, Baccalaureate</w:t>
            </w:r>
            <w:r w:rsidR="1D82A34E" w:rsidRPr="57125D3D">
              <w:rPr>
                <w:rFonts w:asciiTheme="minorHAnsi" w:eastAsia="Aptos" w:hAnsiTheme="minorHAnsi" w:cstheme="minorBidi"/>
                <w:color w:val="auto"/>
                <w:sz w:val="22"/>
                <w:szCs w:val="22"/>
              </w:rPr>
              <w:t>  </w:t>
            </w:r>
          </w:p>
          <w:p w14:paraId="6A245077" w14:textId="0C53646B" w:rsidR="7AEBA5C1"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17687668"/>
                <w14:checkbox>
                  <w14:checked w14:val="0"/>
                  <w14:checkedState w14:val="2612" w14:font="MS Gothic"/>
                  <w14:uncheckedState w14:val="2610" w14:font="MS Gothic"/>
                </w14:checkbox>
              </w:sdtPr>
              <w:sdtEndPr/>
              <w:sdtContent>
                <w:r w:rsidR="7AEBA5C1" w:rsidRPr="57125D3D">
                  <w:rPr>
                    <w:rFonts w:ascii="Segoe UI Symbol" w:eastAsia="MS Gothic" w:hAnsi="Segoe UI Symbol" w:cs="Segoe UI Symbol"/>
                    <w:color w:val="000000" w:themeColor="text1"/>
                    <w:sz w:val="22"/>
                    <w:szCs w:val="22"/>
                    <w:lang w:val="en"/>
                  </w:rPr>
                  <w:t>☐</w:t>
                </w:r>
              </w:sdtContent>
            </w:sdt>
            <w:r w:rsidR="7AEBA5C1" w:rsidRPr="57125D3D">
              <w:rPr>
                <w:rFonts w:asciiTheme="minorHAnsi" w:eastAsia="Aptos" w:hAnsiTheme="minorHAnsi" w:cstheme="minorBidi"/>
                <w:color w:val="000000" w:themeColor="text1"/>
                <w:sz w:val="22"/>
                <w:szCs w:val="22"/>
                <w:lang w:val="en"/>
              </w:rPr>
              <w:t xml:space="preserve"> </w:t>
            </w:r>
            <w:r w:rsidR="7AEBA5C1" w:rsidRPr="57125D3D">
              <w:rPr>
                <w:rFonts w:asciiTheme="minorHAnsi" w:eastAsia="Aptos" w:hAnsiTheme="minorHAnsi" w:cstheme="minorBidi"/>
                <w:color w:val="auto"/>
                <w:sz w:val="22"/>
                <w:szCs w:val="22"/>
              </w:rPr>
              <w:t>Digital Literacy/Computer Science, 5-12, Post-Baccalaureate  </w:t>
            </w:r>
          </w:p>
          <w:p w14:paraId="3F44932D" w14:textId="1DDE2866"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638495098"/>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Earth and Space Science, 8-12</w:t>
            </w:r>
            <w:r w:rsidR="215DC53C"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30F1B71D" w14:textId="216C08D8"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228617603"/>
                <w14:checkbox>
                  <w14:checked w14:val="0"/>
                  <w14:checkedState w14:val="2612" w14:font="MS Gothic"/>
                  <w14:uncheckedState w14:val="2610" w14:font="MS Gothic"/>
                </w14:checkbox>
              </w:sdtPr>
              <w:sdtEndPr/>
              <w:sdtContent>
                <w:r w:rsidR="7C96EA69" w:rsidRPr="57125D3D">
                  <w:rPr>
                    <w:rFonts w:ascii="Segoe UI Symbol" w:eastAsia="MS Gothic" w:hAnsi="Segoe UI Symbol" w:cs="Segoe UI Symbol"/>
                    <w:color w:val="000000" w:themeColor="text1"/>
                    <w:sz w:val="22"/>
                    <w:szCs w:val="22"/>
                    <w:lang w:val="en"/>
                  </w:rPr>
                  <w:t>☐</w:t>
                </w:r>
              </w:sdtContent>
            </w:sdt>
            <w:r w:rsidR="7C96EA69" w:rsidRPr="57125D3D">
              <w:rPr>
                <w:rFonts w:asciiTheme="minorHAnsi" w:eastAsia="Aptos" w:hAnsiTheme="minorHAnsi" w:cstheme="minorBidi"/>
                <w:color w:val="000000" w:themeColor="text1"/>
                <w:sz w:val="22"/>
                <w:szCs w:val="22"/>
                <w:lang w:val="en"/>
              </w:rPr>
              <w:t xml:space="preserve"> </w:t>
            </w:r>
            <w:r w:rsidR="7C96EA69" w:rsidRPr="57125D3D">
              <w:rPr>
                <w:rFonts w:asciiTheme="minorHAnsi" w:eastAsia="Aptos" w:hAnsiTheme="minorHAnsi" w:cstheme="minorBidi"/>
                <w:color w:val="auto"/>
                <w:sz w:val="22"/>
                <w:szCs w:val="22"/>
              </w:rPr>
              <w:t>Earth and Space Science, 8-12, Post-Baccalaureate   </w:t>
            </w:r>
          </w:p>
          <w:p w14:paraId="6A1D4A03" w14:textId="6DBEA1C4"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371493747"/>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General Science, 5-8</w:t>
            </w:r>
            <w:r w:rsidR="0DA48661" w:rsidRPr="57125D3D">
              <w:rPr>
                <w:rFonts w:asciiTheme="minorHAnsi" w:eastAsia="Aptos" w:hAnsiTheme="minorHAnsi" w:cstheme="minorBidi"/>
                <w:color w:val="auto"/>
                <w:sz w:val="22"/>
                <w:szCs w:val="22"/>
              </w:rPr>
              <w:t>, Baccalaureate</w:t>
            </w:r>
          </w:p>
          <w:p w14:paraId="440AA7D5" w14:textId="0FB2D982"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516354219"/>
                <w14:checkbox>
                  <w14:checked w14:val="0"/>
                  <w14:checkedState w14:val="2612" w14:font="MS Gothic"/>
                  <w14:uncheckedState w14:val="2610" w14:font="MS Gothic"/>
                </w14:checkbox>
              </w:sdtPr>
              <w:sdtEndPr/>
              <w:sdtContent>
                <w:r w:rsidR="7F58452F" w:rsidRPr="57125D3D">
                  <w:rPr>
                    <w:rFonts w:ascii="Segoe UI Symbol" w:eastAsia="MS Gothic" w:hAnsi="Segoe UI Symbol" w:cs="Segoe UI Symbol"/>
                    <w:color w:val="000000" w:themeColor="text1"/>
                    <w:sz w:val="22"/>
                    <w:szCs w:val="22"/>
                    <w:lang w:val="en"/>
                  </w:rPr>
                  <w:t>☐</w:t>
                </w:r>
              </w:sdtContent>
            </w:sdt>
            <w:r w:rsidR="7F58452F" w:rsidRPr="57125D3D">
              <w:rPr>
                <w:rFonts w:asciiTheme="minorHAnsi" w:eastAsia="Aptos" w:hAnsiTheme="minorHAnsi" w:cstheme="minorBidi"/>
                <w:color w:val="000000" w:themeColor="text1"/>
                <w:sz w:val="22"/>
                <w:szCs w:val="22"/>
                <w:lang w:val="en"/>
              </w:rPr>
              <w:t xml:space="preserve"> </w:t>
            </w:r>
            <w:r w:rsidR="7F58452F" w:rsidRPr="57125D3D">
              <w:rPr>
                <w:rFonts w:asciiTheme="minorHAnsi" w:eastAsia="Aptos" w:hAnsiTheme="minorHAnsi" w:cstheme="minorBidi"/>
                <w:color w:val="auto"/>
                <w:sz w:val="22"/>
                <w:szCs w:val="22"/>
              </w:rPr>
              <w:t>General Science, 5-8, Post-Baccalaureate  </w:t>
            </w:r>
            <w:r w:rsidR="0DA48661"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0D4B962D" w14:textId="28A87DE0"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876628217"/>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Health/Family and Consumer Science, All</w:t>
            </w:r>
            <w:r w:rsidR="56D1AD8A" w:rsidRPr="57125D3D">
              <w:rPr>
                <w:rFonts w:asciiTheme="minorHAnsi" w:eastAsia="Aptos" w:hAnsiTheme="minorHAnsi" w:cstheme="minorBidi"/>
                <w:color w:val="auto"/>
                <w:sz w:val="22"/>
                <w:szCs w:val="22"/>
              </w:rPr>
              <w:t>, Baccalaureate</w:t>
            </w:r>
          </w:p>
          <w:p w14:paraId="67D56E1E" w14:textId="5554A163"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957476458"/>
                <w14:checkbox>
                  <w14:checked w14:val="0"/>
                  <w14:checkedState w14:val="2612" w14:font="MS Gothic"/>
                  <w14:uncheckedState w14:val="2610" w14:font="MS Gothic"/>
                </w14:checkbox>
              </w:sdtPr>
              <w:sdtEndPr/>
              <w:sdtContent>
                <w:r w:rsidR="13F8544D" w:rsidRPr="57125D3D">
                  <w:rPr>
                    <w:rFonts w:ascii="Segoe UI Symbol" w:eastAsia="MS Gothic" w:hAnsi="Segoe UI Symbol" w:cs="Segoe UI Symbol"/>
                    <w:color w:val="000000" w:themeColor="text1"/>
                    <w:sz w:val="22"/>
                    <w:szCs w:val="22"/>
                    <w:lang w:val="en"/>
                  </w:rPr>
                  <w:t>☐</w:t>
                </w:r>
              </w:sdtContent>
            </w:sdt>
            <w:r w:rsidR="13F8544D" w:rsidRPr="57125D3D">
              <w:rPr>
                <w:rFonts w:asciiTheme="minorHAnsi" w:eastAsia="Aptos" w:hAnsiTheme="minorHAnsi" w:cstheme="minorBidi"/>
                <w:color w:val="000000" w:themeColor="text1"/>
                <w:sz w:val="22"/>
                <w:szCs w:val="22"/>
                <w:lang w:val="en"/>
              </w:rPr>
              <w:t xml:space="preserve"> </w:t>
            </w:r>
            <w:r w:rsidR="13F8544D" w:rsidRPr="57125D3D">
              <w:rPr>
                <w:rFonts w:asciiTheme="minorHAnsi" w:eastAsia="Aptos" w:hAnsiTheme="minorHAnsi" w:cstheme="minorBidi"/>
                <w:color w:val="auto"/>
                <w:sz w:val="22"/>
                <w:szCs w:val="22"/>
              </w:rPr>
              <w:t>Health/Family and Consumer Science, All, Post-Baccalaureate   </w:t>
            </w:r>
          </w:p>
          <w:p w14:paraId="01EE69A4" w14:textId="7F12AC3F"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822502394"/>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Mathematics, 5-8</w:t>
            </w:r>
            <w:r w:rsidR="4D4378B8" w:rsidRPr="57125D3D">
              <w:rPr>
                <w:rFonts w:asciiTheme="minorHAnsi" w:eastAsia="Aptos" w:hAnsiTheme="minorHAnsi" w:cstheme="minorBidi"/>
                <w:color w:val="auto"/>
                <w:sz w:val="22"/>
                <w:szCs w:val="22"/>
              </w:rPr>
              <w:t xml:space="preserve">, Baccalaureate </w:t>
            </w:r>
            <w:r w:rsidR="1D82A34E" w:rsidRPr="57125D3D">
              <w:rPr>
                <w:rFonts w:asciiTheme="minorHAnsi" w:eastAsia="Aptos" w:hAnsiTheme="minorHAnsi" w:cstheme="minorBidi"/>
                <w:color w:val="auto"/>
                <w:sz w:val="22"/>
                <w:szCs w:val="22"/>
              </w:rPr>
              <w:t>  </w:t>
            </w:r>
          </w:p>
          <w:p w14:paraId="275B34C7" w14:textId="2A687E23" w:rsidR="0ACB16C5"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469867837"/>
                <w14:checkbox>
                  <w14:checked w14:val="0"/>
                  <w14:checkedState w14:val="2612" w14:font="MS Gothic"/>
                  <w14:uncheckedState w14:val="2610" w14:font="MS Gothic"/>
                </w14:checkbox>
              </w:sdtPr>
              <w:sdtEndPr/>
              <w:sdtContent>
                <w:r w:rsidR="0ACB16C5" w:rsidRPr="57125D3D">
                  <w:rPr>
                    <w:rFonts w:ascii="Segoe UI Symbol" w:eastAsia="MS Gothic" w:hAnsi="Segoe UI Symbol" w:cs="Segoe UI Symbol"/>
                    <w:color w:val="000000" w:themeColor="text1"/>
                    <w:sz w:val="22"/>
                    <w:szCs w:val="22"/>
                    <w:lang w:val="en"/>
                  </w:rPr>
                  <w:t>☐</w:t>
                </w:r>
              </w:sdtContent>
            </w:sdt>
            <w:r w:rsidR="0ACB16C5" w:rsidRPr="57125D3D">
              <w:rPr>
                <w:rFonts w:asciiTheme="minorHAnsi" w:eastAsia="Aptos" w:hAnsiTheme="minorHAnsi" w:cstheme="minorBidi"/>
                <w:color w:val="000000" w:themeColor="text1"/>
                <w:sz w:val="22"/>
                <w:szCs w:val="22"/>
                <w:lang w:val="en"/>
              </w:rPr>
              <w:t xml:space="preserve"> </w:t>
            </w:r>
            <w:r w:rsidR="0ACB16C5" w:rsidRPr="57125D3D">
              <w:rPr>
                <w:rFonts w:asciiTheme="minorHAnsi" w:eastAsia="Aptos" w:hAnsiTheme="minorHAnsi" w:cstheme="minorBidi"/>
                <w:color w:val="auto"/>
                <w:sz w:val="22"/>
                <w:szCs w:val="22"/>
              </w:rPr>
              <w:t>Mathematics, 5-8, Post-Baccalaureate   </w:t>
            </w:r>
          </w:p>
          <w:p w14:paraId="6CD6D78B" w14:textId="23E291EF"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774331170"/>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Mathematics, 8-12</w:t>
            </w:r>
            <w:r w:rsidR="3C74D35D" w:rsidRPr="57125D3D">
              <w:rPr>
                <w:rFonts w:asciiTheme="minorHAnsi" w:eastAsia="Aptos" w:hAnsiTheme="minorHAnsi" w:cstheme="minorBidi"/>
                <w:color w:val="auto"/>
                <w:sz w:val="22"/>
                <w:szCs w:val="22"/>
              </w:rPr>
              <w:t>, Baccalaureate</w:t>
            </w:r>
          </w:p>
          <w:p w14:paraId="32576BE8" w14:textId="5AD33E8C"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2021037218"/>
                <w14:checkbox>
                  <w14:checked w14:val="0"/>
                  <w14:checkedState w14:val="2612" w14:font="MS Gothic"/>
                  <w14:uncheckedState w14:val="2610" w14:font="MS Gothic"/>
                </w14:checkbox>
              </w:sdtPr>
              <w:sdtEndPr/>
              <w:sdtContent>
                <w:r w:rsidR="13132169" w:rsidRPr="57125D3D">
                  <w:rPr>
                    <w:rFonts w:ascii="Segoe UI Symbol" w:eastAsia="MS Gothic" w:hAnsi="Segoe UI Symbol" w:cs="Segoe UI Symbol"/>
                    <w:color w:val="000000" w:themeColor="text1"/>
                    <w:sz w:val="22"/>
                    <w:szCs w:val="22"/>
                    <w:lang w:val="en"/>
                  </w:rPr>
                  <w:t>☐</w:t>
                </w:r>
              </w:sdtContent>
            </w:sdt>
            <w:r w:rsidR="13132169" w:rsidRPr="57125D3D">
              <w:rPr>
                <w:rFonts w:asciiTheme="minorHAnsi" w:eastAsia="Aptos" w:hAnsiTheme="minorHAnsi" w:cstheme="minorBidi"/>
                <w:color w:val="000000" w:themeColor="text1"/>
                <w:sz w:val="22"/>
                <w:szCs w:val="22"/>
                <w:lang w:val="en"/>
              </w:rPr>
              <w:t xml:space="preserve"> </w:t>
            </w:r>
            <w:r w:rsidR="13132169" w:rsidRPr="57125D3D">
              <w:rPr>
                <w:rFonts w:asciiTheme="minorHAnsi" w:eastAsia="Aptos" w:hAnsiTheme="minorHAnsi" w:cstheme="minorBidi"/>
                <w:color w:val="auto"/>
                <w:sz w:val="22"/>
                <w:szCs w:val="22"/>
              </w:rPr>
              <w:t>Mathematics, 8-12, Post-Baccalaureate   </w:t>
            </w:r>
          </w:p>
          <w:p w14:paraId="30A710D3" w14:textId="2DC307BF"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1000701392"/>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Middle School Mathematics/Science, 5-8</w:t>
            </w:r>
            <w:r w:rsidR="47648D35" w:rsidRPr="57125D3D">
              <w:rPr>
                <w:rFonts w:asciiTheme="minorHAnsi" w:eastAsia="Aptos" w:hAnsiTheme="minorHAnsi" w:cstheme="minorBidi"/>
                <w:color w:val="auto"/>
                <w:sz w:val="22"/>
                <w:szCs w:val="22"/>
              </w:rPr>
              <w:t>, Baccalaureate</w:t>
            </w:r>
          </w:p>
          <w:p w14:paraId="5ED36704" w14:textId="37572E50"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1018232166"/>
                <w14:checkbox>
                  <w14:checked w14:val="0"/>
                  <w14:checkedState w14:val="2612" w14:font="MS Gothic"/>
                  <w14:uncheckedState w14:val="2610" w14:font="MS Gothic"/>
                </w14:checkbox>
              </w:sdtPr>
              <w:sdtEndPr/>
              <w:sdtContent>
                <w:r w:rsidR="752C2855" w:rsidRPr="57125D3D">
                  <w:rPr>
                    <w:rFonts w:ascii="Segoe UI Symbol" w:eastAsia="MS Gothic" w:hAnsi="Segoe UI Symbol" w:cs="Segoe UI Symbol"/>
                    <w:color w:val="000000" w:themeColor="text1"/>
                    <w:sz w:val="22"/>
                    <w:szCs w:val="22"/>
                    <w:lang w:val="en"/>
                  </w:rPr>
                  <w:t>☐</w:t>
                </w:r>
              </w:sdtContent>
            </w:sdt>
            <w:r w:rsidR="752C2855" w:rsidRPr="57125D3D">
              <w:rPr>
                <w:rFonts w:asciiTheme="minorHAnsi" w:eastAsia="Aptos" w:hAnsiTheme="minorHAnsi" w:cstheme="minorBidi"/>
                <w:color w:val="000000" w:themeColor="text1"/>
                <w:sz w:val="22"/>
                <w:szCs w:val="22"/>
                <w:lang w:val="en"/>
              </w:rPr>
              <w:t xml:space="preserve"> </w:t>
            </w:r>
            <w:r w:rsidR="752C2855" w:rsidRPr="57125D3D">
              <w:rPr>
                <w:rFonts w:asciiTheme="minorHAnsi" w:eastAsia="Aptos" w:hAnsiTheme="minorHAnsi" w:cstheme="minorBidi"/>
                <w:color w:val="auto"/>
                <w:sz w:val="22"/>
                <w:szCs w:val="22"/>
              </w:rPr>
              <w:t>Middle School Mathematics/Science, 5-8, Post-Baccalaureate</w:t>
            </w:r>
            <w:r w:rsidR="47648D35"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39D46FD6" w14:textId="6DD2A3A5"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shd w:val="clear" w:color="auto" w:fill="E6E6E6"/>
                  <w:lang w:val="en"/>
                </w:rPr>
                <w:id w:val="-344561804"/>
                <w14:checkbox>
                  <w14:checked w14:val="0"/>
                  <w14:checkedState w14:val="2612" w14:font="MS Gothic"/>
                  <w14:uncheckedState w14:val="2610" w14:font="MS Gothic"/>
                </w14:checkbox>
              </w:sdtPr>
              <w:sdtEndPr/>
              <w:sdtContent>
                <w:r w:rsidR="79142B78" w:rsidRPr="009262AE">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Physics, 8-12</w:t>
            </w:r>
            <w:r w:rsidR="193A3AF4" w:rsidRPr="57125D3D">
              <w:rPr>
                <w:rFonts w:asciiTheme="minorHAnsi" w:eastAsia="Aptos" w:hAnsiTheme="minorHAnsi" w:cstheme="minorBidi"/>
                <w:color w:val="auto"/>
                <w:sz w:val="22"/>
                <w:szCs w:val="22"/>
              </w:rPr>
              <w:t>, Baccalaureate</w:t>
            </w:r>
          </w:p>
          <w:p w14:paraId="6F23FD16" w14:textId="4E023058" w:rsidR="00EF67B7" w:rsidRPr="009262AE" w:rsidRDefault="009D7E41" w:rsidP="57125D3D">
            <w:pPr>
              <w:pStyle w:val="Heading2"/>
              <w:ind w:left="288"/>
              <w:rPr>
                <w:rFonts w:ascii="Aptos" w:eastAsia="Aptos" w:hAnsi="Aptos" w:cs="Aptos"/>
                <w:color w:val="auto"/>
                <w:sz w:val="22"/>
                <w:szCs w:val="22"/>
              </w:rPr>
            </w:pPr>
            <w:sdt>
              <w:sdtPr>
                <w:rPr>
                  <w:rFonts w:ascii="Aptos" w:eastAsia="Aptos" w:hAnsi="Aptos" w:cs="Aptos"/>
                  <w:color w:val="000000" w:themeColor="text1"/>
                  <w:sz w:val="22"/>
                  <w:szCs w:val="22"/>
                  <w:lang w:val="en"/>
                </w:rPr>
                <w:id w:val="993912666"/>
                <w14:checkbox>
                  <w14:checked w14:val="0"/>
                  <w14:checkedState w14:val="2612" w14:font="MS Gothic"/>
                  <w14:uncheckedState w14:val="2610" w14:font="MS Gothic"/>
                </w14:checkbox>
              </w:sdtPr>
              <w:sdtEndPr/>
              <w:sdtContent>
                <w:r w:rsidR="024156F2" w:rsidRPr="57125D3D">
                  <w:rPr>
                    <w:rFonts w:ascii="Segoe UI Symbol" w:eastAsia="MS Gothic" w:hAnsi="Segoe UI Symbol" w:cs="Segoe UI Symbol"/>
                    <w:color w:val="000000" w:themeColor="text1"/>
                    <w:sz w:val="22"/>
                    <w:szCs w:val="22"/>
                    <w:lang w:val="en"/>
                  </w:rPr>
                  <w:t>☐</w:t>
                </w:r>
              </w:sdtContent>
            </w:sdt>
            <w:r w:rsidR="024156F2" w:rsidRPr="57125D3D">
              <w:rPr>
                <w:rFonts w:asciiTheme="minorHAnsi" w:eastAsia="Aptos" w:hAnsiTheme="minorHAnsi" w:cstheme="minorBidi"/>
                <w:color w:val="000000" w:themeColor="text1"/>
                <w:sz w:val="22"/>
                <w:szCs w:val="22"/>
                <w:lang w:val="en"/>
              </w:rPr>
              <w:t xml:space="preserve"> </w:t>
            </w:r>
            <w:r w:rsidR="024156F2" w:rsidRPr="57125D3D">
              <w:rPr>
                <w:rFonts w:asciiTheme="minorHAnsi" w:eastAsia="Aptos" w:hAnsiTheme="minorHAnsi" w:cstheme="minorBidi"/>
                <w:color w:val="auto"/>
                <w:sz w:val="22"/>
                <w:szCs w:val="22"/>
              </w:rPr>
              <w:t>Physics, 8-12, Post-Baccalaureate</w:t>
            </w:r>
            <w:r w:rsidR="193A3AF4" w:rsidRPr="57125D3D">
              <w:rPr>
                <w:rFonts w:asciiTheme="minorHAnsi" w:eastAsia="Aptos" w:hAnsiTheme="minorHAnsi" w:cstheme="minorBidi"/>
                <w:color w:val="auto"/>
                <w:sz w:val="22"/>
                <w:szCs w:val="22"/>
              </w:rPr>
              <w:t xml:space="preserve"> </w:t>
            </w:r>
            <w:r w:rsidR="1D82A34E" w:rsidRPr="57125D3D">
              <w:rPr>
                <w:rFonts w:asciiTheme="minorHAnsi" w:eastAsia="Aptos" w:hAnsiTheme="minorHAnsi" w:cstheme="minorBidi"/>
                <w:color w:val="auto"/>
                <w:sz w:val="22"/>
                <w:szCs w:val="22"/>
              </w:rPr>
              <w:t>  </w:t>
            </w:r>
          </w:p>
          <w:p w14:paraId="7D0A9D0A" w14:textId="3FA69962"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37046690"/>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1D82A34E" w:rsidRPr="57125D3D">
              <w:rPr>
                <w:rFonts w:asciiTheme="minorHAnsi" w:eastAsia="Aptos" w:hAnsiTheme="minorHAnsi" w:cstheme="minorBidi"/>
                <w:color w:val="auto"/>
                <w:sz w:val="22"/>
                <w:szCs w:val="22"/>
              </w:rPr>
              <w:t>Technology/Engineering, 5-12</w:t>
            </w:r>
            <w:r w:rsidR="1985C62A" w:rsidRPr="57125D3D">
              <w:rPr>
                <w:rFonts w:asciiTheme="minorHAnsi" w:eastAsia="Aptos" w:hAnsiTheme="minorHAnsi" w:cstheme="minorBidi"/>
                <w:color w:val="auto"/>
                <w:sz w:val="22"/>
                <w:szCs w:val="22"/>
              </w:rPr>
              <w:t>, Baccalaureate</w:t>
            </w:r>
          </w:p>
          <w:p w14:paraId="2742EEF0" w14:textId="36021DE3"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455931812"/>
                <w14:checkbox>
                  <w14:checked w14:val="0"/>
                  <w14:checkedState w14:val="2612" w14:font="MS Gothic"/>
                  <w14:uncheckedState w14:val="2610" w14:font="MS Gothic"/>
                </w14:checkbox>
              </w:sdtPr>
              <w:sdtEndPr/>
              <w:sdtContent>
                <w:r w:rsidR="243CFF98" w:rsidRPr="57125D3D">
                  <w:rPr>
                    <w:rFonts w:ascii="Segoe UI Symbol" w:eastAsia="MS Gothic" w:hAnsi="Segoe UI Symbol" w:cs="Segoe UI Symbol"/>
                    <w:color w:val="000000" w:themeColor="text1"/>
                    <w:sz w:val="22"/>
                    <w:szCs w:val="22"/>
                    <w:lang w:val="en"/>
                  </w:rPr>
                  <w:t>☐</w:t>
                </w:r>
              </w:sdtContent>
            </w:sdt>
            <w:r w:rsidR="243CFF98" w:rsidRPr="57125D3D">
              <w:rPr>
                <w:rFonts w:asciiTheme="minorHAnsi" w:eastAsia="Aptos" w:hAnsiTheme="minorHAnsi" w:cstheme="minorBidi"/>
                <w:color w:val="000000" w:themeColor="text1"/>
                <w:sz w:val="22"/>
                <w:szCs w:val="22"/>
                <w:lang w:val="en"/>
              </w:rPr>
              <w:t xml:space="preserve"> </w:t>
            </w:r>
            <w:r w:rsidR="243CFF98" w:rsidRPr="57125D3D">
              <w:rPr>
                <w:rFonts w:asciiTheme="minorHAnsi" w:eastAsia="Aptos" w:hAnsiTheme="minorHAnsi" w:cstheme="minorBidi"/>
                <w:color w:val="auto"/>
                <w:sz w:val="22"/>
                <w:szCs w:val="22"/>
              </w:rPr>
              <w:t>Technology/Engineering, 5-12, Post-Baccalaureate   </w:t>
            </w:r>
          </w:p>
        </w:tc>
      </w:tr>
      <w:tr w:rsidR="00EF67B7" w:rsidRPr="009262AE" w14:paraId="67C86975" w14:textId="0FA2BD81" w:rsidTr="6A29D7C0">
        <w:trPr>
          <w:trHeight w:val="2195"/>
        </w:trPr>
        <w:tc>
          <w:tcPr>
            <w:tcW w:w="2145" w:type="dxa"/>
            <w:vAlign w:val="center"/>
          </w:tcPr>
          <w:p w14:paraId="4E110DDA" w14:textId="68824782" w:rsidR="00EF67B7" w:rsidRPr="009262AE" w:rsidRDefault="79142B78" w:rsidP="57125D3D">
            <w:pPr>
              <w:pStyle w:val="Heading2"/>
              <w:ind w:left="288"/>
              <w:jc w:val="center"/>
              <w:rPr>
                <w:rStyle w:val="Strong"/>
                <w:rFonts w:ascii="Aptos" w:eastAsia="Aptos" w:hAnsi="Aptos" w:cs="Aptos"/>
                <w:b w:val="0"/>
                <w:bCs w:val="0"/>
                <w:color w:val="auto"/>
                <w:sz w:val="22"/>
                <w:szCs w:val="22"/>
              </w:rPr>
            </w:pPr>
            <w:r w:rsidRPr="57125D3D">
              <w:rPr>
                <w:rStyle w:val="Strong"/>
                <w:rFonts w:ascii="Aptos" w:eastAsia="Aptos" w:hAnsi="Aptos" w:cs="Aptos"/>
                <w:b w:val="0"/>
                <w:bCs w:val="0"/>
                <w:color w:val="auto"/>
                <w:sz w:val="22"/>
                <w:szCs w:val="22"/>
              </w:rPr>
              <w:t>Special Education</w:t>
            </w:r>
          </w:p>
        </w:tc>
        <w:tc>
          <w:tcPr>
            <w:tcW w:w="7845" w:type="dxa"/>
          </w:tcPr>
          <w:p w14:paraId="776C3FAE" w14:textId="24C9E680"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42280723"/>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PreK-2</w:t>
            </w:r>
            <w:r w:rsidR="4525911B" w:rsidRPr="57125D3D">
              <w:rPr>
                <w:rStyle w:val="Strong"/>
                <w:rFonts w:asciiTheme="minorHAnsi" w:eastAsia="Aptos" w:hAnsiTheme="minorHAnsi" w:cstheme="minorBidi"/>
                <w:b w:val="0"/>
                <w:bCs w:val="0"/>
                <w:color w:val="auto"/>
                <w:sz w:val="22"/>
                <w:szCs w:val="22"/>
              </w:rPr>
              <w:t>, Baccalaureate</w:t>
            </w:r>
          </w:p>
          <w:p w14:paraId="14E6AB9E" w14:textId="5EDD3310"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71963408"/>
                <w14:checkbox>
                  <w14:checked w14:val="0"/>
                  <w14:checkedState w14:val="2612" w14:font="MS Gothic"/>
                  <w14:uncheckedState w14:val="2610" w14:font="MS Gothic"/>
                </w14:checkbox>
              </w:sdtPr>
              <w:sdtEndPr/>
              <w:sdtContent>
                <w:r w:rsidR="05C8D48B" w:rsidRPr="57125D3D">
                  <w:rPr>
                    <w:rFonts w:ascii="Segoe UI Symbol" w:eastAsia="MS Gothic" w:hAnsi="Segoe UI Symbol" w:cs="Segoe UI Symbol"/>
                    <w:color w:val="000000" w:themeColor="text1"/>
                    <w:sz w:val="22"/>
                    <w:szCs w:val="22"/>
                    <w:lang w:val="en"/>
                  </w:rPr>
                  <w:t>☐</w:t>
                </w:r>
              </w:sdtContent>
            </w:sdt>
            <w:r w:rsidR="05C8D48B" w:rsidRPr="57125D3D">
              <w:rPr>
                <w:rFonts w:asciiTheme="minorHAnsi" w:eastAsia="Aptos" w:hAnsiTheme="minorHAnsi" w:cstheme="minorBidi"/>
                <w:color w:val="000000" w:themeColor="text1"/>
                <w:sz w:val="22"/>
                <w:szCs w:val="22"/>
                <w:lang w:val="en"/>
              </w:rPr>
              <w:t xml:space="preserve"> </w:t>
            </w:r>
            <w:r w:rsidR="05C8D48B" w:rsidRPr="57125D3D">
              <w:rPr>
                <w:rStyle w:val="Strong"/>
                <w:rFonts w:asciiTheme="minorHAnsi" w:eastAsia="Aptos" w:hAnsiTheme="minorHAnsi" w:cstheme="minorBidi"/>
                <w:b w:val="0"/>
                <w:bCs w:val="0"/>
                <w:color w:val="auto"/>
                <w:sz w:val="22"/>
                <w:szCs w:val="22"/>
              </w:rPr>
              <w:t xml:space="preserve">Teacher of Students with Moderate Disabilities, PreK-2, Post-Baccalaureate  </w:t>
            </w:r>
            <w:r w:rsidR="666443CE" w:rsidRPr="57125D3D">
              <w:rPr>
                <w:rStyle w:val="Strong"/>
                <w:rFonts w:asciiTheme="minorHAnsi" w:eastAsia="Aptos" w:hAnsiTheme="minorHAnsi" w:cstheme="minorBidi"/>
                <w:b w:val="0"/>
                <w:bCs w:val="0"/>
                <w:color w:val="auto"/>
                <w:sz w:val="22"/>
                <w:szCs w:val="22"/>
              </w:rPr>
              <w:t xml:space="preserve">  </w:t>
            </w:r>
          </w:p>
          <w:p w14:paraId="195F68BA" w14:textId="7D54DEA8"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971671474"/>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PreK-8</w:t>
            </w:r>
            <w:r w:rsidR="1AB40EEF" w:rsidRPr="57125D3D">
              <w:rPr>
                <w:rStyle w:val="Strong"/>
                <w:rFonts w:asciiTheme="minorHAnsi" w:eastAsia="Aptos" w:hAnsiTheme="minorHAnsi" w:cstheme="minorBidi"/>
                <w:b w:val="0"/>
                <w:bCs w:val="0"/>
                <w:color w:val="auto"/>
                <w:sz w:val="22"/>
                <w:szCs w:val="22"/>
              </w:rPr>
              <w:t>, Baccalaureate</w:t>
            </w:r>
          </w:p>
          <w:p w14:paraId="29D7F0D7" w14:textId="424CF7BC"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72891000"/>
                <w14:checkbox>
                  <w14:checked w14:val="0"/>
                  <w14:checkedState w14:val="2612" w14:font="MS Gothic"/>
                  <w14:uncheckedState w14:val="2610" w14:font="MS Gothic"/>
                </w14:checkbox>
              </w:sdtPr>
              <w:sdtEndPr/>
              <w:sdtContent>
                <w:r w:rsidR="77E4AF52" w:rsidRPr="57125D3D">
                  <w:rPr>
                    <w:rFonts w:ascii="Segoe UI Symbol" w:eastAsia="MS Gothic" w:hAnsi="Segoe UI Symbol" w:cs="Segoe UI Symbol"/>
                    <w:color w:val="000000" w:themeColor="text1"/>
                    <w:sz w:val="22"/>
                    <w:szCs w:val="22"/>
                    <w:lang w:val="en"/>
                  </w:rPr>
                  <w:t>☐</w:t>
                </w:r>
              </w:sdtContent>
            </w:sdt>
            <w:r w:rsidR="77E4AF52" w:rsidRPr="57125D3D">
              <w:rPr>
                <w:rFonts w:asciiTheme="minorHAnsi" w:eastAsia="Aptos" w:hAnsiTheme="minorHAnsi" w:cstheme="minorBidi"/>
                <w:color w:val="000000" w:themeColor="text1"/>
                <w:sz w:val="22"/>
                <w:szCs w:val="22"/>
                <w:lang w:val="en"/>
              </w:rPr>
              <w:t xml:space="preserve"> </w:t>
            </w:r>
            <w:r w:rsidR="77E4AF52" w:rsidRPr="57125D3D">
              <w:rPr>
                <w:rStyle w:val="Strong"/>
                <w:rFonts w:asciiTheme="minorHAnsi" w:eastAsia="Aptos" w:hAnsiTheme="minorHAnsi" w:cstheme="minorBidi"/>
                <w:b w:val="0"/>
                <w:bCs w:val="0"/>
                <w:color w:val="auto"/>
                <w:sz w:val="22"/>
                <w:szCs w:val="22"/>
              </w:rPr>
              <w:t xml:space="preserve">Teacher of Students with Moderate Disabilities, PreK-8, Post-Baccalaureate  </w:t>
            </w:r>
            <w:r w:rsidR="666443CE" w:rsidRPr="57125D3D">
              <w:rPr>
                <w:rStyle w:val="Strong"/>
                <w:rFonts w:asciiTheme="minorHAnsi" w:eastAsia="Aptos" w:hAnsiTheme="minorHAnsi" w:cstheme="minorBidi"/>
                <w:b w:val="0"/>
                <w:bCs w:val="0"/>
                <w:color w:val="auto"/>
                <w:sz w:val="22"/>
                <w:szCs w:val="22"/>
              </w:rPr>
              <w:t xml:space="preserve">  </w:t>
            </w:r>
          </w:p>
          <w:p w14:paraId="7E39DBF7" w14:textId="43595D2B"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00190056"/>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Moderate Disabilities, 5-12</w:t>
            </w:r>
            <w:r w:rsidR="415A8733"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6DCCBAF0" w14:textId="67598930" w:rsidR="7028E9C5"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700259254"/>
                <w14:checkbox>
                  <w14:checked w14:val="0"/>
                  <w14:checkedState w14:val="2612" w14:font="MS Gothic"/>
                  <w14:uncheckedState w14:val="2610" w14:font="MS Gothic"/>
                </w14:checkbox>
              </w:sdtPr>
              <w:sdtEndPr/>
              <w:sdtContent>
                <w:r w:rsidR="7028E9C5" w:rsidRPr="57125D3D">
                  <w:rPr>
                    <w:rFonts w:ascii="Segoe UI Symbol" w:eastAsia="MS Gothic" w:hAnsi="Segoe UI Symbol" w:cs="Segoe UI Symbol"/>
                    <w:color w:val="000000" w:themeColor="text1"/>
                    <w:sz w:val="22"/>
                    <w:szCs w:val="22"/>
                    <w:lang w:val="en"/>
                  </w:rPr>
                  <w:t>☐</w:t>
                </w:r>
              </w:sdtContent>
            </w:sdt>
            <w:r w:rsidR="7028E9C5" w:rsidRPr="57125D3D">
              <w:rPr>
                <w:rFonts w:asciiTheme="minorHAnsi" w:eastAsia="Aptos" w:hAnsiTheme="minorHAnsi" w:cstheme="minorBidi"/>
                <w:color w:val="000000" w:themeColor="text1"/>
                <w:sz w:val="22"/>
                <w:szCs w:val="22"/>
                <w:lang w:val="en"/>
              </w:rPr>
              <w:t xml:space="preserve"> </w:t>
            </w:r>
            <w:r w:rsidR="7028E9C5" w:rsidRPr="57125D3D">
              <w:rPr>
                <w:rStyle w:val="Strong"/>
                <w:rFonts w:asciiTheme="minorHAnsi" w:eastAsia="Aptos" w:hAnsiTheme="minorHAnsi" w:cstheme="minorBidi"/>
                <w:b w:val="0"/>
                <w:bCs w:val="0"/>
                <w:color w:val="auto"/>
                <w:sz w:val="22"/>
                <w:szCs w:val="22"/>
              </w:rPr>
              <w:t xml:space="preserve">Teacher of Students with Moderate Disabilities, 5-12, Post-Baccalaureate  </w:t>
            </w:r>
          </w:p>
          <w:p w14:paraId="22005485" w14:textId="3089D83E"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123729344"/>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Severe Disabilities, PreK-2</w:t>
            </w:r>
            <w:r w:rsidR="1E25E8E2"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2C258E27" w14:textId="5EA49F72" w:rsidR="23CF21F8"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065627323"/>
                <w14:checkbox>
                  <w14:checked w14:val="0"/>
                  <w14:checkedState w14:val="2612" w14:font="MS Gothic"/>
                  <w14:uncheckedState w14:val="2610" w14:font="MS Gothic"/>
                </w14:checkbox>
              </w:sdtPr>
              <w:sdtEndPr/>
              <w:sdtContent>
                <w:r w:rsidR="23CF21F8" w:rsidRPr="57125D3D">
                  <w:rPr>
                    <w:rFonts w:ascii="Segoe UI Symbol" w:eastAsia="MS Gothic" w:hAnsi="Segoe UI Symbol" w:cs="Segoe UI Symbol"/>
                    <w:color w:val="000000" w:themeColor="text1"/>
                    <w:sz w:val="22"/>
                    <w:szCs w:val="22"/>
                    <w:lang w:val="en"/>
                  </w:rPr>
                  <w:t>☐</w:t>
                </w:r>
              </w:sdtContent>
            </w:sdt>
            <w:r w:rsidR="23CF21F8" w:rsidRPr="57125D3D">
              <w:rPr>
                <w:rFonts w:asciiTheme="minorHAnsi" w:eastAsia="Aptos" w:hAnsiTheme="minorHAnsi" w:cstheme="minorBidi"/>
                <w:color w:val="000000" w:themeColor="text1"/>
                <w:sz w:val="22"/>
                <w:szCs w:val="22"/>
                <w:lang w:val="en"/>
              </w:rPr>
              <w:t xml:space="preserve"> </w:t>
            </w:r>
            <w:r w:rsidR="23CF21F8" w:rsidRPr="57125D3D">
              <w:rPr>
                <w:rStyle w:val="Strong"/>
                <w:rFonts w:asciiTheme="minorHAnsi" w:eastAsia="Aptos" w:hAnsiTheme="minorHAnsi" w:cstheme="minorBidi"/>
                <w:b w:val="0"/>
                <w:bCs w:val="0"/>
                <w:color w:val="auto"/>
                <w:sz w:val="22"/>
                <w:szCs w:val="22"/>
              </w:rPr>
              <w:t xml:space="preserve">Teacher of Students with Severe Disabilities, PreK-2, Post-Baccalaureate  </w:t>
            </w:r>
          </w:p>
          <w:p w14:paraId="6B4881DF" w14:textId="1C403F69" w:rsidR="00E235A3"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857629504"/>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Students with Severe Disabilities, All</w:t>
            </w:r>
            <w:r w:rsidR="250A69A0" w:rsidRPr="57125D3D">
              <w:rPr>
                <w:rStyle w:val="Strong"/>
                <w:rFonts w:asciiTheme="minorHAnsi" w:eastAsia="Aptos" w:hAnsiTheme="minorHAnsi" w:cstheme="minorBidi"/>
                <w:b w:val="0"/>
                <w:bCs w:val="0"/>
                <w:color w:val="auto"/>
                <w:sz w:val="22"/>
                <w:szCs w:val="22"/>
              </w:rPr>
              <w:t>, Baccalaureate</w:t>
            </w:r>
            <w:r w:rsidR="666443CE" w:rsidRPr="57125D3D">
              <w:rPr>
                <w:rStyle w:val="Strong"/>
                <w:rFonts w:asciiTheme="minorHAnsi" w:eastAsia="Aptos" w:hAnsiTheme="minorHAnsi" w:cstheme="minorBidi"/>
                <w:b w:val="0"/>
                <w:bCs w:val="0"/>
                <w:color w:val="auto"/>
                <w:sz w:val="22"/>
                <w:szCs w:val="22"/>
              </w:rPr>
              <w:t xml:space="preserve">  </w:t>
            </w:r>
          </w:p>
          <w:p w14:paraId="38CA5280" w14:textId="382C44EC" w:rsidR="7756F1F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771514344"/>
                <w14:checkbox>
                  <w14:checked w14:val="0"/>
                  <w14:checkedState w14:val="2612" w14:font="MS Gothic"/>
                  <w14:uncheckedState w14:val="2610" w14:font="MS Gothic"/>
                </w14:checkbox>
              </w:sdtPr>
              <w:sdtEndPr/>
              <w:sdtContent>
                <w:r w:rsidR="7756F1FE" w:rsidRPr="57125D3D">
                  <w:rPr>
                    <w:rFonts w:ascii="Segoe UI Symbol" w:eastAsia="MS Gothic" w:hAnsi="Segoe UI Symbol" w:cs="Segoe UI Symbol"/>
                    <w:color w:val="000000" w:themeColor="text1"/>
                    <w:sz w:val="22"/>
                    <w:szCs w:val="22"/>
                    <w:lang w:val="en"/>
                  </w:rPr>
                  <w:t>☐</w:t>
                </w:r>
              </w:sdtContent>
            </w:sdt>
            <w:r w:rsidR="7756F1FE" w:rsidRPr="57125D3D">
              <w:rPr>
                <w:rFonts w:asciiTheme="minorHAnsi" w:eastAsia="Aptos" w:hAnsiTheme="minorHAnsi" w:cstheme="minorBidi"/>
                <w:color w:val="000000" w:themeColor="text1"/>
                <w:sz w:val="22"/>
                <w:szCs w:val="22"/>
                <w:lang w:val="en"/>
              </w:rPr>
              <w:t xml:space="preserve"> </w:t>
            </w:r>
            <w:r w:rsidR="7756F1FE" w:rsidRPr="57125D3D">
              <w:rPr>
                <w:rStyle w:val="Strong"/>
                <w:rFonts w:asciiTheme="minorHAnsi" w:eastAsia="Aptos" w:hAnsiTheme="minorHAnsi" w:cstheme="minorBidi"/>
                <w:b w:val="0"/>
                <w:bCs w:val="0"/>
                <w:color w:val="auto"/>
                <w:sz w:val="22"/>
                <w:szCs w:val="22"/>
              </w:rPr>
              <w:t xml:space="preserve">Teacher of Students with Severe Disabilities, All, Post-Baccalaureate  </w:t>
            </w:r>
          </w:p>
          <w:p w14:paraId="03F8A7F9" w14:textId="78152A73" w:rsidR="79142B78"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1388537652"/>
                <w14:checkbox>
                  <w14:checked w14:val="0"/>
                  <w14:checkedState w14:val="2612" w14:font="MS Gothic"/>
                  <w14:uncheckedState w14:val="2610" w14:font="MS Gothic"/>
                </w14:checkbox>
              </w:sdtPr>
              <w:sdtEndPr/>
              <w:sdtContent>
                <w:r w:rsidR="79142B78"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the Deaf and Hard-of-Hearing, All</w:t>
            </w:r>
            <w:r w:rsidR="0ADCB813" w:rsidRPr="57125D3D">
              <w:rPr>
                <w:rStyle w:val="Strong"/>
                <w:rFonts w:asciiTheme="minorHAnsi" w:eastAsia="Aptos" w:hAnsiTheme="minorHAnsi" w:cstheme="minorBidi"/>
                <w:b w:val="0"/>
                <w:bCs w:val="0"/>
                <w:color w:val="auto"/>
                <w:sz w:val="22"/>
                <w:szCs w:val="22"/>
              </w:rPr>
              <w:t>,</w:t>
            </w:r>
            <w:r w:rsidR="15559D3C" w:rsidRPr="57125D3D">
              <w:rPr>
                <w:rFonts w:asciiTheme="minorHAnsi" w:eastAsia="Aptos" w:hAnsiTheme="minorHAnsi" w:cstheme="minorBidi"/>
                <w:color w:val="auto"/>
                <w:sz w:val="22"/>
                <w:szCs w:val="22"/>
              </w:rPr>
              <w:t xml:space="preserve"> Baccalaureate</w:t>
            </w:r>
            <w:r w:rsidR="666443CE" w:rsidRPr="57125D3D">
              <w:rPr>
                <w:rStyle w:val="Strong"/>
                <w:rFonts w:asciiTheme="minorHAnsi" w:eastAsia="Aptos" w:hAnsiTheme="minorHAnsi" w:cstheme="minorBidi"/>
                <w:b w:val="0"/>
                <w:bCs w:val="0"/>
                <w:color w:val="auto"/>
                <w:sz w:val="22"/>
                <w:szCs w:val="22"/>
              </w:rPr>
              <w:t xml:space="preserve">  </w:t>
            </w:r>
          </w:p>
          <w:p w14:paraId="08795018" w14:textId="423CD211" w:rsidR="11B390E1"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524170349"/>
                <w14:checkbox>
                  <w14:checked w14:val="0"/>
                  <w14:checkedState w14:val="2612" w14:font="MS Gothic"/>
                  <w14:uncheckedState w14:val="2610" w14:font="MS Gothic"/>
                </w14:checkbox>
              </w:sdtPr>
              <w:sdtEndPr/>
              <w:sdtContent>
                <w:r w:rsidR="11B390E1" w:rsidRPr="57125D3D">
                  <w:rPr>
                    <w:rFonts w:ascii="Segoe UI Symbol" w:eastAsia="MS Gothic" w:hAnsi="Segoe UI Symbol" w:cs="Segoe UI Symbol"/>
                    <w:color w:val="000000" w:themeColor="text1"/>
                    <w:sz w:val="22"/>
                    <w:szCs w:val="22"/>
                    <w:lang w:val="en"/>
                  </w:rPr>
                  <w:t>☐</w:t>
                </w:r>
              </w:sdtContent>
            </w:sdt>
            <w:r w:rsidR="11B390E1" w:rsidRPr="57125D3D">
              <w:rPr>
                <w:rFonts w:asciiTheme="minorHAnsi" w:eastAsia="Aptos" w:hAnsiTheme="minorHAnsi" w:cstheme="minorBidi"/>
                <w:color w:val="000000" w:themeColor="text1"/>
                <w:sz w:val="22"/>
                <w:szCs w:val="22"/>
                <w:lang w:val="en"/>
              </w:rPr>
              <w:t xml:space="preserve"> </w:t>
            </w:r>
            <w:r w:rsidR="11B390E1" w:rsidRPr="57125D3D">
              <w:rPr>
                <w:rStyle w:val="Strong"/>
                <w:rFonts w:asciiTheme="minorHAnsi" w:eastAsia="Aptos" w:hAnsiTheme="minorHAnsi" w:cstheme="minorBidi"/>
                <w:b w:val="0"/>
                <w:bCs w:val="0"/>
                <w:color w:val="auto"/>
                <w:sz w:val="22"/>
                <w:szCs w:val="22"/>
              </w:rPr>
              <w:t>Teacher of the Deaf and Hard-of-Hearing, All, Post-Baccalaureate</w:t>
            </w:r>
          </w:p>
          <w:p w14:paraId="1C6DF5CC" w14:textId="6FB73A57"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38248554"/>
                <w14:checkbox>
                  <w14:checked w14:val="0"/>
                  <w14:checkedState w14:val="2612" w14:font="MS Gothic"/>
                  <w14:uncheckedState w14:val="2610" w14:font="MS Gothic"/>
                </w14:checkbox>
              </w:sdtPr>
              <w:sdtEndPr/>
              <w:sdtContent>
                <w:r w:rsidR="15E00720" w:rsidRPr="57125D3D">
                  <w:rPr>
                    <w:rFonts w:ascii="Segoe UI Symbol" w:eastAsia="MS Gothic" w:hAnsi="Segoe UI Symbol" w:cs="Segoe UI Symbol"/>
                    <w:color w:val="000000" w:themeColor="text1"/>
                    <w:sz w:val="22"/>
                    <w:szCs w:val="22"/>
                    <w:lang w:val="en"/>
                  </w:rPr>
                  <w:t>☐</w:t>
                </w:r>
              </w:sdtContent>
            </w:sdt>
            <w:r w:rsidR="79142B78" w:rsidRPr="57125D3D">
              <w:rPr>
                <w:rFonts w:asciiTheme="minorHAnsi" w:eastAsia="Aptos" w:hAnsiTheme="minorHAnsi" w:cstheme="minorBidi"/>
                <w:color w:val="000000" w:themeColor="text1"/>
                <w:sz w:val="22"/>
                <w:szCs w:val="22"/>
                <w:lang w:val="en"/>
              </w:rPr>
              <w:t xml:space="preserve"> </w:t>
            </w:r>
            <w:r w:rsidR="666443CE" w:rsidRPr="57125D3D">
              <w:rPr>
                <w:rStyle w:val="Strong"/>
                <w:rFonts w:asciiTheme="minorHAnsi" w:eastAsia="Aptos" w:hAnsiTheme="minorHAnsi" w:cstheme="minorBidi"/>
                <w:b w:val="0"/>
                <w:bCs w:val="0"/>
                <w:color w:val="auto"/>
                <w:sz w:val="22"/>
                <w:szCs w:val="22"/>
              </w:rPr>
              <w:t>Teacher of the Visually Impaired, All</w:t>
            </w:r>
            <w:r w:rsidR="3FDCDC13" w:rsidRPr="57125D3D">
              <w:rPr>
                <w:rStyle w:val="Strong"/>
                <w:rFonts w:asciiTheme="minorHAnsi" w:eastAsia="Aptos" w:hAnsiTheme="minorHAnsi" w:cstheme="minorBidi"/>
                <w:b w:val="0"/>
                <w:bCs w:val="0"/>
                <w:color w:val="auto"/>
                <w:sz w:val="22"/>
                <w:szCs w:val="22"/>
              </w:rPr>
              <w:t>, Baccalaureate</w:t>
            </w:r>
          </w:p>
          <w:p w14:paraId="7F4D3171" w14:textId="0D7C6368" w:rsidR="00EF67B7" w:rsidRPr="009262AE" w:rsidRDefault="009D7E41" w:rsidP="57125D3D">
            <w:pPr>
              <w:pStyle w:val="Heading2"/>
              <w:ind w:left="288"/>
              <w:rPr>
                <w:rStyle w:val="Strong"/>
                <w:rFonts w:ascii="Aptos" w:eastAsia="Aptos" w:hAnsi="Aptos" w:cs="Aptos"/>
                <w:b w:val="0"/>
                <w:bCs w:val="0"/>
                <w:color w:val="auto"/>
                <w:sz w:val="22"/>
                <w:szCs w:val="22"/>
              </w:rPr>
            </w:pPr>
            <w:sdt>
              <w:sdtPr>
                <w:rPr>
                  <w:rFonts w:ascii="Aptos" w:eastAsia="Aptos" w:hAnsi="Aptos" w:cs="Aptos"/>
                  <w:b/>
                  <w:bCs/>
                  <w:color w:val="000000" w:themeColor="text1"/>
                  <w:sz w:val="22"/>
                  <w:szCs w:val="22"/>
                  <w:lang w:val="en"/>
                </w:rPr>
                <w:id w:val="279655865"/>
                <w14:checkbox>
                  <w14:checked w14:val="0"/>
                  <w14:checkedState w14:val="2612" w14:font="MS Gothic"/>
                  <w14:uncheckedState w14:val="2610" w14:font="MS Gothic"/>
                </w14:checkbox>
              </w:sdtPr>
              <w:sdtEndPr/>
              <w:sdtContent>
                <w:r w:rsidR="3132C4C7" w:rsidRPr="57125D3D">
                  <w:rPr>
                    <w:rFonts w:ascii="Segoe UI Symbol" w:eastAsia="MS Gothic" w:hAnsi="Segoe UI Symbol" w:cs="Segoe UI Symbol"/>
                    <w:color w:val="000000" w:themeColor="text1"/>
                    <w:sz w:val="22"/>
                    <w:szCs w:val="22"/>
                    <w:lang w:val="en"/>
                  </w:rPr>
                  <w:t>☐</w:t>
                </w:r>
              </w:sdtContent>
            </w:sdt>
            <w:r w:rsidR="3132C4C7" w:rsidRPr="57125D3D">
              <w:rPr>
                <w:rFonts w:asciiTheme="minorHAnsi" w:eastAsia="Aptos" w:hAnsiTheme="minorHAnsi" w:cstheme="minorBidi"/>
                <w:color w:val="000000" w:themeColor="text1"/>
                <w:sz w:val="22"/>
                <w:szCs w:val="22"/>
                <w:lang w:val="en"/>
              </w:rPr>
              <w:t xml:space="preserve"> </w:t>
            </w:r>
            <w:r w:rsidR="3132C4C7" w:rsidRPr="57125D3D">
              <w:rPr>
                <w:rStyle w:val="Strong"/>
                <w:rFonts w:asciiTheme="minorHAnsi" w:eastAsia="Aptos" w:hAnsiTheme="minorHAnsi" w:cstheme="minorBidi"/>
                <w:b w:val="0"/>
                <w:bCs w:val="0"/>
                <w:color w:val="auto"/>
                <w:sz w:val="22"/>
                <w:szCs w:val="22"/>
              </w:rPr>
              <w:t>Teacher of the Visually Impaired, All, Post-Baccalaureate</w:t>
            </w:r>
            <w:r w:rsidR="666443CE" w:rsidRPr="57125D3D">
              <w:rPr>
                <w:rStyle w:val="Strong"/>
                <w:rFonts w:asciiTheme="minorHAnsi" w:eastAsia="Aptos" w:hAnsiTheme="minorHAnsi" w:cstheme="minorBidi"/>
                <w:b w:val="0"/>
                <w:bCs w:val="0"/>
                <w:color w:val="auto"/>
                <w:sz w:val="22"/>
                <w:szCs w:val="22"/>
              </w:rPr>
              <w:t xml:space="preserve">  </w:t>
            </w:r>
          </w:p>
        </w:tc>
      </w:tr>
      <w:tr w:rsidR="00D17427" w:rsidRPr="009262AE" w14:paraId="6EC89939" w14:textId="77777777" w:rsidTr="6A29D7C0">
        <w:tc>
          <w:tcPr>
            <w:tcW w:w="2145" w:type="dxa"/>
            <w:vAlign w:val="center"/>
          </w:tcPr>
          <w:p w14:paraId="3460F0C1" w14:textId="2F7E5D8C" w:rsidR="00C650B3" w:rsidRPr="009262AE" w:rsidRDefault="0F88A35E" w:rsidP="57125D3D">
            <w:pPr>
              <w:pStyle w:val="Heading2"/>
              <w:jc w:val="center"/>
              <w:rPr>
                <w:rFonts w:ascii="Aptos" w:eastAsia="Aptos" w:hAnsi="Aptos" w:cs="Aptos"/>
                <w:color w:val="auto"/>
                <w:sz w:val="22"/>
                <w:szCs w:val="22"/>
              </w:rPr>
            </w:pPr>
            <w:r w:rsidRPr="57125D3D">
              <w:rPr>
                <w:rStyle w:val="Strong"/>
                <w:rFonts w:ascii="Aptos" w:eastAsia="Aptos" w:hAnsi="Aptos" w:cs="Aptos"/>
                <w:b w:val="0"/>
                <w:bCs w:val="0"/>
                <w:color w:val="auto"/>
                <w:sz w:val="22"/>
                <w:szCs w:val="22"/>
              </w:rPr>
              <w:t>Local Need</w:t>
            </w:r>
            <w:r w:rsidR="39A3B761" w:rsidRPr="57125D3D">
              <w:rPr>
                <w:rStyle w:val="Strong"/>
                <w:rFonts w:ascii="Aptos" w:eastAsia="Aptos" w:hAnsi="Aptos" w:cs="Aptos"/>
                <w:b w:val="0"/>
                <w:bCs w:val="0"/>
                <w:color w:val="auto"/>
                <w:sz w:val="22"/>
                <w:szCs w:val="22"/>
              </w:rPr>
              <w:t>*</w:t>
            </w:r>
          </w:p>
        </w:tc>
        <w:tc>
          <w:tcPr>
            <w:tcW w:w="7845" w:type="dxa"/>
          </w:tcPr>
          <w:p w14:paraId="0600FBCD" w14:textId="46F0839E" w:rsidR="00D17427" w:rsidRPr="009262AE" w:rsidRDefault="00D17427" w:rsidP="57125D3D">
            <w:pPr>
              <w:rPr>
                <w:rFonts w:ascii="Aptos" w:eastAsia="Aptos" w:hAnsi="Aptos" w:cs="Aptos"/>
                <w:color w:val="000000" w:themeColor="text1"/>
                <w:lang w:val="en"/>
              </w:rPr>
            </w:pPr>
          </w:p>
        </w:tc>
      </w:tr>
    </w:tbl>
    <w:p w14:paraId="417CB2FB" w14:textId="49E5784E" w:rsidR="0086298C" w:rsidRPr="009262AE" w:rsidRDefault="39A3B761" w:rsidP="65C1F5AF">
      <w:pPr>
        <w:pStyle w:val="Heading2"/>
        <w:spacing w:line="240" w:lineRule="auto"/>
        <w:jc w:val="center"/>
        <w:rPr>
          <w:rFonts w:ascii="Aptos" w:eastAsia="Aptos" w:hAnsi="Aptos" w:cs="Aptos"/>
        </w:rPr>
      </w:pPr>
      <w:r w:rsidRPr="64C6B35D">
        <w:rPr>
          <w:rFonts w:ascii="Aptos" w:eastAsia="Aptos" w:hAnsi="Aptos" w:cs="Aptos"/>
          <w:i/>
          <w:iCs/>
          <w:color w:val="auto"/>
          <w:sz w:val="18"/>
          <w:szCs w:val="18"/>
        </w:rPr>
        <w:t xml:space="preserve">* </w:t>
      </w:r>
      <w:r w:rsidR="7444FEBC" w:rsidRPr="64C6B35D">
        <w:rPr>
          <w:rFonts w:ascii="Aptos" w:eastAsia="Aptos" w:hAnsi="Aptos" w:cs="Aptos"/>
          <w:i/>
          <w:iCs/>
          <w:color w:val="auto"/>
          <w:sz w:val="18"/>
          <w:szCs w:val="18"/>
        </w:rPr>
        <w:t xml:space="preserve">Other </w:t>
      </w:r>
      <w:r w:rsidRPr="64C6B35D">
        <w:rPr>
          <w:rFonts w:ascii="Aptos" w:eastAsia="Aptos" w:hAnsi="Aptos" w:cs="Aptos"/>
          <w:i/>
          <w:iCs/>
          <w:color w:val="auto"/>
          <w:sz w:val="18"/>
          <w:szCs w:val="18"/>
        </w:rPr>
        <w:t xml:space="preserve">licenses </w:t>
      </w:r>
      <w:r w:rsidR="00581CC9" w:rsidRPr="64C6B35D">
        <w:rPr>
          <w:rFonts w:ascii="Aptos" w:eastAsia="Aptos" w:hAnsi="Aptos" w:cs="Aptos"/>
          <w:i/>
          <w:iCs/>
          <w:color w:val="auto"/>
          <w:sz w:val="18"/>
          <w:szCs w:val="18"/>
        </w:rPr>
        <w:t>may</w:t>
      </w:r>
      <w:r w:rsidR="71791AB5" w:rsidRPr="64C6B35D">
        <w:rPr>
          <w:rFonts w:ascii="Aptos" w:eastAsia="Aptos" w:hAnsi="Aptos" w:cs="Aptos"/>
          <w:i/>
          <w:iCs/>
          <w:color w:val="auto"/>
          <w:sz w:val="18"/>
          <w:szCs w:val="18"/>
        </w:rPr>
        <w:t xml:space="preserve"> be</w:t>
      </w:r>
      <w:r w:rsidRPr="64C6B35D">
        <w:rPr>
          <w:rFonts w:ascii="Aptos" w:eastAsia="Aptos" w:hAnsi="Aptos" w:cs="Aptos"/>
          <w:i/>
          <w:iCs/>
          <w:color w:val="auto"/>
          <w:sz w:val="18"/>
          <w:szCs w:val="18"/>
        </w:rPr>
        <w:t xml:space="preserve"> </w:t>
      </w:r>
      <w:r w:rsidR="7444FEBC" w:rsidRPr="64C6B35D">
        <w:rPr>
          <w:rFonts w:ascii="Aptos" w:eastAsia="Aptos" w:hAnsi="Aptos" w:cs="Aptos"/>
          <w:i/>
          <w:iCs/>
          <w:color w:val="auto"/>
          <w:sz w:val="18"/>
          <w:szCs w:val="18"/>
        </w:rPr>
        <w:t>added</w:t>
      </w:r>
      <w:r w:rsidRPr="64C6B35D">
        <w:rPr>
          <w:rFonts w:ascii="Aptos" w:eastAsia="Aptos" w:hAnsi="Aptos" w:cs="Aptos"/>
          <w:i/>
          <w:iCs/>
          <w:color w:val="auto"/>
          <w:sz w:val="18"/>
          <w:szCs w:val="18"/>
        </w:rPr>
        <w:t xml:space="preserve"> if </w:t>
      </w:r>
      <w:r w:rsidR="71791AB5" w:rsidRPr="64C6B35D">
        <w:rPr>
          <w:rFonts w:ascii="Aptos" w:eastAsia="Aptos" w:hAnsi="Aptos" w:cs="Aptos"/>
          <w:i/>
          <w:iCs/>
          <w:color w:val="auto"/>
          <w:sz w:val="18"/>
          <w:szCs w:val="18"/>
        </w:rPr>
        <w:t xml:space="preserve">local </w:t>
      </w:r>
      <w:r w:rsidRPr="64C6B35D">
        <w:rPr>
          <w:rFonts w:ascii="Aptos" w:eastAsia="Aptos" w:hAnsi="Aptos" w:cs="Aptos"/>
          <w:i/>
          <w:iCs/>
          <w:color w:val="auto"/>
          <w:sz w:val="18"/>
          <w:szCs w:val="18"/>
        </w:rPr>
        <w:t>need was demonstrated</w:t>
      </w:r>
      <w:r w:rsidR="71791AB5" w:rsidRPr="64C6B35D">
        <w:rPr>
          <w:rFonts w:ascii="Aptos" w:eastAsia="Aptos" w:hAnsi="Aptos" w:cs="Aptos"/>
          <w:i/>
          <w:iCs/>
          <w:color w:val="auto"/>
          <w:sz w:val="18"/>
          <w:szCs w:val="18"/>
        </w:rPr>
        <w:t xml:space="preserve"> during</w:t>
      </w:r>
      <w:r w:rsidRPr="64C6B35D">
        <w:rPr>
          <w:rFonts w:ascii="Aptos" w:eastAsia="Aptos" w:hAnsi="Aptos" w:cs="Aptos"/>
          <w:i/>
          <w:iCs/>
          <w:color w:val="auto"/>
          <w:sz w:val="18"/>
          <w:szCs w:val="18"/>
        </w:rPr>
        <w:t xml:space="preserve"> the Intent and Needs Assessment Stage</w:t>
      </w:r>
      <w:r w:rsidR="7444FEBC" w:rsidRPr="64C6B35D">
        <w:rPr>
          <w:rFonts w:ascii="Aptos" w:eastAsia="Aptos" w:hAnsi="Aptos" w:cs="Aptos"/>
          <w:i/>
          <w:iCs/>
          <w:color w:val="auto"/>
          <w:sz w:val="18"/>
          <w:szCs w:val="18"/>
        </w:rPr>
        <w:t>.</w:t>
      </w:r>
    </w:p>
    <w:p w14:paraId="6BEC80C2" w14:textId="77777777" w:rsidR="00AC05F7" w:rsidRPr="009262AE" w:rsidRDefault="00AC05F7" w:rsidP="57125D3D">
      <w:pPr>
        <w:pStyle w:val="Heading2"/>
        <w:ind w:left="288"/>
        <w:rPr>
          <w:rStyle w:val="Strong"/>
          <w:rFonts w:ascii="Aptos" w:eastAsia="Aptos" w:hAnsi="Aptos" w:cs="Aptos"/>
          <w:color w:val="auto"/>
          <w:sz w:val="10"/>
          <w:szCs w:val="10"/>
        </w:rPr>
      </w:pPr>
    </w:p>
    <w:p w14:paraId="3DD4206E" w14:textId="77777777" w:rsidR="00E97371" w:rsidRPr="009262AE" w:rsidRDefault="00E97371" w:rsidP="57125D3D">
      <w:pPr>
        <w:rPr>
          <w:rStyle w:val="Strong"/>
          <w:rFonts w:ascii="Aptos" w:eastAsia="Aptos" w:hAnsi="Aptos" w:cs="Aptos"/>
        </w:rPr>
      </w:pPr>
      <w:r w:rsidRPr="57125D3D">
        <w:rPr>
          <w:rStyle w:val="Strong"/>
          <w:rFonts w:ascii="Aptos" w:eastAsia="Aptos" w:hAnsi="Aptos" w:cs="Aptos"/>
        </w:rPr>
        <w:br w:type="page"/>
      </w:r>
    </w:p>
    <w:p w14:paraId="02E4B419" w14:textId="5647A933" w:rsidR="0086298C" w:rsidRPr="009262AE" w:rsidRDefault="00455008" w:rsidP="57125D3D">
      <w:pPr>
        <w:pStyle w:val="Heading2"/>
        <w:spacing w:before="120" w:after="120" w:line="276" w:lineRule="auto"/>
        <w:ind w:left="288"/>
        <w:contextualSpacing/>
        <w:rPr>
          <w:rStyle w:val="Strong"/>
          <w:rFonts w:ascii="Aptos" w:eastAsia="Aptos" w:hAnsi="Aptos" w:cs="Aptos"/>
          <w:color w:val="auto"/>
          <w:sz w:val="22"/>
          <w:szCs w:val="22"/>
        </w:rPr>
      </w:pPr>
      <w:r w:rsidRPr="64C6B35D">
        <w:rPr>
          <w:rStyle w:val="Strong"/>
          <w:rFonts w:ascii="Aptos" w:eastAsia="Aptos" w:hAnsi="Aptos" w:cs="Aptos"/>
          <w:color w:val="auto"/>
          <w:sz w:val="22"/>
          <w:szCs w:val="22"/>
        </w:rPr>
        <w:t xml:space="preserve">RTAP </w:t>
      </w:r>
      <w:r w:rsidR="15E00720" w:rsidRPr="64C6B35D">
        <w:rPr>
          <w:rStyle w:val="Strong"/>
          <w:rFonts w:ascii="Aptos" w:eastAsia="Aptos" w:hAnsi="Aptos" w:cs="Aptos"/>
          <w:color w:val="auto"/>
          <w:sz w:val="22"/>
          <w:szCs w:val="22"/>
        </w:rPr>
        <w:t>Target Population(s)</w:t>
      </w:r>
    </w:p>
    <w:p w14:paraId="303F6493" w14:textId="6ECFBE57" w:rsidR="00924DC3" w:rsidRPr="009262AE" w:rsidRDefault="009D7E41"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513044573"/>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Aptos"/>
          <w:color w:val="000000" w:themeColor="text1"/>
        </w:rPr>
        <w:t xml:space="preserve"> </w:t>
      </w:r>
      <w:r w:rsidR="54CE93FB" w:rsidRPr="57125D3D">
        <w:rPr>
          <w:rFonts w:eastAsia="Aptos"/>
          <w:color w:val="000000" w:themeColor="text1"/>
        </w:rPr>
        <w:t xml:space="preserve">Current </w:t>
      </w:r>
      <w:r w:rsidR="54CE93FB" w:rsidRPr="57125D3D">
        <w:rPr>
          <w:rFonts w:eastAsia="Calibri"/>
          <w:color w:val="000000" w:themeColor="text1"/>
        </w:rPr>
        <w:t xml:space="preserve">high </w:t>
      </w:r>
      <w:r w:rsidR="15E00720" w:rsidRPr="57125D3D">
        <w:rPr>
          <w:rFonts w:eastAsia="Calibri"/>
          <w:color w:val="000000" w:themeColor="text1"/>
        </w:rPr>
        <w:t>school student</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1275245507"/>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No college   </w:t>
      </w:r>
      <w:sdt>
        <w:sdtPr>
          <w:rPr>
            <w:rFonts w:ascii="Aptos" w:eastAsia="Aptos" w:hAnsi="Aptos" w:cs="Aptos"/>
            <w:color w:val="000000" w:themeColor="text1"/>
            <w:shd w:val="clear" w:color="auto" w:fill="E6E6E6"/>
          </w:rPr>
          <w:id w:val="-1673949833"/>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Some college</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2087028760"/>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Bachelors degree</w:t>
      </w:r>
      <w:r w:rsidR="0DC571F0" w:rsidRPr="57125D3D">
        <w:rPr>
          <w:rFonts w:eastAsia="Calibri"/>
          <w:color w:val="000000" w:themeColor="text1"/>
        </w:rPr>
        <w:t xml:space="preserve">   </w:t>
      </w:r>
    </w:p>
    <w:p w14:paraId="1CC775D8" w14:textId="366C97EF" w:rsidR="0086633F" w:rsidRPr="009262AE" w:rsidRDefault="009D7E41"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1476378728"/>
          <w14:checkbox>
            <w14:checked w14:val="0"/>
            <w14:checkedState w14:val="2612" w14:font="MS Gothic"/>
            <w14:uncheckedState w14:val="2610" w14:font="MS Gothic"/>
          </w14:checkbox>
        </w:sdtPr>
        <w:sdtEndPr/>
        <w:sdtContent>
          <w:r w:rsidR="1F22DFAB" w:rsidRPr="009262AE">
            <w:rPr>
              <w:rFonts w:ascii="Segoe UI Symbol" w:eastAsia="MS Gothic" w:hAnsi="Segoe UI Symbol" w:cs="Segoe UI Symbol"/>
              <w:color w:val="000000" w:themeColor="text1"/>
            </w:rPr>
            <w:t>☐</w:t>
          </w:r>
        </w:sdtContent>
      </w:sdt>
      <w:r w:rsidR="1F22DFAB" w:rsidRPr="57125D3D">
        <w:rPr>
          <w:rFonts w:eastAsia="Calibri"/>
          <w:color w:val="000000" w:themeColor="text1"/>
        </w:rPr>
        <w:t xml:space="preserve"> Paraprofessional   </w:t>
      </w:r>
      <w:r w:rsidR="1F22DFAB" w:rsidRPr="57125D3D">
        <w:rPr>
          <w:rFonts w:eastAsia="MS Gothic"/>
          <w:color w:val="000000" w:themeColor="text1"/>
        </w:rPr>
        <w:t xml:space="preserve">      </w:t>
      </w:r>
      <w:sdt>
        <w:sdtPr>
          <w:rPr>
            <w:rFonts w:ascii="Aptos" w:eastAsia="Aptos" w:hAnsi="Aptos" w:cs="Aptos"/>
            <w:color w:val="000000" w:themeColor="text1"/>
            <w:shd w:val="clear" w:color="auto" w:fill="E6E6E6"/>
          </w:rPr>
          <w:id w:val="796124368"/>
          <w14:checkbox>
            <w14:checked w14:val="0"/>
            <w14:checkedState w14:val="2612" w14:font="MS Gothic"/>
            <w14:uncheckedState w14:val="2610" w14:font="MS Gothic"/>
          </w14:checkbox>
        </w:sdtPr>
        <w:sdtEndPr/>
        <w:sdtContent>
          <w:r w:rsidR="1F22DFAB" w:rsidRPr="009262AE">
            <w:rPr>
              <w:rFonts w:ascii="Segoe UI Symbol" w:eastAsia="MS Gothic" w:hAnsi="Segoe UI Symbol" w:cs="Segoe UI Symbol"/>
              <w:color w:val="000000" w:themeColor="text1"/>
            </w:rPr>
            <w:t>☐</w:t>
          </w:r>
        </w:sdtContent>
      </w:sdt>
      <w:r w:rsidR="1F22DFAB" w:rsidRPr="57125D3D">
        <w:rPr>
          <w:rFonts w:eastAsia="Calibri"/>
          <w:color w:val="000000" w:themeColor="text1"/>
        </w:rPr>
        <w:t xml:space="preserve"> Career-changer</w:t>
      </w:r>
    </w:p>
    <w:p w14:paraId="1ADDE6F8" w14:textId="3C43EA39" w:rsidR="0086298C" w:rsidRPr="009262AE" w:rsidRDefault="009D7E41" w:rsidP="57125D3D">
      <w:pPr>
        <w:spacing w:before="120" w:after="120" w:line="276" w:lineRule="auto"/>
        <w:ind w:left="288"/>
        <w:contextualSpacing/>
        <w:rPr>
          <w:rFonts w:ascii="Aptos" w:eastAsia="Aptos" w:hAnsi="Aptos" w:cs="Aptos"/>
          <w:color w:val="000000" w:themeColor="text1"/>
        </w:rPr>
      </w:pPr>
      <w:sdt>
        <w:sdtPr>
          <w:rPr>
            <w:rFonts w:ascii="Aptos" w:eastAsia="Aptos" w:hAnsi="Aptos" w:cs="Aptos"/>
            <w:color w:val="000000" w:themeColor="text1"/>
            <w:shd w:val="clear" w:color="auto" w:fill="E6E6E6"/>
          </w:rPr>
          <w:id w:val="174855529"/>
          <w14:checkbox>
            <w14:checked w14:val="0"/>
            <w14:checkedState w14:val="2612" w14:font="MS Gothic"/>
            <w14:uncheckedState w14:val="2610" w14:font="MS Gothic"/>
          </w14:checkbox>
        </w:sdtPr>
        <w:sdtEndPr/>
        <w:sdtContent>
          <w:r w:rsidR="0DC571F0" w:rsidRPr="009262AE">
            <w:rPr>
              <w:rFonts w:ascii="Segoe UI Symbol" w:eastAsia="MS Gothic" w:hAnsi="Segoe UI Symbol" w:cs="Segoe UI Symbol"/>
              <w:color w:val="000000" w:themeColor="text1"/>
            </w:rPr>
            <w:t>☐</w:t>
          </w:r>
        </w:sdtContent>
      </w:sdt>
      <w:r w:rsidR="0DC571F0" w:rsidRPr="57125D3D">
        <w:rPr>
          <w:rFonts w:eastAsia="Calibri"/>
          <w:color w:val="000000" w:themeColor="text1"/>
        </w:rPr>
        <w:t xml:space="preserve"> Other _____________________</w:t>
      </w:r>
      <w:r w:rsidR="15E00720" w:rsidRPr="57125D3D">
        <w:rPr>
          <w:rFonts w:eastAsia="Calibri"/>
          <w:color w:val="000000" w:themeColor="text1"/>
        </w:rPr>
        <w:t xml:space="preserve"> </w:t>
      </w:r>
      <w:r w:rsidR="1C508055" w:rsidRPr="57125D3D">
        <w:rPr>
          <w:rFonts w:eastAsia="Calibri"/>
          <w:color w:val="000000" w:themeColor="text1"/>
        </w:rPr>
        <w:t xml:space="preserve"> </w:t>
      </w:r>
    </w:p>
    <w:p w14:paraId="4DF2814D" w14:textId="519F7F21" w:rsidR="0086298C" w:rsidRPr="009262AE" w:rsidRDefault="4CE63232" w:rsidP="57125D3D">
      <w:pPr>
        <w:pStyle w:val="Heading2"/>
        <w:spacing w:before="120" w:after="120" w:line="276" w:lineRule="auto"/>
        <w:ind w:left="288"/>
        <w:contextualSpacing/>
        <w:rPr>
          <w:rStyle w:val="Strong"/>
          <w:rFonts w:ascii="Aptos" w:eastAsia="Aptos" w:hAnsi="Aptos" w:cs="Aptos"/>
          <w:color w:val="auto"/>
          <w:sz w:val="22"/>
          <w:szCs w:val="22"/>
        </w:rPr>
      </w:pPr>
      <w:r w:rsidRPr="64C6B35D">
        <w:rPr>
          <w:rStyle w:val="Strong"/>
          <w:rFonts w:ascii="Aptos" w:eastAsia="Aptos" w:hAnsi="Aptos" w:cs="Aptos"/>
          <w:color w:val="auto"/>
          <w:sz w:val="22"/>
          <w:szCs w:val="22"/>
        </w:rPr>
        <w:t xml:space="preserve">RTAP </w:t>
      </w:r>
      <w:r w:rsidR="15E00720" w:rsidRPr="64C6B35D">
        <w:rPr>
          <w:rStyle w:val="Strong"/>
          <w:rFonts w:ascii="Aptos" w:eastAsia="Aptos" w:hAnsi="Aptos" w:cs="Aptos"/>
          <w:color w:val="auto"/>
          <w:sz w:val="22"/>
          <w:szCs w:val="22"/>
        </w:rPr>
        <w:t>Delivery Format(s)</w:t>
      </w:r>
    </w:p>
    <w:p w14:paraId="33453491" w14:textId="1F8677F8" w:rsidR="00BA18B3" w:rsidRPr="00BB3DB9" w:rsidRDefault="009D7E41" w:rsidP="00BB3DB9">
      <w:pPr>
        <w:spacing w:before="120" w:after="120" w:line="276" w:lineRule="auto"/>
        <w:ind w:left="288"/>
        <w:contextualSpacing/>
        <w:rPr>
          <w:rStyle w:val="Strong"/>
          <w:rFonts w:ascii="Aptos" w:eastAsia="Aptos" w:hAnsi="Aptos" w:cs="Aptos"/>
          <w:b w:val="0"/>
          <w:bCs w:val="0"/>
          <w:color w:val="000000" w:themeColor="text1"/>
        </w:rPr>
      </w:pPr>
      <w:sdt>
        <w:sdtPr>
          <w:rPr>
            <w:rFonts w:ascii="Aptos" w:eastAsia="Aptos" w:hAnsi="Aptos" w:cs="Aptos"/>
            <w:b/>
            <w:bCs/>
            <w:color w:val="000000" w:themeColor="text1"/>
            <w:shd w:val="clear" w:color="auto" w:fill="E6E6E6"/>
          </w:rPr>
          <w:id w:val="1621093822"/>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Aptos"/>
          <w:color w:val="000000" w:themeColor="text1"/>
        </w:rPr>
        <w:t xml:space="preserve"> Main campus   </w:t>
      </w:r>
      <w:sdt>
        <w:sdtPr>
          <w:rPr>
            <w:rFonts w:ascii="Aptos" w:eastAsia="Aptos" w:hAnsi="Aptos" w:cs="Aptos"/>
            <w:color w:val="000000" w:themeColor="text1"/>
            <w:shd w:val="clear" w:color="auto" w:fill="E6E6E6"/>
          </w:rPr>
          <w:id w:val="1396851948"/>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Satellite campus   </w:t>
      </w:r>
      <w:sdt>
        <w:sdtPr>
          <w:rPr>
            <w:rFonts w:ascii="Aptos" w:eastAsia="Aptos" w:hAnsi="Aptos" w:cs="Aptos"/>
            <w:color w:val="000000" w:themeColor="text1"/>
            <w:shd w:val="clear" w:color="auto" w:fill="E6E6E6"/>
          </w:rPr>
          <w:id w:val="507536731"/>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Hybrid</w:t>
      </w:r>
      <w:r w:rsidR="15E00720" w:rsidRPr="57125D3D">
        <w:rPr>
          <w:rFonts w:eastAsia="Aptos"/>
          <w:color w:val="000000" w:themeColor="text1"/>
        </w:rPr>
        <w:t xml:space="preserve">   </w:t>
      </w:r>
      <w:sdt>
        <w:sdtPr>
          <w:rPr>
            <w:rFonts w:ascii="Aptos" w:eastAsia="Aptos" w:hAnsi="Aptos" w:cs="Aptos"/>
            <w:color w:val="000000" w:themeColor="text1"/>
            <w:shd w:val="clear" w:color="auto" w:fill="E6E6E6"/>
          </w:rPr>
          <w:id w:val="236753799"/>
          <w14:checkbox>
            <w14:checked w14:val="0"/>
            <w14:checkedState w14:val="2612" w14:font="MS Gothic"/>
            <w14:uncheckedState w14:val="2610" w14:font="MS Gothic"/>
          </w14:checkbox>
        </w:sdtPr>
        <w:sdtEndPr/>
        <w:sdtContent>
          <w:r w:rsidR="15E00720" w:rsidRPr="009262AE">
            <w:rPr>
              <w:rFonts w:ascii="Segoe UI Symbol" w:eastAsia="MS Gothic" w:hAnsi="Segoe UI Symbol" w:cs="Segoe UI Symbol"/>
              <w:color w:val="000000" w:themeColor="text1"/>
            </w:rPr>
            <w:t>☐</w:t>
          </w:r>
        </w:sdtContent>
      </w:sdt>
      <w:r w:rsidR="15E00720" w:rsidRPr="57125D3D">
        <w:rPr>
          <w:rFonts w:eastAsia="Calibri"/>
          <w:color w:val="000000" w:themeColor="text1"/>
        </w:rPr>
        <w:t xml:space="preserve"> Online</w:t>
      </w:r>
      <w:r w:rsidR="03D63EBE" w:rsidRPr="57125D3D">
        <w:rPr>
          <w:rFonts w:eastAsia="Calibri"/>
          <w:color w:val="000000" w:themeColor="text1"/>
        </w:rPr>
        <w:t xml:space="preserve">   </w:t>
      </w:r>
      <w:sdt>
        <w:sdtPr>
          <w:rPr>
            <w:rFonts w:ascii="Aptos" w:eastAsia="Aptos" w:hAnsi="Aptos" w:cs="Aptos"/>
            <w:color w:val="000000" w:themeColor="text1"/>
            <w:shd w:val="clear" w:color="auto" w:fill="E6E6E6"/>
          </w:rPr>
          <w:id w:val="514888275"/>
          <w14:checkbox>
            <w14:checked w14:val="0"/>
            <w14:checkedState w14:val="2612" w14:font="MS Gothic"/>
            <w14:uncheckedState w14:val="2610" w14:font="MS Gothic"/>
          </w14:checkbox>
        </w:sdtPr>
        <w:sdtEndPr/>
        <w:sdtContent>
          <w:r w:rsidR="03D63EBE" w:rsidRPr="009262AE">
            <w:rPr>
              <w:rFonts w:ascii="Segoe UI Symbol" w:eastAsia="MS Gothic" w:hAnsi="Segoe UI Symbol" w:cs="Segoe UI Symbol"/>
              <w:color w:val="000000" w:themeColor="text1"/>
            </w:rPr>
            <w:t>☐</w:t>
          </w:r>
        </w:sdtContent>
      </w:sdt>
      <w:r w:rsidR="03D63EBE" w:rsidRPr="57125D3D">
        <w:rPr>
          <w:rFonts w:eastAsia="Calibri"/>
          <w:color w:val="000000" w:themeColor="text1"/>
        </w:rPr>
        <w:t xml:space="preserve"> LEA campus</w:t>
      </w:r>
    </w:p>
    <w:p w14:paraId="22A02BD5" w14:textId="3C7A1A06" w:rsidR="2B6BE525" w:rsidRPr="009262AE" w:rsidRDefault="7E96CCED" w:rsidP="57125D3D">
      <w:pPr>
        <w:pStyle w:val="Heading2"/>
        <w:rPr>
          <w:rStyle w:val="Strong"/>
          <w:rFonts w:ascii="Aptos" w:eastAsia="Aptos" w:hAnsi="Aptos" w:cs="Aptos"/>
        </w:rPr>
      </w:pPr>
      <w:r w:rsidRPr="57125D3D">
        <w:rPr>
          <w:rStyle w:val="Strong"/>
          <w:rFonts w:ascii="Aptos" w:eastAsia="Aptos" w:hAnsi="Aptos" w:cs="Aptos"/>
        </w:rPr>
        <w:t xml:space="preserve">Estimated </w:t>
      </w:r>
      <w:r w:rsidR="206F5940" w:rsidRPr="57125D3D">
        <w:rPr>
          <w:rStyle w:val="Strong"/>
          <w:rFonts w:ascii="Aptos" w:eastAsia="Aptos" w:hAnsi="Aptos" w:cs="Aptos"/>
        </w:rPr>
        <w:t>RTAP Enrollment</w:t>
      </w:r>
    </w:p>
    <w:p w14:paraId="1FEDBD21" w14:textId="38FC8C77" w:rsidR="639E5681" w:rsidRPr="009262AE" w:rsidRDefault="441D14A3" w:rsidP="57125D3D">
      <w:pPr>
        <w:spacing w:before="130"/>
        <w:ind w:left="288"/>
        <w:rPr>
          <w:rFonts w:ascii="Aptos" w:eastAsia="Aptos" w:hAnsi="Aptos" w:cs="Aptos"/>
          <w:color w:val="000000" w:themeColor="text1"/>
        </w:rPr>
      </w:pPr>
      <w:r w:rsidRPr="57125D3D">
        <w:rPr>
          <w:rFonts w:ascii="Aptos" w:eastAsia="Aptos" w:hAnsi="Aptos" w:cs="Aptos"/>
          <w:color w:val="000000" w:themeColor="text1"/>
        </w:rPr>
        <w:t>Outline</w:t>
      </w:r>
      <w:r w:rsidR="4A535D9D" w:rsidRPr="57125D3D">
        <w:rPr>
          <w:rFonts w:ascii="Aptos" w:eastAsia="Aptos" w:hAnsi="Aptos" w:cs="Aptos"/>
          <w:color w:val="000000" w:themeColor="text1"/>
        </w:rPr>
        <w:t xml:space="preserve"> target</w:t>
      </w:r>
      <w:r w:rsidRPr="57125D3D">
        <w:rPr>
          <w:rFonts w:ascii="Aptos" w:eastAsia="Aptos" w:hAnsi="Aptos" w:cs="Aptos"/>
          <w:color w:val="000000" w:themeColor="text1"/>
        </w:rPr>
        <w:t xml:space="preserve"> RTAP</w:t>
      </w:r>
      <w:r w:rsidR="4A535D9D" w:rsidRPr="57125D3D">
        <w:rPr>
          <w:rFonts w:ascii="Aptos" w:eastAsia="Aptos" w:hAnsi="Aptos" w:cs="Aptos"/>
          <w:color w:val="000000" w:themeColor="text1"/>
        </w:rPr>
        <w:t xml:space="preserve"> enrollment numbers</w:t>
      </w:r>
      <w:r w:rsidRPr="57125D3D">
        <w:rPr>
          <w:rFonts w:ascii="Aptos" w:eastAsia="Aptos" w:hAnsi="Aptos" w:cs="Aptos"/>
          <w:color w:val="000000" w:themeColor="text1"/>
        </w:rPr>
        <w:t xml:space="preserve"> for each proposed licensure area below. </w:t>
      </w:r>
      <w:r w:rsidR="63F030F8" w:rsidRPr="57125D3D">
        <w:rPr>
          <w:rFonts w:ascii="Aptos" w:eastAsia="Aptos" w:hAnsi="Aptos" w:cs="Aptos"/>
          <w:color w:val="000000" w:themeColor="text1"/>
        </w:rPr>
        <w:t xml:space="preserve">After the first year, </w:t>
      </w:r>
      <w:r w:rsidR="43D0E17D" w:rsidRPr="57125D3D">
        <w:rPr>
          <w:rFonts w:ascii="Aptos" w:eastAsia="Aptos" w:hAnsi="Aptos" w:cs="Aptos"/>
          <w:color w:val="000000" w:themeColor="text1"/>
        </w:rPr>
        <w:t xml:space="preserve">please include the sum of </w:t>
      </w:r>
      <w:r w:rsidR="6EA581AD" w:rsidRPr="57125D3D">
        <w:rPr>
          <w:rFonts w:ascii="Aptos" w:eastAsia="Aptos" w:hAnsi="Aptos" w:cs="Aptos"/>
          <w:color w:val="000000" w:themeColor="text1"/>
        </w:rPr>
        <w:t xml:space="preserve">apprentices you expect to be continuing from the prior year and </w:t>
      </w:r>
      <w:r w:rsidR="43D0E17D" w:rsidRPr="57125D3D">
        <w:rPr>
          <w:rFonts w:ascii="Aptos" w:eastAsia="Aptos" w:hAnsi="Aptos" w:cs="Aptos"/>
          <w:color w:val="000000" w:themeColor="text1"/>
        </w:rPr>
        <w:t>new apprentices</w:t>
      </w:r>
      <w:r w:rsidR="574F30F8" w:rsidRPr="57125D3D">
        <w:rPr>
          <w:rFonts w:ascii="Aptos" w:eastAsia="Aptos" w:hAnsi="Aptos" w:cs="Aptos"/>
          <w:color w:val="000000" w:themeColor="text1"/>
        </w:rPr>
        <w:t>. Please n</w:t>
      </w:r>
      <w:r w:rsidR="793577BB" w:rsidRPr="57125D3D">
        <w:rPr>
          <w:rFonts w:ascii="Aptos" w:eastAsia="Aptos" w:hAnsi="Aptos" w:cs="Aptos"/>
          <w:color w:val="000000" w:themeColor="text1"/>
        </w:rPr>
        <w:t>ote</w:t>
      </w:r>
      <w:r w:rsidR="433D9937" w:rsidRPr="57125D3D">
        <w:rPr>
          <w:rFonts w:ascii="Aptos" w:eastAsia="Aptos" w:hAnsi="Aptos" w:cs="Aptos"/>
          <w:color w:val="000000" w:themeColor="text1"/>
        </w:rPr>
        <w:t>,</w:t>
      </w:r>
      <w:r w:rsidR="793577BB" w:rsidRPr="57125D3D">
        <w:rPr>
          <w:rFonts w:ascii="Aptos" w:eastAsia="Aptos" w:hAnsi="Aptos" w:cs="Aptos"/>
          <w:color w:val="000000" w:themeColor="text1"/>
        </w:rPr>
        <w:t xml:space="preserve"> these are estimates and are not binding.</w:t>
      </w:r>
    </w:p>
    <w:p w14:paraId="7697CCDF" w14:textId="20124DBD" w:rsidR="00C94D4B" w:rsidRPr="009262AE" w:rsidRDefault="4ED52225"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w:t>
      </w:r>
      <w:r w:rsidR="6EA581AD" w:rsidRPr="57125D3D">
        <w:rPr>
          <w:rFonts w:ascii="Aptos" w:eastAsia="Aptos" w:hAnsi="Aptos" w:cs="Aptos"/>
          <w:b/>
          <w:bCs/>
          <w:color w:val="000000" w:themeColor="text1"/>
        </w:rPr>
        <w:t>Area</w:t>
      </w:r>
      <w:r w:rsidR="6B0D81BC" w:rsidRPr="57125D3D">
        <w:rPr>
          <w:rFonts w:ascii="Aptos" w:eastAsia="Aptos" w:hAnsi="Aptos" w:cs="Aptos"/>
          <w:b/>
          <w:bCs/>
          <w:color w:val="000000" w:themeColor="text1"/>
        </w:rPr>
        <w:t xml:space="preserve"> (required)</w:t>
      </w:r>
      <w:r w:rsidRPr="57125D3D">
        <w:rPr>
          <w:rFonts w:ascii="Aptos" w:eastAsia="Aptos" w:hAnsi="Aptos" w:cs="Aptos"/>
          <w:b/>
          <w:bCs/>
          <w:color w:val="000000" w:themeColor="text1"/>
        </w:rPr>
        <w:t xml:space="preserve">: </w:t>
      </w:r>
    </w:p>
    <w:p w14:paraId="61A63D26" w14:textId="1FBB7C2F" w:rsidR="2B6BE525" w:rsidRPr="009262AE" w:rsidRDefault="4CF30397"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w:t>
      </w:r>
      <w:r w:rsidR="4ED52225" w:rsidRPr="57125D3D">
        <w:rPr>
          <w:rFonts w:ascii="Aptos" w:eastAsia="Aptos" w:hAnsi="Aptos" w:cs="Aptos"/>
          <w:color w:val="000000" w:themeColor="text1"/>
        </w:rPr>
        <w:t xml:space="preserve"> (2025-26)</w:t>
      </w:r>
      <w:r w:rsidRPr="57125D3D">
        <w:rPr>
          <w:rFonts w:ascii="Aptos" w:eastAsia="Aptos" w:hAnsi="Aptos" w:cs="Aptos"/>
          <w:color w:val="000000" w:themeColor="text1"/>
        </w:rPr>
        <w:t>:</w:t>
      </w:r>
    </w:p>
    <w:p w14:paraId="3507EBE0" w14:textId="68E97D7D" w:rsidR="0B61CDAE" w:rsidRPr="009262AE" w:rsidRDefault="02C13EDA"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w:t>
      </w:r>
      <w:r w:rsidR="4ED52225" w:rsidRPr="57125D3D">
        <w:rPr>
          <w:rFonts w:ascii="Aptos" w:eastAsia="Aptos" w:hAnsi="Aptos" w:cs="Aptos"/>
          <w:color w:val="000000" w:themeColor="text1"/>
        </w:rPr>
        <w:t xml:space="preserve"> (2026-27)</w:t>
      </w:r>
      <w:r w:rsidRPr="57125D3D">
        <w:rPr>
          <w:rFonts w:ascii="Aptos" w:eastAsia="Aptos" w:hAnsi="Aptos" w:cs="Aptos"/>
          <w:color w:val="000000" w:themeColor="text1"/>
        </w:rPr>
        <w:t>:</w:t>
      </w:r>
    </w:p>
    <w:p w14:paraId="7ED0682C" w14:textId="20AA072F" w:rsidR="0B61CDAE" w:rsidRPr="009262AE" w:rsidRDefault="7FF4CA65"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w:t>
      </w:r>
      <w:r w:rsidR="4ED52225" w:rsidRPr="64C6B35D">
        <w:rPr>
          <w:rFonts w:ascii="Aptos" w:eastAsia="Aptos" w:hAnsi="Aptos" w:cs="Aptos"/>
          <w:color w:val="000000" w:themeColor="text1"/>
        </w:rPr>
        <w:t xml:space="preserve">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3F39D44C" w14:textId="77777777" w:rsidR="00033F1C" w:rsidRPr="009262AE" w:rsidRDefault="00033F1C" w:rsidP="57125D3D">
      <w:pPr>
        <w:spacing w:after="0"/>
        <w:ind w:left="288"/>
        <w:rPr>
          <w:rFonts w:ascii="Aptos" w:eastAsia="Aptos" w:hAnsi="Aptos" w:cs="Aptos"/>
          <w:color w:val="000000" w:themeColor="text1"/>
        </w:rPr>
      </w:pPr>
    </w:p>
    <w:p w14:paraId="76780F17" w14:textId="1074B0F1" w:rsidR="00033F1C" w:rsidRPr="009262AE" w:rsidRDefault="6B0D81BC"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Area (if relevant): </w:t>
      </w:r>
    </w:p>
    <w:p w14:paraId="76E7DFA3"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 (2025-26):</w:t>
      </w:r>
    </w:p>
    <w:p w14:paraId="387B5AD7"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 (2026-27):</w:t>
      </w:r>
    </w:p>
    <w:p w14:paraId="6F58AFDC" w14:textId="16A557D5" w:rsidR="00033F1C" w:rsidRPr="009262AE" w:rsidRDefault="6B0D81BC"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0A9E5037" w14:textId="77777777" w:rsidR="00033F1C" w:rsidRPr="009262AE" w:rsidRDefault="00033F1C" w:rsidP="57125D3D">
      <w:pPr>
        <w:spacing w:after="0"/>
        <w:ind w:left="288"/>
        <w:rPr>
          <w:rFonts w:ascii="Aptos" w:eastAsia="Aptos" w:hAnsi="Aptos" w:cs="Aptos"/>
          <w:color w:val="000000" w:themeColor="text1"/>
        </w:rPr>
      </w:pPr>
    </w:p>
    <w:p w14:paraId="4D71C58B" w14:textId="4B64D183" w:rsidR="00033F1C" w:rsidRPr="009262AE" w:rsidRDefault="6B0D81BC" w:rsidP="57125D3D">
      <w:pPr>
        <w:ind w:left="288"/>
        <w:rPr>
          <w:rFonts w:ascii="Aptos" w:eastAsia="Aptos" w:hAnsi="Aptos" w:cs="Aptos"/>
          <w:b/>
          <w:bCs/>
          <w:color w:val="000000" w:themeColor="text1"/>
        </w:rPr>
      </w:pPr>
      <w:r w:rsidRPr="57125D3D">
        <w:rPr>
          <w:rFonts w:ascii="Aptos" w:eastAsia="Aptos" w:hAnsi="Aptos" w:cs="Aptos"/>
          <w:b/>
          <w:bCs/>
          <w:color w:val="000000" w:themeColor="text1"/>
        </w:rPr>
        <w:t xml:space="preserve">Licensure Area (if relevant): </w:t>
      </w:r>
    </w:p>
    <w:p w14:paraId="20B44721"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1 (2025-26):</w:t>
      </w:r>
    </w:p>
    <w:p w14:paraId="3F198A77" w14:textId="77777777" w:rsidR="00033F1C" w:rsidRPr="009262AE" w:rsidRDefault="6B0D81BC" w:rsidP="57125D3D">
      <w:pPr>
        <w:spacing w:after="0"/>
        <w:ind w:left="288"/>
        <w:rPr>
          <w:rFonts w:ascii="Aptos" w:eastAsia="Aptos" w:hAnsi="Aptos" w:cs="Aptos"/>
          <w:color w:val="000000" w:themeColor="text1"/>
        </w:rPr>
      </w:pPr>
      <w:r w:rsidRPr="57125D3D">
        <w:rPr>
          <w:rFonts w:ascii="Aptos" w:eastAsia="Aptos" w:hAnsi="Aptos" w:cs="Aptos"/>
          <w:color w:val="000000" w:themeColor="text1"/>
        </w:rPr>
        <w:t>Year 2 (2026-27):</w:t>
      </w:r>
    </w:p>
    <w:p w14:paraId="51E1CA07" w14:textId="208546D1" w:rsidR="00033F1C" w:rsidRPr="009262AE" w:rsidRDefault="6B0D81BC" w:rsidP="57125D3D">
      <w:pPr>
        <w:spacing w:after="0"/>
        <w:ind w:left="288"/>
        <w:rPr>
          <w:rFonts w:ascii="Aptos" w:eastAsia="Aptos" w:hAnsi="Aptos" w:cs="Aptos"/>
          <w:color w:val="000000" w:themeColor="text1"/>
        </w:rPr>
      </w:pPr>
      <w:r w:rsidRPr="64C6B35D">
        <w:rPr>
          <w:rFonts w:ascii="Aptos" w:eastAsia="Aptos" w:hAnsi="Aptos" w:cs="Aptos"/>
          <w:color w:val="000000" w:themeColor="text1"/>
        </w:rPr>
        <w:t>Year 3 (2027-28</w:t>
      </w:r>
      <w:r w:rsidR="007A0CAB" w:rsidRPr="64C6B35D">
        <w:rPr>
          <w:rFonts w:ascii="Aptos" w:eastAsia="Aptos" w:hAnsi="Aptos" w:cs="Aptos"/>
          <w:color w:val="000000" w:themeColor="text1"/>
        </w:rPr>
        <w:t>)</w:t>
      </w:r>
      <w:r w:rsidRPr="64C6B35D">
        <w:rPr>
          <w:rFonts w:ascii="Aptos" w:eastAsia="Aptos" w:hAnsi="Aptos" w:cs="Aptos"/>
          <w:color w:val="000000" w:themeColor="text1"/>
        </w:rPr>
        <w:t>:</w:t>
      </w:r>
    </w:p>
    <w:p w14:paraId="7DFF7D2B" w14:textId="77777777" w:rsidR="00033F1C" w:rsidRPr="009262AE" w:rsidRDefault="00033F1C" w:rsidP="57125D3D">
      <w:pPr>
        <w:spacing w:after="0"/>
        <w:ind w:left="288"/>
        <w:rPr>
          <w:rFonts w:ascii="Aptos" w:eastAsia="Aptos" w:hAnsi="Aptos" w:cs="Aptos"/>
          <w:color w:val="000000" w:themeColor="text1"/>
        </w:rPr>
      </w:pPr>
    </w:p>
    <w:p w14:paraId="497C00FD" w14:textId="6B9E218E" w:rsidR="5DFE9898" w:rsidRPr="009262AE" w:rsidRDefault="5DFE9898" w:rsidP="57125D3D">
      <w:pPr>
        <w:ind w:left="308"/>
        <w:rPr>
          <w:rFonts w:ascii="Aptos" w:eastAsia="Aptos" w:hAnsi="Aptos" w:cs="Aptos"/>
          <w:color w:val="000000" w:themeColor="text1"/>
        </w:rPr>
      </w:pPr>
    </w:p>
    <w:sectPr w:rsidR="5DFE9898" w:rsidRPr="009262AE" w:rsidSect="00C332C9">
      <w:headerReference w:type="default" r:id="rId14"/>
      <w:footerReference w:type="default" r:id="rId15"/>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DBF8" w14:textId="77777777" w:rsidR="00630489" w:rsidRDefault="00630489">
      <w:pPr>
        <w:spacing w:after="0" w:line="240" w:lineRule="auto"/>
      </w:pPr>
      <w:r>
        <w:separator/>
      </w:r>
    </w:p>
  </w:endnote>
  <w:endnote w:type="continuationSeparator" w:id="0">
    <w:p w14:paraId="3E0E96D4" w14:textId="77777777" w:rsidR="00630489" w:rsidRDefault="00630489">
      <w:pPr>
        <w:spacing w:after="0" w:line="240" w:lineRule="auto"/>
      </w:pPr>
      <w:r>
        <w:continuationSeparator/>
      </w:r>
    </w:p>
  </w:endnote>
  <w:endnote w:type="continuationNotice" w:id="1">
    <w:p w14:paraId="7EA4B649" w14:textId="77777777" w:rsidR="00630489" w:rsidRDefault="006304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0429207" w14:paraId="30583EA8" w14:textId="77777777" w:rsidTr="600D007A">
      <w:trPr>
        <w:trHeight w:val="300"/>
      </w:trPr>
      <w:tc>
        <w:tcPr>
          <w:tcW w:w="3120" w:type="dxa"/>
        </w:tcPr>
        <w:p w14:paraId="471B2ACC" w14:textId="7BA30919" w:rsidR="30429207" w:rsidRDefault="30429207" w:rsidP="30429207">
          <w:pPr>
            <w:pStyle w:val="Header"/>
            <w:ind w:left="-115"/>
          </w:pPr>
        </w:p>
      </w:tc>
      <w:tc>
        <w:tcPr>
          <w:tcW w:w="3120" w:type="dxa"/>
        </w:tcPr>
        <w:p w14:paraId="3E91855A" w14:textId="4A1A3539" w:rsidR="30429207" w:rsidRDefault="30429207" w:rsidP="30429207">
          <w:pPr>
            <w:pStyle w:val="Header"/>
            <w:jc w:val="center"/>
          </w:pPr>
        </w:p>
      </w:tc>
      <w:tc>
        <w:tcPr>
          <w:tcW w:w="3120" w:type="dxa"/>
        </w:tcPr>
        <w:p w14:paraId="124BC56B" w14:textId="0283537D" w:rsidR="30429207" w:rsidRDefault="30429207" w:rsidP="30429207">
          <w:pPr>
            <w:pStyle w:val="Header"/>
            <w:ind w:right="-115"/>
            <w:jc w:val="right"/>
          </w:pPr>
          <w:r>
            <w:rPr>
              <w:color w:val="2B579A"/>
              <w:shd w:val="clear" w:color="auto" w:fill="E6E6E6"/>
            </w:rPr>
            <w:fldChar w:fldCharType="begin"/>
          </w:r>
          <w:r>
            <w:instrText>PAGE</w:instrText>
          </w:r>
          <w:r>
            <w:rPr>
              <w:color w:val="2B579A"/>
              <w:shd w:val="clear" w:color="auto" w:fill="E6E6E6"/>
            </w:rPr>
            <w:fldChar w:fldCharType="separate"/>
          </w:r>
          <w:r w:rsidR="00C332C9">
            <w:rPr>
              <w:noProof/>
            </w:rPr>
            <w:t>1</w:t>
          </w:r>
          <w:r>
            <w:rPr>
              <w:color w:val="2B579A"/>
              <w:shd w:val="clear" w:color="auto" w:fill="E6E6E6"/>
            </w:rPr>
            <w:fldChar w:fldCharType="end"/>
          </w:r>
        </w:p>
      </w:tc>
    </w:tr>
  </w:tbl>
  <w:p w14:paraId="176F75B7" w14:textId="18657D65" w:rsidR="30429207" w:rsidRDefault="30429207" w:rsidP="30429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2D983" w14:textId="77777777" w:rsidR="00630489" w:rsidRDefault="00630489">
      <w:pPr>
        <w:spacing w:after="0" w:line="240" w:lineRule="auto"/>
      </w:pPr>
      <w:r>
        <w:separator/>
      </w:r>
    </w:p>
  </w:footnote>
  <w:footnote w:type="continuationSeparator" w:id="0">
    <w:p w14:paraId="232C1402" w14:textId="77777777" w:rsidR="00630489" w:rsidRDefault="00630489">
      <w:pPr>
        <w:spacing w:after="0" w:line="240" w:lineRule="auto"/>
      </w:pPr>
      <w:r>
        <w:continuationSeparator/>
      </w:r>
    </w:p>
  </w:footnote>
  <w:footnote w:type="continuationNotice" w:id="1">
    <w:p w14:paraId="74778AAB" w14:textId="77777777" w:rsidR="00630489" w:rsidRDefault="006304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93" w:type="dxa"/>
      <w:tblLayout w:type="fixed"/>
      <w:tblLook w:val="06A0" w:firstRow="1" w:lastRow="0" w:firstColumn="1" w:lastColumn="0" w:noHBand="1" w:noVBand="1"/>
    </w:tblPr>
    <w:tblGrid>
      <w:gridCol w:w="7103"/>
      <w:gridCol w:w="3090"/>
    </w:tblGrid>
    <w:tr w:rsidR="30429207" w14:paraId="7257A7F0" w14:textId="77777777" w:rsidTr="786149A1">
      <w:trPr>
        <w:trHeight w:val="330"/>
      </w:trPr>
      <w:tc>
        <w:tcPr>
          <w:tcW w:w="7103" w:type="dxa"/>
        </w:tcPr>
        <w:p w14:paraId="67A4D330" w14:textId="49B74F58" w:rsidR="2E7127F7" w:rsidRDefault="786149A1" w:rsidP="600D007A">
          <w:pPr>
            <w:pStyle w:val="Header"/>
            <w:ind w:left="-115"/>
            <w:rPr>
              <w:rFonts w:ascii="Aptos" w:eastAsia="Aptos" w:hAnsi="Aptos" w:cs="Aptos"/>
              <w:sz w:val="24"/>
              <w:szCs w:val="24"/>
            </w:rPr>
          </w:pPr>
          <w:r w:rsidRPr="786149A1">
            <w:rPr>
              <w:rFonts w:ascii="Aptos" w:eastAsia="Aptos" w:hAnsi="Aptos" w:cs="Aptos"/>
              <w:b/>
              <w:bCs/>
              <w:color w:val="365F91"/>
              <w:sz w:val="24"/>
              <w:szCs w:val="24"/>
            </w:rPr>
            <w:t>MA Registered Teacher Apprenticeship Program Application</w:t>
          </w:r>
        </w:p>
        <w:p w14:paraId="4A0AFC51" w14:textId="1E90A328" w:rsidR="2E7127F7" w:rsidRDefault="69E565C3" w:rsidP="600D007A">
          <w:pPr>
            <w:pStyle w:val="Header"/>
            <w:ind w:left="-115"/>
            <w:rPr>
              <w:rFonts w:ascii="Aptos" w:eastAsia="Aptos" w:hAnsi="Aptos" w:cs="Aptos"/>
              <w:color w:val="2F5496" w:themeColor="accent1" w:themeShade="BF"/>
              <w:sz w:val="24"/>
              <w:szCs w:val="24"/>
            </w:rPr>
          </w:pPr>
          <w:r w:rsidRPr="69E565C3">
            <w:rPr>
              <w:rFonts w:ascii="Aptos" w:eastAsia="Aptos" w:hAnsi="Aptos" w:cs="Aptos"/>
              <w:color w:val="2F5496" w:themeColor="accent1" w:themeShade="BF"/>
              <w:sz w:val="24"/>
              <w:szCs w:val="24"/>
            </w:rPr>
            <w:t>Educator Preparation Provider</w:t>
          </w:r>
        </w:p>
      </w:tc>
      <w:tc>
        <w:tcPr>
          <w:tcW w:w="3090" w:type="dxa"/>
        </w:tcPr>
        <w:p w14:paraId="013FD08D" w14:textId="11739F4B" w:rsidR="600D007A" w:rsidRDefault="600D007A" w:rsidP="600D007A">
          <w:pPr>
            <w:pStyle w:val="Header"/>
            <w:rPr>
              <w:rFonts w:ascii="Aptos Display" w:eastAsia="Aptos Display" w:hAnsi="Aptos Display" w:cs="Aptos Display"/>
              <w:b/>
              <w:bCs/>
              <w:color w:val="365F91"/>
              <w:sz w:val="28"/>
              <w:szCs w:val="28"/>
            </w:rPr>
          </w:pPr>
          <w:r>
            <w:rPr>
              <w:noProof/>
              <w:color w:val="2B579A"/>
              <w:shd w:val="clear" w:color="auto" w:fill="E6E6E6"/>
            </w:rPr>
            <w:drawing>
              <wp:inline distT="0" distB="0" distL="0" distR="0" wp14:anchorId="4E122591" wp14:editId="29369B68">
                <wp:extent cx="1829990" cy="318470"/>
                <wp:effectExtent l="0" t="0" r="0" b="0"/>
                <wp:docPr id="890189555" name="Picture 890189555"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rcRect t="19512"/>
                        <a:stretch>
                          <a:fillRect/>
                        </a:stretch>
                      </pic:blipFill>
                      <pic:spPr>
                        <a:xfrm>
                          <a:off x="0" y="0"/>
                          <a:ext cx="1829990" cy="318470"/>
                        </a:xfrm>
                        <a:prstGeom prst="rect">
                          <a:avLst/>
                        </a:prstGeom>
                      </pic:spPr>
                    </pic:pic>
                  </a:graphicData>
                </a:graphic>
              </wp:inline>
            </w:drawing>
          </w:r>
        </w:p>
      </w:tc>
    </w:tr>
  </w:tbl>
  <w:p w14:paraId="1C66766D" w14:textId="71629EEB" w:rsidR="30429207" w:rsidRDefault="30429207" w:rsidP="30429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88A7"/>
    <w:multiLevelType w:val="hybridMultilevel"/>
    <w:tmpl w:val="FFFFFFFF"/>
    <w:lvl w:ilvl="0" w:tplc="45BE0296">
      <w:start w:val="1"/>
      <w:numFmt w:val="bullet"/>
      <w:lvlText w:val=""/>
      <w:lvlJc w:val="left"/>
      <w:pPr>
        <w:ind w:left="1440" w:hanging="360"/>
      </w:pPr>
      <w:rPr>
        <w:rFonts w:ascii="Symbol" w:hAnsi="Symbol" w:hint="default"/>
      </w:rPr>
    </w:lvl>
    <w:lvl w:ilvl="1" w:tplc="9F98207A">
      <w:start w:val="1"/>
      <w:numFmt w:val="bullet"/>
      <w:lvlText w:val="o"/>
      <w:lvlJc w:val="left"/>
      <w:pPr>
        <w:ind w:left="1440" w:hanging="360"/>
      </w:pPr>
      <w:rPr>
        <w:rFonts w:ascii="Courier New" w:hAnsi="Courier New" w:hint="default"/>
      </w:rPr>
    </w:lvl>
    <w:lvl w:ilvl="2" w:tplc="35401F22">
      <w:start w:val="1"/>
      <w:numFmt w:val="bullet"/>
      <w:lvlText w:val=""/>
      <w:lvlJc w:val="left"/>
      <w:pPr>
        <w:ind w:left="2160" w:hanging="360"/>
      </w:pPr>
      <w:rPr>
        <w:rFonts w:ascii="Wingdings" w:hAnsi="Wingdings" w:hint="default"/>
      </w:rPr>
    </w:lvl>
    <w:lvl w:ilvl="3" w:tplc="B7F6DFAC">
      <w:start w:val="1"/>
      <w:numFmt w:val="bullet"/>
      <w:lvlText w:val=""/>
      <w:lvlJc w:val="left"/>
      <w:pPr>
        <w:ind w:left="2880" w:hanging="360"/>
      </w:pPr>
      <w:rPr>
        <w:rFonts w:ascii="Symbol" w:hAnsi="Symbol" w:hint="default"/>
      </w:rPr>
    </w:lvl>
    <w:lvl w:ilvl="4" w:tplc="84507DFC">
      <w:start w:val="1"/>
      <w:numFmt w:val="bullet"/>
      <w:lvlText w:val="o"/>
      <w:lvlJc w:val="left"/>
      <w:pPr>
        <w:ind w:left="3600" w:hanging="360"/>
      </w:pPr>
      <w:rPr>
        <w:rFonts w:ascii="Courier New" w:hAnsi="Courier New" w:hint="default"/>
      </w:rPr>
    </w:lvl>
    <w:lvl w:ilvl="5" w:tplc="A3EC23B6">
      <w:start w:val="1"/>
      <w:numFmt w:val="bullet"/>
      <w:lvlText w:val=""/>
      <w:lvlJc w:val="left"/>
      <w:pPr>
        <w:ind w:left="4320" w:hanging="360"/>
      </w:pPr>
      <w:rPr>
        <w:rFonts w:ascii="Wingdings" w:hAnsi="Wingdings" w:hint="default"/>
      </w:rPr>
    </w:lvl>
    <w:lvl w:ilvl="6" w:tplc="5D3C22DE">
      <w:start w:val="1"/>
      <w:numFmt w:val="bullet"/>
      <w:lvlText w:val=""/>
      <w:lvlJc w:val="left"/>
      <w:pPr>
        <w:ind w:left="5040" w:hanging="360"/>
      </w:pPr>
      <w:rPr>
        <w:rFonts w:ascii="Symbol" w:hAnsi="Symbol" w:hint="default"/>
      </w:rPr>
    </w:lvl>
    <w:lvl w:ilvl="7" w:tplc="0CD231D8">
      <w:start w:val="1"/>
      <w:numFmt w:val="bullet"/>
      <w:lvlText w:val="o"/>
      <w:lvlJc w:val="left"/>
      <w:pPr>
        <w:ind w:left="5760" w:hanging="360"/>
      </w:pPr>
      <w:rPr>
        <w:rFonts w:ascii="Courier New" w:hAnsi="Courier New" w:hint="default"/>
      </w:rPr>
    </w:lvl>
    <w:lvl w:ilvl="8" w:tplc="7EDE87E4">
      <w:start w:val="1"/>
      <w:numFmt w:val="bullet"/>
      <w:lvlText w:val=""/>
      <w:lvlJc w:val="left"/>
      <w:pPr>
        <w:ind w:left="6480" w:hanging="360"/>
      </w:pPr>
      <w:rPr>
        <w:rFonts w:ascii="Wingdings" w:hAnsi="Wingdings" w:hint="default"/>
      </w:rPr>
    </w:lvl>
  </w:abstractNum>
  <w:abstractNum w:abstractNumId="1" w15:restartNumberingAfterBreak="0">
    <w:nsid w:val="025B033E"/>
    <w:multiLevelType w:val="hybridMultilevel"/>
    <w:tmpl w:val="B06CAFCC"/>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6060185"/>
    <w:multiLevelType w:val="hybridMultilevel"/>
    <w:tmpl w:val="E2A458C6"/>
    <w:lvl w:ilvl="0" w:tplc="151AFB2E">
      <w:start w:val="1"/>
      <w:numFmt w:val="bullet"/>
      <w:lvlText w:val=""/>
      <w:lvlJc w:val="left"/>
      <w:pPr>
        <w:ind w:left="720" w:hanging="360"/>
      </w:pPr>
      <w:rPr>
        <w:rFonts w:ascii="Wingdings" w:hAnsi="Wingdings" w:hint="default"/>
      </w:rPr>
    </w:lvl>
    <w:lvl w:ilvl="1" w:tplc="A61E57EA">
      <w:start w:val="1"/>
      <w:numFmt w:val="bullet"/>
      <w:lvlText w:val="o"/>
      <w:lvlJc w:val="left"/>
      <w:pPr>
        <w:ind w:left="1440" w:hanging="360"/>
      </w:pPr>
      <w:rPr>
        <w:rFonts w:ascii="Courier New" w:hAnsi="Courier New" w:hint="default"/>
      </w:rPr>
    </w:lvl>
    <w:lvl w:ilvl="2" w:tplc="3410A09A">
      <w:start w:val="1"/>
      <w:numFmt w:val="bullet"/>
      <w:lvlText w:val=""/>
      <w:lvlJc w:val="left"/>
      <w:pPr>
        <w:ind w:left="2160" w:hanging="360"/>
      </w:pPr>
      <w:rPr>
        <w:rFonts w:ascii="Wingdings" w:hAnsi="Wingdings" w:hint="default"/>
      </w:rPr>
    </w:lvl>
    <w:lvl w:ilvl="3" w:tplc="CEAAD540">
      <w:start w:val="1"/>
      <w:numFmt w:val="bullet"/>
      <w:lvlText w:val=""/>
      <w:lvlJc w:val="left"/>
      <w:pPr>
        <w:ind w:left="2880" w:hanging="360"/>
      </w:pPr>
      <w:rPr>
        <w:rFonts w:ascii="Symbol" w:hAnsi="Symbol" w:hint="default"/>
      </w:rPr>
    </w:lvl>
    <w:lvl w:ilvl="4" w:tplc="A9B88F9E">
      <w:start w:val="1"/>
      <w:numFmt w:val="bullet"/>
      <w:lvlText w:val="o"/>
      <w:lvlJc w:val="left"/>
      <w:pPr>
        <w:ind w:left="3600" w:hanging="360"/>
      </w:pPr>
      <w:rPr>
        <w:rFonts w:ascii="Courier New" w:hAnsi="Courier New" w:hint="default"/>
      </w:rPr>
    </w:lvl>
    <w:lvl w:ilvl="5" w:tplc="179ACBC6">
      <w:start w:val="1"/>
      <w:numFmt w:val="bullet"/>
      <w:lvlText w:val=""/>
      <w:lvlJc w:val="left"/>
      <w:pPr>
        <w:ind w:left="4320" w:hanging="360"/>
      </w:pPr>
      <w:rPr>
        <w:rFonts w:ascii="Wingdings" w:hAnsi="Wingdings" w:hint="default"/>
      </w:rPr>
    </w:lvl>
    <w:lvl w:ilvl="6" w:tplc="0C4071A0">
      <w:start w:val="1"/>
      <w:numFmt w:val="bullet"/>
      <w:lvlText w:val=""/>
      <w:lvlJc w:val="left"/>
      <w:pPr>
        <w:ind w:left="5040" w:hanging="360"/>
      </w:pPr>
      <w:rPr>
        <w:rFonts w:ascii="Symbol" w:hAnsi="Symbol" w:hint="default"/>
      </w:rPr>
    </w:lvl>
    <w:lvl w:ilvl="7" w:tplc="6798A018">
      <w:start w:val="1"/>
      <w:numFmt w:val="bullet"/>
      <w:lvlText w:val="o"/>
      <w:lvlJc w:val="left"/>
      <w:pPr>
        <w:ind w:left="5760" w:hanging="360"/>
      </w:pPr>
      <w:rPr>
        <w:rFonts w:ascii="Courier New" w:hAnsi="Courier New" w:hint="default"/>
      </w:rPr>
    </w:lvl>
    <w:lvl w:ilvl="8" w:tplc="47DAE440">
      <w:start w:val="1"/>
      <w:numFmt w:val="bullet"/>
      <w:lvlText w:val=""/>
      <w:lvlJc w:val="left"/>
      <w:pPr>
        <w:ind w:left="6480" w:hanging="360"/>
      </w:pPr>
      <w:rPr>
        <w:rFonts w:ascii="Wingdings" w:hAnsi="Wingdings" w:hint="default"/>
      </w:rPr>
    </w:lvl>
  </w:abstractNum>
  <w:abstractNum w:abstractNumId="3" w15:restartNumberingAfterBreak="0">
    <w:nsid w:val="0BB99BBA"/>
    <w:multiLevelType w:val="hybridMultilevel"/>
    <w:tmpl w:val="FFFFFFFF"/>
    <w:lvl w:ilvl="0" w:tplc="55DC506C">
      <w:start w:val="1"/>
      <w:numFmt w:val="bullet"/>
      <w:lvlText w:val=""/>
      <w:lvlJc w:val="left"/>
      <w:pPr>
        <w:ind w:left="1440" w:hanging="360"/>
      </w:pPr>
      <w:rPr>
        <w:rFonts w:ascii="Symbol" w:hAnsi="Symbol" w:hint="default"/>
      </w:rPr>
    </w:lvl>
    <w:lvl w:ilvl="1" w:tplc="B9D844AE">
      <w:start w:val="1"/>
      <w:numFmt w:val="bullet"/>
      <w:lvlText w:val="o"/>
      <w:lvlJc w:val="left"/>
      <w:pPr>
        <w:ind w:left="1440" w:hanging="360"/>
      </w:pPr>
      <w:rPr>
        <w:rFonts w:ascii="Courier New" w:hAnsi="Courier New" w:hint="default"/>
      </w:rPr>
    </w:lvl>
    <w:lvl w:ilvl="2" w:tplc="2A9C2450">
      <w:start w:val="1"/>
      <w:numFmt w:val="bullet"/>
      <w:lvlText w:val=""/>
      <w:lvlJc w:val="left"/>
      <w:pPr>
        <w:ind w:left="2160" w:hanging="360"/>
      </w:pPr>
      <w:rPr>
        <w:rFonts w:ascii="Wingdings" w:hAnsi="Wingdings" w:hint="default"/>
      </w:rPr>
    </w:lvl>
    <w:lvl w:ilvl="3" w:tplc="61740E9A">
      <w:start w:val="1"/>
      <w:numFmt w:val="bullet"/>
      <w:lvlText w:val=""/>
      <w:lvlJc w:val="left"/>
      <w:pPr>
        <w:ind w:left="2880" w:hanging="360"/>
      </w:pPr>
      <w:rPr>
        <w:rFonts w:ascii="Symbol" w:hAnsi="Symbol" w:hint="default"/>
      </w:rPr>
    </w:lvl>
    <w:lvl w:ilvl="4" w:tplc="A11E7FF8">
      <w:start w:val="1"/>
      <w:numFmt w:val="bullet"/>
      <w:lvlText w:val="o"/>
      <w:lvlJc w:val="left"/>
      <w:pPr>
        <w:ind w:left="3600" w:hanging="360"/>
      </w:pPr>
      <w:rPr>
        <w:rFonts w:ascii="Courier New" w:hAnsi="Courier New" w:hint="default"/>
      </w:rPr>
    </w:lvl>
    <w:lvl w:ilvl="5" w:tplc="E6726548">
      <w:start w:val="1"/>
      <w:numFmt w:val="bullet"/>
      <w:lvlText w:val=""/>
      <w:lvlJc w:val="left"/>
      <w:pPr>
        <w:ind w:left="4320" w:hanging="360"/>
      </w:pPr>
      <w:rPr>
        <w:rFonts w:ascii="Wingdings" w:hAnsi="Wingdings" w:hint="default"/>
      </w:rPr>
    </w:lvl>
    <w:lvl w:ilvl="6" w:tplc="D1CC2476">
      <w:start w:val="1"/>
      <w:numFmt w:val="bullet"/>
      <w:lvlText w:val=""/>
      <w:lvlJc w:val="left"/>
      <w:pPr>
        <w:ind w:left="5040" w:hanging="360"/>
      </w:pPr>
      <w:rPr>
        <w:rFonts w:ascii="Symbol" w:hAnsi="Symbol" w:hint="default"/>
      </w:rPr>
    </w:lvl>
    <w:lvl w:ilvl="7" w:tplc="3962F046">
      <w:start w:val="1"/>
      <w:numFmt w:val="bullet"/>
      <w:lvlText w:val="o"/>
      <w:lvlJc w:val="left"/>
      <w:pPr>
        <w:ind w:left="5760" w:hanging="360"/>
      </w:pPr>
      <w:rPr>
        <w:rFonts w:ascii="Courier New" w:hAnsi="Courier New" w:hint="default"/>
      </w:rPr>
    </w:lvl>
    <w:lvl w:ilvl="8" w:tplc="386AAA44">
      <w:start w:val="1"/>
      <w:numFmt w:val="bullet"/>
      <w:lvlText w:val=""/>
      <w:lvlJc w:val="left"/>
      <w:pPr>
        <w:ind w:left="6480" w:hanging="360"/>
      </w:pPr>
      <w:rPr>
        <w:rFonts w:ascii="Wingdings" w:hAnsi="Wingdings" w:hint="default"/>
      </w:rPr>
    </w:lvl>
  </w:abstractNum>
  <w:abstractNum w:abstractNumId="4" w15:restartNumberingAfterBreak="0">
    <w:nsid w:val="115113F7"/>
    <w:multiLevelType w:val="multilevel"/>
    <w:tmpl w:val="437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E9DA"/>
    <w:multiLevelType w:val="hybridMultilevel"/>
    <w:tmpl w:val="FFFFFFFF"/>
    <w:lvl w:ilvl="0" w:tplc="20B89B3C">
      <w:start w:val="1"/>
      <w:numFmt w:val="bullet"/>
      <w:lvlText w:val=""/>
      <w:lvlJc w:val="left"/>
      <w:pPr>
        <w:ind w:left="1440" w:hanging="360"/>
      </w:pPr>
      <w:rPr>
        <w:rFonts w:ascii="Symbol" w:hAnsi="Symbol" w:hint="default"/>
      </w:rPr>
    </w:lvl>
    <w:lvl w:ilvl="1" w:tplc="F52C638E">
      <w:start w:val="1"/>
      <w:numFmt w:val="bullet"/>
      <w:lvlText w:val="o"/>
      <w:lvlJc w:val="left"/>
      <w:pPr>
        <w:ind w:left="1440" w:hanging="360"/>
      </w:pPr>
      <w:rPr>
        <w:rFonts w:ascii="Courier New" w:hAnsi="Courier New" w:hint="default"/>
      </w:rPr>
    </w:lvl>
    <w:lvl w:ilvl="2" w:tplc="92902130">
      <w:start w:val="1"/>
      <w:numFmt w:val="bullet"/>
      <w:lvlText w:val=""/>
      <w:lvlJc w:val="left"/>
      <w:pPr>
        <w:ind w:left="2160" w:hanging="360"/>
      </w:pPr>
      <w:rPr>
        <w:rFonts w:ascii="Wingdings" w:hAnsi="Wingdings" w:hint="default"/>
      </w:rPr>
    </w:lvl>
    <w:lvl w:ilvl="3" w:tplc="98AEB7B2">
      <w:start w:val="1"/>
      <w:numFmt w:val="bullet"/>
      <w:lvlText w:val=""/>
      <w:lvlJc w:val="left"/>
      <w:pPr>
        <w:ind w:left="2880" w:hanging="360"/>
      </w:pPr>
      <w:rPr>
        <w:rFonts w:ascii="Symbol" w:hAnsi="Symbol" w:hint="default"/>
      </w:rPr>
    </w:lvl>
    <w:lvl w:ilvl="4" w:tplc="9EB871F0">
      <w:start w:val="1"/>
      <w:numFmt w:val="bullet"/>
      <w:lvlText w:val="o"/>
      <w:lvlJc w:val="left"/>
      <w:pPr>
        <w:ind w:left="3600" w:hanging="360"/>
      </w:pPr>
      <w:rPr>
        <w:rFonts w:ascii="Courier New" w:hAnsi="Courier New" w:hint="default"/>
      </w:rPr>
    </w:lvl>
    <w:lvl w:ilvl="5" w:tplc="6E82FFCC">
      <w:start w:val="1"/>
      <w:numFmt w:val="bullet"/>
      <w:lvlText w:val=""/>
      <w:lvlJc w:val="left"/>
      <w:pPr>
        <w:ind w:left="4320" w:hanging="360"/>
      </w:pPr>
      <w:rPr>
        <w:rFonts w:ascii="Wingdings" w:hAnsi="Wingdings" w:hint="default"/>
      </w:rPr>
    </w:lvl>
    <w:lvl w:ilvl="6" w:tplc="D0781168">
      <w:start w:val="1"/>
      <w:numFmt w:val="bullet"/>
      <w:lvlText w:val=""/>
      <w:lvlJc w:val="left"/>
      <w:pPr>
        <w:ind w:left="5040" w:hanging="360"/>
      </w:pPr>
      <w:rPr>
        <w:rFonts w:ascii="Symbol" w:hAnsi="Symbol" w:hint="default"/>
      </w:rPr>
    </w:lvl>
    <w:lvl w:ilvl="7" w:tplc="07D25BA6">
      <w:start w:val="1"/>
      <w:numFmt w:val="bullet"/>
      <w:lvlText w:val="o"/>
      <w:lvlJc w:val="left"/>
      <w:pPr>
        <w:ind w:left="5760" w:hanging="360"/>
      </w:pPr>
      <w:rPr>
        <w:rFonts w:ascii="Courier New" w:hAnsi="Courier New" w:hint="default"/>
      </w:rPr>
    </w:lvl>
    <w:lvl w:ilvl="8" w:tplc="67B29170">
      <w:start w:val="1"/>
      <w:numFmt w:val="bullet"/>
      <w:lvlText w:val=""/>
      <w:lvlJc w:val="left"/>
      <w:pPr>
        <w:ind w:left="6480" w:hanging="360"/>
      </w:pPr>
      <w:rPr>
        <w:rFonts w:ascii="Wingdings" w:hAnsi="Wingdings" w:hint="default"/>
      </w:rPr>
    </w:lvl>
  </w:abstractNum>
  <w:abstractNum w:abstractNumId="6" w15:restartNumberingAfterBreak="0">
    <w:nsid w:val="1BEDF689"/>
    <w:multiLevelType w:val="hybridMultilevel"/>
    <w:tmpl w:val="FFFFFFFF"/>
    <w:lvl w:ilvl="0" w:tplc="190C694E">
      <w:start w:val="1"/>
      <w:numFmt w:val="bullet"/>
      <w:lvlText w:val=""/>
      <w:lvlJc w:val="left"/>
      <w:pPr>
        <w:ind w:left="1440" w:hanging="360"/>
      </w:pPr>
      <w:rPr>
        <w:rFonts w:ascii="Symbol" w:hAnsi="Symbol" w:hint="default"/>
      </w:rPr>
    </w:lvl>
    <w:lvl w:ilvl="1" w:tplc="4C803056">
      <w:start w:val="1"/>
      <w:numFmt w:val="bullet"/>
      <w:lvlText w:val="o"/>
      <w:lvlJc w:val="left"/>
      <w:pPr>
        <w:ind w:left="1440" w:hanging="360"/>
      </w:pPr>
      <w:rPr>
        <w:rFonts w:ascii="Courier New" w:hAnsi="Courier New" w:hint="default"/>
      </w:rPr>
    </w:lvl>
    <w:lvl w:ilvl="2" w:tplc="DBCE248C">
      <w:start w:val="1"/>
      <w:numFmt w:val="bullet"/>
      <w:lvlText w:val=""/>
      <w:lvlJc w:val="left"/>
      <w:pPr>
        <w:ind w:left="2160" w:hanging="360"/>
      </w:pPr>
      <w:rPr>
        <w:rFonts w:ascii="Wingdings" w:hAnsi="Wingdings" w:hint="default"/>
      </w:rPr>
    </w:lvl>
    <w:lvl w:ilvl="3" w:tplc="556432C6">
      <w:start w:val="1"/>
      <w:numFmt w:val="bullet"/>
      <w:lvlText w:val=""/>
      <w:lvlJc w:val="left"/>
      <w:pPr>
        <w:ind w:left="2880" w:hanging="360"/>
      </w:pPr>
      <w:rPr>
        <w:rFonts w:ascii="Symbol" w:hAnsi="Symbol" w:hint="default"/>
      </w:rPr>
    </w:lvl>
    <w:lvl w:ilvl="4" w:tplc="6374BB94">
      <w:start w:val="1"/>
      <w:numFmt w:val="bullet"/>
      <w:lvlText w:val="o"/>
      <w:lvlJc w:val="left"/>
      <w:pPr>
        <w:ind w:left="3600" w:hanging="360"/>
      </w:pPr>
      <w:rPr>
        <w:rFonts w:ascii="Courier New" w:hAnsi="Courier New" w:hint="default"/>
      </w:rPr>
    </w:lvl>
    <w:lvl w:ilvl="5" w:tplc="C43CD460">
      <w:start w:val="1"/>
      <w:numFmt w:val="bullet"/>
      <w:lvlText w:val=""/>
      <w:lvlJc w:val="left"/>
      <w:pPr>
        <w:ind w:left="4320" w:hanging="360"/>
      </w:pPr>
      <w:rPr>
        <w:rFonts w:ascii="Wingdings" w:hAnsi="Wingdings" w:hint="default"/>
      </w:rPr>
    </w:lvl>
    <w:lvl w:ilvl="6" w:tplc="23942F32">
      <w:start w:val="1"/>
      <w:numFmt w:val="bullet"/>
      <w:lvlText w:val=""/>
      <w:lvlJc w:val="left"/>
      <w:pPr>
        <w:ind w:left="5040" w:hanging="360"/>
      </w:pPr>
      <w:rPr>
        <w:rFonts w:ascii="Symbol" w:hAnsi="Symbol" w:hint="default"/>
      </w:rPr>
    </w:lvl>
    <w:lvl w:ilvl="7" w:tplc="D9145AB6">
      <w:start w:val="1"/>
      <w:numFmt w:val="bullet"/>
      <w:lvlText w:val="o"/>
      <w:lvlJc w:val="left"/>
      <w:pPr>
        <w:ind w:left="5760" w:hanging="360"/>
      </w:pPr>
      <w:rPr>
        <w:rFonts w:ascii="Courier New" w:hAnsi="Courier New" w:hint="default"/>
      </w:rPr>
    </w:lvl>
    <w:lvl w:ilvl="8" w:tplc="57585B66">
      <w:start w:val="1"/>
      <w:numFmt w:val="bullet"/>
      <w:lvlText w:val=""/>
      <w:lvlJc w:val="left"/>
      <w:pPr>
        <w:ind w:left="6480" w:hanging="360"/>
      </w:pPr>
      <w:rPr>
        <w:rFonts w:ascii="Wingdings" w:hAnsi="Wingdings" w:hint="default"/>
      </w:rPr>
    </w:lvl>
  </w:abstractNum>
  <w:abstractNum w:abstractNumId="7" w15:restartNumberingAfterBreak="0">
    <w:nsid w:val="1E3C17CB"/>
    <w:multiLevelType w:val="multilevel"/>
    <w:tmpl w:val="F83E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236FAD"/>
    <w:multiLevelType w:val="hybridMultilevel"/>
    <w:tmpl w:val="FFFFFFFF"/>
    <w:lvl w:ilvl="0" w:tplc="B90473A2">
      <w:start w:val="1"/>
      <w:numFmt w:val="bullet"/>
      <w:lvlText w:val=""/>
      <w:lvlJc w:val="left"/>
      <w:pPr>
        <w:ind w:left="1440" w:hanging="360"/>
      </w:pPr>
      <w:rPr>
        <w:rFonts w:ascii="Symbol" w:hAnsi="Symbol" w:hint="default"/>
      </w:rPr>
    </w:lvl>
    <w:lvl w:ilvl="1" w:tplc="9A10FF02">
      <w:start w:val="1"/>
      <w:numFmt w:val="bullet"/>
      <w:lvlText w:val="o"/>
      <w:lvlJc w:val="left"/>
      <w:pPr>
        <w:ind w:left="1440" w:hanging="360"/>
      </w:pPr>
      <w:rPr>
        <w:rFonts w:ascii="Courier New" w:hAnsi="Courier New" w:hint="default"/>
      </w:rPr>
    </w:lvl>
    <w:lvl w:ilvl="2" w:tplc="ADDE90B0">
      <w:start w:val="1"/>
      <w:numFmt w:val="bullet"/>
      <w:lvlText w:val=""/>
      <w:lvlJc w:val="left"/>
      <w:pPr>
        <w:ind w:left="2160" w:hanging="360"/>
      </w:pPr>
      <w:rPr>
        <w:rFonts w:ascii="Wingdings" w:hAnsi="Wingdings" w:hint="default"/>
      </w:rPr>
    </w:lvl>
    <w:lvl w:ilvl="3" w:tplc="280E197E">
      <w:start w:val="1"/>
      <w:numFmt w:val="bullet"/>
      <w:lvlText w:val=""/>
      <w:lvlJc w:val="left"/>
      <w:pPr>
        <w:ind w:left="2880" w:hanging="360"/>
      </w:pPr>
      <w:rPr>
        <w:rFonts w:ascii="Symbol" w:hAnsi="Symbol" w:hint="default"/>
      </w:rPr>
    </w:lvl>
    <w:lvl w:ilvl="4" w:tplc="59D01CAC">
      <w:start w:val="1"/>
      <w:numFmt w:val="bullet"/>
      <w:lvlText w:val="o"/>
      <w:lvlJc w:val="left"/>
      <w:pPr>
        <w:ind w:left="3600" w:hanging="360"/>
      </w:pPr>
      <w:rPr>
        <w:rFonts w:ascii="Courier New" w:hAnsi="Courier New" w:hint="default"/>
      </w:rPr>
    </w:lvl>
    <w:lvl w:ilvl="5" w:tplc="3D265088">
      <w:start w:val="1"/>
      <w:numFmt w:val="bullet"/>
      <w:lvlText w:val=""/>
      <w:lvlJc w:val="left"/>
      <w:pPr>
        <w:ind w:left="4320" w:hanging="360"/>
      </w:pPr>
      <w:rPr>
        <w:rFonts w:ascii="Wingdings" w:hAnsi="Wingdings" w:hint="default"/>
      </w:rPr>
    </w:lvl>
    <w:lvl w:ilvl="6" w:tplc="F336ED3E">
      <w:start w:val="1"/>
      <w:numFmt w:val="bullet"/>
      <w:lvlText w:val=""/>
      <w:lvlJc w:val="left"/>
      <w:pPr>
        <w:ind w:left="5040" w:hanging="360"/>
      </w:pPr>
      <w:rPr>
        <w:rFonts w:ascii="Symbol" w:hAnsi="Symbol" w:hint="default"/>
      </w:rPr>
    </w:lvl>
    <w:lvl w:ilvl="7" w:tplc="EE26A774">
      <w:start w:val="1"/>
      <w:numFmt w:val="bullet"/>
      <w:lvlText w:val="o"/>
      <w:lvlJc w:val="left"/>
      <w:pPr>
        <w:ind w:left="5760" w:hanging="360"/>
      </w:pPr>
      <w:rPr>
        <w:rFonts w:ascii="Courier New" w:hAnsi="Courier New" w:hint="default"/>
      </w:rPr>
    </w:lvl>
    <w:lvl w:ilvl="8" w:tplc="AFD04CF4">
      <w:start w:val="1"/>
      <w:numFmt w:val="bullet"/>
      <w:lvlText w:val=""/>
      <w:lvlJc w:val="left"/>
      <w:pPr>
        <w:ind w:left="6480" w:hanging="360"/>
      </w:pPr>
      <w:rPr>
        <w:rFonts w:ascii="Wingdings" w:hAnsi="Wingdings" w:hint="default"/>
      </w:rPr>
    </w:lvl>
  </w:abstractNum>
  <w:abstractNum w:abstractNumId="9" w15:restartNumberingAfterBreak="0">
    <w:nsid w:val="22618A52"/>
    <w:multiLevelType w:val="hybridMultilevel"/>
    <w:tmpl w:val="FFFFFFFF"/>
    <w:lvl w:ilvl="0" w:tplc="DDFC9976">
      <w:start w:val="1"/>
      <w:numFmt w:val="bullet"/>
      <w:lvlText w:val=""/>
      <w:lvlJc w:val="left"/>
      <w:pPr>
        <w:ind w:left="1440" w:hanging="360"/>
      </w:pPr>
      <w:rPr>
        <w:rFonts w:ascii="Symbol" w:hAnsi="Symbol" w:hint="default"/>
      </w:rPr>
    </w:lvl>
    <w:lvl w:ilvl="1" w:tplc="A8763482">
      <w:start w:val="1"/>
      <w:numFmt w:val="bullet"/>
      <w:lvlText w:val="o"/>
      <w:lvlJc w:val="left"/>
      <w:pPr>
        <w:ind w:left="1440" w:hanging="360"/>
      </w:pPr>
      <w:rPr>
        <w:rFonts w:ascii="Courier New" w:hAnsi="Courier New" w:hint="default"/>
      </w:rPr>
    </w:lvl>
    <w:lvl w:ilvl="2" w:tplc="EA1E4818">
      <w:start w:val="1"/>
      <w:numFmt w:val="bullet"/>
      <w:lvlText w:val=""/>
      <w:lvlJc w:val="left"/>
      <w:pPr>
        <w:ind w:left="2160" w:hanging="360"/>
      </w:pPr>
      <w:rPr>
        <w:rFonts w:ascii="Wingdings" w:hAnsi="Wingdings" w:hint="default"/>
      </w:rPr>
    </w:lvl>
    <w:lvl w:ilvl="3" w:tplc="13563314">
      <w:start w:val="1"/>
      <w:numFmt w:val="bullet"/>
      <w:lvlText w:val=""/>
      <w:lvlJc w:val="left"/>
      <w:pPr>
        <w:ind w:left="2880" w:hanging="360"/>
      </w:pPr>
      <w:rPr>
        <w:rFonts w:ascii="Symbol" w:hAnsi="Symbol" w:hint="default"/>
      </w:rPr>
    </w:lvl>
    <w:lvl w:ilvl="4" w:tplc="E9841E74">
      <w:start w:val="1"/>
      <w:numFmt w:val="bullet"/>
      <w:lvlText w:val="o"/>
      <w:lvlJc w:val="left"/>
      <w:pPr>
        <w:ind w:left="3600" w:hanging="360"/>
      </w:pPr>
      <w:rPr>
        <w:rFonts w:ascii="Courier New" w:hAnsi="Courier New" w:hint="default"/>
      </w:rPr>
    </w:lvl>
    <w:lvl w:ilvl="5" w:tplc="CF8E0236">
      <w:start w:val="1"/>
      <w:numFmt w:val="bullet"/>
      <w:lvlText w:val=""/>
      <w:lvlJc w:val="left"/>
      <w:pPr>
        <w:ind w:left="4320" w:hanging="360"/>
      </w:pPr>
      <w:rPr>
        <w:rFonts w:ascii="Wingdings" w:hAnsi="Wingdings" w:hint="default"/>
      </w:rPr>
    </w:lvl>
    <w:lvl w:ilvl="6" w:tplc="10E6B8BC">
      <w:start w:val="1"/>
      <w:numFmt w:val="bullet"/>
      <w:lvlText w:val=""/>
      <w:lvlJc w:val="left"/>
      <w:pPr>
        <w:ind w:left="5040" w:hanging="360"/>
      </w:pPr>
      <w:rPr>
        <w:rFonts w:ascii="Symbol" w:hAnsi="Symbol" w:hint="default"/>
      </w:rPr>
    </w:lvl>
    <w:lvl w:ilvl="7" w:tplc="ACA6DE0C">
      <w:start w:val="1"/>
      <w:numFmt w:val="bullet"/>
      <w:lvlText w:val="o"/>
      <w:lvlJc w:val="left"/>
      <w:pPr>
        <w:ind w:left="5760" w:hanging="360"/>
      </w:pPr>
      <w:rPr>
        <w:rFonts w:ascii="Courier New" w:hAnsi="Courier New" w:hint="default"/>
      </w:rPr>
    </w:lvl>
    <w:lvl w:ilvl="8" w:tplc="09C4FDC2">
      <w:start w:val="1"/>
      <w:numFmt w:val="bullet"/>
      <w:lvlText w:val=""/>
      <w:lvlJc w:val="left"/>
      <w:pPr>
        <w:ind w:left="6480" w:hanging="360"/>
      </w:pPr>
      <w:rPr>
        <w:rFonts w:ascii="Wingdings" w:hAnsi="Wingdings" w:hint="default"/>
      </w:rPr>
    </w:lvl>
  </w:abstractNum>
  <w:abstractNum w:abstractNumId="10" w15:restartNumberingAfterBreak="0">
    <w:nsid w:val="24EE0736"/>
    <w:multiLevelType w:val="multilevel"/>
    <w:tmpl w:val="8C1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0EC741"/>
    <w:multiLevelType w:val="hybridMultilevel"/>
    <w:tmpl w:val="FFFFFFFF"/>
    <w:lvl w:ilvl="0" w:tplc="A880E0DE">
      <w:start w:val="1"/>
      <w:numFmt w:val="bullet"/>
      <w:lvlText w:val=""/>
      <w:lvlJc w:val="left"/>
      <w:pPr>
        <w:ind w:left="1440" w:hanging="360"/>
      </w:pPr>
      <w:rPr>
        <w:rFonts w:ascii="Symbol" w:hAnsi="Symbol" w:hint="default"/>
      </w:rPr>
    </w:lvl>
    <w:lvl w:ilvl="1" w:tplc="264C99A8">
      <w:start w:val="1"/>
      <w:numFmt w:val="bullet"/>
      <w:lvlText w:val="o"/>
      <w:lvlJc w:val="left"/>
      <w:pPr>
        <w:ind w:left="1440" w:hanging="360"/>
      </w:pPr>
      <w:rPr>
        <w:rFonts w:ascii="Courier New" w:hAnsi="Courier New" w:hint="default"/>
      </w:rPr>
    </w:lvl>
    <w:lvl w:ilvl="2" w:tplc="30EAE11A">
      <w:start w:val="1"/>
      <w:numFmt w:val="bullet"/>
      <w:lvlText w:val=""/>
      <w:lvlJc w:val="left"/>
      <w:pPr>
        <w:ind w:left="2160" w:hanging="360"/>
      </w:pPr>
      <w:rPr>
        <w:rFonts w:ascii="Wingdings" w:hAnsi="Wingdings" w:hint="default"/>
      </w:rPr>
    </w:lvl>
    <w:lvl w:ilvl="3" w:tplc="3926C092">
      <w:start w:val="1"/>
      <w:numFmt w:val="bullet"/>
      <w:lvlText w:val=""/>
      <w:lvlJc w:val="left"/>
      <w:pPr>
        <w:ind w:left="2880" w:hanging="360"/>
      </w:pPr>
      <w:rPr>
        <w:rFonts w:ascii="Symbol" w:hAnsi="Symbol" w:hint="default"/>
      </w:rPr>
    </w:lvl>
    <w:lvl w:ilvl="4" w:tplc="10F2550E">
      <w:start w:val="1"/>
      <w:numFmt w:val="bullet"/>
      <w:lvlText w:val="o"/>
      <w:lvlJc w:val="left"/>
      <w:pPr>
        <w:ind w:left="3600" w:hanging="360"/>
      </w:pPr>
      <w:rPr>
        <w:rFonts w:ascii="Courier New" w:hAnsi="Courier New" w:hint="default"/>
      </w:rPr>
    </w:lvl>
    <w:lvl w:ilvl="5" w:tplc="4B0C8896">
      <w:start w:val="1"/>
      <w:numFmt w:val="bullet"/>
      <w:lvlText w:val=""/>
      <w:lvlJc w:val="left"/>
      <w:pPr>
        <w:ind w:left="4320" w:hanging="360"/>
      </w:pPr>
      <w:rPr>
        <w:rFonts w:ascii="Wingdings" w:hAnsi="Wingdings" w:hint="default"/>
      </w:rPr>
    </w:lvl>
    <w:lvl w:ilvl="6" w:tplc="8536FB64">
      <w:start w:val="1"/>
      <w:numFmt w:val="bullet"/>
      <w:lvlText w:val=""/>
      <w:lvlJc w:val="left"/>
      <w:pPr>
        <w:ind w:left="5040" w:hanging="360"/>
      </w:pPr>
      <w:rPr>
        <w:rFonts w:ascii="Symbol" w:hAnsi="Symbol" w:hint="default"/>
      </w:rPr>
    </w:lvl>
    <w:lvl w:ilvl="7" w:tplc="B8E6DD02">
      <w:start w:val="1"/>
      <w:numFmt w:val="bullet"/>
      <w:lvlText w:val="o"/>
      <w:lvlJc w:val="left"/>
      <w:pPr>
        <w:ind w:left="5760" w:hanging="360"/>
      </w:pPr>
      <w:rPr>
        <w:rFonts w:ascii="Courier New" w:hAnsi="Courier New" w:hint="default"/>
      </w:rPr>
    </w:lvl>
    <w:lvl w:ilvl="8" w:tplc="2DF6BD24">
      <w:start w:val="1"/>
      <w:numFmt w:val="bullet"/>
      <w:lvlText w:val=""/>
      <w:lvlJc w:val="left"/>
      <w:pPr>
        <w:ind w:left="6480" w:hanging="360"/>
      </w:pPr>
      <w:rPr>
        <w:rFonts w:ascii="Wingdings" w:hAnsi="Wingdings" w:hint="default"/>
      </w:rPr>
    </w:lvl>
  </w:abstractNum>
  <w:abstractNum w:abstractNumId="12" w15:restartNumberingAfterBreak="0">
    <w:nsid w:val="2A4261AD"/>
    <w:multiLevelType w:val="multilevel"/>
    <w:tmpl w:val="E512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5E3A66"/>
    <w:multiLevelType w:val="hybridMultilevel"/>
    <w:tmpl w:val="3E20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6D0C8B"/>
    <w:multiLevelType w:val="multilevel"/>
    <w:tmpl w:val="CFD2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F5616D"/>
    <w:multiLevelType w:val="multilevel"/>
    <w:tmpl w:val="D12C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5DA2E10"/>
    <w:multiLevelType w:val="hybridMultilevel"/>
    <w:tmpl w:val="D1A09B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E7AD93"/>
    <w:multiLevelType w:val="hybridMultilevel"/>
    <w:tmpl w:val="FFFFFFFF"/>
    <w:lvl w:ilvl="0" w:tplc="8E98C26E">
      <w:start w:val="1"/>
      <w:numFmt w:val="bullet"/>
      <w:lvlText w:val=""/>
      <w:lvlJc w:val="left"/>
      <w:pPr>
        <w:ind w:left="1440" w:hanging="360"/>
      </w:pPr>
      <w:rPr>
        <w:rFonts w:ascii="Symbol" w:hAnsi="Symbol" w:hint="default"/>
      </w:rPr>
    </w:lvl>
    <w:lvl w:ilvl="1" w:tplc="6B203C34">
      <w:start w:val="1"/>
      <w:numFmt w:val="bullet"/>
      <w:lvlText w:val="o"/>
      <w:lvlJc w:val="left"/>
      <w:pPr>
        <w:ind w:left="1440" w:hanging="360"/>
      </w:pPr>
      <w:rPr>
        <w:rFonts w:ascii="Courier New" w:hAnsi="Courier New" w:hint="default"/>
      </w:rPr>
    </w:lvl>
    <w:lvl w:ilvl="2" w:tplc="026064D6">
      <w:start w:val="1"/>
      <w:numFmt w:val="bullet"/>
      <w:lvlText w:val=""/>
      <w:lvlJc w:val="left"/>
      <w:pPr>
        <w:ind w:left="2160" w:hanging="360"/>
      </w:pPr>
      <w:rPr>
        <w:rFonts w:ascii="Wingdings" w:hAnsi="Wingdings" w:hint="default"/>
      </w:rPr>
    </w:lvl>
    <w:lvl w:ilvl="3" w:tplc="CAA48692">
      <w:start w:val="1"/>
      <w:numFmt w:val="bullet"/>
      <w:lvlText w:val=""/>
      <w:lvlJc w:val="left"/>
      <w:pPr>
        <w:ind w:left="2880" w:hanging="360"/>
      </w:pPr>
      <w:rPr>
        <w:rFonts w:ascii="Symbol" w:hAnsi="Symbol" w:hint="default"/>
      </w:rPr>
    </w:lvl>
    <w:lvl w:ilvl="4" w:tplc="00B0B160">
      <w:start w:val="1"/>
      <w:numFmt w:val="bullet"/>
      <w:lvlText w:val="o"/>
      <w:lvlJc w:val="left"/>
      <w:pPr>
        <w:ind w:left="3600" w:hanging="360"/>
      </w:pPr>
      <w:rPr>
        <w:rFonts w:ascii="Courier New" w:hAnsi="Courier New" w:hint="default"/>
      </w:rPr>
    </w:lvl>
    <w:lvl w:ilvl="5" w:tplc="5FB05B92">
      <w:start w:val="1"/>
      <w:numFmt w:val="bullet"/>
      <w:lvlText w:val=""/>
      <w:lvlJc w:val="left"/>
      <w:pPr>
        <w:ind w:left="4320" w:hanging="360"/>
      </w:pPr>
      <w:rPr>
        <w:rFonts w:ascii="Wingdings" w:hAnsi="Wingdings" w:hint="default"/>
      </w:rPr>
    </w:lvl>
    <w:lvl w:ilvl="6" w:tplc="60EEF758">
      <w:start w:val="1"/>
      <w:numFmt w:val="bullet"/>
      <w:lvlText w:val=""/>
      <w:lvlJc w:val="left"/>
      <w:pPr>
        <w:ind w:left="5040" w:hanging="360"/>
      </w:pPr>
      <w:rPr>
        <w:rFonts w:ascii="Symbol" w:hAnsi="Symbol" w:hint="default"/>
      </w:rPr>
    </w:lvl>
    <w:lvl w:ilvl="7" w:tplc="B21C7F46">
      <w:start w:val="1"/>
      <w:numFmt w:val="bullet"/>
      <w:lvlText w:val="o"/>
      <w:lvlJc w:val="left"/>
      <w:pPr>
        <w:ind w:left="5760" w:hanging="360"/>
      </w:pPr>
      <w:rPr>
        <w:rFonts w:ascii="Courier New" w:hAnsi="Courier New" w:hint="default"/>
      </w:rPr>
    </w:lvl>
    <w:lvl w:ilvl="8" w:tplc="447229FC">
      <w:start w:val="1"/>
      <w:numFmt w:val="bullet"/>
      <w:lvlText w:val=""/>
      <w:lvlJc w:val="left"/>
      <w:pPr>
        <w:ind w:left="6480" w:hanging="360"/>
      </w:pPr>
      <w:rPr>
        <w:rFonts w:ascii="Wingdings" w:hAnsi="Wingdings" w:hint="default"/>
      </w:rPr>
    </w:lvl>
  </w:abstractNum>
  <w:abstractNum w:abstractNumId="18" w15:restartNumberingAfterBreak="0">
    <w:nsid w:val="383039DF"/>
    <w:multiLevelType w:val="hybridMultilevel"/>
    <w:tmpl w:val="CF987D2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100AC8"/>
    <w:multiLevelType w:val="hybridMultilevel"/>
    <w:tmpl w:val="FFFFFFFF"/>
    <w:lvl w:ilvl="0" w:tplc="A11AFA1C">
      <w:start w:val="1"/>
      <w:numFmt w:val="bullet"/>
      <w:lvlText w:val=""/>
      <w:lvlJc w:val="left"/>
      <w:pPr>
        <w:ind w:left="1440" w:hanging="360"/>
      </w:pPr>
      <w:rPr>
        <w:rFonts w:ascii="Symbol" w:hAnsi="Symbol" w:hint="default"/>
      </w:rPr>
    </w:lvl>
    <w:lvl w:ilvl="1" w:tplc="AF7A843E">
      <w:start w:val="1"/>
      <w:numFmt w:val="bullet"/>
      <w:lvlText w:val="o"/>
      <w:lvlJc w:val="left"/>
      <w:pPr>
        <w:ind w:left="1440" w:hanging="360"/>
      </w:pPr>
      <w:rPr>
        <w:rFonts w:ascii="Courier New" w:hAnsi="Courier New" w:hint="default"/>
      </w:rPr>
    </w:lvl>
    <w:lvl w:ilvl="2" w:tplc="C31CAA38">
      <w:start w:val="1"/>
      <w:numFmt w:val="bullet"/>
      <w:lvlText w:val=""/>
      <w:lvlJc w:val="left"/>
      <w:pPr>
        <w:ind w:left="2160" w:hanging="360"/>
      </w:pPr>
      <w:rPr>
        <w:rFonts w:ascii="Wingdings" w:hAnsi="Wingdings" w:hint="default"/>
      </w:rPr>
    </w:lvl>
    <w:lvl w:ilvl="3" w:tplc="A7DC2700">
      <w:start w:val="1"/>
      <w:numFmt w:val="bullet"/>
      <w:lvlText w:val=""/>
      <w:lvlJc w:val="left"/>
      <w:pPr>
        <w:ind w:left="2880" w:hanging="360"/>
      </w:pPr>
      <w:rPr>
        <w:rFonts w:ascii="Symbol" w:hAnsi="Symbol" w:hint="default"/>
      </w:rPr>
    </w:lvl>
    <w:lvl w:ilvl="4" w:tplc="96DE5830">
      <w:start w:val="1"/>
      <w:numFmt w:val="bullet"/>
      <w:lvlText w:val="o"/>
      <w:lvlJc w:val="left"/>
      <w:pPr>
        <w:ind w:left="3600" w:hanging="360"/>
      </w:pPr>
      <w:rPr>
        <w:rFonts w:ascii="Courier New" w:hAnsi="Courier New" w:hint="default"/>
      </w:rPr>
    </w:lvl>
    <w:lvl w:ilvl="5" w:tplc="9C3AF234">
      <w:start w:val="1"/>
      <w:numFmt w:val="bullet"/>
      <w:lvlText w:val=""/>
      <w:lvlJc w:val="left"/>
      <w:pPr>
        <w:ind w:left="4320" w:hanging="360"/>
      </w:pPr>
      <w:rPr>
        <w:rFonts w:ascii="Wingdings" w:hAnsi="Wingdings" w:hint="default"/>
      </w:rPr>
    </w:lvl>
    <w:lvl w:ilvl="6" w:tplc="50229E2A">
      <w:start w:val="1"/>
      <w:numFmt w:val="bullet"/>
      <w:lvlText w:val=""/>
      <w:lvlJc w:val="left"/>
      <w:pPr>
        <w:ind w:left="5040" w:hanging="360"/>
      </w:pPr>
      <w:rPr>
        <w:rFonts w:ascii="Symbol" w:hAnsi="Symbol" w:hint="default"/>
      </w:rPr>
    </w:lvl>
    <w:lvl w:ilvl="7" w:tplc="5FCA1E16">
      <w:start w:val="1"/>
      <w:numFmt w:val="bullet"/>
      <w:lvlText w:val="o"/>
      <w:lvlJc w:val="left"/>
      <w:pPr>
        <w:ind w:left="5760" w:hanging="360"/>
      </w:pPr>
      <w:rPr>
        <w:rFonts w:ascii="Courier New" w:hAnsi="Courier New" w:hint="default"/>
      </w:rPr>
    </w:lvl>
    <w:lvl w:ilvl="8" w:tplc="7FCE9254">
      <w:start w:val="1"/>
      <w:numFmt w:val="bullet"/>
      <w:lvlText w:val=""/>
      <w:lvlJc w:val="left"/>
      <w:pPr>
        <w:ind w:left="6480" w:hanging="360"/>
      </w:pPr>
      <w:rPr>
        <w:rFonts w:ascii="Wingdings" w:hAnsi="Wingdings" w:hint="default"/>
      </w:rPr>
    </w:lvl>
  </w:abstractNum>
  <w:abstractNum w:abstractNumId="20" w15:restartNumberingAfterBreak="0">
    <w:nsid w:val="3B200563"/>
    <w:multiLevelType w:val="multilevel"/>
    <w:tmpl w:val="B7F8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913DAA"/>
    <w:multiLevelType w:val="hybridMultilevel"/>
    <w:tmpl w:val="FFFFFFFF"/>
    <w:lvl w:ilvl="0" w:tplc="0DF607FC">
      <w:start w:val="1"/>
      <w:numFmt w:val="bullet"/>
      <w:lvlText w:val=""/>
      <w:lvlJc w:val="left"/>
      <w:pPr>
        <w:ind w:left="720" w:hanging="360"/>
      </w:pPr>
      <w:rPr>
        <w:rFonts w:ascii="Symbol" w:hAnsi="Symbol" w:hint="default"/>
      </w:rPr>
    </w:lvl>
    <w:lvl w:ilvl="1" w:tplc="9A9011C2">
      <w:start w:val="1"/>
      <w:numFmt w:val="bullet"/>
      <w:lvlText w:val="o"/>
      <w:lvlJc w:val="left"/>
      <w:pPr>
        <w:ind w:left="1440" w:hanging="360"/>
      </w:pPr>
      <w:rPr>
        <w:rFonts w:ascii="Courier New" w:hAnsi="Courier New" w:hint="default"/>
      </w:rPr>
    </w:lvl>
    <w:lvl w:ilvl="2" w:tplc="C44AEFC8">
      <w:start w:val="1"/>
      <w:numFmt w:val="bullet"/>
      <w:lvlText w:val=""/>
      <w:lvlJc w:val="left"/>
      <w:pPr>
        <w:ind w:left="2160" w:hanging="360"/>
      </w:pPr>
      <w:rPr>
        <w:rFonts w:ascii="Wingdings" w:hAnsi="Wingdings" w:hint="default"/>
      </w:rPr>
    </w:lvl>
    <w:lvl w:ilvl="3" w:tplc="5F2A302A">
      <w:start w:val="1"/>
      <w:numFmt w:val="bullet"/>
      <w:lvlText w:val=""/>
      <w:lvlJc w:val="left"/>
      <w:pPr>
        <w:ind w:left="2880" w:hanging="360"/>
      </w:pPr>
      <w:rPr>
        <w:rFonts w:ascii="Symbol" w:hAnsi="Symbol" w:hint="default"/>
      </w:rPr>
    </w:lvl>
    <w:lvl w:ilvl="4" w:tplc="34B0D584">
      <w:start w:val="1"/>
      <w:numFmt w:val="bullet"/>
      <w:lvlText w:val="o"/>
      <w:lvlJc w:val="left"/>
      <w:pPr>
        <w:ind w:left="3600" w:hanging="360"/>
      </w:pPr>
      <w:rPr>
        <w:rFonts w:ascii="Courier New" w:hAnsi="Courier New" w:hint="default"/>
      </w:rPr>
    </w:lvl>
    <w:lvl w:ilvl="5" w:tplc="C2F6E876">
      <w:start w:val="1"/>
      <w:numFmt w:val="bullet"/>
      <w:lvlText w:val=""/>
      <w:lvlJc w:val="left"/>
      <w:pPr>
        <w:ind w:left="4320" w:hanging="360"/>
      </w:pPr>
      <w:rPr>
        <w:rFonts w:ascii="Wingdings" w:hAnsi="Wingdings" w:hint="default"/>
      </w:rPr>
    </w:lvl>
    <w:lvl w:ilvl="6" w:tplc="AC862C80">
      <w:start w:val="1"/>
      <w:numFmt w:val="bullet"/>
      <w:lvlText w:val=""/>
      <w:lvlJc w:val="left"/>
      <w:pPr>
        <w:ind w:left="5040" w:hanging="360"/>
      </w:pPr>
      <w:rPr>
        <w:rFonts w:ascii="Symbol" w:hAnsi="Symbol" w:hint="default"/>
      </w:rPr>
    </w:lvl>
    <w:lvl w:ilvl="7" w:tplc="A3A8CBA4">
      <w:start w:val="1"/>
      <w:numFmt w:val="bullet"/>
      <w:lvlText w:val="o"/>
      <w:lvlJc w:val="left"/>
      <w:pPr>
        <w:ind w:left="5760" w:hanging="360"/>
      </w:pPr>
      <w:rPr>
        <w:rFonts w:ascii="Courier New" w:hAnsi="Courier New" w:hint="default"/>
      </w:rPr>
    </w:lvl>
    <w:lvl w:ilvl="8" w:tplc="CE34307C">
      <w:start w:val="1"/>
      <w:numFmt w:val="bullet"/>
      <w:lvlText w:val=""/>
      <w:lvlJc w:val="left"/>
      <w:pPr>
        <w:ind w:left="6480" w:hanging="360"/>
      </w:pPr>
      <w:rPr>
        <w:rFonts w:ascii="Wingdings" w:hAnsi="Wingdings" w:hint="default"/>
      </w:rPr>
    </w:lvl>
  </w:abstractNum>
  <w:abstractNum w:abstractNumId="22" w15:restartNumberingAfterBreak="0">
    <w:nsid w:val="3E47F93E"/>
    <w:multiLevelType w:val="hybridMultilevel"/>
    <w:tmpl w:val="FFFFFFFF"/>
    <w:lvl w:ilvl="0" w:tplc="C478B678">
      <w:start w:val="1"/>
      <w:numFmt w:val="bullet"/>
      <w:lvlText w:val=""/>
      <w:lvlJc w:val="left"/>
      <w:pPr>
        <w:ind w:left="1440" w:hanging="360"/>
      </w:pPr>
      <w:rPr>
        <w:rFonts w:ascii="Symbol" w:hAnsi="Symbol" w:hint="default"/>
      </w:rPr>
    </w:lvl>
    <w:lvl w:ilvl="1" w:tplc="C8B20D34">
      <w:start w:val="1"/>
      <w:numFmt w:val="bullet"/>
      <w:lvlText w:val="o"/>
      <w:lvlJc w:val="left"/>
      <w:pPr>
        <w:ind w:left="1440" w:hanging="360"/>
      </w:pPr>
      <w:rPr>
        <w:rFonts w:ascii="Courier New" w:hAnsi="Courier New" w:hint="default"/>
      </w:rPr>
    </w:lvl>
    <w:lvl w:ilvl="2" w:tplc="DD84A4B6">
      <w:start w:val="1"/>
      <w:numFmt w:val="bullet"/>
      <w:lvlText w:val=""/>
      <w:lvlJc w:val="left"/>
      <w:pPr>
        <w:ind w:left="2160" w:hanging="360"/>
      </w:pPr>
      <w:rPr>
        <w:rFonts w:ascii="Wingdings" w:hAnsi="Wingdings" w:hint="default"/>
      </w:rPr>
    </w:lvl>
    <w:lvl w:ilvl="3" w:tplc="68D8970C">
      <w:start w:val="1"/>
      <w:numFmt w:val="bullet"/>
      <w:lvlText w:val=""/>
      <w:lvlJc w:val="left"/>
      <w:pPr>
        <w:ind w:left="2880" w:hanging="360"/>
      </w:pPr>
      <w:rPr>
        <w:rFonts w:ascii="Symbol" w:hAnsi="Symbol" w:hint="default"/>
      </w:rPr>
    </w:lvl>
    <w:lvl w:ilvl="4" w:tplc="3258C9DC">
      <w:start w:val="1"/>
      <w:numFmt w:val="bullet"/>
      <w:lvlText w:val="o"/>
      <w:lvlJc w:val="left"/>
      <w:pPr>
        <w:ind w:left="3600" w:hanging="360"/>
      </w:pPr>
      <w:rPr>
        <w:rFonts w:ascii="Courier New" w:hAnsi="Courier New" w:hint="default"/>
      </w:rPr>
    </w:lvl>
    <w:lvl w:ilvl="5" w:tplc="AF9469D4">
      <w:start w:val="1"/>
      <w:numFmt w:val="bullet"/>
      <w:lvlText w:val=""/>
      <w:lvlJc w:val="left"/>
      <w:pPr>
        <w:ind w:left="4320" w:hanging="360"/>
      </w:pPr>
      <w:rPr>
        <w:rFonts w:ascii="Wingdings" w:hAnsi="Wingdings" w:hint="default"/>
      </w:rPr>
    </w:lvl>
    <w:lvl w:ilvl="6" w:tplc="45342F56">
      <w:start w:val="1"/>
      <w:numFmt w:val="bullet"/>
      <w:lvlText w:val=""/>
      <w:lvlJc w:val="left"/>
      <w:pPr>
        <w:ind w:left="5040" w:hanging="360"/>
      </w:pPr>
      <w:rPr>
        <w:rFonts w:ascii="Symbol" w:hAnsi="Symbol" w:hint="default"/>
      </w:rPr>
    </w:lvl>
    <w:lvl w:ilvl="7" w:tplc="4B427BE8">
      <w:start w:val="1"/>
      <w:numFmt w:val="bullet"/>
      <w:lvlText w:val="o"/>
      <w:lvlJc w:val="left"/>
      <w:pPr>
        <w:ind w:left="5760" w:hanging="360"/>
      </w:pPr>
      <w:rPr>
        <w:rFonts w:ascii="Courier New" w:hAnsi="Courier New" w:hint="default"/>
      </w:rPr>
    </w:lvl>
    <w:lvl w:ilvl="8" w:tplc="D4CAE13C">
      <w:start w:val="1"/>
      <w:numFmt w:val="bullet"/>
      <w:lvlText w:val=""/>
      <w:lvlJc w:val="left"/>
      <w:pPr>
        <w:ind w:left="6480" w:hanging="360"/>
      </w:pPr>
      <w:rPr>
        <w:rFonts w:ascii="Wingdings" w:hAnsi="Wingdings" w:hint="default"/>
      </w:rPr>
    </w:lvl>
  </w:abstractNum>
  <w:abstractNum w:abstractNumId="23" w15:restartNumberingAfterBreak="0">
    <w:nsid w:val="3EBA306C"/>
    <w:multiLevelType w:val="hybridMultilevel"/>
    <w:tmpl w:val="FFFFFFFF"/>
    <w:lvl w:ilvl="0" w:tplc="BC58F8B8">
      <w:start w:val="1"/>
      <w:numFmt w:val="bullet"/>
      <w:lvlText w:val=""/>
      <w:lvlJc w:val="left"/>
      <w:pPr>
        <w:ind w:left="1440" w:hanging="360"/>
      </w:pPr>
      <w:rPr>
        <w:rFonts w:ascii="Symbol" w:hAnsi="Symbol" w:hint="default"/>
      </w:rPr>
    </w:lvl>
    <w:lvl w:ilvl="1" w:tplc="353CC4C2">
      <w:start w:val="1"/>
      <w:numFmt w:val="bullet"/>
      <w:lvlText w:val="o"/>
      <w:lvlJc w:val="left"/>
      <w:pPr>
        <w:ind w:left="1440" w:hanging="360"/>
      </w:pPr>
      <w:rPr>
        <w:rFonts w:ascii="Courier New" w:hAnsi="Courier New" w:hint="default"/>
      </w:rPr>
    </w:lvl>
    <w:lvl w:ilvl="2" w:tplc="D6FADA8C">
      <w:start w:val="1"/>
      <w:numFmt w:val="bullet"/>
      <w:lvlText w:val=""/>
      <w:lvlJc w:val="left"/>
      <w:pPr>
        <w:ind w:left="2160" w:hanging="360"/>
      </w:pPr>
      <w:rPr>
        <w:rFonts w:ascii="Wingdings" w:hAnsi="Wingdings" w:hint="default"/>
      </w:rPr>
    </w:lvl>
    <w:lvl w:ilvl="3" w:tplc="C1B25CA8">
      <w:start w:val="1"/>
      <w:numFmt w:val="bullet"/>
      <w:lvlText w:val=""/>
      <w:lvlJc w:val="left"/>
      <w:pPr>
        <w:ind w:left="2880" w:hanging="360"/>
      </w:pPr>
      <w:rPr>
        <w:rFonts w:ascii="Symbol" w:hAnsi="Symbol" w:hint="default"/>
      </w:rPr>
    </w:lvl>
    <w:lvl w:ilvl="4" w:tplc="37065F80">
      <w:start w:val="1"/>
      <w:numFmt w:val="bullet"/>
      <w:lvlText w:val="o"/>
      <w:lvlJc w:val="left"/>
      <w:pPr>
        <w:ind w:left="3600" w:hanging="360"/>
      </w:pPr>
      <w:rPr>
        <w:rFonts w:ascii="Courier New" w:hAnsi="Courier New" w:hint="default"/>
      </w:rPr>
    </w:lvl>
    <w:lvl w:ilvl="5" w:tplc="3A428482">
      <w:start w:val="1"/>
      <w:numFmt w:val="bullet"/>
      <w:lvlText w:val=""/>
      <w:lvlJc w:val="left"/>
      <w:pPr>
        <w:ind w:left="4320" w:hanging="360"/>
      </w:pPr>
      <w:rPr>
        <w:rFonts w:ascii="Wingdings" w:hAnsi="Wingdings" w:hint="default"/>
      </w:rPr>
    </w:lvl>
    <w:lvl w:ilvl="6" w:tplc="DC6A57AA">
      <w:start w:val="1"/>
      <w:numFmt w:val="bullet"/>
      <w:lvlText w:val=""/>
      <w:lvlJc w:val="left"/>
      <w:pPr>
        <w:ind w:left="5040" w:hanging="360"/>
      </w:pPr>
      <w:rPr>
        <w:rFonts w:ascii="Symbol" w:hAnsi="Symbol" w:hint="default"/>
      </w:rPr>
    </w:lvl>
    <w:lvl w:ilvl="7" w:tplc="7AEA0A54">
      <w:start w:val="1"/>
      <w:numFmt w:val="bullet"/>
      <w:lvlText w:val="o"/>
      <w:lvlJc w:val="left"/>
      <w:pPr>
        <w:ind w:left="5760" w:hanging="360"/>
      </w:pPr>
      <w:rPr>
        <w:rFonts w:ascii="Courier New" w:hAnsi="Courier New" w:hint="default"/>
      </w:rPr>
    </w:lvl>
    <w:lvl w:ilvl="8" w:tplc="B8EE00D4">
      <w:start w:val="1"/>
      <w:numFmt w:val="bullet"/>
      <w:lvlText w:val=""/>
      <w:lvlJc w:val="left"/>
      <w:pPr>
        <w:ind w:left="6480" w:hanging="360"/>
      </w:pPr>
      <w:rPr>
        <w:rFonts w:ascii="Wingdings" w:hAnsi="Wingdings" w:hint="default"/>
      </w:rPr>
    </w:lvl>
  </w:abstractNum>
  <w:abstractNum w:abstractNumId="24" w15:restartNumberingAfterBreak="0">
    <w:nsid w:val="43217BF1"/>
    <w:multiLevelType w:val="hybridMultilevel"/>
    <w:tmpl w:val="549EA0C0"/>
    <w:lvl w:ilvl="0" w:tplc="0409000D">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5EA6106"/>
    <w:multiLevelType w:val="multilevel"/>
    <w:tmpl w:val="EA2E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DED5FF"/>
    <w:multiLevelType w:val="hybridMultilevel"/>
    <w:tmpl w:val="FFFFFFFF"/>
    <w:lvl w:ilvl="0" w:tplc="8E3E660E">
      <w:start w:val="1"/>
      <w:numFmt w:val="bullet"/>
      <w:lvlText w:val=""/>
      <w:lvlJc w:val="left"/>
      <w:pPr>
        <w:ind w:left="1440" w:hanging="360"/>
      </w:pPr>
      <w:rPr>
        <w:rFonts w:ascii="Symbol" w:hAnsi="Symbol" w:hint="default"/>
      </w:rPr>
    </w:lvl>
    <w:lvl w:ilvl="1" w:tplc="9DAC6C9A">
      <w:start w:val="1"/>
      <w:numFmt w:val="bullet"/>
      <w:lvlText w:val="o"/>
      <w:lvlJc w:val="left"/>
      <w:pPr>
        <w:ind w:left="1440" w:hanging="360"/>
      </w:pPr>
      <w:rPr>
        <w:rFonts w:ascii="Courier New" w:hAnsi="Courier New" w:hint="default"/>
      </w:rPr>
    </w:lvl>
    <w:lvl w:ilvl="2" w:tplc="A70AAF16">
      <w:start w:val="1"/>
      <w:numFmt w:val="bullet"/>
      <w:lvlText w:val=""/>
      <w:lvlJc w:val="left"/>
      <w:pPr>
        <w:ind w:left="2160" w:hanging="360"/>
      </w:pPr>
      <w:rPr>
        <w:rFonts w:ascii="Wingdings" w:hAnsi="Wingdings" w:hint="default"/>
      </w:rPr>
    </w:lvl>
    <w:lvl w:ilvl="3" w:tplc="72D61B18">
      <w:start w:val="1"/>
      <w:numFmt w:val="bullet"/>
      <w:lvlText w:val=""/>
      <w:lvlJc w:val="left"/>
      <w:pPr>
        <w:ind w:left="2880" w:hanging="360"/>
      </w:pPr>
      <w:rPr>
        <w:rFonts w:ascii="Symbol" w:hAnsi="Symbol" w:hint="default"/>
      </w:rPr>
    </w:lvl>
    <w:lvl w:ilvl="4" w:tplc="ECA07A9E">
      <w:start w:val="1"/>
      <w:numFmt w:val="bullet"/>
      <w:lvlText w:val="o"/>
      <w:lvlJc w:val="left"/>
      <w:pPr>
        <w:ind w:left="3600" w:hanging="360"/>
      </w:pPr>
      <w:rPr>
        <w:rFonts w:ascii="Courier New" w:hAnsi="Courier New" w:hint="default"/>
      </w:rPr>
    </w:lvl>
    <w:lvl w:ilvl="5" w:tplc="85A80FBC">
      <w:start w:val="1"/>
      <w:numFmt w:val="bullet"/>
      <w:lvlText w:val=""/>
      <w:lvlJc w:val="left"/>
      <w:pPr>
        <w:ind w:left="4320" w:hanging="360"/>
      </w:pPr>
      <w:rPr>
        <w:rFonts w:ascii="Wingdings" w:hAnsi="Wingdings" w:hint="default"/>
      </w:rPr>
    </w:lvl>
    <w:lvl w:ilvl="6" w:tplc="EF7E793C">
      <w:start w:val="1"/>
      <w:numFmt w:val="bullet"/>
      <w:lvlText w:val=""/>
      <w:lvlJc w:val="left"/>
      <w:pPr>
        <w:ind w:left="5040" w:hanging="360"/>
      </w:pPr>
      <w:rPr>
        <w:rFonts w:ascii="Symbol" w:hAnsi="Symbol" w:hint="default"/>
      </w:rPr>
    </w:lvl>
    <w:lvl w:ilvl="7" w:tplc="6908D788">
      <w:start w:val="1"/>
      <w:numFmt w:val="bullet"/>
      <w:lvlText w:val="o"/>
      <w:lvlJc w:val="left"/>
      <w:pPr>
        <w:ind w:left="5760" w:hanging="360"/>
      </w:pPr>
      <w:rPr>
        <w:rFonts w:ascii="Courier New" w:hAnsi="Courier New" w:hint="default"/>
      </w:rPr>
    </w:lvl>
    <w:lvl w:ilvl="8" w:tplc="136C833E">
      <w:start w:val="1"/>
      <w:numFmt w:val="bullet"/>
      <w:lvlText w:val=""/>
      <w:lvlJc w:val="left"/>
      <w:pPr>
        <w:ind w:left="6480" w:hanging="360"/>
      </w:pPr>
      <w:rPr>
        <w:rFonts w:ascii="Wingdings" w:hAnsi="Wingdings" w:hint="default"/>
      </w:rPr>
    </w:lvl>
  </w:abstractNum>
  <w:abstractNum w:abstractNumId="27" w15:restartNumberingAfterBreak="0">
    <w:nsid w:val="4922635E"/>
    <w:multiLevelType w:val="multilevel"/>
    <w:tmpl w:val="99D0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955624"/>
    <w:multiLevelType w:val="hybridMultilevel"/>
    <w:tmpl w:val="D05E4512"/>
    <w:lvl w:ilvl="0" w:tplc="24461BE4">
      <w:start w:val="1"/>
      <w:numFmt w:val="bullet"/>
      <w:lvlText w:val=""/>
      <w:lvlJc w:val="left"/>
      <w:pPr>
        <w:ind w:left="720" w:hanging="360"/>
      </w:pPr>
      <w:rPr>
        <w:rFonts w:ascii="Symbol" w:hAnsi="Symbol" w:hint="default"/>
      </w:rPr>
    </w:lvl>
    <w:lvl w:ilvl="1" w:tplc="3FF04FFC">
      <w:start w:val="1"/>
      <w:numFmt w:val="bullet"/>
      <w:lvlText w:val="o"/>
      <w:lvlJc w:val="left"/>
      <w:pPr>
        <w:ind w:left="1440" w:hanging="360"/>
      </w:pPr>
      <w:rPr>
        <w:rFonts w:ascii="Courier New" w:hAnsi="Courier New" w:hint="default"/>
      </w:rPr>
    </w:lvl>
    <w:lvl w:ilvl="2" w:tplc="DBDE60E2">
      <w:start w:val="1"/>
      <w:numFmt w:val="bullet"/>
      <w:lvlText w:val=""/>
      <w:lvlJc w:val="left"/>
      <w:pPr>
        <w:ind w:left="2160" w:hanging="360"/>
      </w:pPr>
      <w:rPr>
        <w:rFonts w:ascii="Wingdings" w:hAnsi="Wingdings" w:hint="default"/>
      </w:rPr>
    </w:lvl>
    <w:lvl w:ilvl="3" w:tplc="19923576">
      <w:start w:val="1"/>
      <w:numFmt w:val="bullet"/>
      <w:lvlText w:val=""/>
      <w:lvlJc w:val="left"/>
      <w:pPr>
        <w:ind w:left="2880" w:hanging="360"/>
      </w:pPr>
      <w:rPr>
        <w:rFonts w:ascii="Symbol" w:hAnsi="Symbol" w:hint="default"/>
      </w:rPr>
    </w:lvl>
    <w:lvl w:ilvl="4" w:tplc="49D60BA4">
      <w:start w:val="1"/>
      <w:numFmt w:val="bullet"/>
      <w:lvlText w:val="o"/>
      <w:lvlJc w:val="left"/>
      <w:pPr>
        <w:ind w:left="3600" w:hanging="360"/>
      </w:pPr>
      <w:rPr>
        <w:rFonts w:ascii="Courier New" w:hAnsi="Courier New" w:hint="default"/>
      </w:rPr>
    </w:lvl>
    <w:lvl w:ilvl="5" w:tplc="E7CC1224">
      <w:start w:val="1"/>
      <w:numFmt w:val="bullet"/>
      <w:lvlText w:val=""/>
      <w:lvlJc w:val="left"/>
      <w:pPr>
        <w:ind w:left="4320" w:hanging="360"/>
      </w:pPr>
      <w:rPr>
        <w:rFonts w:ascii="Wingdings" w:hAnsi="Wingdings" w:hint="default"/>
      </w:rPr>
    </w:lvl>
    <w:lvl w:ilvl="6" w:tplc="6576F3CE">
      <w:start w:val="1"/>
      <w:numFmt w:val="bullet"/>
      <w:lvlText w:val=""/>
      <w:lvlJc w:val="left"/>
      <w:pPr>
        <w:ind w:left="5040" w:hanging="360"/>
      </w:pPr>
      <w:rPr>
        <w:rFonts w:ascii="Symbol" w:hAnsi="Symbol" w:hint="default"/>
      </w:rPr>
    </w:lvl>
    <w:lvl w:ilvl="7" w:tplc="CFF6A260">
      <w:start w:val="1"/>
      <w:numFmt w:val="bullet"/>
      <w:lvlText w:val="o"/>
      <w:lvlJc w:val="left"/>
      <w:pPr>
        <w:ind w:left="5760" w:hanging="360"/>
      </w:pPr>
      <w:rPr>
        <w:rFonts w:ascii="Courier New" w:hAnsi="Courier New" w:hint="default"/>
      </w:rPr>
    </w:lvl>
    <w:lvl w:ilvl="8" w:tplc="C2B2A674">
      <w:start w:val="1"/>
      <w:numFmt w:val="bullet"/>
      <w:lvlText w:val=""/>
      <w:lvlJc w:val="left"/>
      <w:pPr>
        <w:ind w:left="6480" w:hanging="360"/>
      </w:pPr>
      <w:rPr>
        <w:rFonts w:ascii="Wingdings" w:hAnsi="Wingdings" w:hint="default"/>
      </w:rPr>
    </w:lvl>
  </w:abstractNum>
  <w:abstractNum w:abstractNumId="29" w15:restartNumberingAfterBreak="0">
    <w:nsid w:val="4EAB4DBF"/>
    <w:multiLevelType w:val="multilevel"/>
    <w:tmpl w:val="97CE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1B9B4F"/>
    <w:multiLevelType w:val="hybridMultilevel"/>
    <w:tmpl w:val="FFFFFFFF"/>
    <w:lvl w:ilvl="0" w:tplc="2EF4AE74">
      <w:start w:val="1"/>
      <w:numFmt w:val="bullet"/>
      <w:lvlText w:val=""/>
      <w:lvlJc w:val="left"/>
      <w:pPr>
        <w:ind w:left="1440" w:hanging="360"/>
      </w:pPr>
      <w:rPr>
        <w:rFonts w:ascii="Symbol" w:hAnsi="Symbol" w:hint="default"/>
      </w:rPr>
    </w:lvl>
    <w:lvl w:ilvl="1" w:tplc="4ED6FACE">
      <w:start w:val="1"/>
      <w:numFmt w:val="bullet"/>
      <w:lvlText w:val="o"/>
      <w:lvlJc w:val="left"/>
      <w:pPr>
        <w:ind w:left="1440" w:hanging="360"/>
      </w:pPr>
      <w:rPr>
        <w:rFonts w:ascii="Courier New" w:hAnsi="Courier New" w:hint="default"/>
      </w:rPr>
    </w:lvl>
    <w:lvl w:ilvl="2" w:tplc="47E20A74">
      <w:start w:val="1"/>
      <w:numFmt w:val="bullet"/>
      <w:lvlText w:val=""/>
      <w:lvlJc w:val="left"/>
      <w:pPr>
        <w:ind w:left="2160" w:hanging="360"/>
      </w:pPr>
      <w:rPr>
        <w:rFonts w:ascii="Wingdings" w:hAnsi="Wingdings" w:hint="default"/>
      </w:rPr>
    </w:lvl>
    <w:lvl w:ilvl="3" w:tplc="44E8E8E6">
      <w:start w:val="1"/>
      <w:numFmt w:val="bullet"/>
      <w:lvlText w:val=""/>
      <w:lvlJc w:val="left"/>
      <w:pPr>
        <w:ind w:left="2880" w:hanging="360"/>
      </w:pPr>
      <w:rPr>
        <w:rFonts w:ascii="Symbol" w:hAnsi="Symbol" w:hint="default"/>
      </w:rPr>
    </w:lvl>
    <w:lvl w:ilvl="4" w:tplc="63F63E5E">
      <w:start w:val="1"/>
      <w:numFmt w:val="bullet"/>
      <w:lvlText w:val="o"/>
      <w:lvlJc w:val="left"/>
      <w:pPr>
        <w:ind w:left="3600" w:hanging="360"/>
      </w:pPr>
      <w:rPr>
        <w:rFonts w:ascii="Courier New" w:hAnsi="Courier New" w:hint="default"/>
      </w:rPr>
    </w:lvl>
    <w:lvl w:ilvl="5" w:tplc="1E62211C">
      <w:start w:val="1"/>
      <w:numFmt w:val="bullet"/>
      <w:lvlText w:val=""/>
      <w:lvlJc w:val="left"/>
      <w:pPr>
        <w:ind w:left="4320" w:hanging="360"/>
      </w:pPr>
      <w:rPr>
        <w:rFonts w:ascii="Wingdings" w:hAnsi="Wingdings" w:hint="default"/>
      </w:rPr>
    </w:lvl>
    <w:lvl w:ilvl="6" w:tplc="8B082F8E">
      <w:start w:val="1"/>
      <w:numFmt w:val="bullet"/>
      <w:lvlText w:val=""/>
      <w:lvlJc w:val="left"/>
      <w:pPr>
        <w:ind w:left="5040" w:hanging="360"/>
      </w:pPr>
      <w:rPr>
        <w:rFonts w:ascii="Symbol" w:hAnsi="Symbol" w:hint="default"/>
      </w:rPr>
    </w:lvl>
    <w:lvl w:ilvl="7" w:tplc="C202637C">
      <w:start w:val="1"/>
      <w:numFmt w:val="bullet"/>
      <w:lvlText w:val="o"/>
      <w:lvlJc w:val="left"/>
      <w:pPr>
        <w:ind w:left="5760" w:hanging="360"/>
      </w:pPr>
      <w:rPr>
        <w:rFonts w:ascii="Courier New" w:hAnsi="Courier New" w:hint="default"/>
      </w:rPr>
    </w:lvl>
    <w:lvl w:ilvl="8" w:tplc="1FC04C90">
      <w:start w:val="1"/>
      <w:numFmt w:val="bullet"/>
      <w:lvlText w:val=""/>
      <w:lvlJc w:val="left"/>
      <w:pPr>
        <w:ind w:left="6480" w:hanging="360"/>
      </w:pPr>
      <w:rPr>
        <w:rFonts w:ascii="Wingdings" w:hAnsi="Wingdings" w:hint="default"/>
      </w:rPr>
    </w:lvl>
  </w:abstractNum>
  <w:abstractNum w:abstractNumId="31" w15:restartNumberingAfterBreak="0">
    <w:nsid w:val="527C3E0E"/>
    <w:multiLevelType w:val="hybridMultilevel"/>
    <w:tmpl w:val="97041EE0"/>
    <w:lvl w:ilvl="0" w:tplc="FBC0B1B2">
      <w:start w:val="1"/>
      <w:numFmt w:val="bullet"/>
      <w:lvlText w:val=""/>
      <w:lvlJc w:val="left"/>
      <w:pPr>
        <w:ind w:left="720" w:hanging="360"/>
      </w:pPr>
      <w:rPr>
        <w:rFonts w:ascii="Symbol" w:hAnsi="Symbol" w:hint="default"/>
      </w:rPr>
    </w:lvl>
    <w:lvl w:ilvl="1" w:tplc="6608ADB8">
      <w:start w:val="1"/>
      <w:numFmt w:val="bullet"/>
      <w:lvlText w:val="o"/>
      <w:lvlJc w:val="left"/>
      <w:pPr>
        <w:ind w:left="1440" w:hanging="360"/>
      </w:pPr>
      <w:rPr>
        <w:rFonts w:ascii="Courier New" w:hAnsi="Courier New" w:hint="default"/>
      </w:rPr>
    </w:lvl>
    <w:lvl w:ilvl="2" w:tplc="F7C03662">
      <w:start w:val="1"/>
      <w:numFmt w:val="bullet"/>
      <w:lvlText w:val=""/>
      <w:lvlJc w:val="left"/>
      <w:pPr>
        <w:ind w:left="2160" w:hanging="360"/>
      </w:pPr>
      <w:rPr>
        <w:rFonts w:ascii="Wingdings" w:hAnsi="Wingdings" w:hint="default"/>
      </w:rPr>
    </w:lvl>
    <w:lvl w:ilvl="3" w:tplc="A16C15DE">
      <w:start w:val="1"/>
      <w:numFmt w:val="bullet"/>
      <w:lvlText w:val=""/>
      <w:lvlJc w:val="left"/>
      <w:pPr>
        <w:ind w:left="2880" w:hanging="360"/>
      </w:pPr>
      <w:rPr>
        <w:rFonts w:ascii="Symbol" w:hAnsi="Symbol" w:hint="default"/>
      </w:rPr>
    </w:lvl>
    <w:lvl w:ilvl="4" w:tplc="569E8146">
      <w:start w:val="1"/>
      <w:numFmt w:val="bullet"/>
      <w:lvlText w:val="o"/>
      <w:lvlJc w:val="left"/>
      <w:pPr>
        <w:ind w:left="3600" w:hanging="360"/>
      </w:pPr>
      <w:rPr>
        <w:rFonts w:ascii="Courier New" w:hAnsi="Courier New" w:hint="default"/>
      </w:rPr>
    </w:lvl>
    <w:lvl w:ilvl="5" w:tplc="D07A8712">
      <w:start w:val="1"/>
      <w:numFmt w:val="bullet"/>
      <w:lvlText w:val=""/>
      <w:lvlJc w:val="left"/>
      <w:pPr>
        <w:ind w:left="4320" w:hanging="360"/>
      </w:pPr>
      <w:rPr>
        <w:rFonts w:ascii="Wingdings" w:hAnsi="Wingdings" w:hint="default"/>
      </w:rPr>
    </w:lvl>
    <w:lvl w:ilvl="6" w:tplc="4A1A5D38">
      <w:start w:val="1"/>
      <w:numFmt w:val="bullet"/>
      <w:lvlText w:val=""/>
      <w:lvlJc w:val="left"/>
      <w:pPr>
        <w:ind w:left="5040" w:hanging="360"/>
      </w:pPr>
      <w:rPr>
        <w:rFonts w:ascii="Symbol" w:hAnsi="Symbol" w:hint="default"/>
      </w:rPr>
    </w:lvl>
    <w:lvl w:ilvl="7" w:tplc="B9660212">
      <w:start w:val="1"/>
      <w:numFmt w:val="bullet"/>
      <w:lvlText w:val="o"/>
      <w:lvlJc w:val="left"/>
      <w:pPr>
        <w:ind w:left="5760" w:hanging="360"/>
      </w:pPr>
      <w:rPr>
        <w:rFonts w:ascii="Courier New" w:hAnsi="Courier New" w:hint="default"/>
      </w:rPr>
    </w:lvl>
    <w:lvl w:ilvl="8" w:tplc="C5E69288">
      <w:start w:val="1"/>
      <w:numFmt w:val="bullet"/>
      <w:lvlText w:val=""/>
      <w:lvlJc w:val="left"/>
      <w:pPr>
        <w:ind w:left="6480" w:hanging="360"/>
      </w:pPr>
      <w:rPr>
        <w:rFonts w:ascii="Wingdings" w:hAnsi="Wingdings" w:hint="default"/>
      </w:rPr>
    </w:lvl>
  </w:abstractNum>
  <w:abstractNum w:abstractNumId="32" w15:restartNumberingAfterBreak="0">
    <w:nsid w:val="54D6CE8F"/>
    <w:multiLevelType w:val="hybridMultilevel"/>
    <w:tmpl w:val="FFFFFFFF"/>
    <w:lvl w:ilvl="0" w:tplc="DAE2D06A">
      <w:start w:val="1"/>
      <w:numFmt w:val="bullet"/>
      <w:lvlText w:val=""/>
      <w:lvlJc w:val="left"/>
      <w:pPr>
        <w:ind w:left="1440" w:hanging="360"/>
      </w:pPr>
      <w:rPr>
        <w:rFonts w:ascii="Symbol" w:hAnsi="Symbol" w:hint="default"/>
      </w:rPr>
    </w:lvl>
    <w:lvl w:ilvl="1" w:tplc="199004EE">
      <w:start w:val="1"/>
      <w:numFmt w:val="bullet"/>
      <w:lvlText w:val="o"/>
      <w:lvlJc w:val="left"/>
      <w:pPr>
        <w:ind w:left="1440" w:hanging="360"/>
      </w:pPr>
      <w:rPr>
        <w:rFonts w:ascii="Courier New" w:hAnsi="Courier New" w:hint="default"/>
      </w:rPr>
    </w:lvl>
    <w:lvl w:ilvl="2" w:tplc="94201876">
      <w:start w:val="1"/>
      <w:numFmt w:val="bullet"/>
      <w:lvlText w:val=""/>
      <w:lvlJc w:val="left"/>
      <w:pPr>
        <w:ind w:left="2160" w:hanging="360"/>
      </w:pPr>
      <w:rPr>
        <w:rFonts w:ascii="Wingdings" w:hAnsi="Wingdings" w:hint="default"/>
      </w:rPr>
    </w:lvl>
    <w:lvl w:ilvl="3" w:tplc="B4465210">
      <w:start w:val="1"/>
      <w:numFmt w:val="bullet"/>
      <w:lvlText w:val=""/>
      <w:lvlJc w:val="left"/>
      <w:pPr>
        <w:ind w:left="2880" w:hanging="360"/>
      </w:pPr>
      <w:rPr>
        <w:rFonts w:ascii="Symbol" w:hAnsi="Symbol" w:hint="default"/>
      </w:rPr>
    </w:lvl>
    <w:lvl w:ilvl="4" w:tplc="C7E2AC12">
      <w:start w:val="1"/>
      <w:numFmt w:val="bullet"/>
      <w:lvlText w:val="o"/>
      <w:lvlJc w:val="left"/>
      <w:pPr>
        <w:ind w:left="3600" w:hanging="360"/>
      </w:pPr>
      <w:rPr>
        <w:rFonts w:ascii="Courier New" w:hAnsi="Courier New" w:hint="default"/>
      </w:rPr>
    </w:lvl>
    <w:lvl w:ilvl="5" w:tplc="C6A2AB6E">
      <w:start w:val="1"/>
      <w:numFmt w:val="bullet"/>
      <w:lvlText w:val=""/>
      <w:lvlJc w:val="left"/>
      <w:pPr>
        <w:ind w:left="4320" w:hanging="360"/>
      </w:pPr>
      <w:rPr>
        <w:rFonts w:ascii="Wingdings" w:hAnsi="Wingdings" w:hint="default"/>
      </w:rPr>
    </w:lvl>
    <w:lvl w:ilvl="6" w:tplc="279CD6FC">
      <w:start w:val="1"/>
      <w:numFmt w:val="bullet"/>
      <w:lvlText w:val=""/>
      <w:lvlJc w:val="left"/>
      <w:pPr>
        <w:ind w:left="5040" w:hanging="360"/>
      </w:pPr>
      <w:rPr>
        <w:rFonts w:ascii="Symbol" w:hAnsi="Symbol" w:hint="default"/>
      </w:rPr>
    </w:lvl>
    <w:lvl w:ilvl="7" w:tplc="25B2A514">
      <w:start w:val="1"/>
      <w:numFmt w:val="bullet"/>
      <w:lvlText w:val="o"/>
      <w:lvlJc w:val="left"/>
      <w:pPr>
        <w:ind w:left="5760" w:hanging="360"/>
      </w:pPr>
      <w:rPr>
        <w:rFonts w:ascii="Courier New" w:hAnsi="Courier New" w:hint="default"/>
      </w:rPr>
    </w:lvl>
    <w:lvl w:ilvl="8" w:tplc="7616B918">
      <w:start w:val="1"/>
      <w:numFmt w:val="bullet"/>
      <w:lvlText w:val=""/>
      <w:lvlJc w:val="left"/>
      <w:pPr>
        <w:ind w:left="6480" w:hanging="360"/>
      </w:pPr>
      <w:rPr>
        <w:rFonts w:ascii="Wingdings" w:hAnsi="Wingdings" w:hint="default"/>
      </w:rPr>
    </w:lvl>
  </w:abstractNum>
  <w:abstractNum w:abstractNumId="33" w15:restartNumberingAfterBreak="0">
    <w:nsid w:val="55043A67"/>
    <w:multiLevelType w:val="hybridMultilevel"/>
    <w:tmpl w:val="B96E2330"/>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A24B79A"/>
    <w:multiLevelType w:val="hybridMultilevel"/>
    <w:tmpl w:val="FFFFFFFF"/>
    <w:lvl w:ilvl="0" w:tplc="C800364E">
      <w:start w:val="1"/>
      <w:numFmt w:val="bullet"/>
      <w:lvlText w:val=""/>
      <w:lvlJc w:val="left"/>
      <w:pPr>
        <w:ind w:left="1440" w:hanging="360"/>
      </w:pPr>
      <w:rPr>
        <w:rFonts w:ascii="Symbol" w:hAnsi="Symbol" w:hint="default"/>
      </w:rPr>
    </w:lvl>
    <w:lvl w:ilvl="1" w:tplc="AABC7BCA">
      <w:start w:val="1"/>
      <w:numFmt w:val="bullet"/>
      <w:lvlText w:val="o"/>
      <w:lvlJc w:val="left"/>
      <w:pPr>
        <w:ind w:left="1440" w:hanging="360"/>
      </w:pPr>
      <w:rPr>
        <w:rFonts w:ascii="Courier New" w:hAnsi="Courier New" w:hint="default"/>
      </w:rPr>
    </w:lvl>
    <w:lvl w:ilvl="2" w:tplc="693A4CD4">
      <w:start w:val="1"/>
      <w:numFmt w:val="bullet"/>
      <w:lvlText w:val=""/>
      <w:lvlJc w:val="left"/>
      <w:pPr>
        <w:ind w:left="2160" w:hanging="360"/>
      </w:pPr>
      <w:rPr>
        <w:rFonts w:ascii="Wingdings" w:hAnsi="Wingdings" w:hint="default"/>
      </w:rPr>
    </w:lvl>
    <w:lvl w:ilvl="3" w:tplc="B8DE9720">
      <w:start w:val="1"/>
      <w:numFmt w:val="bullet"/>
      <w:lvlText w:val=""/>
      <w:lvlJc w:val="left"/>
      <w:pPr>
        <w:ind w:left="2880" w:hanging="360"/>
      </w:pPr>
      <w:rPr>
        <w:rFonts w:ascii="Symbol" w:hAnsi="Symbol" w:hint="default"/>
      </w:rPr>
    </w:lvl>
    <w:lvl w:ilvl="4" w:tplc="3E884D94">
      <w:start w:val="1"/>
      <w:numFmt w:val="bullet"/>
      <w:lvlText w:val="o"/>
      <w:lvlJc w:val="left"/>
      <w:pPr>
        <w:ind w:left="3600" w:hanging="360"/>
      </w:pPr>
      <w:rPr>
        <w:rFonts w:ascii="Courier New" w:hAnsi="Courier New" w:hint="default"/>
      </w:rPr>
    </w:lvl>
    <w:lvl w:ilvl="5" w:tplc="AD1CBE96">
      <w:start w:val="1"/>
      <w:numFmt w:val="bullet"/>
      <w:lvlText w:val=""/>
      <w:lvlJc w:val="left"/>
      <w:pPr>
        <w:ind w:left="4320" w:hanging="360"/>
      </w:pPr>
      <w:rPr>
        <w:rFonts w:ascii="Wingdings" w:hAnsi="Wingdings" w:hint="default"/>
      </w:rPr>
    </w:lvl>
    <w:lvl w:ilvl="6" w:tplc="0AACBBDA">
      <w:start w:val="1"/>
      <w:numFmt w:val="bullet"/>
      <w:lvlText w:val=""/>
      <w:lvlJc w:val="left"/>
      <w:pPr>
        <w:ind w:left="5040" w:hanging="360"/>
      </w:pPr>
      <w:rPr>
        <w:rFonts w:ascii="Symbol" w:hAnsi="Symbol" w:hint="default"/>
      </w:rPr>
    </w:lvl>
    <w:lvl w:ilvl="7" w:tplc="46A80A6C">
      <w:start w:val="1"/>
      <w:numFmt w:val="bullet"/>
      <w:lvlText w:val="o"/>
      <w:lvlJc w:val="left"/>
      <w:pPr>
        <w:ind w:left="5760" w:hanging="360"/>
      </w:pPr>
      <w:rPr>
        <w:rFonts w:ascii="Courier New" w:hAnsi="Courier New" w:hint="default"/>
      </w:rPr>
    </w:lvl>
    <w:lvl w:ilvl="8" w:tplc="53AA3A5E">
      <w:start w:val="1"/>
      <w:numFmt w:val="bullet"/>
      <w:lvlText w:val=""/>
      <w:lvlJc w:val="left"/>
      <w:pPr>
        <w:ind w:left="6480" w:hanging="360"/>
      </w:pPr>
      <w:rPr>
        <w:rFonts w:ascii="Wingdings" w:hAnsi="Wingdings" w:hint="default"/>
      </w:rPr>
    </w:lvl>
  </w:abstractNum>
  <w:abstractNum w:abstractNumId="35" w15:restartNumberingAfterBreak="0">
    <w:nsid w:val="5A2B2B6A"/>
    <w:multiLevelType w:val="hybridMultilevel"/>
    <w:tmpl w:val="DBAE5F28"/>
    <w:lvl w:ilvl="0" w:tplc="1A0205C8">
      <w:start w:val="1"/>
      <w:numFmt w:val="bullet"/>
      <w:lvlText w:val=""/>
      <w:lvlJc w:val="left"/>
      <w:pPr>
        <w:ind w:left="720" w:hanging="360"/>
      </w:pPr>
      <w:rPr>
        <w:rFonts w:ascii="Symbol" w:hAnsi="Symbol" w:hint="default"/>
      </w:rPr>
    </w:lvl>
    <w:lvl w:ilvl="1" w:tplc="25FE01A0">
      <w:start w:val="1"/>
      <w:numFmt w:val="bullet"/>
      <w:lvlText w:val="o"/>
      <w:lvlJc w:val="left"/>
      <w:pPr>
        <w:ind w:left="1440" w:hanging="360"/>
      </w:pPr>
      <w:rPr>
        <w:rFonts w:ascii="Courier New" w:hAnsi="Courier New" w:hint="default"/>
      </w:rPr>
    </w:lvl>
    <w:lvl w:ilvl="2" w:tplc="C0BC73AC">
      <w:start w:val="1"/>
      <w:numFmt w:val="bullet"/>
      <w:lvlText w:val=""/>
      <w:lvlJc w:val="left"/>
      <w:pPr>
        <w:ind w:left="2160" w:hanging="360"/>
      </w:pPr>
      <w:rPr>
        <w:rFonts w:ascii="Wingdings" w:hAnsi="Wingdings" w:hint="default"/>
      </w:rPr>
    </w:lvl>
    <w:lvl w:ilvl="3" w:tplc="30B4E658">
      <w:start w:val="1"/>
      <w:numFmt w:val="bullet"/>
      <w:lvlText w:val=""/>
      <w:lvlJc w:val="left"/>
      <w:pPr>
        <w:ind w:left="2880" w:hanging="360"/>
      </w:pPr>
      <w:rPr>
        <w:rFonts w:ascii="Symbol" w:hAnsi="Symbol" w:hint="default"/>
      </w:rPr>
    </w:lvl>
    <w:lvl w:ilvl="4" w:tplc="7D92C0D2">
      <w:start w:val="1"/>
      <w:numFmt w:val="bullet"/>
      <w:lvlText w:val="o"/>
      <w:lvlJc w:val="left"/>
      <w:pPr>
        <w:ind w:left="3600" w:hanging="360"/>
      </w:pPr>
      <w:rPr>
        <w:rFonts w:ascii="Courier New" w:hAnsi="Courier New" w:hint="default"/>
      </w:rPr>
    </w:lvl>
    <w:lvl w:ilvl="5" w:tplc="C5E2FBD6">
      <w:start w:val="1"/>
      <w:numFmt w:val="bullet"/>
      <w:lvlText w:val=""/>
      <w:lvlJc w:val="left"/>
      <w:pPr>
        <w:ind w:left="4320" w:hanging="360"/>
      </w:pPr>
      <w:rPr>
        <w:rFonts w:ascii="Wingdings" w:hAnsi="Wingdings" w:hint="default"/>
      </w:rPr>
    </w:lvl>
    <w:lvl w:ilvl="6" w:tplc="061A75E4">
      <w:start w:val="1"/>
      <w:numFmt w:val="bullet"/>
      <w:lvlText w:val=""/>
      <w:lvlJc w:val="left"/>
      <w:pPr>
        <w:ind w:left="5040" w:hanging="360"/>
      </w:pPr>
      <w:rPr>
        <w:rFonts w:ascii="Symbol" w:hAnsi="Symbol" w:hint="default"/>
      </w:rPr>
    </w:lvl>
    <w:lvl w:ilvl="7" w:tplc="4E6AB56A">
      <w:start w:val="1"/>
      <w:numFmt w:val="bullet"/>
      <w:lvlText w:val="o"/>
      <w:lvlJc w:val="left"/>
      <w:pPr>
        <w:ind w:left="5760" w:hanging="360"/>
      </w:pPr>
      <w:rPr>
        <w:rFonts w:ascii="Courier New" w:hAnsi="Courier New" w:hint="default"/>
      </w:rPr>
    </w:lvl>
    <w:lvl w:ilvl="8" w:tplc="2B3ACF86">
      <w:start w:val="1"/>
      <w:numFmt w:val="bullet"/>
      <w:lvlText w:val=""/>
      <w:lvlJc w:val="left"/>
      <w:pPr>
        <w:ind w:left="6480" w:hanging="360"/>
      </w:pPr>
      <w:rPr>
        <w:rFonts w:ascii="Wingdings" w:hAnsi="Wingdings" w:hint="default"/>
      </w:rPr>
    </w:lvl>
  </w:abstractNum>
  <w:abstractNum w:abstractNumId="36" w15:restartNumberingAfterBreak="0">
    <w:nsid w:val="5AF70930"/>
    <w:multiLevelType w:val="multilevel"/>
    <w:tmpl w:val="4BA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2E5202"/>
    <w:multiLevelType w:val="hybridMultilevel"/>
    <w:tmpl w:val="FFFFFFFF"/>
    <w:lvl w:ilvl="0" w:tplc="A9F4A116">
      <w:start w:val="1"/>
      <w:numFmt w:val="bullet"/>
      <w:lvlText w:val=""/>
      <w:lvlJc w:val="left"/>
      <w:pPr>
        <w:ind w:left="1440" w:hanging="360"/>
      </w:pPr>
      <w:rPr>
        <w:rFonts w:ascii="Symbol" w:hAnsi="Symbol" w:hint="default"/>
      </w:rPr>
    </w:lvl>
    <w:lvl w:ilvl="1" w:tplc="55169AFE">
      <w:start w:val="1"/>
      <w:numFmt w:val="bullet"/>
      <w:lvlText w:val="o"/>
      <w:lvlJc w:val="left"/>
      <w:pPr>
        <w:ind w:left="1440" w:hanging="360"/>
      </w:pPr>
      <w:rPr>
        <w:rFonts w:ascii="Courier New" w:hAnsi="Courier New" w:hint="default"/>
      </w:rPr>
    </w:lvl>
    <w:lvl w:ilvl="2" w:tplc="A79A3758">
      <w:start w:val="1"/>
      <w:numFmt w:val="bullet"/>
      <w:lvlText w:val=""/>
      <w:lvlJc w:val="left"/>
      <w:pPr>
        <w:ind w:left="2160" w:hanging="360"/>
      </w:pPr>
      <w:rPr>
        <w:rFonts w:ascii="Wingdings" w:hAnsi="Wingdings" w:hint="default"/>
      </w:rPr>
    </w:lvl>
    <w:lvl w:ilvl="3" w:tplc="ADDEA74A">
      <w:start w:val="1"/>
      <w:numFmt w:val="bullet"/>
      <w:lvlText w:val=""/>
      <w:lvlJc w:val="left"/>
      <w:pPr>
        <w:ind w:left="2880" w:hanging="360"/>
      </w:pPr>
      <w:rPr>
        <w:rFonts w:ascii="Symbol" w:hAnsi="Symbol" w:hint="default"/>
      </w:rPr>
    </w:lvl>
    <w:lvl w:ilvl="4" w:tplc="373EBE82">
      <w:start w:val="1"/>
      <w:numFmt w:val="bullet"/>
      <w:lvlText w:val="o"/>
      <w:lvlJc w:val="left"/>
      <w:pPr>
        <w:ind w:left="3600" w:hanging="360"/>
      </w:pPr>
      <w:rPr>
        <w:rFonts w:ascii="Courier New" w:hAnsi="Courier New" w:hint="default"/>
      </w:rPr>
    </w:lvl>
    <w:lvl w:ilvl="5" w:tplc="0BA65FD4">
      <w:start w:val="1"/>
      <w:numFmt w:val="bullet"/>
      <w:lvlText w:val=""/>
      <w:lvlJc w:val="left"/>
      <w:pPr>
        <w:ind w:left="4320" w:hanging="360"/>
      </w:pPr>
      <w:rPr>
        <w:rFonts w:ascii="Wingdings" w:hAnsi="Wingdings" w:hint="default"/>
      </w:rPr>
    </w:lvl>
    <w:lvl w:ilvl="6" w:tplc="9C82C4B8">
      <w:start w:val="1"/>
      <w:numFmt w:val="bullet"/>
      <w:lvlText w:val=""/>
      <w:lvlJc w:val="left"/>
      <w:pPr>
        <w:ind w:left="5040" w:hanging="360"/>
      </w:pPr>
      <w:rPr>
        <w:rFonts w:ascii="Symbol" w:hAnsi="Symbol" w:hint="default"/>
      </w:rPr>
    </w:lvl>
    <w:lvl w:ilvl="7" w:tplc="4CBE9782">
      <w:start w:val="1"/>
      <w:numFmt w:val="bullet"/>
      <w:lvlText w:val="o"/>
      <w:lvlJc w:val="left"/>
      <w:pPr>
        <w:ind w:left="5760" w:hanging="360"/>
      </w:pPr>
      <w:rPr>
        <w:rFonts w:ascii="Courier New" w:hAnsi="Courier New" w:hint="default"/>
      </w:rPr>
    </w:lvl>
    <w:lvl w:ilvl="8" w:tplc="E8A4700A">
      <w:start w:val="1"/>
      <w:numFmt w:val="bullet"/>
      <w:lvlText w:val=""/>
      <w:lvlJc w:val="left"/>
      <w:pPr>
        <w:ind w:left="6480" w:hanging="360"/>
      </w:pPr>
      <w:rPr>
        <w:rFonts w:ascii="Wingdings" w:hAnsi="Wingdings" w:hint="default"/>
      </w:rPr>
    </w:lvl>
  </w:abstractNum>
  <w:abstractNum w:abstractNumId="38" w15:restartNumberingAfterBreak="0">
    <w:nsid w:val="61890919"/>
    <w:multiLevelType w:val="multilevel"/>
    <w:tmpl w:val="825E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1070CC"/>
    <w:multiLevelType w:val="hybridMultilevel"/>
    <w:tmpl w:val="FFFFFFFF"/>
    <w:lvl w:ilvl="0" w:tplc="BFDA9C3E">
      <w:start w:val="1"/>
      <w:numFmt w:val="bullet"/>
      <w:lvlText w:val=""/>
      <w:lvlJc w:val="left"/>
      <w:pPr>
        <w:ind w:left="1440" w:hanging="360"/>
      </w:pPr>
      <w:rPr>
        <w:rFonts w:ascii="Symbol" w:hAnsi="Symbol" w:hint="default"/>
      </w:rPr>
    </w:lvl>
    <w:lvl w:ilvl="1" w:tplc="711A6EFA">
      <w:start w:val="1"/>
      <w:numFmt w:val="bullet"/>
      <w:lvlText w:val="o"/>
      <w:lvlJc w:val="left"/>
      <w:pPr>
        <w:ind w:left="1440" w:hanging="360"/>
      </w:pPr>
      <w:rPr>
        <w:rFonts w:ascii="Courier New" w:hAnsi="Courier New" w:hint="default"/>
      </w:rPr>
    </w:lvl>
    <w:lvl w:ilvl="2" w:tplc="FD66F66E">
      <w:start w:val="1"/>
      <w:numFmt w:val="bullet"/>
      <w:lvlText w:val=""/>
      <w:lvlJc w:val="left"/>
      <w:pPr>
        <w:ind w:left="2160" w:hanging="360"/>
      </w:pPr>
      <w:rPr>
        <w:rFonts w:ascii="Wingdings" w:hAnsi="Wingdings" w:hint="default"/>
      </w:rPr>
    </w:lvl>
    <w:lvl w:ilvl="3" w:tplc="A2A05DDA">
      <w:start w:val="1"/>
      <w:numFmt w:val="bullet"/>
      <w:lvlText w:val=""/>
      <w:lvlJc w:val="left"/>
      <w:pPr>
        <w:ind w:left="2880" w:hanging="360"/>
      </w:pPr>
      <w:rPr>
        <w:rFonts w:ascii="Symbol" w:hAnsi="Symbol" w:hint="default"/>
      </w:rPr>
    </w:lvl>
    <w:lvl w:ilvl="4" w:tplc="FB988AB0">
      <w:start w:val="1"/>
      <w:numFmt w:val="bullet"/>
      <w:lvlText w:val="o"/>
      <w:lvlJc w:val="left"/>
      <w:pPr>
        <w:ind w:left="3600" w:hanging="360"/>
      </w:pPr>
      <w:rPr>
        <w:rFonts w:ascii="Courier New" w:hAnsi="Courier New" w:hint="default"/>
      </w:rPr>
    </w:lvl>
    <w:lvl w:ilvl="5" w:tplc="FDAC323E">
      <w:start w:val="1"/>
      <w:numFmt w:val="bullet"/>
      <w:lvlText w:val=""/>
      <w:lvlJc w:val="left"/>
      <w:pPr>
        <w:ind w:left="4320" w:hanging="360"/>
      </w:pPr>
      <w:rPr>
        <w:rFonts w:ascii="Wingdings" w:hAnsi="Wingdings" w:hint="default"/>
      </w:rPr>
    </w:lvl>
    <w:lvl w:ilvl="6" w:tplc="EB3A9824">
      <w:start w:val="1"/>
      <w:numFmt w:val="bullet"/>
      <w:lvlText w:val=""/>
      <w:lvlJc w:val="left"/>
      <w:pPr>
        <w:ind w:left="5040" w:hanging="360"/>
      </w:pPr>
      <w:rPr>
        <w:rFonts w:ascii="Symbol" w:hAnsi="Symbol" w:hint="default"/>
      </w:rPr>
    </w:lvl>
    <w:lvl w:ilvl="7" w:tplc="20F00E38">
      <w:start w:val="1"/>
      <w:numFmt w:val="bullet"/>
      <w:lvlText w:val="o"/>
      <w:lvlJc w:val="left"/>
      <w:pPr>
        <w:ind w:left="5760" w:hanging="360"/>
      </w:pPr>
      <w:rPr>
        <w:rFonts w:ascii="Courier New" w:hAnsi="Courier New" w:hint="default"/>
      </w:rPr>
    </w:lvl>
    <w:lvl w:ilvl="8" w:tplc="C90E9C14">
      <w:start w:val="1"/>
      <w:numFmt w:val="bullet"/>
      <w:lvlText w:val=""/>
      <w:lvlJc w:val="left"/>
      <w:pPr>
        <w:ind w:left="6480" w:hanging="360"/>
      </w:pPr>
      <w:rPr>
        <w:rFonts w:ascii="Wingdings" w:hAnsi="Wingdings" w:hint="default"/>
      </w:rPr>
    </w:lvl>
  </w:abstractNum>
  <w:abstractNum w:abstractNumId="40" w15:restartNumberingAfterBreak="0">
    <w:nsid w:val="668B6EE0"/>
    <w:multiLevelType w:val="hybridMultilevel"/>
    <w:tmpl w:val="FFFFFFFF"/>
    <w:lvl w:ilvl="0" w:tplc="AD063A74">
      <w:start w:val="1"/>
      <w:numFmt w:val="bullet"/>
      <w:lvlText w:val=""/>
      <w:lvlJc w:val="left"/>
      <w:pPr>
        <w:ind w:left="1440" w:hanging="360"/>
      </w:pPr>
      <w:rPr>
        <w:rFonts w:ascii="Symbol" w:hAnsi="Symbol" w:hint="default"/>
      </w:rPr>
    </w:lvl>
    <w:lvl w:ilvl="1" w:tplc="EFE6DD58">
      <w:start w:val="1"/>
      <w:numFmt w:val="bullet"/>
      <w:lvlText w:val="o"/>
      <w:lvlJc w:val="left"/>
      <w:pPr>
        <w:ind w:left="1440" w:hanging="360"/>
      </w:pPr>
      <w:rPr>
        <w:rFonts w:ascii="Courier New" w:hAnsi="Courier New" w:hint="default"/>
      </w:rPr>
    </w:lvl>
    <w:lvl w:ilvl="2" w:tplc="396C73DE">
      <w:start w:val="1"/>
      <w:numFmt w:val="bullet"/>
      <w:lvlText w:val=""/>
      <w:lvlJc w:val="left"/>
      <w:pPr>
        <w:ind w:left="2160" w:hanging="360"/>
      </w:pPr>
      <w:rPr>
        <w:rFonts w:ascii="Wingdings" w:hAnsi="Wingdings" w:hint="default"/>
      </w:rPr>
    </w:lvl>
    <w:lvl w:ilvl="3" w:tplc="8A7ACC2E">
      <w:start w:val="1"/>
      <w:numFmt w:val="bullet"/>
      <w:lvlText w:val=""/>
      <w:lvlJc w:val="left"/>
      <w:pPr>
        <w:ind w:left="2880" w:hanging="360"/>
      </w:pPr>
      <w:rPr>
        <w:rFonts w:ascii="Symbol" w:hAnsi="Symbol" w:hint="default"/>
      </w:rPr>
    </w:lvl>
    <w:lvl w:ilvl="4" w:tplc="A70CFD1C">
      <w:start w:val="1"/>
      <w:numFmt w:val="bullet"/>
      <w:lvlText w:val="o"/>
      <w:lvlJc w:val="left"/>
      <w:pPr>
        <w:ind w:left="3600" w:hanging="360"/>
      </w:pPr>
      <w:rPr>
        <w:rFonts w:ascii="Courier New" w:hAnsi="Courier New" w:hint="default"/>
      </w:rPr>
    </w:lvl>
    <w:lvl w:ilvl="5" w:tplc="A19EC2F0">
      <w:start w:val="1"/>
      <w:numFmt w:val="bullet"/>
      <w:lvlText w:val=""/>
      <w:lvlJc w:val="left"/>
      <w:pPr>
        <w:ind w:left="4320" w:hanging="360"/>
      </w:pPr>
      <w:rPr>
        <w:rFonts w:ascii="Wingdings" w:hAnsi="Wingdings" w:hint="default"/>
      </w:rPr>
    </w:lvl>
    <w:lvl w:ilvl="6" w:tplc="EB6C140E">
      <w:start w:val="1"/>
      <w:numFmt w:val="bullet"/>
      <w:lvlText w:val=""/>
      <w:lvlJc w:val="left"/>
      <w:pPr>
        <w:ind w:left="5040" w:hanging="360"/>
      </w:pPr>
      <w:rPr>
        <w:rFonts w:ascii="Symbol" w:hAnsi="Symbol" w:hint="default"/>
      </w:rPr>
    </w:lvl>
    <w:lvl w:ilvl="7" w:tplc="BC9059A0">
      <w:start w:val="1"/>
      <w:numFmt w:val="bullet"/>
      <w:lvlText w:val="o"/>
      <w:lvlJc w:val="left"/>
      <w:pPr>
        <w:ind w:left="5760" w:hanging="360"/>
      </w:pPr>
      <w:rPr>
        <w:rFonts w:ascii="Courier New" w:hAnsi="Courier New" w:hint="default"/>
      </w:rPr>
    </w:lvl>
    <w:lvl w:ilvl="8" w:tplc="D060A09E">
      <w:start w:val="1"/>
      <w:numFmt w:val="bullet"/>
      <w:lvlText w:val=""/>
      <w:lvlJc w:val="left"/>
      <w:pPr>
        <w:ind w:left="6480" w:hanging="360"/>
      </w:pPr>
      <w:rPr>
        <w:rFonts w:ascii="Wingdings" w:hAnsi="Wingdings" w:hint="default"/>
      </w:rPr>
    </w:lvl>
  </w:abstractNum>
  <w:abstractNum w:abstractNumId="41" w15:restartNumberingAfterBreak="0">
    <w:nsid w:val="66D2EAAD"/>
    <w:multiLevelType w:val="hybridMultilevel"/>
    <w:tmpl w:val="FFFFFFFF"/>
    <w:lvl w:ilvl="0" w:tplc="F946B7AE">
      <w:start w:val="1"/>
      <w:numFmt w:val="bullet"/>
      <w:lvlText w:val=""/>
      <w:lvlJc w:val="left"/>
      <w:pPr>
        <w:ind w:left="1440" w:hanging="360"/>
      </w:pPr>
      <w:rPr>
        <w:rFonts w:ascii="Symbol" w:hAnsi="Symbol" w:hint="default"/>
      </w:rPr>
    </w:lvl>
    <w:lvl w:ilvl="1" w:tplc="0172E7DA">
      <w:start w:val="1"/>
      <w:numFmt w:val="bullet"/>
      <w:lvlText w:val="o"/>
      <w:lvlJc w:val="left"/>
      <w:pPr>
        <w:ind w:left="1440" w:hanging="360"/>
      </w:pPr>
      <w:rPr>
        <w:rFonts w:ascii="Courier New" w:hAnsi="Courier New" w:hint="default"/>
      </w:rPr>
    </w:lvl>
    <w:lvl w:ilvl="2" w:tplc="5470D1E6">
      <w:start w:val="1"/>
      <w:numFmt w:val="bullet"/>
      <w:lvlText w:val=""/>
      <w:lvlJc w:val="left"/>
      <w:pPr>
        <w:ind w:left="2160" w:hanging="360"/>
      </w:pPr>
      <w:rPr>
        <w:rFonts w:ascii="Wingdings" w:hAnsi="Wingdings" w:hint="default"/>
      </w:rPr>
    </w:lvl>
    <w:lvl w:ilvl="3" w:tplc="E252EC22">
      <w:start w:val="1"/>
      <w:numFmt w:val="bullet"/>
      <w:lvlText w:val=""/>
      <w:lvlJc w:val="left"/>
      <w:pPr>
        <w:ind w:left="2880" w:hanging="360"/>
      </w:pPr>
      <w:rPr>
        <w:rFonts w:ascii="Symbol" w:hAnsi="Symbol" w:hint="default"/>
      </w:rPr>
    </w:lvl>
    <w:lvl w:ilvl="4" w:tplc="70B09390">
      <w:start w:val="1"/>
      <w:numFmt w:val="bullet"/>
      <w:lvlText w:val="o"/>
      <w:lvlJc w:val="left"/>
      <w:pPr>
        <w:ind w:left="3600" w:hanging="360"/>
      </w:pPr>
      <w:rPr>
        <w:rFonts w:ascii="Courier New" w:hAnsi="Courier New" w:hint="default"/>
      </w:rPr>
    </w:lvl>
    <w:lvl w:ilvl="5" w:tplc="90E2971E">
      <w:start w:val="1"/>
      <w:numFmt w:val="bullet"/>
      <w:lvlText w:val=""/>
      <w:lvlJc w:val="left"/>
      <w:pPr>
        <w:ind w:left="4320" w:hanging="360"/>
      </w:pPr>
      <w:rPr>
        <w:rFonts w:ascii="Wingdings" w:hAnsi="Wingdings" w:hint="default"/>
      </w:rPr>
    </w:lvl>
    <w:lvl w:ilvl="6" w:tplc="C42425BE">
      <w:start w:val="1"/>
      <w:numFmt w:val="bullet"/>
      <w:lvlText w:val=""/>
      <w:lvlJc w:val="left"/>
      <w:pPr>
        <w:ind w:left="5040" w:hanging="360"/>
      </w:pPr>
      <w:rPr>
        <w:rFonts w:ascii="Symbol" w:hAnsi="Symbol" w:hint="default"/>
      </w:rPr>
    </w:lvl>
    <w:lvl w:ilvl="7" w:tplc="6CAC6798">
      <w:start w:val="1"/>
      <w:numFmt w:val="bullet"/>
      <w:lvlText w:val="o"/>
      <w:lvlJc w:val="left"/>
      <w:pPr>
        <w:ind w:left="5760" w:hanging="360"/>
      </w:pPr>
      <w:rPr>
        <w:rFonts w:ascii="Courier New" w:hAnsi="Courier New" w:hint="default"/>
      </w:rPr>
    </w:lvl>
    <w:lvl w:ilvl="8" w:tplc="98846CE4">
      <w:start w:val="1"/>
      <w:numFmt w:val="bullet"/>
      <w:lvlText w:val=""/>
      <w:lvlJc w:val="left"/>
      <w:pPr>
        <w:ind w:left="6480" w:hanging="360"/>
      </w:pPr>
      <w:rPr>
        <w:rFonts w:ascii="Wingdings" w:hAnsi="Wingdings" w:hint="default"/>
      </w:rPr>
    </w:lvl>
  </w:abstractNum>
  <w:abstractNum w:abstractNumId="42" w15:restartNumberingAfterBreak="0">
    <w:nsid w:val="6A691DCA"/>
    <w:multiLevelType w:val="multilevel"/>
    <w:tmpl w:val="0F38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D07D4A"/>
    <w:multiLevelType w:val="hybridMultilevel"/>
    <w:tmpl w:val="A9BAF3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9572EA"/>
    <w:multiLevelType w:val="hybridMultilevel"/>
    <w:tmpl w:val="FFFFFFFF"/>
    <w:lvl w:ilvl="0" w:tplc="AFBE986C">
      <w:start w:val="1"/>
      <w:numFmt w:val="bullet"/>
      <w:lvlText w:val=""/>
      <w:lvlJc w:val="left"/>
      <w:pPr>
        <w:ind w:left="1440" w:hanging="360"/>
      </w:pPr>
      <w:rPr>
        <w:rFonts w:ascii="Symbol" w:hAnsi="Symbol" w:hint="default"/>
      </w:rPr>
    </w:lvl>
    <w:lvl w:ilvl="1" w:tplc="0F2C6434">
      <w:start w:val="1"/>
      <w:numFmt w:val="bullet"/>
      <w:lvlText w:val="o"/>
      <w:lvlJc w:val="left"/>
      <w:pPr>
        <w:ind w:left="1440" w:hanging="360"/>
      </w:pPr>
      <w:rPr>
        <w:rFonts w:ascii="Courier New" w:hAnsi="Courier New" w:hint="default"/>
      </w:rPr>
    </w:lvl>
    <w:lvl w:ilvl="2" w:tplc="8C3A37E2">
      <w:start w:val="1"/>
      <w:numFmt w:val="bullet"/>
      <w:lvlText w:val=""/>
      <w:lvlJc w:val="left"/>
      <w:pPr>
        <w:ind w:left="2160" w:hanging="360"/>
      </w:pPr>
      <w:rPr>
        <w:rFonts w:ascii="Wingdings" w:hAnsi="Wingdings" w:hint="default"/>
      </w:rPr>
    </w:lvl>
    <w:lvl w:ilvl="3" w:tplc="282C887E">
      <w:start w:val="1"/>
      <w:numFmt w:val="bullet"/>
      <w:lvlText w:val=""/>
      <w:lvlJc w:val="left"/>
      <w:pPr>
        <w:ind w:left="2880" w:hanging="360"/>
      </w:pPr>
      <w:rPr>
        <w:rFonts w:ascii="Symbol" w:hAnsi="Symbol" w:hint="default"/>
      </w:rPr>
    </w:lvl>
    <w:lvl w:ilvl="4" w:tplc="D22C95E0">
      <w:start w:val="1"/>
      <w:numFmt w:val="bullet"/>
      <w:lvlText w:val="o"/>
      <w:lvlJc w:val="left"/>
      <w:pPr>
        <w:ind w:left="3600" w:hanging="360"/>
      </w:pPr>
      <w:rPr>
        <w:rFonts w:ascii="Courier New" w:hAnsi="Courier New" w:hint="default"/>
      </w:rPr>
    </w:lvl>
    <w:lvl w:ilvl="5" w:tplc="23D0544E">
      <w:start w:val="1"/>
      <w:numFmt w:val="bullet"/>
      <w:lvlText w:val=""/>
      <w:lvlJc w:val="left"/>
      <w:pPr>
        <w:ind w:left="4320" w:hanging="360"/>
      </w:pPr>
      <w:rPr>
        <w:rFonts w:ascii="Wingdings" w:hAnsi="Wingdings" w:hint="default"/>
      </w:rPr>
    </w:lvl>
    <w:lvl w:ilvl="6" w:tplc="A10A638C">
      <w:start w:val="1"/>
      <w:numFmt w:val="bullet"/>
      <w:lvlText w:val=""/>
      <w:lvlJc w:val="left"/>
      <w:pPr>
        <w:ind w:left="5040" w:hanging="360"/>
      </w:pPr>
      <w:rPr>
        <w:rFonts w:ascii="Symbol" w:hAnsi="Symbol" w:hint="default"/>
      </w:rPr>
    </w:lvl>
    <w:lvl w:ilvl="7" w:tplc="5A7A66B6">
      <w:start w:val="1"/>
      <w:numFmt w:val="bullet"/>
      <w:lvlText w:val="o"/>
      <w:lvlJc w:val="left"/>
      <w:pPr>
        <w:ind w:left="5760" w:hanging="360"/>
      </w:pPr>
      <w:rPr>
        <w:rFonts w:ascii="Courier New" w:hAnsi="Courier New" w:hint="default"/>
      </w:rPr>
    </w:lvl>
    <w:lvl w:ilvl="8" w:tplc="D576910C">
      <w:start w:val="1"/>
      <w:numFmt w:val="bullet"/>
      <w:lvlText w:val=""/>
      <w:lvlJc w:val="left"/>
      <w:pPr>
        <w:ind w:left="6480" w:hanging="360"/>
      </w:pPr>
      <w:rPr>
        <w:rFonts w:ascii="Wingdings" w:hAnsi="Wingdings" w:hint="default"/>
      </w:rPr>
    </w:lvl>
  </w:abstractNum>
  <w:abstractNum w:abstractNumId="45" w15:restartNumberingAfterBreak="0">
    <w:nsid w:val="791D0E9A"/>
    <w:multiLevelType w:val="hybridMultilevel"/>
    <w:tmpl w:val="C334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3012920">
    <w:abstractNumId w:val="35"/>
  </w:num>
  <w:num w:numId="2" w16cid:durableId="334115352">
    <w:abstractNumId w:val="2"/>
  </w:num>
  <w:num w:numId="3" w16cid:durableId="548955067">
    <w:abstractNumId w:val="31"/>
  </w:num>
  <w:num w:numId="4" w16cid:durableId="38480381">
    <w:abstractNumId w:val="28"/>
  </w:num>
  <w:num w:numId="5" w16cid:durableId="234515505">
    <w:abstractNumId w:val="37"/>
  </w:num>
  <w:num w:numId="6" w16cid:durableId="434247414">
    <w:abstractNumId w:val="39"/>
  </w:num>
  <w:num w:numId="7" w16cid:durableId="514342635">
    <w:abstractNumId w:val="34"/>
  </w:num>
  <w:num w:numId="8" w16cid:durableId="1371763573">
    <w:abstractNumId w:val="26"/>
  </w:num>
  <w:num w:numId="9" w16cid:durableId="1531532081">
    <w:abstractNumId w:val="17"/>
  </w:num>
  <w:num w:numId="10" w16cid:durableId="326061209">
    <w:abstractNumId w:val="3"/>
  </w:num>
  <w:num w:numId="11" w16cid:durableId="1841853312">
    <w:abstractNumId w:val="30"/>
  </w:num>
  <w:num w:numId="12" w16cid:durableId="1831097210">
    <w:abstractNumId w:val="23"/>
  </w:num>
  <w:num w:numId="13" w16cid:durableId="1051002659">
    <w:abstractNumId w:val="22"/>
  </w:num>
  <w:num w:numId="14" w16cid:durableId="1196191483">
    <w:abstractNumId w:val="6"/>
  </w:num>
  <w:num w:numId="15" w16cid:durableId="1775901764">
    <w:abstractNumId w:val="9"/>
  </w:num>
  <w:num w:numId="16" w16cid:durableId="711464257">
    <w:abstractNumId w:val="32"/>
  </w:num>
  <w:num w:numId="17" w16cid:durableId="1294216941">
    <w:abstractNumId w:val="44"/>
  </w:num>
  <w:num w:numId="18" w16cid:durableId="1079135579">
    <w:abstractNumId w:val="11"/>
  </w:num>
  <w:num w:numId="19" w16cid:durableId="1131047283">
    <w:abstractNumId w:val="8"/>
  </w:num>
  <w:num w:numId="20" w16cid:durableId="1557282981">
    <w:abstractNumId w:val="5"/>
  </w:num>
  <w:num w:numId="21" w16cid:durableId="143353221">
    <w:abstractNumId w:val="0"/>
  </w:num>
  <w:num w:numId="22" w16cid:durableId="1212114803">
    <w:abstractNumId w:val="19"/>
  </w:num>
  <w:num w:numId="23" w16cid:durableId="865169664">
    <w:abstractNumId w:val="41"/>
  </w:num>
  <w:num w:numId="24" w16cid:durableId="2000226000">
    <w:abstractNumId w:val="40"/>
  </w:num>
  <w:num w:numId="25" w16cid:durableId="850217561">
    <w:abstractNumId w:val="21"/>
  </w:num>
  <w:num w:numId="26" w16cid:durableId="1434937690">
    <w:abstractNumId w:val="45"/>
  </w:num>
  <w:num w:numId="27" w16cid:durableId="1708289670">
    <w:abstractNumId w:val="33"/>
  </w:num>
  <w:num w:numId="28" w16cid:durableId="1593004263">
    <w:abstractNumId w:val="43"/>
  </w:num>
  <w:num w:numId="29" w16cid:durableId="395670240">
    <w:abstractNumId w:val="1"/>
  </w:num>
  <w:num w:numId="30" w16cid:durableId="123424247">
    <w:abstractNumId w:val="7"/>
  </w:num>
  <w:num w:numId="31" w16cid:durableId="874463773">
    <w:abstractNumId w:val="15"/>
  </w:num>
  <w:num w:numId="32" w16cid:durableId="2018579244">
    <w:abstractNumId w:val="10"/>
  </w:num>
  <w:num w:numId="33" w16cid:durableId="1251040952">
    <w:abstractNumId w:val="36"/>
  </w:num>
  <w:num w:numId="34" w16cid:durableId="1212375893">
    <w:abstractNumId w:val="29"/>
  </w:num>
  <w:num w:numId="35" w16cid:durableId="614218513">
    <w:abstractNumId w:val="14"/>
  </w:num>
  <w:num w:numId="36" w16cid:durableId="965238231">
    <w:abstractNumId w:val="27"/>
  </w:num>
  <w:num w:numId="37" w16cid:durableId="1768769874">
    <w:abstractNumId w:val="4"/>
  </w:num>
  <w:num w:numId="38" w16cid:durableId="1851485576">
    <w:abstractNumId w:val="12"/>
  </w:num>
  <w:num w:numId="39" w16cid:durableId="1321959418">
    <w:abstractNumId w:val="38"/>
  </w:num>
  <w:num w:numId="40" w16cid:durableId="1267349466">
    <w:abstractNumId w:val="42"/>
  </w:num>
  <w:num w:numId="41" w16cid:durableId="1705324567">
    <w:abstractNumId w:val="25"/>
  </w:num>
  <w:num w:numId="42" w16cid:durableId="6761942">
    <w:abstractNumId w:val="20"/>
  </w:num>
  <w:num w:numId="43" w16cid:durableId="133453156">
    <w:abstractNumId w:val="13"/>
  </w:num>
  <w:num w:numId="44" w16cid:durableId="485508998">
    <w:abstractNumId w:val="16"/>
  </w:num>
  <w:num w:numId="45" w16cid:durableId="1514614551">
    <w:abstractNumId w:val="18"/>
  </w:num>
  <w:num w:numId="46" w16cid:durableId="9197579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118DECB"/>
    <w:rsid w:val="0000026A"/>
    <w:rsid w:val="0000102E"/>
    <w:rsid w:val="00005994"/>
    <w:rsid w:val="000102C7"/>
    <w:rsid w:val="000314B7"/>
    <w:rsid w:val="00033F1C"/>
    <w:rsid w:val="00036C93"/>
    <w:rsid w:val="00047A3A"/>
    <w:rsid w:val="0004D40C"/>
    <w:rsid w:val="00051A81"/>
    <w:rsid w:val="000523DA"/>
    <w:rsid w:val="000540A8"/>
    <w:rsid w:val="00061C3D"/>
    <w:rsid w:val="00061D44"/>
    <w:rsid w:val="00066C8B"/>
    <w:rsid w:val="00067147"/>
    <w:rsid w:val="00077618"/>
    <w:rsid w:val="0008021E"/>
    <w:rsid w:val="000916A8"/>
    <w:rsid w:val="000A15E2"/>
    <w:rsid w:val="000B26B2"/>
    <w:rsid w:val="000B7366"/>
    <w:rsid w:val="000D1DFD"/>
    <w:rsid w:val="000D6D79"/>
    <w:rsid w:val="000D6F91"/>
    <w:rsid w:val="000F317E"/>
    <w:rsid w:val="00101119"/>
    <w:rsid w:val="0011176D"/>
    <w:rsid w:val="00113D75"/>
    <w:rsid w:val="00121D16"/>
    <w:rsid w:val="00125C5D"/>
    <w:rsid w:val="001310D0"/>
    <w:rsid w:val="0013394E"/>
    <w:rsid w:val="00142E93"/>
    <w:rsid w:val="001726D4"/>
    <w:rsid w:val="00174AE3"/>
    <w:rsid w:val="001814DE"/>
    <w:rsid w:val="00193879"/>
    <w:rsid w:val="001A604D"/>
    <w:rsid w:val="001C3E76"/>
    <w:rsid w:val="001C5E3C"/>
    <w:rsid w:val="001C6905"/>
    <w:rsid w:val="001C6FCF"/>
    <w:rsid w:val="001C769A"/>
    <w:rsid w:val="001D131D"/>
    <w:rsid w:val="001D35E8"/>
    <w:rsid w:val="001D5876"/>
    <w:rsid w:val="001D6F24"/>
    <w:rsid w:val="001E124B"/>
    <w:rsid w:val="001E6998"/>
    <w:rsid w:val="001F04FD"/>
    <w:rsid w:val="001F2E58"/>
    <w:rsid w:val="001F398E"/>
    <w:rsid w:val="001F769D"/>
    <w:rsid w:val="00200668"/>
    <w:rsid w:val="002041F9"/>
    <w:rsid w:val="002077B5"/>
    <w:rsid w:val="002130ED"/>
    <w:rsid w:val="002204B0"/>
    <w:rsid w:val="00234630"/>
    <w:rsid w:val="002479F1"/>
    <w:rsid w:val="0026052D"/>
    <w:rsid w:val="002609B8"/>
    <w:rsid w:val="002738E8"/>
    <w:rsid w:val="0028370D"/>
    <w:rsid w:val="002845F2"/>
    <w:rsid w:val="0028632D"/>
    <w:rsid w:val="0029037F"/>
    <w:rsid w:val="00290828"/>
    <w:rsid w:val="00291571"/>
    <w:rsid w:val="002926F2"/>
    <w:rsid w:val="00293D4A"/>
    <w:rsid w:val="002964A6"/>
    <w:rsid w:val="002B3D80"/>
    <w:rsid w:val="002B5DDB"/>
    <w:rsid w:val="002B7CD9"/>
    <w:rsid w:val="002D26F8"/>
    <w:rsid w:val="002D3824"/>
    <w:rsid w:val="002E243E"/>
    <w:rsid w:val="002E3BEE"/>
    <w:rsid w:val="002E4B65"/>
    <w:rsid w:val="00305BBF"/>
    <w:rsid w:val="00310177"/>
    <w:rsid w:val="00314620"/>
    <w:rsid w:val="0031742D"/>
    <w:rsid w:val="003250B9"/>
    <w:rsid w:val="00345A2D"/>
    <w:rsid w:val="00346AEF"/>
    <w:rsid w:val="003577F3"/>
    <w:rsid w:val="00357CC2"/>
    <w:rsid w:val="00372C0F"/>
    <w:rsid w:val="00372F6A"/>
    <w:rsid w:val="00382F88"/>
    <w:rsid w:val="003B6F84"/>
    <w:rsid w:val="003C3DEF"/>
    <w:rsid w:val="003C41CE"/>
    <w:rsid w:val="003D4E86"/>
    <w:rsid w:val="003D5781"/>
    <w:rsid w:val="003E06EA"/>
    <w:rsid w:val="003E418A"/>
    <w:rsid w:val="003F5268"/>
    <w:rsid w:val="00402F42"/>
    <w:rsid w:val="00403323"/>
    <w:rsid w:val="00411F0D"/>
    <w:rsid w:val="00433A6D"/>
    <w:rsid w:val="0044670D"/>
    <w:rsid w:val="00453945"/>
    <w:rsid w:val="00455008"/>
    <w:rsid w:val="004640CE"/>
    <w:rsid w:val="00473FBD"/>
    <w:rsid w:val="00480CC2"/>
    <w:rsid w:val="004844D5"/>
    <w:rsid w:val="004862A9"/>
    <w:rsid w:val="004A0067"/>
    <w:rsid w:val="004A52A5"/>
    <w:rsid w:val="004A59F6"/>
    <w:rsid w:val="004B05A9"/>
    <w:rsid w:val="004C1729"/>
    <w:rsid w:val="004C4836"/>
    <w:rsid w:val="004D000E"/>
    <w:rsid w:val="004D1153"/>
    <w:rsid w:val="004D472B"/>
    <w:rsid w:val="004D5BB0"/>
    <w:rsid w:val="004E0EB9"/>
    <w:rsid w:val="004F2C7A"/>
    <w:rsid w:val="004F454A"/>
    <w:rsid w:val="0050206B"/>
    <w:rsid w:val="00502109"/>
    <w:rsid w:val="00517724"/>
    <w:rsid w:val="00523C9F"/>
    <w:rsid w:val="00532E46"/>
    <w:rsid w:val="00542F0A"/>
    <w:rsid w:val="00553301"/>
    <w:rsid w:val="00553DF7"/>
    <w:rsid w:val="0055633D"/>
    <w:rsid w:val="00581CC9"/>
    <w:rsid w:val="00586145"/>
    <w:rsid w:val="005A3387"/>
    <w:rsid w:val="005A41C2"/>
    <w:rsid w:val="005B1DC2"/>
    <w:rsid w:val="005C4BF4"/>
    <w:rsid w:val="005E196C"/>
    <w:rsid w:val="005E7F9A"/>
    <w:rsid w:val="00605D88"/>
    <w:rsid w:val="0061067C"/>
    <w:rsid w:val="00613A60"/>
    <w:rsid w:val="006205C8"/>
    <w:rsid w:val="00624A3C"/>
    <w:rsid w:val="00630489"/>
    <w:rsid w:val="00641001"/>
    <w:rsid w:val="00642AB5"/>
    <w:rsid w:val="00643B49"/>
    <w:rsid w:val="00651D2F"/>
    <w:rsid w:val="00652DC8"/>
    <w:rsid w:val="00654F2A"/>
    <w:rsid w:val="006551EC"/>
    <w:rsid w:val="0065598A"/>
    <w:rsid w:val="006748B4"/>
    <w:rsid w:val="00674992"/>
    <w:rsid w:val="006865D8"/>
    <w:rsid w:val="0068768A"/>
    <w:rsid w:val="00690B48"/>
    <w:rsid w:val="00691A67"/>
    <w:rsid w:val="00696B1E"/>
    <w:rsid w:val="006A5D6B"/>
    <w:rsid w:val="006B019B"/>
    <w:rsid w:val="006B58B5"/>
    <w:rsid w:val="006C6C0A"/>
    <w:rsid w:val="006D49B9"/>
    <w:rsid w:val="007070CB"/>
    <w:rsid w:val="00714648"/>
    <w:rsid w:val="00715F43"/>
    <w:rsid w:val="00720EB5"/>
    <w:rsid w:val="007213B0"/>
    <w:rsid w:val="00721C2C"/>
    <w:rsid w:val="00725568"/>
    <w:rsid w:val="007348E2"/>
    <w:rsid w:val="007362E7"/>
    <w:rsid w:val="00743118"/>
    <w:rsid w:val="00746084"/>
    <w:rsid w:val="00757E0B"/>
    <w:rsid w:val="0077344B"/>
    <w:rsid w:val="00773ECB"/>
    <w:rsid w:val="007A0A2E"/>
    <w:rsid w:val="007A0CAB"/>
    <w:rsid w:val="007A328B"/>
    <w:rsid w:val="007A4A4D"/>
    <w:rsid w:val="007A5BB2"/>
    <w:rsid w:val="007A9196"/>
    <w:rsid w:val="007C0FFE"/>
    <w:rsid w:val="007C2604"/>
    <w:rsid w:val="007D33B8"/>
    <w:rsid w:val="007E0A08"/>
    <w:rsid w:val="007E14D1"/>
    <w:rsid w:val="007F2DAB"/>
    <w:rsid w:val="00802168"/>
    <w:rsid w:val="008072C5"/>
    <w:rsid w:val="00807687"/>
    <w:rsid w:val="008264C1"/>
    <w:rsid w:val="008300DD"/>
    <w:rsid w:val="0083041C"/>
    <w:rsid w:val="00836F8E"/>
    <w:rsid w:val="00845F89"/>
    <w:rsid w:val="00853463"/>
    <w:rsid w:val="00862746"/>
    <w:rsid w:val="0086298C"/>
    <w:rsid w:val="0086633F"/>
    <w:rsid w:val="00873F7E"/>
    <w:rsid w:val="00874DE0"/>
    <w:rsid w:val="008942B5"/>
    <w:rsid w:val="008A06FD"/>
    <w:rsid w:val="008A412A"/>
    <w:rsid w:val="008A5945"/>
    <w:rsid w:val="008A5DB6"/>
    <w:rsid w:val="008A69BC"/>
    <w:rsid w:val="008E39BF"/>
    <w:rsid w:val="008F0399"/>
    <w:rsid w:val="008F3910"/>
    <w:rsid w:val="008F6B98"/>
    <w:rsid w:val="00924DC3"/>
    <w:rsid w:val="009262AE"/>
    <w:rsid w:val="00935742"/>
    <w:rsid w:val="009402E1"/>
    <w:rsid w:val="00945C5A"/>
    <w:rsid w:val="00947459"/>
    <w:rsid w:val="00965854"/>
    <w:rsid w:val="0097606B"/>
    <w:rsid w:val="009779A7"/>
    <w:rsid w:val="0098327B"/>
    <w:rsid w:val="009855C4"/>
    <w:rsid w:val="00991BA2"/>
    <w:rsid w:val="00992BE5"/>
    <w:rsid w:val="009A7211"/>
    <w:rsid w:val="009C61F9"/>
    <w:rsid w:val="009D1026"/>
    <w:rsid w:val="009D2177"/>
    <w:rsid w:val="009D7E41"/>
    <w:rsid w:val="009E60DA"/>
    <w:rsid w:val="00A00B54"/>
    <w:rsid w:val="00A0237F"/>
    <w:rsid w:val="00A202D6"/>
    <w:rsid w:val="00A3608C"/>
    <w:rsid w:val="00A37730"/>
    <w:rsid w:val="00A42505"/>
    <w:rsid w:val="00A51856"/>
    <w:rsid w:val="00A60E2B"/>
    <w:rsid w:val="00A62B0D"/>
    <w:rsid w:val="00A6358B"/>
    <w:rsid w:val="00A6375A"/>
    <w:rsid w:val="00A83038"/>
    <w:rsid w:val="00A83EEC"/>
    <w:rsid w:val="00A941FB"/>
    <w:rsid w:val="00AB21C7"/>
    <w:rsid w:val="00AC05F7"/>
    <w:rsid w:val="00AC61D6"/>
    <w:rsid w:val="00AC6769"/>
    <w:rsid w:val="00AD5904"/>
    <w:rsid w:val="00AF7EFA"/>
    <w:rsid w:val="00B16A03"/>
    <w:rsid w:val="00B20F8F"/>
    <w:rsid w:val="00B27E48"/>
    <w:rsid w:val="00B37A1D"/>
    <w:rsid w:val="00B503D5"/>
    <w:rsid w:val="00B615D7"/>
    <w:rsid w:val="00B74EF5"/>
    <w:rsid w:val="00B82DBF"/>
    <w:rsid w:val="00B9283C"/>
    <w:rsid w:val="00B935AD"/>
    <w:rsid w:val="00BA18B3"/>
    <w:rsid w:val="00BB0BA9"/>
    <w:rsid w:val="00BB3DB9"/>
    <w:rsid w:val="00BB6259"/>
    <w:rsid w:val="00BC0F3F"/>
    <w:rsid w:val="00BC4B9B"/>
    <w:rsid w:val="00BC59D4"/>
    <w:rsid w:val="00BC7AB3"/>
    <w:rsid w:val="00BD71B4"/>
    <w:rsid w:val="00C07087"/>
    <w:rsid w:val="00C0732C"/>
    <w:rsid w:val="00C148FA"/>
    <w:rsid w:val="00C15626"/>
    <w:rsid w:val="00C16D86"/>
    <w:rsid w:val="00C17F37"/>
    <w:rsid w:val="00C22521"/>
    <w:rsid w:val="00C23A6C"/>
    <w:rsid w:val="00C32EFC"/>
    <w:rsid w:val="00C332C9"/>
    <w:rsid w:val="00C35719"/>
    <w:rsid w:val="00C3736E"/>
    <w:rsid w:val="00C436CD"/>
    <w:rsid w:val="00C51405"/>
    <w:rsid w:val="00C619B0"/>
    <w:rsid w:val="00C6353F"/>
    <w:rsid w:val="00C650B3"/>
    <w:rsid w:val="00C65707"/>
    <w:rsid w:val="00C73DEC"/>
    <w:rsid w:val="00C77935"/>
    <w:rsid w:val="00C80D48"/>
    <w:rsid w:val="00C8260E"/>
    <w:rsid w:val="00C84C45"/>
    <w:rsid w:val="00C91599"/>
    <w:rsid w:val="00C91FCA"/>
    <w:rsid w:val="00C93F5F"/>
    <w:rsid w:val="00C94A80"/>
    <w:rsid w:val="00C94D4B"/>
    <w:rsid w:val="00C94EE0"/>
    <w:rsid w:val="00C978CF"/>
    <w:rsid w:val="00CB46D7"/>
    <w:rsid w:val="00CB5BDA"/>
    <w:rsid w:val="00CC1260"/>
    <w:rsid w:val="00CC16BD"/>
    <w:rsid w:val="00CC1EDD"/>
    <w:rsid w:val="00CC4F4D"/>
    <w:rsid w:val="00CC7210"/>
    <w:rsid w:val="00CD3241"/>
    <w:rsid w:val="00CE13D5"/>
    <w:rsid w:val="00CE223F"/>
    <w:rsid w:val="00CE7D04"/>
    <w:rsid w:val="00CF2CDB"/>
    <w:rsid w:val="00D17427"/>
    <w:rsid w:val="00D30848"/>
    <w:rsid w:val="00D46D61"/>
    <w:rsid w:val="00D54DF8"/>
    <w:rsid w:val="00D55C75"/>
    <w:rsid w:val="00D641E7"/>
    <w:rsid w:val="00D76C7F"/>
    <w:rsid w:val="00D90298"/>
    <w:rsid w:val="00D90BC0"/>
    <w:rsid w:val="00D91621"/>
    <w:rsid w:val="00D9668C"/>
    <w:rsid w:val="00DA1CFC"/>
    <w:rsid w:val="00DD4B6C"/>
    <w:rsid w:val="00DF48FD"/>
    <w:rsid w:val="00E003B9"/>
    <w:rsid w:val="00E04485"/>
    <w:rsid w:val="00E05A53"/>
    <w:rsid w:val="00E235A3"/>
    <w:rsid w:val="00E26D40"/>
    <w:rsid w:val="00E30380"/>
    <w:rsid w:val="00E33694"/>
    <w:rsid w:val="00E373D2"/>
    <w:rsid w:val="00E37A73"/>
    <w:rsid w:val="00E514A9"/>
    <w:rsid w:val="00E56D84"/>
    <w:rsid w:val="00E7653D"/>
    <w:rsid w:val="00E815B7"/>
    <w:rsid w:val="00E84DF5"/>
    <w:rsid w:val="00E85F9F"/>
    <w:rsid w:val="00E97371"/>
    <w:rsid w:val="00EA702E"/>
    <w:rsid w:val="00EB2A3A"/>
    <w:rsid w:val="00EB5581"/>
    <w:rsid w:val="00EC06CE"/>
    <w:rsid w:val="00EC1D43"/>
    <w:rsid w:val="00EC309A"/>
    <w:rsid w:val="00EC31CC"/>
    <w:rsid w:val="00ED0F7B"/>
    <w:rsid w:val="00ED1157"/>
    <w:rsid w:val="00ED5EA5"/>
    <w:rsid w:val="00EE4579"/>
    <w:rsid w:val="00EF22BD"/>
    <w:rsid w:val="00EF67B7"/>
    <w:rsid w:val="00EF7C5D"/>
    <w:rsid w:val="00F062E1"/>
    <w:rsid w:val="00F07410"/>
    <w:rsid w:val="00F1168A"/>
    <w:rsid w:val="00F237A9"/>
    <w:rsid w:val="00F30514"/>
    <w:rsid w:val="00F32F9E"/>
    <w:rsid w:val="00F34632"/>
    <w:rsid w:val="00F52E11"/>
    <w:rsid w:val="00F545D6"/>
    <w:rsid w:val="00F722FB"/>
    <w:rsid w:val="00F73600"/>
    <w:rsid w:val="00F74295"/>
    <w:rsid w:val="00F83BE3"/>
    <w:rsid w:val="00F9191A"/>
    <w:rsid w:val="00FA291B"/>
    <w:rsid w:val="00FA665E"/>
    <w:rsid w:val="00FA7738"/>
    <w:rsid w:val="00FB1A23"/>
    <w:rsid w:val="00FB22F6"/>
    <w:rsid w:val="00FB2725"/>
    <w:rsid w:val="00FD70C1"/>
    <w:rsid w:val="00FE26E6"/>
    <w:rsid w:val="00FE4209"/>
    <w:rsid w:val="00FF7964"/>
    <w:rsid w:val="024156F2"/>
    <w:rsid w:val="029D6E3C"/>
    <w:rsid w:val="02A84E8D"/>
    <w:rsid w:val="02C13EDA"/>
    <w:rsid w:val="02C8C108"/>
    <w:rsid w:val="02F6A3C1"/>
    <w:rsid w:val="03035981"/>
    <w:rsid w:val="03372BDC"/>
    <w:rsid w:val="035AFDE6"/>
    <w:rsid w:val="035FE284"/>
    <w:rsid w:val="036793B7"/>
    <w:rsid w:val="036D27E3"/>
    <w:rsid w:val="03AA23A0"/>
    <w:rsid w:val="03B14E8B"/>
    <w:rsid w:val="03B16FF1"/>
    <w:rsid w:val="03D63EBE"/>
    <w:rsid w:val="03DB8247"/>
    <w:rsid w:val="0418CFF1"/>
    <w:rsid w:val="0535620A"/>
    <w:rsid w:val="053F8B81"/>
    <w:rsid w:val="0565A106"/>
    <w:rsid w:val="059B43ED"/>
    <w:rsid w:val="05AF93D2"/>
    <w:rsid w:val="05C8D48B"/>
    <w:rsid w:val="05DA1C49"/>
    <w:rsid w:val="06734750"/>
    <w:rsid w:val="0682EC95"/>
    <w:rsid w:val="07F4F42B"/>
    <w:rsid w:val="08BC31DB"/>
    <w:rsid w:val="08F290AF"/>
    <w:rsid w:val="090D5002"/>
    <w:rsid w:val="0940758B"/>
    <w:rsid w:val="094561A4"/>
    <w:rsid w:val="09E3251B"/>
    <w:rsid w:val="09FF9E9B"/>
    <w:rsid w:val="0A0C6E4A"/>
    <w:rsid w:val="0A209388"/>
    <w:rsid w:val="0AB9B43C"/>
    <w:rsid w:val="0ACB16C5"/>
    <w:rsid w:val="0ADCB813"/>
    <w:rsid w:val="0B61CDAE"/>
    <w:rsid w:val="0C42A02D"/>
    <w:rsid w:val="0C4FC1FB"/>
    <w:rsid w:val="0D11C0B2"/>
    <w:rsid w:val="0D406E51"/>
    <w:rsid w:val="0D6EB47C"/>
    <w:rsid w:val="0D760052"/>
    <w:rsid w:val="0DA48661"/>
    <w:rsid w:val="0DC571F0"/>
    <w:rsid w:val="0E0E0960"/>
    <w:rsid w:val="0F88A35E"/>
    <w:rsid w:val="0F9E1401"/>
    <w:rsid w:val="0FA9C762"/>
    <w:rsid w:val="0FAE9654"/>
    <w:rsid w:val="0FD673FE"/>
    <w:rsid w:val="0FD9D9D3"/>
    <w:rsid w:val="0FE875A8"/>
    <w:rsid w:val="101F67C6"/>
    <w:rsid w:val="10392E0D"/>
    <w:rsid w:val="1070A60C"/>
    <w:rsid w:val="10FF5674"/>
    <w:rsid w:val="11169ACB"/>
    <w:rsid w:val="1117DCCD"/>
    <w:rsid w:val="111B7379"/>
    <w:rsid w:val="11B390E1"/>
    <w:rsid w:val="11FBDBAD"/>
    <w:rsid w:val="12866B47"/>
    <w:rsid w:val="12924CF4"/>
    <w:rsid w:val="12C4F0A2"/>
    <w:rsid w:val="12CCDA1D"/>
    <w:rsid w:val="13132169"/>
    <w:rsid w:val="134DA9F9"/>
    <w:rsid w:val="138E0561"/>
    <w:rsid w:val="13A6074F"/>
    <w:rsid w:val="13F8544D"/>
    <w:rsid w:val="144FAE6A"/>
    <w:rsid w:val="146B44D8"/>
    <w:rsid w:val="1483F029"/>
    <w:rsid w:val="154897D0"/>
    <w:rsid w:val="154AC9E7"/>
    <w:rsid w:val="15559D3C"/>
    <w:rsid w:val="15936E01"/>
    <w:rsid w:val="159F5B34"/>
    <w:rsid w:val="15E00720"/>
    <w:rsid w:val="1639E7FC"/>
    <w:rsid w:val="167BCF84"/>
    <w:rsid w:val="168CEA0A"/>
    <w:rsid w:val="169E874B"/>
    <w:rsid w:val="17A688AF"/>
    <w:rsid w:val="188D76BB"/>
    <w:rsid w:val="18CDCB37"/>
    <w:rsid w:val="1905A51B"/>
    <w:rsid w:val="1926EFCF"/>
    <w:rsid w:val="193A3AF4"/>
    <w:rsid w:val="1985C62A"/>
    <w:rsid w:val="19B1C65F"/>
    <w:rsid w:val="19B78067"/>
    <w:rsid w:val="19BE2C02"/>
    <w:rsid w:val="1A2125B1"/>
    <w:rsid w:val="1A37FEDB"/>
    <w:rsid w:val="1A9053F6"/>
    <w:rsid w:val="1AB40EEF"/>
    <w:rsid w:val="1AC83E35"/>
    <w:rsid w:val="1B9CDAE5"/>
    <w:rsid w:val="1BFFFC44"/>
    <w:rsid w:val="1C508055"/>
    <w:rsid w:val="1C79DD6A"/>
    <w:rsid w:val="1C8CF58C"/>
    <w:rsid w:val="1D560730"/>
    <w:rsid w:val="1D72FC39"/>
    <w:rsid w:val="1D82A34E"/>
    <w:rsid w:val="1D88A26C"/>
    <w:rsid w:val="1DA7373C"/>
    <w:rsid w:val="1DC05285"/>
    <w:rsid w:val="1E25E8E2"/>
    <w:rsid w:val="1E26CA5B"/>
    <w:rsid w:val="1E52BCAD"/>
    <w:rsid w:val="1E840E06"/>
    <w:rsid w:val="1EC1B363"/>
    <w:rsid w:val="1F22DFAB"/>
    <w:rsid w:val="1F2EEB5F"/>
    <w:rsid w:val="1F6A2ED7"/>
    <w:rsid w:val="1F888A24"/>
    <w:rsid w:val="1FF74BAC"/>
    <w:rsid w:val="201381D4"/>
    <w:rsid w:val="206F5940"/>
    <w:rsid w:val="20E0EB11"/>
    <w:rsid w:val="20E0F1CF"/>
    <w:rsid w:val="215DC53C"/>
    <w:rsid w:val="21A4B8E7"/>
    <w:rsid w:val="21ABD912"/>
    <w:rsid w:val="21D111D4"/>
    <w:rsid w:val="21E8FE92"/>
    <w:rsid w:val="2208A15A"/>
    <w:rsid w:val="22531F24"/>
    <w:rsid w:val="23CF21F8"/>
    <w:rsid w:val="23F92BC7"/>
    <w:rsid w:val="243CFF98"/>
    <w:rsid w:val="2479C249"/>
    <w:rsid w:val="248BA259"/>
    <w:rsid w:val="24B1DAC5"/>
    <w:rsid w:val="250A69A0"/>
    <w:rsid w:val="255D55B8"/>
    <w:rsid w:val="258A86A4"/>
    <w:rsid w:val="262B2AC8"/>
    <w:rsid w:val="263B94A5"/>
    <w:rsid w:val="266B47A2"/>
    <w:rsid w:val="26C616AA"/>
    <w:rsid w:val="26CF4563"/>
    <w:rsid w:val="26EED966"/>
    <w:rsid w:val="26EF61D4"/>
    <w:rsid w:val="270ACCC0"/>
    <w:rsid w:val="27479BB4"/>
    <w:rsid w:val="283B573C"/>
    <w:rsid w:val="28CACF11"/>
    <w:rsid w:val="28F20ABA"/>
    <w:rsid w:val="292D485B"/>
    <w:rsid w:val="29EC6980"/>
    <w:rsid w:val="29F97B1D"/>
    <w:rsid w:val="29FBA79C"/>
    <w:rsid w:val="2A7BB292"/>
    <w:rsid w:val="2ADDDDD4"/>
    <w:rsid w:val="2AE97C3F"/>
    <w:rsid w:val="2B501780"/>
    <w:rsid w:val="2B597D96"/>
    <w:rsid w:val="2B6BE525"/>
    <w:rsid w:val="2BC9F004"/>
    <w:rsid w:val="2CCA158F"/>
    <w:rsid w:val="2D2B4D2D"/>
    <w:rsid w:val="2D896CDE"/>
    <w:rsid w:val="2DA0FCA4"/>
    <w:rsid w:val="2DA3F284"/>
    <w:rsid w:val="2DAF08FB"/>
    <w:rsid w:val="2DB7E7AA"/>
    <w:rsid w:val="2E1A8196"/>
    <w:rsid w:val="2E7127F7"/>
    <w:rsid w:val="2EA533AB"/>
    <w:rsid w:val="2F59CC1B"/>
    <w:rsid w:val="2F883DA2"/>
    <w:rsid w:val="2FD73CAB"/>
    <w:rsid w:val="3027DD92"/>
    <w:rsid w:val="30332CAD"/>
    <w:rsid w:val="303BFB32"/>
    <w:rsid w:val="30429207"/>
    <w:rsid w:val="306B0DB1"/>
    <w:rsid w:val="3107EC44"/>
    <w:rsid w:val="3132C4C7"/>
    <w:rsid w:val="317934A2"/>
    <w:rsid w:val="31B04395"/>
    <w:rsid w:val="3206F854"/>
    <w:rsid w:val="32B06F19"/>
    <w:rsid w:val="32C6698A"/>
    <w:rsid w:val="32C77841"/>
    <w:rsid w:val="32FB265A"/>
    <w:rsid w:val="335E2680"/>
    <w:rsid w:val="338450F6"/>
    <w:rsid w:val="33EFD30C"/>
    <w:rsid w:val="34706088"/>
    <w:rsid w:val="3485C93E"/>
    <w:rsid w:val="3488A60A"/>
    <w:rsid w:val="354F55E7"/>
    <w:rsid w:val="35531474"/>
    <w:rsid w:val="3580C68C"/>
    <w:rsid w:val="35CFAE59"/>
    <w:rsid w:val="35DC3486"/>
    <w:rsid w:val="36476F35"/>
    <w:rsid w:val="3648D772"/>
    <w:rsid w:val="364C74BD"/>
    <w:rsid w:val="3659D242"/>
    <w:rsid w:val="376786E2"/>
    <w:rsid w:val="37847F1F"/>
    <w:rsid w:val="37EF2241"/>
    <w:rsid w:val="380F050D"/>
    <w:rsid w:val="386E24A9"/>
    <w:rsid w:val="38B16D5C"/>
    <w:rsid w:val="38EE953B"/>
    <w:rsid w:val="393BCFF6"/>
    <w:rsid w:val="3959C58B"/>
    <w:rsid w:val="397C5EEB"/>
    <w:rsid w:val="397F9A38"/>
    <w:rsid w:val="39A3B761"/>
    <w:rsid w:val="39D68702"/>
    <w:rsid w:val="3A093885"/>
    <w:rsid w:val="3A0A53A3"/>
    <w:rsid w:val="3A50E50E"/>
    <w:rsid w:val="3AC770FE"/>
    <w:rsid w:val="3AC86F8B"/>
    <w:rsid w:val="3ACF6553"/>
    <w:rsid w:val="3AD69BBE"/>
    <w:rsid w:val="3AF7326B"/>
    <w:rsid w:val="3B712632"/>
    <w:rsid w:val="3BD0F5C8"/>
    <w:rsid w:val="3BDBEC9E"/>
    <w:rsid w:val="3C40C0A1"/>
    <w:rsid w:val="3C74D35D"/>
    <w:rsid w:val="3C86A87B"/>
    <w:rsid w:val="3CEA77C3"/>
    <w:rsid w:val="3D01341A"/>
    <w:rsid w:val="3D1312A5"/>
    <w:rsid w:val="3D474445"/>
    <w:rsid w:val="3D8F2E98"/>
    <w:rsid w:val="3DA07921"/>
    <w:rsid w:val="3DC11447"/>
    <w:rsid w:val="3DC8B9B2"/>
    <w:rsid w:val="3DE3005E"/>
    <w:rsid w:val="3E4BB1BB"/>
    <w:rsid w:val="3E9704AF"/>
    <w:rsid w:val="3FDCDC13"/>
    <w:rsid w:val="40085B25"/>
    <w:rsid w:val="40D71A5C"/>
    <w:rsid w:val="412F74AE"/>
    <w:rsid w:val="414A0D93"/>
    <w:rsid w:val="415A8733"/>
    <w:rsid w:val="41B5B5DB"/>
    <w:rsid w:val="41D129F8"/>
    <w:rsid w:val="4218BD65"/>
    <w:rsid w:val="42A172AD"/>
    <w:rsid w:val="42C4D8F1"/>
    <w:rsid w:val="42C8D03C"/>
    <w:rsid w:val="42C95CC6"/>
    <w:rsid w:val="43071D79"/>
    <w:rsid w:val="43092757"/>
    <w:rsid w:val="433D9937"/>
    <w:rsid w:val="438A8660"/>
    <w:rsid w:val="43CA7A07"/>
    <w:rsid w:val="43D0E17D"/>
    <w:rsid w:val="43DF241F"/>
    <w:rsid w:val="441D14A3"/>
    <w:rsid w:val="4525911B"/>
    <w:rsid w:val="4561290B"/>
    <w:rsid w:val="4577F52E"/>
    <w:rsid w:val="4592A53E"/>
    <w:rsid w:val="45D4C346"/>
    <w:rsid w:val="46E3A5FC"/>
    <w:rsid w:val="47356AB8"/>
    <w:rsid w:val="47648D35"/>
    <w:rsid w:val="47D4B8F3"/>
    <w:rsid w:val="4855CF42"/>
    <w:rsid w:val="48D3AF89"/>
    <w:rsid w:val="48D49309"/>
    <w:rsid w:val="48E134E4"/>
    <w:rsid w:val="49745E11"/>
    <w:rsid w:val="49B4EE0A"/>
    <w:rsid w:val="4A3A5D13"/>
    <w:rsid w:val="4A40171D"/>
    <w:rsid w:val="4A535D9D"/>
    <w:rsid w:val="4A6EAD30"/>
    <w:rsid w:val="4A9D7DEE"/>
    <w:rsid w:val="4AC92C4A"/>
    <w:rsid w:val="4AD36417"/>
    <w:rsid w:val="4AE67171"/>
    <w:rsid w:val="4AFBF07A"/>
    <w:rsid w:val="4B34209A"/>
    <w:rsid w:val="4B517F6E"/>
    <w:rsid w:val="4B67C9AC"/>
    <w:rsid w:val="4B8E0186"/>
    <w:rsid w:val="4C52AA1F"/>
    <w:rsid w:val="4C9E9C02"/>
    <w:rsid w:val="4CE63232"/>
    <w:rsid w:val="4CF20C80"/>
    <w:rsid w:val="4CF30397"/>
    <w:rsid w:val="4D4378B8"/>
    <w:rsid w:val="4D4DFF6F"/>
    <w:rsid w:val="4D5B6629"/>
    <w:rsid w:val="4DDE3256"/>
    <w:rsid w:val="4E5C9AF5"/>
    <w:rsid w:val="4E79C842"/>
    <w:rsid w:val="4E7D77CC"/>
    <w:rsid w:val="4ED52225"/>
    <w:rsid w:val="4FA7DB67"/>
    <w:rsid w:val="4FC0C35B"/>
    <w:rsid w:val="50616F62"/>
    <w:rsid w:val="509985FE"/>
    <w:rsid w:val="50DA34BF"/>
    <w:rsid w:val="51185201"/>
    <w:rsid w:val="5118DECB"/>
    <w:rsid w:val="512593D3"/>
    <w:rsid w:val="51A52F50"/>
    <w:rsid w:val="51F95F79"/>
    <w:rsid w:val="51F99366"/>
    <w:rsid w:val="522B98E4"/>
    <w:rsid w:val="528E290D"/>
    <w:rsid w:val="5346E3BF"/>
    <w:rsid w:val="53DDFBB0"/>
    <w:rsid w:val="53F9A707"/>
    <w:rsid w:val="53FFAC13"/>
    <w:rsid w:val="54289092"/>
    <w:rsid w:val="546C06E8"/>
    <w:rsid w:val="54CE93FB"/>
    <w:rsid w:val="550A66D5"/>
    <w:rsid w:val="552CE10D"/>
    <w:rsid w:val="558D881D"/>
    <w:rsid w:val="55D32B2B"/>
    <w:rsid w:val="55D4FC6F"/>
    <w:rsid w:val="564B3E61"/>
    <w:rsid w:val="56530BF1"/>
    <w:rsid w:val="56A5D871"/>
    <w:rsid w:val="56D1AD8A"/>
    <w:rsid w:val="56ED3CA0"/>
    <w:rsid w:val="56F084D7"/>
    <w:rsid w:val="57125D3D"/>
    <w:rsid w:val="574F30F8"/>
    <w:rsid w:val="57BE3C68"/>
    <w:rsid w:val="58312652"/>
    <w:rsid w:val="5861B28A"/>
    <w:rsid w:val="5950A75A"/>
    <w:rsid w:val="596D2EF1"/>
    <w:rsid w:val="59C47433"/>
    <w:rsid w:val="59FF05BC"/>
    <w:rsid w:val="5A0858EB"/>
    <w:rsid w:val="5A51B52C"/>
    <w:rsid w:val="5AA8A843"/>
    <w:rsid w:val="5ABA326E"/>
    <w:rsid w:val="5ACB0BD7"/>
    <w:rsid w:val="5B47C98E"/>
    <w:rsid w:val="5B874ED0"/>
    <w:rsid w:val="5B8B42D9"/>
    <w:rsid w:val="5BFC9B76"/>
    <w:rsid w:val="5C7A1C81"/>
    <w:rsid w:val="5C80FDAF"/>
    <w:rsid w:val="5D49CCBA"/>
    <w:rsid w:val="5D79F475"/>
    <w:rsid w:val="5D80F773"/>
    <w:rsid w:val="5D909E82"/>
    <w:rsid w:val="5DFE9898"/>
    <w:rsid w:val="5E126CDB"/>
    <w:rsid w:val="5E2F0371"/>
    <w:rsid w:val="5E4F3484"/>
    <w:rsid w:val="5E6A9944"/>
    <w:rsid w:val="5ED5EB94"/>
    <w:rsid w:val="5EFDEEC8"/>
    <w:rsid w:val="5F1BF889"/>
    <w:rsid w:val="5F2DBE0B"/>
    <w:rsid w:val="600D007A"/>
    <w:rsid w:val="6023B3D2"/>
    <w:rsid w:val="6064F6EF"/>
    <w:rsid w:val="613FAC0C"/>
    <w:rsid w:val="6147C92E"/>
    <w:rsid w:val="614D9ED1"/>
    <w:rsid w:val="61977728"/>
    <w:rsid w:val="61F50DE2"/>
    <w:rsid w:val="6209ADA0"/>
    <w:rsid w:val="626EA990"/>
    <w:rsid w:val="62818BB0"/>
    <w:rsid w:val="628D1788"/>
    <w:rsid w:val="62A390D1"/>
    <w:rsid w:val="62C5A9D0"/>
    <w:rsid w:val="6375D4C8"/>
    <w:rsid w:val="6395BB64"/>
    <w:rsid w:val="639E5681"/>
    <w:rsid w:val="63F030F8"/>
    <w:rsid w:val="64375151"/>
    <w:rsid w:val="6449FD15"/>
    <w:rsid w:val="6467BB34"/>
    <w:rsid w:val="649CF869"/>
    <w:rsid w:val="64B04333"/>
    <w:rsid w:val="64C6B35D"/>
    <w:rsid w:val="64C986C1"/>
    <w:rsid w:val="64FDE77C"/>
    <w:rsid w:val="65200C6A"/>
    <w:rsid w:val="65774098"/>
    <w:rsid w:val="65C1F5AF"/>
    <w:rsid w:val="66004140"/>
    <w:rsid w:val="661954F9"/>
    <w:rsid w:val="665A949B"/>
    <w:rsid w:val="666443CE"/>
    <w:rsid w:val="66B5A033"/>
    <w:rsid w:val="66BC329C"/>
    <w:rsid w:val="66C5DFAC"/>
    <w:rsid w:val="670E0433"/>
    <w:rsid w:val="6715BCD6"/>
    <w:rsid w:val="6742A709"/>
    <w:rsid w:val="679F9D85"/>
    <w:rsid w:val="67D0E3AF"/>
    <w:rsid w:val="68053D48"/>
    <w:rsid w:val="6813DCE3"/>
    <w:rsid w:val="682A4CEA"/>
    <w:rsid w:val="68C17F1D"/>
    <w:rsid w:val="68E65141"/>
    <w:rsid w:val="690EF2DF"/>
    <w:rsid w:val="69357E17"/>
    <w:rsid w:val="69753635"/>
    <w:rsid w:val="6999406B"/>
    <w:rsid w:val="69C6ABBE"/>
    <w:rsid w:val="69E565C3"/>
    <w:rsid w:val="6A29D7C0"/>
    <w:rsid w:val="6A90D063"/>
    <w:rsid w:val="6ADFF4C6"/>
    <w:rsid w:val="6AE1F576"/>
    <w:rsid w:val="6AF6A2B8"/>
    <w:rsid w:val="6B0D81BC"/>
    <w:rsid w:val="6B85E5DD"/>
    <w:rsid w:val="6C0A1D6C"/>
    <w:rsid w:val="6CB5B305"/>
    <w:rsid w:val="6DECCF28"/>
    <w:rsid w:val="6E46252A"/>
    <w:rsid w:val="6E73C848"/>
    <w:rsid w:val="6EA581AD"/>
    <w:rsid w:val="6F439B42"/>
    <w:rsid w:val="6FDCCB94"/>
    <w:rsid w:val="6FEAE2CB"/>
    <w:rsid w:val="6FFD280F"/>
    <w:rsid w:val="7028E9C5"/>
    <w:rsid w:val="702DB940"/>
    <w:rsid w:val="705745BB"/>
    <w:rsid w:val="71791AB5"/>
    <w:rsid w:val="7207CEE4"/>
    <w:rsid w:val="720A8158"/>
    <w:rsid w:val="7211C085"/>
    <w:rsid w:val="7212EA3F"/>
    <w:rsid w:val="7227DA8F"/>
    <w:rsid w:val="728172D0"/>
    <w:rsid w:val="72D46C4E"/>
    <w:rsid w:val="73E7EA57"/>
    <w:rsid w:val="74129151"/>
    <w:rsid w:val="741A2F38"/>
    <w:rsid w:val="7444FEBC"/>
    <w:rsid w:val="7466A5A9"/>
    <w:rsid w:val="7487B323"/>
    <w:rsid w:val="74BDC918"/>
    <w:rsid w:val="74EE3EB4"/>
    <w:rsid w:val="74FEE2C8"/>
    <w:rsid w:val="752C2855"/>
    <w:rsid w:val="7562B473"/>
    <w:rsid w:val="758644FE"/>
    <w:rsid w:val="75AFE273"/>
    <w:rsid w:val="75B907FD"/>
    <w:rsid w:val="75E58298"/>
    <w:rsid w:val="76798E91"/>
    <w:rsid w:val="772FA186"/>
    <w:rsid w:val="773BE0D7"/>
    <w:rsid w:val="7756F1FE"/>
    <w:rsid w:val="77E4AF52"/>
    <w:rsid w:val="7811F600"/>
    <w:rsid w:val="7827F78D"/>
    <w:rsid w:val="786149A1"/>
    <w:rsid w:val="79142B78"/>
    <w:rsid w:val="793577BB"/>
    <w:rsid w:val="793723B7"/>
    <w:rsid w:val="797F2938"/>
    <w:rsid w:val="7A5F0A77"/>
    <w:rsid w:val="7ABF10D7"/>
    <w:rsid w:val="7AD1357C"/>
    <w:rsid w:val="7AEBA5C1"/>
    <w:rsid w:val="7B30496F"/>
    <w:rsid w:val="7B3563C3"/>
    <w:rsid w:val="7B95A018"/>
    <w:rsid w:val="7B9E34D8"/>
    <w:rsid w:val="7C5DA077"/>
    <w:rsid w:val="7C96EA69"/>
    <w:rsid w:val="7CE1BDE5"/>
    <w:rsid w:val="7D045852"/>
    <w:rsid w:val="7D75674B"/>
    <w:rsid w:val="7DB66A10"/>
    <w:rsid w:val="7E6EAA01"/>
    <w:rsid w:val="7E96CCED"/>
    <w:rsid w:val="7F4EE3DE"/>
    <w:rsid w:val="7F58452F"/>
    <w:rsid w:val="7F60DBE7"/>
    <w:rsid w:val="7FC88883"/>
    <w:rsid w:val="7FF4CA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8DECB"/>
  <w15:chartTrackingRefBased/>
  <w15:docId w15:val="{00C59728-346D-489E-98D7-2EAABEF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8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3250B9"/>
    <w:rPr>
      <w:color w:val="0563C1" w:themeColor="hyperlink"/>
      <w:u w:val="single"/>
    </w:rPr>
  </w:style>
  <w:style w:type="character" w:styleId="UnresolvedMention">
    <w:name w:val="Unresolved Mention"/>
    <w:basedOn w:val="DefaultParagraphFont"/>
    <w:uiPriority w:val="99"/>
    <w:semiHidden/>
    <w:unhideWhenUsed/>
    <w:rsid w:val="003250B9"/>
    <w:rPr>
      <w:color w:val="605E5C"/>
      <w:shd w:val="clear" w:color="auto" w:fill="E1DFDD"/>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29082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7A4A4D"/>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1C5E3C"/>
    <w:pPr>
      <w:ind w:left="720"/>
      <w:contextualSpacing/>
    </w:pPr>
  </w:style>
  <w:style w:type="paragraph" w:customStyle="1" w:styleId="TableParagraph">
    <w:name w:val="Table Paragraph"/>
    <w:basedOn w:val="Normal"/>
    <w:uiPriority w:val="1"/>
    <w:qFormat/>
    <w:rsid w:val="5B874ED0"/>
    <w:rPr>
      <w:rFonts w:ascii="Calibri" w:eastAsia="Calibri" w:hAnsi="Calibri" w:cs="Calibri"/>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45D6"/>
    <w:rPr>
      <w:b/>
      <w:bCs/>
    </w:rPr>
  </w:style>
  <w:style w:type="character" w:customStyle="1" w:styleId="CommentSubjectChar">
    <w:name w:val="Comment Subject Char"/>
    <w:basedOn w:val="CommentTextChar"/>
    <w:link w:val="CommentSubject"/>
    <w:uiPriority w:val="99"/>
    <w:semiHidden/>
    <w:rsid w:val="00F545D6"/>
    <w:rPr>
      <w:b/>
      <w:bCs/>
      <w:sz w:val="20"/>
      <w:szCs w:val="20"/>
    </w:rPr>
  </w:style>
  <w:style w:type="paragraph" w:styleId="Revision">
    <w:name w:val="Revision"/>
    <w:hidden/>
    <w:uiPriority w:val="99"/>
    <w:semiHidden/>
    <w:rsid w:val="009262AE"/>
    <w:pPr>
      <w:spacing w:after="0" w:line="240" w:lineRule="auto"/>
    </w:pPr>
  </w:style>
  <w:style w:type="paragraph" w:styleId="NormalWeb">
    <w:name w:val="Normal (Web)"/>
    <w:basedOn w:val="Normal"/>
    <w:uiPriority w:val="99"/>
    <w:semiHidden/>
    <w:unhideWhenUsed/>
    <w:rsid w:val="003F5268"/>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193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93879"/>
  </w:style>
  <w:style w:type="character" w:customStyle="1" w:styleId="eop">
    <w:name w:val="eop"/>
    <w:basedOn w:val="DefaultParagraphFont"/>
    <w:rsid w:val="001938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7605">
      <w:bodyDiv w:val="1"/>
      <w:marLeft w:val="0"/>
      <w:marRight w:val="0"/>
      <w:marTop w:val="0"/>
      <w:marBottom w:val="0"/>
      <w:divBdr>
        <w:top w:val="none" w:sz="0" w:space="0" w:color="auto"/>
        <w:left w:val="none" w:sz="0" w:space="0" w:color="auto"/>
        <w:bottom w:val="none" w:sz="0" w:space="0" w:color="auto"/>
        <w:right w:val="none" w:sz="0" w:space="0" w:color="auto"/>
      </w:divBdr>
      <w:divsChild>
        <w:div w:id="535846722">
          <w:marLeft w:val="0"/>
          <w:marRight w:val="0"/>
          <w:marTop w:val="0"/>
          <w:marBottom w:val="0"/>
          <w:divBdr>
            <w:top w:val="none" w:sz="0" w:space="0" w:color="auto"/>
            <w:left w:val="none" w:sz="0" w:space="0" w:color="auto"/>
            <w:bottom w:val="none" w:sz="0" w:space="0" w:color="auto"/>
            <w:right w:val="none" w:sz="0" w:space="0" w:color="auto"/>
          </w:divBdr>
        </w:div>
        <w:div w:id="2113357268">
          <w:marLeft w:val="0"/>
          <w:marRight w:val="0"/>
          <w:marTop w:val="0"/>
          <w:marBottom w:val="0"/>
          <w:divBdr>
            <w:top w:val="none" w:sz="0" w:space="0" w:color="auto"/>
            <w:left w:val="none" w:sz="0" w:space="0" w:color="auto"/>
            <w:bottom w:val="none" w:sz="0" w:space="0" w:color="auto"/>
            <w:right w:val="none" w:sz="0" w:space="0" w:color="auto"/>
          </w:divBdr>
        </w:div>
      </w:divsChild>
    </w:div>
    <w:div w:id="482820315">
      <w:bodyDiv w:val="1"/>
      <w:marLeft w:val="0"/>
      <w:marRight w:val="0"/>
      <w:marTop w:val="0"/>
      <w:marBottom w:val="0"/>
      <w:divBdr>
        <w:top w:val="none" w:sz="0" w:space="0" w:color="auto"/>
        <w:left w:val="none" w:sz="0" w:space="0" w:color="auto"/>
        <w:bottom w:val="none" w:sz="0" w:space="0" w:color="auto"/>
        <w:right w:val="none" w:sz="0" w:space="0" w:color="auto"/>
      </w:divBdr>
      <w:divsChild>
        <w:div w:id="161821427">
          <w:marLeft w:val="0"/>
          <w:marRight w:val="0"/>
          <w:marTop w:val="0"/>
          <w:marBottom w:val="0"/>
          <w:divBdr>
            <w:top w:val="none" w:sz="0" w:space="0" w:color="auto"/>
            <w:left w:val="none" w:sz="0" w:space="0" w:color="auto"/>
            <w:bottom w:val="none" w:sz="0" w:space="0" w:color="auto"/>
            <w:right w:val="none" w:sz="0" w:space="0" w:color="auto"/>
          </w:divBdr>
        </w:div>
        <w:div w:id="955797202">
          <w:marLeft w:val="0"/>
          <w:marRight w:val="0"/>
          <w:marTop w:val="0"/>
          <w:marBottom w:val="0"/>
          <w:divBdr>
            <w:top w:val="none" w:sz="0" w:space="0" w:color="auto"/>
            <w:left w:val="none" w:sz="0" w:space="0" w:color="auto"/>
            <w:bottom w:val="none" w:sz="0" w:space="0" w:color="auto"/>
            <w:right w:val="none" w:sz="0" w:space="0" w:color="auto"/>
          </w:divBdr>
        </w:div>
        <w:div w:id="1584755313">
          <w:marLeft w:val="0"/>
          <w:marRight w:val="0"/>
          <w:marTop w:val="0"/>
          <w:marBottom w:val="0"/>
          <w:divBdr>
            <w:top w:val="none" w:sz="0" w:space="0" w:color="auto"/>
            <w:left w:val="none" w:sz="0" w:space="0" w:color="auto"/>
            <w:bottom w:val="none" w:sz="0" w:space="0" w:color="auto"/>
            <w:right w:val="none" w:sz="0" w:space="0" w:color="auto"/>
          </w:divBdr>
        </w:div>
        <w:div w:id="1604142199">
          <w:marLeft w:val="0"/>
          <w:marRight w:val="0"/>
          <w:marTop w:val="0"/>
          <w:marBottom w:val="0"/>
          <w:divBdr>
            <w:top w:val="none" w:sz="0" w:space="0" w:color="auto"/>
            <w:left w:val="none" w:sz="0" w:space="0" w:color="auto"/>
            <w:bottom w:val="none" w:sz="0" w:space="0" w:color="auto"/>
            <w:right w:val="none" w:sz="0" w:space="0" w:color="auto"/>
          </w:divBdr>
        </w:div>
      </w:divsChild>
    </w:div>
    <w:div w:id="638725371">
      <w:bodyDiv w:val="1"/>
      <w:marLeft w:val="0"/>
      <w:marRight w:val="0"/>
      <w:marTop w:val="0"/>
      <w:marBottom w:val="0"/>
      <w:divBdr>
        <w:top w:val="none" w:sz="0" w:space="0" w:color="auto"/>
        <w:left w:val="none" w:sz="0" w:space="0" w:color="auto"/>
        <w:bottom w:val="none" w:sz="0" w:space="0" w:color="auto"/>
        <w:right w:val="none" w:sz="0" w:space="0" w:color="auto"/>
      </w:divBdr>
    </w:div>
    <w:div w:id="803813185">
      <w:bodyDiv w:val="1"/>
      <w:marLeft w:val="0"/>
      <w:marRight w:val="0"/>
      <w:marTop w:val="0"/>
      <w:marBottom w:val="0"/>
      <w:divBdr>
        <w:top w:val="none" w:sz="0" w:space="0" w:color="auto"/>
        <w:left w:val="none" w:sz="0" w:space="0" w:color="auto"/>
        <w:bottom w:val="none" w:sz="0" w:space="0" w:color="auto"/>
        <w:right w:val="none" w:sz="0" w:space="0" w:color="auto"/>
      </w:divBdr>
    </w:div>
    <w:div w:id="1209147997">
      <w:bodyDiv w:val="1"/>
      <w:marLeft w:val="0"/>
      <w:marRight w:val="0"/>
      <w:marTop w:val="0"/>
      <w:marBottom w:val="0"/>
      <w:divBdr>
        <w:top w:val="none" w:sz="0" w:space="0" w:color="auto"/>
        <w:left w:val="none" w:sz="0" w:space="0" w:color="auto"/>
        <w:bottom w:val="none" w:sz="0" w:space="0" w:color="auto"/>
        <w:right w:val="none" w:sz="0" w:space="0" w:color="auto"/>
      </w:divBdr>
      <w:divsChild>
        <w:div w:id="86388972">
          <w:marLeft w:val="0"/>
          <w:marRight w:val="0"/>
          <w:marTop w:val="0"/>
          <w:marBottom w:val="0"/>
          <w:divBdr>
            <w:top w:val="none" w:sz="0" w:space="0" w:color="auto"/>
            <w:left w:val="none" w:sz="0" w:space="0" w:color="auto"/>
            <w:bottom w:val="none" w:sz="0" w:space="0" w:color="auto"/>
            <w:right w:val="none" w:sz="0" w:space="0" w:color="auto"/>
          </w:divBdr>
        </w:div>
        <w:div w:id="1553038927">
          <w:marLeft w:val="0"/>
          <w:marRight w:val="0"/>
          <w:marTop w:val="0"/>
          <w:marBottom w:val="0"/>
          <w:divBdr>
            <w:top w:val="none" w:sz="0" w:space="0" w:color="auto"/>
            <w:left w:val="none" w:sz="0" w:space="0" w:color="auto"/>
            <w:bottom w:val="none" w:sz="0" w:space="0" w:color="auto"/>
            <w:right w:val="none" w:sz="0" w:space="0" w:color="auto"/>
          </w:divBdr>
        </w:div>
      </w:divsChild>
    </w:div>
    <w:div w:id="1443649930">
      <w:bodyDiv w:val="1"/>
      <w:marLeft w:val="0"/>
      <w:marRight w:val="0"/>
      <w:marTop w:val="0"/>
      <w:marBottom w:val="0"/>
      <w:divBdr>
        <w:top w:val="none" w:sz="0" w:space="0" w:color="auto"/>
        <w:left w:val="none" w:sz="0" w:space="0" w:color="auto"/>
        <w:bottom w:val="none" w:sz="0" w:space="0" w:color="auto"/>
        <w:right w:val="none" w:sz="0" w:space="0" w:color="auto"/>
      </w:divBdr>
    </w:div>
    <w:div w:id="1452433150">
      <w:bodyDiv w:val="1"/>
      <w:marLeft w:val="0"/>
      <w:marRight w:val="0"/>
      <w:marTop w:val="0"/>
      <w:marBottom w:val="0"/>
      <w:divBdr>
        <w:top w:val="none" w:sz="0" w:space="0" w:color="auto"/>
        <w:left w:val="none" w:sz="0" w:space="0" w:color="auto"/>
        <w:bottom w:val="none" w:sz="0" w:space="0" w:color="auto"/>
        <w:right w:val="none" w:sz="0" w:space="0" w:color="auto"/>
      </w:divBdr>
      <w:divsChild>
        <w:div w:id="284583061">
          <w:marLeft w:val="0"/>
          <w:marRight w:val="0"/>
          <w:marTop w:val="0"/>
          <w:marBottom w:val="0"/>
          <w:divBdr>
            <w:top w:val="none" w:sz="0" w:space="0" w:color="auto"/>
            <w:left w:val="none" w:sz="0" w:space="0" w:color="auto"/>
            <w:bottom w:val="none" w:sz="0" w:space="0" w:color="auto"/>
            <w:right w:val="none" w:sz="0" w:space="0" w:color="auto"/>
          </w:divBdr>
        </w:div>
        <w:div w:id="585727072">
          <w:marLeft w:val="0"/>
          <w:marRight w:val="0"/>
          <w:marTop w:val="0"/>
          <w:marBottom w:val="0"/>
          <w:divBdr>
            <w:top w:val="none" w:sz="0" w:space="0" w:color="auto"/>
            <w:left w:val="none" w:sz="0" w:space="0" w:color="auto"/>
            <w:bottom w:val="none" w:sz="0" w:space="0" w:color="auto"/>
            <w:right w:val="none" w:sz="0" w:space="0" w:color="auto"/>
          </w:divBdr>
        </w:div>
        <w:div w:id="716197992">
          <w:marLeft w:val="0"/>
          <w:marRight w:val="0"/>
          <w:marTop w:val="0"/>
          <w:marBottom w:val="0"/>
          <w:divBdr>
            <w:top w:val="none" w:sz="0" w:space="0" w:color="auto"/>
            <w:left w:val="none" w:sz="0" w:space="0" w:color="auto"/>
            <w:bottom w:val="none" w:sz="0" w:space="0" w:color="auto"/>
            <w:right w:val="none" w:sz="0" w:space="0" w:color="auto"/>
          </w:divBdr>
        </w:div>
        <w:div w:id="1229728618">
          <w:marLeft w:val="0"/>
          <w:marRight w:val="0"/>
          <w:marTop w:val="0"/>
          <w:marBottom w:val="0"/>
          <w:divBdr>
            <w:top w:val="none" w:sz="0" w:space="0" w:color="auto"/>
            <w:left w:val="none" w:sz="0" w:space="0" w:color="auto"/>
            <w:bottom w:val="none" w:sz="0" w:space="0" w:color="auto"/>
            <w:right w:val="none" w:sz="0" w:space="0" w:color="auto"/>
          </w:divBdr>
        </w:div>
        <w:div w:id="1948661517">
          <w:marLeft w:val="0"/>
          <w:marRight w:val="0"/>
          <w:marTop w:val="0"/>
          <w:marBottom w:val="0"/>
          <w:divBdr>
            <w:top w:val="none" w:sz="0" w:space="0" w:color="auto"/>
            <w:left w:val="none" w:sz="0" w:space="0" w:color="auto"/>
            <w:bottom w:val="none" w:sz="0" w:space="0" w:color="auto"/>
            <w:right w:val="none" w:sz="0" w:space="0" w:color="auto"/>
          </w:divBdr>
        </w:div>
      </w:divsChild>
    </w:div>
    <w:div w:id="1529561222">
      <w:bodyDiv w:val="1"/>
      <w:marLeft w:val="0"/>
      <w:marRight w:val="0"/>
      <w:marTop w:val="0"/>
      <w:marBottom w:val="0"/>
      <w:divBdr>
        <w:top w:val="none" w:sz="0" w:space="0" w:color="auto"/>
        <w:left w:val="none" w:sz="0" w:space="0" w:color="auto"/>
        <w:bottom w:val="none" w:sz="0" w:space="0" w:color="auto"/>
        <w:right w:val="none" w:sz="0" w:space="0" w:color="auto"/>
      </w:divBdr>
      <w:divsChild>
        <w:div w:id="146173007">
          <w:marLeft w:val="0"/>
          <w:marRight w:val="0"/>
          <w:marTop w:val="0"/>
          <w:marBottom w:val="0"/>
          <w:divBdr>
            <w:top w:val="none" w:sz="0" w:space="0" w:color="auto"/>
            <w:left w:val="none" w:sz="0" w:space="0" w:color="auto"/>
            <w:bottom w:val="none" w:sz="0" w:space="0" w:color="auto"/>
            <w:right w:val="none" w:sz="0" w:space="0" w:color="auto"/>
          </w:divBdr>
        </w:div>
        <w:div w:id="756708639">
          <w:marLeft w:val="0"/>
          <w:marRight w:val="0"/>
          <w:marTop w:val="0"/>
          <w:marBottom w:val="0"/>
          <w:divBdr>
            <w:top w:val="none" w:sz="0" w:space="0" w:color="auto"/>
            <w:left w:val="none" w:sz="0" w:space="0" w:color="auto"/>
            <w:bottom w:val="none" w:sz="0" w:space="0" w:color="auto"/>
            <w:right w:val="none" w:sz="0" w:space="0" w:color="auto"/>
          </w:divBdr>
        </w:div>
        <w:div w:id="855657709">
          <w:marLeft w:val="0"/>
          <w:marRight w:val="0"/>
          <w:marTop w:val="0"/>
          <w:marBottom w:val="0"/>
          <w:divBdr>
            <w:top w:val="none" w:sz="0" w:space="0" w:color="auto"/>
            <w:left w:val="none" w:sz="0" w:space="0" w:color="auto"/>
            <w:bottom w:val="none" w:sz="0" w:space="0" w:color="auto"/>
            <w:right w:val="none" w:sz="0" w:space="0" w:color="auto"/>
          </w:divBdr>
        </w:div>
        <w:div w:id="1378353305">
          <w:marLeft w:val="0"/>
          <w:marRight w:val="0"/>
          <w:marTop w:val="0"/>
          <w:marBottom w:val="0"/>
          <w:divBdr>
            <w:top w:val="none" w:sz="0" w:space="0" w:color="auto"/>
            <w:left w:val="none" w:sz="0" w:space="0" w:color="auto"/>
            <w:bottom w:val="none" w:sz="0" w:space="0" w:color="auto"/>
            <w:right w:val="none" w:sz="0" w:space="0" w:color="auto"/>
          </w:divBdr>
        </w:div>
        <w:div w:id="1682930705">
          <w:marLeft w:val="0"/>
          <w:marRight w:val="0"/>
          <w:marTop w:val="0"/>
          <w:marBottom w:val="0"/>
          <w:divBdr>
            <w:top w:val="none" w:sz="0" w:space="0" w:color="auto"/>
            <w:left w:val="none" w:sz="0" w:space="0" w:color="auto"/>
            <w:bottom w:val="none" w:sz="0" w:space="0" w:color="auto"/>
            <w:right w:val="none" w:sz="0" w:space="0" w:color="auto"/>
          </w:divBdr>
        </w:div>
      </w:divsChild>
    </w:div>
    <w:div w:id="1531334671">
      <w:bodyDiv w:val="1"/>
      <w:marLeft w:val="0"/>
      <w:marRight w:val="0"/>
      <w:marTop w:val="0"/>
      <w:marBottom w:val="0"/>
      <w:divBdr>
        <w:top w:val="none" w:sz="0" w:space="0" w:color="auto"/>
        <w:left w:val="none" w:sz="0" w:space="0" w:color="auto"/>
        <w:bottom w:val="none" w:sz="0" w:space="0" w:color="auto"/>
        <w:right w:val="none" w:sz="0" w:space="0" w:color="auto"/>
      </w:divBdr>
    </w:div>
    <w:div w:id="1725132951">
      <w:bodyDiv w:val="1"/>
      <w:marLeft w:val="0"/>
      <w:marRight w:val="0"/>
      <w:marTop w:val="0"/>
      <w:marBottom w:val="0"/>
      <w:divBdr>
        <w:top w:val="none" w:sz="0" w:space="0" w:color="auto"/>
        <w:left w:val="none" w:sz="0" w:space="0" w:color="auto"/>
        <w:bottom w:val="none" w:sz="0" w:space="0" w:color="auto"/>
        <w:right w:val="none" w:sz="0" w:space="0" w:color="auto"/>
      </w:divBdr>
      <w:divsChild>
        <w:div w:id="948317059">
          <w:marLeft w:val="0"/>
          <w:marRight w:val="0"/>
          <w:marTop w:val="0"/>
          <w:marBottom w:val="0"/>
          <w:divBdr>
            <w:top w:val="none" w:sz="0" w:space="0" w:color="auto"/>
            <w:left w:val="none" w:sz="0" w:space="0" w:color="auto"/>
            <w:bottom w:val="none" w:sz="0" w:space="0" w:color="auto"/>
            <w:right w:val="none" w:sz="0" w:space="0" w:color="auto"/>
          </w:divBdr>
        </w:div>
        <w:div w:id="1514145818">
          <w:marLeft w:val="0"/>
          <w:marRight w:val="0"/>
          <w:marTop w:val="0"/>
          <w:marBottom w:val="0"/>
          <w:divBdr>
            <w:top w:val="none" w:sz="0" w:space="0" w:color="auto"/>
            <w:left w:val="none" w:sz="0" w:space="0" w:color="auto"/>
            <w:bottom w:val="none" w:sz="0" w:space="0" w:color="auto"/>
            <w:right w:val="none" w:sz="0" w:space="0" w:color="auto"/>
          </w:divBdr>
        </w:div>
      </w:divsChild>
    </w:div>
    <w:div w:id="1914192534">
      <w:bodyDiv w:val="1"/>
      <w:marLeft w:val="0"/>
      <w:marRight w:val="0"/>
      <w:marTop w:val="0"/>
      <w:marBottom w:val="0"/>
      <w:divBdr>
        <w:top w:val="none" w:sz="0" w:space="0" w:color="auto"/>
        <w:left w:val="none" w:sz="0" w:space="0" w:color="auto"/>
        <w:bottom w:val="none" w:sz="0" w:space="0" w:color="auto"/>
        <w:right w:val="none" w:sz="0" w:space="0" w:color="auto"/>
      </w:divBdr>
      <w:divsChild>
        <w:div w:id="220483858">
          <w:marLeft w:val="0"/>
          <w:marRight w:val="0"/>
          <w:marTop w:val="0"/>
          <w:marBottom w:val="0"/>
          <w:divBdr>
            <w:top w:val="none" w:sz="0" w:space="0" w:color="auto"/>
            <w:left w:val="none" w:sz="0" w:space="0" w:color="auto"/>
            <w:bottom w:val="none" w:sz="0" w:space="0" w:color="auto"/>
            <w:right w:val="none" w:sz="0" w:space="0" w:color="auto"/>
          </w:divBdr>
        </w:div>
        <w:div w:id="1290554106">
          <w:marLeft w:val="0"/>
          <w:marRight w:val="0"/>
          <w:marTop w:val="0"/>
          <w:marBottom w:val="0"/>
          <w:divBdr>
            <w:top w:val="none" w:sz="0" w:space="0" w:color="auto"/>
            <w:left w:val="none" w:sz="0" w:space="0" w:color="auto"/>
            <w:bottom w:val="none" w:sz="0" w:space="0" w:color="auto"/>
            <w:right w:val="none" w:sz="0" w:space="0" w:color="auto"/>
          </w:divBdr>
        </w:div>
        <w:div w:id="1416318644">
          <w:marLeft w:val="0"/>
          <w:marRight w:val="0"/>
          <w:marTop w:val="0"/>
          <w:marBottom w:val="0"/>
          <w:divBdr>
            <w:top w:val="none" w:sz="0" w:space="0" w:color="auto"/>
            <w:left w:val="none" w:sz="0" w:space="0" w:color="auto"/>
            <w:bottom w:val="none" w:sz="0" w:space="0" w:color="auto"/>
            <w:right w:val="none" w:sz="0" w:space="0" w:color="auto"/>
          </w:divBdr>
        </w:div>
        <w:div w:id="1760784085">
          <w:marLeft w:val="0"/>
          <w:marRight w:val="0"/>
          <w:marTop w:val="0"/>
          <w:marBottom w:val="0"/>
          <w:divBdr>
            <w:top w:val="none" w:sz="0" w:space="0" w:color="auto"/>
            <w:left w:val="none" w:sz="0" w:space="0" w:color="auto"/>
            <w:bottom w:val="none" w:sz="0" w:space="0" w:color="auto"/>
            <w:right w:val="none" w:sz="0" w:space="0" w:color="auto"/>
          </w:divBdr>
        </w:div>
      </w:divsChild>
    </w:div>
    <w:div w:id="2026400045">
      <w:bodyDiv w:val="1"/>
      <w:marLeft w:val="0"/>
      <w:marRight w:val="0"/>
      <w:marTop w:val="0"/>
      <w:marBottom w:val="0"/>
      <w:divBdr>
        <w:top w:val="none" w:sz="0" w:space="0" w:color="auto"/>
        <w:left w:val="none" w:sz="0" w:space="0" w:color="auto"/>
        <w:bottom w:val="none" w:sz="0" w:space="0" w:color="auto"/>
        <w:right w:val="none" w:sz="0" w:space="0" w:color="auto"/>
      </w:divBdr>
    </w:div>
    <w:div w:id="2055154959">
      <w:bodyDiv w:val="1"/>
      <w:marLeft w:val="0"/>
      <w:marRight w:val="0"/>
      <w:marTop w:val="0"/>
      <w:marBottom w:val="0"/>
      <w:divBdr>
        <w:top w:val="none" w:sz="0" w:space="0" w:color="auto"/>
        <w:left w:val="none" w:sz="0" w:space="0" w:color="auto"/>
        <w:bottom w:val="none" w:sz="0" w:space="0" w:color="auto"/>
        <w:right w:val="none" w:sz="0" w:space="0" w:color="auto"/>
      </w:divBdr>
      <w:divsChild>
        <w:div w:id="70080797">
          <w:marLeft w:val="0"/>
          <w:marRight w:val="0"/>
          <w:marTop w:val="0"/>
          <w:marBottom w:val="0"/>
          <w:divBdr>
            <w:top w:val="none" w:sz="0" w:space="0" w:color="auto"/>
            <w:left w:val="none" w:sz="0" w:space="0" w:color="auto"/>
            <w:bottom w:val="none" w:sz="0" w:space="0" w:color="auto"/>
            <w:right w:val="none" w:sz="0" w:space="0" w:color="auto"/>
          </w:divBdr>
        </w:div>
        <w:div w:id="311639025">
          <w:marLeft w:val="0"/>
          <w:marRight w:val="0"/>
          <w:marTop w:val="0"/>
          <w:marBottom w:val="0"/>
          <w:divBdr>
            <w:top w:val="none" w:sz="0" w:space="0" w:color="auto"/>
            <w:left w:val="none" w:sz="0" w:space="0" w:color="auto"/>
            <w:bottom w:val="none" w:sz="0" w:space="0" w:color="auto"/>
            <w:right w:val="none" w:sz="0" w:space="0" w:color="auto"/>
          </w:divBdr>
        </w:div>
        <w:div w:id="472020921">
          <w:marLeft w:val="0"/>
          <w:marRight w:val="0"/>
          <w:marTop w:val="0"/>
          <w:marBottom w:val="0"/>
          <w:divBdr>
            <w:top w:val="none" w:sz="0" w:space="0" w:color="auto"/>
            <w:left w:val="none" w:sz="0" w:space="0" w:color="auto"/>
            <w:bottom w:val="none" w:sz="0" w:space="0" w:color="auto"/>
            <w:right w:val="none" w:sz="0" w:space="0" w:color="auto"/>
          </w:divBdr>
        </w:div>
        <w:div w:id="700129417">
          <w:marLeft w:val="0"/>
          <w:marRight w:val="0"/>
          <w:marTop w:val="0"/>
          <w:marBottom w:val="0"/>
          <w:divBdr>
            <w:top w:val="none" w:sz="0" w:space="0" w:color="auto"/>
            <w:left w:val="none" w:sz="0" w:space="0" w:color="auto"/>
            <w:bottom w:val="none" w:sz="0" w:space="0" w:color="auto"/>
            <w:right w:val="none" w:sz="0" w:space="0" w:color="auto"/>
          </w:divBdr>
        </w:div>
        <w:div w:id="719209610">
          <w:marLeft w:val="0"/>
          <w:marRight w:val="0"/>
          <w:marTop w:val="0"/>
          <w:marBottom w:val="0"/>
          <w:divBdr>
            <w:top w:val="none" w:sz="0" w:space="0" w:color="auto"/>
            <w:left w:val="none" w:sz="0" w:space="0" w:color="auto"/>
            <w:bottom w:val="none" w:sz="0" w:space="0" w:color="auto"/>
            <w:right w:val="none" w:sz="0" w:space="0" w:color="auto"/>
          </w:divBdr>
        </w:div>
        <w:div w:id="1137257644">
          <w:marLeft w:val="0"/>
          <w:marRight w:val="0"/>
          <w:marTop w:val="0"/>
          <w:marBottom w:val="0"/>
          <w:divBdr>
            <w:top w:val="none" w:sz="0" w:space="0" w:color="auto"/>
            <w:left w:val="none" w:sz="0" w:space="0" w:color="auto"/>
            <w:bottom w:val="none" w:sz="0" w:space="0" w:color="auto"/>
            <w:right w:val="none" w:sz="0" w:space="0" w:color="auto"/>
          </w:divBdr>
        </w:div>
        <w:div w:id="1159417663">
          <w:marLeft w:val="0"/>
          <w:marRight w:val="0"/>
          <w:marTop w:val="0"/>
          <w:marBottom w:val="0"/>
          <w:divBdr>
            <w:top w:val="none" w:sz="0" w:space="0" w:color="auto"/>
            <w:left w:val="none" w:sz="0" w:space="0" w:color="auto"/>
            <w:bottom w:val="none" w:sz="0" w:space="0" w:color="auto"/>
            <w:right w:val="none" w:sz="0" w:space="0" w:color="auto"/>
          </w:divBdr>
        </w:div>
        <w:div w:id="1376127443">
          <w:marLeft w:val="0"/>
          <w:marRight w:val="0"/>
          <w:marTop w:val="0"/>
          <w:marBottom w:val="0"/>
          <w:divBdr>
            <w:top w:val="none" w:sz="0" w:space="0" w:color="auto"/>
            <w:left w:val="none" w:sz="0" w:space="0" w:color="auto"/>
            <w:bottom w:val="none" w:sz="0" w:space="0" w:color="auto"/>
            <w:right w:val="none" w:sz="0" w:space="0" w:color="auto"/>
          </w:divBdr>
        </w:div>
        <w:div w:id="1402097076">
          <w:marLeft w:val="0"/>
          <w:marRight w:val="0"/>
          <w:marTop w:val="0"/>
          <w:marBottom w:val="0"/>
          <w:divBdr>
            <w:top w:val="none" w:sz="0" w:space="0" w:color="auto"/>
            <w:left w:val="none" w:sz="0" w:space="0" w:color="auto"/>
            <w:bottom w:val="none" w:sz="0" w:space="0" w:color="auto"/>
            <w:right w:val="none" w:sz="0" w:space="0" w:color="auto"/>
          </w:divBdr>
        </w:div>
        <w:div w:id="1419256216">
          <w:marLeft w:val="0"/>
          <w:marRight w:val="0"/>
          <w:marTop w:val="0"/>
          <w:marBottom w:val="0"/>
          <w:divBdr>
            <w:top w:val="none" w:sz="0" w:space="0" w:color="auto"/>
            <w:left w:val="none" w:sz="0" w:space="0" w:color="auto"/>
            <w:bottom w:val="none" w:sz="0" w:space="0" w:color="auto"/>
            <w:right w:val="none" w:sz="0" w:space="0" w:color="auto"/>
          </w:divBdr>
        </w:div>
        <w:div w:id="1911381528">
          <w:marLeft w:val="0"/>
          <w:marRight w:val="0"/>
          <w:marTop w:val="0"/>
          <w:marBottom w:val="0"/>
          <w:divBdr>
            <w:top w:val="none" w:sz="0" w:space="0" w:color="auto"/>
            <w:left w:val="none" w:sz="0" w:space="0" w:color="auto"/>
            <w:bottom w:val="none" w:sz="0" w:space="0" w:color="auto"/>
            <w:right w:val="none" w:sz="0" w:space="0" w:color="auto"/>
          </w:divBdr>
        </w:div>
      </w:divsChild>
    </w:div>
    <w:div w:id="2066445534">
      <w:bodyDiv w:val="1"/>
      <w:marLeft w:val="0"/>
      <w:marRight w:val="0"/>
      <w:marTop w:val="0"/>
      <w:marBottom w:val="0"/>
      <w:divBdr>
        <w:top w:val="none" w:sz="0" w:space="0" w:color="auto"/>
        <w:left w:val="none" w:sz="0" w:space="0" w:color="auto"/>
        <w:bottom w:val="none" w:sz="0" w:space="0" w:color="auto"/>
        <w:right w:val="none" w:sz="0" w:space="0" w:color="auto"/>
      </w:divBdr>
      <w:divsChild>
        <w:div w:id="350843051">
          <w:marLeft w:val="0"/>
          <w:marRight w:val="0"/>
          <w:marTop w:val="0"/>
          <w:marBottom w:val="0"/>
          <w:divBdr>
            <w:top w:val="none" w:sz="0" w:space="0" w:color="auto"/>
            <w:left w:val="none" w:sz="0" w:space="0" w:color="auto"/>
            <w:bottom w:val="none" w:sz="0" w:space="0" w:color="auto"/>
            <w:right w:val="none" w:sz="0" w:space="0" w:color="auto"/>
          </w:divBdr>
        </w:div>
        <w:div w:id="707992478">
          <w:marLeft w:val="0"/>
          <w:marRight w:val="0"/>
          <w:marTop w:val="0"/>
          <w:marBottom w:val="0"/>
          <w:divBdr>
            <w:top w:val="none" w:sz="0" w:space="0" w:color="auto"/>
            <w:left w:val="none" w:sz="0" w:space="0" w:color="auto"/>
            <w:bottom w:val="none" w:sz="0" w:space="0" w:color="auto"/>
            <w:right w:val="none" w:sz="0" w:space="0" w:color="auto"/>
          </w:divBdr>
        </w:div>
        <w:div w:id="815531105">
          <w:marLeft w:val="0"/>
          <w:marRight w:val="0"/>
          <w:marTop w:val="0"/>
          <w:marBottom w:val="0"/>
          <w:divBdr>
            <w:top w:val="none" w:sz="0" w:space="0" w:color="auto"/>
            <w:left w:val="none" w:sz="0" w:space="0" w:color="auto"/>
            <w:bottom w:val="none" w:sz="0" w:space="0" w:color="auto"/>
            <w:right w:val="none" w:sz="0" w:space="0" w:color="auto"/>
          </w:divBdr>
        </w:div>
        <w:div w:id="909198218">
          <w:marLeft w:val="0"/>
          <w:marRight w:val="0"/>
          <w:marTop w:val="0"/>
          <w:marBottom w:val="0"/>
          <w:divBdr>
            <w:top w:val="none" w:sz="0" w:space="0" w:color="auto"/>
            <w:left w:val="none" w:sz="0" w:space="0" w:color="auto"/>
            <w:bottom w:val="none" w:sz="0" w:space="0" w:color="auto"/>
            <w:right w:val="none" w:sz="0" w:space="0" w:color="auto"/>
          </w:divBdr>
        </w:div>
        <w:div w:id="1372850118">
          <w:marLeft w:val="0"/>
          <w:marRight w:val="0"/>
          <w:marTop w:val="0"/>
          <w:marBottom w:val="0"/>
          <w:divBdr>
            <w:top w:val="none" w:sz="0" w:space="0" w:color="auto"/>
            <w:left w:val="none" w:sz="0" w:space="0" w:color="auto"/>
            <w:bottom w:val="none" w:sz="0" w:space="0" w:color="auto"/>
            <w:right w:val="none" w:sz="0" w:space="0" w:color="auto"/>
          </w:divBdr>
        </w:div>
        <w:div w:id="1473403858">
          <w:marLeft w:val="0"/>
          <w:marRight w:val="0"/>
          <w:marTop w:val="0"/>
          <w:marBottom w:val="0"/>
          <w:divBdr>
            <w:top w:val="none" w:sz="0" w:space="0" w:color="auto"/>
            <w:left w:val="none" w:sz="0" w:space="0" w:color="auto"/>
            <w:bottom w:val="none" w:sz="0" w:space="0" w:color="auto"/>
            <w:right w:val="none" w:sz="0" w:space="0" w:color="auto"/>
          </w:divBdr>
        </w:div>
        <w:div w:id="1606575746">
          <w:marLeft w:val="0"/>
          <w:marRight w:val="0"/>
          <w:marTop w:val="0"/>
          <w:marBottom w:val="0"/>
          <w:divBdr>
            <w:top w:val="none" w:sz="0" w:space="0" w:color="auto"/>
            <w:left w:val="none" w:sz="0" w:space="0" w:color="auto"/>
            <w:bottom w:val="none" w:sz="0" w:space="0" w:color="auto"/>
            <w:right w:val="none" w:sz="0" w:space="0" w:color="auto"/>
          </w:divBdr>
        </w:div>
        <w:div w:id="1872916148">
          <w:marLeft w:val="0"/>
          <w:marRight w:val="0"/>
          <w:marTop w:val="0"/>
          <w:marBottom w:val="0"/>
          <w:divBdr>
            <w:top w:val="none" w:sz="0" w:space="0" w:color="auto"/>
            <w:left w:val="none" w:sz="0" w:space="0" w:color="auto"/>
            <w:bottom w:val="none" w:sz="0" w:space="0" w:color="auto"/>
            <w:right w:val="none" w:sz="0" w:space="0" w:color="auto"/>
          </w:divBdr>
        </w:div>
        <w:div w:id="1874923608">
          <w:marLeft w:val="0"/>
          <w:marRight w:val="0"/>
          <w:marTop w:val="0"/>
          <w:marBottom w:val="0"/>
          <w:divBdr>
            <w:top w:val="none" w:sz="0" w:space="0" w:color="auto"/>
            <w:left w:val="none" w:sz="0" w:space="0" w:color="auto"/>
            <w:bottom w:val="none" w:sz="0" w:space="0" w:color="auto"/>
            <w:right w:val="none" w:sz="0" w:space="0" w:color="auto"/>
          </w:divBdr>
        </w:div>
        <w:div w:id="1957440387">
          <w:marLeft w:val="0"/>
          <w:marRight w:val="0"/>
          <w:marTop w:val="0"/>
          <w:marBottom w:val="0"/>
          <w:divBdr>
            <w:top w:val="none" w:sz="0" w:space="0" w:color="auto"/>
            <w:left w:val="none" w:sz="0" w:space="0" w:color="auto"/>
            <w:bottom w:val="none" w:sz="0" w:space="0" w:color="auto"/>
            <w:right w:val="none" w:sz="0" w:space="0" w:color="auto"/>
          </w:divBdr>
        </w:div>
        <w:div w:id="2100560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edprep/resources/guidelines-advisories/teachers-gui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edprep/resources/guidelines-advisor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review/toolkit/forma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mass.edu/edprep/resources/guidelines-advisories/program-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E8EA43-5426-4717-9DCF-E65991866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D9246A-9AF1-4A6A-A3AA-E535A4A1F71C}">
  <ds:schemaRefs>
    <ds:schemaRef ds:uri="http://schemas.microsoft.com/sharepoint/v3/contenttype/forms"/>
  </ds:schemaRefs>
</ds:datastoreItem>
</file>

<file path=customXml/itemProps3.xml><?xml version="1.0" encoding="utf-8"?>
<ds:datastoreItem xmlns:ds="http://schemas.openxmlformats.org/officeDocument/2006/customXml" ds:itemID="{A2ED572F-464F-42FC-9B20-30667F830C9A}">
  <ds:schemaRefs>
    <ds:schemaRef ds:uri="http://purl.org/dc/terms/"/>
    <ds:schemaRef ds:uri="09bc02a0-1bd8-43ac-9b2b-ec81f331de42"/>
    <ds:schemaRef ds:uri="http://schemas.microsoft.com/office/2006/documentManagement/type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schemas.microsoft.com/office/infopath/2007/PartnerControls"/>
    <ds:schemaRef ds:uri="3beec907-3983-4d0d-9c11-a26ecbded5c3"/>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1690</Words>
  <Characters>10529</Characters>
  <Application>Microsoft Office Word</Application>
  <DocSecurity>0</DocSecurity>
  <Lines>256</Lines>
  <Paragraphs>172</Paragraphs>
  <ScaleCrop>false</ScaleCrop>
  <HeadingPairs>
    <vt:vector size="2" baseType="variant">
      <vt:variant>
        <vt:lpstr>Title</vt:lpstr>
      </vt:variant>
      <vt:variant>
        <vt:i4>1</vt:i4>
      </vt:variant>
    </vt:vector>
  </HeadingPairs>
  <TitlesOfParts>
    <vt:vector size="1" baseType="lpstr">
      <vt:lpstr>RTAP Educator Preparation Provider</vt:lpstr>
    </vt:vector>
  </TitlesOfParts>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RTAP Educator Preparation Provider</dc:title>
  <dc:subject/>
  <dc:creator>DESE</dc:creator>
  <cp:keywords/>
  <dc:description/>
  <cp:lastModifiedBy>Zou, Dong (EOE)</cp:lastModifiedBy>
  <cp:revision>3</cp:revision>
  <dcterms:created xsi:type="dcterms:W3CDTF">2025-02-28T15:58:00Z</dcterms:created>
  <dcterms:modified xsi:type="dcterms:W3CDTF">2025-02-28T22:13:00Z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