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2CDCF"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1FE66E2" wp14:editId="5A0548D3">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14E676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7E18ECB" w14:textId="72BA7D40"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F6390AA" wp14:editId="6E1FEE4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50F7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132FDA50"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DD6FD5D" w14:textId="77777777" w:rsidR="00A20194" w:rsidRPr="00C974A6" w:rsidRDefault="00A20194">
      <w:pPr>
        <w:ind w:left="720"/>
        <w:rPr>
          <w:rFonts w:ascii="Arial" w:hAnsi="Arial"/>
          <w:i/>
          <w:sz w:val="16"/>
          <w:szCs w:val="16"/>
        </w:rPr>
      </w:pPr>
    </w:p>
    <w:p w14:paraId="2BC2AB82" w14:textId="77777777" w:rsidR="00A20194" w:rsidRDefault="00A20194">
      <w:pPr>
        <w:ind w:left="720"/>
        <w:rPr>
          <w:rFonts w:ascii="Arial" w:hAnsi="Arial"/>
          <w:i/>
          <w:sz w:val="18"/>
        </w:rPr>
        <w:sectPr w:rsidR="00A20194" w:rsidSect="00023C59">
          <w:footerReference w:type="default" r:id="rId13"/>
          <w:endnotePr>
            <w:numFmt w:val="decimal"/>
          </w:endnotePr>
          <w:pgSz w:w="12240" w:h="15840"/>
          <w:pgMar w:top="864" w:right="1080" w:bottom="1440" w:left="1800" w:header="288" w:footer="576" w:gutter="0"/>
          <w:cols w:space="720"/>
          <w:noEndnote/>
          <w:docGrid w:linePitch="326"/>
        </w:sectPr>
      </w:pPr>
    </w:p>
    <w:p w14:paraId="663A621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95FF06" w14:textId="77777777">
        <w:tc>
          <w:tcPr>
            <w:tcW w:w="2988" w:type="dxa"/>
          </w:tcPr>
          <w:p w14:paraId="68D1A0E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D15F57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E769744" w14:textId="77777777" w:rsidR="00C974A6" w:rsidRPr="00C974A6" w:rsidRDefault="00C974A6" w:rsidP="00C974A6">
            <w:pPr>
              <w:jc w:val="center"/>
              <w:rPr>
                <w:rFonts w:ascii="Arial" w:hAnsi="Arial"/>
                <w:i/>
                <w:sz w:val="16"/>
                <w:szCs w:val="16"/>
              </w:rPr>
            </w:pPr>
          </w:p>
        </w:tc>
      </w:tr>
    </w:tbl>
    <w:p w14:paraId="43652B32" w14:textId="77777777" w:rsidR="00A20194" w:rsidRDefault="00A20194">
      <w:pPr>
        <w:rPr>
          <w:rFonts w:ascii="Arial" w:hAnsi="Arial"/>
          <w:i/>
          <w:sz w:val="18"/>
        </w:rPr>
      </w:pPr>
    </w:p>
    <w:p w14:paraId="1B3708D7"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60DBE74" w14:textId="612C0763" w:rsidR="009F3834" w:rsidRDefault="009F3834" w:rsidP="008E62F7">
      <w:pPr>
        <w:spacing w:after="100" w:afterAutospacing="1"/>
        <w:jc w:val="center"/>
        <w:rPr>
          <w:b/>
          <w:smallCaps/>
          <w:sz w:val="32"/>
          <w:szCs w:val="32"/>
        </w:rPr>
      </w:pPr>
      <w:r w:rsidRPr="009F3834">
        <w:rPr>
          <w:b/>
          <w:smallCaps/>
          <w:sz w:val="32"/>
          <w:szCs w:val="32"/>
        </w:rPr>
        <w:t>Guidance for Amending a Collaborative Agreement</w:t>
      </w:r>
    </w:p>
    <w:p w14:paraId="71243A20" w14:textId="6E6598AD" w:rsidR="009F3834" w:rsidRPr="009F3834" w:rsidRDefault="00145F02" w:rsidP="008E62F7">
      <w:pPr>
        <w:spacing w:after="100" w:afterAutospacing="1"/>
        <w:jc w:val="center"/>
        <w:rPr>
          <w:b/>
          <w:sz w:val="32"/>
          <w:szCs w:val="32"/>
        </w:rPr>
      </w:pPr>
      <w:r>
        <w:rPr>
          <w:b/>
          <w:szCs w:val="24"/>
        </w:rPr>
        <w:t>April</w:t>
      </w:r>
      <w:r w:rsidRPr="009F3834">
        <w:rPr>
          <w:b/>
          <w:szCs w:val="24"/>
        </w:rPr>
        <w:t xml:space="preserve"> </w:t>
      </w:r>
      <w:r w:rsidR="009F3834" w:rsidRPr="009F3834">
        <w:rPr>
          <w:b/>
          <w:szCs w:val="24"/>
        </w:rPr>
        <w:t>2021</w:t>
      </w:r>
    </w:p>
    <w:p w14:paraId="181231FE" w14:textId="0F64047D" w:rsidR="00422DED" w:rsidRPr="000A35BE" w:rsidRDefault="00422DED" w:rsidP="008E62F7">
      <w:pPr>
        <w:spacing w:after="100" w:afterAutospacing="1"/>
        <w:rPr>
          <w:szCs w:val="24"/>
        </w:rPr>
      </w:pPr>
      <w:r w:rsidRPr="000A35BE">
        <w:rPr>
          <w:szCs w:val="24"/>
        </w:rPr>
        <w:t xml:space="preserve">Education collaboratives </w:t>
      </w:r>
      <w:r w:rsidR="009972AA">
        <w:rPr>
          <w:szCs w:val="24"/>
        </w:rPr>
        <w:t xml:space="preserve">(collaboratives) </w:t>
      </w:r>
      <w:r w:rsidRPr="000A35BE">
        <w:rPr>
          <w:szCs w:val="24"/>
        </w:rPr>
        <w:t xml:space="preserve">are established through a written </w:t>
      </w:r>
      <w:bookmarkStart w:id="0" w:name="_Hlk66193373"/>
      <w:r w:rsidRPr="000A35BE">
        <w:rPr>
          <w:szCs w:val="24"/>
        </w:rPr>
        <w:t>agreement</w:t>
      </w:r>
      <w:r>
        <w:rPr>
          <w:szCs w:val="24"/>
        </w:rPr>
        <w:t xml:space="preserve"> between or among school committees and charter school boards</w:t>
      </w:r>
      <w:r w:rsidRPr="000A35BE">
        <w:rPr>
          <w:szCs w:val="24"/>
        </w:rPr>
        <w:t xml:space="preserve">. </w:t>
      </w:r>
      <w:r w:rsidRPr="000A35BE" w:rsidDel="00722852">
        <w:rPr>
          <w:szCs w:val="24"/>
        </w:rPr>
        <w:t xml:space="preserve">In accordance with M.G.L. c. 40, § 4E and 603 CMR 50.00, </w:t>
      </w:r>
      <w:bookmarkEnd w:id="0"/>
      <w:r w:rsidRPr="000A35BE" w:rsidDel="00722852">
        <w:rPr>
          <w:szCs w:val="24"/>
        </w:rPr>
        <w:t>the</w:t>
      </w:r>
      <w:r>
        <w:rPr>
          <w:szCs w:val="24"/>
        </w:rPr>
        <w:t xml:space="preserve"> </w:t>
      </w:r>
      <w:r w:rsidRPr="000A35BE">
        <w:rPr>
          <w:szCs w:val="24"/>
        </w:rPr>
        <w:t>collaborative agreement, as well as any amendments to such agreement</w:t>
      </w:r>
      <w:r>
        <w:rPr>
          <w:szCs w:val="24"/>
        </w:rPr>
        <w:t>,</w:t>
      </w:r>
      <w:r w:rsidRPr="000A35BE">
        <w:rPr>
          <w:szCs w:val="24"/>
        </w:rPr>
        <w:t xml:space="preserve"> must be approved by the member school committees and/or charter school boards and by the Board of Elementary and Secondary Education (B</w:t>
      </w:r>
      <w:r w:rsidR="00B157C0">
        <w:rPr>
          <w:szCs w:val="24"/>
        </w:rPr>
        <w:t>ESE</w:t>
      </w:r>
      <w:r w:rsidRPr="000A35BE">
        <w:rPr>
          <w:szCs w:val="24"/>
        </w:rPr>
        <w:t xml:space="preserve">). </w:t>
      </w:r>
      <w:r w:rsidR="00B157C0">
        <w:rPr>
          <w:szCs w:val="24"/>
        </w:rPr>
        <w:t>BESE</w:t>
      </w:r>
      <w:r w:rsidRPr="000A35BE">
        <w:rPr>
          <w:szCs w:val="24"/>
        </w:rPr>
        <w:t xml:space="preserve"> has delegated to the Commissioner </w:t>
      </w:r>
      <w:r w:rsidR="002B12FF" w:rsidRPr="000A35BE">
        <w:rPr>
          <w:szCs w:val="24"/>
        </w:rPr>
        <w:t xml:space="preserve">of Elementary and Secondary Education </w:t>
      </w:r>
      <w:r w:rsidR="002B12FF">
        <w:rPr>
          <w:szCs w:val="24"/>
        </w:rPr>
        <w:t xml:space="preserve">(commissioner), </w:t>
      </w:r>
      <w:r w:rsidRPr="000A35BE">
        <w:rPr>
          <w:szCs w:val="24"/>
        </w:rPr>
        <w:t xml:space="preserve">the authority to approve collaborative agreements and amendments to such agreements. From time to time, collaborative agreements may need to be revised due to a change in membership or to ensure that the agreement is consistent with current legal requirements or practices. This </w:t>
      </w:r>
      <w:r w:rsidR="00B32D2B">
        <w:rPr>
          <w:szCs w:val="24"/>
        </w:rPr>
        <w:t>g</w:t>
      </w:r>
      <w:r w:rsidRPr="000A35BE">
        <w:rPr>
          <w:szCs w:val="24"/>
        </w:rPr>
        <w:t xml:space="preserve">uidance is provided to assist collaborative and local school district officials with the amendment process.   </w:t>
      </w:r>
    </w:p>
    <w:p w14:paraId="6B075024" w14:textId="489162C9" w:rsidR="00422DED" w:rsidRDefault="00422DED" w:rsidP="008E62F7">
      <w:pPr>
        <w:spacing w:after="100" w:afterAutospacing="1"/>
        <w:rPr>
          <w:szCs w:val="24"/>
        </w:rPr>
      </w:pPr>
      <w:r w:rsidRPr="000A35BE">
        <w:rPr>
          <w:szCs w:val="24"/>
        </w:rPr>
        <w:t xml:space="preserve">Collaborative or local school district officials should contact the </w:t>
      </w:r>
      <w:hyperlink r:id="rId14" w:history="1">
        <w:r w:rsidR="006C3915" w:rsidRPr="002B12FF">
          <w:rPr>
            <w:rStyle w:val="Hyperlink"/>
            <w:szCs w:val="24"/>
          </w:rPr>
          <w:t>Education Collaborative Team</w:t>
        </w:r>
      </w:hyperlink>
      <w:r w:rsidR="00B32D2B">
        <w:rPr>
          <w:szCs w:val="24"/>
        </w:rPr>
        <w:t xml:space="preserve"> at the </w:t>
      </w:r>
      <w:r w:rsidRPr="000A35BE">
        <w:rPr>
          <w:szCs w:val="24"/>
        </w:rPr>
        <w:t xml:space="preserve">Department </w:t>
      </w:r>
      <w:r>
        <w:rPr>
          <w:szCs w:val="24"/>
        </w:rPr>
        <w:t xml:space="preserve">of Elementary and Secondary Education (Department) </w:t>
      </w:r>
      <w:r w:rsidRPr="000A35BE">
        <w:rPr>
          <w:szCs w:val="24"/>
        </w:rPr>
        <w:t xml:space="preserve">concerning the substance of any proposed amendment to the collaborative agreement and should consult with </w:t>
      </w:r>
      <w:r w:rsidR="00DF0940">
        <w:rPr>
          <w:szCs w:val="24"/>
        </w:rPr>
        <w:t>collaborative</w:t>
      </w:r>
      <w:r w:rsidR="00DF0940" w:rsidRPr="000A35BE">
        <w:rPr>
          <w:szCs w:val="24"/>
        </w:rPr>
        <w:t xml:space="preserve"> </w:t>
      </w:r>
      <w:r w:rsidR="002B12FF">
        <w:rPr>
          <w:szCs w:val="24"/>
        </w:rPr>
        <w:t>board</w:t>
      </w:r>
      <w:r w:rsidR="002B12FF" w:rsidRPr="000A35BE">
        <w:rPr>
          <w:szCs w:val="24"/>
        </w:rPr>
        <w:t xml:space="preserve"> </w:t>
      </w:r>
      <w:r w:rsidR="00DF0940">
        <w:rPr>
          <w:szCs w:val="24"/>
        </w:rPr>
        <w:t xml:space="preserve">(board) </w:t>
      </w:r>
      <w:r w:rsidRPr="000A35BE">
        <w:rPr>
          <w:szCs w:val="24"/>
        </w:rPr>
        <w:t>counsel to ensure that the proposed amended language meets the collaborative’s needs, as well as all provisions of the law and regulations</w:t>
      </w:r>
      <w:r w:rsidR="00951957">
        <w:rPr>
          <w:szCs w:val="24"/>
        </w:rPr>
        <w:t>, prior to requesting local member district approvals</w:t>
      </w:r>
      <w:r w:rsidRPr="000A35BE">
        <w:rPr>
          <w:szCs w:val="24"/>
        </w:rPr>
        <w:t xml:space="preserve">.    </w:t>
      </w:r>
    </w:p>
    <w:p w14:paraId="7287FE81" w14:textId="77777777" w:rsidR="00B157C0" w:rsidRDefault="00B16C26" w:rsidP="00B67CE7">
      <w:pPr>
        <w:spacing w:before="160" w:after="120"/>
        <w:rPr>
          <w:b/>
        </w:rPr>
      </w:pPr>
      <w:r>
        <w:rPr>
          <w:b/>
        </w:rPr>
        <w:t>Time</w:t>
      </w:r>
      <w:r w:rsidRPr="001107C7">
        <w:rPr>
          <w:b/>
        </w:rPr>
        <w:t>lines for collaborative agreement amendment requests:</w:t>
      </w:r>
    </w:p>
    <w:p w14:paraId="018D7DA0" w14:textId="39E11B72" w:rsidR="00B16C26" w:rsidRPr="00B67CE7" w:rsidRDefault="00DF0940" w:rsidP="00B67CE7">
      <w:pPr>
        <w:spacing w:after="120"/>
        <w:rPr>
          <w:szCs w:val="24"/>
        </w:rPr>
      </w:pPr>
      <w:r>
        <w:rPr>
          <w:szCs w:val="24"/>
        </w:rPr>
        <w:t>The</w:t>
      </w:r>
      <w:r w:rsidR="00B16C26" w:rsidRPr="00B67CE7">
        <w:rPr>
          <w:szCs w:val="24"/>
        </w:rPr>
        <w:t xml:space="preserve"> Department will </w:t>
      </w:r>
      <w:r w:rsidR="00905443">
        <w:rPr>
          <w:szCs w:val="24"/>
        </w:rPr>
        <w:t>consider</w:t>
      </w:r>
      <w:r w:rsidR="00905443" w:rsidRPr="00B67CE7">
        <w:rPr>
          <w:szCs w:val="24"/>
        </w:rPr>
        <w:t xml:space="preserve"> </w:t>
      </w:r>
      <w:r w:rsidR="00B16C26" w:rsidRPr="00B67CE7">
        <w:rPr>
          <w:szCs w:val="24"/>
        </w:rPr>
        <w:t xml:space="preserve">most requests year-round, for an effective date in the current or subsequent fiscal year, depending on the amendment. </w:t>
      </w:r>
    </w:p>
    <w:p w14:paraId="05EB5790" w14:textId="0BE6ADB3" w:rsidR="00B157C0" w:rsidRPr="00B67CE7" w:rsidRDefault="00B16C26" w:rsidP="00B67CE7">
      <w:pPr>
        <w:spacing w:after="120"/>
        <w:rPr>
          <w:szCs w:val="24"/>
        </w:rPr>
      </w:pPr>
      <w:r w:rsidRPr="00B67CE7">
        <w:rPr>
          <w:szCs w:val="24"/>
        </w:rPr>
        <w:t xml:space="preserve">However, </w:t>
      </w:r>
      <w:r w:rsidR="00B157C0" w:rsidRPr="00B67CE7">
        <w:rPr>
          <w:szCs w:val="24"/>
        </w:rPr>
        <w:t xml:space="preserve">all amendments for the admission and withdrawal of member districts </w:t>
      </w:r>
      <w:r w:rsidR="003026A3">
        <w:rPr>
          <w:szCs w:val="24"/>
        </w:rPr>
        <w:t xml:space="preserve">must </w:t>
      </w:r>
      <w:r w:rsidR="00B157C0" w:rsidRPr="00B67CE7">
        <w:rPr>
          <w:szCs w:val="24"/>
        </w:rPr>
        <w:t xml:space="preserve">comply with the following timeline: </w:t>
      </w:r>
    </w:p>
    <w:p w14:paraId="20CF5597" w14:textId="269810DC" w:rsidR="00B157C0" w:rsidRDefault="00B157C0" w:rsidP="00B67CE7">
      <w:pPr>
        <w:pStyle w:val="ListParagraph"/>
        <w:numPr>
          <w:ilvl w:val="0"/>
          <w:numId w:val="8"/>
        </w:numPr>
        <w:spacing w:after="80"/>
        <w:contextualSpacing w:val="0"/>
        <w:jc w:val="left"/>
        <w:rPr>
          <w:rFonts w:cstheme="minorHAnsi"/>
        </w:rPr>
      </w:pPr>
      <w:r w:rsidRPr="00B157C0">
        <w:rPr>
          <w:rFonts w:cstheme="minorHAnsi"/>
        </w:rPr>
        <w:t xml:space="preserve">A school committee or charter school board may be admitted to, or an existing member district may withdraw from an education collaborative as of July 1st of any fiscal year, provided that all </w:t>
      </w:r>
      <w:r w:rsidRPr="00B157C0">
        <w:rPr>
          <w:rFonts w:cstheme="minorHAnsi"/>
          <w:b/>
          <w:bCs/>
        </w:rPr>
        <w:t>requisite approvals</w:t>
      </w:r>
      <w:r w:rsidRPr="00B157C0">
        <w:rPr>
          <w:rFonts w:cstheme="minorHAnsi"/>
        </w:rPr>
        <w:t xml:space="preserve"> for such admission or withdrawal, including the </w:t>
      </w:r>
      <w:r w:rsidR="002B12FF">
        <w:rPr>
          <w:rFonts w:cstheme="minorHAnsi"/>
        </w:rPr>
        <w:t>c</w:t>
      </w:r>
      <w:r>
        <w:rPr>
          <w:rFonts w:cstheme="minorHAnsi"/>
        </w:rPr>
        <w:t>ommissioner’s or BESE’s</w:t>
      </w:r>
      <w:r w:rsidRPr="00B157C0">
        <w:rPr>
          <w:rFonts w:cstheme="minorHAnsi"/>
        </w:rPr>
        <w:t xml:space="preserve"> approval, shall be obtained no later than the preceding April 3</w:t>
      </w:r>
      <w:r w:rsidR="00A74907">
        <w:rPr>
          <w:rFonts w:cstheme="minorHAnsi"/>
        </w:rPr>
        <w:t>0</w:t>
      </w:r>
      <w:r w:rsidR="00A74907" w:rsidRPr="00A74907">
        <w:rPr>
          <w:rFonts w:cstheme="minorHAnsi"/>
          <w:vertAlign w:val="superscript"/>
        </w:rPr>
        <w:t>th</w:t>
      </w:r>
      <w:r w:rsidR="00A74907">
        <w:rPr>
          <w:rFonts w:cstheme="minorHAnsi"/>
        </w:rPr>
        <w:t>.</w:t>
      </w:r>
      <w:r w:rsidRPr="00B157C0">
        <w:rPr>
          <w:rFonts w:cstheme="minorHAnsi"/>
        </w:rPr>
        <w:t xml:space="preserve"> </w:t>
      </w:r>
    </w:p>
    <w:p w14:paraId="0700EC43" w14:textId="7106B3DE" w:rsidR="00B157C0" w:rsidRPr="001107C7" w:rsidRDefault="00B157C0" w:rsidP="00B67CE7">
      <w:pPr>
        <w:spacing w:before="200" w:after="120"/>
        <w:rPr>
          <w:b/>
          <w:bCs/>
          <w:szCs w:val="24"/>
        </w:rPr>
      </w:pPr>
      <w:r w:rsidRPr="001107C7">
        <w:rPr>
          <w:b/>
          <w:bCs/>
          <w:szCs w:val="24"/>
        </w:rPr>
        <w:t>Procedures for collaborative agreement amendment requests:</w:t>
      </w:r>
    </w:p>
    <w:p w14:paraId="489273EC" w14:textId="32CB8A89" w:rsidR="00422DED" w:rsidRPr="000A35BE" w:rsidDel="001C1672" w:rsidRDefault="00B157C0" w:rsidP="00B157C0">
      <w:pPr>
        <w:spacing w:after="100" w:afterAutospacing="1"/>
        <w:rPr>
          <w:szCs w:val="24"/>
        </w:rPr>
      </w:pPr>
      <w:r w:rsidRPr="00DF6FA7">
        <w:t xml:space="preserve">The </w:t>
      </w:r>
      <w:r>
        <w:t>Department</w:t>
      </w:r>
      <w:r w:rsidRPr="00DF6FA7">
        <w:t xml:space="preserve"> manages</w:t>
      </w:r>
      <w:r>
        <w:t xml:space="preserve"> the process of review for the </w:t>
      </w:r>
      <w:r w:rsidR="00145F02">
        <w:t>c</w:t>
      </w:r>
      <w:r w:rsidR="00FF3737" w:rsidRPr="00DF6FA7">
        <w:t xml:space="preserve">ommissioner </w:t>
      </w:r>
      <w:r w:rsidRPr="00DF6FA7">
        <w:t xml:space="preserve">and </w:t>
      </w:r>
      <w:r>
        <w:t>BESE</w:t>
      </w:r>
      <w:r w:rsidRPr="00DF6FA7">
        <w:t>.</w:t>
      </w:r>
      <w:r w:rsidR="001C1672">
        <w:rPr>
          <w:szCs w:val="24"/>
        </w:rPr>
        <w:t xml:space="preserve"> </w:t>
      </w:r>
      <w:r w:rsidR="00422DED" w:rsidRPr="000A35BE">
        <w:rPr>
          <w:szCs w:val="24"/>
        </w:rPr>
        <w:t xml:space="preserve">The steps </w:t>
      </w:r>
      <w:r w:rsidR="00B60945">
        <w:rPr>
          <w:szCs w:val="24"/>
        </w:rPr>
        <w:t xml:space="preserve">outlined </w:t>
      </w:r>
      <w:r w:rsidR="002B12FF">
        <w:rPr>
          <w:szCs w:val="24"/>
        </w:rPr>
        <w:t xml:space="preserve">below </w:t>
      </w:r>
      <w:r w:rsidR="00422DED" w:rsidRPr="000A35BE">
        <w:rPr>
          <w:szCs w:val="24"/>
        </w:rPr>
        <w:t>must be followed to</w:t>
      </w:r>
      <w:r w:rsidR="00422DED" w:rsidRPr="000A35BE" w:rsidDel="001C1672">
        <w:rPr>
          <w:szCs w:val="24"/>
        </w:rPr>
        <w:t xml:space="preserve"> ensure a timely approval of an amended collaborative agreement that meets all provisions of law and regulation</w:t>
      </w:r>
      <w:r w:rsidR="00FF3737">
        <w:rPr>
          <w:szCs w:val="24"/>
        </w:rPr>
        <w:t>.</w:t>
      </w:r>
      <w:r w:rsidR="00FF3737" w:rsidRPr="000A35BE" w:rsidDel="001C1672">
        <w:rPr>
          <w:szCs w:val="24"/>
        </w:rPr>
        <w:t xml:space="preserve">  </w:t>
      </w:r>
    </w:p>
    <w:p w14:paraId="0C606BCF" w14:textId="0D98D932" w:rsidR="00422DED" w:rsidRPr="000A35BE" w:rsidRDefault="00422DED" w:rsidP="009972AA">
      <w:pPr>
        <w:spacing w:after="120"/>
        <w:rPr>
          <w:b/>
          <w:szCs w:val="24"/>
        </w:rPr>
      </w:pPr>
      <w:r w:rsidRPr="000A35BE">
        <w:rPr>
          <w:b/>
          <w:szCs w:val="24"/>
        </w:rPr>
        <w:lastRenderedPageBreak/>
        <w:t>Step 1: Request for Amendment to the Collaborative Agreement</w:t>
      </w:r>
    </w:p>
    <w:p w14:paraId="6A149700" w14:textId="6AE5395C" w:rsidR="00422DED" w:rsidRPr="00B32D2B" w:rsidRDefault="00422DED" w:rsidP="008E62F7">
      <w:pPr>
        <w:pStyle w:val="ListParagraph"/>
        <w:numPr>
          <w:ilvl w:val="0"/>
          <w:numId w:val="4"/>
        </w:numPr>
        <w:spacing w:after="100" w:afterAutospacing="1"/>
        <w:contextualSpacing w:val="0"/>
        <w:jc w:val="left"/>
      </w:pPr>
      <w:r w:rsidRPr="00B32D2B">
        <w:t xml:space="preserve">Collaborative leaders should review their collaborative agreement to ensure that they are following the amendment procedures set forth in the agreement.   </w:t>
      </w:r>
    </w:p>
    <w:p w14:paraId="6EFEF560" w14:textId="458E6F9A" w:rsidR="004E342A" w:rsidRPr="000A35BE" w:rsidRDefault="004E342A" w:rsidP="009972AA">
      <w:pPr>
        <w:spacing w:after="120"/>
        <w:rPr>
          <w:b/>
          <w:szCs w:val="24"/>
        </w:rPr>
      </w:pPr>
      <w:r w:rsidRPr="000A35BE">
        <w:rPr>
          <w:b/>
          <w:szCs w:val="24"/>
        </w:rPr>
        <w:t xml:space="preserve">Step 2: </w:t>
      </w:r>
      <w:r>
        <w:rPr>
          <w:b/>
          <w:szCs w:val="24"/>
        </w:rPr>
        <w:t xml:space="preserve">Notify the Department of an </w:t>
      </w:r>
      <w:r w:rsidRPr="000A35BE">
        <w:rPr>
          <w:b/>
          <w:szCs w:val="24"/>
        </w:rPr>
        <w:t>Amend</w:t>
      </w:r>
      <w:r>
        <w:rPr>
          <w:b/>
          <w:szCs w:val="24"/>
        </w:rPr>
        <w:t>ment to the Collaborative</w:t>
      </w:r>
      <w:r w:rsidRPr="000A35BE">
        <w:rPr>
          <w:b/>
          <w:szCs w:val="24"/>
        </w:rPr>
        <w:t xml:space="preserve"> Agreement</w:t>
      </w:r>
    </w:p>
    <w:p w14:paraId="4C99D9EF" w14:textId="6C598D66" w:rsidR="004E342A" w:rsidRDefault="004E342A" w:rsidP="008E62F7">
      <w:pPr>
        <w:pStyle w:val="ListParagraph"/>
        <w:numPr>
          <w:ilvl w:val="0"/>
          <w:numId w:val="4"/>
        </w:numPr>
        <w:spacing w:after="100" w:afterAutospacing="1"/>
        <w:contextualSpacing w:val="0"/>
        <w:jc w:val="left"/>
      </w:pPr>
      <w:r>
        <w:t>Collaborative leaders must contact the Education Collaborative Team to alert them that a proposed amendment to the collaborative agreement is being drafted.</w:t>
      </w:r>
    </w:p>
    <w:p w14:paraId="7E93A3B0" w14:textId="045C4BE1" w:rsidR="00422DED" w:rsidRPr="000A35BE" w:rsidRDefault="00422DED" w:rsidP="009972AA">
      <w:pPr>
        <w:spacing w:after="120"/>
        <w:rPr>
          <w:b/>
          <w:szCs w:val="24"/>
        </w:rPr>
      </w:pPr>
      <w:r w:rsidRPr="000A35BE">
        <w:rPr>
          <w:b/>
          <w:szCs w:val="24"/>
        </w:rPr>
        <w:t xml:space="preserve">Step </w:t>
      </w:r>
      <w:r w:rsidR="009D6387">
        <w:rPr>
          <w:b/>
          <w:szCs w:val="24"/>
        </w:rPr>
        <w:t>3</w:t>
      </w:r>
      <w:r w:rsidRPr="000A35BE">
        <w:rPr>
          <w:b/>
          <w:szCs w:val="24"/>
        </w:rPr>
        <w:t>: Draft</w:t>
      </w:r>
      <w:r w:rsidR="00C97623">
        <w:rPr>
          <w:b/>
          <w:szCs w:val="24"/>
        </w:rPr>
        <w:t xml:space="preserve"> the Proposed</w:t>
      </w:r>
      <w:r w:rsidRPr="000A35BE">
        <w:rPr>
          <w:b/>
          <w:szCs w:val="24"/>
        </w:rPr>
        <w:t xml:space="preserve"> Amended Agreement</w:t>
      </w:r>
    </w:p>
    <w:p w14:paraId="7738C544" w14:textId="1CBEC7C7" w:rsidR="002E6395" w:rsidRDefault="002E6395" w:rsidP="008E62F7">
      <w:pPr>
        <w:pStyle w:val="ListParagraph"/>
        <w:numPr>
          <w:ilvl w:val="0"/>
          <w:numId w:val="4"/>
        </w:numPr>
        <w:spacing w:after="100" w:afterAutospacing="1"/>
        <w:contextualSpacing w:val="0"/>
        <w:jc w:val="left"/>
      </w:pPr>
      <w:r>
        <w:t>The most recently approved collaborative agreement must be used as the starting point for drafting the proposed amend</w:t>
      </w:r>
      <w:r w:rsidR="006207FC">
        <w:t>ed</w:t>
      </w:r>
      <w:r>
        <w:t xml:space="preserve"> agreement.</w:t>
      </w:r>
    </w:p>
    <w:p w14:paraId="0842AF50" w14:textId="28153D42" w:rsidR="00C97623" w:rsidRDefault="00944A6F" w:rsidP="008E62F7">
      <w:pPr>
        <w:pStyle w:val="ListParagraph"/>
        <w:numPr>
          <w:ilvl w:val="0"/>
          <w:numId w:val="4"/>
        </w:numPr>
        <w:spacing w:after="100" w:afterAutospacing="1"/>
        <w:contextualSpacing w:val="0"/>
        <w:jc w:val="left"/>
      </w:pPr>
      <w:r>
        <w:t>A</w:t>
      </w:r>
      <w:r w:rsidR="002E6395">
        <w:t xml:space="preserve">ll changes </w:t>
      </w:r>
      <w:r>
        <w:t xml:space="preserve">must be </w:t>
      </w:r>
      <w:r w:rsidR="00FF3737">
        <w:t xml:space="preserve">proposed </w:t>
      </w:r>
      <w:r>
        <w:t xml:space="preserve">within the most recently approved collaborative agreement by </w:t>
      </w:r>
      <w:r w:rsidR="002E6395">
        <w:t xml:space="preserve">using </w:t>
      </w:r>
      <w:r w:rsidR="00D45AF5">
        <w:t xml:space="preserve">an editing/review feature that </w:t>
      </w:r>
      <w:r w:rsidR="002E6395" w:rsidRPr="002E6395">
        <w:rPr>
          <w:b/>
          <w:bCs/>
        </w:rPr>
        <w:t>track</w:t>
      </w:r>
      <w:r w:rsidR="00D45AF5">
        <w:rPr>
          <w:b/>
          <w:bCs/>
        </w:rPr>
        <w:t>s and shows</w:t>
      </w:r>
      <w:r w:rsidR="002E6395" w:rsidRPr="002E6395">
        <w:rPr>
          <w:b/>
          <w:bCs/>
        </w:rPr>
        <w:t xml:space="preserve"> </w:t>
      </w:r>
      <w:r w:rsidR="00D45AF5" w:rsidRPr="00626AFE">
        <w:t>all additions and deletions</w:t>
      </w:r>
      <w:r w:rsidR="002E6395" w:rsidRPr="00D45AF5">
        <w:t>.</w:t>
      </w:r>
      <w:r w:rsidR="002E6395">
        <w:t xml:space="preserve">  </w:t>
      </w:r>
    </w:p>
    <w:p w14:paraId="7CF3C24A" w14:textId="4169AEDE" w:rsidR="00944A6F" w:rsidRDefault="00422DED" w:rsidP="008E62F7">
      <w:pPr>
        <w:pStyle w:val="ListParagraph"/>
        <w:numPr>
          <w:ilvl w:val="0"/>
          <w:numId w:val="4"/>
        </w:numPr>
        <w:spacing w:after="100" w:afterAutospacing="1"/>
        <w:contextualSpacing w:val="0"/>
        <w:jc w:val="left"/>
      </w:pPr>
      <w:r w:rsidRPr="00C97623">
        <w:t xml:space="preserve">The </w:t>
      </w:r>
      <w:r w:rsidR="00C97623">
        <w:t xml:space="preserve">proposed </w:t>
      </w:r>
      <w:r w:rsidRPr="00C97623">
        <w:t>amended collaborative agreement (</w:t>
      </w:r>
      <w:r w:rsidR="00C97623">
        <w:t xml:space="preserve">proposed </w:t>
      </w:r>
      <w:r w:rsidRPr="00C97623">
        <w:t xml:space="preserve">amended agreement) must be </w:t>
      </w:r>
      <w:r w:rsidR="00C97623">
        <w:t>submitted</w:t>
      </w:r>
      <w:r w:rsidR="00B32D2B" w:rsidRPr="00C97623">
        <w:t xml:space="preserve"> </w:t>
      </w:r>
      <w:r w:rsidRPr="00C97623">
        <w:t xml:space="preserve">as a complete </w:t>
      </w:r>
      <w:r w:rsidR="00F41C4F">
        <w:t>document</w:t>
      </w:r>
      <w:r w:rsidR="00137DCC">
        <w:t xml:space="preserve">, </w:t>
      </w:r>
      <w:r w:rsidR="00F41C4F">
        <w:t>to ensure</w:t>
      </w:r>
      <w:r w:rsidR="00F41C4F" w:rsidRPr="002E6395">
        <w:t xml:space="preserve"> </w:t>
      </w:r>
      <w:r w:rsidRPr="002E6395">
        <w:t xml:space="preserve">that the amended agreement </w:t>
      </w:r>
      <w:r w:rsidR="00137DCC">
        <w:t xml:space="preserve">clearly indicates </w:t>
      </w:r>
      <w:r w:rsidR="00615409">
        <w:t xml:space="preserve">all </w:t>
      </w:r>
      <w:r w:rsidR="00137DCC">
        <w:t xml:space="preserve">newly </w:t>
      </w:r>
      <w:r w:rsidRPr="002E6395">
        <w:t xml:space="preserve">proposed changes. </w:t>
      </w:r>
    </w:p>
    <w:p w14:paraId="00FB8829" w14:textId="0845AE0C" w:rsidR="00422DED" w:rsidRPr="002E6395" w:rsidRDefault="00626AFE" w:rsidP="00626AFE">
      <w:pPr>
        <w:pStyle w:val="ListParagraph"/>
        <w:numPr>
          <w:ilvl w:val="0"/>
          <w:numId w:val="4"/>
        </w:numPr>
        <w:spacing w:after="100" w:afterAutospacing="1"/>
        <w:contextualSpacing w:val="0"/>
        <w:jc w:val="left"/>
      </w:pPr>
      <w:r>
        <w:t>Use</w:t>
      </w:r>
      <w:r w:rsidR="00145F02">
        <w:t xml:space="preserve"> </w:t>
      </w:r>
      <w:r w:rsidR="00BA6F23">
        <w:t xml:space="preserve">the </w:t>
      </w:r>
      <w:r w:rsidR="003A7972">
        <w:t>C</w:t>
      </w:r>
      <w:r w:rsidR="00BA6F23">
        <w:t xml:space="preserve">ollaborative </w:t>
      </w:r>
      <w:r w:rsidR="003A7972">
        <w:t>A</w:t>
      </w:r>
      <w:r w:rsidR="00BA6F23">
        <w:t xml:space="preserve">greement </w:t>
      </w:r>
      <w:r w:rsidR="003A7972">
        <w:t>C</w:t>
      </w:r>
      <w:r w:rsidR="00BA6F23">
        <w:t>hecklist</w:t>
      </w:r>
      <w:r>
        <w:t xml:space="preserve">, provided in the </w:t>
      </w:r>
      <w:r w:rsidRPr="001107C7">
        <w:rPr>
          <w:b/>
          <w:bCs/>
        </w:rPr>
        <w:t>Appendix</w:t>
      </w:r>
      <w:r>
        <w:t xml:space="preserve"> contained in this document, to ensure the proposed amendment meets</w:t>
      </w:r>
      <w:r w:rsidR="00422DED" w:rsidRPr="0070413B">
        <w:t xml:space="preserve"> the requirements set forth in </w:t>
      </w:r>
      <w:r w:rsidR="00137DCC" w:rsidRPr="000A35BE" w:rsidDel="00722852">
        <w:t xml:space="preserve">M.G.L. c. 40, § 4E and 603 CMR 50.00, </w:t>
      </w:r>
      <w:r w:rsidR="00137DCC">
        <w:t xml:space="preserve">and </w:t>
      </w:r>
      <w:r>
        <w:t xml:space="preserve">this </w:t>
      </w:r>
      <w:r w:rsidR="00137DCC">
        <w:t>guidance.</w:t>
      </w:r>
      <w:r w:rsidR="00422DED" w:rsidRPr="002E6395">
        <w:t xml:space="preserve">  </w:t>
      </w:r>
    </w:p>
    <w:p w14:paraId="556609B4" w14:textId="7CB9C9E8" w:rsidR="00422DED" w:rsidRPr="000A35BE" w:rsidRDefault="00422DED" w:rsidP="00067CBB">
      <w:pPr>
        <w:spacing w:after="120"/>
        <w:rPr>
          <w:b/>
          <w:szCs w:val="24"/>
        </w:rPr>
      </w:pPr>
      <w:r w:rsidRPr="000A35BE">
        <w:rPr>
          <w:b/>
          <w:szCs w:val="24"/>
        </w:rPr>
        <w:t xml:space="preserve">Step </w:t>
      </w:r>
      <w:r w:rsidR="009D6387">
        <w:rPr>
          <w:b/>
          <w:szCs w:val="24"/>
        </w:rPr>
        <w:t>4</w:t>
      </w:r>
      <w:r w:rsidRPr="000A35BE">
        <w:rPr>
          <w:b/>
          <w:szCs w:val="24"/>
        </w:rPr>
        <w:t xml:space="preserve">: Department </w:t>
      </w:r>
      <w:r w:rsidR="00C8303E">
        <w:rPr>
          <w:b/>
          <w:szCs w:val="24"/>
        </w:rPr>
        <w:t>R</w:t>
      </w:r>
      <w:r w:rsidRPr="000A35BE">
        <w:rPr>
          <w:b/>
          <w:szCs w:val="24"/>
        </w:rPr>
        <w:t>eview</w:t>
      </w:r>
    </w:p>
    <w:p w14:paraId="352E0E5A" w14:textId="244F6E6C" w:rsidR="00422DED" w:rsidRPr="000A35BE" w:rsidRDefault="00422DED" w:rsidP="00CA1E8B">
      <w:pPr>
        <w:spacing w:after="200"/>
        <w:rPr>
          <w:szCs w:val="24"/>
        </w:rPr>
      </w:pPr>
      <w:r w:rsidRPr="000A35BE">
        <w:rPr>
          <w:szCs w:val="24"/>
        </w:rPr>
        <w:t xml:space="preserve">The </w:t>
      </w:r>
      <w:r w:rsidR="00CF7330">
        <w:rPr>
          <w:szCs w:val="24"/>
        </w:rPr>
        <w:t xml:space="preserve">proposed </w:t>
      </w:r>
      <w:r w:rsidRPr="000A35BE">
        <w:rPr>
          <w:szCs w:val="24"/>
        </w:rPr>
        <w:t xml:space="preserve">amended agreement must be submitted to the </w:t>
      </w:r>
      <w:r w:rsidR="009D6387">
        <w:rPr>
          <w:szCs w:val="24"/>
        </w:rPr>
        <w:t xml:space="preserve">Department’s </w:t>
      </w:r>
      <w:r w:rsidR="00CF7330">
        <w:rPr>
          <w:szCs w:val="24"/>
        </w:rPr>
        <w:t xml:space="preserve">Education Collaborative Team </w:t>
      </w:r>
      <w:r w:rsidRPr="000A35BE">
        <w:rPr>
          <w:szCs w:val="24"/>
        </w:rPr>
        <w:t xml:space="preserve">for initial review prior to submitting it for approval by the collaborative’s member districts. This </w:t>
      </w:r>
      <w:r w:rsidR="00F41C4F">
        <w:rPr>
          <w:szCs w:val="24"/>
        </w:rPr>
        <w:t>initial</w:t>
      </w:r>
      <w:r w:rsidR="00F41C4F" w:rsidRPr="000A35BE">
        <w:rPr>
          <w:szCs w:val="24"/>
        </w:rPr>
        <w:t xml:space="preserve"> </w:t>
      </w:r>
      <w:r w:rsidRPr="000A35BE">
        <w:rPr>
          <w:szCs w:val="24"/>
        </w:rPr>
        <w:t xml:space="preserve">review will </w:t>
      </w:r>
      <w:r w:rsidR="00F41C4F">
        <w:rPr>
          <w:szCs w:val="24"/>
        </w:rPr>
        <w:t>prevent</w:t>
      </w:r>
      <w:r w:rsidR="00F41C4F" w:rsidRPr="000A35BE">
        <w:rPr>
          <w:szCs w:val="24"/>
        </w:rPr>
        <w:t xml:space="preserve"> </w:t>
      </w:r>
      <w:r w:rsidRPr="000A35BE">
        <w:rPr>
          <w:szCs w:val="24"/>
        </w:rPr>
        <w:t xml:space="preserve">unnecessary steps that may ensue should the member districts’ school committees and/or charter school boards </w:t>
      </w:r>
      <w:r w:rsidR="00F41C4F">
        <w:rPr>
          <w:szCs w:val="24"/>
        </w:rPr>
        <w:t xml:space="preserve">vote to </w:t>
      </w:r>
      <w:r w:rsidRPr="000A35BE">
        <w:rPr>
          <w:szCs w:val="24"/>
        </w:rPr>
        <w:t xml:space="preserve">approve a </w:t>
      </w:r>
      <w:r w:rsidR="00F41C4F">
        <w:rPr>
          <w:szCs w:val="24"/>
        </w:rPr>
        <w:t xml:space="preserve">proposed </w:t>
      </w:r>
      <w:r w:rsidRPr="000A35BE">
        <w:rPr>
          <w:szCs w:val="24"/>
        </w:rPr>
        <w:t xml:space="preserve">amended agreement that does not meet the requirements of the law, </w:t>
      </w:r>
      <w:r w:rsidR="00C8303E" w:rsidRPr="000A35BE">
        <w:rPr>
          <w:szCs w:val="24"/>
        </w:rPr>
        <w:t>regulations,</w:t>
      </w:r>
      <w:r w:rsidRPr="000A35BE">
        <w:rPr>
          <w:szCs w:val="24"/>
        </w:rPr>
        <w:t xml:space="preserve"> and Department </w:t>
      </w:r>
      <w:r w:rsidR="00C8303E">
        <w:rPr>
          <w:szCs w:val="24"/>
        </w:rPr>
        <w:t>g</w:t>
      </w:r>
      <w:r w:rsidRPr="000A35BE">
        <w:rPr>
          <w:szCs w:val="24"/>
        </w:rPr>
        <w:t xml:space="preserve">uidance. The </w:t>
      </w:r>
      <w:r w:rsidR="00791B02">
        <w:rPr>
          <w:szCs w:val="24"/>
        </w:rPr>
        <w:t xml:space="preserve">proposed </w:t>
      </w:r>
      <w:r w:rsidRPr="000A35BE">
        <w:rPr>
          <w:szCs w:val="24"/>
        </w:rPr>
        <w:t xml:space="preserve">amended agreement must </w:t>
      </w:r>
      <w:r w:rsidR="00F41C4F">
        <w:rPr>
          <w:szCs w:val="24"/>
        </w:rPr>
        <w:t>include</w:t>
      </w:r>
      <w:r w:rsidRPr="000A35BE">
        <w:rPr>
          <w:szCs w:val="24"/>
        </w:rPr>
        <w:t xml:space="preserve"> </w:t>
      </w:r>
      <w:r w:rsidR="00C8303E">
        <w:rPr>
          <w:szCs w:val="24"/>
        </w:rPr>
        <w:t>contact information</w:t>
      </w:r>
      <w:r w:rsidRPr="000A35BE">
        <w:rPr>
          <w:szCs w:val="24"/>
        </w:rPr>
        <w:t xml:space="preserve"> of the designated local contact</w:t>
      </w:r>
      <w:r>
        <w:rPr>
          <w:szCs w:val="24"/>
        </w:rPr>
        <w:t>(s)</w:t>
      </w:r>
      <w:r w:rsidRPr="000A35BE">
        <w:rPr>
          <w:szCs w:val="24"/>
        </w:rPr>
        <w:t xml:space="preserve">. </w:t>
      </w:r>
    </w:p>
    <w:p w14:paraId="0C523F59" w14:textId="79B70A6E" w:rsidR="00422DED" w:rsidRPr="000A35BE" w:rsidRDefault="00422DED" w:rsidP="00067CBB">
      <w:pPr>
        <w:spacing w:after="120"/>
        <w:rPr>
          <w:b/>
          <w:szCs w:val="24"/>
        </w:rPr>
      </w:pPr>
      <w:r w:rsidRPr="000A35BE">
        <w:rPr>
          <w:szCs w:val="24"/>
        </w:rPr>
        <w:t xml:space="preserve"> </w:t>
      </w:r>
      <w:r w:rsidRPr="000A35BE">
        <w:rPr>
          <w:b/>
          <w:szCs w:val="24"/>
        </w:rPr>
        <w:t xml:space="preserve">Step </w:t>
      </w:r>
      <w:r w:rsidR="00791B02">
        <w:rPr>
          <w:b/>
          <w:szCs w:val="24"/>
        </w:rPr>
        <w:t>5</w:t>
      </w:r>
      <w:r w:rsidRPr="000A35BE">
        <w:rPr>
          <w:b/>
          <w:szCs w:val="24"/>
        </w:rPr>
        <w:t>: Department Feedback</w:t>
      </w:r>
    </w:p>
    <w:p w14:paraId="4A54E4DD" w14:textId="7E60DA4D" w:rsidR="00422DED" w:rsidRPr="000A35BE" w:rsidRDefault="00422DED" w:rsidP="008E62F7">
      <w:pPr>
        <w:spacing w:after="100" w:afterAutospacing="1"/>
        <w:rPr>
          <w:szCs w:val="24"/>
        </w:rPr>
      </w:pPr>
      <w:r w:rsidRPr="000A35BE">
        <w:rPr>
          <w:szCs w:val="24"/>
        </w:rPr>
        <w:t xml:space="preserve">The Department will review the </w:t>
      </w:r>
      <w:r w:rsidR="00B55598">
        <w:rPr>
          <w:szCs w:val="24"/>
        </w:rPr>
        <w:t>proposed</w:t>
      </w:r>
      <w:r w:rsidR="00B55598" w:rsidRPr="000A35BE">
        <w:rPr>
          <w:szCs w:val="24"/>
        </w:rPr>
        <w:t xml:space="preserve"> </w:t>
      </w:r>
      <w:r w:rsidRPr="000A35BE">
        <w:rPr>
          <w:szCs w:val="24"/>
        </w:rPr>
        <w:t xml:space="preserve">amended agreement </w:t>
      </w:r>
      <w:r w:rsidR="00326E2A">
        <w:rPr>
          <w:szCs w:val="24"/>
        </w:rPr>
        <w:t>for compliance</w:t>
      </w:r>
      <w:r w:rsidRPr="000A35BE">
        <w:rPr>
          <w:szCs w:val="24"/>
        </w:rPr>
        <w:t xml:space="preserve"> with M.G.L. c. 40, § 4E, 603 CMR 50.00, </w:t>
      </w:r>
      <w:r w:rsidR="00492A5F">
        <w:rPr>
          <w:szCs w:val="24"/>
        </w:rPr>
        <w:t xml:space="preserve">the collaborative agreement checklist, </w:t>
      </w:r>
      <w:r w:rsidRPr="000A35BE">
        <w:rPr>
          <w:szCs w:val="24"/>
        </w:rPr>
        <w:t xml:space="preserve">and this </w:t>
      </w:r>
      <w:r w:rsidR="00B55598">
        <w:rPr>
          <w:szCs w:val="24"/>
        </w:rPr>
        <w:t>g</w:t>
      </w:r>
      <w:r w:rsidRPr="000A35BE">
        <w:rPr>
          <w:szCs w:val="24"/>
        </w:rPr>
        <w:t>uidance. The Department</w:t>
      </w:r>
      <w:r w:rsidR="00791B02">
        <w:rPr>
          <w:szCs w:val="24"/>
        </w:rPr>
        <w:t>’s Education Collaborative Team</w:t>
      </w:r>
      <w:r w:rsidRPr="000A35BE">
        <w:rPr>
          <w:szCs w:val="24"/>
        </w:rPr>
        <w:t xml:space="preserve"> may request that </w:t>
      </w:r>
      <w:r w:rsidR="00B55598">
        <w:rPr>
          <w:szCs w:val="24"/>
        </w:rPr>
        <w:t>a proposed</w:t>
      </w:r>
      <w:r w:rsidR="00B55598" w:rsidRPr="000A35BE">
        <w:rPr>
          <w:szCs w:val="24"/>
        </w:rPr>
        <w:t xml:space="preserve"> amended agreement be </w:t>
      </w:r>
      <w:r w:rsidR="00B55598">
        <w:rPr>
          <w:szCs w:val="24"/>
        </w:rPr>
        <w:t xml:space="preserve">revised and </w:t>
      </w:r>
      <w:r w:rsidR="00B55598" w:rsidRPr="000A35BE">
        <w:rPr>
          <w:szCs w:val="24"/>
        </w:rPr>
        <w:t xml:space="preserve">resubmitted </w:t>
      </w:r>
      <w:r w:rsidRPr="000A35BE">
        <w:rPr>
          <w:szCs w:val="24"/>
        </w:rPr>
        <w:t xml:space="preserve">to </w:t>
      </w:r>
      <w:r w:rsidR="0052195D" w:rsidRPr="000A35BE">
        <w:rPr>
          <w:szCs w:val="24"/>
        </w:rPr>
        <w:t xml:space="preserve">the Department for further review </w:t>
      </w:r>
      <w:r w:rsidR="0052195D">
        <w:rPr>
          <w:szCs w:val="24"/>
        </w:rPr>
        <w:t xml:space="preserve">if it does not </w:t>
      </w:r>
      <w:r w:rsidRPr="000A35BE">
        <w:rPr>
          <w:szCs w:val="24"/>
        </w:rPr>
        <w:t>comply with the above</w:t>
      </w:r>
      <w:r>
        <w:rPr>
          <w:szCs w:val="24"/>
        </w:rPr>
        <w:t>-</w:t>
      </w:r>
      <w:r w:rsidRPr="000A35BE">
        <w:rPr>
          <w:szCs w:val="24"/>
        </w:rPr>
        <w:t xml:space="preserve">referenced law, </w:t>
      </w:r>
      <w:r w:rsidR="00B55598" w:rsidRPr="000A35BE">
        <w:rPr>
          <w:szCs w:val="24"/>
        </w:rPr>
        <w:t>regulations,</w:t>
      </w:r>
      <w:r w:rsidRPr="000A35BE">
        <w:rPr>
          <w:szCs w:val="24"/>
        </w:rPr>
        <w:t xml:space="preserve"> and guidance. Once the Department is satisfied that the </w:t>
      </w:r>
      <w:r w:rsidR="0052195D">
        <w:rPr>
          <w:szCs w:val="24"/>
        </w:rPr>
        <w:t>proposed</w:t>
      </w:r>
      <w:r w:rsidR="0052195D" w:rsidRPr="000A35BE">
        <w:rPr>
          <w:szCs w:val="24"/>
        </w:rPr>
        <w:t xml:space="preserve"> </w:t>
      </w:r>
      <w:r w:rsidRPr="000A35BE">
        <w:rPr>
          <w:szCs w:val="24"/>
        </w:rPr>
        <w:t xml:space="preserve">amended agreement </w:t>
      </w:r>
      <w:r w:rsidR="0052195D">
        <w:rPr>
          <w:szCs w:val="24"/>
        </w:rPr>
        <w:t>meets</w:t>
      </w:r>
      <w:r w:rsidR="0052195D" w:rsidRPr="000A35BE">
        <w:rPr>
          <w:szCs w:val="24"/>
        </w:rPr>
        <w:t xml:space="preserve"> </w:t>
      </w:r>
      <w:r w:rsidRPr="000A35BE">
        <w:rPr>
          <w:szCs w:val="24"/>
        </w:rPr>
        <w:t xml:space="preserve">the requirements, as outlined above, the Department will inform the collaborative that it may forward the </w:t>
      </w:r>
      <w:r w:rsidR="00791B02">
        <w:rPr>
          <w:szCs w:val="24"/>
        </w:rPr>
        <w:t xml:space="preserve">proposed </w:t>
      </w:r>
      <w:r w:rsidRPr="000A35BE">
        <w:rPr>
          <w:szCs w:val="24"/>
        </w:rPr>
        <w:t xml:space="preserve">amended agreement to the collaborative board and its member districts for approval. </w:t>
      </w:r>
    </w:p>
    <w:p w14:paraId="75A075FD" w14:textId="24805764" w:rsidR="00422DED" w:rsidRPr="000A35BE" w:rsidRDefault="00422DED" w:rsidP="00067CBB">
      <w:pPr>
        <w:spacing w:after="120"/>
        <w:rPr>
          <w:b/>
          <w:szCs w:val="24"/>
        </w:rPr>
      </w:pPr>
      <w:r w:rsidRPr="000A35BE">
        <w:rPr>
          <w:b/>
          <w:szCs w:val="24"/>
        </w:rPr>
        <w:t xml:space="preserve">Step </w:t>
      </w:r>
      <w:r w:rsidR="00791B02">
        <w:rPr>
          <w:b/>
          <w:szCs w:val="24"/>
        </w:rPr>
        <w:t>6</w:t>
      </w:r>
      <w:r w:rsidRPr="000A35BE">
        <w:rPr>
          <w:b/>
          <w:szCs w:val="24"/>
        </w:rPr>
        <w:t>: Collaborative Board Approval</w:t>
      </w:r>
    </w:p>
    <w:p w14:paraId="27DB5E27" w14:textId="6AA569F9" w:rsidR="00422DED" w:rsidRPr="000A35BE" w:rsidRDefault="00422DED" w:rsidP="008E62F7">
      <w:pPr>
        <w:spacing w:after="100" w:afterAutospacing="1"/>
        <w:rPr>
          <w:szCs w:val="24"/>
        </w:rPr>
      </w:pPr>
      <w:r w:rsidRPr="000A35BE">
        <w:rPr>
          <w:szCs w:val="24"/>
        </w:rPr>
        <w:t xml:space="preserve">Following </w:t>
      </w:r>
      <w:r w:rsidR="00791B02">
        <w:rPr>
          <w:szCs w:val="24"/>
        </w:rPr>
        <w:t xml:space="preserve">the </w:t>
      </w:r>
      <w:r w:rsidRPr="000A35BE">
        <w:rPr>
          <w:szCs w:val="24"/>
        </w:rPr>
        <w:t xml:space="preserve">Department review, the </w:t>
      </w:r>
      <w:r w:rsidR="00791B02">
        <w:rPr>
          <w:szCs w:val="24"/>
        </w:rPr>
        <w:t xml:space="preserve">proposed </w:t>
      </w:r>
      <w:r w:rsidRPr="000A35BE">
        <w:rPr>
          <w:szCs w:val="24"/>
        </w:rPr>
        <w:t xml:space="preserve">amended agreement </w:t>
      </w:r>
      <w:r w:rsidR="00791B02">
        <w:rPr>
          <w:szCs w:val="24"/>
        </w:rPr>
        <w:t>must</w:t>
      </w:r>
      <w:r w:rsidR="00791B02" w:rsidRPr="000A35BE">
        <w:rPr>
          <w:szCs w:val="24"/>
        </w:rPr>
        <w:t xml:space="preserve"> </w:t>
      </w:r>
      <w:r w:rsidRPr="000A35BE">
        <w:rPr>
          <w:szCs w:val="24"/>
        </w:rPr>
        <w:t xml:space="preserve">then be brought to the collaborative board for approval.  </w:t>
      </w:r>
    </w:p>
    <w:p w14:paraId="1543404E" w14:textId="66DF5CB5" w:rsidR="00422DED" w:rsidRPr="000A35BE" w:rsidRDefault="00422DED" w:rsidP="00CA1E8B">
      <w:pPr>
        <w:keepNext/>
        <w:spacing w:after="120"/>
        <w:rPr>
          <w:szCs w:val="24"/>
        </w:rPr>
      </w:pPr>
      <w:r w:rsidRPr="000A35BE">
        <w:rPr>
          <w:b/>
          <w:szCs w:val="24"/>
        </w:rPr>
        <w:lastRenderedPageBreak/>
        <w:t xml:space="preserve">Step </w:t>
      </w:r>
      <w:r w:rsidR="00791B02">
        <w:rPr>
          <w:b/>
          <w:szCs w:val="24"/>
        </w:rPr>
        <w:t>7</w:t>
      </w:r>
      <w:r w:rsidRPr="000A35BE">
        <w:rPr>
          <w:b/>
          <w:szCs w:val="24"/>
        </w:rPr>
        <w:t xml:space="preserve">: </w:t>
      </w:r>
      <w:r w:rsidRPr="004C0646">
        <w:rPr>
          <w:b/>
          <w:szCs w:val="24"/>
        </w:rPr>
        <w:t>Member School District Approval</w:t>
      </w:r>
    </w:p>
    <w:p w14:paraId="50069BDE" w14:textId="5BE387B4" w:rsidR="00422DED" w:rsidRDefault="00422DED" w:rsidP="008E62F7">
      <w:pPr>
        <w:spacing w:after="100" w:afterAutospacing="1"/>
        <w:rPr>
          <w:szCs w:val="24"/>
        </w:rPr>
      </w:pPr>
      <w:r w:rsidRPr="000A35BE">
        <w:rPr>
          <w:szCs w:val="24"/>
        </w:rPr>
        <w:t xml:space="preserve">Following </w:t>
      </w:r>
      <w:r w:rsidR="0009167E">
        <w:rPr>
          <w:szCs w:val="24"/>
        </w:rPr>
        <w:t xml:space="preserve">the </w:t>
      </w:r>
      <w:r w:rsidRPr="000A35BE">
        <w:rPr>
          <w:szCs w:val="24"/>
        </w:rPr>
        <w:t xml:space="preserve">Department review and collaborative board approval, the </w:t>
      </w:r>
      <w:r w:rsidR="0009167E">
        <w:rPr>
          <w:szCs w:val="24"/>
        </w:rPr>
        <w:t xml:space="preserve">proposed </w:t>
      </w:r>
      <w:r>
        <w:rPr>
          <w:szCs w:val="24"/>
        </w:rPr>
        <w:t xml:space="preserve">amended </w:t>
      </w:r>
      <w:r w:rsidRPr="000A35BE">
        <w:rPr>
          <w:szCs w:val="24"/>
        </w:rPr>
        <w:t xml:space="preserve">agreement </w:t>
      </w:r>
      <w:r w:rsidR="00791B02">
        <w:rPr>
          <w:szCs w:val="24"/>
        </w:rPr>
        <w:t>must</w:t>
      </w:r>
      <w:r w:rsidR="00791B02" w:rsidRPr="000A35BE">
        <w:rPr>
          <w:szCs w:val="24"/>
        </w:rPr>
        <w:t xml:space="preserve"> </w:t>
      </w:r>
      <w:r w:rsidRPr="000A35BE">
        <w:rPr>
          <w:szCs w:val="24"/>
        </w:rPr>
        <w:t xml:space="preserve">be forwarded to the member districts for approval, following the timelines and notification procedures outlined in the collaborative agreement. </w:t>
      </w:r>
      <w:r w:rsidR="002B2F12">
        <w:rPr>
          <w:szCs w:val="24"/>
        </w:rPr>
        <w:t>C</w:t>
      </w:r>
      <w:r w:rsidR="002B2F12" w:rsidRPr="000A35BE">
        <w:rPr>
          <w:szCs w:val="24"/>
        </w:rPr>
        <w:t xml:space="preserve">onsistent with the </w:t>
      </w:r>
      <w:r w:rsidR="002B2F12">
        <w:rPr>
          <w:szCs w:val="24"/>
        </w:rPr>
        <w:t>current agreement and</w:t>
      </w:r>
      <w:r w:rsidR="002B2F12" w:rsidRPr="000A35BE">
        <w:rPr>
          <w:szCs w:val="24"/>
        </w:rPr>
        <w:t xml:space="preserve"> by-laws</w:t>
      </w:r>
      <w:r w:rsidR="002B2F12">
        <w:rPr>
          <w:szCs w:val="24"/>
        </w:rPr>
        <w:t>, a</w:t>
      </w:r>
      <w:r w:rsidRPr="000A35BE">
        <w:rPr>
          <w:szCs w:val="24"/>
        </w:rPr>
        <w:t xml:space="preserve">ll member districts must be provided a copy of the </w:t>
      </w:r>
      <w:r w:rsidR="0009167E">
        <w:rPr>
          <w:szCs w:val="24"/>
        </w:rPr>
        <w:t xml:space="preserve">proposed </w:t>
      </w:r>
      <w:r w:rsidRPr="000A35BE">
        <w:rPr>
          <w:szCs w:val="24"/>
        </w:rPr>
        <w:t xml:space="preserve">amended agreement, and their school committees and/or charter school boards must vote on the </w:t>
      </w:r>
      <w:r w:rsidR="0009167E">
        <w:rPr>
          <w:szCs w:val="24"/>
        </w:rPr>
        <w:t xml:space="preserve">proposed </w:t>
      </w:r>
      <w:r w:rsidRPr="000A35BE">
        <w:rPr>
          <w:szCs w:val="24"/>
        </w:rPr>
        <w:t xml:space="preserve">amended agreement. The </w:t>
      </w:r>
      <w:r w:rsidR="00791B02">
        <w:rPr>
          <w:szCs w:val="24"/>
        </w:rPr>
        <w:t xml:space="preserve">proposed </w:t>
      </w:r>
      <w:r w:rsidRPr="000A35BE">
        <w:rPr>
          <w:szCs w:val="24"/>
        </w:rPr>
        <w:t xml:space="preserve">amended agreement must be approved by the </w:t>
      </w:r>
      <w:r>
        <w:rPr>
          <w:szCs w:val="24"/>
        </w:rPr>
        <w:t xml:space="preserve">requisite </w:t>
      </w:r>
      <w:r w:rsidRPr="000A35BE">
        <w:rPr>
          <w:szCs w:val="24"/>
        </w:rPr>
        <w:t xml:space="preserve">number of member districts </w:t>
      </w:r>
      <w:r w:rsidR="002B2F12">
        <w:rPr>
          <w:szCs w:val="24"/>
        </w:rPr>
        <w:t xml:space="preserve">as </w:t>
      </w:r>
      <w:r w:rsidRPr="000A35BE">
        <w:rPr>
          <w:szCs w:val="24"/>
        </w:rPr>
        <w:t xml:space="preserve">specified in the collaborative agreement. </w:t>
      </w:r>
      <w:r w:rsidR="00FD30AD" w:rsidRPr="000A35BE">
        <w:rPr>
          <w:szCs w:val="24"/>
        </w:rPr>
        <w:t>M.G.L. c. 40, § 4E,</w:t>
      </w:r>
      <w:r w:rsidR="00FD30AD">
        <w:rPr>
          <w:szCs w:val="24"/>
        </w:rPr>
        <w:t xml:space="preserve"> and </w:t>
      </w:r>
      <w:r w:rsidR="00FD30AD" w:rsidRPr="000A35BE">
        <w:rPr>
          <w:szCs w:val="24"/>
        </w:rPr>
        <w:t>603 CMR 50.00</w:t>
      </w:r>
      <w:r w:rsidR="003B7ABD">
        <w:rPr>
          <w:szCs w:val="24"/>
        </w:rPr>
        <w:t xml:space="preserve"> </w:t>
      </w:r>
      <w:r w:rsidRPr="000A35BE">
        <w:rPr>
          <w:szCs w:val="24"/>
        </w:rPr>
        <w:t>prohibit member school committees and charter school boards from delegating the approval of a</w:t>
      </w:r>
      <w:r w:rsidR="005B6556">
        <w:rPr>
          <w:szCs w:val="24"/>
        </w:rPr>
        <w:t xml:space="preserve"> proposed</w:t>
      </w:r>
      <w:r w:rsidRPr="000A35BE">
        <w:rPr>
          <w:szCs w:val="24"/>
        </w:rPr>
        <w:t xml:space="preserve"> amended agreement to any other person or entity. </w:t>
      </w:r>
    </w:p>
    <w:p w14:paraId="3103E2C7" w14:textId="478236CB" w:rsidR="00422DED" w:rsidRPr="000A35BE" w:rsidRDefault="00422DED" w:rsidP="001107C7">
      <w:pPr>
        <w:keepNext/>
        <w:spacing w:after="120"/>
        <w:rPr>
          <w:b/>
          <w:szCs w:val="24"/>
        </w:rPr>
      </w:pPr>
      <w:r w:rsidRPr="000A35BE">
        <w:rPr>
          <w:b/>
          <w:szCs w:val="24"/>
        </w:rPr>
        <w:t xml:space="preserve">Step </w:t>
      </w:r>
      <w:r w:rsidR="00791B02">
        <w:rPr>
          <w:b/>
          <w:szCs w:val="24"/>
        </w:rPr>
        <w:t>8</w:t>
      </w:r>
      <w:r w:rsidRPr="000A35BE">
        <w:rPr>
          <w:b/>
          <w:szCs w:val="24"/>
        </w:rPr>
        <w:t>: Final Submission to the Department with Supplemental Documentation</w:t>
      </w:r>
    </w:p>
    <w:p w14:paraId="73EC9C95" w14:textId="078D8B6B" w:rsidR="00CF7330" w:rsidRDefault="00422DED" w:rsidP="00067CBB">
      <w:pPr>
        <w:spacing w:after="120"/>
        <w:rPr>
          <w:szCs w:val="24"/>
        </w:rPr>
      </w:pPr>
      <w:r w:rsidRPr="000A35BE">
        <w:rPr>
          <w:szCs w:val="24"/>
        </w:rPr>
        <w:t xml:space="preserve">Once the amended agreement is </w:t>
      </w:r>
      <w:r w:rsidRPr="005B6556">
        <w:rPr>
          <w:szCs w:val="24"/>
        </w:rPr>
        <w:t xml:space="preserve">approved by the collaborative board </w:t>
      </w:r>
      <w:r w:rsidRPr="005B6556">
        <w:rPr>
          <w:szCs w:val="24"/>
          <w:u w:val="single"/>
        </w:rPr>
        <w:t>and</w:t>
      </w:r>
      <w:r w:rsidRPr="005B6556">
        <w:rPr>
          <w:szCs w:val="24"/>
        </w:rPr>
        <w:t xml:space="preserve"> the requisite number of member districts</w:t>
      </w:r>
      <w:r w:rsidRPr="000A35BE">
        <w:rPr>
          <w:szCs w:val="24"/>
        </w:rPr>
        <w:t xml:space="preserve">, a signed copy of the </w:t>
      </w:r>
      <w:r w:rsidR="00F71B77">
        <w:rPr>
          <w:szCs w:val="24"/>
        </w:rPr>
        <w:t xml:space="preserve">proposed </w:t>
      </w:r>
      <w:r w:rsidRPr="000A35BE">
        <w:rPr>
          <w:szCs w:val="24"/>
        </w:rPr>
        <w:t xml:space="preserve">amended agreement must be submitted to the Department for approval by the </w:t>
      </w:r>
      <w:r w:rsidR="00FC67AB">
        <w:rPr>
          <w:szCs w:val="24"/>
        </w:rPr>
        <w:t>c</w:t>
      </w:r>
      <w:r w:rsidRPr="000A35BE">
        <w:rPr>
          <w:szCs w:val="24"/>
        </w:rPr>
        <w:t>ommissioner</w:t>
      </w:r>
      <w:r w:rsidR="00FC67AB">
        <w:rPr>
          <w:szCs w:val="24"/>
        </w:rPr>
        <w:t xml:space="preserve"> on behalf of BESE</w:t>
      </w:r>
      <w:r w:rsidRPr="000A35BE">
        <w:rPr>
          <w:szCs w:val="24"/>
        </w:rPr>
        <w:t xml:space="preserve">. </w:t>
      </w:r>
    </w:p>
    <w:p w14:paraId="7D1FB92A" w14:textId="1093C21F" w:rsidR="00422DED" w:rsidRPr="000A35BE" w:rsidRDefault="008D0963" w:rsidP="00067CBB">
      <w:pPr>
        <w:spacing w:after="120"/>
        <w:rPr>
          <w:szCs w:val="24"/>
        </w:rPr>
      </w:pPr>
      <w:r>
        <w:rPr>
          <w:szCs w:val="24"/>
        </w:rPr>
        <w:t>The designated local contact(s) must ensure the</w:t>
      </w:r>
      <w:r w:rsidRPr="000A35BE">
        <w:rPr>
          <w:szCs w:val="24"/>
        </w:rPr>
        <w:t xml:space="preserve"> </w:t>
      </w:r>
      <w:r w:rsidR="00422DED" w:rsidRPr="000A35BE">
        <w:rPr>
          <w:szCs w:val="24"/>
        </w:rPr>
        <w:t>following supplemental information, as set forth in 603 CMR 50.03(</w:t>
      </w:r>
      <w:r w:rsidR="00A74907">
        <w:rPr>
          <w:szCs w:val="24"/>
        </w:rPr>
        <w:t>5</w:t>
      </w:r>
      <w:r w:rsidR="00422DED" w:rsidRPr="000A35BE">
        <w:rPr>
          <w:szCs w:val="24"/>
        </w:rPr>
        <w:t xml:space="preserve">)(a), </w:t>
      </w:r>
      <w:r>
        <w:rPr>
          <w:szCs w:val="24"/>
        </w:rPr>
        <w:t>is</w:t>
      </w:r>
      <w:r w:rsidRPr="000A35BE">
        <w:rPr>
          <w:szCs w:val="24"/>
        </w:rPr>
        <w:t xml:space="preserve"> </w:t>
      </w:r>
      <w:r w:rsidR="00422DED" w:rsidRPr="000A35BE">
        <w:rPr>
          <w:szCs w:val="24"/>
        </w:rPr>
        <w:t xml:space="preserve"> included with the </w:t>
      </w:r>
      <w:r w:rsidR="00F71B77">
        <w:rPr>
          <w:szCs w:val="24"/>
        </w:rPr>
        <w:t>proposed a</w:t>
      </w:r>
      <w:r w:rsidR="00422DED" w:rsidRPr="000A35BE">
        <w:rPr>
          <w:szCs w:val="24"/>
        </w:rPr>
        <w:t xml:space="preserve">mended agreement: </w:t>
      </w:r>
    </w:p>
    <w:p w14:paraId="450F8E66" w14:textId="603405C1" w:rsidR="00422DED" w:rsidRPr="000A35BE" w:rsidRDefault="00422DED" w:rsidP="00A2615A">
      <w:pPr>
        <w:widowControl/>
        <w:numPr>
          <w:ilvl w:val="0"/>
          <w:numId w:val="2"/>
        </w:numPr>
        <w:spacing w:after="100" w:afterAutospacing="1"/>
        <w:ind w:left="1296"/>
        <w:rPr>
          <w:szCs w:val="24"/>
        </w:rPr>
      </w:pPr>
      <w:r w:rsidRPr="000A35BE">
        <w:rPr>
          <w:szCs w:val="24"/>
        </w:rPr>
        <w:t>a notification and signature</w:t>
      </w:r>
      <w:r w:rsidR="008D0963">
        <w:rPr>
          <w:szCs w:val="24"/>
        </w:rPr>
        <w:t>s</w:t>
      </w:r>
      <w:r w:rsidRPr="000A35BE">
        <w:rPr>
          <w:szCs w:val="24"/>
        </w:rPr>
        <w:t xml:space="preserve"> from the chair</w:t>
      </w:r>
      <w:r w:rsidR="008D0963">
        <w:rPr>
          <w:szCs w:val="24"/>
        </w:rPr>
        <w:t>persons</w:t>
      </w:r>
      <w:r w:rsidRPr="000A35BE">
        <w:rPr>
          <w:szCs w:val="24"/>
        </w:rPr>
        <w:t xml:space="preserve"> of </w:t>
      </w:r>
      <w:r>
        <w:rPr>
          <w:szCs w:val="24"/>
        </w:rPr>
        <w:t xml:space="preserve">the requisite number of </w:t>
      </w:r>
      <w:r w:rsidRPr="000A35BE">
        <w:rPr>
          <w:szCs w:val="24"/>
        </w:rPr>
        <w:t xml:space="preserve"> member school committee</w:t>
      </w:r>
      <w:r>
        <w:rPr>
          <w:szCs w:val="24"/>
        </w:rPr>
        <w:t>s</w:t>
      </w:r>
      <w:r w:rsidRPr="000A35BE">
        <w:rPr>
          <w:szCs w:val="24"/>
        </w:rPr>
        <w:t xml:space="preserve"> and/or charter school board</w:t>
      </w:r>
      <w:r>
        <w:rPr>
          <w:szCs w:val="24"/>
        </w:rPr>
        <w:t>s</w:t>
      </w:r>
      <w:r w:rsidRPr="000A35BE">
        <w:rPr>
          <w:szCs w:val="24"/>
        </w:rPr>
        <w:t xml:space="preserve">, </w:t>
      </w:r>
      <w:r w:rsidR="008D0963">
        <w:rPr>
          <w:szCs w:val="24"/>
        </w:rPr>
        <w:t>attesting</w:t>
      </w:r>
      <w:r w:rsidRPr="000A35BE">
        <w:rPr>
          <w:szCs w:val="24"/>
        </w:rPr>
        <w:t xml:space="preserve"> to the date the vote was taken to approve the </w:t>
      </w:r>
      <w:r w:rsidR="008D0963">
        <w:rPr>
          <w:szCs w:val="24"/>
        </w:rPr>
        <w:t xml:space="preserve">proposed </w:t>
      </w:r>
      <w:r w:rsidRPr="000A35BE">
        <w:rPr>
          <w:szCs w:val="24"/>
        </w:rPr>
        <w:t xml:space="preserve">amended agreement; </w:t>
      </w:r>
    </w:p>
    <w:p w14:paraId="00D6A890" w14:textId="77777777" w:rsidR="00422DED" w:rsidRPr="000A35BE" w:rsidRDefault="00422DED" w:rsidP="009972AA">
      <w:pPr>
        <w:widowControl/>
        <w:numPr>
          <w:ilvl w:val="0"/>
          <w:numId w:val="2"/>
        </w:numPr>
        <w:spacing w:before="100" w:beforeAutospacing="1" w:after="100" w:afterAutospacing="1"/>
        <w:ind w:left="1320"/>
        <w:rPr>
          <w:szCs w:val="24"/>
        </w:rPr>
      </w:pPr>
      <w:r w:rsidRPr="000A35BE">
        <w:rPr>
          <w:szCs w:val="24"/>
        </w:rPr>
        <w:t xml:space="preserve">a current organizational chart with the administrative structure of the collaborative; </w:t>
      </w:r>
    </w:p>
    <w:p w14:paraId="460D570E" w14:textId="780BADC9" w:rsidR="00422DED" w:rsidRPr="000A35BE" w:rsidRDefault="00422DED" w:rsidP="009972AA">
      <w:pPr>
        <w:widowControl/>
        <w:numPr>
          <w:ilvl w:val="0"/>
          <w:numId w:val="2"/>
        </w:numPr>
        <w:spacing w:before="100" w:beforeAutospacing="1" w:after="100" w:afterAutospacing="1"/>
        <w:ind w:left="1320"/>
        <w:rPr>
          <w:szCs w:val="24"/>
        </w:rPr>
      </w:pPr>
      <w:r w:rsidRPr="000A35BE">
        <w:rPr>
          <w:szCs w:val="24"/>
        </w:rPr>
        <w:t>the names and positions of current appointed representatives to the collaborative board from each member district</w:t>
      </w:r>
      <w:r w:rsidR="008D0963">
        <w:rPr>
          <w:szCs w:val="24"/>
        </w:rPr>
        <w:t>, including new member districts</w:t>
      </w:r>
      <w:r w:rsidRPr="000A35BE">
        <w:rPr>
          <w:szCs w:val="24"/>
        </w:rPr>
        <w:t xml:space="preserve">; </w:t>
      </w:r>
    </w:p>
    <w:p w14:paraId="08D19D84" w14:textId="57D8E790" w:rsidR="00422DED" w:rsidRPr="000A35BE" w:rsidRDefault="00422DED" w:rsidP="00067CBB">
      <w:pPr>
        <w:widowControl/>
        <w:numPr>
          <w:ilvl w:val="0"/>
          <w:numId w:val="2"/>
        </w:numPr>
        <w:spacing w:before="100" w:beforeAutospacing="1" w:after="100" w:afterAutospacing="1"/>
        <w:ind w:left="1320"/>
        <w:rPr>
          <w:szCs w:val="24"/>
        </w:rPr>
      </w:pPr>
      <w:r w:rsidRPr="000A35BE">
        <w:rPr>
          <w:szCs w:val="24"/>
        </w:rPr>
        <w:t xml:space="preserve">the collaborative by-laws, as </w:t>
      </w:r>
      <w:r w:rsidR="00067CBB" w:rsidRPr="000A35BE">
        <w:rPr>
          <w:szCs w:val="24"/>
        </w:rPr>
        <w:t>applicable</w:t>
      </w:r>
      <w:r w:rsidR="00067CBB">
        <w:rPr>
          <w:szCs w:val="24"/>
        </w:rPr>
        <w:t>,</w:t>
      </w:r>
      <w:r w:rsidR="00067CBB" w:rsidRPr="000A35BE">
        <w:rPr>
          <w:szCs w:val="24"/>
        </w:rPr>
        <w:t xml:space="preserve"> or</w:t>
      </w:r>
      <w:r w:rsidRPr="000A35BE">
        <w:rPr>
          <w:szCs w:val="24"/>
        </w:rPr>
        <w:t xml:space="preserve"> a statement that by-laws do not exist; </w:t>
      </w:r>
    </w:p>
    <w:p w14:paraId="6C947F55" w14:textId="0A983E20" w:rsidR="00422DED" w:rsidRPr="000A35BE" w:rsidRDefault="00422DED">
      <w:pPr>
        <w:widowControl/>
        <w:numPr>
          <w:ilvl w:val="0"/>
          <w:numId w:val="2"/>
        </w:numPr>
        <w:spacing w:before="100" w:beforeAutospacing="1" w:after="100" w:afterAutospacing="1"/>
        <w:ind w:left="1320"/>
        <w:rPr>
          <w:szCs w:val="24"/>
        </w:rPr>
      </w:pPr>
      <w:r w:rsidRPr="000A35BE">
        <w:rPr>
          <w:szCs w:val="24"/>
        </w:rPr>
        <w:t xml:space="preserve">a description of the </w:t>
      </w:r>
      <w:r w:rsidR="008D0963">
        <w:rPr>
          <w:szCs w:val="24"/>
        </w:rPr>
        <w:t xml:space="preserve">collaborative’s </w:t>
      </w:r>
      <w:r w:rsidRPr="000A35BE">
        <w:rPr>
          <w:szCs w:val="24"/>
        </w:rPr>
        <w:t>proposed program</w:t>
      </w:r>
      <w:r w:rsidR="00F71B77">
        <w:rPr>
          <w:szCs w:val="24"/>
        </w:rPr>
        <w:t xml:space="preserve"> areas</w:t>
      </w:r>
      <w:r w:rsidRPr="000A35BE">
        <w:rPr>
          <w:szCs w:val="24"/>
        </w:rPr>
        <w:t xml:space="preserve"> and services for the current year; </w:t>
      </w:r>
    </w:p>
    <w:p w14:paraId="17E5CA6E" w14:textId="2E6B08A6" w:rsidR="00422DED" w:rsidRPr="000A35BE" w:rsidRDefault="00422DED">
      <w:pPr>
        <w:widowControl/>
        <w:numPr>
          <w:ilvl w:val="0"/>
          <w:numId w:val="2"/>
        </w:numPr>
        <w:spacing w:before="100" w:beforeAutospacing="1" w:after="100" w:afterAutospacing="1"/>
        <w:ind w:left="1320"/>
        <w:rPr>
          <w:szCs w:val="24"/>
        </w:rPr>
      </w:pPr>
      <w:r w:rsidRPr="000A35BE">
        <w:rPr>
          <w:szCs w:val="24"/>
        </w:rPr>
        <w:t xml:space="preserve">the current location(s) or planned location(s) of the collaborative </w:t>
      </w:r>
      <w:r w:rsidR="00F644AB">
        <w:rPr>
          <w:szCs w:val="24"/>
        </w:rPr>
        <w:t xml:space="preserve">administrative offices, </w:t>
      </w:r>
      <w:r w:rsidRPr="000A35BE">
        <w:rPr>
          <w:szCs w:val="24"/>
        </w:rPr>
        <w:t xml:space="preserve">program(s); and </w:t>
      </w:r>
    </w:p>
    <w:p w14:paraId="65939CD3" w14:textId="5097B974" w:rsidR="00422DED" w:rsidRPr="000A35BE" w:rsidRDefault="00422DED">
      <w:pPr>
        <w:widowControl/>
        <w:numPr>
          <w:ilvl w:val="0"/>
          <w:numId w:val="2"/>
        </w:numPr>
        <w:spacing w:before="100" w:beforeAutospacing="1" w:after="100" w:afterAutospacing="1"/>
        <w:ind w:left="1320"/>
        <w:rPr>
          <w:szCs w:val="24"/>
        </w:rPr>
      </w:pPr>
      <w:r w:rsidRPr="000A35BE">
        <w:rPr>
          <w:szCs w:val="24"/>
        </w:rPr>
        <w:t xml:space="preserve">any other information as required by the </w:t>
      </w:r>
      <w:r w:rsidR="00145F02">
        <w:rPr>
          <w:szCs w:val="24"/>
        </w:rPr>
        <w:t>c</w:t>
      </w:r>
      <w:r w:rsidRPr="000A35BE">
        <w:rPr>
          <w:szCs w:val="24"/>
        </w:rPr>
        <w:t xml:space="preserve">ommissioner to clarify the intent or purpose of the collaborative. </w:t>
      </w:r>
    </w:p>
    <w:p w14:paraId="6AF433B3" w14:textId="0D93FDD6" w:rsidR="00422DED" w:rsidRPr="000A35BE" w:rsidRDefault="00422DED" w:rsidP="006E4F2C">
      <w:pPr>
        <w:keepNext/>
        <w:spacing w:after="120"/>
        <w:rPr>
          <w:b/>
          <w:szCs w:val="24"/>
        </w:rPr>
      </w:pPr>
      <w:r w:rsidRPr="000A35BE">
        <w:rPr>
          <w:b/>
          <w:szCs w:val="24"/>
        </w:rPr>
        <w:t xml:space="preserve">Step </w:t>
      </w:r>
      <w:r w:rsidR="00791B02">
        <w:rPr>
          <w:b/>
          <w:szCs w:val="24"/>
        </w:rPr>
        <w:t>9</w:t>
      </w:r>
      <w:r w:rsidRPr="000A35BE">
        <w:rPr>
          <w:b/>
          <w:szCs w:val="24"/>
        </w:rPr>
        <w:t xml:space="preserve">: </w:t>
      </w:r>
      <w:r w:rsidR="00F644AB">
        <w:rPr>
          <w:b/>
          <w:szCs w:val="24"/>
        </w:rPr>
        <w:t xml:space="preserve">Final </w:t>
      </w:r>
      <w:r w:rsidRPr="000A35BE">
        <w:rPr>
          <w:b/>
          <w:szCs w:val="24"/>
        </w:rPr>
        <w:t xml:space="preserve">Approval  </w:t>
      </w:r>
    </w:p>
    <w:p w14:paraId="35704D31" w14:textId="5E2A74DC" w:rsidR="00422DED" w:rsidRPr="000A35BE" w:rsidRDefault="00CF7330" w:rsidP="00CA1E8B">
      <w:pPr>
        <w:widowControl/>
        <w:spacing w:after="200"/>
        <w:rPr>
          <w:szCs w:val="24"/>
        </w:rPr>
      </w:pPr>
      <w:r>
        <w:rPr>
          <w:szCs w:val="24"/>
        </w:rPr>
        <w:t>Upon recommendation, t</w:t>
      </w:r>
      <w:r w:rsidR="00422DED" w:rsidRPr="000A35BE">
        <w:rPr>
          <w:szCs w:val="24"/>
        </w:rPr>
        <w:t xml:space="preserve">he </w:t>
      </w:r>
      <w:r w:rsidR="00FC67AB">
        <w:rPr>
          <w:szCs w:val="24"/>
        </w:rPr>
        <w:t>c</w:t>
      </w:r>
      <w:r w:rsidR="00422DED" w:rsidRPr="000A35BE">
        <w:rPr>
          <w:szCs w:val="24"/>
        </w:rPr>
        <w:t>ommissioner</w:t>
      </w:r>
      <w:r w:rsidR="0070413B">
        <w:rPr>
          <w:szCs w:val="24"/>
        </w:rPr>
        <w:t xml:space="preserve">, on behalf of BESE, </w:t>
      </w:r>
      <w:r w:rsidR="0070413B" w:rsidRPr="000A35BE">
        <w:rPr>
          <w:szCs w:val="24"/>
        </w:rPr>
        <w:t xml:space="preserve">shall approve or disapprove the </w:t>
      </w:r>
      <w:r w:rsidR="0070413B">
        <w:rPr>
          <w:szCs w:val="24"/>
        </w:rPr>
        <w:t xml:space="preserve">proposed </w:t>
      </w:r>
      <w:r w:rsidR="0070413B" w:rsidRPr="000A35BE">
        <w:rPr>
          <w:szCs w:val="24"/>
        </w:rPr>
        <w:t xml:space="preserve">amended agreement, </w:t>
      </w:r>
      <w:r w:rsidR="0070413B">
        <w:rPr>
          <w:szCs w:val="24"/>
        </w:rPr>
        <w:t>in accordance with</w:t>
      </w:r>
      <w:r w:rsidR="0070413B" w:rsidRPr="000A35BE">
        <w:rPr>
          <w:szCs w:val="24"/>
        </w:rPr>
        <w:t xml:space="preserve"> the </w:t>
      </w:r>
      <w:r w:rsidR="0070413B">
        <w:rPr>
          <w:szCs w:val="24"/>
        </w:rPr>
        <w:t>provisions of</w:t>
      </w:r>
      <w:r w:rsidR="0070413B" w:rsidRPr="000A35BE">
        <w:rPr>
          <w:szCs w:val="24"/>
        </w:rPr>
        <w:t xml:space="preserve"> M.G.L. c. 40, § 4E and 603 CMR 50.00.</w:t>
      </w:r>
    </w:p>
    <w:p w14:paraId="4ACD0BE8" w14:textId="090A8EEC" w:rsidR="00CF7330" w:rsidRDefault="00492A5F" w:rsidP="008E62F7">
      <w:pPr>
        <w:spacing w:after="100" w:afterAutospacing="1"/>
        <w:rPr>
          <w:szCs w:val="24"/>
        </w:rPr>
      </w:pPr>
      <w:r>
        <w:rPr>
          <w:szCs w:val="24"/>
        </w:rPr>
        <w:t>In general, t</w:t>
      </w:r>
      <w:r w:rsidR="0070413B">
        <w:rPr>
          <w:szCs w:val="24"/>
        </w:rPr>
        <w:t>he approved</w:t>
      </w:r>
      <w:r w:rsidR="00CF7330">
        <w:rPr>
          <w:szCs w:val="24"/>
        </w:rPr>
        <w:t xml:space="preserve"> </w:t>
      </w:r>
      <w:r w:rsidR="0070413B">
        <w:rPr>
          <w:szCs w:val="24"/>
        </w:rPr>
        <w:t>a</w:t>
      </w:r>
      <w:r w:rsidR="00CF7330">
        <w:rPr>
          <w:szCs w:val="24"/>
        </w:rPr>
        <w:t>greement shall take effect on July 1</w:t>
      </w:r>
      <w:r w:rsidR="0070413B" w:rsidRPr="0070413B">
        <w:rPr>
          <w:szCs w:val="24"/>
          <w:vertAlign w:val="superscript"/>
        </w:rPr>
        <w:t>st</w:t>
      </w:r>
      <w:r w:rsidR="0070413B">
        <w:rPr>
          <w:szCs w:val="24"/>
        </w:rPr>
        <w:t xml:space="preserve"> </w:t>
      </w:r>
      <w:r w:rsidR="00CF7330">
        <w:rPr>
          <w:szCs w:val="24"/>
        </w:rPr>
        <w:t xml:space="preserve">, </w:t>
      </w:r>
      <w:r w:rsidR="0070413B">
        <w:rPr>
          <w:szCs w:val="24"/>
        </w:rPr>
        <w:t>of the subsequent fiscal year</w:t>
      </w:r>
      <w:r w:rsidR="00100D7D">
        <w:rPr>
          <w:szCs w:val="24"/>
        </w:rPr>
        <w:t>, unless otherwise indicated.</w:t>
      </w:r>
    </w:p>
    <w:p w14:paraId="32142FC8" w14:textId="75199FCA" w:rsidR="00422DED" w:rsidRPr="000A35BE" w:rsidRDefault="00422DED" w:rsidP="001107C7">
      <w:pPr>
        <w:spacing w:after="120"/>
        <w:rPr>
          <w:b/>
          <w:szCs w:val="24"/>
        </w:rPr>
      </w:pPr>
      <w:r w:rsidRPr="000A35BE">
        <w:rPr>
          <w:b/>
          <w:szCs w:val="24"/>
        </w:rPr>
        <w:t xml:space="preserve">Step </w:t>
      </w:r>
      <w:r w:rsidR="00791B02">
        <w:rPr>
          <w:b/>
          <w:szCs w:val="24"/>
        </w:rPr>
        <w:t>10</w:t>
      </w:r>
      <w:r w:rsidRPr="000A35BE">
        <w:rPr>
          <w:b/>
          <w:szCs w:val="24"/>
        </w:rPr>
        <w:t xml:space="preserve">: Distribution of </w:t>
      </w:r>
      <w:r w:rsidR="00100D7D">
        <w:rPr>
          <w:b/>
          <w:szCs w:val="24"/>
        </w:rPr>
        <w:t xml:space="preserve">the </w:t>
      </w:r>
      <w:r w:rsidR="0070413B">
        <w:rPr>
          <w:b/>
          <w:szCs w:val="24"/>
        </w:rPr>
        <w:t>Approved Amended</w:t>
      </w:r>
      <w:r w:rsidR="0070413B" w:rsidRPr="000A35BE">
        <w:rPr>
          <w:b/>
          <w:szCs w:val="24"/>
        </w:rPr>
        <w:t xml:space="preserve"> </w:t>
      </w:r>
      <w:r w:rsidRPr="000A35BE">
        <w:rPr>
          <w:b/>
          <w:szCs w:val="24"/>
        </w:rPr>
        <w:t xml:space="preserve">Agreement </w:t>
      </w:r>
    </w:p>
    <w:p w14:paraId="7C9AAE40" w14:textId="164BE287" w:rsidR="00862B6D" w:rsidRDefault="00100D7D" w:rsidP="008E62F7">
      <w:pPr>
        <w:spacing w:after="100" w:afterAutospacing="1"/>
        <w:rPr>
          <w:szCs w:val="24"/>
        </w:rPr>
      </w:pPr>
      <w:r>
        <w:rPr>
          <w:szCs w:val="24"/>
        </w:rPr>
        <w:t>Once the</w:t>
      </w:r>
      <w:r w:rsidRPr="000A35BE">
        <w:rPr>
          <w:szCs w:val="24"/>
        </w:rPr>
        <w:t xml:space="preserve"> </w:t>
      </w:r>
      <w:r w:rsidR="00145F02">
        <w:rPr>
          <w:szCs w:val="24"/>
        </w:rPr>
        <w:t>Commissioner</w:t>
      </w:r>
      <w:r w:rsidR="00862B6D" w:rsidRPr="000A35BE">
        <w:rPr>
          <w:szCs w:val="24"/>
        </w:rPr>
        <w:t xml:space="preserve"> </w:t>
      </w:r>
      <w:r>
        <w:rPr>
          <w:szCs w:val="24"/>
        </w:rPr>
        <w:t>has</w:t>
      </w:r>
      <w:r w:rsidR="00DC5D02">
        <w:rPr>
          <w:szCs w:val="24"/>
        </w:rPr>
        <w:t xml:space="preserve"> </w:t>
      </w:r>
      <w:r w:rsidR="00862B6D" w:rsidRPr="000A35BE">
        <w:rPr>
          <w:szCs w:val="24"/>
        </w:rPr>
        <w:t xml:space="preserve">approved </w:t>
      </w:r>
      <w:r w:rsidR="00DC5D02">
        <w:rPr>
          <w:szCs w:val="24"/>
        </w:rPr>
        <w:t>the</w:t>
      </w:r>
      <w:r w:rsidR="00DC5D02" w:rsidRPr="000A35BE">
        <w:rPr>
          <w:szCs w:val="24"/>
        </w:rPr>
        <w:t xml:space="preserve"> </w:t>
      </w:r>
      <w:r w:rsidR="00862B6D" w:rsidRPr="000A35BE">
        <w:rPr>
          <w:szCs w:val="24"/>
        </w:rPr>
        <w:t>agreement</w:t>
      </w:r>
      <w:r w:rsidR="00DC5D02">
        <w:rPr>
          <w:szCs w:val="24"/>
        </w:rPr>
        <w:t>,</w:t>
      </w:r>
      <w:r w:rsidR="00862B6D" w:rsidRPr="000A35BE">
        <w:rPr>
          <w:szCs w:val="24"/>
        </w:rPr>
        <w:t xml:space="preserve"> </w:t>
      </w:r>
      <w:r w:rsidR="00F644AB">
        <w:rPr>
          <w:szCs w:val="24"/>
        </w:rPr>
        <w:t xml:space="preserve">on behalf of BESE, </w:t>
      </w:r>
      <w:r w:rsidR="00862B6D">
        <w:rPr>
          <w:szCs w:val="24"/>
        </w:rPr>
        <w:t xml:space="preserve">Department </w:t>
      </w:r>
      <w:r w:rsidR="00DC5D02">
        <w:rPr>
          <w:szCs w:val="24"/>
        </w:rPr>
        <w:t xml:space="preserve">staff </w:t>
      </w:r>
      <w:r w:rsidR="00862B6D">
        <w:rPr>
          <w:szCs w:val="24"/>
        </w:rPr>
        <w:t xml:space="preserve">will </w:t>
      </w:r>
      <w:r w:rsidR="00DC5D02">
        <w:rPr>
          <w:szCs w:val="24"/>
        </w:rPr>
        <w:t>return</w:t>
      </w:r>
      <w:r w:rsidR="00DC5D02" w:rsidRPr="000A35BE">
        <w:rPr>
          <w:szCs w:val="24"/>
        </w:rPr>
        <w:t xml:space="preserve"> </w:t>
      </w:r>
      <w:r w:rsidR="00862B6D">
        <w:rPr>
          <w:szCs w:val="24"/>
        </w:rPr>
        <w:t xml:space="preserve">the </w:t>
      </w:r>
      <w:r w:rsidR="00DC5D02">
        <w:rPr>
          <w:szCs w:val="24"/>
        </w:rPr>
        <w:t xml:space="preserve">approved </w:t>
      </w:r>
      <w:r w:rsidR="00862B6D">
        <w:rPr>
          <w:szCs w:val="24"/>
        </w:rPr>
        <w:t>amended agreement</w:t>
      </w:r>
      <w:r w:rsidR="00DC5D02">
        <w:rPr>
          <w:szCs w:val="24"/>
        </w:rPr>
        <w:t xml:space="preserve"> (approved agreement)</w:t>
      </w:r>
      <w:r w:rsidR="00862B6D">
        <w:rPr>
          <w:szCs w:val="24"/>
        </w:rPr>
        <w:t xml:space="preserve"> </w:t>
      </w:r>
      <w:r w:rsidR="00862B6D" w:rsidRPr="000A35BE">
        <w:rPr>
          <w:szCs w:val="24"/>
        </w:rPr>
        <w:t>to the collaborative</w:t>
      </w:r>
      <w:r w:rsidR="008D0963">
        <w:rPr>
          <w:szCs w:val="24"/>
        </w:rPr>
        <w:t>’s designated local contact</w:t>
      </w:r>
      <w:r w:rsidR="00862B6D" w:rsidRPr="000A35BE">
        <w:rPr>
          <w:szCs w:val="24"/>
        </w:rPr>
        <w:t xml:space="preserve"> </w:t>
      </w:r>
      <w:r w:rsidR="00DC5D02">
        <w:rPr>
          <w:szCs w:val="24"/>
        </w:rPr>
        <w:t>for distribution</w:t>
      </w:r>
      <w:r w:rsidR="008D0963">
        <w:rPr>
          <w:szCs w:val="24"/>
        </w:rPr>
        <w:t xml:space="preserve"> to member district school committees</w:t>
      </w:r>
      <w:r w:rsidR="00DC5D02">
        <w:rPr>
          <w:szCs w:val="24"/>
        </w:rPr>
        <w:t xml:space="preserve"> </w:t>
      </w:r>
      <w:r w:rsidR="00FC67AB" w:rsidRPr="000A35BE">
        <w:rPr>
          <w:szCs w:val="24"/>
        </w:rPr>
        <w:t>and/or charter school board</w:t>
      </w:r>
      <w:r w:rsidR="00FC67AB">
        <w:rPr>
          <w:szCs w:val="24"/>
        </w:rPr>
        <w:t>s and</w:t>
      </w:r>
      <w:r w:rsidR="00DC5D02">
        <w:rPr>
          <w:szCs w:val="24"/>
        </w:rPr>
        <w:t xml:space="preserve"> posting to the collaborative</w:t>
      </w:r>
      <w:r w:rsidR="008D0963">
        <w:rPr>
          <w:szCs w:val="24"/>
        </w:rPr>
        <w:t>’s</w:t>
      </w:r>
      <w:r w:rsidR="00DC5D02">
        <w:rPr>
          <w:szCs w:val="24"/>
        </w:rPr>
        <w:t xml:space="preserve"> website</w:t>
      </w:r>
      <w:r>
        <w:rPr>
          <w:szCs w:val="24"/>
        </w:rPr>
        <w:t>.</w:t>
      </w:r>
    </w:p>
    <w:p w14:paraId="4B79D4B6" w14:textId="6CF21F73" w:rsidR="00422DED" w:rsidRDefault="00422DED" w:rsidP="008E62F7">
      <w:pPr>
        <w:spacing w:after="100" w:afterAutospacing="1"/>
        <w:rPr>
          <w:szCs w:val="24"/>
        </w:rPr>
      </w:pPr>
      <w:r w:rsidRPr="000A35BE">
        <w:rPr>
          <w:szCs w:val="24"/>
        </w:rPr>
        <w:lastRenderedPageBreak/>
        <w:t xml:space="preserve">The designated local contact(s) must ensure that copies of the </w:t>
      </w:r>
      <w:r w:rsidR="00F644AB">
        <w:rPr>
          <w:szCs w:val="24"/>
        </w:rPr>
        <w:t>approved</w:t>
      </w:r>
      <w:r w:rsidR="00F644AB" w:rsidRPr="000A35BE">
        <w:rPr>
          <w:szCs w:val="24"/>
        </w:rPr>
        <w:t xml:space="preserve"> </w:t>
      </w:r>
      <w:r w:rsidRPr="000A35BE">
        <w:rPr>
          <w:szCs w:val="24"/>
        </w:rPr>
        <w:t xml:space="preserve">agreement are provided to all collaborative board members and member </w:t>
      </w:r>
      <w:r w:rsidR="00F644AB">
        <w:rPr>
          <w:szCs w:val="24"/>
        </w:rPr>
        <w:t xml:space="preserve">district </w:t>
      </w:r>
      <w:r w:rsidRPr="000A35BE">
        <w:rPr>
          <w:szCs w:val="24"/>
        </w:rPr>
        <w:t>school committee and/or charter school board chair</w:t>
      </w:r>
      <w:r w:rsidR="00F644AB">
        <w:rPr>
          <w:szCs w:val="24"/>
        </w:rPr>
        <w:t>persons per</w:t>
      </w:r>
      <w:r w:rsidRPr="000A35BE">
        <w:rPr>
          <w:szCs w:val="24"/>
        </w:rPr>
        <w:t xml:space="preserve"> 603 CMR 50.04 (2)(c)</w:t>
      </w:r>
      <w:r w:rsidR="00F644AB">
        <w:rPr>
          <w:szCs w:val="24"/>
        </w:rPr>
        <w:t>.</w:t>
      </w:r>
    </w:p>
    <w:p w14:paraId="02613CA0" w14:textId="675F8417" w:rsidR="00CA1E8B" w:rsidRDefault="00DE4356" w:rsidP="00CA1E8B">
      <w:pPr>
        <w:spacing w:before="80" w:after="200"/>
        <w:rPr>
          <w:szCs w:val="24"/>
        </w:rPr>
      </w:pPr>
      <w:r w:rsidRPr="000A35BE">
        <w:rPr>
          <w:b/>
          <w:szCs w:val="24"/>
          <w:u w:val="single"/>
        </w:rPr>
        <w:t>Specific Circumstances: Addition, Withdrawal or Removal of a Member District</w:t>
      </w:r>
    </w:p>
    <w:p w14:paraId="7CF9225E" w14:textId="642EA202" w:rsidR="00DE4356" w:rsidRPr="000A35BE" w:rsidRDefault="00DE4356" w:rsidP="00CA1E8B">
      <w:pPr>
        <w:spacing w:before="80" w:after="200"/>
        <w:rPr>
          <w:szCs w:val="24"/>
        </w:rPr>
      </w:pPr>
      <w:r w:rsidRPr="000A35BE">
        <w:rPr>
          <w:szCs w:val="24"/>
        </w:rPr>
        <w:t xml:space="preserve">If the purpose of </w:t>
      </w:r>
      <w:r w:rsidR="005B6556">
        <w:rPr>
          <w:szCs w:val="24"/>
        </w:rPr>
        <w:t>proposing to</w:t>
      </w:r>
      <w:r w:rsidR="005B6556" w:rsidRPr="000A35BE">
        <w:rPr>
          <w:szCs w:val="24"/>
        </w:rPr>
        <w:t xml:space="preserve"> </w:t>
      </w:r>
      <w:r w:rsidRPr="000A35BE">
        <w:rPr>
          <w:szCs w:val="24"/>
        </w:rPr>
        <w:t>amend</w:t>
      </w:r>
      <w:r w:rsidR="005B6556">
        <w:rPr>
          <w:szCs w:val="24"/>
        </w:rPr>
        <w:t xml:space="preserve"> an</w:t>
      </w:r>
      <w:r w:rsidRPr="000A35BE">
        <w:rPr>
          <w:szCs w:val="24"/>
        </w:rPr>
        <w:t xml:space="preserve"> agreement is to add, remove or permit the withdrawal of a member district, collaborative leaders must follow this </w:t>
      </w:r>
      <w:r w:rsidR="005B6556">
        <w:rPr>
          <w:szCs w:val="24"/>
        </w:rPr>
        <w:t>g</w:t>
      </w:r>
      <w:r w:rsidRPr="000A35BE">
        <w:rPr>
          <w:szCs w:val="24"/>
        </w:rPr>
        <w:t>uidance</w:t>
      </w:r>
      <w:r w:rsidR="005B6556">
        <w:rPr>
          <w:szCs w:val="24"/>
        </w:rPr>
        <w:t xml:space="preserve"> and the current collaborative agreement</w:t>
      </w:r>
      <w:r w:rsidRPr="000A35BE">
        <w:rPr>
          <w:szCs w:val="24"/>
        </w:rPr>
        <w:t xml:space="preserve">, with special consideration </w:t>
      </w:r>
      <w:r w:rsidR="005B6556">
        <w:rPr>
          <w:szCs w:val="24"/>
        </w:rPr>
        <w:t xml:space="preserve">given </w:t>
      </w:r>
      <w:r w:rsidRPr="000A35BE">
        <w:rPr>
          <w:szCs w:val="24"/>
        </w:rPr>
        <w:t xml:space="preserve">to the additional steps noted below: </w:t>
      </w:r>
    </w:p>
    <w:p w14:paraId="64DF7EF5" w14:textId="4295944F" w:rsidR="00DE4356" w:rsidRPr="000A35BE" w:rsidRDefault="00DE4356" w:rsidP="00CA1E8B">
      <w:pPr>
        <w:pStyle w:val="ListParagraph"/>
        <w:numPr>
          <w:ilvl w:val="0"/>
          <w:numId w:val="3"/>
        </w:numPr>
        <w:spacing w:after="200"/>
        <w:ind w:left="360" w:right="0"/>
        <w:contextualSpacing w:val="0"/>
        <w:jc w:val="left"/>
      </w:pPr>
      <w:r w:rsidRPr="000A35BE">
        <w:t xml:space="preserve">Collaborative leaders must consult their agreement for the </w:t>
      </w:r>
      <w:r w:rsidR="005B6556">
        <w:t>any additional</w:t>
      </w:r>
      <w:r w:rsidR="005B6556" w:rsidRPr="000A35BE">
        <w:t xml:space="preserve"> </w:t>
      </w:r>
      <w:r w:rsidRPr="000A35BE">
        <w:t>procedures that must be followed.</w:t>
      </w:r>
    </w:p>
    <w:p w14:paraId="2A5B9AF1" w14:textId="77777777" w:rsidR="00DE4356" w:rsidRPr="000A35BE" w:rsidRDefault="00DE4356" w:rsidP="00DE4356">
      <w:pPr>
        <w:pStyle w:val="ListParagraph"/>
        <w:numPr>
          <w:ilvl w:val="0"/>
          <w:numId w:val="3"/>
        </w:numPr>
        <w:ind w:left="360" w:right="0"/>
        <w:jc w:val="left"/>
      </w:pPr>
      <w:r w:rsidRPr="000A35BE">
        <w:t xml:space="preserve">When an amended agreement provides for the </w:t>
      </w:r>
      <w:r w:rsidRPr="000A35BE">
        <w:rPr>
          <w:u w:val="single"/>
        </w:rPr>
        <w:t>admission</w:t>
      </w:r>
      <w:r w:rsidRPr="000A35BE">
        <w:t xml:space="preserve"> of a new member district: </w:t>
      </w:r>
    </w:p>
    <w:p w14:paraId="1753EC04" w14:textId="77777777" w:rsidR="00DE4356" w:rsidRPr="000A35BE" w:rsidRDefault="00DE4356" w:rsidP="00DE4356">
      <w:pPr>
        <w:pStyle w:val="ListParagraph"/>
        <w:numPr>
          <w:ilvl w:val="1"/>
          <w:numId w:val="3"/>
        </w:numPr>
        <w:ind w:left="1080" w:right="0"/>
        <w:jc w:val="left"/>
      </w:pPr>
      <w:r w:rsidRPr="000A35BE">
        <w:t xml:space="preserve">The school committee or charter school board of the prospective new member </w:t>
      </w:r>
      <w:r>
        <w:t xml:space="preserve">district </w:t>
      </w:r>
      <w:r w:rsidRPr="000A35BE">
        <w:t xml:space="preserve">must approve, and the chair of such body must sign, the amended agreement.  </w:t>
      </w:r>
    </w:p>
    <w:p w14:paraId="09920E7A" w14:textId="77777777" w:rsidR="00DE4356" w:rsidRPr="000A35BE" w:rsidRDefault="00DE4356" w:rsidP="00DE4356">
      <w:pPr>
        <w:pStyle w:val="ListParagraph"/>
        <w:numPr>
          <w:ilvl w:val="1"/>
          <w:numId w:val="3"/>
        </w:numPr>
        <w:ind w:left="1080" w:right="0"/>
        <w:jc w:val="left"/>
      </w:pPr>
      <w:r>
        <w:t>T</w:t>
      </w:r>
      <w:r w:rsidRPr="000A35BE">
        <w:t xml:space="preserve">he </w:t>
      </w:r>
      <w:r>
        <w:t xml:space="preserve">requisite number of </w:t>
      </w:r>
      <w:r w:rsidRPr="000A35BE">
        <w:t>member school committee</w:t>
      </w:r>
      <w:r>
        <w:t>s</w:t>
      </w:r>
      <w:r w:rsidRPr="000A35BE">
        <w:t xml:space="preserve"> and/or charter school board</w:t>
      </w:r>
      <w:r>
        <w:t xml:space="preserve">s must approve, and the chairs of such bodies must sign, the </w:t>
      </w:r>
      <w:r w:rsidRPr="000A35BE">
        <w:t>amended agreement</w:t>
      </w:r>
      <w:r>
        <w:t>.</w:t>
      </w:r>
    </w:p>
    <w:p w14:paraId="43421A90" w14:textId="77777777" w:rsidR="00DE4356" w:rsidRPr="000A35BE" w:rsidRDefault="00DE4356" w:rsidP="00DE4356">
      <w:pPr>
        <w:pStyle w:val="ListParagraph"/>
        <w:numPr>
          <w:ilvl w:val="1"/>
          <w:numId w:val="3"/>
        </w:numPr>
        <w:ind w:left="1080" w:right="0"/>
        <w:jc w:val="left"/>
      </w:pPr>
      <w:r w:rsidRPr="000A35BE">
        <w:t xml:space="preserve">The collaborative board and </w:t>
      </w:r>
      <w:r>
        <w:t xml:space="preserve">the </w:t>
      </w:r>
      <w:r w:rsidRPr="000A35BE">
        <w:t xml:space="preserve">member districts must consider any agreement provisions related to buy-in or other specific requirements </w:t>
      </w:r>
      <w:r w:rsidRPr="000A35BE" w:rsidDel="00E249D8">
        <w:t xml:space="preserve">(e.g., use of space, dues, etc.) </w:t>
      </w:r>
      <w:r w:rsidRPr="000A35BE">
        <w:t xml:space="preserve">related to the admission of a new member </w:t>
      </w:r>
      <w:r>
        <w:t>district</w:t>
      </w:r>
      <w:r w:rsidRPr="000A35BE">
        <w:t>.</w:t>
      </w:r>
    </w:p>
    <w:p w14:paraId="6570586A" w14:textId="191361D6" w:rsidR="00DE4356" w:rsidRPr="004C0646" w:rsidRDefault="00DE4356" w:rsidP="00CA1E8B">
      <w:pPr>
        <w:pStyle w:val="ListParagraph"/>
        <w:numPr>
          <w:ilvl w:val="1"/>
          <w:numId w:val="3"/>
        </w:numPr>
        <w:ind w:left="1080" w:right="0"/>
        <w:jc w:val="left"/>
      </w:pPr>
      <w:r w:rsidRPr="004C0646">
        <w:t>Upon the effective date of the admission, the new member school committee or charter school board must appoint a representa</w:t>
      </w:r>
      <w:r>
        <w:t>t</w:t>
      </w:r>
      <w:r w:rsidRPr="004C0646">
        <w:t>ive to serve on the collaborative board as a voting member</w:t>
      </w:r>
      <w:r w:rsidRPr="00A15BF8">
        <w:t xml:space="preserve">. </w:t>
      </w:r>
      <w:r w:rsidRPr="00CA1E8B">
        <w:t>All appointed persons shall be either a school committee member, the superintendent of schools or a member of the charter school board</w:t>
      </w:r>
      <w:r w:rsidR="00D65D6D">
        <w:t xml:space="preserve">, as </w:t>
      </w:r>
      <w:r w:rsidR="003100A2">
        <w:t>outlined in the agreement</w:t>
      </w:r>
    </w:p>
    <w:p w14:paraId="21FCD2EC" w14:textId="77777777" w:rsidR="00DE4356" w:rsidRPr="000A35BE" w:rsidRDefault="00DE4356" w:rsidP="00CA1E8B">
      <w:pPr>
        <w:pStyle w:val="ListParagraph"/>
        <w:numPr>
          <w:ilvl w:val="0"/>
          <w:numId w:val="3"/>
        </w:numPr>
        <w:spacing w:before="200"/>
        <w:ind w:left="360" w:right="0"/>
        <w:contextualSpacing w:val="0"/>
        <w:jc w:val="left"/>
      </w:pPr>
      <w:r w:rsidRPr="000A35BE">
        <w:t xml:space="preserve">When an amended agreement provides for the </w:t>
      </w:r>
      <w:r w:rsidRPr="000A35BE">
        <w:rPr>
          <w:u w:val="single"/>
        </w:rPr>
        <w:t>withdrawal</w:t>
      </w:r>
      <w:r w:rsidRPr="000A35BE">
        <w:t xml:space="preserve"> of a member district:  </w:t>
      </w:r>
    </w:p>
    <w:p w14:paraId="7B3462B3" w14:textId="179D17E0" w:rsidR="00DE4356" w:rsidRPr="000A35BE" w:rsidRDefault="00DE4356" w:rsidP="00DE4356">
      <w:pPr>
        <w:pStyle w:val="ListParagraph"/>
        <w:numPr>
          <w:ilvl w:val="1"/>
          <w:numId w:val="3"/>
        </w:numPr>
        <w:ind w:left="1080" w:right="0"/>
        <w:jc w:val="left"/>
      </w:pPr>
      <w:r w:rsidRPr="00C9627D">
        <w:t>The withdrawing member school committee</w:t>
      </w:r>
      <w:r w:rsidRPr="00BF1CCA">
        <w:rPr>
          <w:color w:val="444444"/>
        </w:rPr>
        <w:t xml:space="preserve"> </w:t>
      </w:r>
      <w:r w:rsidRPr="00C9627D">
        <w:t>or charter</w:t>
      </w:r>
      <w:r w:rsidRPr="00C9627D">
        <w:rPr>
          <w:rFonts w:ascii="Verdana" w:hAnsi="Verdana" w:cs="Arial"/>
          <w:sz w:val="18"/>
          <w:szCs w:val="18"/>
        </w:rPr>
        <w:t xml:space="preserve"> </w:t>
      </w:r>
      <w:r w:rsidRPr="00C9627D">
        <w:t>school board</w:t>
      </w:r>
      <w:r w:rsidRPr="000A35BE">
        <w:t xml:space="preserve"> must vote to withdraw from the collaborative, following the timeline and process </w:t>
      </w:r>
      <w:r w:rsidR="00B60ACA">
        <w:t>outlined</w:t>
      </w:r>
      <w:r w:rsidR="00B60ACA" w:rsidRPr="000A35BE">
        <w:t xml:space="preserve"> </w:t>
      </w:r>
      <w:r w:rsidRPr="000A35BE">
        <w:t xml:space="preserve">in the collaborative agreement. </w:t>
      </w:r>
    </w:p>
    <w:p w14:paraId="23BB6B5C" w14:textId="77777777" w:rsidR="00DE4356" w:rsidRPr="000A35BE" w:rsidRDefault="00DE4356" w:rsidP="00DE4356">
      <w:pPr>
        <w:widowControl/>
        <w:numPr>
          <w:ilvl w:val="1"/>
          <w:numId w:val="3"/>
        </w:numPr>
        <w:ind w:left="1080"/>
        <w:contextualSpacing/>
        <w:rPr>
          <w:szCs w:val="24"/>
        </w:rPr>
      </w:pPr>
      <w:r w:rsidRPr="000A35BE">
        <w:rPr>
          <w:szCs w:val="24"/>
        </w:rPr>
        <w:t xml:space="preserve">The requisite number of the remaining </w:t>
      </w:r>
      <w:r>
        <w:rPr>
          <w:szCs w:val="24"/>
        </w:rPr>
        <w:t xml:space="preserve">member </w:t>
      </w:r>
      <w:r w:rsidRPr="000A35BE">
        <w:rPr>
          <w:szCs w:val="24"/>
        </w:rPr>
        <w:t>school committee</w:t>
      </w:r>
      <w:r>
        <w:rPr>
          <w:szCs w:val="24"/>
        </w:rPr>
        <w:t>s</w:t>
      </w:r>
      <w:r w:rsidRPr="000A35BE">
        <w:rPr>
          <w:szCs w:val="24"/>
        </w:rPr>
        <w:t xml:space="preserve"> and/or charter school board</w:t>
      </w:r>
      <w:r>
        <w:rPr>
          <w:szCs w:val="24"/>
        </w:rPr>
        <w:t>s</w:t>
      </w:r>
      <w:r>
        <w:t xml:space="preserve"> </w:t>
      </w:r>
      <w:r w:rsidRPr="000A35BE">
        <w:rPr>
          <w:szCs w:val="24"/>
        </w:rPr>
        <w:t>must approve</w:t>
      </w:r>
      <w:r>
        <w:rPr>
          <w:szCs w:val="24"/>
        </w:rPr>
        <w:t>,</w:t>
      </w:r>
      <w:r w:rsidRPr="000A35BE">
        <w:rPr>
          <w:szCs w:val="24"/>
        </w:rPr>
        <w:t xml:space="preserve"> and the chairs of </w:t>
      </w:r>
      <w:r w:rsidRPr="00BF1CCA">
        <w:rPr>
          <w:szCs w:val="24"/>
        </w:rPr>
        <w:t>such bodies</w:t>
      </w:r>
      <w:r w:rsidRPr="000A35BE">
        <w:rPr>
          <w:szCs w:val="24"/>
        </w:rPr>
        <w:t xml:space="preserve"> must sign</w:t>
      </w:r>
      <w:r>
        <w:rPr>
          <w:szCs w:val="24"/>
        </w:rPr>
        <w:t>,</w:t>
      </w:r>
      <w:r w:rsidRPr="000A35BE">
        <w:rPr>
          <w:szCs w:val="24"/>
        </w:rPr>
        <w:t xml:space="preserve"> the amended agreement. </w:t>
      </w:r>
    </w:p>
    <w:p w14:paraId="6812657C" w14:textId="77777777" w:rsidR="00DE4356" w:rsidRPr="000A35BE" w:rsidRDefault="00DE4356" w:rsidP="00DE4356">
      <w:pPr>
        <w:pStyle w:val="ListParagraph"/>
        <w:numPr>
          <w:ilvl w:val="1"/>
          <w:numId w:val="3"/>
        </w:numPr>
        <w:ind w:left="1080" w:right="0"/>
        <w:jc w:val="left"/>
      </w:pPr>
      <w:r w:rsidRPr="000A35BE">
        <w:t xml:space="preserve">The collaborative board and </w:t>
      </w:r>
      <w:r>
        <w:t xml:space="preserve">the </w:t>
      </w:r>
      <w:r w:rsidRPr="000A35BE">
        <w:t xml:space="preserve">member districts must consider any agreement provisions concerning the payment of outstanding debts, distribution of assets of the collaborative, including surplus and capital reserve funds, and sharing or distribution of </w:t>
      </w:r>
      <w:r>
        <w:t xml:space="preserve">outstanding and future </w:t>
      </w:r>
      <w:r w:rsidRPr="000A35BE">
        <w:t xml:space="preserve">liabilities of the collaborative, related to the withdrawal of a member district. </w:t>
      </w:r>
    </w:p>
    <w:p w14:paraId="630ED10B" w14:textId="77777777" w:rsidR="00DE4356" w:rsidRPr="000A35BE" w:rsidRDefault="00DE4356" w:rsidP="00CA1E8B">
      <w:pPr>
        <w:pStyle w:val="ListParagraph"/>
        <w:numPr>
          <w:ilvl w:val="0"/>
          <w:numId w:val="3"/>
        </w:numPr>
        <w:spacing w:before="200"/>
        <w:ind w:left="360" w:right="0"/>
        <w:contextualSpacing w:val="0"/>
        <w:jc w:val="left"/>
      </w:pPr>
      <w:r w:rsidRPr="000A35BE">
        <w:t>When an amend</w:t>
      </w:r>
      <w:r>
        <w:t>ed agreement</w:t>
      </w:r>
      <w:r w:rsidRPr="000A35BE">
        <w:t xml:space="preserve"> provides for the </w:t>
      </w:r>
      <w:r w:rsidRPr="000A35BE">
        <w:rPr>
          <w:u w:val="single"/>
        </w:rPr>
        <w:t>removal</w:t>
      </w:r>
      <w:r w:rsidRPr="000A35BE">
        <w:t xml:space="preserve"> of a member district for failure to adhere to the provisions of the approved agreement:</w:t>
      </w:r>
    </w:p>
    <w:p w14:paraId="4A768EB4" w14:textId="77777777" w:rsidR="00DE4356" w:rsidRPr="00BF1CCA" w:rsidRDefault="00DE4356" w:rsidP="00DE4356">
      <w:pPr>
        <w:pStyle w:val="ListParagraph"/>
        <w:numPr>
          <w:ilvl w:val="1"/>
          <w:numId w:val="3"/>
        </w:numPr>
        <w:ind w:left="1080" w:right="0"/>
        <w:jc w:val="left"/>
      </w:pPr>
      <w:r w:rsidRPr="00BF1CCA">
        <w:t xml:space="preserve">The requisite number of </w:t>
      </w:r>
      <w:r>
        <w:t xml:space="preserve">member </w:t>
      </w:r>
      <w:r w:rsidRPr="00BF1CCA">
        <w:t>school committees and/or charter school boards</w:t>
      </w:r>
      <w:r w:rsidRPr="00BF1CCA" w:rsidDel="00BF1CCA">
        <w:t xml:space="preserve"> </w:t>
      </w:r>
      <w:r w:rsidRPr="00BF1CCA">
        <w:t>must approve the removal of a member district, and the chairs of such bodies must sign the amended agreement.</w:t>
      </w:r>
    </w:p>
    <w:p w14:paraId="414D64F5" w14:textId="77777777" w:rsidR="00DE4356" w:rsidRPr="000A35BE" w:rsidRDefault="00DE4356" w:rsidP="00DE4356">
      <w:pPr>
        <w:pStyle w:val="ListParagraph"/>
        <w:numPr>
          <w:ilvl w:val="1"/>
          <w:numId w:val="3"/>
        </w:numPr>
        <w:ind w:left="1080" w:right="0"/>
        <w:jc w:val="left"/>
      </w:pPr>
      <w:r w:rsidRPr="000A35BE">
        <w:t xml:space="preserve">The amended agreement </w:t>
      </w:r>
      <w:r>
        <w:t xml:space="preserve">need </w:t>
      </w:r>
      <w:r w:rsidRPr="00BD2B13">
        <w:rPr>
          <w:u w:val="single"/>
        </w:rPr>
        <w:t>not</w:t>
      </w:r>
      <w:r w:rsidRPr="000A35BE">
        <w:t xml:space="preserve"> be signed by the member dist</w:t>
      </w:r>
      <w:r>
        <w:t>ri</w:t>
      </w:r>
      <w:r w:rsidRPr="000A35BE">
        <w:t xml:space="preserve">ct that is being removed.  </w:t>
      </w:r>
    </w:p>
    <w:p w14:paraId="5126F57A" w14:textId="77777777" w:rsidR="00DE4356" w:rsidRPr="000A35BE" w:rsidRDefault="00DE4356" w:rsidP="00DE4356">
      <w:pPr>
        <w:pStyle w:val="ListParagraph"/>
        <w:numPr>
          <w:ilvl w:val="1"/>
          <w:numId w:val="3"/>
        </w:numPr>
        <w:ind w:left="1080" w:right="0"/>
        <w:jc w:val="left"/>
      </w:pPr>
      <w:r w:rsidRPr="000A35BE">
        <w:lastRenderedPageBreak/>
        <w:t xml:space="preserve">The collaborative board and member districts must consider any agreement provisions concerning the payment of outstanding debts, distribution of assets of the collaborative, including surplus and capital reserve funds, and sharing or distribution of </w:t>
      </w:r>
      <w:r>
        <w:t xml:space="preserve">outstanding and future </w:t>
      </w:r>
      <w:r w:rsidRPr="000A35BE">
        <w:t xml:space="preserve">liabilities of the collaborative, </w:t>
      </w:r>
      <w:r>
        <w:t>related to</w:t>
      </w:r>
      <w:r w:rsidRPr="000A35BE">
        <w:t xml:space="preserve"> the removal of a member district. </w:t>
      </w:r>
    </w:p>
    <w:p w14:paraId="662358DD" w14:textId="7427C36F" w:rsidR="00422DED" w:rsidRPr="000A35BE" w:rsidRDefault="00422DED" w:rsidP="00CA1E8B">
      <w:pPr>
        <w:spacing w:before="100" w:beforeAutospacing="1" w:after="120"/>
        <w:rPr>
          <w:b/>
          <w:szCs w:val="24"/>
          <w:u w:val="single"/>
        </w:rPr>
      </w:pPr>
      <w:r>
        <w:rPr>
          <w:b/>
          <w:szCs w:val="24"/>
          <w:u w:val="single"/>
        </w:rPr>
        <w:t>Additional Information</w:t>
      </w:r>
    </w:p>
    <w:p w14:paraId="5C4F0AB6" w14:textId="1AB7A04B" w:rsidR="000947F0" w:rsidRDefault="00422DED" w:rsidP="008E62F7">
      <w:pPr>
        <w:spacing w:after="100" w:afterAutospacing="1"/>
        <w:rPr>
          <w:szCs w:val="24"/>
        </w:rPr>
      </w:pPr>
      <w:r w:rsidRPr="000A35BE">
        <w:rPr>
          <w:szCs w:val="24"/>
        </w:rPr>
        <w:t xml:space="preserve">For further information, please </w:t>
      </w:r>
      <w:r w:rsidR="00BA0676">
        <w:rPr>
          <w:szCs w:val="24"/>
        </w:rPr>
        <w:t xml:space="preserve">visit the </w:t>
      </w:r>
      <w:r w:rsidR="001A1E51">
        <w:rPr>
          <w:szCs w:val="24"/>
        </w:rPr>
        <w:t xml:space="preserve">Department’s </w:t>
      </w:r>
      <w:r w:rsidR="00BA0676">
        <w:rPr>
          <w:szCs w:val="24"/>
        </w:rPr>
        <w:t>Education Collaborative</w:t>
      </w:r>
      <w:r w:rsidR="001A1E51">
        <w:rPr>
          <w:szCs w:val="24"/>
        </w:rPr>
        <w:t>s</w:t>
      </w:r>
      <w:r w:rsidR="00BA0676">
        <w:rPr>
          <w:szCs w:val="24"/>
        </w:rPr>
        <w:t xml:space="preserve"> </w:t>
      </w:r>
      <w:hyperlink r:id="rId15" w:history="1">
        <w:r w:rsidR="00BA0676" w:rsidRPr="00BA0676">
          <w:rPr>
            <w:rStyle w:val="Hyperlink"/>
            <w:szCs w:val="24"/>
          </w:rPr>
          <w:t>webpages</w:t>
        </w:r>
      </w:hyperlink>
      <w:r w:rsidR="00BA0676">
        <w:rPr>
          <w:szCs w:val="24"/>
        </w:rPr>
        <w:t xml:space="preserve"> or </w:t>
      </w:r>
      <w:r w:rsidRPr="000A35BE">
        <w:rPr>
          <w:szCs w:val="24"/>
        </w:rPr>
        <w:t xml:space="preserve">contact the </w:t>
      </w:r>
      <w:hyperlink r:id="rId16" w:history="1">
        <w:r w:rsidR="00944A6F" w:rsidRPr="007C2918">
          <w:rPr>
            <w:rStyle w:val="Hyperlink"/>
            <w:szCs w:val="24"/>
          </w:rPr>
          <w:t>Education Collaborative Team</w:t>
        </w:r>
      </w:hyperlink>
      <w:r w:rsidR="007C2918">
        <w:rPr>
          <w:szCs w:val="24"/>
        </w:rPr>
        <w:t>.</w:t>
      </w:r>
      <w:r w:rsidRPr="000A35BE">
        <w:rPr>
          <w:szCs w:val="24"/>
        </w:rPr>
        <w:t xml:space="preserve"> </w:t>
      </w:r>
    </w:p>
    <w:p w14:paraId="55A985EA" w14:textId="77777777" w:rsidR="006E4F2C" w:rsidRDefault="006E4F2C" w:rsidP="00040801">
      <w:pPr>
        <w:spacing w:after="120"/>
        <w:ind w:left="-720"/>
        <w:rPr>
          <w:b/>
          <w:szCs w:val="24"/>
        </w:rPr>
        <w:sectPr w:rsidR="006E4F2C" w:rsidSect="006E4F2C">
          <w:headerReference w:type="default" r:id="rId17"/>
          <w:endnotePr>
            <w:numFmt w:val="decimal"/>
          </w:endnotePr>
          <w:type w:val="continuous"/>
          <w:pgSz w:w="12240" w:h="15840"/>
          <w:pgMar w:top="1440" w:right="1440" w:bottom="1440" w:left="1440" w:header="1008" w:footer="720" w:gutter="0"/>
          <w:cols w:space="720"/>
          <w:formProt w:val="0"/>
          <w:noEndnote/>
          <w:docGrid w:linePitch="326"/>
        </w:sectPr>
      </w:pPr>
      <w:bookmarkStart w:id="1" w:name="_Toc317586349"/>
    </w:p>
    <w:p w14:paraId="7F9C647F" w14:textId="77777777" w:rsidR="00040801" w:rsidRDefault="00040801" w:rsidP="00040801">
      <w:pPr>
        <w:spacing w:after="120"/>
        <w:ind w:left="-720"/>
        <w:rPr>
          <w:b/>
          <w:szCs w:val="24"/>
        </w:rPr>
      </w:pPr>
    </w:p>
    <w:bookmarkEnd w:id="1"/>
    <w:p w14:paraId="7376AAF3" w14:textId="56732E62" w:rsidR="008443E5" w:rsidRPr="008443E5" w:rsidRDefault="008443E5" w:rsidP="00DE4356">
      <w:pPr>
        <w:spacing w:after="120"/>
        <w:ind w:left="-810"/>
        <w:rPr>
          <w:b/>
          <w:i/>
          <w:iCs/>
          <w:snapToGrid/>
          <w:sz w:val="28"/>
          <w:szCs w:val="28"/>
        </w:rPr>
      </w:pPr>
      <w:r w:rsidRPr="008443E5">
        <w:rPr>
          <w:b/>
          <w:iCs/>
          <w:snapToGrid/>
          <w:sz w:val="28"/>
          <w:szCs w:val="28"/>
        </w:rPr>
        <w:t xml:space="preserve">Collaborative Agreement Checklist </w:t>
      </w:r>
    </w:p>
    <w:p w14:paraId="0FF3FD37" w14:textId="29EA3562" w:rsidR="00C00ADB" w:rsidRDefault="00C00ADB" w:rsidP="00DE4356">
      <w:pPr>
        <w:pBdr>
          <w:top w:val="double" w:sz="4" w:space="1" w:color="auto"/>
        </w:pBdr>
        <w:tabs>
          <w:tab w:val="left" w:pos="1920"/>
        </w:tabs>
        <w:ind w:left="-810" w:right="180"/>
        <w:rPr>
          <w:color w:val="000000"/>
        </w:rPr>
      </w:pPr>
      <w:r>
        <w:rPr>
          <w:color w:val="000000"/>
        </w:rPr>
        <w:t>Please use the following checklist to guide the creation or revision of your collaborative agreement.</w:t>
      </w:r>
    </w:p>
    <w:p w14:paraId="1E45D25E" w14:textId="77777777" w:rsidR="00C00ADB" w:rsidRDefault="00C00ADB" w:rsidP="00C00ADB">
      <w:pPr>
        <w:rPr>
          <w:color w:val="000000"/>
        </w:rPr>
      </w:pPr>
    </w:p>
    <w:tbl>
      <w:tblPr>
        <w:tblW w:w="111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12"/>
        <w:gridCol w:w="2700"/>
        <w:gridCol w:w="1406"/>
        <w:gridCol w:w="934"/>
      </w:tblGrid>
      <w:tr w:rsidR="00D55A88" w14:paraId="66A52391" w14:textId="77777777" w:rsidTr="00D55A88">
        <w:trPr>
          <w:cantSplit/>
          <w:trHeight w:val="957"/>
          <w:tblHeader/>
          <w:jc w:val="center"/>
        </w:trPr>
        <w:tc>
          <w:tcPr>
            <w:tcW w:w="6112" w:type="dxa"/>
            <w:tcBorders>
              <w:top w:val="single" w:sz="6" w:space="0" w:color="000000"/>
              <w:left w:val="single" w:sz="6" w:space="0" w:color="000000"/>
              <w:bottom w:val="single" w:sz="6" w:space="0" w:color="000000"/>
              <w:right w:val="single" w:sz="6" w:space="0" w:color="000000"/>
            </w:tcBorders>
            <w:shd w:val="pct25" w:color="auto" w:fill="auto"/>
            <w:vAlign w:val="center"/>
          </w:tcPr>
          <w:p w14:paraId="1979BA7A" w14:textId="77777777" w:rsidR="00D55A88" w:rsidRPr="001873B6" w:rsidRDefault="00D55A88" w:rsidP="00416369">
            <w:pPr>
              <w:spacing w:before="80"/>
              <w:jc w:val="center"/>
              <w:rPr>
                <w:b/>
                <w:bCs/>
              </w:rPr>
            </w:pPr>
            <w:r w:rsidRPr="001873B6">
              <w:rPr>
                <w:b/>
                <w:bCs/>
              </w:rPr>
              <w:t>Required c</w:t>
            </w:r>
            <w:r>
              <w:rPr>
                <w:b/>
                <w:bCs/>
              </w:rPr>
              <w:t>omponents of the</w:t>
            </w:r>
            <w:r w:rsidRPr="001873B6">
              <w:rPr>
                <w:b/>
                <w:bCs/>
              </w:rPr>
              <w:t xml:space="preserve"> collaborative agreement</w:t>
            </w:r>
          </w:p>
        </w:tc>
        <w:tc>
          <w:tcPr>
            <w:tcW w:w="2700" w:type="dxa"/>
            <w:tcBorders>
              <w:top w:val="single" w:sz="6" w:space="0" w:color="000000"/>
              <w:left w:val="single" w:sz="6" w:space="0" w:color="000000"/>
              <w:bottom w:val="single" w:sz="6" w:space="0" w:color="000000"/>
              <w:right w:val="single" w:sz="6" w:space="0" w:color="000000"/>
            </w:tcBorders>
            <w:shd w:val="pct25" w:color="auto" w:fill="auto"/>
            <w:vAlign w:val="center"/>
          </w:tcPr>
          <w:p w14:paraId="6DF38EFE" w14:textId="77777777" w:rsidR="00D55A88" w:rsidRPr="001873B6" w:rsidRDefault="00D55A88" w:rsidP="00416369">
            <w:pPr>
              <w:jc w:val="center"/>
              <w:rPr>
                <w:b/>
              </w:rPr>
            </w:pPr>
            <w:r w:rsidRPr="001873B6">
              <w:rPr>
                <w:b/>
              </w:rPr>
              <w:t>Related law/regulation(s)</w:t>
            </w:r>
          </w:p>
        </w:tc>
        <w:tc>
          <w:tcPr>
            <w:tcW w:w="1406" w:type="dxa"/>
            <w:tcBorders>
              <w:top w:val="single" w:sz="6" w:space="0" w:color="000000"/>
              <w:left w:val="single" w:sz="6" w:space="0" w:color="000000"/>
              <w:bottom w:val="single" w:sz="6" w:space="0" w:color="000000"/>
              <w:right w:val="single" w:sz="6" w:space="0" w:color="000000"/>
            </w:tcBorders>
            <w:shd w:val="pct25" w:color="auto" w:fill="auto"/>
            <w:vAlign w:val="center"/>
          </w:tcPr>
          <w:p w14:paraId="33C19AB7" w14:textId="77777777" w:rsidR="00D55A88" w:rsidRPr="001873B6" w:rsidRDefault="00D55A88" w:rsidP="00416369">
            <w:pPr>
              <w:jc w:val="center"/>
              <w:rPr>
                <w:b/>
              </w:rPr>
            </w:pPr>
            <w:r w:rsidRPr="001873B6">
              <w:rPr>
                <w:b/>
              </w:rPr>
              <w:t>Indicate Section of Agreement</w:t>
            </w:r>
          </w:p>
        </w:tc>
        <w:tc>
          <w:tcPr>
            <w:tcW w:w="934" w:type="dxa"/>
            <w:tcBorders>
              <w:top w:val="single" w:sz="6" w:space="0" w:color="000000"/>
              <w:left w:val="single" w:sz="6" w:space="0" w:color="000000"/>
              <w:bottom w:val="single" w:sz="6" w:space="0" w:color="000000"/>
              <w:right w:val="single" w:sz="6" w:space="0" w:color="000000"/>
            </w:tcBorders>
            <w:shd w:val="pct25" w:color="auto" w:fill="auto"/>
            <w:vAlign w:val="center"/>
          </w:tcPr>
          <w:p w14:paraId="25591C73" w14:textId="77777777" w:rsidR="00D55A88" w:rsidRPr="00A040CC" w:rsidRDefault="00D55A88" w:rsidP="00D55A88">
            <w:pPr>
              <w:pStyle w:val="ListParagraph"/>
              <w:numPr>
                <w:ilvl w:val="0"/>
                <w:numId w:val="11"/>
              </w:numPr>
              <w:ind w:right="0" w:hanging="468"/>
              <w:rPr>
                <w:rFonts w:ascii="Wingdings" w:hAnsi="Wingdings"/>
                <w:b/>
              </w:rPr>
            </w:pPr>
          </w:p>
        </w:tc>
      </w:tr>
      <w:tr w:rsidR="00D55A88" w14:paraId="0FBEEECC" w14:textId="77777777" w:rsidTr="00D55A88">
        <w:trPr>
          <w:cantSplit/>
          <w:trHeight w:val="588"/>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8526FEE" w14:textId="77777777" w:rsidR="00D55A88" w:rsidRPr="00022EA0" w:rsidRDefault="00D55A88" w:rsidP="00D55A88">
            <w:pPr>
              <w:widowControl/>
              <w:numPr>
                <w:ilvl w:val="0"/>
                <w:numId w:val="9"/>
              </w:numPr>
              <w:spacing w:before="160" w:after="160"/>
              <w:rPr>
                <w:bCs/>
                <w:color w:val="000000"/>
                <w:sz w:val="8"/>
                <w:szCs w:val="4"/>
              </w:rPr>
            </w:pPr>
            <w:r>
              <w:rPr>
                <w:bCs/>
                <w:color w:val="000000"/>
              </w:rPr>
              <w:t>Indicate the name of collaborative</w:t>
            </w:r>
          </w:p>
        </w:tc>
        <w:tc>
          <w:tcPr>
            <w:tcW w:w="2700" w:type="dxa"/>
            <w:tcBorders>
              <w:top w:val="single" w:sz="6" w:space="0" w:color="000000"/>
              <w:left w:val="single" w:sz="6" w:space="0" w:color="000000"/>
              <w:bottom w:val="single" w:sz="6" w:space="0" w:color="000000"/>
              <w:right w:val="single" w:sz="6" w:space="0" w:color="000000"/>
            </w:tcBorders>
          </w:tcPr>
          <w:p w14:paraId="3D9CD9C6" w14:textId="77777777" w:rsidR="00D55A88" w:rsidRPr="00E93EC8"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455B5260" w14:textId="77777777" w:rsidR="00D55A88" w:rsidRPr="00E93EC8" w:rsidRDefault="00D55A88" w:rsidP="00416369">
            <w:pPr>
              <w:tabs>
                <w:tab w:val="left" w:pos="104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B7417B9" w14:textId="77777777" w:rsidR="00D55A88" w:rsidRPr="00E93EC8" w:rsidRDefault="00D55A88" w:rsidP="00416369">
            <w:pPr>
              <w:spacing w:before="160" w:after="160"/>
            </w:pPr>
          </w:p>
        </w:tc>
      </w:tr>
      <w:tr w:rsidR="00D55A88" w14:paraId="61ED88F6" w14:textId="77777777" w:rsidTr="00D55A88">
        <w:trPr>
          <w:cantSplit/>
          <w:trHeight w:val="2145"/>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2ADBD2BD" w14:textId="65C29286" w:rsidR="00D55A88" w:rsidRPr="00BF38C4" w:rsidRDefault="00D55A88" w:rsidP="00D55A88">
            <w:pPr>
              <w:pStyle w:val="ListParagraph"/>
              <w:numPr>
                <w:ilvl w:val="0"/>
                <w:numId w:val="9"/>
              </w:numPr>
              <w:spacing w:before="160" w:after="160"/>
              <w:ind w:right="0"/>
              <w:contextualSpacing w:val="0"/>
              <w:jc w:val="left"/>
              <w:rPr>
                <w:color w:val="000000"/>
              </w:rPr>
            </w:pPr>
            <w:r>
              <w:t>Cite the authorizing law and c</w:t>
            </w:r>
            <w:r w:rsidRPr="00473D1F">
              <w:t xml:space="preserve">learly acknowledge that no agreement or subsequent amendments shall take effect unless and until approved by the member school committees, member charter school boards, and by the Board of Elementary and Secondary Education upon the recommendation of the </w:t>
            </w:r>
            <w:r w:rsidR="00145F02">
              <w:t>c</w:t>
            </w:r>
            <w:r w:rsidRPr="00473D1F">
              <w:t xml:space="preserve">ommissioner. </w:t>
            </w:r>
          </w:p>
          <w:p w14:paraId="4E307334" w14:textId="77777777" w:rsidR="00D55A88" w:rsidRPr="00C7353A" w:rsidRDefault="00D55A88" w:rsidP="00416369">
            <w:pPr>
              <w:spacing w:before="160" w:after="160"/>
              <w:ind w:firstLine="330"/>
              <w:rPr>
                <w:color w:val="000000"/>
                <w:sz w:val="6"/>
                <w:szCs w:val="2"/>
              </w:rPr>
            </w:pPr>
          </w:p>
        </w:tc>
        <w:tc>
          <w:tcPr>
            <w:tcW w:w="2700" w:type="dxa"/>
            <w:tcBorders>
              <w:top w:val="single" w:sz="6" w:space="0" w:color="000000"/>
              <w:left w:val="single" w:sz="6" w:space="0" w:color="000000"/>
              <w:bottom w:val="single" w:sz="6" w:space="0" w:color="000000"/>
              <w:right w:val="single" w:sz="6" w:space="0" w:color="000000"/>
            </w:tcBorders>
          </w:tcPr>
          <w:p w14:paraId="33C063DD" w14:textId="77777777" w:rsidR="00D55A88" w:rsidRPr="00574822" w:rsidRDefault="00D55A88" w:rsidP="00416369">
            <w:pPr>
              <w:spacing w:before="160" w:after="160"/>
            </w:pPr>
            <w:r w:rsidRPr="00574822">
              <w:t>M.G.L. c. 40, § 4E(c).</w:t>
            </w:r>
          </w:p>
        </w:tc>
        <w:tc>
          <w:tcPr>
            <w:tcW w:w="1406" w:type="dxa"/>
            <w:tcBorders>
              <w:top w:val="single" w:sz="6" w:space="0" w:color="000000"/>
              <w:left w:val="single" w:sz="6" w:space="0" w:color="000000"/>
              <w:bottom w:val="single" w:sz="6" w:space="0" w:color="000000"/>
              <w:right w:val="single" w:sz="6" w:space="0" w:color="000000"/>
            </w:tcBorders>
          </w:tcPr>
          <w:p w14:paraId="76C3E42E" w14:textId="77777777" w:rsidR="00D55A88"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415C32D" w14:textId="77777777" w:rsidR="00D55A88" w:rsidRDefault="00D55A88" w:rsidP="00416369">
            <w:pPr>
              <w:spacing w:before="160" w:after="160"/>
            </w:pPr>
          </w:p>
        </w:tc>
      </w:tr>
      <w:tr w:rsidR="00D55A88" w14:paraId="536B5CB9"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0AC299E" w14:textId="77777777" w:rsidR="00D55A88" w:rsidRPr="00BF38C4" w:rsidRDefault="00D55A88" w:rsidP="00D55A88">
            <w:pPr>
              <w:pStyle w:val="ListParagraph"/>
              <w:numPr>
                <w:ilvl w:val="0"/>
                <w:numId w:val="9"/>
              </w:numPr>
              <w:spacing w:before="160" w:after="160"/>
              <w:ind w:right="0"/>
              <w:contextualSpacing w:val="0"/>
              <w:jc w:val="left"/>
              <w:rPr>
                <w:color w:val="000000"/>
              </w:rPr>
            </w:pPr>
            <w:r>
              <w:rPr>
                <w:bCs/>
                <w:color w:val="000000"/>
              </w:rPr>
              <w:t xml:space="preserve">The agreement should be dated. It should be noted if an agreement is </w:t>
            </w:r>
            <w:r w:rsidRPr="00AB5637">
              <w:t>replacing/amending a prior agreement.</w:t>
            </w:r>
            <w:r w:rsidRPr="002D23A5">
              <w:rPr>
                <w:rFonts w:cs="Calibri"/>
                <w:i/>
                <w:sz w:val="20"/>
                <w:szCs w:val="20"/>
              </w:rPr>
              <w:t xml:space="preserve"> </w:t>
            </w:r>
          </w:p>
          <w:p w14:paraId="17C593F4" w14:textId="77777777" w:rsidR="00D55A88" w:rsidRPr="00C7353A" w:rsidRDefault="00D55A88" w:rsidP="00416369">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11C9AD5E" w14:textId="77777777" w:rsidR="00D55A88" w:rsidRPr="00574822" w:rsidRDefault="00D55A88" w:rsidP="00416369">
            <w:pPr>
              <w:spacing w:before="160" w:after="160"/>
            </w:pPr>
          </w:p>
          <w:p w14:paraId="010CABB2" w14:textId="77777777" w:rsidR="00D55A88" w:rsidRPr="00574822"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5E237626" w14:textId="77777777" w:rsidR="00D55A88"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1786946" w14:textId="77777777" w:rsidR="00D55A88" w:rsidRDefault="00D55A88" w:rsidP="00416369">
            <w:pPr>
              <w:spacing w:before="160" w:after="160"/>
            </w:pPr>
          </w:p>
        </w:tc>
      </w:tr>
      <w:tr w:rsidR="00D55A88" w14:paraId="490339F5"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8D10B2F" w14:textId="77777777" w:rsidR="00D55A88" w:rsidRPr="00BF38C4" w:rsidRDefault="00D55A88" w:rsidP="00D55A88">
            <w:pPr>
              <w:pStyle w:val="ListParagraph"/>
              <w:numPr>
                <w:ilvl w:val="0"/>
                <w:numId w:val="9"/>
              </w:numPr>
              <w:spacing w:before="160" w:after="160"/>
              <w:ind w:right="0"/>
              <w:contextualSpacing w:val="0"/>
              <w:jc w:val="left"/>
              <w:rPr>
                <w:color w:val="000000"/>
              </w:rPr>
            </w:pPr>
            <w:r>
              <w:t>The agreement must i</w:t>
            </w:r>
            <w:r w:rsidRPr="00473D1F">
              <w:t xml:space="preserve">ndicate </w:t>
            </w:r>
            <w:r>
              <w:t xml:space="preserve">that the collaborative has been formed by </w:t>
            </w:r>
            <w:r w:rsidRPr="00473D1F">
              <w:rPr>
                <w:b/>
              </w:rPr>
              <w:t>two or more</w:t>
            </w:r>
            <w:r w:rsidRPr="00473D1F">
              <w:t xml:space="preserve"> school committees of cities, towns, and regional school districts and boards of trustees of charter schools.</w:t>
            </w:r>
            <w:r>
              <w:t xml:space="preserve"> (The agreement must list member school committees and charter school boards; this must correspond to the school districts and charter boards whose chairs have signed the agreement.)</w:t>
            </w:r>
          </w:p>
          <w:p w14:paraId="66A6EC14" w14:textId="77777777" w:rsidR="00D55A88" w:rsidRPr="00C7353A" w:rsidRDefault="00D55A88" w:rsidP="00416369">
            <w:pPr>
              <w:pStyle w:val="ListParagraph"/>
              <w:tabs>
                <w:tab w:val="left" w:pos="360"/>
                <w:tab w:val="left" w:pos="3750"/>
              </w:tabs>
              <w:spacing w:before="160" w:after="160"/>
              <w:ind w:left="360"/>
              <w:contextualSpacing w:val="0"/>
              <w:rPr>
                <w:color w:val="000000"/>
                <w:sz w:val="8"/>
                <w:szCs w:val="8"/>
              </w:rPr>
            </w:pPr>
            <w:r>
              <w:rPr>
                <w:color w:val="000000"/>
                <w:sz w:val="8"/>
                <w:szCs w:val="8"/>
              </w:rPr>
              <w:tab/>
            </w:r>
            <w:r>
              <w:rPr>
                <w:color w:val="000000"/>
                <w:sz w:val="8"/>
                <w:szCs w:val="8"/>
              </w:rPr>
              <w:tab/>
            </w:r>
          </w:p>
        </w:tc>
        <w:tc>
          <w:tcPr>
            <w:tcW w:w="2700" w:type="dxa"/>
            <w:tcBorders>
              <w:top w:val="single" w:sz="6" w:space="0" w:color="000000"/>
              <w:left w:val="single" w:sz="6" w:space="0" w:color="000000"/>
              <w:bottom w:val="single" w:sz="6" w:space="0" w:color="000000"/>
              <w:right w:val="single" w:sz="6" w:space="0" w:color="000000"/>
            </w:tcBorders>
          </w:tcPr>
          <w:p w14:paraId="2CBBAB96" w14:textId="77777777" w:rsidR="00D55A88" w:rsidRPr="00574822" w:rsidRDefault="00D55A88" w:rsidP="00416369">
            <w:pPr>
              <w:spacing w:before="160" w:after="160"/>
            </w:pPr>
            <w:r w:rsidRPr="00574822">
              <w:t>M.G.L. c. 40, § 4E(b); 603 CMR 50.03(1).</w:t>
            </w:r>
          </w:p>
        </w:tc>
        <w:tc>
          <w:tcPr>
            <w:tcW w:w="1406" w:type="dxa"/>
            <w:tcBorders>
              <w:top w:val="single" w:sz="6" w:space="0" w:color="000000"/>
              <w:left w:val="single" w:sz="6" w:space="0" w:color="000000"/>
              <w:bottom w:val="single" w:sz="6" w:space="0" w:color="000000"/>
              <w:right w:val="single" w:sz="6" w:space="0" w:color="000000"/>
            </w:tcBorders>
          </w:tcPr>
          <w:p w14:paraId="36B257AF" w14:textId="77777777" w:rsidR="00D55A88"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2DAA545" w14:textId="77777777" w:rsidR="00D55A88" w:rsidRDefault="00D55A88" w:rsidP="00416369">
            <w:pPr>
              <w:spacing w:before="160" w:after="160"/>
            </w:pPr>
          </w:p>
        </w:tc>
      </w:tr>
      <w:tr w:rsidR="00D55A88" w:rsidRPr="000731C9" w14:paraId="095061E8" w14:textId="77777777" w:rsidTr="00D55A88">
        <w:trPr>
          <w:cantSplit/>
          <w:trHeight w:val="2163"/>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1BD34971" w14:textId="77777777" w:rsidR="00D55A88" w:rsidRDefault="00D55A88" w:rsidP="00D55A88">
            <w:pPr>
              <w:widowControl/>
              <w:numPr>
                <w:ilvl w:val="0"/>
                <w:numId w:val="9"/>
              </w:numPr>
              <w:spacing w:before="160" w:after="160"/>
              <w:rPr>
                <w:color w:val="000000"/>
              </w:rPr>
            </w:pPr>
            <w:r w:rsidRPr="00473D1F">
              <w:rPr>
                <w:color w:val="000000"/>
              </w:rPr>
              <w:t>State the mission, purpose</w:t>
            </w:r>
            <w:r w:rsidRPr="00773B01">
              <w:rPr>
                <w:color w:val="000000"/>
              </w:rPr>
              <w:t>, objectives</w:t>
            </w:r>
            <w:r w:rsidRPr="00473D1F">
              <w:rPr>
                <w:color w:val="000000"/>
              </w:rPr>
              <w:t>, and focus of the collaborative.</w:t>
            </w:r>
            <w:r>
              <w:rPr>
                <w:color w:val="000000"/>
              </w:rPr>
              <w:t xml:space="preserve"> </w:t>
            </w:r>
          </w:p>
          <w:p w14:paraId="13B53AF0" w14:textId="77777777" w:rsidR="00D55A88" w:rsidRPr="002F24CB" w:rsidRDefault="00D55A88" w:rsidP="00416369">
            <w:pPr>
              <w:spacing w:before="160" w:after="160"/>
              <w:ind w:left="360" w:firstLine="720"/>
              <w:jc w:val="center"/>
              <w:rPr>
                <w:color w:val="000000"/>
                <w:sz w:val="8"/>
                <w:szCs w:val="4"/>
              </w:rPr>
            </w:pPr>
          </w:p>
          <w:p w14:paraId="2AA2B639" w14:textId="77777777" w:rsidR="00D55A88" w:rsidRPr="00DD7112" w:rsidRDefault="00D55A88" w:rsidP="00416369">
            <w:pPr>
              <w:spacing w:before="160" w:after="160"/>
              <w:rPr>
                <w:i/>
                <w:color w:val="000000"/>
              </w:rPr>
            </w:pPr>
            <w:r w:rsidRPr="006250E2">
              <w:rPr>
                <w:i/>
                <w:color w:val="000000"/>
              </w:rPr>
              <w:t>Note that 603 CMR 50.08(1)(c) requires that the annual report include “progress made toward achieving the objectives and purposes set forth in the collaborative agreement.”</w:t>
            </w:r>
          </w:p>
        </w:tc>
        <w:tc>
          <w:tcPr>
            <w:tcW w:w="2700" w:type="dxa"/>
            <w:tcBorders>
              <w:top w:val="single" w:sz="6" w:space="0" w:color="000000"/>
              <w:left w:val="single" w:sz="6" w:space="0" w:color="000000"/>
              <w:bottom w:val="single" w:sz="6" w:space="0" w:color="000000"/>
              <w:right w:val="single" w:sz="6" w:space="0" w:color="000000"/>
            </w:tcBorders>
          </w:tcPr>
          <w:p w14:paraId="3F35628D" w14:textId="77777777" w:rsidR="00D55A88" w:rsidRPr="00574822" w:rsidRDefault="00D55A88" w:rsidP="00416369">
            <w:pPr>
              <w:spacing w:before="160" w:after="160"/>
              <w:rPr>
                <w:lang w:val="pt-BR"/>
              </w:rPr>
            </w:pPr>
            <w:r w:rsidRPr="00574822">
              <w:rPr>
                <w:lang w:val="pt-BR"/>
              </w:rPr>
              <w:t xml:space="preserve">M.G.L. c. 40, § 4E(c)(1) and (e); 603 CMR 50.03(4)(b)1. </w:t>
            </w:r>
          </w:p>
        </w:tc>
        <w:tc>
          <w:tcPr>
            <w:tcW w:w="1406" w:type="dxa"/>
            <w:tcBorders>
              <w:top w:val="single" w:sz="6" w:space="0" w:color="000000"/>
              <w:left w:val="single" w:sz="6" w:space="0" w:color="000000"/>
              <w:bottom w:val="single" w:sz="6" w:space="0" w:color="000000"/>
              <w:right w:val="single" w:sz="6" w:space="0" w:color="000000"/>
            </w:tcBorders>
          </w:tcPr>
          <w:p w14:paraId="7E129DC0"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2B3AC97C" w14:textId="77777777" w:rsidR="00D55A88" w:rsidRPr="00002441" w:rsidRDefault="00D55A88" w:rsidP="00416369">
            <w:pPr>
              <w:spacing w:before="160" w:after="160"/>
              <w:rPr>
                <w:lang w:val="pt-BR"/>
              </w:rPr>
            </w:pPr>
          </w:p>
        </w:tc>
      </w:tr>
      <w:tr w:rsidR="00D55A88" w:rsidRPr="000731C9" w14:paraId="07A3A281" w14:textId="77777777" w:rsidTr="00D55A88">
        <w:trPr>
          <w:cantSplit/>
          <w:trHeight w:val="885"/>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BC8BC2C" w14:textId="77777777" w:rsidR="00D55A88" w:rsidRDefault="00D55A88" w:rsidP="00D55A88">
            <w:pPr>
              <w:pStyle w:val="ListParagraph"/>
              <w:numPr>
                <w:ilvl w:val="0"/>
                <w:numId w:val="9"/>
              </w:numPr>
              <w:spacing w:before="160" w:after="160"/>
              <w:ind w:right="0"/>
              <w:contextualSpacing w:val="0"/>
              <w:jc w:val="left"/>
            </w:pPr>
            <w:r>
              <w:t>D</w:t>
            </w:r>
            <w:r w:rsidRPr="00473D1F">
              <w:t xml:space="preserve">escribe </w:t>
            </w:r>
            <w:r>
              <w:t>the</w:t>
            </w:r>
            <w:r w:rsidRPr="00473D1F">
              <w:t xml:space="preserve"> program</w:t>
            </w:r>
            <w:r>
              <w:t xml:space="preserve"> area</w:t>
            </w:r>
            <w:r w:rsidRPr="00473D1F">
              <w:t>s and services</w:t>
            </w:r>
            <w:r>
              <w:t xml:space="preserve"> to be offered by the collaborative. </w:t>
            </w:r>
          </w:p>
        </w:tc>
        <w:tc>
          <w:tcPr>
            <w:tcW w:w="2700" w:type="dxa"/>
            <w:tcBorders>
              <w:top w:val="single" w:sz="6" w:space="0" w:color="000000"/>
              <w:left w:val="single" w:sz="6" w:space="0" w:color="000000"/>
              <w:bottom w:val="single" w:sz="6" w:space="0" w:color="000000"/>
              <w:right w:val="single" w:sz="6" w:space="0" w:color="000000"/>
            </w:tcBorders>
          </w:tcPr>
          <w:p w14:paraId="0EE7DB59" w14:textId="77777777" w:rsidR="00D55A88" w:rsidRPr="00574822" w:rsidRDefault="00D55A88" w:rsidP="00416369">
            <w:pPr>
              <w:spacing w:before="160" w:after="160"/>
              <w:rPr>
                <w:lang w:val="pt-BR"/>
              </w:rPr>
            </w:pPr>
            <w:r w:rsidRPr="00574822">
              <w:rPr>
                <w:lang w:val="pt-BR"/>
              </w:rPr>
              <w:t>M.G.L. c. 40, § 4E(c)(2); 603 CMR 50.03(4)(b)2.</w:t>
            </w:r>
          </w:p>
        </w:tc>
        <w:tc>
          <w:tcPr>
            <w:tcW w:w="1406" w:type="dxa"/>
            <w:tcBorders>
              <w:top w:val="single" w:sz="6" w:space="0" w:color="000000"/>
              <w:left w:val="single" w:sz="6" w:space="0" w:color="000000"/>
              <w:bottom w:val="single" w:sz="6" w:space="0" w:color="000000"/>
              <w:right w:val="single" w:sz="6" w:space="0" w:color="000000"/>
            </w:tcBorders>
          </w:tcPr>
          <w:p w14:paraId="6FD6A671"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18BC3756" w14:textId="77777777" w:rsidR="00D55A88" w:rsidRPr="00002441" w:rsidRDefault="00D55A88" w:rsidP="00416369">
            <w:pPr>
              <w:spacing w:before="160" w:after="160"/>
              <w:rPr>
                <w:lang w:val="pt-BR"/>
              </w:rPr>
            </w:pPr>
          </w:p>
        </w:tc>
      </w:tr>
      <w:tr w:rsidR="00D55A88" w:rsidRPr="000731C9" w14:paraId="57F1E5D0" w14:textId="77777777" w:rsidTr="00D55A88">
        <w:trPr>
          <w:cantSplit/>
          <w:trHeight w:val="1092"/>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2B9DF48C" w14:textId="77777777" w:rsidR="00D55A88" w:rsidRDefault="00D55A88" w:rsidP="00D55A88">
            <w:pPr>
              <w:pStyle w:val="ListParagraph"/>
              <w:numPr>
                <w:ilvl w:val="0"/>
                <w:numId w:val="9"/>
              </w:numPr>
              <w:spacing w:before="160" w:after="160"/>
              <w:ind w:right="0"/>
              <w:contextualSpacing w:val="0"/>
              <w:jc w:val="left"/>
            </w:pPr>
            <w:r w:rsidRPr="00473D1F">
              <w:lastRenderedPageBreak/>
              <w:t xml:space="preserve">Describe the powers and duties of the </w:t>
            </w:r>
            <w:r>
              <w:t xml:space="preserve">collaborative </w:t>
            </w:r>
            <w:r w:rsidRPr="00473D1F">
              <w:t>board of directors to operate and manage the educational collaborative.</w:t>
            </w:r>
          </w:p>
          <w:p w14:paraId="65BB75D9" w14:textId="77777777" w:rsidR="00D55A88" w:rsidRPr="00FA2EED" w:rsidRDefault="00D55A88" w:rsidP="00416369">
            <w:pPr>
              <w:spacing w:before="160" w:after="160"/>
              <w:rPr>
                <w:sz w:val="8"/>
                <w:szCs w:val="8"/>
              </w:rPr>
            </w:pPr>
          </w:p>
        </w:tc>
        <w:tc>
          <w:tcPr>
            <w:tcW w:w="2700" w:type="dxa"/>
            <w:tcBorders>
              <w:top w:val="single" w:sz="6" w:space="0" w:color="000000"/>
              <w:left w:val="single" w:sz="6" w:space="0" w:color="000000"/>
              <w:bottom w:val="single" w:sz="6" w:space="0" w:color="000000"/>
              <w:right w:val="single" w:sz="6" w:space="0" w:color="000000"/>
            </w:tcBorders>
          </w:tcPr>
          <w:p w14:paraId="63A5019D" w14:textId="77777777" w:rsidR="00D55A88" w:rsidRPr="00574822" w:rsidRDefault="00D55A88" w:rsidP="00416369">
            <w:pPr>
              <w:spacing w:before="160" w:after="160"/>
              <w:rPr>
                <w:lang w:val="pt-BR"/>
              </w:rPr>
            </w:pPr>
            <w:r w:rsidRPr="00574822">
              <w:rPr>
                <w:lang w:val="pt-BR"/>
              </w:rPr>
              <w:t>M.G.L. c. 40, § 4E(c)(7); 603 CMR 50.03(4)(b)3.</w:t>
            </w:r>
          </w:p>
        </w:tc>
        <w:tc>
          <w:tcPr>
            <w:tcW w:w="1406" w:type="dxa"/>
            <w:tcBorders>
              <w:top w:val="single" w:sz="6" w:space="0" w:color="000000"/>
              <w:left w:val="single" w:sz="6" w:space="0" w:color="000000"/>
              <w:bottom w:val="single" w:sz="6" w:space="0" w:color="000000"/>
              <w:right w:val="single" w:sz="6" w:space="0" w:color="000000"/>
            </w:tcBorders>
          </w:tcPr>
          <w:p w14:paraId="4C3BC092"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2B578765" w14:textId="77777777" w:rsidR="00D55A88" w:rsidRPr="00002441" w:rsidRDefault="00D55A88" w:rsidP="00416369">
            <w:pPr>
              <w:spacing w:before="160" w:after="160"/>
              <w:rPr>
                <w:lang w:val="pt-BR"/>
              </w:rPr>
            </w:pPr>
          </w:p>
        </w:tc>
      </w:tr>
      <w:tr w:rsidR="00D55A88" w14:paraId="56E9A771"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60A3846" w14:textId="77777777" w:rsidR="00D55A88" w:rsidRDefault="00D55A88" w:rsidP="00D55A88">
            <w:pPr>
              <w:pStyle w:val="ListParagraph"/>
              <w:numPr>
                <w:ilvl w:val="0"/>
                <w:numId w:val="9"/>
              </w:numPr>
              <w:spacing w:before="160" w:after="160"/>
              <w:ind w:right="0"/>
              <w:contextualSpacing w:val="0"/>
              <w:jc w:val="left"/>
              <w:rPr>
                <w:rFonts w:ascii="Tahoma" w:hAnsi="Tahoma" w:cs="Tahoma"/>
                <w:b/>
                <w:iCs/>
                <w:sz w:val="28"/>
                <w:szCs w:val="28"/>
              </w:rPr>
            </w:pPr>
            <w:r>
              <w:t>Address the governance of the collaborative.</w:t>
            </w:r>
          </w:p>
        </w:tc>
        <w:tc>
          <w:tcPr>
            <w:tcW w:w="2700" w:type="dxa"/>
            <w:tcBorders>
              <w:top w:val="single" w:sz="6" w:space="0" w:color="000000"/>
              <w:left w:val="single" w:sz="6" w:space="0" w:color="000000"/>
              <w:bottom w:val="single" w:sz="6" w:space="0" w:color="000000"/>
              <w:right w:val="single" w:sz="6" w:space="0" w:color="000000"/>
            </w:tcBorders>
          </w:tcPr>
          <w:p w14:paraId="011DBBDC" w14:textId="77777777" w:rsidR="00D55A88" w:rsidRPr="00574822" w:rsidRDefault="00D55A88" w:rsidP="00416369">
            <w:pPr>
              <w:spacing w:before="160" w:after="160"/>
            </w:pPr>
            <w:r w:rsidRPr="00574822">
              <w:t>603 CMR 50.03(4)(b)4.</w:t>
            </w:r>
          </w:p>
        </w:tc>
        <w:tc>
          <w:tcPr>
            <w:tcW w:w="1406" w:type="dxa"/>
            <w:tcBorders>
              <w:top w:val="single" w:sz="6" w:space="0" w:color="000000"/>
              <w:left w:val="single" w:sz="6" w:space="0" w:color="000000"/>
              <w:bottom w:val="single" w:sz="6" w:space="0" w:color="000000"/>
              <w:right w:val="single" w:sz="6" w:space="0" w:color="000000"/>
            </w:tcBorders>
          </w:tcPr>
          <w:p w14:paraId="6CBCA616"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C3C788E" w14:textId="77777777" w:rsidR="00D55A88" w:rsidRPr="00473D1F" w:rsidRDefault="00D55A88" w:rsidP="00416369">
            <w:pPr>
              <w:spacing w:before="160" w:after="160"/>
            </w:pPr>
          </w:p>
        </w:tc>
      </w:tr>
      <w:tr w:rsidR="00D55A88" w14:paraId="5D7E6EB1"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CC97B4E" w14:textId="77777777" w:rsidR="00D55A88" w:rsidRPr="003D222F" w:rsidRDefault="00D55A88" w:rsidP="00D55A88">
            <w:pPr>
              <w:pStyle w:val="ListParagraph"/>
              <w:numPr>
                <w:ilvl w:val="0"/>
                <w:numId w:val="9"/>
              </w:numPr>
              <w:spacing w:before="160" w:after="160"/>
              <w:ind w:right="0"/>
              <w:contextualSpacing w:val="0"/>
              <w:jc w:val="left"/>
              <w:rPr>
                <w:color w:val="000000"/>
              </w:rPr>
            </w:pPr>
            <w:r w:rsidRPr="003D222F">
              <w:t>Each member district shall annually appoint either a member of the school committee or charter school board or its superintendent of schools to be its appointed representative on the collaborative board of directors.</w:t>
            </w:r>
          </w:p>
        </w:tc>
        <w:tc>
          <w:tcPr>
            <w:tcW w:w="2700" w:type="dxa"/>
            <w:tcBorders>
              <w:top w:val="single" w:sz="6" w:space="0" w:color="000000"/>
              <w:left w:val="single" w:sz="6" w:space="0" w:color="000000"/>
              <w:bottom w:val="single" w:sz="6" w:space="0" w:color="000000"/>
              <w:right w:val="single" w:sz="6" w:space="0" w:color="000000"/>
            </w:tcBorders>
          </w:tcPr>
          <w:p w14:paraId="388C56B3" w14:textId="77777777" w:rsidR="00D55A88" w:rsidRPr="00574822" w:rsidRDefault="00D55A88" w:rsidP="00416369">
            <w:pPr>
              <w:spacing w:before="160" w:after="160"/>
              <w:rPr>
                <w:lang w:val="pt-BR"/>
              </w:rPr>
            </w:pPr>
            <w:r w:rsidRPr="00574822">
              <w:rPr>
                <w:lang w:val="pt-BR"/>
              </w:rPr>
              <w:t xml:space="preserve">M.G.L. c. 40, § 4E(c); 603 CMR 50.04(1)(a). </w:t>
            </w:r>
          </w:p>
          <w:p w14:paraId="7AE6D210" w14:textId="77777777" w:rsidR="00D55A88" w:rsidRPr="00574822" w:rsidRDefault="00D55A88" w:rsidP="00416369">
            <w:pPr>
              <w:tabs>
                <w:tab w:val="left" w:pos="0"/>
              </w:tabs>
              <w:spacing w:before="160" w:after="160"/>
            </w:pPr>
            <w:r w:rsidRPr="00574822">
              <w:t xml:space="preserve">The annual appointment is required by law and regulation.  </w:t>
            </w:r>
          </w:p>
        </w:tc>
        <w:tc>
          <w:tcPr>
            <w:tcW w:w="1406" w:type="dxa"/>
            <w:tcBorders>
              <w:top w:val="single" w:sz="6" w:space="0" w:color="000000"/>
              <w:left w:val="single" w:sz="6" w:space="0" w:color="000000"/>
              <w:bottom w:val="single" w:sz="6" w:space="0" w:color="000000"/>
              <w:right w:val="single" w:sz="6" w:space="0" w:color="000000"/>
            </w:tcBorders>
          </w:tcPr>
          <w:p w14:paraId="0415A322" w14:textId="77777777" w:rsidR="00D55A88" w:rsidRPr="003D222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D1FF172" w14:textId="77777777" w:rsidR="00D55A88" w:rsidRPr="003D222F" w:rsidRDefault="00D55A88" w:rsidP="00416369">
            <w:pPr>
              <w:spacing w:before="160" w:after="160"/>
            </w:pPr>
          </w:p>
        </w:tc>
      </w:tr>
      <w:tr w:rsidR="00D55A88" w:rsidRPr="000731C9" w14:paraId="4BC00662" w14:textId="77777777" w:rsidTr="00D55A88">
        <w:trPr>
          <w:cantSplit/>
          <w:trHeight w:val="3252"/>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66952B1" w14:textId="77777777" w:rsidR="00D55A88" w:rsidRPr="00D932F7" w:rsidRDefault="00D55A88" w:rsidP="00D55A88">
            <w:pPr>
              <w:pStyle w:val="ListParagraph"/>
              <w:numPr>
                <w:ilvl w:val="0"/>
                <w:numId w:val="9"/>
              </w:numPr>
              <w:spacing w:before="160" w:after="160"/>
              <w:ind w:right="0"/>
              <w:contextualSpacing w:val="0"/>
              <w:jc w:val="left"/>
              <w:rPr>
                <w:color w:val="000000"/>
              </w:rPr>
            </w:pPr>
            <w:r>
              <w:t>I</w:t>
            </w:r>
            <w:r w:rsidRPr="00473D1F">
              <w:t>nclude the conditions of membership</w:t>
            </w:r>
            <w:r>
              <w:t xml:space="preserve">, which may include: </w:t>
            </w:r>
          </w:p>
          <w:p w14:paraId="21963AB3" w14:textId="77777777" w:rsidR="00D55A88" w:rsidRPr="00D932F7" w:rsidRDefault="00D55A88" w:rsidP="00D55A88">
            <w:pPr>
              <w:pStyle w:val="ListParagraph"/>
              <w:numPr>
                <w:ilvl w:val="0"/>
                <w:numId w:val="12"/>
              </w:numPr>
              <w:spacing w:before="160" w:after="160"/>
              <w:ind w:left="720" w:right="0"/>
              <w:jc w:val="left"/>
              <w:rPr>
                <w:color w:val="000000"/>
              </w:rPr>
            </w:pPr>
            <w:r>
              <w:t xml:space="preserve">minimum attendance requirements, including consequences for failure to attend meetings; </w:t>
            </w:r>
          </w:p>
          <w:p w14:paraId="1B56BC2C" w14:textId="77777777" w:rsidR="00D55A88" w:rsidRDefault="00D55A88" w:rsidP="00D55A88">
            <w:pPr>
              <w:pStyle w:val="ListParagraph"/>
              <w:numPr>
                <w:ilvl w:val="0"/>
                <w:numId w:val="12"/>
              </w:numPr>
              <w:spacing w:before="160" w:after="160"/>
              <w:ind w:left="720" w:right="0"/>
              <w:jc w:val="left"/>
              <w:rPr>
                <w:color w:val="000000"/>
              </w:rPr>
            </w:pPr>
            <w:r>
              <w:t xml:space="preserve">consequences for failure of a member district to meet the terms of the collaborative agreement; </w:t>
            </w:r>
          </w:p>
          <w:p w14:paraId="697DA0F9" w14:textId="77777777" w:rsidR="00D55A88" w:rsidRPr="0097123E" w:rsidRDefault="00D55A88" w:rsidP="00D55A88">
            <w:pPr>
              <w:pStyle w:val="ListParagraph"/>
              <w:numPr>
                <w:ilvl w:val="0"/>
                <w:numId w:val="12"/>
              </w:numPr>
              <w:spacing w:before="160" w:after="160"/>
              <w:ind w:left="720" w:right="0"/>
              <w:jc w:val="left"/>
              <w:rPr>
                <w:color w:val="000000"/>
              </w:rPr>
            </w:pPr>
            <w:r>
              <w:t>consequences for failure to attend training as required by 603 CMR 50.05(3) and 50.12(3); and/or</w:t>
            </w:r>
          </w:p>
          <w:p w14:paraId="663B1EA2" w14:textId="3CF22FCE" w:rsidR="00D55A88" w:rsidRPr="00D55A88" w:rsidRDefault="00D55A88" w:rsidP="00D55A88">
            <w:pPr>
              <w:pStyle w:val="ListParagraph"/>
              <w:numPr>
                <w:ilvl w:val="0"/>
                <w:numId w:val="12"/>
              </w:numPr>
              <w:spacing w:before="160" w:after="160"/>
              <w:ind w:left="720" w:right="0"/>
              <w:jc w:val="left"/>
              <w:rPr>
                <w:color w:val="000000"/>
              </w:rPr>
            </w:pPr>
            <w:r>
              <w:t>whether districts will be assessed membership dues.</w:t>
            </w:r>
          </w:p>
        </w:tc>
        <w:tc>
          <w:tcPr>
            <w:tcW w:w="2700" w:type="dxa"/>
            <w:tcBorders>
              <w:top w:val="single" w:sz="6" w:space="0" w:color="000000"/>
              <w:left w:val="single" w:sz="6" w:space="0" w:color="000000"/>
              <w:bottom w:val="single" w:sz="6" w:space="0" w:color="000000"/>
              <w:right w:val="single" w:sz="6" w:space="0" w:color="000000"/>
            </w:tcBorders>
          </w:tcPr>
          <w:p w14:paraId="05132AA9" w14:textId="77777777" w:rsidR="00D55A88" w:rsidRPr="00574822" w:rsidRDefault="00D55A88" w:rsidP="00416369">
            <w:pPr>
              <w:spacing w:before="160" w:after="160"/>
              <w:rPr>
                <w:lang w:val="pt-BR"/>
              </w:rPr>
            </w:pPr>
            <w:r w:rsidRPr="00574822">
              <w:rPr>
                <w:lang w:val="pt-BR"/>
              </w:rPr>
              <w:t>M.G.L. c. 40, § 4E(c)(3); 603 CMR 50.03(4)(b)5.</w:t>
            </w:r>
          </w:p>
        </w:tc>
        <w:tc>
          <w:tcPr>
            <w:tcW w:w="1406" w:type="dxa"/>
            <w:tcBorders>
              <w:top w:val="single" w:sz="6" w:space="0" w:color="000000"/>
              <w:left w:val="single" w:sz="6" w:space="0" w:color="000000"/>
              <w:bottom w:val="single" w:sz="6" w:space="0" w:color="000000"/>
              <w:right w:val="single" w:sz="6" w:space="0" w:color="000000"/>
            </w:tcBorders>
          </w:tcPr>
          <w:p w14:paraId="4B5847E5"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14CB065E" w14:textId="77777777" w:rsidR="00D55A88" w:rsidRPr="00002441" w:rsidRDefault="00D55A88" w:rsidP="00416369">
            <w:pPr>
              <w:spacing w:before="160" w:after="160"/>
              <w:rPr>
                <w:lang w:val="pt-BR"/>
              </w:rPr>
            </w:pPr>
          </w:p>
        </w:tc>
      </w:tr>
      <w:tr w:rsidR="00D55A88" w:rsidRPr="000731C9" w14:paraId="67DC154C"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45EE95F6" w14:textId="26A62743" w:rsidR="00D55A88" w:rsidRPr="00D55A88" w:rsidRDefault="00D55A88" w:rsidP="00D55A88">
            <w:pPr>
              <w:pStyle w:val="ListParagraph"/>
              <w:numPr>
                <w:ilvl w:val="0"/>
                <w:numId w:val="9"/>
              </w:numPr>
              <w:spacing w:before="160" w:after="160"/>
              <w:ind w:right="0"/>
              <w:contextualSpacing w:val="0"/>
              <w:jc w:val="left"/>
            </w:pPr>
            <w:r w:rsidRPr="00C40CCC">
              <w:t>Include the financial terms for member districts and non-member districts, including any non-member surcharge or fee.</w:t>
            </w:r>
          </w:p>
        </w:tc>
        <w:tc>
          <w:tcPr>
            <w:tcW w:w="2700" w:type="dxa"/>
            <w:tcBorders>
              <w:top w:val="single" w:sz="6" w:space="0" w:color="000000"/>
              <w:left w:val="single" w:sz="6" w:space="0" w:color="000000"/>
              <w:bottom w:val="single" w:sz="6" w:space="0" w:color="000000"/>
              <w:right w:val="single" w:sz="6" w:space="0" w:color="000000"/>
            </w:tcBorders>
          </w:tcPr>
          <w:p w14:paraId="6CFBC9AB" w14:textId="77777777" w:rsidR="00D55A88" w:rsidRPr="00574822" w:rsidRDefault="00D55A88" w:rsidP="00416369">
            <w:pPr>
              <w:spacing w:before="160" w:after="160"/>
              <w:rPr>
                <w:lang w:val="pt-BR"/>
              </w:rPr>
            </w:pPr>
            <w:r w:rsidRPr="00574822">
              <w:rPr>
                <w:lang w:val="pt-BR"/>
              </w:rPr>
              <w:t>M.G.L. c. 40, § 4E(c)(3); 603 CMR 50.03(4)(b)6.</w:t>
            </w:r>
          </w:p>
        </w:tc>
        <w:tc>
          <w:tcPr>
            <w:tcW w:w="1406" w:type="dxa"/>
            <w:tcBorders>
              <w:top w:val="single" w:sz="6" w:space="0" w:color="000000"/>
              <w:left w:val="single" w:sz="6" w:space="0" w:color="000000"/>
              <w:bottom w:val="single" w:sz="6" w:space="0" w:color="000000"/>
              <w:right w:val="single" w:sz="6" w:space="0" w:color="000000"/>
            </w:tcBorders>
          </w:tcPr>
          <w:p w14:paraId="12749405"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1D5F30B3" w14:textId="77777777" w:rsidR="00D55A88" w:rsidRPr="00002441" w:rsidRDefault="00D55A88" w:rsidP="00416369">
            <w:pPr>
              <w:spacing w:before="160" w:after="160"/>
              <w:rPr>
                <w:lang w:val="pt-BR"/>
              </w:rPr>
            </w:pPr>
          </w:p>
        </w:tc>
      </w:tr>
      <w:tr w:rsidR="00D55A88" w14:paraId="072C8DBF"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0129EF63" w14:textId="77777777" w:rsidR="00D55A88" w:rsidRPr="00BF38C4" w:rsidRDefault="00D55A88" w:rsidP="00D55A88">
            <w:pPr>
              <w:pStyle w:val="ListParagraph"/>
              <w:numPr>
                <w:ilvl w:val="0"/>
                <w:numId w:val="9"/>
              </w:numPr>
              <w:tabs>
                <w:tab w:val="left" w:pos="0"/>
              </w:tabs>
              <w:spacing w:before="160" w:after="160"/>
              <w:ind w:right="0"/>
              <w:contextualSpacing w:val="0"/>
              <w:jc w:val="left"/>
            </w:pPr>
            <w:r>
              <w:lastRenderedPageBreak/>
              <w:t>State that t</w:t>
            </w:r>
            <w:r w:rsidRPr="0085356F">
              <w:t xml:space="preserve">he </w:t>
            </w:r>
            <w:r w:rsidRPr="00C87D66">
              <w:t>collaborative board shall establish and manage a</w:t>
            </w:r>
            <w:r>
              <w:t xml:space="preserve">n education collaborative </w:t>
            </w:r>
            <w:r w:rsidRPr="00C87D66">
              <w:t>fund</w:t>
            </w:r>
            <w:r>
              <w:t xml:space="preserve">. </w:t>
            </w:r>
            <w:r w:rsidRPr="00C87D66">
              <w:t>All monies paid by the member districts and non-member districts and all grants or gifts from the federal government, state government, charitable foundations, private corporations, or any other source shall be paid to the collaborative board of directors and deposited in the fund. The treasurer of the collaborative, subject to the direction of the collaborative board of directors, shall receive and disburse all money belonging to the collaborative without further appropriation</w:t>
            </w:r>
            <w:r w:rsidRPr="00EE226C">
              <w:rPr>
                <w:i/>
              </w:rPr>
              <w:t>.</w:t>
            </w:r>
          </w:p>
          <w:p w14:paraId="40D15639" w14:textId="77777777" w:rsidR="00D55A88" w:rsidRPr="002D1460" w:rsidRDefault="00D55A88" w:rsidP="00416369">
            <w:pPr>
              <w:tabs>
                <w:tab w:val="left" w:pos="0"/>
              </w:tabs>
              <w:spacing w:before="160" w:after="160"/>
              <w:rPr>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39E59775" w14:textId="77777777" w:rsidR="00D55A88" w:rsidRPr="00574822" w:rsidRDefault="00D55A88" w:rsidP="00416369">
            <w:pPr>
              <w:tabs>
                <w:tab w:val="left" w:pos="0"/>
              </w:tabs>
              <w:spacing w:before="160" w:after="160"/>
            </w:pPr>
            <w:r w:rsidRPr="00574822">
              <w:t xml:space="preserve">M.G.L. c. 40, § 4E(c); </w:t>
            </w:r>
          </w:p>
          <w:p w14:paraId="37F04523" w14:textId="77777777" w:rsidR="00D55A88" w:rsidRPr="00574822" w:rsidRDefault="00D55A88" w:rsidP="00416369">
            <w:pPr>
              <w:tabs>
                <w:tab w:val="left" w:pos="0"/>
              </w:tabs>
              <w:spacing w:before="160" w:after="160"/>
            </w:pPr>
            <w:r w:rsidRPr="00574822">
              <w:t>603 CMR 50.07(2).</w:t>
            </w:r>
          </w:p>
          <w:p w14:paraId="17991D32" w14:textId="77777777" w:rsidR="00D55A88" w:rsidRPr="00574822" w:rsidRDefault="00D55A88" w:rsidP="00416369">
            <w:pPr>
              <w:tabs>
                <w:tab w:val="left" w:pos="0"/>
              </w:tabs>
              <w:spacing w:before="160" w:after="160"/>
            </w:pPr>
            <w:r w:rsidRPr="00574822">
              <w:br/>
              <w:t xml:space="preserve">The establishment of </w:t>
            </w:r>
            <w:proofErr w:type="spellStart"/>
            <w:proofErr w:type="gramStart"/>
            <w:r>
              <w:t>a</w:t>
            </w:r>
            <w:proofErr w:type="spellEnd"/>
            <w:proofErr w:type="gramEnd"/>
            <w:r w:rsidRPr="00574822">
              <w:t xml:space="preserve"> education collaborative fund is required by law and regulation.  </w:t>
            </w:r>
          </w:p>
          <w:p w14:paraId="6801B398" w14:textId="77777777" w:rsidR="00D55A88" w:rsidRPr="00574822" w:rsidRDefault="00D55A88" w:rsidP="00416369">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2453C369"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C7C49EB" w14:textId="77777777" w:rsidR="00D55A88" w:rsidRPr="0085356F" w:rsidRDefault="00D55A88" w:rsidP="00416369">
            <w:pPr>
              <w:tabs>
                <w:tab w:val="left" w:pos="0"/>
              </w:tabs>
              <w:spacing w:before="160" w:after="160"/>
            </w:pPr>
          </w:p>
        </w:tc>
      </w:tr>
      <w:tr w:rsidR="00D55A88" w14:paraId="7A2CCB85" w14:textId="77777777" w:rsidTr="00D55A88">
        <w:trPr>
          <w:cantSplit/>
          <w:trHeight w:val="3252"/>
          <w:jc w:val="center"/>
        </w:trPr>
        <w:tc>
          <w:tcPr>
            <w:tcW w:w="6112" w:type="dxa"/>
            <w:tcBorders>
              <w:top w:val="single" w:sz="6" w:space="0" w:color="000000"/>
              <w:left w:val="single" w:sz="6" w:space="0" w:color="000000"/>
              <w:bottom w:val="single" w:sz="6" w:space="0" w:color="000000"/>
              <w:right w:val="single" w:sz="6" w:space="0" w:color="000000"/>
            </w:tcBorders>
          </w:tcPr>
          <w:p w14:paraId="534695E7" w14:textId="77777777" w:rsidR="00D55A88" w:rsidRPr="00C40CCC" w:rsidRDefault="00D55A88" w:rsidP="00D55A88">
            <w:pPr>
              <w:pStyle w:val="ListParagraph"/>
              <w:numPr>
                <w:ilvl w:val="0"/>
                <w:numId w:val="9"/>
              </w:numPr>
              <w:spacing w:before="160" w:after="160"/>
              <w:ind w:right="0"/>
              <w:contextualSpacing w:val="0"/>
              <w:jc w:val="left"/>
            </w:pPr>
            <w:r w:rsidRPr="00C40CCC">
              <w:t>Outline the detailed procedure for the preparation and adoption of an annual budget, tuition rates, membership dues, and fees-for-service. Include a timeline for the treasurer to certify and transmit the budget, tuition rates, membership dues, and fees-for-service for the upcoming fiscal year to each member district.</w:t>
            </w:r>
          </w:p>
          <w:p w14:paraId="55F19DA0" w14:textId="77777777" w:rsidR="00D55A88" w:rsidRPr="00492E93" w:rsidRDefault="00D55A88" w:rsidP="00416369">
            <w:pPr>
              <w:spacing w:before="160" w:after="160"/>
              <w:rPr>
                <w:sz w:val="14"/>
                <w:szCs w:val="10"/>
              </w:rPr>
            </w:pPr>
          </w:p>
          <w:p w14:paraId="3138F3BE" w14:textId="77777777" w:rsidR="00D55A88" w:rsidRPr="00C40CCC" w:rsidRDefault="00D55A88" w:rsidP="00416369">
            <w:pPr>
              <w:spacing w:before="160" w:after="160"/>
            </w:pPr>
            <w:r w:rsidRPr="00C40CCC">
              <w:rPr>
                <w:i/>
              </w:rPr>
              <w:t>Note that the regulations contain additional requirements concerning the budget.</w:t>
            </w:r>
          </w:p>
        </w:tc>
        <w:tc>
          <w:tcPr>
            <w:tcW w:w="2700" w:type="dxa"/>
            <w:tcBorders>
              <w:top w:val="single" w:sz="6" w:space="0" w:color="000000"/>
              <w:left w:val="single" w:sz="6" w:space="0" w:color="000000"/>
              <w:bottom w:val="single" w:sz="6" w:space="0" w:color="000000"/>
              <w:right w:val="single" w:sz="6" w:space="0" w:color="000000"/>
            </w:tcBorders>
          </w:tcPr>
          <w:p w14:paraId="70EB9A16" w14:textId="77777777" w:rsidR="00D55A88" w:rsidRPr="00574822" w:rsidRDefault="00D55A88" w:rsidP="00416369">
            <w:pPr>
              <w:spacing w:before="160" w:after="160"/>
            </w:pPr>
            <w:r w:rsidRPr="00574822">
              <w:t>M.G.L. c. 40, § 4E(c)(4); 603 CMR 50.03(4)(b)7 and 8; 603 CMR 50.07(5)(a) and (6)(b).</w:t>
            </w:r>
          </w:p>
          <w:p w14:paraId="19832492" w14:textId="77777777" w:rsidR="00D55A88" w:rsidRPr="00574822" w:rsidRDefault="00D55A88" w:rsidP="00416369">
            <w:pPr>
              <w:spacing w:before="160" w:after="160"/>
            </w:pPr>
          </w:p>
          <w:p w14:paraId="571EC224" w14:textId="77777777" w:rsidR="00D55A88" w:rsidRPr="00574822" w:rsidRDefault="00D55A88" w:rsidP="00416369">
            <w:pPr>
              <w:spacing w:before="160" w:after="160"/>
            </w:pPr>
            <w:r w:rsidRPr="00574822">
              <w:t xml:space="preserve"> 603 CMR 50.07.</w:t>
            </w:r>
          </w:p>
        </w:tc>
        <w:tc>
          <w:tcPr>
            <w:tcW w:w="1406" w:type="dxa"/>
            <w:tcBorders>
              <w:top w:val="single" w:sz="6" w:space="0" w:color="000000"/>
              <w:left w:val="single" w:sz="6" w:space="0" w:color="000000"/>
              <w:bottom w:val="single" w:sz="6" w:space="0" w:color="000000"/>
              <w:right w:val="single" w:sz="6" w:space="0" w:color="000000"/>
            </w:tcBorders>
          </w:tcPr>
          <w:p w14:paraId="520AB565"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FDDC71E" w14:textId="77777777" w:rsidR="00D55A88" w:rsidRPr="00473D1F" w:rsidRDefault="00D55A88" w:rsidP="00416369">
            <w:pPr>
              <w:spacing w:before="160" w:after="160"/>
            </w:pPr>
          </w:p>
        </w:tc>
      </w:tr>
      <w:tr w:rsidR="00D55A88" w14:paraId="6FE184E6"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2388B6D0" w14:textId="77777777" w:rsidR="00D55A88" w:rsidRDefault="00D55A88" w:rsidP="00D55A88">
            <w:pPr>
              <w:pStyle w:val="ListParagraph"/>
              <w:numPr>
                <w:ilvl w:val="0"/>
                <w:numId w:val="9"/>
              </w:numPr>
              <w:spacing w:before="160" w:after="160"/>
              <w:ind w:right="0"/>
              <w:contextualSpacing w:val="0"/>
              <w:jc w:val="left"/>
            </w:pPr>
            <w:r w:rsidRPr="00EE226C">
              <w:rPr>
                <w:iCs/>
              </w:rPr>
              <w:t>State that the collaborative board shall approve</w:t>
            </w:r>
            <w:r w:rsidRPr="00EE226C">
              <w:t>, by at least a majority vote, the collaborative budget for the upcoming fiscal year</w:t>
            </w:r>
            <w:r>
              <w:t>, consistent with regulatory timelines</w:t>
            </w:r>
            <w:r w:rsidRPr="00EE226C">
              <w:t>.</w:t>
            </w:r>
          </w:p>
        </w:tc>
        <w:tc>
          <w:tcPr>
            <w:tcW w:w="2700" w:type="dxa"/>
            <w:tcBorders>
              <w:top w:val="single" w:sz="6" w:space="0" w:color="000000"/>
              <w:left w:val="single" w:sz="6" w:space="0" w:color="000000"/>
              <w:bottom w:val="single" w:sz="6" w:space="0" w:color="000000"/>
              <w:right w:val="single" w:sz="6" w:space="0" w:color="000000"/>
            </w:tcBorders>
          </w:tcPr>
          <w:p w14:paraId="4EDA0907" w14:textId="77777777" w:rsidR="00D55A88" w:rsidRPr="00574822" w:rsidRDefault="00D55A88" w:rsidP="00416369">
            <w:pPr>
              <w:pStyle w:val="NoSpacing"/>
              <w:tabs>
                <w:tab w:val="left" w:pos="0"/>
              </w:tabs>
              <w:spacing w:before="160" w:after="160"/>
              <w:rPr>
                <w:rFonts w:ascii="Times New Roman" w:hAnsi="Times New Roman" w:cs="Times New Roman"/>
                <w:sz w:val="24"/>
                <w:szCs w:val="24"/>
              </w:rPr>
            </w:pPr>
            <w:r w:rsidRPr="00574822">
              <w:rPr>
                <w:rFonts w:ascii="Times New Roman" w:hAnsi="Times New Roman" w:cs="Times New Roman"/>
                <w:sz w:val="24"/>
                <w:szCs w:val="24"/>
              </w:rPr>
              <w:t xml:space="preserve">603 CMR 50.07(6)(a). </w:t>
            </w:r>
          </w:p>
          <w:p w14:paraId="1D99259D" w14:textId="77777777" w:rsidR="00D55A88" w:rsidRPr="00574822" w:rsidRDefault="00D55A88" w:rsidP="00416369">
            <w:pPr>
              <w:tabs>
                <w:tab w:val="left" w:pos="0"/>
              </w:tabs>
              <w:spacing w:before="160" w:after="160"/>
            </w:pPr>
            <w:r w:rsidRPr="00574822">
              <w:t xml:space="preserve">Certain aspects of creating the annual budget are required by law and regulation.  </w:t>
            </w:r>
          </w:p>
        </w:tc>
        <w:tc>
          <w:tcPr>
            <w:tcW w:w="1406" w:type="dxa"/>
            <w:tcBorders>
              <w:top w:val="single" w:sz="6" w:space="0" w:color="000000"/>
              <w:left w:val="single" w:sz="6" w:space="0" w:color="000000"/>
              <w:bottom w:val="single" w:sz="6" w:space="0" w:color="000000"/>
              <w:right w:val="single" w:sz="6" w:space="0" w:color="000000"/>
            </w:tcBorders>
          </w:tcPr>
          <w:p w14:paraId="1744CA3C"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50F1D3D" w14:textId="77777777" w:rsidR="00D55A88" w:rsidRPr="0085356F" w:rsidRDefault="00D55A88" w:rsidP="00416369">
            <w:pPr>
              <w:tabs>
                <w:tab w:val="left" w:pos="0"/>
              </w:tabs>
              <w:spacing w:before="160" w:after="160"/>
            </w:pPr>
          </w:p>
        </w:tc>
      </w:tr>
      <w:tr w:rsidR="00D55A88" w14:paraId="5CC0A640"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39B4604B" w14:textId="77777777" w:rsidR="00D55A88" w:rsidRPr="00D55A88" w:rsidRDefault="00D55A88" w:rsidP="00D55A88">
            <w:pPr>
              <w:pStyle w:val="ListParagraph"/>
              <w:numPr>
                <w:ilvl w:val="0"/>
                <w:numId w:val="9"/>
              </w:numPr>
              <w:spacing w:before="160" w:after="160"/>
              <w:ind w:right="0"/>
              <w:contextualSpacing w:val="0"/>
              <w:jc w:val="left"/>
              <w:rPr>
                <w:color w:val="000000"/>
              </w:rPr>
            </w:pPr>
            <w:r w:rsidRPr="00D55A88">
              <w:rPr>
                <w:color w:val="000000"/>
              </w:rPr>
              <w:t>Include a timeline and process for amending the budget, tuition rates, membership dues, and fees-for-service.</w:t>
            </w:r>
          </w:p>
          <w:p w14:paraId="57DEF716" w14:textId="77777777" w:rsidR="00D55A88" w:rsidRPr="00D55A88" w:rsidRDefault="00D55A88" w:rsidP="00416369">
            <w:pPr>
              <w:spacing w:before="160" w:after="160"/>
              <w:rPr>
                <w:color w:val="000000"/>
                <w:sz w:val="12"/>
                <w:szCs w:val="8"/>
              </w:rPr>
            </w:pPr>
            <w:r w:rsidRPr="00D55A88">
              <w:rPr>
                <w:rStyle w:val="bold1"/>
                <w:rFonts w:eastAsiaTheme="minorHAnsi"/>
                <w:b w:val="0"/>
                <w:bCs w:val="0"/>
                <w:i/>
              </w:rPr>
              <w:t>Note that regulations require that amendments to increase the tuition rates, administrative dues, fees and/or surcharges shall be approved by the board of directors and provided to the member districts in accordance with a timeframe and process outlined in the collaborative agreement.</w:t>
            </w:r>
          </w:p>
        </w:tc>
        <w:tc>
          <w:tcPr>
            <w:tcW w:w="2700" w:type="dxa"/>
            <w:tcBorders>
              <w:top w:val="single" w:sz="6" w:space="0" w:color="000000"/>
              <w:left w:val="single" w:sz="6" w:space="0" w:color="000000"/>
              <w:bottom w:val="single" w:sz="6" w:space="0" w:color="000000"/>
              <w:right w:val="single" w:sz="6" w:space="0" w:color="000000"/>
            </w:tcBorders>
          </w:tcPr>
          <w:p w14:paraId="1FB9D8AB" w14:textId="77777777" w:rsidR="00D55A88" w:rsidRPr="00574822" w:rsidRDefault="00D55A88" w:rsidP="00416369">
            <w:pPr>
              <w:spacing w:before="160" w:after="160"/>
            </w:pPr>
            <w:r w:rsidRPr="00574822">
              <w:t>603 CMR 50.03(4)(b)8.</w:t>
            </w:r>
          </w:p>
          <w:p w14:paraId="37B9CB26" w14:textId="77777777" w:rsidR="00D55A88" w:rsidRPr="00574822" w:rsidRDefault="00D55A88" w:rsidP="00416369">
            <w:pPr>
              <w:spacing w:before="160" w:after="160"/>
            </w:pPr>
          </w:p>
          <w:p w14:paraId="6DB33F07" w14:textId="77777777" w:rsidR="00D55A88" w:rsidRPr="00574822" w:rsidRDefault="00D55A88" w:rsidP="00416369">
            <w:pPr>
              <w:spacing w:before="160" w:after="160"/>
            </w:pPr>
          </w:p>
          <w:p w14:paraId="1085E1A9" w14:textId="77777777" w:rsidR="00D55A88" w:rsidRPr="00574822" w:rsidRDefault="00D55A88" w:rsidP="00416369">
            <w:pPr>
              <w:spacing w:before="160" w:after="160"/>
            </w:pPr>
            <w:r w:rsidRPr="00574822">
              <w:t xml:space="preserve"> 603 CMR 50.07(7).</w:t>
            </w:r>
          </w:p>
        </w:tc>
        <w:tc>
          <w:tcPr>
            <w:tcW w:w="1406" w:type="dxa"/>
            <w:tcBorders>
              <w:top w:val="single" w:sz="6" w:space="0" w:color="000000"/>
              <w:left w:val="single" w:sz="6" w:space="0" w:color="000000"/>
              <w:bottom w:val="single" w:sz="6" w:space="0" w:color="000000"/>
              <w:right w:val="single" w:sz="6" w:space="0" w:color="000000"/>
            </w:tcBorders>
          </w:tcPr>
          <w:p w14:paraId="7B2EDC72"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FCBE944" w14:textId="77777777" w:rsidR="00D55A88" w:rsidRPr="00473D1F" w:rsidRDefault="00D55A88" w:rsidP="00416369">
            <w:pPr>
              <w:spacing w:before="160" w:after="160"/>
            </w:pPr>
          </w:p>
        </w:tc>
      </w:tr>
      <w:tr w:rsidR="00D55A88" w14:paraId="226F09AB"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65B6C934" w14:textId="77777777" w:rsidR="00D55A88" w:rsidRDefault="00D55A88" w:rsidP="00D55A88">
            <w:pPr>
              <w:pStyle w:val="ListParagraph"/>
              <w:numPr>
                <w:ilvl w:val="0"/>
                <w:numId w:val="9"/>
              </w:numPr>
              <w:spacing w:before="160" w:after="160"/>
              <w:ind w:right="0"/>
              <w:contextualSpacing w:val="0"/>
              <w:jc w:val="left"/>
              <w:rPr>
                <w:color w:val="000000"/>
              </w:rPr>
            </w:pPr>
            <w:r w:rsidRPr="0051712D">
              <w:rPr>
                <w:color w:val="000000"/>
              </w:rPr>
              <w:lastRenderedPageBreak/>
              <w:t xml:space="preserve">Include the method and timeline for notification and payment of tuition, </w:t>
            </w:r>
            <w:r>
              <w:rPr>
                <w:color w:val="000000"/>
              </w:rPr>
              <w:t>membership</w:t>
            </w:r>
            <w:r w:rsidRPr="0051712D">
              <w:rPr>
                <w:color w:val="000000"/>
              </w:rPr>
              <w:t xml:space="preserve"> dues</w:t>
            </w:r>
            <w:r>
              <w:rPr>
                <w:color w:val="000000"/>
              </w:rPr>
              <w:t xml:space="preserve">, surcharges, </w:t>
            </w:r>
            <w:r w:rsidRPr="0051712D">
              <w:rPr>
                <w:color w:val="000000"/>
              </w:rPr>
              <w:t>and fees</w:t>
            </w:r>
            <w:r>
              <w:rPr>
                <w:color w:val="000000"/>
              </w:rPr>
              <w:t>-for-service</w:t>
            </w:r>
            <w:r w:rsidRPr="0051712D">
              <w:rPr>
                <w:color w:val="000000"/>
              </w:rPr>
              <w:t>.</w:t>
            </w:r>
          </w:p>
          <w:p w14:paraId="3051B592" w14:textId="77777777" w:rsidR="00D55A88" w:rsidRPr="009F4BD4" w:rsidRDefault="00D55A88" w:rsidP="00416369">
            <w:pPr>
              <w:tabs>
                <w:tab w:val="left" w:pos="3670"/>
              </w:tabs>
              <w:spacing w:before="160" w:after="160"/>
              <w:rPr>
                <w:color w:val="000000"/>
                <w:sz w:val="8"/>
                <w:szCs w:val="4"/>
              </w:rPr>
            </w:pPr>
            <w:r>
              <w:rPr>
                <w:color w:val="000000"/>
              </w:rPr>
              <w:tab/>
            </w:r>
            <w:r>
              <w:rPr>
                <w:color w:val="000000"/>
              </w:rPr>
              <w:tab/>
            </w:r>
          </w:p>
        </w:tc>
        <w:tc>
          <w:tcPr>
            <w:tcW w:w="2700" w:type="dxa"/>
            <w:tcBorders>
              <w:top w:val="single" w:sz="6" w:space="0" w:color="000000"/>
              <w:left w:val="single" w:sz="6" w:space="0" w:color="000000"/>
              <w:bottom w:val="single" w:sz="6" w:space="0" w:color="000000"/>
              <w:right w:val="single" w:sz="6" w:space="0" w:color="000000"/>
            </w:tcBorders>
          </w:tcPr>
          <w:p w14:paraId="49AF682C" w14:textId="77777777" w:rsidR="00D55A88" w:rsidRPr="00574822" w:rsidRDefault="00D55A88" w:rsidP="00416369">
            <w:pPr>
              <w:spacing w:before="160" w:after="160"/>
            </w:pPr>
            <w:r w:rsidRPr="00574822">
              <w:t>603 CMR 50.03 (4)(b)9.</w:t>
            </w:r>
          </w:p>
        </w:tc>
        <w:tc>
          <w:tcPr>
            <w:tcW w:w="1406" w:type="dxa"/>
            <w:tcBorders>
              <w:top w:val="single" w:sz="6" w:space="0" w:color="000000"/>
              <w:left w:val="single" w:sz="6" w:space="0" w:color="000000"/>
              <w:bottom w:val="single" w:sz="6" w:space="0" w:color="000000"/>
              <w:right w:val="single" w:sz="6" w:space="0" w:color="000000"/>
            </w:tcBorders>
          </w:tcPr>
          <w:p w14:paraId="693C3A6C"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69A244A" w14:textId="77777777" w:rsidR="00D55A88" w:rsidRPr="00473D1F" w:rsidRDefault="00D55A88" w:rsidP="00416369">
            <w:pPr>
              <w:spacing w:before="160" w:after="160"/>
            </w:pPr>
          </w:p>
        </w:tc>
      </w:tr>
      <w:tr w:rsidR="00D55A88" w14:paraId="36562408" w14:textId="77777777" w:rsidTr="00D55A88">
        <w:trPr>
          <w:cantSplit/>
          <w:trHeight w:val="3585"/>
          <w:jc w:val="center"/>
        </w:trPr>
        <w:tc>
          <w:tcPr>
            <w:tcW w:w="6112" w:type="dxa"/>
            <w:tcBorders>
              <w:top w:val="single" w:sz="6" w:space="0" w:color="000000"/>
              <w:left w:val="single" w:sz="6" w:space="0" w:color="000000"/>
              <w:bottom w:val="single" w:sz="6" w:space="0" w:color="000000"/>
              <w:right w:val="single" w:sz="6" w:space="0" w:color="000000"/>
            </w:tcBorders>
          </w:tcPr>
          <w:p w14:paraId="18D2B659" w14:textId="77777777" w:rsidR="00D55A88" w:rsidRDefault="00D55A88" w:rsidP="00D55A88">
            <w:pPr>
              <w:pStyle w:val="ListParagraph"/>
              <w:numPr>
                <w:ilvl w:val="0"/>
                <w:numId w:val="9"/>
              </w:numPr>
              <w:spacing w:before="160" w:after="160"/>
              <w:ind w:right="0"/>
              <w:contextualSpacing w:val="0"/>
              <w:jc w:val="left"/>
              <w:rPr>
                <w:color w:val="000000"/>
              </w:rPr>
            </w:pPr>
            <w:r w:rsidRPr="00DD4A48">
              <w:t xml:space="preserve">Include a limit, not to exceed 25 percent, on the amount of cumulative surplus </w:t>
            </w:r>
            <w:r>
              <w:t>that may be held by the collaborative at the end of the fiscal year.</w:t>
            </w:r>
          </w:p>
          <w:p w14:paraId="66AA23E9" w14:textId="77777777" w:rsidR="00D55A88" w:rsidRPr="009F4BD4" w:rsidRDefault="00D55A88" w:rsidP="00416369">
            <w:pPr>
              <w:pStyle w:val="ListParagraph"/>
              <w:spacing w:before="160" w:after="160"/>
              <w:ind w:left="0"/>
              <w:contextualSpacing w:val="0"/>
              <w:rPr>
                <w:i/>
                <w:sz w:val="8"/>
                <w:szCs w:val="8"/>
              </w:rPr>
            </w:pPr>
          </w:p>
          <w:p w14:paraId="28308899" w14:textId="77777777" w:rsidR="00D55A88" w:rsidRPr="00473D1F" w:rsidRDefault="00D55A88" w:rsidP="0046000C">
            <w:pPr>
              <w:pStyle w:val="ListParagraph"/>
              <w:spacing w:before="160" w:after="160"/>
              <w:ind w:left="0"/>
              <w:contextualSpacing w:val="0"/>
              <w:jc w:val="left"/>
              <w:rPr>
                <w:color w:val="000000"/>
              </w:rPr>
            </w:pPr>
            <w:r w:rsidRPr="00960275">
              <w:rPr>
                <w:i/>
              </w:rPr>
              <w:t>Note</w:t>
            </w:r>
            <w:r>
              <w:rPr>
                <w:i/>
              </w:rPr>
              <w:t xml:space="preserve"> t</w:t>
            </w:r>
            <w:r w:rsidRPr="00960275">
              <w:rPr>
                <w:i/>
              </w:rPr>
              <w:t xml:space="preserve">he regulations require that the collaborative board of directors shall annually approve, by majority vote, the dollar amount designated as </w:t>
            </w:r>
            <w:r>
              <w:rPr>
                <w:i/>
              </w:rPr>
              <w:t xml:space="preserve">cumulative </w:t>
            </w:r>
            <w:r w:rsidRPr="00960275">
              <w:rPr>
                <w:i/>
              </w:rPr>
              <w:t xml:space="preserve">surplus. The board of directors shall vote annually to retain the </w:t>
            </w:r>
            <w:r>
              <w:rPr>
                <w:i/>
              </w:rPr>
              <w:t xml:space="preserve">cumulative </w:t>
            </w:r>
            <w:r w:rsidRPr="00960275">
              <w:rPr>
                <w:i/>
              </w:rPr>
              <w:t xml:space="preserve">surplus funds for the collaborative’s use or return </w:t>
            </w:r>
            <w:r>
              <w:rPr>
                <w:i/>
              </w:rPr>
              <w:t xml:space="preserve">all, or some portion, of </w:t>
            </w:r>
            <w:r w:rsidRPr="00960275">
              <w:rPr>
                <w:i/>
              </w:rPr>
              <w:t xml:space="preserve">the </w:t>
            </w:r>
            <w:r>
              <w:rPr>
                <w:i/>
              </w:rPr>
              <w:t>fund</w:t>
            </w:r>
            <w:r w:rsidRPr="00960275">
              <w:rPr>
                <w:i/>
              </w:rPr>
              <w:t>s to the member districts.</w:t>
            </w:r>
          </w:p>
        </w:tc>
        <w:tc>
          <w:tcPr>
            <w:tcW w:w="2700" w:type="dxa"/>
            <w:tcBorders>
              <w:top w:val="single" w:sz="6" w:space="0" w:color="000000"/>
              <w:left w:val="single" w:sz="6" w:space="0" w:color="000000"/>
              <w:bottom w:val="single" w:sz="6" w:space="0" w:color="000000"/>
              <w:right w:val="single" w:sz="6" w:space="0" w:color="000000"/>
            </w:tcBorders>
          </w:tcPr>
          <w:p w14:paraId="68F51F16" w14:textId="77777777" w:rsidR="00D55A88" w:rsidRPr="00574822" w:rsidRDefault="00D55A88" w:rsidP="00416369">
            <w:pPr>
              <w:spacing w:before="160" w:after="160"/>
              <w:rPr>
                <w:lang w:val="pt-BR"/>
              </w:rPr>
            </w:pPr>
            <w:r w:rsidRPr="00574822">
              <w:rPr>
                <w:lang w:val="pt-BR"/>
              </w:rPr>
              <w:t>M.G.L. c. 40, § 4E(c)(3); 603 CMR 50.03(4)(b)10.</w:t>
            </w:r>
          </w:p>
          <w:p w14:paraId="1EB6701A" w14:textId="77777777" w:rsidR="00D55A88" w:rsidRPr="00574822" w:rsidRDefault="00D55A88" w:rsidP="00416369">
            <w:pPr>
              <w:spacing w:before="160" w:after="160"/>
              <w:rPr>
                <w:lang w:val="pt-BR"/>
              </w:rPr>
            </w:pPr>
          </w:p>
          <w:p w14:paraId="57F75881" w14:textId="77777777" w:rsidR="00D55A88" w:rsidRPr="00574822" w:rsidRDefault="00D55A88" w:rsidP="00416369">
            <w:pPr>
              <w:spacing w:before="160" w:after="160"/>
              <w:rPr>
                <w:lang w:val="pt-BR"/>
              </w:rPr>
            </w:pPr>
          </w:p>
          <w:p w14:paraId="470B3C82" w14:textId="77777777" w:rsidR="00D55A88" w:rsidRPr="00574822" w:rsidRDefault="00D55A88" w:rsidP="00416369">
            <w:pPr>
              <w:spacing w:before="160" w:after="160"/>
              <w:rPr>
                <w:lang w:val="pt-BR"/>
              </w:rPr>
            </w:pPr>
          </w:p>
          <w:p w14:paraId="151D136E" w14:textId="77777777" w:rsidR="00D55A88" w:rsidRPr="00574822" w:rsidRDefault="00D55A88" w:rsidP="00416369">
            <w:pPr>
              <w:spacing w:before="160" w:after="160"/>
            </w:pPr>
            <w:r w:rsidRPr="000731C9">
              <w:rPr>
                <w:lang w:val="pt-BR"/>
              </w:rPr>
              <w:t xml:space="preserve"> </w:t>
            </w:r>
            <w:r w:rsidRPr="00574822">
              <w:t>603 CMR 50.07(9).</w:t>
            </w:r>
          </w:p>
        </w:tc>
        <w:tc>
          <w:tcPr>
            <w:tcW w:w="1406" w:type="dxa"/>
            <w:tcBorders>
              <w:top w:val="single" w:sz="6" w:space="0" w:color="000000"/>
              <w:left w:val="single" w:sz="6" w:space="0" w:color="000000"/>
              <w:bottom w:val="single" w:sz="6" w:space="0" w:color="000000"/>
              <w:right w:val="single" w:sz="6" w:space="0" w:color="000000"/>
            </w:tcBorders>
          </w:tcPr>
          <w:p w14:paraId="177F3263"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5BCC820" w14:textId="77777777" w:rsidR="00D55A88" w:rsidRPr="00473D1F" w:rsidRDefault="00D55A88" w:rsidP="00416369">
            <w:pPr>
              <w:spacing w:before="160" w:after="160"/>
            </w:pPr>
          </w:p>
        </w:tc>
      </w:tr>
      <w:tr w:rsidR="00D55A88" w14:paraId="16929691" w14:textId="77777777" w:rsidTr="00D55A88">
        <w:trPr>
          <w:cantSplit/>
          <w:trHeight w:val="1605"/>
          <w:jc w:val="center"/>
        </w:trPr>
        <w:tc>
          <w:tcPr>
            <w:tcW w:w="6112" w:type="dxa"/>
            <w:tcBorders>
              <w:top w:val="single" w:sz="6" w:space="0" w:color="000000"/>
              <w:left w:val="single" w:sz="6" w:space="0" w:color="000000"/>
              <w:bottom w:val="single" w:sz="6" w:space="0" w:color="000000"/>
              <w:right w:val="single" w:sz="6" w:space="0" w:color="000000"/>
            </w:tcBorders>
          </w:tcPr>
          <w:p w14:paraId="21B1076C" w14:textId="77777777" w:rsidR="00D55A88" w:rsidRPr="00BF38C4" w:rsidRDefault="00D55A88" w:rsidP="00D55A88">
            <w:pPr>
              <w:pStyle w:val="ListParagraph"/>
              <w:numPr>
                <w:ilvl w:val="0"/>
                <w:numId w:val="9"/>
              </w:numPr>
              <w:spacing w:before="160" w:after="160"/>
              <w:ind w:right="0"/>
              <w:contextualSpacing w:val="0"/>
              <w:jc w:val="left"/>
              <w:rPr>
                <w:color w:val="000000"/>
              </w:rPr>
            </w:pPr>
            <w:r w:rsidRPr="006250E2">
              <w:t>Address how and under what conditions surplus funds may be returned</w:t>
            </w:r>
            <w:r w:rsidRPr="0051712D">
              <w:t xml:space="preserve"> to member districts or credited to support collaborative programs and</w:t>
            </w:r>
            <w:r w:rsidRPr="009412D3">
              <w:t xml:space="preserve"> services offered to member districts</w:t>
            </w:r>
            <w:r>
              <w:t>.</w:t>
            </w:r>
          </w:p>
          <w:p w14:paraId="1F767CC6" w14:textId="77777777" w:rsidR="00D55A88" w:rsidRPr="00C80398" w:rsidRDefault="00D55A88" w:rsidP="00416369">
            <w:pPr>
              <w:spacing w:before="160" w:after="160"/>
              <w:jc w:val="right"/>
              <w:rPr>
                <w:color w:val="000000"/>
                <w:sz w:val="8"/>
                <w:szCs w:val="8"/>
              </w:rPr>
            </w:pPr>
          </w:p>
        </w:tc>
        <w:tc>
          <w:tcPr>
            <w:tcW w:w="2700" w:type="dxa"/>
            <w:tcBorders>
              <w:top w:val="single" w:sz="6" w:space="0" w:color="000000"/>
              <w:left w:val="single" w:sz="6" w:space="0" w:color="000000"/>
              <w:bottom w:val="single" w:sz="6" w:space="0" w:color="000000"/>
              <w:right w:val="single" w:sz="6" w:space="0" w:color="000000"/>
            </w:tcBorders>
          </w:tcPr>
          <w:p w14:paraId="1F9D76CC" w14:textId="77777777" w:rsidR="00D55A88" w:rsidRPr="00574822" w:rsidRDefault="00D55A88" w:rsidP="00416369">
            <w:pPr>
              <w:spacing w:before="160" w:after="160"/>
            </w:pPr>
            <w:r w:rsidRPr="00574822">
              <w:t>603 CMR 50.03(4)(b)11; 603 CMR 50.07(9).</w:t>
            </w:r>
          </w:p>
          <w:p w14:paraId="76E332CB" w14:textId="77777777" w:rsidR="00D55A88" w:rsidRPr="00574822"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052088EA"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C313387" w14:textId="77777777" w:rsidR="00D55A88" w:rsidRPr="00473D1F" w:rsidRDefault="00D55A88" w:rsidP="00416369">
            <w:pPr>
              <w:spacing w:before="160" w:after="160"/>
            </w:pPr>
          </w:p>
        </w:tc>
      </w:tr>
      <w:tr w:rsidR="00D55A88" w14:paraId="5EBDE01C" w14:textId="77777777" w:rsidTr="00D55A88">
        <w:trPr>
          <w:cantSplit/>
          <w:trHeight w:val="1281"/>
          <w:jc w:val="center"/>
        </w:trPr>
        <w:tc>
          <w:tcPr>
            <w:tcW w:w="6112" w:type="dxa"/>
            <w:tcBorders>
              <w:top w:val="single" w:sz="6" w:space="0" w:color="000000"/>
              <w:left w:val="single" w:sz="6" w:space="0" w:color="000000"/>
              <w:bottom w:val="single" w:sz="6" w:space="0" w:color="000000"/>
              <w:right w:val="single" w:sz="6" w:space="0" w:color="000000"/>
            </w:tcBorders>
          </w:tcPr>
          <w:p w14:paraId="10A6E7F5" w14:textId="77777777" w:rsidR="00D55A88" w:rsidRPr="00C40CCC" w:rsidRDefault="00D55A88" w:rsidP="00D55A88">
            <w:pPr>
              <w:pStyle w:val="ListParagraph"/>
              <w:numPr>
                <w:ilvl w:val="0"/>
                <w:numId w:val="9"/>
              </w:numPr>
              <w:spacing w:before="160" w:after="160"/>
              <w:ind w:right="0"/>
              <w:contextualSpacing w:val="0"/>
              <w:jc w:val="left"/>
              <w:rPr>
                <w:color w:val="000000"/>
              </w:rPr>
            </w:pPr>
            <w:r>
              <w:t>A</w:t>
            </w:r>
            <w:r w:rsidRPr="0000618B">
              <w:t>ddress how s</w:t>
            </w:r>
            <w:r>
              <w:t>urplus</w:t>
            </w:r>
            <w:r w:rsidRPr="0000618B">
              <w:t xml:space="preserve"> funds will be allocated to member district(s) upon the withdrawal of a member district</w:t>
            </w:r>
            <w:r>
              <w:t>(s)</w:t>
            </w:r>
            <w:r w:rsidRPr="0000618B">
              <w:t xml:space="preserve"> or the termination of the collaborative.</w:t>
            </w:r>
          </w:p>
          <w:p w14:paraId="6E1D6D14" w14:textId="77777777" w:rsidR="00D55A88" w:rsidRPr="00C80398" w:rsidRDefault="00D55A88" w:rsidP="00416369">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79EE989D" w14:textId="77777777" w:rsidR="00D55A88" w:rsidRPr="00574822" w:rsidRDefault="00D55A88" w:rsidP="00416369">
            <w:pPr>
              <w:spacing w:before="160" w:after="160"/>
            </w:pPr>
            <w:r w:rsidRPr="00574822">
              <w:t>603 CMR 50.03(4)(b)11; 603 CMR 50.07(9).</w:t>
            </w:r>
          </w:p>
        </w:tc>
        <w:tc>
          <w:tcPr>
            <w:tcW w:w="1406" w:type="dxa"/>
            <w:tcBorders>
              <w:top w:val="single" w:sz="6" w:space="0" w:color="000000"/>
              <w:left w:val="single" w:sz="6" w:space="0" w:color="000000"/>
              <w:bottom w:val="single" w:sz="6" w:space="0" w:color="000000"/>
              <w:right w:val="single" w:sz="6" w:space="0" w:color="000000"/>
            </w:tcBorders>
          </w:tcPr>
          <w:p w14:paraId="5161C515"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ED28ED2" w14:textId="77777777" w:rsidR="00D55A88" w:rsidRPr="00473D1F" w:rsidRDefault="00D55A88" w:rsidP="00416369">
            <w:pPr>
              <w:spacing w:before="160" w:after="160"/>
            </w:pPr>
          </w:p>
        </w:tc>
      </w:tr>
      <w:tr w:rsidR="00D55A88" w:rsidRPr="000731C9" w14:paraId="343DB4E9"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354B7980" w14:textId="77777777" w:rsidR="00D55A88" w:rsidRDefault="00D55A88" w:rsidP="00D55A88">
            <w:pPr>
              <w:pStyle w:val="ListParagraph"/>
              <w:numPr>
                <w:ilvl w:val="0"/>
                <w:numId w:val="9"/>
              </w:numPr>
              <w:spacing w:before="160" w:after="160"/>
              <w:ind w:right="0"/>
              <w:contextualSpacing w:val="0"/>
              <w:jc w:val="left"/>
              <w:rPr>
                <w:color w:val="000000"/>
              </w:rPr>
            </w:pPr>
            <w:r>
              <w:t>I</w:t>
            </w:r>
            <w:r w:rsidRPr="009412D3">
              <w:t xml:space="preserve">nclude </w:t>
            </w:r>
            <w:r>
              <w:t xml:space="preserve">a </w:t>
            </w:r>
            <w:r w:rsidRPr="009412D3">
              <w:t xml:space="preserve">procedure for the review and approval of any borrowing, loans, mortgages, </w:t>
            </w:r>
            <w:r>
              <w:t xml:space="preserve">or acquisition of real property.  </w:t>
            </w:r>
          </w:p>
          <w:p w14:paraId="2B80E97C" w14:textId="77777777" w:rsidR="00D55A88" w:rsidRPr="00C80398" w:rsidRDefault="00D55A88" w:rsidP="00416369">
            <w:pPr>
              <w:pStyle w:val="ListParagraph"/>
              <w:spacing w:before="160" w:after="160"/>
              <w:ind w:left="360"/>
              <w:contextualSpacing w:val="0"/>
              <w:rPr>
                <w:rFonts w:eastAsiaTheme="minorHAnsi"/>
                <w:i/>
                <w:sz w:val="14"/>
                <w:szCs w:val="14"/>
              </w:rPr>
            </w:pPr>
          </w:p>
          <w:p w14:paraId="0B8A068D" w14:textId="77777777" w:rsidR="00D55A88" w:rsidRPr="005551A7" w:rsidRDefault="00D55A88" w:rsidP="00416369">
            <w:pPr>
              <w:spacing w:before="160" w:after="160"/>
              <w:rPr>
                <w:i/>
              </w:rPr>
            </w:pPr>
            <w:r w:rsidRPr="00960275">
              <w:rPr>
                <w:i/>
              </w:rPr>
              <w:t>Note that the law and regulations require that the collaborative board</w:t>
            </w:r>
            <w:r w:rsidRPr="00EE226C">
              <w:rPr>
                <w:i/>
              </w:rPr>
              <w:t xml:space="preserve"> </w:t>
            </w:r>
            <w:r w:rsidRPr="00960275">
              <w:rPr>
                <w:i/>
              </w:rPr>
              <w:t>ensure that any borrowing, loan, or mortgage is cost-effective, necessary to carry out the purposes for which the collaborative is established, in the best interests of the collaborative and its member  districts</w:t>
            </w:r>
            <w:r>
              <w:rPr>
                <w:i/>
              </w:rPr>
              <w:t>, consistent with the terms of the collaborative agreement, and consistent with standard lending practices</w:t>
            </w:r>
            <w:r w:rsidRPr="00960275">
              <w:rPr>
                <w:i/>
              </w:rP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492A1428" w14:textId="77777777" w:rsidR="00D55A88" w:rsidRPr="00574822" w:rsidRDefault="00D55A88" w:rsidP="00416369">
            <w:pPr>
              <w:spacing w:before="160" w:after="160"/>
              <w:rPr>
                <w:lang w:val="pt-BR"/>
              </w:rPr>
            </w:pPr>
            <w:r w:rsidRPr="00574822">
              <w:rPr>
                <w:lang w:val="pt-BR"/>
              </w:rPr>
              <w:t>M.G.L. c. 40, § 4E(c); 603 CMR 50.03(5)(b)12.</w:t>
            </w:r>
          </w:p>
          <w:p w14:paraId="6E542090" w14:textId="77777777" w:rsidR="00D55A88" w:rsidRPr="00574822" w:rsidRDefault="00D55A88" w:rsidP="00416369">
            <w:pPr>
              <w:spacing w:before="160" w:after="160"/>
              <w:rPr>
                <w:lang w:val="pt-BR"/>
              </w:rPr>
            </w:pPr>
          </w:p>
          <w:p w14:paraId="2C7232F1" w14:textId="77777777" w:rsidR="00D55A88" w:rsidRPr="00574822" w:rsidRDefault="00D55A88" w:rsidP="00416369">
            <w:pPr>
              <w:spacing w:before="160" w:after="160"/>
              <w:rPr>
                <w:lang w:val="pt-BR"/>
              </w:rPr>
            </w:pPr>
          </w:p>
          <w:p w14:paraId="3419207E" w14:textId="77777777" w:rsidR="00D55A88" w:rsidRPr="00574822" w:rsidRDefault="00D55A88" w:rsidP="00416369">
            <w:pPr>
              <w:spacing w:before="160" w:after="160"/>
              <w:rPr>
                <w:lang w:val="pt-BR"/>
              </w:rPr>
            </w:pPr>
          </w:p>
          <w:p w14:paraId="43004C8D" w14:textId="77777777" w:rsidR="00D55A88" w:rsidRPr="000731C9" w:rsidRDefault="00D55A88" w:rsidP="00416369">
            <w:pPr>
              <w:spacing w:before="160" w:after="160"/>
              <w:rPr>
                <w:lang w:val="pt-BR"/>
              </w:rPr>
            </w:pPr>
            <w:r w:rsidRPr="000731C9">
              <w:rPr>
                <w:lang w:val="pt-BR"/>
              </w:rPr>
              <w:t xml:space="preserve"> M.G.L. c. 40, § 4E(c); 603 CMR 50.04(3)(d).</w:t>
            </w:r>
          </w:p>
        </w:tc>
        <w:tc>
          <w:tcPr>
            <w:tcW w:w="1406" w:type="dxa"/>
            <w:tcBorders>
              <w:top w:val="single" w:sz="6" w:space="0" w:color="000000"/>
              <w:left w:val="single" w:sz="6" w:space="0" w:color="000000"/>
              <w:bottom w:val="single" w:sz="6" w:space="0" w:color="000000"/>
              <w:right w:val="single" w:sz="6" w:space="0" w:color="000000"/>
            </w:tcBorders>
          </w:tcPr>
          <w:p w14:paraId="7D85A1B3" w14:textId="77777777" w:rsidR="00D55A88" w:rsidRPr="000731C9"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0A994020" w14:textId="77777777" w:rsidR="00D55A88" w:rsidRPr="000731C9" w:rsidRDefault="00D55A88" w:rsidP="00416369">
            <w:pPr>
              <w:spacing w:before="160" w:after="160"/>
              <w:rPr>
                <w:lang w:val="pt-BR"/>
              </w:rPr>
            </w:pPr>
          </w:p>
        </w:tc>
      </w:tr>
      <w:tr w:rsidR="00D55A88" w:rsidRPr="005429A9" w14:paraId="1A356CCD"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79DC2A7E" w14:textId="77777777" w:rsidR="00914484" w:rsidRDefault="00D55A88" w:rsidP="00914484">
            <w:pPr>
              <w:pStyle w:val="ListParagraph"/>
              <w:numPr>
                <w:ilvl w:val="0"/>
                <w:numId w:val="9"/>
              </w:numPr>
              <w:spacing w:before="160" w:after="160"/>
              <w:ind w:right="0"/>
              <w:contextualSpacing w:val="0"/>
              <w:jc w:val="left"/>
              <w:rPr>
                <w:color w:val="000000"/>
              </w:rPr>
            </w:pPr>
            <w:r w:rsidRPr="00EE226C">
              <w:rPr>
                <w:color w:val="000000"/>
              </w:rPr>
              <w:lastRenderedPageBreak/>
              <w:t>Describe the method of termination of the educational collaborative</w:t>
            </w:r>
            <w:r w:rsidR="00D62D3F">
              <w:rPr>
                <w:color w:val="000000"/>
              </w:rPr>
              <w:t xml:space="preserve"> including:</w:t>
            </w:r>
            <w:r w:rsidR="00914484">
              <w:rPr>
                <w:color w:val="000000"/>
              </w:rPr>
              <w:t xml:space="preserve"> </w:t>
            </w:r>
          </w:p>
          <w:p w14:paraId="413CB1DC" w14:textId="77777777" w:rsidR="00914484" w:rsidRDefault="00914484" w:rsidP="00914484">
            <w:pPr>
              <w:pStyle w:val="ListParagraph"/>
              <w:spacing w:before="160" w:after="160"/>
              <w:ind w:left="360" w:right="0"/>
              <w:contextualSpacing w:val="0"/>
              <w:jc w:val="left"/>
            </w:pPr>
            <w:r>
              <w:t>(a) The</w:t>
            </w:r>
            <w:r w:rsidRPr="00473D1F">
              <w:t xml:space="preserve"> procedure for appo</w:t>
            </w:r>
            <w:r>
              <w:t xml:space="preserve">rtioning assets and liabilities </w:t>
            </w:r>
            <w:r w:rsidRPr="00473D1F">
              <w:t>upon the termination of the collaborative or the withdrawal of a member district.</w:t>
            </w:r>
            <w:r>
              <w:t xml:space="preserve"> </w:t>
            </w:r>
          </w:p>
          <w:p w14:paraId="3E522BB5" w14:textId="03E0E61E" w:rsidR="00D55A88" w:rsidRPr="00914484" w:rsidRDefault="00914484" w:rsidP="00914484">
            <w:pPr>
              <w:pStyle w:val="ListParagraph"/>
              <w:spacing w:before="160" w:after="160"/>
              <w:ind w:left="360" w:right="0"/>
              <w:contextualSpacing w:val="0"/>
              <w:jc w:val="left"/>
              <w:rPr>
                <w:color w:val="000000"/>
              </w:rPr>
            </w:pPr>
            <w:r>
              <w:t>(b) the required number of affirmative votes required by the collaborative board and the member districts.</w:t>
            </w:r>
          </w:p>
        </w:tc>
        <w:tc>
          <w:tcPr>
            <w:tcW w:w="2700" w:type="dxa"/>
            <w:tcBorders>
              <w:top w:val="single" w:sz="6" w:space="0" w:color="000000"/>
              <w:left w:val="single" w:sz="6" w:space="0" w:color="000000"/>
              <w:bottom w:val="single" w:sz="6" w:space="0" w:color="000000"/>
              <w:right w:val="single" w:sz="6" w:space="0" w:color="000000"/>
            </w:tcBorders>
          </w:tcPr>
          <w:p w14:paraId="65C476A7" w14:textId="77777777" w:rsidR="00914484" w:rsidRDefault="00D55A88" w:rsidP="00416369">
            <w:pPr>
              <w:spacing w:before="160" w:after="160"/>
              <w:rPr>
                <w:lang w:val="pt-BR"/>
              </w:rPr>
            </w:pPr>
            <w:r w:rsidRPr="00574822">
              <w:rPr>
                <w:lang w:val="pt-BR"/>
              </w:rPr>
              <w:t>M.G.L. c. 40, §E(c)(5); 603 CMR 50.03(4)(b)13</w:t>
            </w:r>
            <w:r w:rsidR="00914484">
              <w:rPr>
                <w:lang w:val="pt-BR"/>
              </w:rPr>
              <w:t>, 14</w:t>
            </w:r>
            <w:r w:rsidRPr="00574822">
              <w:rPr>
                <w:lang w:val="pt-BR"/>
              </w:rPr>
              <w:t>;</w:t>
            </w:r>
          </w:p>
          <w:p w14:paraId="71638928" w14:textId="3B2717AF" w:rsidR="00D55A88" w:rsidRPr="00574822" w:rsidRDefault="00D55A88" w:rsidP="00416369">
            <w:pPr>
              <w:spacing w:before="160" w:after="160"/>
              <w:rPr>
                <w:lang w:val="pt-BR"/>
              </w:rPr>
            </w:pPr>
            <w:r w:rsidRPr="00574822">
              <w:rPr>
                <w:lang w:val="pt-BR"/>
              </w:rPr>
              <w:t xml:space="preserve"> 603 CMR 50.11</w:t>
            </w:r>
            <w:r w:rsidR="00914484">
              <w:rPr>
                <w:lang w:val="pt-BR"/>
              </w:rPr>
              <w:t>(2)(a)</w:t>
            </w:r>
            <w:r w:rsidRPr="00574822">
              <w:rPr>
                <w:lang w:val="pt-BR"/>
              </w:rPr>
              <w:t xml:space="preserve">. </w:t>
            </w:r>
          </w:p>
        </w:tc>
        <w:tc>
          <w:tcPr>
            <w:tcW w:w="1406" w:type="dxa"/>
            <w:tcBorders>
              <w:top w:val="single" w:sz="6" w:space="0" w:color="000000"/>
              <w:left w:val="single" w:sz="6" w:space="0" w:color="000000"/>
              <w:bottom w:val="single" w:sz="6" w:space="0" w:color="000000"/>
              <w:right w:val="single" w:sz="6" w:space="0" w:color="000000"/>
            </w:tcBorders>
          </w:tcPr>
          <w:p w14:paraId="1291AB89"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796E5EBD" w14:textId="77777777" w:rsidR="00D55A88" w:rsidRPr="00002441" w:rsidRDefault="00D55A88" w:rsidP="00416369">
            <w:pPr>
              <w:spacing w:before="160" w:after="160"/>
              <w:rPr>
                <w:lang w:val="pt-BR"/>
              </w:rPr>
            </w:pPr>
          </w:p>
        </w:tc>
      </w:tr>
      <w:tr w:rsidR="00D55A88" w14:paraId="79A3170D"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132E13D0" w14:textId="41F7D33A" w:rsidR="00D55A88" w:rsidRDefault="001A2440" w:rsidP="00D55A88">
            <w:pPr>
              <w:widowControl/>
              <w:numPr>
                <w:ilvl w:val="0"/>
                <w:numId w:val="9"/>
              </w:numPr>
              <w:spacing w:before="160" w:after="160"/>
              <w:rPr>
                <w:color w:val="000000"/>
              </w:rPr>
            </w:pPr>
            <w:r>
              <w:rPr>
                <w:color w:val="000000"/>
              </w:rPr>
              <w:t xml:space="preserve">Describe </w:t>
            </w:r>
            <w:r w:rsidR="00D55A88">
              <w:rPr>
                <w:color w:val="000000"/>
              </w:rPr>
              <w:t xml:space="preserve">the </w:t>
            </w:r>
            <w:r w:rsidR="00D55A88" w:rsidRPr="00473D1F">
              <w:rPr>
                <w:color w:val="000000"/>
              </w:rPr>
              <w:t xml:space="preserve">process for </w:t>
            </w:r>
            <w:r w:rsidR="00D55A88">
              <w:rPr>
                <w:color w:val="000000"/>
              </w:rPr>
              <w:t xml:space="preserve">amending </w:t>
            </w:r>
            <w:r w:rsidR="00D55A88" w:rsidRPr="00473D1F">
              <w:rPr>
                <w:color w:val="000000"/>
              </w:rPr>
              <w:t>the collaborative agreement</w:t>
            </w:r>
            <w:r w:rsidR="00D55A88">
              <w:rPr>
                <w:color w:val="000000"/>
              </w:rPr>
              <w:t>.</w:t>
            </w:r>
          </w:p>
          <w:p w14:paraId="69BAC3A3" w14:textId="77777777" w:rsidR="00D55A88" w:rsidRPr="004B7588" w:rsidRDefault="00D55A88" w:rsidP="00416369">
            <w:pPr>
              <w:spacing w:before="160" w:after="160"/>
              <w:ind w:left="3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3CF04372" w14:textId="77777777" w:rsidR="00D55A88" w:rsidRPr="00574822" w:rsidRDefault="00D55A88" w:rsidP="00416369">
            <w:pPr>
              <w:spacing w:before="160" w:after="160"/>
            </w:pPr>
            <w:r w:rsidRPr="00574822">
              <w:t xml:space="preserve">M.G.L. c. 40, § 4E(c)(6); 603 CMR 50.03(3) and (4)(b)16. </w:t>
            </w:r>
          </w:p>
        </w:tc>
        <w:tc>
          <w:tcPr>
            <w:tcW w:w="1406" w:type="dxa"/>
            <w:tcBorders>
              <w:top w:val="single" w:sz="6" w:space="0" w:color="000000"/>
              <w:left w:val="single" w:sz="6" w:space="0" w:color="000000"/>
              <w:bottom w:val="single" w:sz="6" w:space="0" w:color="000000"/>
              <w:right w:val="single" w:sz="6" w:space="0" w:color="000000"/>
            </w:tcBorders>
          </w:tcPr>
          <w:p w14:paraId="68583039"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A3EE34F" w14:textId="77777777" w:rsidR="00D55A88" w:rsidRPr="00473D1F" w:rsidRDefault="00D55A88" w:rsidP="00416369">
            <w:pPr>
              <w:spacing w:before="160" w:after="160"/>
            </w:pPr>
          </w:p>
        </w:tc>
      </w:tr>
      <w:tr w:rsidR="00D55A88" w14:paraId="435D6F56" w14:textId="77777777" w:rsidTr="00D55A88">
        <w:trPr>
          <w:cantSplit/>
          <w:trHeight w:val="6519"/>
          <w:jc w:val="center"/>
        </w:trPr>
        <w:tc>
          <w:tcPr>
            <w:tcW w:w="6112" w:type="dxa"/>
            <w:tcBorders>
              <w:top w:val="single" w:sz="6" w:space="0" w:color="000000"/>
              <w:left w:val="single" w:sz="6" w:space="0" w:color="000000"/>
              <w:bottom w:val="single" w:sz="6" w:space="0" w:color="000000"/>
              <w:right w:val="single" w:sz="6" w:space="0" w:color="000000"/>
            </w:tcBorders>
          </w:tcPr>
          <w:p w14:paraId="00B84743" w14:textId="77777777" w:rsidR="00D55A88" w:rsidRDefault="00D55A88" w:rsidP="00D55A88">
            <w:pPr>
              <w:pStyle w:val="ListParagraph"/>
              <w:numPr>
                <w:ilvl w:val="0"/>
                <w:numId w:val="9"/>
              </w:numPr>
              <w:spacing w:before="160" w:after="160"/>
              <w:ind w:right="0"/>
              <w:contextualSpacing w:val="0"/>
              <w:jc w:val="left"/>
              <w:rPr>
                <w:rFonts w:ascii="Tahoma" w:hAnsi="Tahoma" w:cs="Tahoma"/>
                <w:sz w:val="16"/>
                <w:szCs w:val="16"/>
              </w:rPr>
            </w:pPr>
            <w:r w:rsidRPr="00EE226C">
              <w:t xml:space="preserve">Describe the procedure for the admission and withdrawal of member districts. </w:t>
            </w:r>
          </w:p>
          <w:p w14:paraId="38927A6E" w14:textId="77777777" w:rsidR="00D55A88" w:rsidRPr="004B7588" w:rsidRDefault="00D55A88" w:rsidP="00416369">
            <w:pPr>
              <w:spacing w:before="160" w:after="160"/>
              <w:rPr>
                <w:sz w:val="8"/>
                <w:szCs w:val="4"/>
              </w:rPr>
            </w:pPr>
          </w:p>
          <w:p w14:paraId="666FA46D" w14:textId="77777777" w:rsidR="00D55A88" w:rsidRDefault="00D55A88" w:rsidP="00416369">
            <w:pPr>
              <w:spacing w:before="160" w:after="160"/>
              <w:rPr>
                <w:i/>
              </w:rPr>
            </w:pPr>
            <w:r w:rsidRPr="00EE226C">
              <w:rPr>
                <w:i/>
              </w:rPr>
              <w:t>Note</w:t>
            </w:r>
            <w:r>
              <w:rPr>
                <w:i/>
              </w:rPr>
              <w:t>:</w:t>
            </w:r>
            <w:r w:rsidRPr="00EE226C">
              <w:rPr>
                <w:i/>
              </w:rPr>
              <w:t xml:space="preserve"> </w:t>
            </w:r>
            <w:r>
              <w:rPr>
                <w:i/>
              </w:rPr>
              <w:t>All</w:t>
            </w:r>
            <w:r w:rsidRPr="00EE226C">
              <w:rPr>
                <w:i/>
              </w:rPr>
              <w:t xml:space="preserve"> amendments for the admission or withdrawal of member districts shall comply with the following timeline:</w:t>
            </w:r>
            <w:r w:rsidDel="0015170A">
              <w:t xml:space="preserve"> </w:t>
            </w:r>
            <w:r>
              <w:t>“</w:t>
            </w:r>
            <w:r w:rsidRPr="0015170A">
              <w:rPr>
                <w:i/>
              </w:rPr>
              <w:t>A school committee or charter school board may be admitted to, or an existing member district may withdraw from, an educational collaborative as of July 1 of any fiscal year, provided that all r</w:t>
            </w:r>
            <w:r w:rsidRPr="00473D1F">
              <w:rPr>
                <w:i/>
              </w:rPr>
              <w:t xml:space="preserve">equisite approvals for such admission or withdrawal, including the Board’s approval, shall be obtained no later than the preceding </w:t>
            </w:r>
            <w:r>
              <w:rPr>
                <w:i/>
              </w:rPr>
              <w:t>April 30</w:t>
            </w:r>
            <w:r w:rsidRPr="00473D1F">
              <w:rPr>
                <w:i/>
              </w:rPr>
              <w:t xml:space="preserve">. </w:t>
            </w:r>
            <w:r>
              <w:rPr>
                <w:i/>
              </w:rPr>
              <w:t xml:space="preserve">The </w:t>
            </w:r>
            <w:r w:rsidRPr="00473D1F">
              <w:rPr>
                <w:i/>
              </w:rPr>
              <w:t>authoriz</w:t>
            </w:r>
            <w:r>
              <w:rPr>
                <w:i/>
              </w:rPr>
              <w:t xml:space="preserve">ing votes may provide for </w:t>
            </w:r>
            <w:r w:rsidRPr="00473D1F">
              <w:rPr>
                <w:i/>
              </w:rPr>
              <w:t>the deferral of said admission or withdrawal until July 1 of a subsequent fiscal year.</w:t>
            </w:r>
            <w:r>
              <w:rPr>
                <w:i/>
              </w:rPr>
              <w:t>”</w:t>
            </w:r>
          </w:p>
          <w:p w14:paraId="6403E66D" w14:textId="77777777" w:rsidR="00D55A88" w:rsidRPr="004B7588" w:rsidRDefault="00D55A88" w:rsidP="00416369">
            <w:pPr>
              <w:spacing w:before="160" w:after="160"/>
              <w:ind w:left="720"/>
              <w:rPr>
                <w:i/>
                <w:sz w:val="18"/>
                <w:szCs w:val="14"/>
              </w:rPr>
            </w:pPr>
          </w:p>
          <w:p w14:paraId="04ABD4F8" w14:textId="77777777" w:rsidR="00D55A88" w:rsidRDefault="00D55A88" w:rsidP="00416369">
            <w:pPr>
              <w:tabs>
                <w:tab w:val="left" w:pos="0"/>
              </w:tabs>
              <w:spacing w:before="160" w:after="160"/>
              <w:rPr>
                <w:i/>
              </w:rPr>
            </w:pPr>
            <w:r w:rsidRPr="00EE226C">
              <w:rPr>
                <w:i/>
              </w:rPr>
              <w:t>“Following the approval for admission to an educational collaborative and continuing until the act</w:t>
            </w:r>
            <w:r>
              <w:rPr>
                <w:i/>
              </w:rPr>
              <w:t xml:space="preserve">ual date of such admission, the </w:t>
            </w:r>
            <w:r w:rsidRPr="00EE226C">
              <w:rPr>
                <w:i/>
              </w:rPr>
              <w:t xml:space="preserve">school committee or charter school board may designate a non-voting representative to the collaborative board of directors.” </w:t>
            </w:r>
          </w:p>
          <w:p w14:paraId="4F15DAC0" w14:textId="77777777" w:rsidR="00D55A88" w:rsidRPr="004B7588" w:rsidRDefault="00D55A88" w:rsidP="00416369">
            <w:pPr>
              <w:tabs>
                <w:tab w:val="left" w:pos="0"/>
              </w:tabs>
              <w:spacing w:before="160" w:after="160"/>
              <w:rPr>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1475DB7C" w14:textId="77777777" w:rsidR="00D55A88" w:rsidRPr="00574822" w:rsidRDefault="00D55A88" w:rsidP="00416369">
            <w:pPr>
              <w:spacing w:before="160" w:after="160"/>
            </w:pPr>
            <w:r w:rsidRPr="00574822">
              <w:t>M.G.L. c. 40, § 4E(c)(5) and (6); 603 CMR 50.03(4)(b)15.</w:t>
            </w:r>
          </w:p>
          <w:p w14:paraId="0871CE76" w14:textId="77777777" w:rsidR="00D55A88" w:rsidRPr="00574822" w:rsidRDefault="00D55A88" w:rsidP="00416369">
            <w:pPr>
              <w:spacing w:before="160" w:after="160"/>
            </w:pPr>
          </w:p>
          <w:p w14:paraId="110A3101" w14:textId="77777777" w:rsidR="00D55A88" w:rsidRPr="00574822" w:rsidRDefault="00D55A88" w:rsidP="00416369">
            <w:pPr>
              <w:spacing w:before="160" w:after="160"/>
            </w:pPr>
            <w:r w:rsidRPr="00574822">
              <w:t xml:space="preserve"> 603 CMR 50.03(3)(b)1.</w:t>
            </w:r>
          </w:p>
          <w:p w14:paraId="4F06A650" w14:textId="77777777" w:rsidR="00D55A88" w:rsidRPr="00574822" w:rsidRDefault="00D55A88" w:rsidP="00416369">
            <w:pPr>
              <w:spacing w:before="160" w:after="160"/>
            </w:pPr>
          </w:p>
          <w:p w14:paraId="4D2738AF" w14:textId="77777777" w:rsidR="00D55A88" w:rsidRPr="00574822" w:rsidRDefault="00D55A88" w:rsidP="00416369">
            <w:pPr>
              <w:spacing w:before="160" w:after="160"/>
            </w:pPr>
          </w:p>
          <w:p w14:paraId="74B66172" w14:textId="77777777" w:rsidR="00D55A88" w:rsidRPr="00574822" w:rsidRDefault="00D55A88" w:rsidP="00416369">
            <w:pPr>
              <w:spacing w:before="160" w:after="160"/>
            </w:pPr>
          </w:p>
          <w:p w14:paraId="13C54462" w14:textId="77777777" w:rsidR="00D55A88" w:rsidRPr="00574822" w:rsidRDefault="00D55A88" w:rsidP="00416369">
            <w:pPr>
              <w:spacing w:before="160" w:after="160"/>
            </w:pPr>
          </w:p>
          <w:p w14:paraId="11DD21B8" w14:textId="77777777" w:rsidR="00D55A88" w:rsidRPr="00574822" w:rsidRDefault="00D55A88" w:rsidP="00416369">
            <w:pPr>
              <w:spacing w:before="160" w:after="160"/>
            </w:pPr>
          </w:p>
          <w:p w14:paraId="6B635992" w14:textId="77777777" w:rsidR="00D55A88" w:rsidRPr="00574822" w:rsidRDefault="00D55A88" w:rsidP="00416369">
            <w:pPr>
              <w:spacing w:before="160" w:after="160"/>
            </w:pPr>
          </w:p>
          <w:p w14:paraId="5D702C0D" w14:textId="77777777" w:rsidR="00D55A88" w:rsidRPr="00574822" w:rsidRDefault="00D55A88" w:rsidP="00416369">
            <w:pPr>
              <w:spacing w:before="160" w:after="160"/>
            </w:pPr>
          </w:p>
          <w:p w14:paraId="3356CBDC" w14:textId="77777777" w:rsidR="00D55A88" w:rsidRPr="00574822" w:rsidRDefault="00D55A88" w:rsidP="00416369">
            <w:pPr>
              <w:tabs>
                <w:tab w:val="left" w:pos="0"/>
              </w:tabs>
              <w:spacing w:before="160" w:after="160"/>
              <w:rPr>
                <w:rFonts w:eastAsiaTheme="minorHAnsi"/>
              </w:rPr>
            </w:pPr>
            <w:r w:rsidRPr="00574822">
              <w:t xml:space="preserve"> 603 CMR 50.03(3)(b)2.</w:t>
            </w:r>
          </w:p>
        </w:tc>
        <w:tc>
          <w:tcPr>
            <w:tcW w:w="1406" w:type="dxa"/>
            <w:tcBorders>
              <w:top w:val="single" w:sz="6" w:space="0" w:color="000000"/>
              <w:left w:val="single" w:sz="6" w:space="0" w:color="000000"/>
              <w:bottom w:val="single" w:sz="6" w:space="0" w:color="000000"/>
              <w:right w:val="single" w:sz="6" w:space="0" w:color="000000"/>
            </w:tcBorders>
          </w:tcPr>
          <w:p w14:paraId="23D7884C" w14:textId="77777777" w:rsidR="00D55A88" w:rsidRPr="00473D1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1E948921" w14:textId="77777777" w:rsidR="00D55A88" w:rsidRPr="00473D1F" w:rsidRDefault="00D55A88" w:rsidP="00416369">
            <w:pPr>
              <w:spacing w:before="160" w:after="160"/>
            </w:pPr>
          </w:p>
        </w:tc>
      </w:tr>
      <w:tr w:rsidR="00D55A88" w:rsidRPr="00A040CC" w14:paraId="5101D74E" w14:textId="77777777" w:rsidTr="00D55A88">
        <w:trPr>
          <w:cantSplit/>
          <w:trHeight w:val="831"/>
          <w:jc w:val="center"/>
        </w:trPr>
        <w:tc>
          <w:tcPr>
            <w:tcW w:w="611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85007E" w14:textId="638D7224" w:rsidR="00D55A88" w:rsidRDefault="00D55A88" w:rsidP="00D55A88">
            <w:pPr>
              <w:pStyle w:val="ListParagraph"/>
              <w:numPr>
                <w:ilvl w:val="0"/>
                <w:numId w:val="9"/>
              </w:numPr>
              <w:spacing w:before="160" w:after="160"/>
              <w:ind w:right="0"/>
              <w:contextualSpacing w:val="0"/>
              <w:jc w:val="left"/>
              <w:rPr>
                <w:color w:val="000000"/>
              </w:rPr>
            </w:pPr>
            <w:r w:rsidRPr="00C40CCC">
              <w:rPr>
                <w:color w:val="000000"/>
              </w:rPr>
              <w:lastRenderedPageBreak/>
              <w:t xml:space="preserve">Notification and signatures from the chairs of the school committees/charter school boards of the member districts. Please leave a space for the signature of the </w:t>
            </w:r>
            <w:r w:rsidR="00023C59">
              <w:rPr>
                <w:color w:val="000000"/>
              </w:rPr>
              <w:t>c</w:t>
            </w:r>
            <w:r w:rsidR="00145F02">
              <w:rPr>
                <w:color w:val="000000"/>
              </w:rPr>
              <w:t>ommissioner</w:t>
            </w:r>
            <w:r w:rsidRPr="00C40CCC">
              <w:rPr>
                <w:color w:val="000000"/>
              </w:rPr>
              <w:t xml:space="preserve"> of ESE.</w:t>
            </w:r>
          </w:p>
          <w:p w14:paraId="7370E233" w14:textId="77777777" w:rsidR="00D55A88" w:rsidRPr="004B7588" w:rsidRDefault="00D55A88" w:rsidP="00416369">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CA2A541" w14:textId="77777777" w:rsidR="00D55A88" w:rsidRPr="00574822" w:rsidRDefault="00D55A88" w:rsidP="00416369">
            <w:pPr>
              <w:spacing w:before="160" w:after="160"/>
            </w:pPr>
            <w:r w:rsidRPr="00574822">
              <w:t>603 CMR 50.03(5)(a)1.</w:t>
            </w:r>
          </w:p>
          <w:p w14:paraId="16AA89A7" w14:textId="77777777" w:rsidR="00D55A88" w:rsidRPr="00574822" w:rsidRDefault="00D55A88" w:rsidP="00416369">
            <w:pPr>
              <w:spacing w:before="160" w:after="160"/>
            </w:pPr>
          </w:p>
          <w:p w14:paraId="276F99BF" w14:textId="77777777" w:rsidR="00D55A88" w:rsidRPr="00574822" w:rsidRDefault="00D55A88" w:rsidP="00416369">
            <w:pPr>
              <w:pStyle w:val="ListParagraph"/>
              <w:spacing w:before="160" w:after="160"/>
              <w:contextualSpacing w:val="0"/>
            </w:pPr>
          </w:p>
        </w:tc>
        <w:tc>
          <w:tcPr>
            <w:tcW w:w="14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69F233" w14:textId="77777777" w:rsidR="00D55A88" w:rsidRPr="00E93EC8"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7D891D" w14:textId="77777777" w:rsidR="00D55A88" w:rsidRPr="00E93EC8" w:rsidRDefault="00D55A88" w:rsidP="00416369">
            <w:pPr>
              <w:spacing w:before="160" w:after="160"/>
            </w:pPr>
          </w:p>
        </w:tc>
      </w:tr>
      <w:tr w:rsidR="00D55A88" w:rsidRPr="00A040CC" w14:paraId="46209CEC" w14:textId="77777777" w:rsidTr="001A2440">
        <w:trPr>
          <w:cantSplit/>
          <w:trHeight w:val="1290"/>
          <w:jc w:val="center"/>
        </w:trPr>
        <w:tc>
          <w:tcPr>
            <w:tcW w:w="6112" w:type="dxa"/>
            <w:tcBorders>
              <w:top w:val="single" w:sz="6" w:space="0" w:color="000000"/>
              <w:left w:val="single" w:sz="6" w:space="0" w:color="000000"/>
              <w:bottom w:val="single" w:sz="6" w:space="0" w:color="000000"/>
              <w:right w:val="single" w:sz="6" w:space="0" w:color="000000"/>
            </w:tcBorders>
            <w:shd w:val="pct25" w:color="auto" w:fill="auto"/>
          </w:tcPr>
          <w:p w14:paraId="4EADA6E6" w14:textId="77777777" w:rsidR="00D55A88" w:rsidRPr="00A040CC" w:rsidRDefault="00D55A88" w:rsidP="0046000C">
            <w:pPr>
              <w:spacing w:before="160" w:after="160"/>
              <w:rPr>
                <w:b/>
                <w:bCs/>
              </w:rPr>
            </w:pPr>
            <w:r w:rsidRPr="00A040CC">
              <w:rPr>
                <w:b/>
                <w:bCs/>
              </w:rPr>
              <w:t xml:space="preserve">Recommended </w:t>
            </w:r>
            <w:r>
              <w:rPr>
                <w:b/>
                <w:bCs/>
              </w:rPr>
              <w:t xml:space="preserve">components of the </w:t>
            </w:r>
            <w:r w:rsidRPr="00A040CC">
              <w:rPr>
                <w:b/>
                <w:bCs/>
              </w:rPr>
              <w:t>collaborative agreement</w:t>
            </w:r>
            <w:r>
              <w:rPr>
                <w:b/>
                <w:bCs/>
              </w:rPr>
              <w:t>: clearly state, for any and all interested parties, the responsibilities and rights afforded to the collaborative board of directors.</w:t>
            </w:r>
          </w:p>
        </w:tc>
        <w:tc>
          <w:tcPr>
            <w:tcW w:w="2700" w:type="dxa"/>
            <w:tcBorders>
              <w:top w:val="single" w:sz="6" w:space="0" w:color="000000"/>
              <w:left w:val="single" w:sz="6" w:space="0" w:color="000000"/>
              <w:bottom w:val="single" w:sz="6" w:space="0" w:color="000000"/>
              <w:right w:val="single" w:sz="6" w:space="0" w:color="000000"/>
            </w:tcBorders>
            <w:shd w:val="pct25" w:color="auto" w:fill="auto"/>
            <w:vAlign w:val="center"/>
          </w:tcPr>
          <w:p w14:paraId="76E89E0B" w14:textId="77777777" w:rsidR="00D55A88" w:rsidRPr="00574822" w:rsidRDefault="00D55A88" w:rsidP="00416369">
            <w:pPr>
              <w:spacing w:before="160" w:after="160"/>
              <w:jc w:val="center"/>
              <w:rPr>
                <w:b/>
              </w:rPr>
            </w:pPr>
            <w:r w:rsidRPr="00574822">
              <w:rPr>
                <w:b/>
              </w:rPr>
              <w:t>Related law/regulation(s)</w:t>
            </w:r>
          </w:p>
        </w:tc>
        <w:tc>
          <w:tcPr>
            <w:tcW w:w="1406" w:type="dxa"/>
            <w:tcBorders>
              <w:top w:val="single" w:sz="6" w:space="0" w:color="000000"/>
              <w:left w:val="single" w:sz="6" w:space="0" w:color="000000"/>
              <w:bottom w:val="single" w:sz="6" w:space="0" w:color="000000"/>
              <w:right w:val="single" w:sz="6" w:space="0" w:color="000000"/>
            </w:tcBorders>
            <w:shd w:val="pct25" w:color="auto" w:fill="auto"/>
          </w:tcPr>
          <w:p w14:paraId="5503F9B1" w14:textId="77777777" w:rsidR="00D55A88" w:rsidRPr="00A040CC" w:rsidRDefault="00D55A88" w:rsidP="00416369">
            <w:pPr>
              <w:spacing w:before="160" w:after="160"/>
              <w:rPr>
                <w:b/>
              </w:rPr>
            </w:pPr>
          </w:p>
        </w:tc>
        <w:tc>
          <w:tcPr>
            <w:tcW w:w="934" w:type="dxa"/>
            <w:tcBorders>
              <w:top w:val="single" w:sz="6" w:space="0" w:color="000000"/>
              <w:left w:val="single" w:sz="6" w:space="0" w:color="000000"/>
              <w:bottom w:val="single" w:sz="6" w:space="0" w:color="000000"/>
              <w:right w:val="single" w:sz="6" w:space="0" w:color="000000"/>
            </w:tcBorders>
            <w:shd w:val="pct25" w:color="auto" w:fill="auto"/>
          </w:tcPr>
          <w:p w14:paraId="148ED225" w14:textId="77777777" w:rsidR="00D55A88" w:rsidRPr="00A040CC" w:rsidRDefault="00D55A88" w:rsidP="00416369">
            <w:pPr>
              <w:spacing w:before="160" w:after="160"/>
              <w:rPr>
                <w:b/>
              </w:rPr>
            </w:pPr>
          </w:p>
        </w:tc>
      </w:tr>
      <w:tr w:rsidR="00D55A88" w14:paraId="47C2063F"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6C30EE83" w14:textId="77777777" w:rsidR="00D55A88" w:rsidRDefault="00D55A88" w:rsidP="00D55A88">
            <w:pPr>
              <w:pStyle w:val="ListParagraph"/>
              <w:numPr>
                <w:ilvl w:val="0"/>
                <w:numId w:val="9"/>
              </w:numPr>
              <w:spacing w:before="160" w:after="160"/>
              <w:ind w:right="0"/>
              <w:contextualSpacing w:val="0"/>
              <w:jc w:val="left"/>
              <w:rPr>
                <w:color w:val="000000"/>
              </w:rPr>
            </w:pPr>
            <w:r w:rsidRPr="00180068">
              <w:rPr>
                <w:color w:val="000000"/>
              </w:rPr>
              <w:t xml:space="preserve">Highlight key responsibilities of appointed representatives, </w:t>
            </w:r>
            <w:r>
              <w:rPr>
                <w:color w:val="000000"/>
              </w:rPr>
              <w:t xml:space="preserve">and the board </w:t>
            </w:r>
            <w:r w:rsidRPr="00180068">
              <w:rPr>
                <w:color w:val="000000"/>
              </w:rPr>
              <w:t xml:space="preserve">for example:  </w:t>
            </w:r>
          </w:p>
          <w:p w14:paraId="2C3AFD32" w14:textId="77777777" w:rsidR="00D55A88" w:rsidRPr="00557C14" w:rsidRDefault="00D55A88" w:rsidP="00D55A88">
            <w:pPr>
              <w:pStyle w:val="ListParagraph"/>
              <w:numPr>
                <w:ilvl w:val="0"/>
                <w:numId w:val="10"/>
              </w:numPr>
              <w:spacing w:before="160" w:after="160"/>
              <w:ind w:right="0"/>
              <w:contextualSpacing w:val="0"/>
              <w:jc w:val="left"/>
              <w:rPr>
                <w:i/>
              </w:rPr>
            </w:pPr>
            <w:r w:rsidRPr="009A129F">
              <w:rPr>
                <w:color w:val="000000"/>
              </w:rPr>
              <w:t xml:space="preserve">each collaborative board member shall complete the required training </w:t>
            </w:r>
            <w:r>
              <w:rPr>
                <w:color w:val="000000"/>
              </w:rPr>
              <w:t xml:space="preserve">provided or approved by the Department </w:t>
            </w:r>
            <w:r w:rsidRPr="009A129F">
              <w:rPr>
                <w:color w:val="000000"/>
              </w:rPr>
              <w:t>within 60 days of the board member</w:t>
            </w:r>
            <w:r>
              <w:rPr>
                <w:color w:val="000000"/>
              </w:rPr>
              <w:t>’</w:t>
            </w:r>
            <w:r w:rsidRPr="009A129F">
              <w:rPr>
                <w:color w:val="000000"/>
              </w:rPr>
              <w:t xml:space="preserve">s </w:t>
            </w:r>
            <w:r>
              <w:rPr>
                <w:color w:val="000000"/>
              </w:rPr>
              <w:t xml:space="preserve">initial appointment; </w:t>
            </w:r>
          </w:p>
          <w:p w14:paraId="6E102653" w14:textId="77777777" w:rsidR="00D55A88" w:rsidRPr="00BF38C4" w:rsidRDefault="00D55A88" w:rsidP="00D55A88">
            <w:pPr>
              <w:pStyle w:val="ListParagraph"/>
              <w:numPr>
                <w:ilvl w:val="0"/>
                <w:numId w:val="10"/>
              </w:numPr>
              <w:spacing w:before="160" w:after="160"/>
              <w:ind w:right="0"/>
              <w:contextualSpacing w:val="0"/>
              <w:jc w:val="left"/>
              <w:rPr>
                <w:color w:val="000000"/>
              </w:rPr>
            </w:pPr>
            <w:r w:rsidRPr="009A129F">
              <w:rPr>
                <w:color w:val="000000"/>
              </w:rPr>
              <w:t>e</w:t>
            </w:r>
            <w:r w:rsidRPr="009D272E">
              <w:t xml:space="preserve">ach appointed representative shall be responsible for providing information to </w:t>
            </w:r>
            <w:r>
              <w:t xml:space="preserve">the representative’s </w:t>
            </w:r>
            <w:r w:rsidRPr="009D272E">
              <w:t xml:space="preserve">appointing member district(s) as outlined in M.G.L. </w:t>
            </w:r>
            <w:r>
              <w:t>c.</w:t>
            </w:r>
            <w:r w:rsidRPr="009D272E">
              <w:t xml:space="preserve"> 40, </w:t>
            </w:r>
            <w:r w:rsidRPr="003D222F">
              <w:t>§</w:t>
            </w:r>
            <w:r w:rsidRPr="009D272E">
              <w:t xml:space="preserve"> 4E</w:t>
            </w:r>
            <w:r>
              <w:t xml:space="preserve"> and the implementing regulations.</w:t>
            </w:r>
          </w:p>
          <w:p w14:paraId="7C9B4312" w14:textId="77777777" w:rsidR="00D55A88" w:rsidRPr="00F24E99" w:rsidRDefault="00D55A88" w:rsidP="00416369">
            <w:pPr>
              <w:spacing w:before="160" w:after="160"/>
              <w:rPr>
                <w:color w:val="000000"/>
                <w:sz w:val="8"/>
                <w:szCs w:val="4"/>
              </w:rPr>
            </w:pPr>
          </w:p>
        </w:tc>
        <w:tc>
          <w:tcPr>
            <w:tcW w:w="2700" w:type="dxa"/>
            <w:tcBorders>
              <w:top w:val="single" w:sz="6" w:space="0" w:color="000000"/>
              <w:left w:val="single" w:sz="6" w:space="0" w:color="000000"/>
              <w:bottom w:val="single" w:sz="6" w:space="0" w:color="000000"/>
              <w:right w:val="single" w:sz="6" w:space="0" w:color="000000"/>
            </w:tcBorders>
          </w:tcPr>
          <w:p w14:paraId="6B6912BB" w14:textId="77777777" w:rsidR="00D55A88" w:rsidRPr="00574822" w:rsidRDefault="00D55A88" w:rsidP="00416369">
            <w:pPr>
              <w:spacing w:before="160" w:after="160"/>
            </w:pPr>
            <w:r w:rsidRPr="00574822">
              <w:t>M.G.L. c. 40, § 4E(c);</w:t>
            </w:r>
          </w:p>
          <w:p w14:paraId="39008040" w14:textId="77777777" w:rsidR="00D55A88" w:rsidRPr="00574822" w:rsidRDefault="00D55A88" w:rsidP="00416369">
            <w:pPr>
              <w:spacing w:before="160" w:after="160"/>
            </w:pPr>
            <w:r w:rsidRPr="00574822">
              <w:t xml:space="preserve">603 CMR 50.04(2) and (3); 603 CMR 50.05.   </w:t>
            </w:r>
          </w:p>
          <w:p w14:paraId="6344FBE0" w14:textId="77777777" w:rsidR="00D55A88" w:rsidRPr="00574822"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687FBE67" w14:textId="77777777" w:rsidR="00D55A88" w:rsidRPr="003D222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7B86331" w14:textId="77777777" w:rsidR="00D55A88" w:rsidRPr="003D222F" w:rsidRDefault="00D55A88" w:rsidP="00416369">
            <w:pPr>
              <w:spacing w:before="160" w:after="160"/>
            </w:pPr>
          </w:p>
        </w:tc>
      </w:tr>
      <w:tr w:rsidR="00D55A88" w14:paraId="146659C6" w14:textId="77777777" w:rsidTr="00D55A88">
        <w:trPr>
          <w:cantSplit/>
          <w:trHeight w:val="2937"/>
          <w:jc w:val="center"/>
        </w:trPr>
        <w:tc>
          <w:tcPr>
            <w:tcW w:w="6112" w:type="dxa"/>
            <w:tcBorders>
              <w:top w:val="single" w:sz="6" w:space="0" w:color="000000"/>
              <w:left w:val="single" w:sz="6" w:space="0" w:color="000000"/>
              <w:bottom w:val="single" w:sz="6" w:space="0" w:color="000000"/>
              <w:right w:val="single" w:sz="6" w:space="0" w:color="000000"/>
            </w:tcBorders>
          </w:tcPr>
          <w:p w14:paraId="7976889B" w14:textId="77777777" w:rsidR="00D55A88" w:rsidRPr="003D222F" w:rsidRDefault="00D55A88" w:rsidP="00D55A88">
            <w:pPr>
              <w:widowControl/>
              <w:numPr>
                <w:ilvl w:val="0"/>
                <w:numId w:val="9"/>
              </w:numPr>
              <w:tabs>
                <w:tab w:val="left" w:pos="286"/>
                <w:tab w:val="left" w:pos="9187"/>
              </w:tabs>
              <w:spacing w:before="160" w:after="160"/>
              <w:rPr>
                <w:color w:val="000000"/>
              </w:rPr>
            </w:pPr>
            <w:r>
              <w:rPr>
                <w:color w:val="000000"/>
              </w:rPr>
              <w:t>S</w:t>
            </w:r>
            <w:r w:rsidRPr="003D222F">
              <w:rPr>
                <w:color w:val="000000"/>
              </w:rPr>
              <w:t>tipulate that m</w:t>
            </w:r>
            <w:r w:rsidRPr="003D222F">
              <w:t xml:space="preserve">eetings of the board of directors </w:t>
            </w:r>
            <w:r w:rsidRPr="003D222F">
              <w:rPr>
                <w:i/>
              </w:rPr>
              <w:t xml:space="preserve">shall occur at </w:t>
            </w:r>
            <w:r w:rsidRPr="003D222F">
              <w:t xml:space="preserve">least six </w:t>
            </w:r>
            <w:r w:rsidRPr="003D222F">
              <w:rPr>
                <w:i/>
              </w:rPr>
              <w:t>(6)</w:t>
            </w:r>
            <w:r w:rsidRPr="003D222F">
              <w:t xml:space="preserve"> times annually. </w:t>
            </w:r>
          </w:p>
        </w:tc>
        <w:tc>
          <w:tcPr>
            <w:tcW w:w="2700" w:type="dxa"/>
            <w:tcBorders>
              <w:top w:val="single" w:sz="6" w:space="0" w:color="000000"/>
              <w:left w:val="single" w:sz="6" w:space="0" w:color="000000"/>
              <w:bottom w:val="single" w:sz="6" w:space="0" w:color="000000"/>
              <w:right w:val="single" w:sz="6" w:space="0" w:color="000000"/>
            </w:tcBorders>
          </w:tcPr>
          <w:p w14:paraId="5363ADD3" w14:textId="77777777" w:rsidR="00D55A88" w:rsidRPr="00574822" w:rsidRDefault="00D55A88" w:rsidP="00416369">
            <w:pPr>
              <w:spacing w:before="160" w:after="160"/>
            </w:pPr>
            <w:r w:rsidRPr="00574822">
              <w:t xml:space="preserve">M.G.L. c. 40, § 4E(c) requires that the board meet at least six times annually. </w:t>
            </w:r>
          </w:p>
          <w:p w14:paraId="321059E2"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t xml:space="preserve"> so that signatories to the agreement make a commitment and clearly understand the requirements.</w:t>
            </w:r>
          </w:p>
        </w:tc>
        <w:tc>
          <w:tcPr>
            <w:tcW w:w="1406" w:type="dxa"/>
            <w:tcBorders>
              <w:top w:val="single" w:sz="6" w:space="0" w:color="000000"/>
              <w:left w:val="single" w:sz="6" w:space="0" w:color="000000"/>
              <w:bottom w:val="single" w:sz="6" w:space="0" w:color="000000"/>
              <w:right w:val="single" w:sz="6" w:space="0" w:color="000000"/>
            </w:tcBorders>
          </w:tcPr>
          <w:p w14:paraId="385511F6" w14:textId="77777777" w:rsidR="00D55A88" w:rsidRPr="003D222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29EE28F" w14:textId="77777777" w:rsidR="00D55A88" w:rsidRPr="003D222F" w:rsidRDefault="00D55A88" w:rsidP="00416369">
            <w:pPr>
              <w:spacing w:before="160" w:after="160"/>
            </w:pPr>
          </w:p>
        </w:tc>
      </w:tr>
      <w:tr w:rsidR="00D55A88" w14:paraId="2D8C6472"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358EC1E5" w14:textId="77777777" w:rsidR="00D55A88" w:rsidRPr="003D222F" w:rsidRDefault="00D55A88" w:rsidP="00D55A88">
            <w:pPr>
              <w:widowControl/>
              <w:numPr>
                <w:ilvl w:val="0"/>
                <w:numId w:val="9"/>
              </w:numPr>
              <w:tabs>
                <w:tab w:val="left" w:pos="286"/>
                <w:tab w:val="left" w:pos="9187"/>
              </w:tabs>
              <w:spacing w:before="160" w:after="160"/>
              <w:rPr>
                <w:color w:val="000000"/>
              </w:rPr>
            </w:pPr>
            <w:r>
              <w:rPr>
                <w:color w:val="000000"/>
              </w:rPr>
              <w:lastRenderedPageBreak/>
              <w:t>S</w:t>
            </w:r>
            <w:r w:rsidRPr="003D222F">
              <w:rPr>
                <w:color w:val="000000"/>
              </w:rPr>
              <w:t>pecify that public notice be given of the date, time</w:t>
            </w:r>
            <w:r>
              <w:rPr>
                <w:color w:val="000000"/>
              </w:rPr>
              <w:t>,</w:t>
            </w:r>
            <w:r w:rsidRPr="003D222F">
              <w:rPr>
                <w:color w:val="000000"/>
              </w:rPr>
              <w:t xml:space="preserve"> and location of all meetings in accordance with the law pertaining to the open meetings of state governmental bodies.</w:t>
            </w:r>
            <w:r>
              <w:rPr>
                <w:color w:val="000000"/>
              </w:rPr>
              <w:t xml:space="preserve"> I</w:t>
            </w:r>
            <w:r w:rsidRPr="003D222F">
              <w:rPr>
                <w:color w:val="000000"/>
              </w:rPr>
              <w:t>ndicate that detailed, accurate records of every meeting be adopted and kept in accordance with the law pertaining to the open meetings of governmental bodies</w:t>
            </w:r>
            <w:r>
              <w:rPr>
                <w:color w:val="000000"/>
              </w:rPr>
              <w:t xml:space="preserve"> and made available on the collaborative website.</w:t>
            </w:r>
          </w:p>
        </w:tc>
        <w:tc>
          <w:tcPr>
            <w:tcW w:w="2700" w:type="dxa"/>
            <w:tcBorders>
              <w:top w:val="single" w:sz="6" w:space="0" w:color="000000"/>
              <w:left w:val="single" w:sz="6" w:space="0" w:color="000000"/>
              <w:bottom w:val="single" w:sz="6" w:space="0" w:color="000000"/>
              <w:right w:val="single" w:sz="6" w:space="0" w:color="000000"/>
            </w:tcBorders>
          </w:tcPr>
          <w:p w14:paraId="40B1342D" w14:textId="77777777" w:rsidR="00D55A88" w:rsidRPr="00574822" w:rsidRDefault="00D55A88" w:rsidP="00416369">
            <w:pPr>
              <w:spacing w:before="160" w:after="160"/>
            </w:pPr>
            <w:r w:rsidRPr="00574822">
              <w:t xml:space="preserve">M.G.L. c. 30A, §§ 18-25, the Open Meeting Law, requires public notice of meetings and requires that detailed accurate records of meetings be adopted and retained. </w:t>
            </w:r>
          </w:p>
          <w:p w14:paraId="692B6ED9"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t xml:space="preserve"> so that signatories to the agreement make a commitment and clearly understand the requirements.</w:t>
            </w:r>
          </w:p>
        </w:tc>
        <w:tc>
          <w:tcPr>
            <w:tcW w:w="1406" w:type="dxa"/>
            <w:tcBorders>
              <w:top w:val="single" w:sz="6" w:space="0" w:color="000000"/>
              <w:left w:val="single" w:sz="6" w:space="0" w:color="000000"/>
              <w:bottom w:val="single" w:sz="6" w:space="0" w:color="000000"/>
              <w:right w:val="single" w:sz="6" w:space="0" w:color="000000"/>
            </w:tcBorders>
          </w:tcPr>
          <w:p w14:paraId="42486621" w14:textId="77777777" w:rsidR="00D55A88" w:rsidRPr="003D222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E82DE05" w14:textId="77777777" w:rsidR="00D55A88" w:rsidRPr="003D222F" w:rsidRDefault="00D55A88" w:rsidP="00416369">
            <w:pPr>
              <w:spacing w:before="160" w:after="160"/>
            </w:pPr>
          </w:p>
        </w:tc>
      </w:tr>
      <w:tr w:rsidR="00D55A88" w14:paraId="1AFDDB9A"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7DF6425A" w14:textId="77777777" w:rsidR="00D55A88" w:rsidRDefault="00D55A88" w:rsidP="00D55A88">
            <w:pPr>
              <w:pStyle w:val="ListParagraph"/>
              <w:numPr>
                <w:ilvl w:val="0"/>
                <w:numId w:val="9"/>
              </w:numPr>
              <w:spacing w:before="160" w:after="160"/>
              <w:ind w:right="0"/>
              <w:contextualSpacing w:val="0"/>
              <w:jc w:val="left"/>
              <w:rPr>
                <w:rFonts w:eastAsia="Arial Unicode MS"/>
                <w:iCs/>
                <w:color w:val="000000"/>
              </w:rPr>
            </w:pPr>
            <w:r w:rsidRPr="00557C14">
              <w:t>State that collaborative board members and employees shall be public employees subject to M.G.L. c. 268A</w:t>
            </w:r>
            <w:r>
              <w:t>.</w:t>
            </w:r>
          </w:p>
        </w:tc>
        <w:tc>
          <w:tcPr>
            <w:tcW w:w="2700" w:type="dxa"/>
            <w:tcBorders>
              <w:top w:val="single" w:sz="6" w:space="0" w:color="000000"/>
              <w:left w:val="single" w:sz="6" w:space="0" w:color="000000"/>
              <w:bottom w:val="single" w:sz="6" w:space="0" w:color="000000"/>
              <w:right w:val="single" w:sz="6" w:space="0" w:color="000000"/>
            </w:tcBorders>
          </w:tcPr>
          <w:p w14:paraId="6B5C67D6" w14:textId="77777777" w:rsidR="00D55A88" w:rsidRPr="00574822" w:rsidRDefault="00D55A88" w:rsidP="00416369">
            <w:pPr>
              <w:spacing w:before="160" w:after="160"/>
              <w:rPr>
                <w:rFonts w:eastAsia="Arial Unicode MS"/>
              </w:rPr>
            </w:pPr>
            <w:r w:rsidRPr="00574822">
              <w:rPr>
                <w:rFonts w:eastAsia="Arial Unicode MS"/>
              </w:rPr>
              <w:t>M.G.L. c. 268A requires compliance with the conflict of interest law; this is restated in 603 CMR 50.12(2).</w:t>
            </w:r>
          </w:p>
          <w:p w14:paraId="5308615F" w14:textId="77777777" w:rsidR="00D55A88" w:rsidRPr="00574822" w:rsidRDefault="00D55A88" w:rsidP="00416369">
            <w:pPr>
              <w:spacing w:before="160" w:after="160"/>
            </w:pPr>
            <w:r w:rsidRPr="00574822">
              <w:rPr>
                <w:rFonts w:eastAsia="Arial Unicode MS"/>
              </w:rPr>
              <w:t xml:space="preserve">This language is recommended so that signatories are aware of the requirements. </w:t>
            </w:r>
          </w:p>
        </w:tc>
        <w:tc>
          <w:tcPr>
            <w:tcW w:w="1406" w:type="dxa"/>
            <w:tcBorders>
              <w:top w:val="single" w:sz="6" w:space="0" w:color="000000"/>
              <w:left w:val="single" w:sz="6" w:space="0" w:color="000000"/>
              <w:bottom w:val="single" w:sz="6" w:space="0" w:color="000000"/>
              <w:right w:val="single" w:sz="6" w:space="0" w:color="000000"/>
            </w:tcBorders>
          </w:tcPr>
          <w:p w14:paraId="038C5142" w14:textId="77777777" w:rsidR="00D55A88" w:rsidRPr="003D222F" w:rsidRDefault="00D55A88" w:rsidP="00416369">
            <w:pPr>
              <w:spacing w:before="160" w:after="160"/>
              <w:rPr>
                <w:rFonts w:eastAsia="Arial Unicode MS"/>
              </w:rPr>
            </w:pPr>
          </w:p>
        </w:tc>
        <w:tc>
          <w:tcPr>
            <w:tcW w:w="934" w:type="dxa"/>
            <w:tcBorders>
              <w:top w:val="single" w:sz="6" w:space="0" w:color="000000"/>
              <w:left w:val="single" w:sz="6" w:space="0" w:color="000000"/>
              <w:bottom w:val="single" w:sz="6" w:space="0" w:color="000000"/>
              <w:right w:val="single" w:sz="6" w:space="0" w:color="000000"/>
            </w:tcBorders>
          </w:tcPr>
          <w:p w14:paraId="3915F8FD" w14:textId="77777777" w:rsidR="00D55A88" w:rsidRPr="003D222F" w:rsidRDefault="00D55A88" w:rsidP="00416369">
            <w:pPr>
              <w:spacing w:before="160" w:after="160"/>
              <w:rPr>
                <w:rFonts w:eastAsia="Arial Unicode MS"/>
              </w:rPr>
            </w:pPr>
          </w:p>
        </w:tc>
      </w:tr>
      <w:tr w:rsidR="00D55A88" w14:paraId="45BFFDB0" w14:textId="77777777" w:rsidTr="00D55A88">
        <w:trPr>
          <w:cantSplit/>
          <w:trHeight w:val="3297"/>
          <w:jc w:val="center"/>
        </w:trPr>
        <w:tc>
          <w:tcPr>
            <w:tcW w:w="6112" w:type="dxa"/>
            <w:tcBorders>
              <w:top w:val="single" w:sz="6" w:space="0" w:color="000000"/>
              <w:left w:val="single" w:sz="6" w:space="0" w:color="000000"/>
              <w:bottom w:val="single" w:sz="6" w:space="0" w:color="000000"/>
              <w:right w:val="single" w:sz="6" w:space="0" w:color="000000"/>
            </w:tcBorders>
          </w:tcPr>
          <w:p w14:paraId="17DE66AF" w14:textId="77777777" w:rsidR="00D55A88" w:rsidRPr="003D222F" w:rsidRDefault="00D55A88" w:rsidP="00D55A88">
            <w:pPr>
              <w:pStyle w:val="ListParagraph"/>
              <w:numPr>
                <w:ilvl w:val="0"/>
                <w:numId w:val="9"/>
              </w:numPr>
              <w:spacing w:before="160" w:after="160"/>
              <w:ind w:right="0"/>
              <w:contextualSpacing w:val="0"/>
              <w:jc w:val="left"/>
              <w:rPr>
                <w:color w:val="000000"/>
              </w:rPr>
            </w:pPr>
            <w:r w:rsidRPr="006250E2">
              <w:rPr>
                <w:color w:val="000000"/>
              </w:rPr>
              <w:t xml:space="preserve">Explicitly state that member districts shall not delegate the authority to approve collaborative agreements or amendments </w:t>
            </w:r>
            <w:r>
              <w:rPr>
                <w:color w:val="000000"/>
              </w:rPr>
              <w:t xml:space="preserve">to </w:t>
            </w:r>
            <w:r w:rsidRPr="006250E2">
              <w:rPr>
                <w:color w:val="000000"/>
              </w:rPr>
              <w:t xml:space="preserve">the collaborative agreement to any other person or entity. </w:t>
            </w:r>
          </w:p>
        </w:tc>
        <w:tc>
          <w:tcPr>
            <w:tcW w:w="2700" w:type="dxa"/>
            <w:tcBorders>
              <w:top w:val="single" w:sz="6" w:space="0" w:color="000000"/>
              <w:left w:val="single" w:sz="6" w:space="0" w:color="000000"/>
              <w:bottom w:val="single" w:sz="6" w:space="0" w:color="000000"/>
              <w:right w:val="single" w:sz="6" w:space="0" w:color="000000"/>
            </w:tcBorders>
          </w:tcPr>
          <w:p w14:paraId="4A1602D8" w14:textId="77777777" w:rsidR="00D55A88" w:rsidRPr="00574822" w:rsidRDefault="00D55A88" w:rsidP="00416369">
            <w:pPr>
              <w:spacing w:before="160" w:after="160"/>
            </w:pPr>
            <w:r w:rsidRPr="00574822">
              <w:t xml:space="preserve">M.G.L. c. 40, § 4E(c) and 603 CMR 50.03(5)(d) prohibit delegation of these duties. </w:t>
            </w:r>
          </w:p>
          <w:p w14:paraId="4977E5F2"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t xml:space="preserve"> because it might result in a change in practice for your member districts and/or collaborative. </w:t>
            </w:r>
          </w:p>
        </w:tc>
        <w:tc>
          <w:tcPr>
            <w:tcW w:w="1406" w:type="dxa"/>
            <w:tcBorders>
              <w:top w:val="single" w:sz="6" w:space="0" w:color="000000"/>
              <w:left w:val="single" w:sz="6" w:space="0" w:color="000000"/>
              <w:bottom w:val="single" w:sz="6" w:space="0" w:color="000000"/>
              <w:right w:val="single" w:sz="6" w:space="0" w:color="000000"/>
            </w:tcBorders>
          </w:tcPr>
          <w:p w14:paraId="17BD47B6" w14:textId="77777777" w:rsidR="00D55A88" w:rsidRPr="003D222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374DFF1" w14:textId="77777777" w:rsidR="00D55A88" w:rsidRPr="003D222F" w:rsidRDefault="00D55A88" w:rsidP="00416369">
            <w:pPr>
              <w:spacing w:before="160" w:after="160"/>
            </w:pPr>
          </w:p>
        </w:tc>
      </w:tr>
      <w:tr w:rsidR="00D55A88" w14:paraId="67D51302" w14:textId="77777777" w:rsidTr="00D55A88">
        <w:trPr>
          <w:cantSplit/>
          <w:trHeight w:val="2712"/>
          <w:jc w:val="center"/>
        </w:trPr>
        <w:tc>
          <w:tcPr>
            <w:tcW w:w="6112" w:type="dxa"/>
            <w:tcBorders>
              <w:top w:val="single" w:sz="6" w:space="0" w:color="000000"/>
              <w:left w:val="single" w:sz="6" w:space="0" w:color="000000"/>
              <w:bottom w:val="single" w:sz="6" w:space="0" w:color="000000"/>
              <w:right w:val="single" w:sz="6" w:space="0" w:color="000000"/>
            </w:tcBorders>
          </w:tcPr>
          <w:p w14:paraId="71741A4F" w14:textId="77777777" w:rsidR="00D55A88" w:rsidRPr="0085356F" w:rsidRDefault="00D55A88" w:rsidP="00D55A88">
            <w:pPr>
              <w:pStyle w:val="ListParagraph"/>
              <w:numPr>
                <w:ilvl w:val="0"/>
                <w:numId w:val="9"/>
              </w:numPr>
              <w:spacing w:before="160" w:after="160"/>
              <w:ind w:right="0"/>
              <w:contextualSpacing w:val="0"/>
              <w:jc w:val="left"/>
            </w:pPr>
            <w:r w:rsidRPr="00557C14">
              <w:lastRenderedPageBreak/>
              <w:t>Explicitly state that the appointed representative shall not delegate his/her powers or send a representative in his/her place as a voting member.</w:t>
            </w:r>
            <w: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0E222C95" w14:textId="77777777" w:rsidR="00D55A88" w:rsidRPr="00574822" w:rsidRDefault="00D55A88" w:rsidP="00416369">
            <w:pPr>
              <w:spacing w:before="160" w:after="160"/>
            </w:pPr>
            <w:r w:rsidRPr="00574822">
              <w:t xml:space="preserve">603 CMR 50.04(2)(f) prohibits the delegation of the appointed representative’s duties. </w:t>
            </w:r>
          </w:p>
          <w:p w14:paraId="5015088D"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t xml:space="preserve">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51F5DA72"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FCA1D5B" w14:textId="77777777" w:rsidR="00D55A88" w:rsidRPr="0085356F" w:rsidRDefault="00D55A88" w:rsidP="00416369">
            <w:pPr>
              <w:spacing w:before="160" w:after="160"/>
            </w:pPr>
          </w:p>
        </w:tc>
      </w:tr>
      <w:tr w:rsidR="00D55A88" w14:paraId="5E45E03F"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tcPr>
          <w:p w14:paraId="74472397" w14:textId="77777777" w:rsidR="00D55A88" w:rsidRDefault="00D55A88" w:rsidP="00D55A88">
            <w:pPr>
              <w:pStyle w:val="ListParagraph"/>
              <w:numPr>
                <w:ilvl w:val="0"/>
                <w:numId w:val="9"/>
              </w:numPr>
              <w:spacing w:before="160" w:after="160"/>
              <w:ind w:right="0"/>
              <w:contextualSpacing w:val="0"/>
              <w:jc w:val="left"/>
            </w:pPr>
            <w:r>
              <w:t>State that the</w:t>
            </w:r>
            <w:r w:rsidRPr="00EA3D74">
              <w:t xml:space="preserve"> collaborative board of directors shall establish policies to support the operation of the educational collaborative and shall review the effectiveness of such policies to ensure currency and appropriateness. </w:t>
            </w:r>
          </w:p>
          <w:p w14:paraId="682D5F53" w14:textId="77777777" w:rsidR="00D55A88" w:rsidRPr="00F55EB2" w:rsidRDefault="00D55A88" w:rsidP="00416369">
            <w:pPr>
              <w:spacing w:before="160" w:after="160"/>
              <w:rPr>
                <w:sz w:val="8"/>
                <w:szCs w:val="4"/>
              </w:rPr>
            </w:pPr>
          </w:p>
          <w:p w14:paraId="2FAEDC94" w14:textId="77777777" w:rsidR="00D55A88" w:rsidRDefault="00D55A88" w:rsidP="00416369">
            <w:pPr>
              <w:spacing w:before="160" w:after="160"/>
              <w:ind w:left="-30"/>
            </w:pPr>
            <w:r>
              <w:rPr>
                <w:i/>
              </w:rPr>
              <w:t xml:space="preserve">Note that </w:t>
            </w:r>
            <w:r w:rsidRPr="000B658F">
              <w:rPr>
                <w:i/>
              </w:rPr>
              <w:t xml:space="preserve">“in addition to other requirements of law, at a minimum, the collaborative board of directors shall develop and maintain policies relative to personnel, students, finance and internal controls, and health and nursing.” </w:t>
            </w:r>
          </w:p>
        </w:tc>
        <w:tc>
          <w:tcPr>
            <w:tcW w:w="2700" w:type="dxa"/>
            <w:tcBorders>
              <w:top w:val="single" w:sz="6" w:space="0" w:color="000000"/>
              <w:left w:val="single" w:sz="6" w:space="0" w:color="000000"/>
              <w:bottom w:val="single" w:sz="6" w:space="0" w:color="000000"/>
              <w:right w:val="single" w:sz="6" w:space="0" w:color="000000"/>
            </w:tcBorders>
          </w:tcPr>
          <w:p w14:paraId="6250E30B" w14:textId="77777777" w:rsidR="00D55A88" w:rsidRPr="00574822" w:rsidRDefault="00D55A88" w:rsidP="00416369">
            <w:pPr>
              <w:spacing w:before="160" w:after="160"/>
            </w:pPr>
            <w:r w:rsidRPr="00574822">
              <w:t xml:space="preserve">603 CMR 50.04(3)(c). </w:t>
            </w:r>
          </w:p>
          <w:p w14:paraId="54230F8F" w14:textId="77777777" w:rsidR="00D55A88" w:rsidRPr="00574822" w:rsidRDefault="00D55A88" w:rsidP="00416369">
            <w:pPr>
              <w:spacing w:before="160" w:after="160"/>
            </w:pPr>
          </w:p>
          <w:p w14:paraId="6018D6BC" w14:textId="77777777"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p w14:paraId="33F2D8D1" w14:textId="77777777" w:rsidR="00D55A88" w:rsidRPr="00574822"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0674A0B2"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3458D2D" w14:textId="77777777" w:rsidR="00D55A88" w:rsidRPr="0085356F" w:rsidRDefault="00D55A88" w:rsidP="00416369">
            <w:pPr>
              <w:spacing w:before="160" w:after="160"/>
            </w:pPr>
          </w:p>
        </w:tc>
      </w:tr>
      <w:tr w:rsidR="00D55A88" w14:paraId="5501688C" w14:textId="77777777" w:rsidTr="00D55A88">
        <w:trPr>
          <w:cantSplit/>
          <w:trHeight w:val="3072"/>
          <w:jc w:val="center"/>
        </w:trPr>
        <w:tc>
          <w:tcPr>
            <w:tcW w:w="6112" w:type="dxa"/>
            <w:tcBorders>
              <w:top w:val="single" w:sz="6" w:space="0" w:color="000000"/>
              <w:left w:val="single" w:sz="6" w:space="0" w:color="000000"/>
              <w:bottom w:val="single" w:sz="6" w:space="0" w:color="000000"/>
              <w:right w:val="single" w:sz="6" w:space="0" w:color="000000"/>
            </w:tcBorders>
          </w:tcPr>
          <w:p w14:paraId="64243F13" w14:textId="2E504077" w:rsidR="0046000C" w:rsidRDefault="0046000C" w:rsidP="0050211D">
            <w:pPr>
              <w:pStyle w:val="ListParagraph"/>
              <w:numPr>
                <w:ilvl w:val="0"/>
                <w:numId w:val="9"/>
              </w:numPr>
              <w:jc w:val="left"/>
            </w:pPr>
            <w:bookmarkStart w:id="2" w:name="_Hlk70074092"/>
            <w:bookmarkStart w:id="3" w:name="_Hlk70341556"/>
            <w:r w:rsidRPr="000D670F">
              <w:t>State that the collaborative board shall</w:t>
            </w:r>
            <w:r>
              <w:t xml:space="preserve">: </w:t>
            </w:r>
          </w:p>
          <w:p w14:paraId="5D94B8A8" w14:textId="475BF362" w:rsidR="0046000C" w:rsidRDefault="0046000C" w:rsidP="0050211D">
            <w:pPr>
              <w:pStyle w:val="ListParagraph"/>
              <w:spacing w:after="160" w:line="259" w:lineRule="auto"/>
              <w:ind w:left="360" w:right="0"/>
              <w:jc w:val="left"/>
            </w:pPr>
            <w:r>
              <w:t xml:space="preserve">(1) </w:t>
            </w:r>
            <w:r w:rsidRPr="000D670F">
              <w:t>hire an executive director to oversee collaborative</w:t>
            </w:r>
            <w:r w:rsidRPr="0085356F">
              <w:t xml:space="preserve"> programs and</w:t>
            </w:r>
            <w:r>
              <w:t xml:space="preserve"> </w:t>
            </w:r>
            <w:r w:rsidRPr="0085356F">
              <w:t>services</w:t>
            </w:r>
            <w:r>
              <w:t>,</w:t>
            </w:r>
            <w:r w:rsidRPr="0085356F">
              <w:t xml:space="preserve"> and</w:t>
            </w:r>
          </w:p>
          <w:p w14:paraId="2D7CEF6E" w14:textId="77777777" w:rsidR="0046000C" w:rsidRDefault="0046000C" w:rsidP="0046000C">
            <w:pPr>
              <w:ind w:left="360"/>
            </w:pPr>
            <w:r>
              <w:t>(2)</w:t>
            </w:r>
            <w:r w:rsidRPr="0085356F">
              <w:t xml:space="preserve"> annually evaluate the executive director’s</w:t>
            </w:r>
            <w:r>
              <w:t xml:space="preserve"> performance and </w:t>
            </w:r>
            <w:r w:rsidRPr="0085356F">
              <w:t>effectiveness in implementing the programs</w:t>
            </w:r>
            <w:r>
              <w:t>, policies, and goals of the collaborative</w:t>
            </w:r>
            <w:r w:rsidRPr="0085356F">
              <w:t>.</w:t>
            </w:r>
          </w:p>
          <w:p w14:paraId="39B8B61E" w14:textId="112BF252" w:rsidR="00D55A88" w:rsidRPr="00EC684B" w:rsidRDefault="0046000C" w:rsidP="0050211D">
            <w:pPr>
              <w:pStyle w:val="ListParagraph"/>
              <w:spacing w:before="160" w:after="160"/>
              <w:ind w:left="360" w:right="0"/>
              <w:contextualSpacing w:val="0"/>
              <w:jc w:val="left"/>
            </w:pPr>
            <w:r>
              <w:t>The executive director shall serve under the general direction of the collaborative board and shall be responsible for managing and supervising the educational collaborative.</w:t>
            </w:r>
            <w:bookmarkEnd w:id="2"/>
            <w:bookmarkEnd w:id="3"/>
          </w:p>
        </w:tc>
        <w:tc>
          <w:tcPr>
            <w:tcW w:w="2700" w:type="dxa"/>
            <w:tcBorders>
              <w:top w:val="single" w:sz="6" w:space="0" w:color="000000"/>
              <w:left w:val="single" w:sz="6" w:space="0" w:color="000000"/>
              <w:bottom w:val="single" w:sz="6" w:space="0" w:color="000000"/>
              <w:right w:val="single" w:sz="6" w:space="0" w:color="000000"/>
            </w:tcBorders>
          </w:tcPr>
          <w:p w14:paraId="7E2F5F95" w14:textId="77777777" w:rsidR="00D55A88" w:rsidRPr="00574822" w:rsidRDefault="00D55A88" w:rsidP="00416369">
            <w:pPr>
              <w:spacing w:before="160" w:after="160"/>
            </w:pPr>
            <w:r w:rsidRPr="00574822">
              <w:t xml:space="preserve">603 CMR 50.06(3) includes these requirements. </w:t>
            </w:r>
          </w:p>
          <w:p w14:paraId="7A72CA4A" w14:textId="77777777" w:rsidR="00D55A88" w:rsidRPr="00574822" w:rsidRDefault="00D55A88" w:rsidP="00416369">
            <w:pPr>
              <w:spacing w:before="160" w:after="160"/>
            </w:pPr>
          </w:p>
          <w:p w14:paraId="20C78021"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rsidDel="00BE6A6F">
              <w:rPr>
                <w:rFonts w:eastAsia="Arial Unicode MS"/>
              </w:rPr>
              <w:t xml:space="preserve"> </w:t>
            </w:r>
            <w:r w:rsidRPr="00574822">
              <w:rPr>
                <w:rFonts w:eastAsia="Arial Unicode MS"/>
              </w:rPr>
              <w:t>so that signatories are aware of these requirements.</w:t>
            </w:r>
          </w:p>
          <w:p w14:paraId="208B4696" w14:textId="77777777" w:rsidR="00D55A88" w:rsidRPr="00574822" w:rsidRDefault="00D55A88" w:rsidP="00416369">
            <w:pPr>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1A1F9EBE"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4A19A5FB" w14:textId="77777777" w:rsidR="00D55A88" w:rsidRPr="0085356F" w:rsidRDefault="00D55A88" w:rsidP="00416369">
            <w:pPr>
              <w:spacing w:before="160" w:after="160"/>
            </w:pPr>
          </w:p>
        </w:tc>
      </w:tr>
      <w:tr w:rsidR="00D55A88" w14:paraId="535646EF"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37EA0C09" w14:textId="37CA2338" w:rsidR="000B3A38" w:rsidRPr="002D147E" w:rsidRDefault="00D55A88" w:rsidP="00D55A88">
            <w:pPr>
              <w:pStyle w:val="ListParagraph"/>
              <w:numPr>
                <w:ilvl w:val="0"/>
                <w:numId w:val="9"/>
              </w:numPr>
              <w:spacing w:before="160" w:after="160"/>
              <w:ind w:right="0"/>
              <w:contextualSpacing w:val="0"/>
              <w:jc w:val="left"/>
              <w:rPr>
                <w:color w:val="000000"/>
              </w:rPr>
            </w:pPr>
            <w:r w:rsidRPr="00EE226C">
              <w:lastRenderedPageBreak/>
              <w:t>State that the collaborative board of directors shall</w:t>
            </w:r>
            <w:r w:rsidR="000B3A38">
              <w:t xml:space="preserve"> hire or appoint a treasurer to:</w:t>
            </w:r>
          </w:p>
          <w:p w14:paraId="25AC8CEE" w14:textId="2636F780" w:rsidR="000B3A38" w:rsidRPr="002D147E" w:rsidRDefault="00D55A88" w:rsidP="000B3A38">
            <w:pPr>
              <w:pStyle w:val="ListParagraph"/>
              <w:numPr>
                <w:ilvl w:val="0"/>
                <w:numId w:val="21"/>
              </w:numPr>
              <w:spacing w:before="160" w:after="160"/>
              <w:ind w:right="0"/>
              <w:contextualSpacing w:val="0"/>
              <w:jc w:val="left"/>
              <w:rPr>
                <w:color w:val="000000"/>
              </w:rPr>
            </w:pPr>
            <w:r w:rsidRPr="00EE226C">
              <w:t xml:space="preserve"> manage all receipts and disbursements through the </w:t>
            </w:r>
            <w:r>
              <w:t xml:space="preserve">education </w:t>
            </w:r>
            <w:r w:rsidRPr="00EE226C">
              <w:t>collaborative fund</w:t>
            </w:r>
            <w:r w:rsidR="000B3A38">
              <w:t>,</w:t>
            </w:r>
            <w:r w:rsidRPr="00EE226C">
              <w:t xml:space="preserve"> and</w:t>
            </w:r>
          </w:p>
          <w:p w14:paraId="025F94B5" w14:textId="25C1A3CC" w:rsidR="000B3A38" w:rsidRPr="002D147E" w:rsidRDefault="00D55A88" w:rsidP="000B3A38">
            <w:pPr>
              <w:pStyle w:val="ListParagraph"/>
              <w:numPr>
                <w:ilvl w:val="0"/>
                <w:numId w:val="21"/>
              </w:numPr>
              <w:spacing w:before="160" w:after="160"/>
              <w:ind w:right="0"/>
              <w:contextualSpacing w:val="0"/>
              <w:jc w:val="left"/>
              <w:rPr>
                <w:color w:val="000000"/>
              </w:rPr>
            </w:pPr>
            <w:r w:rsidRPr="00EE226C">
              <w:t xml:space="preserve">perform such duties as are required by the collaborative board of directors and authorized by M.G.L. c. 40, § 4E and the implementing regulations. </w:t>
            </w:r>
          </w:p>
          <w:p w14:paraId="32149EF3" w14:textId="280C7E8C" w:rsidR="00D55A88" w:rsidRPr="0050211D" w:rsidRDefault="00D55A88" w:rsidP="002D147E">
            <w:pPr>
              <w:spacing w:before="160" w:after="160"/>
              <w:ind w:left="360"/>
              <w:rPr>
                <w:color w:val="000000"/>
              </w:rPr>
            </w:pPr>
            <w:r w:rsidRPr="00EE226C">
              <w:t>The collaborative board of directors shall annually evaluate the treasurer’s performance and effectiveness</w:t>
            </w:r>
            <w:r>
              <w:t>.</w:t>
            </w:r>
          </w:p>
          <w:p w14:paraId="5C228CD1" w14:textId="77777777" w:rsidR="00D55A88" w:rsidRPr="00C26EDA" w:rsidRDefault="00D55A88" w:rsidP="00416369">
            <w:pPr>
              <w:spacing w:before="160" w:after="160"/>
              <w:rPr>
                <w:color w:val="000000"/>
                <w:sz w:val="10"/>
                <w:szCs w:val="6"/>
              </w:rPr>
            </w:pPr>
          </w:p>
        </w:tc>
        <w:tc>
          <w:tcPr>
            <w:tcW w:w="2700" w:type="dxa"/>
            <w:tcBorders>
              <w:top w:val="single" w:sz="6" w:space="0" w:color="000000"/>
              <w:left w:val="single" w:sz="6" w:space="0" w:color="000000"/>
              <w:bottom w:val="single" w:sz="6" w:space="0" w:color="000000"/>
              <w:right w:val="single" w:sz="6" w:space="0" w:color="000000"/>
            </w:tcBorders>
          </w:tcPr>
          <w:p w14:paraId="34812523" w14:textId="77777777" w:rsidR="00D55A88" w:rsidRPr="00574822" w:rsidRDefault="00D55A88" w:rsidP="00416369">
            <w:pPr>
              <w:spacing w:before="160" w:after="160"/>
            </w:pPr>
            <w:r w:rsidRPr="00574822">
              <w:t xml:space="preserve">M.G.L. c. 40, § 4E(c); </w:t>
            </w:r>
          </w:p>
          <w:p w14:paraId="597A892E" w14:textId="77777777" w:rsidR="00D55A88" w:rsidRPr="00574822" w:rsidRDefault="00D55A88" w:rsidP="00416369">
            <w:pPr>
              <w:spacing w:before="160" w:after="160"/>
            </w:pPr>
            <w:r w:rsidRPr="00574822">
              <w:t xml:space="preserve">603 CMR 50.06(5). </w:t>
            </w:r>
          </w:p>
          <w:p w14:paraId="4CED7EE7" w14:textId="77777777" w:rsidR="00D55A88" w:rsidRPr="00574822" w:rsidRDefault="00D55A88" w:rsidP="00416369">
            <w:pPr>
              <w:spacing w:before="160" w:after="160"/>
            </w:pPr>
          </w:p>
          <w:p w14:paraId="16ABAF48" w14:textId="77777777" w:rsidR="00204205" w:rsidRDefault="00204205" w:rsidP="00416369">
            <w:pPr>
              <w:spacing w:before="160" w:after="160"/>
            </w:pPr>
          </w:p>
          <w:p w14:paraId="4E2A51EA" w14:textId="7BD788E5"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48954A5C"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225288C9" w14:textId="77777777" w:rsidR="00D55A88" w:rsidRPr="0085356F" w:rsidRDefault="00D55A88" w:rsidP="00416369">
            <w:pPr>
              <w:spacing w:before="160" w:after="160"/>
            </w:pPr>
          </w:p>
        </w:tc>
      </w:tr>
      <w:tr w:rsidR="00D55A88" w14:paraId="1C04B8BD"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0A9AEA2" w14:textId="77777777" w:rsidR="009C29C6" w:rsidRPr="002D147E" w:rsidRDefault="00D55A88" w:rsidP="00D55A88">
            <w:pPr>
              <w:pStyle w:val="ListParagraph"/>
              <w:numPr>
                <w:ilvl w:val="0"/>
                <w:numId w:val="9"/>
              </w:numPr>
              <w:spacing w:before="160" w:after="160"/>
              <w:ind w:right="0"/>
              <w:contextualSpacing w:val="0"/>
              <w:jc w:val="left"/>
              <w:rPr>
                <w:color w:val="000000"/>
              </w:rPr>
            </w:pPr>
            <w:r w:rsidRPr="00EE226C">
              <w:t xml:space="preserve">State that the collaborative board shall hire a business manager or an employee with responsibilities similar to those of a town accountant who shall be subject to M.G.L. </w:t>
            </w:r>
            <w:r>
              <w:t>c.</w:t>
            </w:r>
            <w:r w:rsidRPr="00EE226C">
              <w:t xml:space="preserve"> 41, § 52</w:t>
            </w:r>
            <w:r>
              <w:t xml:space="preserve"> and who shall not be eligible to hold the office of treasurer of the collaborative</w:t>
            </w:r>
            <w:r w:rsidRPr="00EE226C">
              <w:t>.</w:t>
            </w:r>
          </w:p>
          <w:p w14:paraId="2FEC1657" w14:textId="10B588BA" w:rsidR="00D55A88" w:rsidRPr="00C40CCC" w:rsidRDefault="00D55A88" w:rsidP="002D147E">
            <w:pPr>
              <w:pStyle w:val="ListParagraph"/>
              <w:spacing w:before="160" w:after="160"/>
              <w:ind w:left="360" w:right="0"/>
              <w:contextualSpacing w:val="0"/>
              <w:jc w:val="left"/>
              <w:rPr>
                <w:color w:val="000000"/>
              </w:rPr>
            </w:pPr>
            <w:r w:rsidRPr="00EE226C">
              <w:t xml:space="preserve">The regulations also require that the collaborative board of directors ensure an annual evaluation of such employee’s performance and effectiveness. </w:t>
            </w:r>
          </w:p>
          <w:p w14:paraId="0F21E771" w14:textId="77777777" w:rsidR="00D55A88" w:rsidRPr="00786C9F" w:rsidRDefault="00D55A88" w:rsidP="00416369">
            <w:pPr>
              <w:pStyle w:val="ListParagraph"/>
              <w:spacing w:before="160" w:after="160"/>
              <w:ind w:left="360"/>
              <w:contextualSpacing w:val="0"/>
              <w:rPr>
                <w:color w:val="000000"/>
                <w:sz w:val="10"/>
                <w:szCs w:val="10"/>
              </w:rPr>
            </w:pPr>
          </w:p>
        </w:tc>
        <w:tc>
          <w:tcPr>
            <w:tcW w:w="2700" w:type="dxa"/>
            <w:tcBorders>
              <w:top w:val="single" w:sz="6" w:space="0" w:color="000000"/>
              <w:left w:val="single" w:sz="6" w:space="0" w:color="000000"/>
              <w:bottom w:val="single" w:sz="6" w:space="0" w:color="000000"/>
              <w:right w:val="single" w:sz="6" w:space="0" w:color="000000"/>
            </w:tcBorders>
          </w:tcPr>
          <w:p w14:paraId="22B899BE" w14:textId="77777777" w:rsidR="00D55A88" w:rsidRPr="00574822" w:rsidRDefault="00D55A88" w:rsidP="00416369">
            <w:pPr>
              <w:spacing w:before="160" w:after="160"/>
            </w:pPr>
            <w:r w:rsidRPr="00574822">
              <w:t xml:space="preserve">M.G.L. c. 40, § 4E(c); 603 CMR 50.06(4). </w:t>
            </w:r>
          </w:p>
          <w:p w14:paraId="1EEED0A3" w14:textId="77777777" w:rsidR="00D55A88" w:rsidRPr="00574822" w:rsidRDefault="00D55A88" w:rsidP="00416369">
            <w:pPr>
              <w:spacing w:before="160" w:after="160"/>
            </w:pPr>
          </w:p>
          <w:p w14:paraId="4AC6C30C" w14:textId="77777777" w:rsidR="00D55A88" w:rsidRPr="00574822" w:rsidRDefault="00D55A88" w:rsidP="00416369">
            <w:pPr>
              <w:spacing w:before="160" w:after="160"/>
            </w:pPr>
            <w:r w:rsidRPr="00574822">
              <w:t xml:space="preserve">This language is </w:t>
            </w:r>
            <w:r w:rsidRPr="00574822">
              <w:rPr>
                <w:rFonts w:eastAsia="Arial Unicode MS"/>
              </w:rPr>
              <w:t>recommended</w:t>
            </w:r>
            <w:r w:rsidRPr="00574822" w:rsidDel="00BE6A6F">
              <w:t xml:space="preserve"> </w:t>
            </w:r>
            <w:r w:rsidRPr="00574822">
              <w:rPr>
                <w:rFonts w:eastAsia="Arial Unicode MS"/>
              </w:rPr>
              <w:t>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4635884A"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0EBA4C10" w14:textId="77777777" w:rsidR="00D55A88" w:rsidRPr="0085356F" w:rsidRDefault="00D55A88" w:rsidP="00416369">
            <w:pPr>
              <w:spacing w:before="160" w:after="160"/>
            </w:pPr>
          </w:p>
        </w:tc>
      </w:tr>
      <w:tr w:rsidR="00D55A88" w14:paraId="040DB3C9" w14:textId="77777777" w:rsidTr="00D55A88">
        <w:trPr>
          <w:cantSplit/>
          <w:trHeight w:val="1857"/>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C2FE39A" w14:textId="77777777" w:rsidR="00D55A88" w:rsidRDefault="00D55A88" w:rsidP="00D55A88">
            <w:pPr>
              <w:pStyle w:val="ListParagraph"/>
              <w:numPr>
                <w:ilvl w:val="0"/>
                <w:numId w:val="9"/>
              </w:numPr>
              <w:spacing w:before="160" w:after="160"/>
              <w:ind w:right="0"/>
              <w:contextualSpacing w:val="0"/>
              <w:jc w:val="left"/>
              <w:rPr>
                <w:color w:val="000000"/>
              </w:rPr>
            </w:pPr>
            <w:r w:rsidRPr="00EE226C">
              <w:rPr>
                <w:color w:val="000000"/>
              </w:rPr>
              <w:t>State that t</w:t>
            </w:r>
            <w:r w:rsidRPr="00EE226C">
              <w:t>here must be segregation of duties between the executive director, treasurer</w:t>
            </w:r>
            <w:r>
              <w:t>,</w:t>
            </w:r>
            <w:r w:rsidRPr="00EE226C">
              <w:t xml:space="preserve"> and business manager</w:t>
            </w:r>
            <w:r>
              <w:t>.</w:t>
            </w:r>
          </w:p>
        </w:tc>
        <w:tc>
          <w:tcPr>
            <w:tcW w:w="2700" w:type="dxa"/>
            <w:tcBorders>
              <w:top w:val="single" w:sz="6" w:space="0" w:color="000000"/>
              <w:left w:val="single" w:sz="6" w:space="0" w:color="000000"/>
              <w:bottom w:val="single" w:sz="6" w:space="0" w:color="000000"/>
              <w:right w:val="single" w:sz="6" w:space="0" w:color="000000"/>
            </w:tcBorders>
            <w:vAlign w:val="center"/>
          </w:tcPr>
          <w:p w14:paraId="543B8CF2" w14:textId="77777777" w:rsidR="00D55A88" w:rsidRPr="00574822" w:rsidRDefault="00D55A88" w:rsidP="00416369">
            <w:pPr>
              <w:spacing w:before="160" w:after="160"/>
            </w:pPr>
            <w:r w:rsidRPr="00574822">
              <w:t xml:space="preserve">603 CMR 50.06(2)(a). </w:t>
            </w:r>
          </w:p>
          <w:p w14:paraId="0B9AFF73" w14:textId="77777777"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5446A8F5"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5CC921A" w14:textId="77777777" w:rsidR="00D55A88" w:rsidRPr="0085356F" w:rsidRDefault="00D55A88" w:rsidP="00416369">
            <w:pPr>
              <w:spacing w:before="160" w:after="160"/>
            </w:pPr>
          </w:p>
        </w:tc>
      </w:tr>
      <w:tr w:rsidR="00D55A88" w14:paraId="0760940D"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1CB6CC4F" w14:textId="77777777" w:rsidR="00D55A88" w:rsidRPr="00EC684B" w:rsidRDefault="00D55A88" w:rsidP="00D55A88">
            <w:pPr>
              <w:pStyle w:val="ListParagraph"/>
              <w:numPr>
                <w:ilvl w:val="0"/>
                <w:numId w:val="9"/>
              </w:numPr>
              <w:spacing w:before="160" w:after="160"/>
              <w:ind w:right="0"/>
              <w:contextualSpacing w:val="0"/>
              <w:jc w:val="left"/>
              <w:rPr>
                <w:color w:val="000000"/>
              </w:rPr>
            </w:pPr>
            <w:r w:rsidRPr="00EE226C">
              <w:t xml:space="preserve">State that no </w:t>
            </w:r>
            <w:r>
              <w:t xml:space="preserve">appointed representative on the </w:t>
            </w:r>
            <w:r w:rsidRPr="00EE226C">
              <w:t xml:space="preserve">collaborative board of directors </w:t>
            </w:r>
            <w:r>
              <w:t>shall be eligible to serve in the positions of executive director, treasurer, or business manager or person with responsibilities similar to those of a town accountant</w:t>
            </w:r>
            <w:r w:rsidRPr="00EE226C">
              <w:t>.</w:t>
            </w:r>
          </w:p>
        </w:tc>
        <w:tc>
          <w:tcPr>
            <w:tcW w:w="2700" w:type="dxa"/>
            <w:tcBorders>
              <w:top w:val="single" w:sz="6" w:space="0" w:color="000000"/>
              <w:left w:val="single" w:sz="6" w:space="0" w:color="000000"/>
              <w:bottom w:val="single" w:sz="6" w:space="0" w:color="000000"/>
              <w:right w:val="single" w:sz="6" w:space="0" w:color="000000"/>
            </w:tcBorders>
          </w:tcPr>
          <w:p w14:paraId="2BC8C592" w14:textId="77777777" w:rsidR="00D55A88" w:rsidRPr="00574822" w:rsidRDefault="00D55A88" w:rsidP="00416369">
            <w:pPr>
              <w:spacing w:before="160" w:after="160"/>
            </w:pPr>
            <w:r w:rsidRPr="00574822">
              <w:t xml:space="preserve">603 CMR 50.06(2)(b). </w:t>
            </w:r>
          </w:p>
          <w:p w14:paraId="505047D5" w14:textId="77777777"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32E08F65"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BE9E770" w14:textId="77777777" w:rsidR="00D55A88" w:rsidRPr="0085356F" w:rsidRDefault="00D55A88" w:rsidP="00416369">
            <w:pPr>
              <w:spacing w:before="160" w:after="160"/>
            </w:pPr>
          </w:p>
        </w:tc>
      </w:tr>
      <w:tr w:rsidR="00D55A88" w14:paraId="573B5DAE"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1F1C5A9E" w14:textId="77777777" w:rsidR="00D55A88" w:rsidRPr="00EC684B" w:rsidRDefault="00D55A88" w:rsidP="00D55A88">
            <w:pPr>
              <w:pStyle w:val="ListParagraph"/>
              <w:numPr>
                <w:ilvl w:val="0"/>
                <w:numId w:val="9"/>
              </w:numPr>
              <w:spacing w:before="160" w:after="160"/>
              <w:ind w:right="0"/>
              <w:contextualSpacing w:val="0"/>
              <w:jc w:val="left"/>
              <w:rPr>
                <w:color w:val="000000"/>
              </w:rPr>
            </w:pPr>
            <w:r w:rsidRPr="00EE226C">
              <w:lastRenderedPageBreak/>
              <w:t>State that no employee of the collaborative may serve on the board of directors of the educational collaborative</w:t>
            </w:r>
            <w:r>
              <w:t xml:space="preserve"> or shall be eligible to serve concurrently on in the positions of treasurer, or business manager or person with responsibilities similar to those of a town accountant.</w:t>
            </w:r>
          </w:p>
        </w:tc>
        <w:tc>
          <w:tcPr>
            <w:tcW w:w="2700" w:type="dxa"/>
            <w:tcBorders>
              <w:top w:val="single" w:sz="6" w:space="0" w:color="000000"/>
              <w:left w:val="single" w:sz="6" w:space="0" w:color="000000"/>
              <w:bottom w:val="single" w:sz="6" w:space="0" w:color="000000"/>
              <w:right w:val="single" w:sz="6" w:space="0" w:color="000000"/>
            </w:tcBorders>
          </w:tcPr>
          <w:p w14:paraId="1DCD131A" w14:textId="77777777" w:rsidR="00D55A88" w:rsidRPr="00574822" w:rsidRDefault="00D55A88" w:rsidP="00416369">
            <w:pPr>
              <w:spacing w:before="160" w:after="160"/>
            </w:pPr>
            <w:r w:rsidRPr="00574822">
              <w:t xml:space="preserve">603 CMR 50.06(2)(c). </w:t>
            </w:r>
          </w:p>
          <w:p w14:paraId="5F628CA8" w14:textId="77777777"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62BAFC6B"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3A728A96" w14:textId="77777777" w:rsidR="00D55A88" w:rsidRPr="0085356F" w:rsidRDefault="00D55A88" w:rsidP="00416369">
            <w:pPr>
              <w:spacing w:before="160" w:after="160"/>
            </w:pPr>
          </w:p>
        </w:tc>
      </w:tr>
      <w:tr w:rsidR="00D55A88" w14:paraId="7F46CF92"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1B85B71A" w14:textId="77777777" w:rsidR="00D55A88" w:rsidRPr="00C87D66" w:rsidRDefault="00D55A88" w:rsidP="00D55A88">
            <w:pPr>
              <w:pStyle w:val="ListParagraph"/>
              <w:numPr>
                <w:ilvl w:val="0"/>
                <w:numId w:val="9"/>
              </w:numPr>
              <w:spacing w:before="160" w:after="160"/>
              <w:ind w:right="0"/>
              <w:contextualSpacing w:val="0"/>
              <w:jc w:val="left"/>
            </w:pPr>
            <w:r w:rsidRPr="0085356F">
              <w:t xml:space="preserve">Indicate that the collaborative </w:t>
            </w:r>
            <w:r>
              <w:t>shall</w:t>
            </w:r>
            <w:r w:rsidRPr="0085356F">
              <w:t xml:space="preserve"> establish and maintain an internet </w:t>
            </w:r>
            <w:r w:rsidRPr="00C87D66">
              <w:t>website in accordance with M.G.L. c. 40, § 4E that shall include at a minimum:</w:t>
            </w:r>
          </w:p>
          <w:p w14:paraId="73CE2095" w14:textId="77777777" w:rsidR="00D55A88" w:rsidRPr="00A978FC" w:rsidRDefault="00D55A88" w:rsidP="00D55A88">
            <w:pPr>
              <w:pStyle w:val="ListParagraph"/>
              <w:numPr>
                <w:ilvl w:val="0"/>
                <w:numId w:val="10"/>
              </w:numPr>
              <w:spacing w:before="160" w:after="160"/>
              <w:ind w:right="0"/>
              <w:jc w:val="left"/>
              <w:rPr>
                <w:color w:val="000000"/>
              </w:rPr>
            </w:pPr>
            <w:r>
              <w:t>a</w:t>
            </w:r>
            <w:r w:rsidRPr="00C87D66">
              <w:t xml:space="preserve"> list of the appointed representatives on the collaborative board of directors;</w:t>
            </w:r>
          </w:p>
          <w:p w14:paraId="45C4E08D" w14:textId="77777777" w:rsidR="00D55A88" w:rsidRPr="00A978FC" w:rsidRDefault="00D55A88" w:rsidP="00D55A88">
            <w:pPr>
              <w:pStyle w:val="ListParagraph"/>
              <w:numPr>
                <w:ilvl w:val="0"/>
                <w:numId w:val="10"/>
              </w:numPr>
              <w:spacing w:before="160" w:after="160"/>
              <w:ind w:right="0"/>
              <w:jc w:val="left"/>
              <w:rPr>
                <w:color w:val="000000"/>
              </w:rPr>
            </w:pPr>
            <w:r>
              <w:t>c</w:t>
            </w:r>
            <w:r w:rsidRPr="00C87D66">
              <w:t xml:space="preserve">opies of the minutes of open meetings held by the collaborative board of directors; </w:t>
            </w:r>
          </w:p>
          <w:p w14:paraId="2CE754C5" w14:textId="77777777" w:rsidR="00D55A88" w:rsidRPr="00A978FC" w:rsidRDefault="00D55A88" w:rsidP="00D55A88">
            <w:pPr>
              <w:pStyle w:val="ListParagraph"/>
              <w:numPr>
                <w:ilvl w:val="0"/>
                <w:numId w:val="10"/>
              </w:numPr>
              <w:spacing w:before="160" w:after="160"/>
              <w:ind w:right="0"/>
              <w:jc w:val="left"/>
              <w:rPr>
                <w:color w:val="000000"/>
              </w:rPr>
            </w:pPr>
            <w:r>
              <w:t>a</w:t>
            </w:r>
            <w:r w:rsidRPr="00C87D66">
              <w:t xml:space="preserve"> copy of the collaborative agreement and any amendments; </w:t>
            </w:r>
          </w:p>
          <w:p w14:paraId="41ABD159" w14:textId="77777777" w:rsidR="00D55A88" w:rsidRPr="00A978FC" w:rsidRDefault="00D55A88" w:rsidP="00D55A88">
            <w:pPr>
              <w:pStyle w:val="ListParagraph"/>
              <w:numPr>
                <w:ilvl w:val="0"/>
                <w:numId w:val="10"/>
              </w:numPr>
              <w:spacing w:before="160" w:after="160"/>
              <w:ind w:right="0"/>
              <w:jc w:val="left"/>
              <w:rPr>
                <w:color w:val="000000"/>
              </w:rPr>
            </w:pPr>
            <w:r>
              <w:t>a</w:t>
            </w:r>
            <w:r w:rsidRPr="00C87D66">
              <w:t xml:space="preserve"> copy of the annual report and independent audit required in 603 CMR 50.08</w:t>
            </w:r>
            <w:r>
              <w:t>; and</w:t>
            </w:r>
          </w:p>
          <w:p w14:paraId="2EFC31E2" w14:textId="79949F14" w:rsidR="00D55A88" w:rsidRPr="00D55A88" w:rsidRDefault="00D55A88" w:rsidP="00D55A88">
            <w:pPr>
              <w:pStyle w:val="ListParagraph"/>
              <w:numPr>
                <w:ilvl w:val="0"/>
                <w:numId w:val="10"/>
              </w:numPr>
              <w:spacing w:before="160" w:after="160"/>
              <w:ind w:right="0"/>
              <w:jc w:val="left"/>
              <w:rPr>
                <w:color w:val="000000"/>
              </w:rPr>
            </w:pPr>
            <w:r w:rsidRPr="00EE226C">
              <w:t>contact information for key educational collaborative staff members.</w:t>
            </w:r>
          </w:p>
        </w:tc>
        <w:tc>
          <w:tcPr>
            <w:tcW w:w="2700" w:type="dxa"/>
            <w:tcBorders>
              <w:top w:val="single" w:sz="6" w:space="0" w:color="000000"/>
              <w:left w:val="single" w:sz="6" w:space="0" w:color="000000"/>
              <w:bottom w:val="single" w:sz="6" w:space="0" w:color="000000"/>
              <w:right w:val="single" w:sz="6" w:space="0" w:color="000000"/>
            </w:tcBorders>
          </w:tcPr>
          <w:p w14:paraId="1C126BC4" w14:textId="77777777" w:rsidR="00D55A88" w:rsidRPr="00574822" w:rsidRDefault="00D55A88" w:rsidP="00416369">
            <w:pPr>
              <w:spacing w:before="160" w:after="160"/>
            </w:pPr>
            <w:r w:rsidRPr="00574822">
              <w:t xml:space="preserve">M.G.L. c. 40, § 4E(i) and 603 CMR 50.04(3)(b) require collaborative websites and establish minimum requirements. </w:t>
            </w:r>
          </w:p>
          <w:p w14:paraId="09BD0EAE" w14:textId="77777777" w:rsidR="00D55A88" w:rsidRPr="00574822" w:rsidRDefault="00D55A88" w:rsidP="00416369">
            <w:pPr>
              <w:spacing w:before="160" w:after="160"/>
            </w:pPr>
          </w:p>
          <w:p w14:paraId="7AB8338D" w14:textId="55A7ADDD"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tc>
        <w:tc>
          <w:tcPr>
            <w:tcW w:w="1406" w:type="dxa"/>
            <w:tcBorders>
              <w:top w:val="single" w:sz="6" w:space="0" w:color="000000"/>
              <w:left w:val="single" w:sz="6" w:space="0" w:color="000000"/>
              <w:bottom w:val="single" w:sz="6" w:space="0" w:color="000000"/>
              <w:right w:val="single" w:sz="6" w:space="0" w:color="000000"/>
            </w:tcBorders>
          </w:tcPr>
          <w:p w14:paraId="079EA009" w14:textId="77777777" w:rsidR="00D55A88" w:rsidRPr="0085356F" w:rsidRDefault="00D55A88" w:rsidP="00416369">
            <w:pPr>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B6E3DD4" w14:textId="77777777" w:rsidR="00D55A88" w:rsidRPr="0085356F" w:rsidRDefault="00D55A88" w:rsidP="00416369">
            <w:pPr>
              <w:spacing w:before="160" w:after="160"/>
            </w:pPr>
          </w:p>
        </w:tc>
      </w:tr>
      <w:tr w:rsidR="00D55A88" w:rsidRPr="000731C9" w14:paraId="40BB3D2C"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A96010F" w14:textId="1019EA02" w:rsidR="00D55A88" w:rsidRPr="00CB72F0" w:rsidRDefault="00D55A88" w:rsidP="00D55A88">
            <w:pPr>
              <w:pStyle w:val="ListParagraph"/>
              <w:numPr>
                <w:ilvl w:val="0"/>
                <w:numId w:val="9"/>
              </w:numPr>
              <w:spacing w:before="160" w:after="160"/>
              <w:ind w:right="0"/>
              <w:contextualSpacing w:val="0"/>
              <w:jc w:val="left"/>
              <w:rPr>
                <w:color w:val="000000"/>
              </w:rPr>
            </w:pPr>
            <w:r w:rsidRPr="0085356F">
              <w:t xml:space="preserve">State that the board </w:t>
            </w:r>
            <w:r>
              <w:t>shall</w:t>
            </w:r>
            <w:r w:rsidRPr="0085356F">
              <w:t xml:space="preserve"> </w:t>
            </w:r>
            <w:r>
              <w:t>ensure that</w:t>
            </w:r>
            <w:r w:rsidRPr="0085356F">
              <w:t xml:space="preserve"> an annual report for the pre</w:t>
            </w:r>
            <w:r>
              <w:t>ceding</w:t>
            </w:r>
            <w:r w:rsidRPr="0085356F">
              <w:t xml:space="preserve"> fiscal year </w:t>
            </w:r>
            <w:r>
              <w:t xml:space="preserve">be prepared, </w:t>
            </w:r>
            <w:r w:rsidRPr="0085356F">
              <w:t>and</w:t>
            </w:r>
            <w:r>
              <w:t xml:space="preserve"> upon approval by the collaborative board and no later than</w:t>
            </w:r>
            <w:r w:rsidRPr="0085356F">
              <w:t xml:space="preserve"> January </w:t>
            </w:r>
            <w:r>
              <w:t>1 of each year,</w:t>
            </w:r>
            <w:r w:rsidRPr="0085356F">
              <w:t xml:space="preserve"> </w:t>
            </w:r>
            <w:r>
              <w:t>submit</w:t>
            </w:r>
            <w:r w:rsidRPr="0085356F">
              <w:t xml:space="preserve"> such report to the </w:t>
            </w:r>
            <w:r w:rsidR="00023C59">
              <w:t>c</w:t>
            </w:r>
            <w:r w:rsidR="00145F02">
              <w:t>ommissioner</w:t>
            </w:r>
            <w:r>
              <w:t xml:space="preserve"> and the chair of each member district.  </w:t>
            </w:r>
          </w:p>
          <w:p w14:paraId="47B38161" w14:textId="77777777" w:rsidR="00D55A88" w:rsidRDefault="00D55A88" w:rsidP="00416369">
            <w:pPr>
              <w:spacing w:before="160" w:after="160"/>
              <w:rPr>
                <w:i/>
              </w:rPr>
            </w:pPr>
          </w:p>
          <w:p w14:paraId="4C77336A" w14:textId="77777777" w:rsidR="00D55A88" w:rsidRPr="00EC684B" w:rsidRDefault="00D55A88" w:rsidP="00416369">
            <w:pPr>
              <w:spacing w:before="160" w:after="160"/>
              <w:rPr>
                <w:i/>
              </w:rPr>
            </w:pPr>
            <w:r w:rsidRPr="0023392F">
              <w:rPr>
                <w:i/>
              </w:rPr>
              <w:t xml:space="preserve">Note that the </w:t>
            </w:r>
            <w:r>
              <w:rPr>
                <w:i/>
              </w:rPr>
              <w:t xml:space="preserve">collaborative must make the annual </w:t>
            </w:r>
            <w:r w:rsidRPr="0023392F">
              <w:rPr>
                <w:i/>
              </w:rPr>
              <w:t>available on the collaborative’s website</w:t>
            </w:r>
            <w:r>
              <w:rPr>
                <w:i/>
              </w:rPr>
              <w:t xml:space="preserve"> and that the collaborative must provide a </w:t>
            </w:r>
            <w:r w:rsidRPr="0076680D">
              <w:rPr>
                <w:i/>
              </w:rPr>
              <w:t>printed hard copy of the most recent annual report to members of the public upon request.</w:t>
            </w:r>
            <w:r w:rsidRPr="0023392F">
              <w:rPr>
                <w:i/>
              </w:rP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13FC46CC" w14:textId="77777777" w:rsidR="00D55A88" w:rsidRPr="00574822" w:rsidRDefault="00D55A88" w:rsidP="00416369">
            <w:pPr>
              <w:spacing w:before="160" w:after="160"/>
            </w:pPr>
            <w:r w:rsidRPr="00574822">
              <w:t xml:space="preserve">M.G.L. c. 40, § 4E(e); </w:t>
            </w:r>
          </w:p>
          <w:p w14:paraId="5034B90E" w14:textId="77777777" w:rsidR="00D55A88" w:rsidRPr="00574822" w:rsidRDefault="00D55A88" w:rsidP="00416369">
            <w:pPr>
              <w:spacing w:before="160" w:after="160"/>
            </w:pPr>
            <w:r w:rsidRPr="00574822">
              <w:t>603 CMR 50.08(1).</w:t>
            </w:r>
          </w:p>
          <w:p w14:paraId="11AC29BA" w14:textId="77777777" w:rsidR="00D55A88" w:rsidRPr="00574822" w:rsidRDefault="00D55A88" w:rsidP="00416369">
            <w:pPr>
              <w:spacing w:before="160" w:after="160"/>
            </w:pPr>
            <w:r w:rsidRPr="00574822">
              <w:t xml:space="preserve">This language is </w:t>
            </w:r>
            <w:r w:rsidRPr="00574822">
              <w:rPr>
                <w:rFonts w:eastAsia="Arial Unicode MS"/>
              </w:rPr>
              <w:t>recommended so that signatories are aware of these requirements.</w:t>
            </w:r>
          </w:p>
          <w:p w14:paraId="14C97DAB" w14:textId="77777777" w:rsidR="00D55A88" w:rsidRPr="00574822" w:rsidRDefault="00D55A88" w:rsidP="00416369">
            <w:pPr>
              <w:spacing w:before="160" w:after="160"/>
              <w:rPr>
                <w:lang w:val="pt-BR"/>
              </w:rPr>
            </w:pPr>
            <w:r w:rsidRPr="000731C9">
              <w:t xml:space="preserve"> </w:t>
            </w:r>
            <w:r w:rsidRPr="00574822">
              <w:rPr>
                <w:lang w:val="pt-BR"/>
              </w:rPr>
              <w:t xml:space="preserve">M.G.L. c. 40, § 4E(e); </w:t>
            </w:r>
          </w:p>
          <w:p w14:paraId="10E6CC56" w14:textId="77777777" w:rsidR="00D55A88" w:rsidRPr="00574822" w:rsidRDefault="00D55A88" w:rsidP="00416369">
            <w:pPr>
              <w:spacing w:before="160" w:after="160"/>
              <w:rPr>
                <w:lang w:val="pt-BR"/>
              </w:rPr>
            </w:pPr>
            <w:r w:rsidRPr="00574822">
              <w:rPr>
                <w:lang w:val="pt-BR"/>
              </w:rPr>
              <w:t>603 CMR 50.04(3)(b).</w:t>
            </w:r>
          </w:p>
        </w:tc>
        <w:tc>
          <w:tcPr>
            <w:tcW w:w="1406" w:type="dxa"/>
            <w:tcBorders>
              <w:top w:val="single" w:sz="6" w:space="0" w:color="000000"/>
              <w:left w:val="single" w:sz="6" w:space="0" w:color="000000"/>
              <w:bottom w:val="single" w:sz="6" w:space="0" w:color="000000"/>
              <w:right w:val="single" w:sz="6" w:space="0" w:color="000000"/>
            </w:tcBorders>
          </w:tcPr>
          <w:p w14:paraId="0139B019" w14:textId="77777777" w:rsidR="00D55A88" w:rsidRPr="00002441" w:rsidRDefault="00D55A88" w:rsidP="00416369">
            <w:pPr>
              <w:spacing w:before="160" w:after="160"/>
              <w:rPr>
                <w:lang w:val="pt-BR"/>
              </w:rPr>
            </w:pPr>
          </w:p>
        </w:tc>
        <w:tc>
          <w:tcPr>
            <w:tcW w:w="934" w:type="dxa"/>
            <w:tcBorders>
              <w:top w:val="single" w:sz="6" w:space="0" w:color="000000"/>
              <w:left w:val="single" w:sz="6" w:space="0" w:color="000000"/>
              <w:bottom w:val="single" w:sz="6" w:space="0" w:color="000000"/>
              <w:right w:val="single" w:sz="6" w:space="0" w:color="000000"/>
            </w:tcBorders>
          </w:tcPr>
          <w:p w14:paraId="1D25730B" w14:textId="77777777" w:rsidR="00D55A88" w:rsidRPr="00002441" w:rsidRDefault="00D55A88" w:rsidP="00416369">
            <w:pPr>
              <w:spacing w:before="160" w:after="160"/>
              <w:rPr>
                <w:lang w:val="pt-BR"/>
              </w:rPr>
            </w:pPr>
          </w:p>
        </w:tc>
      </w:tr>
      <w:tr w:rsidR="00D55A88" w14:paraId="12D0EFCE"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6A268D99" w14:textId="77777777" w:rsidR="00D55A88" w:rsidRDefault="00D55A88" w:rsidP="00D55A88">
            <w:pPr>
              <w:pStyle w:val="ListParagraph"/>
              <w:numPr>
                <w:ilvl w:val="0"/>
                <w:numId w:val="9"/>
              </w:numPr>
              <w:spacing w:before="160" w:after="160"/>
              <w:ind w:right="0"/>
              <w:contextualSpacing w:val="0"/>
              <w:jc w:val="left"/>
            </w:pPr>
            <w:r w:rsidRPr="00EE226C">
              <w:rPr>
                <w:color w:val="000000"/>
              </w:rPr>
              <w:lastRenderedPageBreak/>
              <w:t xml:space="preserve">State that the board </w:t>
            </w:r>
            <w:r>
              <w:rPr>
                <w:color w:val="000000"/>
              </w:rPr>
              <w:t xml:space="preserve">shall </w:t>
            </w:r>
            <w:r w:rsidRPr="00EE226C">
              <w:rPr>
                <w:color w:val="000000"/>
              </w:rPr>
              <w:t xml:space="preserve">ensure that the collaborative </w:t>
            </w:r>
            <w:r>
              <w:rPr>
                <w:color w:val="000000"/>
              </w:rPr>
              <w:t xml:space="preserve">shall </w:t>
            </w:r>
            <w:r w:rsidRPr="00EE226C">
              <w:rPr>
                <w:color w:val="000000"/>
              </w:rPr>
              <w:t xml:space="preserve">annually prepare financial statements, including: </w:t>
            </w:r>
          </w:p>
          <w:p w14:paraId="64130930" w14:textId="77777777" w:rsidR="00D55A88" w:rsidRPr="00A978FC" w:rsidRDefault="00D55A88" w:rsidP="00D55A88">
            <w:pPr>
              <w:pStyle w:val="ListParagraph"/>
              <w:numPr>
                <w:ilvl w:val="0"/>
                <w:numId w:val="10"/>
              </w:numPr>
              <w:spacing w:before="160" w:after="160"/>
              <w:ind w:right="0"/>
              <w:jc w:val="left"/>
              <w:rPr>
                <w:color w:val="000000"/>
              </w:rPr>
            </w:pPr>
            <w:r w:rsidRPr="00EE226C">
              <w:t>a statement of net assets (government-wide)</w:t>
            </w:r>
            <w:r>
              <w:t xml:space="preserve">; </w:t>
            </w:r>
          </w:p>
          <w:p w14:paraId="495451C6" w14:textId="77777777" w:rsidR="00D55A88" w:rsidRPr="00A978FC" w:rsidRDefault="00D55A88" w:rsidP="00D55A88">
            <w:pPr>
              <w:pStyle w:val="ListParagraph"/>
              <w:numPr>
                <w:ilvl w:val="0"/>
                <w:numId w:val="10"/>
              </w:numPr>
              <w:spacing w:before="160" w:after="160"/>
              <w:ind w:right="0"/>
              <w:jc w:val="left"/>
              <w:rPr>
                <w:color w:val="000000"/>
              </w:rPr>
            </w:pPr>
            <w:r w:rsidRPr="00EE226C">
              <w:t>a statement of activities (government-wide);</w:t>
            </w:r>
          </w:p>
          <w:p w14:paraId="42D202E1" w14:textId="77777777" w:rsidR="00D55A88" w:rsidRPr="00A978FC" w:rsidRDefault="00D55A88" w:rsidP="00D55A88">
            <w:pPr>
              <w:pStyle w:val="ListParagraph"/>
              <w:numPr>
                <w:ilvl w:val="0"/>
                <w:numId w:val="10"/>
              </w:numPr>
              <w:spacing w:before="160" w:after="160"/>
              <w:ind w:right="0"/>
              <w:jc w:val="left"/>
              <w:rPr>
                <w:color w:val="000000"/>
              </w:rPr>
            </w:pPr>
            <w:r w:rsidRPr="00EE226C">
              <w:t>a governmental funds balance sheet;</w:t>
            </w:r>
          </w:p>
          <w:p w14:paraId="0DC54570" w14:textId="77777777" w:rsidR="00D55A88" w:rsidRPr="00A978FC" w:rsidRDefault="00D55A88" w:rsidP="00D55A88">
            <w:pPr>
              <w:pStyle w:val="ListParagraph"/>
              <w:numPr>
                <w:ilvl w:val="0"/>
                <w:numId w:val="10"/>
              </w:numPr>
              <w:spacing w:before="160" w:after="160"/>
              <w:ind w:right="0"/>
              <w:jc w:val="left"/>
              <w:rPr>
                <w:color w:val="000000"/>
              </w:rPr>
            </w:pPr>
            <w:r w:rsidRPr="00EE226C">
              <w:t xml:space="preserve">a governmental funds statement of revenues, expenditures, and changes in fund balance; </w:t>
            </w:r>
          </w:p>
          <w:p w14:paraId="6405890A" w14:textId="77777777" w:rsidR="00D55A88" w:rsidRPr="00A978FC" w:rsidRDefault="00D55A88" w:rsidP="00D55A88">
            <w:pPr>
              <w:pStyle w:val="ListParagraph"/>
              <w:numPr>
                <w:ilvl w:val="0"/>
                <w:numId w:val="10"/>
              </w:numPr>
              <w:spacing w:before="160" w:after="160"/>
              <w:ind w:right="0"/>
              <w:jc w:val="left"/>
              <w:rPr>
                <w:color w:val="000000"/>
              </w:rPr>
            </w:pPr>
            <w:r w:rsidRPr="00EE226C">
              <w:t xml:space="preserve">a general fund statement of revenues, expenditures and changes in fund balance, budget and actual; </w:t>
            </w:r>
          </w:p>
          <w:p w14:paraId="43673D0B" w14:textId="77777777" w:rsidR="00D55A88" w:rsidRPr="00A978FC" w:rsidRDefault="00D55A88" w:rsidP="00D55A88">
            <w:pPr>
              <w:pStyle w:val="ListParagraph"/>
              <w:numPr>
                <w:ilvl w:val="0"/>
                <w:numId w:val="10"/>
              </w:numPr>
              <w:spacing w:before="160" w:after="160"/>
              <w:ind w:right="0"/>
              <w:jc w:val="left"/>
              <w:rPr>
                <w:color w:val="000000"/>
              </w:rPr>
            </w:pPr>
            <w:r w:rsidRPr="00EE226C">
              <w:t>a statement of fiduciary net assets;</w:t>
            </w:r>
          </w:p>
          <w:p w14:paraId="6A9DA4DD" w14:textId="77777777" w:rsidR="00D55A88" w:rsidRPr="00A978FC" w:rsidRDefault="00D55A88" w:rsidP="00D55A88">
            <w:pPr>
              <w:pStyle w:val="ListParagraph"/>
              <w:numPr>
                <w:ilvl w:val="0"/>
                <w:numId w:val="10"/>
              </w:numPr>
              <w:spacing w:before="160" w:after="160"/>
              <w:ind w:right="0"/>
              <w:jc w:val="left"/>
              <w:rPr>
                <w:color w:val="000000"/>
              </w:rPr>
            </w:pPr>
            <w:r w:rsidRPr="00EE226C">
              <w:t>a statement of changes in fiduciary fund net assets; and</w:t>
            </w:r>
          </w:p>
          <w:p w14:paraId="3CCA9245" w14:textId="77777777" w:rsidR="00D55A88" w:rsidRPr="0029545F" w:rsidRDefault="00D55A88" w:rsidP="00D55A88">
            <w:pPr>
              <w:pStyle w:val="ListParagraph"/>
              <w:numPr>
                <w:ilvl w:val="0"/>
                <w:numId w:val="10"/>
              </w:numPr>
              <w:spacing w:before="160" w:after="160"/>
              <w:ind w:right="0"/>
              <w:jc w:val="left"/>
              <w:rPr>
                <w:color w:val="000000"/>
              </w:rPr>
            </w:pPr>
            <w:r w:rsidRPr="00EE226C">
              <w:t>a capital plan identifying current capital obligations or future planned capital projects.</w:t>
            </w:r>
          </w:p>
        </w:tc>
        <w:tc>
          <w:tcPr>
            <w:tcW w:w="2700" w:type="dxa"/>
            <w:tcBorders>
              <w:top w:val="single" w:sz="6" w:space="0" w:color="000000"/>
              <w:left w:val="single" w:sz="6" w:space="0" w:color="000000"/>
              <w:bottom w:val="single" w:sz="6" w:space="0" w:color="000000"/>
              <w:right w:val="single" w:sz="6" w:space="0" w:color="000000"/>
            </w:tcBorders>
          </w:tcPr>
          <w:p w14:paraId="425A2EB1" w14:textId="77777777" w:rsidR="00D55A88" w:rsidRPr="00574822" w:rsidRDefault="00D55A88" w:rsidP="00416369">
            <w:pPr>
              <w:tabs>
                <w:tab w:val="left" w:pos="0"/>
              </w:tabs>
              <w:spacing w:before="160" w:after="160"/>
            </w:pPr>
            <w:r w:rsidRPr="00574822">
              <w:t xml:space="preserve">603 CMR 50.07(11). </w:t>
            </w:r>
          </w:p>
          <w:p w14:paraId="18BE1D09" w14:textId="77777777" w:rsidR="00D55A88" w:rsidRPr="00574822" w:rsidRDefault="00D55A88" w:rsidP="00416369">
            <w:pPr>
              <w:tabs>
                <w:tab w:val="left" w:pos="0"/>
              </w:tabs>
              <w:spacing w:before="160" w:after="160"/>
            </w:pPr>
          </w:p>
          <w:p w14:paraId="506CA8DA" w14:textId="77777777" w:rsidR="00D55A88" w:rsidRPr="00574822" w:rsidRDefault="00D55A88" w:rsidP="00416369">
            <w:pPr>
              <w:tabs>
                <w:tab w:val="left" w:pos="0"/>
              </w:tabs>
              <w:spacing w:before="160" w:after="160"/>
            </w:pPr>
          </w:p>
          <w:p w14:paraId="73969114" w14:textId="77777777" w:rsidR="00D55A88" w:rsidRPr="00574822" w:rsidRDefault="00D55A88" w:rsidP="00416369">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72489CF4"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66BA4409" w14:textId="77777777" w:rsidR="00D55A88" w:rsidRPr="0085356F" w:rsidRDefault="00D55A88" w:rsidP="00416369">
            <w:pPr>
              <w:tabs>
                <w:tab w:val="left" w:pos="0"/>
              </w:tabs>
              <w:spacing w:before="160" w:after="160"/>
            </w:pPr>
          </w:p>
        </w:tc>
      </w:tr>
      <w:tr w:rsidR="00D55A88" w14:paraId="15A6207E"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748C5FD7" w14:textId="32B332B3" w:rsidR="00D55A88" w:rsidRDefault="00D55A88" w:rsidP="00D55A88">
            <w:pPr>
              <w:pStyle w:val="ListParagraph"/>
              <w:numPr>
                <w:ilvl w:val="0"/>
                <w:numId w:val="9"/>
              </w:numPr>
              <w:spacing w:before="160" w:after="160"/>
              <w:ind w:right="0"/>
              <w:contextualSpacing w:val="0"/>
              <w:jc w:val="left"/>
            </w:pPr>
            <w:r w:rsidRPr="0085356F">
              <w:t xml:space="preserve">State that the board </w:t>
            </w:r>
            <w:r>
              <w:t xml:space="preserve">shall ensure that an </w:t>
            </w:r>
            <w:r w:rsidRPr="0085356F">
              <w:t>independent audit</w:t>
            </w:r>
            <w:r>
              <w:t xml:space="preserve"> is completed annually, and, upon approval by the board</w:t>
            </w:r>
            <w:r w:rsidRPr="0085356F">
              <w:t xml:space="preserve"> </w:t>
            </w:r>
            <w:r>
              <w:t xml:space="preserve">and no later than January 1 of each year, submit the audit report for the preceding fiscal year to the chair of each member district, the </w:t>
            </w:r>
            <w:r w:rsidR="00023C59">
              <w:t>c</w:t>
            </w:r>
            <w:r w:rsidR="00145F02">
              <w:t>ommissioner</w:t>
            </w:r>
            <w:r>
              <w:t xml:space="preserve"> and state auditor.  </w:t>
            </w:r>
          </w:p>
          <w:p w14:paraId="4845A92D" w14:textId="77777777" w:rsidR="00D55A88" w:rsidRDefault="00D55A88" w:rsidP="00416369">
            <w:pPr>
              <w:spacing w:before="160" w:after="160"/>
            </w:pPr>
            <w:r w:rsidRPr="0023392F">
              <w:rPr>
                <w:i/>
              </w:rPr>
              <w:t xml:space="preserve">Note </w:t>
            </w:r>
            <w:r>
              <w:rPr>
                <w:i/>
              </w:rPr>
              <w:t xml:space="preserve">that the </w:t>
            </w:r>
            <w:r w:rsidRPr="0023392F">
              <w:rPr>
                <w:i/>
              </w:rPr>
              <w:t>audit</w:t>
            </w:r>
            <w:r>
              <w:rPr>
                <w:i/>
              </w:rPr>
              <w:t xml:space="preserve"> report must be made available on the collaborative’s website and must be provided</w:t>
            </w:r>
            <w:r>
              <w:rPr>
                <w:rFonts w:ascii="Verdana" w:hAnsi="Verdana" w:cs="Arial"/>
                <w:color w:val="444444"/>
                <w:sz w:val="19"/>
                <w:szCs w:val="19"/>
              </w:rPr>
              <w:t>.</w:t>
            </w:r>
          </w:p>
        </w:tc>
        <w:tc>
          <w:tcPr>
            <w:tcW w:w="2700" w:type="dxa"/>
            <w:tcBorders>
              <w:top w:val="single" w:sz="6" w:space="0" w:color="000000"/>
              <w:left w:val="single" w:sz="6" w:space="0" w:color="000000"/>
              <w:bottom w:val="single" w:sz="6" w:space="0" w:color="000000"/>
              <w:right w:val="single" w:sz="6" w:space="0" w:color="000000"/>
            </w:tcBorders>
          </w:tcPr>
          <w:p w14:paraId="3377F6BE" w14:textId="77777777" w:rsidR="00D55A88" w:rsidRPr="00574822" w:rsidRDefault="00D55A88" w:rsidP="00416369">
            <w:pPr>
              <w:tabs>
                <w:tab w:val="left" w:pos="0"/>
              </w:tabs>
              <w:spacing w:before="160" w:after="160"/>
              <w:rPr>
                <w:lang w:val="pt-BR"/>
              </w:rPr>
            </w:pPr>
            <w:r w:rsidRPr="00574822">
              <w:rPr>
                <w:lang w:val="pt-BR"/>
              </w:rPr>
              <w:t xml:space="preserve">M.G.L. c. 40, § 4E(d) and (e); 603 CMR 50.08(2). </w:t>
            </w:r>
          </w:p>
          <w:p w14:paraId="1C41B73C" w14:textId="77777777" w:rsidR="00D55A88" w:rsidRPr="00574822" w:rsidRDefault="00D55A88" w:rsidP="00416369">
            <w:pPr>
              <w:tabs>
                <w:tab w:val="left" w:pos="0"/>
              </w:tabs>
              <w:spacing w:before="160" w:after="160"/>
              <w:rPr>
                <w:lang w:val="pt-BR"/>
              </w:rPr>
            </w:pPr>
          </w:p>
          <w:p w14:paraId="201F34F7" w14:textId="77777777" w:rsidR="00D55A88" w:rsidRPr="00574822" w:rsidRDefault="00D55A88" w:rsidP="00416369">
            <w:pPr>
              <w:tabs>
                <w:tab w:val="left" w:pos="0"/>
              </w:tabs>
              <w:spacing w:before="160" w:after="160"/>
            </w:pPr>
            <w:r w:rsidRPr="00574822">
              <w:t>603 CMR 50.04(3)(b).</w:t>
            </w:r>
          </w:p>
        </w:tc>
        <w:tc>
          <w:tcPr>
            <w:tcW w:w="1406" w:type="dxa"/>
            <w:tcBorders>
              <w:top w:val="single" w:sz="6" w:space="0" w:color="000000"/>
              <w:left w:val="single" w:sz="6" w:space="0" w:color="000000"/>
              <w:bottom w:val="single" w:sz="6" w:space="0" w:color="000000"/>
              <w:right w:val="single" w:sz="6" w:space="0" w:color="000000"/>
            </w:tcBorders>
          </w:tcPr>
          <w:p w14:paraId="683FBC19"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01FF926" w14:textId="77777777" w:rsidR="00D55A88" w:rsidRPr="0085356F" w:rsidRDefault="00D55A88" w:rsidP="00416369">
            <w:pPr>
              <w:tabs>
                <w:tab w:val="left" w:pos="0"/>
              </w:tabs>
              <w:spacing w:before="160" w:after="160"/>
            </w:pPr>
          </w:p>
        </w:tc>
      </w:tr>
      <w:tr w:rsidR="00D55A88" w14:paraId="2F2FED09" w14:textId="77777777" w:rsidTr="00B33D13">
        <w:trPr>
          <w:cantSplit/>
          <w:trHeight w:val="5043"/>
          <w:jc w:val="center"/>
        </w:trPr>
        <w:tc>
          <w:tcPr>
            <w:tcW w:w="6112" w:type="dxa"/>
            <w:tcBorders>
              <w:top w:val="single" w:sz="6" w:space="0" w:color="000000"/>
              <w:left w:val="single" w:sz="6" w:space="0" w:color="000000"/>
              <w:bottom w:val="single" w:sz="6" w:space="0" w:color="000000"/>
              <w:right w:val="single" w:sz="6" w:space="0" w:color="000000"/>
            </w:tcBorders>
          </w:tcPr>
          <w:p w14:paraId="213934A7" w14:textId="52D1F064" w:rsidR="00D55A88" w:rsidRPr="004C77F6" w:rsidRDefault="00D55A88" w:rsidP="00B33D13">
            <w:pPr>
              <w:pStyle w:val="ListParagraph"/>
              <w:numPr>
                <w:ilvl w:val="0"/>
                <w:numId w:val="9"/>
              </w:numPr>
              <w:spacing w:before="160" w:after="160"/>
              <w:ind w:right="0"/>
              <w:jc w:val="left"/>
              <w:rPr>
                <w:sz w:val="16"/>
                <w:szCs w:val="16"/>
              </w:rPr>
            </w:pPr>
            <w:r w:rsidRPr="001C268A">
              <w:lastRenderedPageBreak/>
              <w:t xml:space="preserve">State that the collaborative </w:t>
            </w:r>
            <w:r>
              <w:t xml:space="preserve">shall </w:t>
            </w:r>
            <w:r w:rsidRPr="001C268A">
              <w:t>adopt and maintain a financial</w:t>
            </w:r>
            <w:r w:rsidRPr="0085356F">
              <w:t xml:space="preserve"> accounting system, in accordance with generally accepted accounting principles as prescribed by the governmental accounting standards board and any supplemental requirements prescribed jointly by the </w:t>
            </w:r>
            <w:r w:rsidR="00145F02">
              <w:t>commissioner</w:t>
            </w:r>
            <w:r w:rsidRPr="0085356F">
              <w:t xml:space="preserve"> of elementary and secondary education and the </w:t>
            </w:r>
            <w:r w:rsidRPr="000668B5">
              <w:t xml:space="preserve">commissioner of revenue, in consultation with the state auditor. At a minimum, the financial accounting system shall delineate: </w:t>
            </w:r>
          </w:p>
          <w:p w14:paraId="2AA5AAF5"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administration and overhead;</w:t>
            </w:r>
          </w:p>
          <w:p w14:paraId="309C4D00"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rental of real property;</w:t>
            </w:r>
          </w:p>
          <w:p w14:paraId="7742C43A"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program costs;</w:t>
            </w:r>
          </w:p>
          <w:p w14:paraId="576ECCFF"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 xml:space="preserve">capital expenditures, including fixed assets, real property, or the improvement of real property;  </w:t>
            </w:r>
          </w:p>
          <w:p w14:paraId="50BB2A14"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 xml:space="preserve">debt payments; </w:t>
            </w:r>
          </w:p>
          <w:p w14:paraId="374A1A22" w14:textId="77777777" w:rsidR="00D55A88" w:rsidRPr="00D07D7B" w:rsidRDefault="00D55A88" w:rsidP="00D55A88">
            <w:pPr>
              <w:pStyle w:val="ListParagraph"/>
              <w:numPr>
                <w:ilvl w:val="1"/>
                <w:numId w:val="13"/>
              </w:numPr>
              <w:tabs>
                <w:tab w:val="left" w:pos="0"/>
              </w:tabs>
              <w:spacing w:before="160" w:after="160"/>
              <w:ind w:left="756" w:right="0"/>
              <w:jc w:val="left"/>
            </w:pPr>
            <w:r w:rsidRPr="00D07D7B">
              <w:t>deposits into a capital reserve; and</w:t>
            </w:r>
          </w:p>
          <w:p w14:paraId="30D94E2A" w14:textId="77777777" w:rsidR="00D55A88" w:rsidRPr="00EC684B" w:rsidRDefault="00D55A88" w:rsidP="00D55A88">
            <w:pPr>
              <w:pStyle w:val="ListParagraph"/>
              <w:numPr>
                <w:ilvl w:val="1"/>
                <w:numId w:val="13"/>
              </w:numPr>
              <w:tabs>
                <w:tab w:val="left" w:pos="0"/>
              </w:tabs>
              <w:spacing w:before="160" w:after="160"/>
              <w:ind w:left="763" w:right="0"/>
              <w:jc w:val="left"/>
              <w:rPr>
                <w:color w:val="000000"/>
              </w:rPr>
            </w:pPr>
            <w:r w:rsidRPr="00D07D7B">
              <w:t>all additiona</w:t>
            </w:r>
            <w:r>
              <w:t>l disclosures required in 50.08(</w:t>
            </w:r>
            <w:r w:rsidRPr="00D07D7B">
              <w:t>2).</w:t>
            </w:r>
          </w:p>
        </w:tc>
        <w:tc>
          <w:tcPr>
            <w:tcW w:w="2700" w:type="dxa"/>
            <w:tcBorders>
              <w:top w:val="single" w:sz="6" w:space="0" w:color="000000"/>
              <w:left w:val="single" w:sz="6" w:space="0" w:color="000000"/>
              <w:bottom w:val="single" w:sz="6" w:space="0" w:color="000000"/>
              <w:right w:val="single" w:sz="6" w:space="0" w:color="000000"/>
            </w:tcBorders>
          </w:tcPr>
          <w:p w14:paraId="1B98637F" w14:textId="77777777" w:rsidR="00D55A88" w:rsidRPr="00574822" w:rsidRDefault="00D55A88" w:rsidP="00416369">
            <w:pPr>
              <w:tabs>
                <w:tab w:val="left" w:pos="0"/>
              </w:tabs>
              <w:spacing w:before="160" w:after="160"/>
            </w:pPr>
            <w:r w:rsidRPr="00574822">
              <w:t xml:space="preserve">M.G.L. c. 40, § 4E(d); </w:t>
            </w:r>
          </w:p>
          <w:p w14:paraId="402DC87E" w14:textId="77777777" w:rsidR="00D55A88" w:rsidRPr="00574822" w:rsidRDefault="00D55A88" w:rsidP="00416369">
            <w:pPr>
              <w:tabs>
                <w:tab w:val="left" w:pos="0"/>
              </w:tabs>
              <w:spacing w:before="160" w:after="160"/>
            </w:pPr>
            <w:r w:rsidRPr="00574822">
              <w:t xml:space="preserve">603 CMR 50.07(1). </w:t>
            </w:r>
          </w:p>
          <w:p w14:paraId="37715CF2" w14:textId="77777777" w:rsidR="00D55A88" w:rsidRPr="00574822" w:rsidRDefault="00D55A88" w:rsidP="00416369">
            <w:pPr>
              <w:tabs>
                <w:tab w:val="left" w:pos="0"/>
              </w:tabs>
              <w:spacing w:before="160" w:after="160"/>
            </w:pPr>
          </w:p>
          <w:p w14:paraId="13077B38" w14:textId="77777777" w:rsidR="00D55A88" w:rsidRPr="00574822" w:rsidRDefault="00D55A88" w:rsidP="00416369">
            <w:pPr>
              <w:tabs>
                <w:tab w:val="left" w:pos="0"/>
              </w:tabs>
              <w:spacing w:before="160" w:after="160"/>
            </w:pPr>
            <w:r w:rsidRPr="00574822">
              <w:rPr>
                <w:rFonts w:eastAsia="Arial Unicode MS"/>
              </w:rPr>
              <w:t>The financial accounting system, and compliance with the requirements of the above law and regulation, will be reflected in the required annual audit submissions.</w:t>
            </w:r>
            <w:r w:rsidRPr="00574822">
              <w:t xml:space="preserve"> This language is </w:t>
            </w:r>
            <w:r w:rsidRPr="00574822">
              <w:rPr>
                <w:rFonts w:eastAsia="Arial Unicode MS"/>
              </w:rPr>
              <w:t xml:space="preserve">recommended so that signatories are aware of these requirements.  </w:t>
            </w:r>
          </w:p>
        </w:tc>
        <w:tc>
          <w:tcPr>
            <w:tcW w:w="1406" w:type="dxa"/>
            <w:tcBorders>
              <w:top w:val="single" w:sz="6" w:space="0" w:color="000000"/>
              <w:left w:val="single" w:sz="6" w:space="0" w:color="000000"/>
              <w:bottom w:val="single" w:sz="6" w:space="0" w:color="000000"/>
              <w:right w:val="single" w:sz="6" w:space="0" w:color="000000"/>
            </w:tcBorders>
          </w:tcPr>
          <w:p w14:paraId="210EDBE0"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5215F39F" w14:textId="77777777" w:rsidR="00D55A88" w:rsidRPr="0085356F" w:rsidRDefault="00D55A88" w:rsidP="00416369">
            <w:pPr>
              <w:tabs>
                <w:tab w:val="left" w:pos="0"/>
              </w:tabs>
              <w:spacing w:before="160" w:after="160"/>
            </w:pPr>
          </w:p>
        </w:tc>
      </w:tr>
      <w:tr w:rsidR="00D55A88" w14:paraId="5F2B8ACE"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vAlign w:val="center"/>
          </w:tcPr>
          <w:p w14:paraId="5CA536AD" w14:textId="77777777" w:rsidR="00D55A88" w:rsidRPr="00EC684B" w:rsidRDefault="00D55A88" w:rsidP="00D55A88">
            <w:pPr>
              <w:pStyle w:val="ListParagraph"/>
              <w:numPr>
                <w:ilvl w:val="0"/>
                <w:numId w:val="9"/>
              </w:numPr>
              <w:spacing w:before="160" w:after="160"/>
              <w:ind w:right="0"/>
              <w:contextualSpacing w:val="0"/>
              <w:jc w:val="left"/>
              <w:rPr>
                <w:color w:val="000000"/>
              </w:rPr>
            </w:pPr>
            <w:r w:rsidRPr="00EE226C">
              <w:t>State that the collaborative, acting through its board of directors, may, subject to chapter 30B, enter into contracts for the purchase of supplies, materials and services and for the purchase or leasing of land, buildings and equipment as considered necessary by the board of directors.</w:t>
            </w:r>
          </w:p>
        </w:tc>
        <w:tc>
          <w:tcPr>
            <w:tcW w:w="2700" w:type="dxa"/>
            <w:tcBorders>
              <w:top w:val="single" w:sz="6" w:space="0" w:color="000000"/>
              <w:left w:val="single" w:sz="6" w:space="0" w:color="000000"/>
              <w:bottom w:val="single" w:sz="6" w:space="0" w:color="000000"/>
              <w:right w:val="single" w:sz="6" w:space="0" w:color="000000"/>
            </w:tcBorders>
          </w:tcPr>
          <w:p w14:paraId="492F84D5" w14:textId="77777777" w:rsidR="00D55A88" w:rsidRPr="00574822" w:rsidRDefault="00D55A88" w:rsidP="00416369">
            <w:pPr>
              <w:tabs>
                <w:tab w:val="left" w:pos="0"/>
              </w:tabs>
              <w:spacing w:before="160" w:after="160"/>
            </w:pPr>
            <w:r w:rsidRPr="00574822">
              <w:t xml:space="preserve">M.G.L. c. 40, § 4E(h); </w:t>
            </w:r>
          </w:p>
          <w:p w14:paraId="3F07AE21" w14:textId="77777777" w:rsidR="00D55A88" w:rsidRPr="00574822" w:rsidRDefault="00D55A88" w:rsidP="00416369">
            <w:pPr>
              <w:tabs>
                <w:tab w:val="left" w:pos="0"/>
              </w:tabs>
              <w:spacing w:before="160" w:after="160"/>
            </w:pPr>
            <w:r w:rsidRPr="00574822">
              <w:t xml:space="preserve">603 CMR 50.07(4). </w:t>
            </w:r>
          </w:p>
          <w:p w14:paraId="24AFFE28" w14:textId="77777777" w:rsidR="00D55A88" w:rsidRPr="00574822" w:rsidRDefault="00D55A88" w:rsidP="00416369">
            <w:pPr>
              <w:tabs>
                <w:tab w:val="left" w:pos="0"/>
              </w:tabs>
              <w:spacing w:before="160" w:after="160"/>
            </w:pPr>
          </w:p>
        </w:tc>
        <w:tc>
          <w:tcPr>
            <w:tcW w:w="1406" w:type="dxa"/>
            <w:tcBorders>
              <w:top w:val="single" w:sz="6" w:space="0" w:color="000000"/>
              <w:left w:val="single" w:sz="6" w:space="0" w:color="000000"/>
              <w:bottom w:val="single" w:sz="6" w:space="0" w:color="000000"/>
              <w:right w:val="single" w:sz="6" w:space="0" w:color="000000"/>
            </w:tcBorders>
          </w:tcPr>
          <w:p w14:paraId="0EB61A07"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tcPr>
          <w:p w14:paraId="7B113BAE" w14:textId="77777777" w:rsidR="00D55A88" w:rsidRPr="0085356F" w:rsidRDefault="00D55A88" w:rsidP="00416369">
            <w:pPr>
              <w:tabs>
                <w:tab w:val="left" w:pos="0"/>
              </w:tabs>
              <w:spacing w:before="160" w:after="160"/>
            </w:pPr>
          </w:p>
        </w:tc>
      </w:tr>
      <w:tr w:rsidR="00D55A88" w14:paraId="2B9538CE" w14:textId="77777777" w:rsidTr="00AE033D">
        <w:trPr>
          <w:cantSplit/>
          <w:trHeight w:val="2343"/>
          <w:jc w:val="center"/>
        </w:trPr>
        <w:tc>
          <w:tcPr>
            <w:tcW w:w="6112" w:type="dxa"/>
            <w:tcBorders>
              <w:top w:val="single" w:sz="6" w:space="0" w:color="000000"/>
              <w:left w:val="single" w:sz="6" w:space="0" w:color="000000"/>
              <w:bottom w:val="single" w:sz="6" w:space="0" w:color="000000"/>
              <w:right w:val="single" w:sz="6" w:space="0" w:color="000000"/>
            </w:tcBorders>
          </w:tcPr>
          <w:p w14:paraId="2478DFC6" w14:textId="54DB4EDD" w:rsidR="00AE033D" w:rsidRPr="00AE033D" w:rsidRDefault="00D55A88" w:rsidP="00AE033D">
            <w:pPr>
              <w:pStyle w:val="ListParagraph"/>
              <w:numPr>
                <w:ilvl w:val="0"/>
                <w:numId w:val="17"/>
              </w:numPr>
              <w:spacing w:before="160" w:after="240"/>
              <w:ind w:left="403" w:right="0"/>
              <w:contextualSpacing w:val="0"/>
              <w:jc w:val="left"/>
              <w:rPr>
                <w:rFonts w:eastAsiaTheme="minorHAnsi"/>
                <w:b/>
                <w:bCs/>
              </w:rPr>
            </w:pPr>
            <w:r w:rsidRPr="00D55A88">
              <w:rPr>
                <w:rStyle w:val="bold1"/>
                <w:rFonts w:eastAsiaTheme="minorHAnsi"/>
                <w:b w:val="0"/>
                <w:bCs w:val="0"/>
              </w:rPr>
              <w:t>State that the collaborative board of directors may apply, through an appropriate vote, for state, federal, corporate or foundation grants, and may enter into contracts to obtain the funds necessary to carry out the purpose for which the collaborative was established.</w:t>
            </w:r>
          </w:p>
        </w:tc>
        <w:tc>
          <w:tcPr>
            <w:tcW w:w="2700" w:type="dxa"/>
            <w:tcBorders>
              <w:top w:val="single" w:sz="6" w:space="0" w:color="000000"/>
              <w:left w:val="single" w:sz="6" w:space="0" w:color="000000"/>
              <w:bottom w:val="single" w:sz="6" w:space="0" w:color="000000"/>
              <w:right w:val="single" w:sz="6" w:space="0" w:color="000000"/>
            </w:tcBorders>
          </w:tcPr>
          <w:p w14:paraId="04F11846" w14:textId="661FA301" w:rsidR="00D55A88" w:rsidRPr="00574822" w:rsidRDefault="00D55A88" w:rsidP="00AE033D">
            <w:pPr>
              <w:tabs>
                <w:tab w:val="left" w:pos="0"/>
              </w:tabs>
              <w:spacing w:before="200" w:after="160"/>
            </w:pPr>
            <w:r w:rsidRPr="00574822">
              <w:t xml:space="preserve">603 CMR 50.07(3). </w:t>
            </w:r>
          </w:p>
        </w:tc>
        <w:tc>
          <w:tcPr>
            <w:tcW w:w="1406" w:type="dxa"/>
            <w:tcBorders>
              <w:top w:val="single" w:sz="6" w:space="0" w:color="000000"/>
              <w:left w:val="single" w:sz="6" w:space="0" w:color="000000"/>
              <w:bottom w:val="single" w:sz="6" w:space="0" w:color="000000"/>
              <w:right w:val="single" w:sz="6" w:space="0" w:color="000000"/>
            </w:tcBorders>
          </w:tcPr>
          <w:p w14:paraId="303CF6C5" w14:textId="77777777" w:rsidR="00D55A88" w:rsidRDefault="00D55A88" w:rsidP="00416369">
            <w:pPr>
              <w:tabs>
                <w:tab w:val="left" w:pos="0"/>
              </w:tabs>
              <w:spacing w:before="160" w:after="160"/>
              <w:jc w:val="center"/>
              <w:rPr>
                <w:b/>
                <w:bCs/>
              </w:rPr>
            </w:pPr>
          </w:p>
        </w:tc>
        <w:tc>
          <w:tcPr>
            <w:tcW w:w="934" w:type="dxa"/>
            <w:tcBorders>
              <w:top w:val="single" w:sz="6" w:space="0" w:color="000000"/>
              <w:left w:val="single" w:sz="6" w:space="0" w:color="000000"/>
              <w:bottom w:val="single" w:sz="6" w:space="0" w:color="000000"/>
              <w:right w:val="single" w:sz="6" w:space="0" w:color="000000"/>
            </w:tcBorders>
          </w:tcPr>
          <w:p w14:paraId="2DD3A607" w14:textId="77777777" w:rsidR="00D55A88" w:rsidRPr="00EA180E" w:rsidRDefault="00D55A88" w:rsidP="00416369">
            <w:pPr>
              <w:tabs>
                <w:tab w:val="left" w:pos="0"/>
              </w:tabs>
              <w:spacing w:before="160" w:after="160"/>
              <w:jc w:val="center"/>
              <w:rPr>
                <w:bCs/>
              </w:rPr>
            </w:pPr>
          </w:p>
        </w:tc>
      </w:tr>
      <w:tr w:rsidR="00D55A88" w:rsidRPr="00A040CC" w14:paraId="0E945079" w14:textId="77777777" w:rsidTr="00D55A88">
        <w:trPr>
          <w:cantSplit/>
          <w:jc w:val="center"/>
        </w:trPr>
        <w:tc>
          <w:tcPr>
            <w:tcW w:w="6112" w:type="dxa"/>
            <w:tcBorders>
              <w:top w:val="single" w:sz="6" w:space="0" w:color="000000"/>
              <w:left w:val="single" w:sz="6" w:space="0" w:color="000000"/>
              <w:bottom w:val="single" w:sz="6" w:space="0" w:color="000000"/>
              <w:right w:val="single" w:sz="6" w:space="0" w:color="000000"/>
            </w:tcBorders>
            <w:shd w:val="clear" w:color="000000" w:fill="FFFFFF"/>
            <w:hideMark/>
          </w:tcPr>
          <w:p w14:paraId="16B0FDA5" w14:textId="77777777" w:rsidR="00D55A88" w:rsidRDefault="00D55A88" w:rsidP="00416369">
            <w:pPr>
              <w:spacing w:before="160" w:after="160"/>
              <w:ind w:right="-115"/>
            </w:pPr>
            <w:r w:rsidRPr="009275C3">
              <w:rPr>
                <w:rStyle w:val="bold1"/>
                <w:rFonts w:eastAsiaTheme="minorHAnsi"/>
              </w:rPr>
              <w:lastRenderedPageBreak/>
              <w:t xml:space="preserve">46. </w:t>
            </w:r>
            <w:r w:rsidRPr="00D55A88">
              <w:rPr>
                <w:rStyle w:val="bold1"/>
                <w:rFonts w:eastAsiaTheme="minorHAnsi"/>
                <w:b w:val="0"/>
                <w:bCs w:val="0"/>
              </w:rPr>
              <w:t>State that with respect to</w:t>
            </w:r>
            <w:r w:rsidRPr="0029545F">
              <w:rPr>
                <w:rStyle w:val="bold1"/>
                <w:rFonts w:eastAsiaTheme="minorHAnsi"/>
              </w:rPr>
              <w:t xml:space="preserve"> </w:t>
            </w:r>
            <w:r w:rsidRPr="00E114BA">
              <w:rPr>
                <w:u w:val="single"/>
              </w:rPr>
              <w:t>Related</w:t>
            </w:r>
            <w:r>
              <w:rPr>
                <w:u w:val="single"/>
              </w:rPr>
              <w:t xml:space="preserve"> Organizations:</w:t>
            </w:r>
          </w:p>
          <w:p w14:paraId="1EFF6F5F" w14:textId="77777777" w:rsidR="00D55A88" w:rsidRPr="00C47F52" w:rsidRDefault="00D55A88" w:rsidP="00D55A88">
            <w:pPr>
              <w:pStyle w:val="ListParagraph"/>
              <w:numPr>
                <w:ilvl w:val="0"/>
                <w:numId w:val="15"/>
              </w:numPr>
              <w:spacing w:before="160" w:after="160"/>
              <w:ind w:left="420" w:right="0" w:hanging="270"/>
              <w:jc w:val="left"/>
              <w:rPr>
                <w:b/>
              </w:rPr>
            </w:pPr>
            <w:r w:rsidRPr="00EC3B1A">
              <w:t>No appointed representative shall serve on the board of directors or as an officer or employee of a related for-profit or non-profit organization.</w:t>
            </w:r>
          </w:p>
          <w:p w14:paraId="48604D7A" w14:textId="77777777" w:rsidR="00D55A88" w:rsidRDefault="00D55A88" w:rsidP="00D55A88">
            <w:pPr>
              <w:pStyle w:val="ListParagraph"/>
              <w:widowControl w:val="0"/>
              <w:numPr>
                <w:ilvl w:val="0"/>
                <w:numId w:val="14"/>
              </w:numPr>
              <w:spacing w:before="160" w:after="160"/>
              <w:ind w:left="420" w:right="0" w:hanging="270"/>
              <w:jc w:val="left"/>
              <w:rPr>
                <w:b/>
              </w:rPr>
            </w:pPr>
            <w:r w:rsidRPr="00EC3B1A">
              <w:t>The executive</w:t>
            </w:r>
            <w:r>
              <w:t xml:space="preserve"> director</w:t>
            </w:r>
            <w:r w:rsidRPr="0023392F">
              <w:t>, treasurer, and business manager</w:t>
            </w:r>
            <w:r w:rsidRPr="00EC3B1A">
              <w:t xml:space="preserve"> shall not serve as a </w:t>
            </w:r>
            <w:r w:rsidRPr="00307E04">
              <w:t>board member, officer, or employee of any related for-profit or non-profit organizat</w:t>
            </w:r>
            <w:r w:rsidRPr="00EC3B1A">
              <w:t>ion.</w:t>
            </w:r>
          </w:p>
          <w:p w14:paraId="3189237A" w14:textId="77777777" w:rsidR="00D55A88" w:rsidRDefault="00D55A88" w:rsidP="00D55A88">
            <w:pPr>
              <w:pStyle w:val="ListParagraph"/>
              <w:widowControl w:val="0"/>
              <w:numPr>
                <w:ilvl w:val="0"/>
                <w:numId w:val="14"/>
              </w:numPr>
              <w:spacing w:before="160" w:after="160"/>
              <w:ind w:left="420" w:right="0" w:hanging="270"/>
              <w:jc w:val="left"/>
              <w:rPr>
                <w:rStyle w:val="bold1"/>
                <w:rFonts w:eastAsiaTheme="minorHAnsi"/>
                <w:b w:val="0"/>
              </w:rPr>
            </w:pPr>
            <w:r w:rsidRPr="00393BB9">
              <w:t>No e</w:t>
            </w:r>
            <w:r w:rsidRPr="00277FC0">
              <w:t>mployee of an educational collaborative</w:t>
            </w:r>
            <w:r w:rsidRPr="00EC3B1A">
              <w:t xml:space="preserve"> shall be employed at any related for-profit</w:t>
            </w:r>
            <w:r>
              <w:t>/</w:t>
            </w:r>
            <w:r w:rsidRPr="00EC3B1A">
              <w:t>non-profit organization</w:t>
            </w:r>
            <w:r w:rsidRPr="00C87D66">
              <w:t>.</w:t>
            </w:r>
          </w:p>
        </w:tc>
        <w:tc>
          <w:tcPr>
            <w:tcW w:w="2700" w:type="dxa"/>
            <w:tcBorders>
              <w:top w:val="single" w:sz="6" w:space="0" w:color="000000"/>
              <w:left w:val="single" w:sz="6" w:space="0" w:color="000000"/>
              <w:bottom w:val="single" w:sz="6" w:space="0" w:color="000000"/>
              <w:right w:val="single" w:sz="6" w:space="0" w:color="000000"/>
            </w:tcBorders>
            <w:shd w:val="clear" w:color="000000" w:fill="FFFFFF"/>
          </w:tcPr>
          <w:p w14:paraId="7522D735" w14:textId="77777777" w:rsidR="00D55A88" w:rsidRDefault="00D55A88" w:rsidP="00416369">
            <w:pPr>
              <w:tabs>
                <w:tab w:val="left" w:pos="0"/>
              </w:tabs>
              <w:spacing w:before="160" w:after="160"/>
            </w:pPr>
            <w:r>
              <w:t xml:space="preserve">603 CMR 50.12(3)(a)-(c). </w:t>
            </w:r>
          </w:p>
          <w:p w14:paraId="54A70EEE" w14:textId="77777777" w:rsidR="00D55A88" w:rsidRDefault="00D55A88" w:rsidP="00416369">
            <w:pPr>
              <w:tabs>
                <w:tab w:val="left" w:pos="0"/>
              </w:tabs>
              <w:spacing w:before="160" w:after="160"/>
            </w:pPr>
          </w:p>
          <w:p w14:paraId="27F491E9" w14:textId="77777777" w:rsidR="00D55A88" w:rsidRDefault="00D55A88" w:rsidP="00416369">
            <w:pPr>
              <w:tabs>
                <w:tab w:val="left" w:pos="0"/>
              </w:tabs>
              <w:spacing w:before="160" w:after="160"/>
            </w:pPr>
            <w:r>
              <w:t>Th</w:t>
            </w:r>
            <w:r w:rsidRPr="001F160A">
              <w:t>is</w:t>
            </w:r>
            <w:r>
              <w:t xml:space="preserve"> language is recommended because this is a new requirement of the law and regulations. </w:t>
            </w:r>
          </w:p>
        </w:tc>
        <w:tc>
          <w:tcPr>
            <w:tcW w:w="1406" w:type="dxa"/>
            <w:tcBorders>
              <w:top w:val="single" w:sz="6" w:space="0" w:color="000000"/>
              <w:left w:val="single" w:sz="6" w:space="0" w:color="000000"/>
              <w:bottom w:val="single" w:sz="6" w:space="0" w:color="000000"/>
              <w:right w:val="single" w:sz="6" w:space="0" w:color="000000"/>
            </w:tcBorders>
            <w:shd w:val="clear" w:color="000000" w:fill="FFFFFF"/>
          </w:tcPr>
          <w:p w14:paraId="6C8E5C20" w14:textId="77777777" w:rsidR="00D55A88" w:rsidRDefault="00D55A88" w:rsidP="00416369">
            <w:pPr>
              <w:tabs>
                <w:tab w:val="left" w:pos="0"/>
              </w:tabs>
              <w:spacing w:before="160" w:after="160"/>
              <w:jc w:val="center"/>
              <w:rPr>
                <w:b/>
                <w:bCs/>
              </w:rPr>
            </w:pPr>
          </w:p>
        </w:tc>
        <w:tc>
          <w:tcPr>
            <w:tcW w:w="934" w:type="dxa"/>
            <w:tcBorders>
              <w:top w:val="single" w:sz="6" w:space="0" w:color="000000"/>
              <w:left w:val="single" w:sz="6" w:space="0" w:color="000000"/>
              <w:bottom w:val="single" w:sz="6" w:space="0" w:color="000000"/>
              <w:right w:val="single" w:sz="6" w:space="0" w:color="000000"/>
            </w:tcBorders>
            <w:shd w:val="clear" w:color="000000" w:fill="FFFFFF"/>
            <w:vAlign w:val="center"/>
          </w:tcPr>
          <w:p w14:paraId="2C713894" w14:textId="77777777" w:rsidR="00D55A88" w:rsidRPr="00EA180E" w:rsidRDefault="00D55A88" w:rsidP="00416369">
            <w:pPr>
              <w:tabs>
                <w:tab w:val="left" w:pos="0"/>
              </w:tabs>
              <w:spacing w:before="160" w:after="160"/>
              <w:rPr>
                <w:bCs/>
              </w:rPr>
            </w:pPr>
          </w:p>
        </w:tc>
      </w:tr>
      <w:tr w:rsidR="00D55A88" w:rsidRPr="00A040CC" w14:paraId="76DDEA4A" w14:textId="77777777" w:rsidTr="00D55A88">
        <w:trPr>
          <w:cantSplit/>
          <w:trHeight w:val="1632"/>
          <w:jc w:val="center"/>
        </w:trPr>
        <w:tc>
          <w:tcPr>
            <w:tcW w:w="6112" w:type="dxa"/>
            <w:tcBorders>
              <w:top w:val="single" w:sz="6" w:space="0" w:color="000000"/>
              <w:left w:val="single" w:sz="6" w:space="0" w:color="000000"/>
              <w:bottom w:val="single" w:sz="6" w:space="0" w:color="000000"/>
              <w:right w:val="single" w:sz="6" w:space="0" w:color="000000"/>
            </w:tcBorders>
            <w:shd w:val="clear" w:color="000000" w:fill="FFFFFF"/>
            <w:hideMark/>
          </w:tcPr>
          <w:p w14:paraId="6ADFE91A" w14:textId="77777777" w:rsidR="00D55A88" w:rsidRPr="0029545F" w:rsidRDefault="00D55A88" w:rsidP="00D55A88">
            <w:pPr>
              <w:pStyle w:val="Default"/>
              <w:numPr>
                <w:ilvl w:val="0"/>
                <w:numId w:val="18"/>
              </w:numPr>
              <w:tabs>
                <w:tab w:val="left" w:pos="360"/>
              </w:tabs>
              <w:spacing w:before="160" w:after="160"/>
              <w:ind w:left="403"/>
            </w:pPr>
            <w:r>
              <w:t xml:space="preserve"> State</w:t>
            </w:r>
            <w:r w:rsidRPr="006B20F3">
              <w:t xml:space="preserve"> that </w:t>
            </w:r>
            <w:r>
              <w:t>a</w:t>
            </w:r>
            <w:r w:rsidRPr="00EA3D74">
              <w:t xml:space="preserve"> collaborative that has received a notice of intent to revoke approval of its agreement shall immediately begin planning for termination of the collaborative by providing notice to member districts and non-member districts.</w:t>
            </w:r>
          </w:p>
        </w:tc>
        <w:tc>
          <w:tcPr>
            <w:tcW w:w="2700" w:type="dxa"/>
            <w:tcBorders>
              <w:top w:val="single" w:sz="6" w:space="0" w:color="000000"/>
              <w:left w:val="single" w:sz="6" w:space="0" w:color="000000"/>
              <w:bottom w:val="single" w:sz="6" w:space="0" w:color="000000"/>
              <w:right w:val="single" w:sz="6" w:space="0" w:color="000000"/>
            </w:tcBorders>
            <w:shd w:val="clear" w:color="000000" w:fill="FFFFFF"/>
          </w:tcPr>
          <w:p w14:paraId="2AFE7EA9" w14:textId="77777777" w:rsidR="00D55A88" w:rsidRPr="0029545F" w:rsidRDefault="00D55A88" w:rsidP="00416369">
            <w:pPr>
              <w:pStyle w:val="Default"/>
              <w:tabs>
                <w:tab w:val="left" w:pos="0"/>
              </w:tabs>
              <w:spacing w:before="160" w:after="160"/>
            </w:pPr>
            <w:r>
              <w:t xml:space="preserve">603 CMR 50.10(3)(e). </w:t>
            </w:r>
          </w:p>
        </w:tc>
        <w:tc>
          <w:tcPr>
            <w:tcW w:w="1406" w:type="dxa"/>
            <w:tcBorders>
              <w:top w:val="single" w:sz="6" w:space="0" w:color="000000"/>
              <w:left w:val="single" w:sz="6" w:space="0" w:color="000000"/>
              <w:bottom w:val="single" w:sz="6" w:space="0" w:color="000000"/>
              <w:right w:val="single" w:sz="6" w:space="0" w:color="000000"/>
            </w:tcBorders>
            <w:shd w:val="clear" w:color="000000" w:fill="FFFFFF"/>
          </w:tcPr>
          <w:p w14:paraId="004DE8BF" w14:textId="77777777" w:rsidR="00D55A88" w:rsidRPr="0085356F" w:rsidRDefault="00D55A88" w:rsidP="00416369">
            <w:pPr>
              <w:tabs>
                <w:tab w:val="left" w:pos="0"/>
              </w:tabs>
              <w:spacing w:before="160" w:after="160"/>
            </w:pPr>
          </w:p>
        </w:tc>
        <w:tc>
          <w:tcPr>
            <w:tcW w:w="934" w:type="dxa"/>
            <w:tcBorders>
              <w:top w:val="single" w:sz="6" w:space="0" w:color="000000"/>
              <w:left w:val="single" w:sz="6" w:space="0" w:color="000000"/>
              <w:bottom w:val="single" w:sz="6" w:space="0" w:color="000000"/>
              <w:right w:val="single" w:sz="6" w:space="0" w:color="000000"/>
            </w:tcBorders>
            <w:shd w:val="clear" w:color="000000" w:fill="FFFFFF"/>
          </w:tcPr>
          <w:p w14:paraId="47E6A893" w14:textId="77777777" w:rsidR="00D55A88" w:rsidRPr="0085356F" w:rsidRDefault="00D55A88" w:rsidP="00416369">
            <w:pPr>
              <w:tabs>
                <w:tab w:val="left" w:pos="0"/>
              </w:tabs>
              <w:spacing w:before="160" w:after="160"/>
            </w:pPr>
          </w:p>
        </w:tc>
      </w:tr>
    </w:tbl>
    <w:p w14:paraId="2815A8D0" w14:textId="77777777" w:rsidR="00DB4DA0" w:rsidRPr="00DB4DA0" w:rsidRDefault="00DB4DA0" w:rsidP="00AE033D">
      <w:pPr>
        <w:pStyle w:val="Heading2"/>
        <w:keepNext w:val="0"/>
        <w:widowControl/>
        <w:pBdr>
          <w:bottom w:val="double" w:sz="4" w:space="1" w:color="auto"/>
        </w:pBdr>
        <w:tabs>
          <w:tab w:val="left" w:pos="12240"/>
          <w:tab w:val="left" w:pos="12360"/>
        </w:tabs>
        <w:spacing w:before="100" w:beforeAutospacing="1"/>
        <w:ind w:left="-810" w:right="-540"/>
        <w:jc w:val="left"/>
        <w:rPr>
          <w:rFonts w:ascii="Times New Roman" w:hAnsi="Times New Roman"/>
          <w:b/>
          <w:i w:val="0"/>
          <w:iCs/>
          <w:snapToGrid/>
          <w:sz w:val="28"/>
          <w:szCs w:val="28"/>
        </w:rPr>
      </w:pPr>
      <w:r w:rsidRPr="00DB4DA0">
        <w:rPr>
          <w:rFonts w:ascii="Times New Roman" w:hAnsi="Times New Roman"/>
          <w:b/>
          <w:i w:val="0"/>
          <w:iCs/>
          <w:snapToGrid/>
          <w:sz w:val="28"/>
          <w:szCs w:val="28"/>
        </w:rPr>
        <w:t xml:space="preserve">Other Submission Requirements </w:t>
      </w:r>
    </w:p>
    <w:p w14:paraId="61F9EDC8" w14:textId="5F4AA81C" w:rsidR="00DB4DA0" w:rsidRDefault="00DB4DA0" w:rsidP="00AE033D">
      <w:pPr>
        <w:tabs>
          <w:tab w:val="left" w:pos="10080"/>
        </w:tabs>
        <w:spacing w:after="120"/>
        <w:ind w:left="-806" w:right="-547"/>
      </w:pPr>
      <w:r w:rsidRPr="00071C99">
        <w:t xml:space="preserve">A </w:t>
      </w:r>
      <w:r>
        <w:t>proposed</w:t>
      </w:r>
      <w:r w:rsidRPr="00071C99">
        <w:t xml:space="preserve"> collaborative agreement or </w:t>
      </w:r>
      <w:r>
        <w:t>proposed</w:t>
      </w:r>
      <w:r w:rsidRPr="00071C99">
        <w:t xml:space="preserve"> amendment to a collaborative agreement shall be submitted to the </w:t>
      </w:r>
      <w:r>
        <w:t>Department’s Education Collaborative Team</w:t>
      </w:r>
      <w:r w:rsidRPr="00071C99">
        <w:t xml:space="preserve"> for initial review, prior to its app</w:t>
      </w:r>
      <w:r>
        <w:t xml:space="preserve">roval by the member districts. </w:t>
      </w:r>
      <w:r w:rsidRPr="00071C99">
        <w:t xml:space="preserve">The </w:t>
      </w:r>
      <w:r>
        <w:t>proposed</w:t>
      </w:r>
      <w:r w:rsidRPr="00071C99">
        <w:t xml:space="preserve"> agreement or amendment </w:t>
      </w:r>
      <w:r>
        <w:t>must</w:t>
      </w:r>
      <w:r w:rsidRPr="00071C99">
        <w:t xml:space="preserve"> be submitted to the Department with </w:t>
      </w:r>
      <w:r>
        <w:t xml:space="preserve">this </w:t>
      </w:r>
      <w:r w:rsidRPr="00071C99">
        <w:t>completed checklist</w:t>
      </w:r>
      <w:r>
        <w:t>.</w:t>
      </w:r>
    </w:p>
    <w:p w14:paraId="4C23F0AA" w14:textId="42497D65" w:rsidR="00DB4DA0" w:rsidRPr="00F0683E" w:rsidRDefault="00DB4DA0" w:rsidP="00AE033D">
      <w:pPr>
        <w:tabs>
          <w:tab w:val="left" w:pos="10080"/>
        </w:tabs>
        <w:spacing w:after="120"/>
        <w:ind w:left="-806" w:right="-547"/>
      </w:pPr>
      <w:r>
        <w:t>After the Department’s review of the proposed agreement or amendment has been completed, it must be submitted for local approval by the member district school committees and or charter school boards of trustees. Upon approval</w:t>
      </w:r>
      <w:r w:rsidRPr="00F0683E">
        <w:t xml:space="preserve"> by the member districts in accordance with 603 CMR 50.03</w:t>
      </w:r>
      <w:r>
        <w:t xml:space="preserve"> and the current collaborative agreement</w:t>
      </w:r>
      <w:r w:rsidRPr="00F0683E">
        <w:t xml:space="preserve">, it shall be submitted to the </w:t>
      </w:r>
      <w:r w:rsidR="00DF2FF8">
        <w:t>c</w:t>
      </w:r>
      <w:r w:rsidRPr="00F0683E">
        <w:t xml:space="preserve">ommissioner for </w:t>
      </w:r>
      <w:r>
        <w:t xml:space="preserve">final </w:t>
      </w:r>
      <w:r w:rsidRPr="00F0683E">
        <w:t>approval</w:t>
      </w:r>
      <w:r>
        <w:t>, on behalf of BESE and shall include</w:t>
      </w:r>
      <w:r w:rsidRPr="00F0683E">
        <w:t xml:space="preserve"> the following supplemental documentation</w:t>
      </w:r>
      <w:r>
        <w:t xml:space="preserve"> </w:t>
      </w:r>
      <w:r w:rsidRPr="000A35BE">
        <w:t>as set forth in 603 CMR 50.03(</w:t>
      </w:r>
      <w:r>
        <w:t>5</w:t>
      </w:r>
      <w:r w:rsidRPr="000A35BE">
        <w:t>)(a):</w:t>
      </w:r>
      <w:r w:rsidRPr="00F0683E">
        <w:t xml:space="preserve">  </w:t>
      </w:r>
    </w:p>
    <w:p w14:paraId="19D48FE3" w14:textId="77777777" w:rsidR="00DB4DA0" w:rsidRDefault="00DB4DA0" w:rsidP="00DB4DA0">
      <w:pPr>
        <w:widowControl/>
        <w:numPr>
          <w:ilvl w:val="1"/>
          <w:numId w:val="16"/>
        </w:numPr>
        <w:tabs>
          <w:tab w:val="clear" w:pos="1224"/>
          <w:tab w:val="num" w:pos="450"/>
          <w:tab w:val="left" w:pos="10080"/>
        </w:tabs>
        <w:ind w:left="450" w:right="270" w:hanging="270"/>
      </w:pPr>
      <w:r w:rsidRPr="00EA3D74">
        <w:t>a notification and signature</w:t>
      </w:r>
      <w:r>
        <w:t>s</w:t>
      </w:r>
      <w:r w:rsidRPr="00EA3D74">
        <w:t xml:space="preserve"> from the chair</w:t>
      </w:r>
      <w:r>
        <w:t>persons</w:t>
      </w:r>
      <w:r w:rsidRPr="00EA3D74">
        <w:t xml:space="preserve"> of </w:t>
      </w:r>
      <w:r>
        <w:t xml:space="preserve">requisite number of </w:t>
      </w:r>
      <w:r w:rsidRPr="000A35BE">
        <w:t xml:space="preserve"> member school committee</w:t>
      </w:r>
      <w:r>
        <w:t>s</w:t>
      </w:r>
      <w:r w:rsidRPr="000A35BE">
        <w:t xml:space="preserve"> and/or charter school board</w:t>
      </w:r>
      <w:r>
        <w:t>s</w:t>
      </w:r>
      <w:r w:rsidRPr="000A35BE">
        <w:t xml:space="preserve">, </w:t>
      </w:r>
      <w:r>
        <w:t>attesting</w:t>
      </w:r>
      <w:r w:rsidRPr="000A35BE">
        <w:t xml:space="preserve"> to the date the vote was taken to approve the </w:t>
      </w:r>
      <w:r>
        <w:t xml:space="preserve">proposed new or </w:t>
      </w:r>
      <w:r w:rsidRPr="000A35BE">
        <w:t>amended agreement;</w:t>
      </w:r>
    </w:p>
    <w:p w14:paraId="0AA0C10C" w14:textId="77777777" w:rsidR="00DB4DA0" w:rsidRDefault="00DB4DA0" w:rsidP="00DB4DA0">
      <w:pPr>
        <w:widowControl/>
        <w:numPr>
          <w:ilvl w:val="1"/>
          <w:numId w:val="16"/>
        </w:numPr>
        <w:tabs>
          <w:tab w:val="clear" w:pos="1224"/>
          <w:tab w:val="num" w:pos="450"/>
          <w:tab w:val="left" w:pos="10080"/>
        </w:tabs>
        <w:ind w:left="450" w:right="270" w:hanging="270"/>
      </w:pPr>
      <w:r w:rsidRPr="00EA3D74">
        <w:t xml:space="preserve">a current organizational chart with the administrative structure of the collaborative; </w:t>
      </w:r>
    </w:p>
    <w:p w14:paraId="541AAB12" w14:textId="77777777" w:rsidR="00DB4DA0" w:rsidRDefault="00DB4DA0" w:rsidP="00DB4DA0">
      <w:pPr>
        <w:widowControl/>
        <w:numPr>
          <w:ilvl w:val="1"/>
          <w:numId w:val="16"/>
        </w:numPr>
        <w:tabs>
          <w:tab w:val="clear" w:pos="1224"/>
          <w:tab w:val="num" w:pos="450"/>
          <w:tab w:val="left" w:pos="10080"/>
        </w:tabs>
        <w:ind w:left="450" w:right="270" w:hanging="270"/>
      </w:pPr>
      <w:r w:rsidRPr="00EA3D74">
        <w:t>the names and positions of current appointed representatives to the collaborative board of directors from each member district</w:t>
      </w:r>
      <w:r>
        <w:t>, including new member districts</w:t>
      </w:r>
      <w:r w:rsidRPr="00EA3D74">
        <w:t>;</w:t>
      </w:r>
    </w:p>
    <w:p w14:paraId="1E21B6D8" w14:textId="77777777" w:rsidR="00DB4DA0" w:rsidRDefault="00DB4DA0" w:rsidP="00DB4DA0">
      <w:pPr>
        <w:widowControl/>
        <w:numPr>
          <w:ilvl w:val="1"/>
          <w:numId w:val="16"/>
        </w:numPr>
        <w:tabs>
          <w:tab w:val="clear" w:pos="1224"/>
          <w:tab w:val="num" w:pos="450"/>
          <w:tab w:val="left" w:pos="10080"/>
        </w:tabs>
        <w:ind w:left="450" w:right="270" w:hanging="270"/>
      </w:pPr>
      <w:r w:rsidRPr="00EA3D74">
        <w:t>the collaborative by-laws, as applicable</w:t>
      </w:r>
      <w:r>
        <w:t>,</w:t>
      </w:r>
      <w:r w:rsidRPr="000A35BE">
        <w:t xml:space="preserve"> or a statement that by-laws do not exist</w:t>
      </w:r>
      <w:r w:rsidRPr="00EA3D74">
        <w:t>;</w:t>
      </w:r>
    </w:p>
    <w:p w14:paraId="0E704620" w14:textId="77777777" w:rsidR="00DB4DA0" w:rsidRDefault="00DB4DA0" w:rsidP="00DB4DA0">
      <w:pPr>
        <w:widowControl/>
        <w:numPr>
          <w:ilvl w:val="1"/>
          <w:numId w:val="16"/>
        </w:numPr>
        <w:tabs>
          <w:tab w:val="clear" w:pos="1224"/>
          <w:tab w:val="num" w:pos="450"/>
          <w:tab w:val="left" w:pos="10080"/>
        </w:tabs>
        <w:ind w:left="450" w:right="270" w:hanging="270"/>
      </w:pPr>
      <w:r w:rsidRPr="00EA3D74">
        <w:t xml:space="preserve">a description of </w:t>
      </w:r>
      <w:r>
        <w:t xml:space="preserve">collaborative’s </w:t>
      </w:r>
      <w:r w:rsidRPr="00EA3D74">
        <w:t>proposed program</w:t>
      </w:r>
      <w:r>
        <w:t xml:space="preserve"> areas</w:t>
      </w:r>
      <w:r w:rsidRPr="00EA3D74">
        <w:t xml:space="preserve"> and services for the current year;</w:t>
      </w:r>
    </w:p>
    <w:p w14:paraId="3FAB0462" w14:textId="2D3D208E" w:rsidR="00E52413" w:rsidRDefault="00DB4DA0" w:rsidP="00E52413">
      <w:pPr>
        <w:widowControl/>
        <w:numPr>
          <w:ilvl w:val="1"/>
          <w:numId w:val="16"/>
        </w:numPr>
        <w:tabs>
          <w:tab w:val="clear" w:pos="1224"/>
          <w:tab w:val="num" w:pos="450"/>
          <w:tab w:val="left" w:pos="10080"/>
        </w:tabs>
        <w:ind w:left="450" w:right="270" w:hanging="270"/>
      </w:pPr>
      <w:r w:rsidRPr="00EA3D74">
        <w:t xml:space="preserve">the current location(s) or planned location(s) of the collaborative </w:t>
      </w:r>
      <w:r>
        <w:t xml:space="preserve">administrative offices, </w:t>
      </w:r>
      <w:r w:rsidRPr="00EA3D74">
        <w:t>program(s</w:t>
      </w:r>
      <w:r w:rsidR="00DF2FF8">
        <w:t>)</w:t>
      </w:r>
      <w:r w:rsidR="00AE033D">
        <w:t>;</w:t>
      </w:r>
      <w:r w:rsidR="00DF2FF8">
        <w:t xml:space="preserve"> </w:t>
      </w:r>
      <w:r w:rsidRPr="00EA3D74">
        <w:t>and</w:t>
      </w:r>
    </w:p>
    <w:p w14:paraId="1B12A26C" w14:textId="769E9571" w:rsidR="00B54F5E" w:rsidRDefault="00DB4DA0" w:rsidP="00F56F41">
      <w:pPr>
        <w:widowControl/>
        <w:numPr>
          <w:ilvl w:val="1"/>
          <w:numId w:val="16"/>
        </w:numPr>
        <w:tabs>
          <w:tab w:val="clear" w:pos="1224"/>
          <w:tab w:val="num" w:pos="450"/>
          <w:tab w:val="left" w:pos="10080"/>
        </w:tabs>
        <w:ind w:left="450" w:right="270" w:hanging="270"/>
      </w:pPr>
      <w:r w:rsidRPr="00EA3D74">
        <w:t xml:space="preserve">any other information as required by the </w:t>
      </w:r>
      <w:r w:rsidR="00DF2FF8">
        <w:t>c</w:t>
      </w:r>
      <w:r w:rsidRPr="00EA3D74">
        <w:t>ommissioner to clarify the intent or purpose of the collaborative</w:t>
      </w:r>
      <w:r w:rsidR="00AE033D">
        <w:t>.</w:t>
      </w:r>
    </w:p>
    <w:sectPr w:rsidR="00B54F5E" w:rsidSect="00AE033D">
      <w:headerReference w:type="default" r:id="rId18"/>
      <w:footerReference w:type="default" r:id="rId19"/>
      <w:endnotePr>
        <w:numFmt w:val="decimal"/>
      </w:endnotePr>
      <w:pgSz w:w="12240" w:h="15840"/>
      <w:pgMar w:top="1440" w:right="1440" w:bottom="1440" w:left="1440" w:header="576" w:footer="144"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10936" w14:textId="77777777" w:rsidR="00274E95" w:rsidRDefault="00274E95" w:rsidP="00615409">
      <w:r>
        <w:separator/>
      </w:r>
    </w:p>
  </w:endnote>
  <w:endnote w:type="continuationSeparator" w:id="0">
    <w:p w14:paraId="2D6397D9" w14:textId="77777777" w:rsidR="00274E95" w:rsidRDefault="00274E95" w:rsidP="0061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57DB3" w14:textId="62CB3408" w:rsidR="005C7B12" w:rsidRPr="00040801" w:rsidRDefault="005C7B12" w:rsidP="00B67CE7">
    <w:pPr>
      <w:pStyle w:val="Footer"/>
      <w:ind w:left="-1080"/>
    </w:pPr>
    <w:r>
      <w:t xml:space="preserve">Amending a Collaborative Agreement </w:t>
    </w:r>
    <w:r w:rsidR="00DE4356">
      <w:t>rev 04/2021</w:t>
    </w:r>
    <w:r>
      <w:tab/>
    </w:r>
    <w:r w:rsidR="00B67CE7">
      <w:tab/>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20</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1661A" w14:textId="208B6F51" w:rsidR="005C7B12" w:rsidRPr="00B211BF" w:rsidRDefault="005C7B12" w:rsidP="0008472E">
    <w:pPr>
      <w:pStyle w:val="Footer"/>
      <w:jc w:val="right"/>
      <w:rPr>
        <w:sz w:val="18"/>
        <w:szCs w:val="18"/>
      </w:rPr>
    </w:pPr>
    <w:r>
      <w:rPr>
        <w:b/>
        <w:szCs w:val="24"/>
      </w:rPr>
      <w:tab/>
    </w:r>
    <w:r>
      <w:rPr>
        <w:b/>
        <w:szCs w:val="24"/>
      </w:rPr>
      <w:tab/>
    </w:r>
    <w:r w:rsidRPr="00C00ADB">
      <w:rPr>
        <w:szCs w:val="24"/>
      </w:rPr>
      <w:t xml:space="preserve">Page </w:t>
    </w:r>
    <w:r w:rsidRPr="00C00ADB">
      <w:rPr>
        <w:b/>
        <w:bCs/>
        <w:szCs w:val="24"/>
      </w:rPr>
      <w:fldChar w:fldCharType="begin"/>
    </w:r>
    <w:r w:rsidRPr="00C00ADB">
      <w:rPr>
        <w:b/>
        <w:bCs/>
        <w:szCs w:val="24"/>
      </w:rPr>
      <w:instrText xml:space="preserve"> PAGE  \* Arabic  \* MERGEFORMAT </w:instrText>
    </w:r>
    <w:r w:rsidRPr="00C00ADB">
      <w:rPr>
        <w:b/>
        <w:bCs/>
        <w:szCs w:val="24"/>
      </w:rPr>
      <w:fldChar w:fldCharType="separate"/>
    </w:r>
    <w:r w:rsidRPr="00C00ADB">
      <w:rPr>
        <w:b/>
        <w:bCs/>
        <w:szCs w:val="24"/>
      </w:rPr>
      <w:t>5</w:t>
    </w:r>
    <w:r w:rsidRPr="00C00ADB">
      <w:rPr>
        <w:b/>
        <w:bCs/>
        <w:szCs w:val="24"/>
      </w:rPr>
      <w:fldChar w:fldCharType="end"/>
    </w:r>
    <w:r w:rsidRPr="00C00ADB">
      <w:rPr>
        <w:szCs w:val="24"/>
      </w:rPr>
      <w:t xml:space="preserve"> of </w:t>
    </w:r>
    <w:r w:rsidRPr="00C00ADB">
      <w:rPr>
        <w:b/>
        <w:bCs/>
        <w:szCs w:val="24"/>
      </w:rPr>
      <w:fldChar w:fldCharType="begin"/>
    </w:r>
    <w:r w:rsidRPr="00C00ADB">
      <w:rPr>
        <w:b/>
        <w:bCs/>
        <w:szCs w:val="24"/>
      </w:rPr>
      <w:instrText xml:space="preserve"> NUMPAGES  \* Arabic  \* MERGEFORMAT </w:instrText>
    </w:r>
    <w:r w:rsidRPr="00C00ADB">
      <w:rPr>
        <w:b/>
        <w:bCs/>
        <w:szCs w:val="24"/>
      </w:rPr>
      <w:fldChar w:fldCharType="separate"/>
    </w:r>
    <w:r w:rsidRPr="00C00ADB">
      <w:rPr>
        <w:b/>
        <w:bCs/>
        <w:szCs w:val="24"/>
      </w:rPr>
      <w:t>20</w:t>
    </w:r>
    <w:r w:rsidRPr="00C00ADB">
      <w:rPr>
        <w:b/>
        <w:bCs/>
        <w:szCs w:val="24"/>
      </w:rPr>
      <w:fldChar w:fldCharType="end"/>
    </w:r>
  </w:p>
  <w:p w14:paraId="0D2696D1" w14:textId="77777777" w:rsidR="005C7B12" w:rsidRPr="0021050A" w:rsidRDefault="005C7B12" w:rsidP="00C00ADB">
    <w:pPr>
      <w:spacing w:after="120"/>
      <w:rPr>
        <w:b/>
        <w:szCs w:val="24"/>
      </w:rPr>
    </w:pPr>
  </w:p>
  <w:p w14:paraId="1C747937" w14:textId="77777777" w:rsidR="005C7B12" w:rsidRPr="00B211BF" w:rsidRDefault="005C7B12">
    <w:pPr>
      <w:pStyle w:val="Footer"/>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8778D" w14:textId="77777777" w:rsidR="00274E95" w:rsidRDefault="00274E95" w:rsidP="00615409">
      <w:r>
        <w:separator/>
      </w:r>
    </w:p>
  </w:footnote>
  <w:footnote w:type="continuationSeparator" w:id="0">
    <w:p w14:paraId="1180D8B4" w14:textId="77777777" w:rsidR="00274E95" w:rsidRDefault="00274E95" w:rsidP="0061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BC1D0" w14:textId="11FD9F5B" w:rsidR="005C7B12" w:rsidRPr="003E3002" w:rsidRDefault="005C7B12" w:rsidP="003E3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7120" w14:textId="048AFF49" w:rsidR="00F70578" w:rsidRDefault="00F70578" w:rsidP="00B60945">
    <w:pPr>
      <w:pStyle w:val="Header"/>
      <w:jc w:val="center"/>
      <w:rPr>
        <w:b/>
        <w:bCs/>
      </w:rPr>
    </w:pPr>
    <w:r w:rsidRPr="006E4F2C">
      <w:rPr>
        <w:b/>
        <w:bCs/>
      </w:rPr>
      <w:t>Appendix</w:t>
    </w:r>
  </w:p>
  <w:p w14:paraId="1D16B1F1" w14:textId="77777777" w:rsidR="00F70578" w:rsidRDefault="00F70578" w:rsidP="00F70578">
    <w:pPr>
      <w:pStyle w:val="Header"/>
      <w:jc w:val="center"/>
      <w:rPr>
        <w:b/>
        <w:bCs/>
      </w:rPr>
    </w:pPr>
  </w:p>
  <w:p w14:paraId="2466EE8B" w14:textId="7F84BCD3" w:rsidR="0008472E" w:rsidRPr="00F70578" w:rsidRDefault="00F70578" w:rsidP="00F70578">
    <w:pPr>
      <w:spacing w:after="120"/>
      <w:ind w:left="-720"/>
      <w:jc w:val="center"/>
      <w:rPr>
        <w:b/>
        <w:szCs w:val="24"/>
      </w:rPr>
    </w:pPr>
    <w:r w:rsidRPr="00C00ADB">
      <w:rPr>
        <w:b/>
        <w:szCs w:val="24"/>
      </w:rPr>
      <w:t xml:space="preserve">Collaborative Agreement Checklist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30D"/>
    <w:multiLevelType w:val="multilevel"/>
    <w:tmpl w:val="00C002E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296A54"/>
    <w:multiLevelType w:val="hybridMultilevel"/>
    <w:tmpl w:val="13E47600"/>
    <w:lvl w:ilvl="0" w:tplc="0409000F">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02ED"/>
    <w:multiLevelType w:val="hybridMultilevel"/>
    <w:tmpl w:val="E77E6B18"/>
    <w:lvl w:ilvl="0" w:tplc="648CDC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66161"/>
    <w:multiLevelType w:val="hybridMultilevel"/>
    <w:tmpl w:val="90F818CC"/>
    <w:lvl w:ilvl="0" w:tplc="17A2F6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D6D"/>
    <w:multiLevelType w:val="hybridMultilevel"/>
    <w:tmpl w:val="696856C2"/>
    <w:lvl w:ilvl="0" w:tplc="B396126A">
      <w:start w:val="1"/>
      <w:numFmt w:val="lowerLetter"/>
      <w:lvlText w:val="(%1)"/>
      <w:lvlJc w:val="left"/>
      <w:pPr>
        <w:ind w:left="1440" w:hanging="360"/>
      </w:pPr>
      <w:rPr>
        <w:rFonts w:cs="Times New Roman" w:hint="default"/>
        <w:b w:val="0"/>
      </w:rPr>
    </w:lvl>
    <w:lvl w:ilvl="1" w:tplc="B396126A">
      <w:start w:val="1"/>
      <w:numFmt w:val="lowerLetter"/>
      <w:lvlText w:val="(%2)"/>
      <w:lvlJc w:val="left"/>
      <w:pPr>
        <w:ind w:left="2160" w:hanging="360"/>
      </w:pPr>
      <w:rPr>
        <w:rFonts w:cs="Times New Roman"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6756A1"/>
    <w:multiLevelType w:val="hybridMultilevel"/>
    <w:tmpl w:val="09A20446"/>
    <w:lvl w:ilvl="0" w:tplc="41723980">
      <w:start w:val="1"/>
      <w:numFmt w:val="decimal"/>
      <w:lvlText w:val="%1."/>
      <w:lvlJc w:val="left"/>
      <w:pPr>
        <w:tabs>
          <w:tab w:val="num" w:pos="360"/>
        </w:tabs>
        <w:ind w:left="360" w:hanging="360"/>
      </w:pPr>
      <w:rPr>
        <w:rFonts w:ascii="Times New Roman" w:hAnsi="Times New Roman" w:cs="Times New Roman" w:hint="default"/>
        <w:b/>
        <w:bCs/>
        <w:sz w:val="24"/>
        <w:szCs w:val="24"/>
      </w:rPr>
    </w:lvl>
    <w:lvl w:ilvl="1" w:tplc="1B3AE1F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E81B65"/>
    <w:multiLevelType w:val="hybridMultilevel"/>
    <w:tmpl w:val="6FD000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175E48"/>
    <w:multiLevelType w:val="hybridMultilevel"/>
    <w:tmpl w:val="64EE9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2D128F"/>
    <w:multiLevelType w:val="multilevel"/>
    <w:tmpl w:val="37BEC5C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FD73D0"/>
    <w:multiLevelType w:val="hybridMultilevel"/>
    <w:tmpl w:val="86D8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10491"/>
    <w:multiLevelType w:val="hybridMultilevel"/>
    <w:tmpl w:val="E18C47B2"/>
    <w:lvl w:ilvl="0" w:tplc="013CC6D8">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075B7"/>
    <w:multiLevelType w:val="multilevel"/>
    <w:tmpl w:val="8DA205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84445"/>
    <w:multiLevelType w:val="hybridMultilevel"/>
    <w:tmpl w:val="2B2C846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E2B0E73"/>
    <w:multiLevelType w:val="hybridMultilevel"/>
    <w:tmpl w:val="363AAA2E"/>
    <w:lvl w:ilvl="0" w:tplc="24263302">
      <w:start w:val="4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EA6602"/>
    <w:multiLevelType w:val="hybridMultilevel"/>
    <w:tmpl w:val="C8A0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862C9"/>
    <w:multiLevelType w:val="hybridMultilevel"/>
    <w:tmpl w:val="ED124CB4"/>
    <w:lvl w:ilvl="0" w:tplc="BB02AD98">
      <w:start w:val="1"/>
      <w:numFmt w:val="bullet"/>
      <w:lvlText w:val=""/>
      <w:lvlJc w:val="left"/>
      <w:pPr>
        <w:tabs>
          <w:tab w:val="num" w:pos="720"/>
        </w:tabs>
        <w:ind w:left="720" w:hanging="360"/>
      </w:pPr>
      <w:rPr>
        <w:rFonts w:ascii="Wingdings" w:hAnsi="Wingdings" w:hint="default"/>
        <w:sz w:val="24"/>
      </w:rPr>
    </w:lvl>
    <w:lvl w:ilvl="1" w:tplc="0409000F">
      <w:start w:val="1"/>
      <w:numFmt w:val="decimal"/>
      <w:lvlText w:val="%2."/>
      <w:lvlJc w:val="left"/>
      <w:pPr>
        <w:tabs>
          <w:tab w:val="num" w:pos="1224"/>
        </w:tabs>
        <w:ind w:left="1224" w:hanging="360"/>
      </w:pPr>
      <w:rPr>
        <w:rFont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AF2208"/>
    <w:multiLevelType w:val="hybridMultilevel"/>
    <w:tmpl w:val="A6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62AD0"/>
    <w:multiLevelType w:val="hybridMultilevel"/>
    <w:tmpl w:val="EA4AD906"/>
    <w:lvl w:ilvl="0" w:tplc="F7E6D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5648D"/>
    <w:multiLevelType w:val="hybridMultilevel"/>
    <w:tmpl w:val="814C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C00D0"/>
    <w:multiLevelType w:val="hybridMultilevel"/>
    <w:tmpl w:val="9B907358"/>
    <w:lvl w:ilvl="0" w:tplc="62F84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3"/>
  </w:num>
  <w:num w:numId="5">
    <w:abstractNumId w:val="9"/>
  </w:num>
  <w:num w:numId="6">
    <w:abstractNumId w:val="6"/>
  </w:num>
  <w:num w:numId="7">
    <w:abstractNumId w:val="0"/>
  </w:num>
  <w:num w:numId="8">
    <w:abstractNumId w:val="17"/>
  </w:num>
  <w:num w:numId="9">
    <w:abstractNumId w:val="5"/>
  </w:num>
  <w:num w:numId="10">
    <w:abstractNumId w:val="15"/>
  </w:num>
  <w:num w:numId="11">
    <w:abstractNumId w:val="11"/>
  </w:num>
  <w:num w:numId="12">
    <w:abstractNumId w:val="7"/>
  </w:num>
  <w:num w:numId="13">
    <w:abstractNumId w:val="4"/>
  </w:num>
  <w:num w:numId="14">
    <w:abstractNumId w:val="19"/>
  </w:num>
  <w:num w:numId="15">
    <w:abstractNumId w:val="10"/>
  </w:num>
  <w:num w:numId="16">
    <w:abstractNumId w:val="16"/>
  </w:num>
  <w:num w:numId="17">
    <w:abstractNumId w:val="1"/>
  </w:num>
  <w:num w:numId="18">
    <w:abstractNumId w:val="14"/>
  </w:num>
  <w:num w:numId="19">
    <w:abstractNumId w:val="2"/>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ED"/>
    <w:rsid w:val="00002961"/>
    <w:rsid w:val="00022EA0"/>
    <w:rsid w:val="00023C59"/>
    <w:rsid w:val="00025507"/>
    <w:rsid w:val="00040801"/>
    <w:rsid w:val="00041CA1"/>
    <w:rsid w:val="00060CC7"/>
    <w:rsid w:val="00063E75"/>
    <w:rsid w:val="00067CBB"/>
    <w:rsid w:val="000731C9"/>
    <w:rsid w:val="0008472E"/>
    <w:rsid w:val="0009167E"/>
    <w:rsid w:val="00094145"/>
    <w:rsid w:val="000947F0"/>
    <w:rsid w:val="000B3A38"/>
    <w:rsid w:val="000C7D6D"/>
    <w:rsid w:val="000E00E9"/>
    <w:rsid w:val="000E0994"/>
    <w:rsid w:val="000E317F"/>
    <w:rsid w:val="000F0605"/>
    <w:rsid w:val="000F7CE8"/>
    <w:rsid w:val="00100D7D"/>
    <w:rsid w:val="001107C7"/>
    <w:rsid w:val="001174AC"/>
    <w:rsid w:val="00121065"/>
    <w:rsid w:val="00122EE4"/>
    <w:rsid w:val="00137DCC"/>
    <w:rsid w:val="00141C0E"/>
    <w:rsid w:val="00145F02"/>
    <w:rsid w:val="00166A3C"/>
    <w:rsid w:val="00193F88"/>
    <w:rsid w:val="001A1D6F"/>
    <w:rsid w:val="001A1E51"/>
    <w:rsid w:val="001A2440"/>
    <w:rsid w:val="001A48FC"/>
    <w:rsid w:val="001B7414"/>
    <w:rsid w:val="001C09DF"/>
    <w:rsid w:val="001C1672"/>
    <w:rsid w:val="001C28E1"/>
    <w:rsid w:val="001C76ED"/>
    <w:rsid w:val="001E6C26"/>
    <w:rsid w:val="00201172"/>
    <w:rsid w:val="00204205"/>
    <w:rsid w:val="0021050A"/>
    <w:rsid w:val="00213FC5"/>
    <w:rsid w:val="0022105A"/>
    <w:rsid w:val="00237CB5"/>
    <w:rsid w:val="00267BF6"/>
    <w:rsid w:val="00274E95"/>
    <w:rsid w:val="00277D71"/>
    <w:rsid w:val="00291679"/>
    <w:rsid w:val="002A3E22"/>
    <w:rsid w:val="002A65D1"/>
    <w:rsid w:val="002B12FF"/>
    <w:rsid w:val="002B2F12"/>
    <w:rsid w:val="002B4B10"/>
    <w:rsid w:val="002C0CF9"/>
    <w:rsid w:val="002D1460"/>
    <w:rsid w:val="002D147E"/>
    <w:rsid w:val="002E6395"/>
    <w:rsid w:val="002F24CB"/>
    <w:rsid w:val="002F5424"/>
    <w:rsid w:val="002F687F"/>
    <w:rsid w:val="003019E1"/>
    <w:rsid w:val="003026A3"/>
    <w:rsid w:val="00303C6C"/>
    <w:rsid w:val="003100A2"/>
    <w:rsid w:val="0032637E"/>
    <w:rsid w:val="00326E2A"/>
    <w:rsid w:val="003729DB"/>
    <w:rsid w:val="0038686B"/>
    <w:rsid w:val="00394153"/>
    <w:rsid w:val="003953C8"/>
    <w:rsid w:val="003A7972"/>
    <w:rsid w:val="003B7ABD"/>
    <w:rsid w:val="003C3CB8"/>
    <w:rsid w:val="003E3002"/>
    <w:rsid w:val="003E371C"/>
    <w:rsid w:val="003F5B51"/>
    <w:rsid w:val="00401E67"/>
    <w:rsid w:val="0041210C"/>
    <w:rsid w:val="004179C4"/>
    <w:rsid w:val="00422DED"/>
    <w:rsid w:val="00433AEC"/>
    <w:rsid w:val="00454B55"/>
    <w:rsid w:val="004568A8"/>
    <w:rsid w:val="0046000C"/>
    <w:rsid w:val="00492A5F"/>
    <w:rsid w:val="00492E93"/>
    <w:rsid w:val="004B7588"/>
    <w:rsid w:val="004D76EE"/>
    <w:rsid w:val="004E342A"/>
    <w:rsid w:val="004E3AD5"/>
    <w:rsid w:val="004E5697"/>
    <w:rsid w:val="004F7B2D"/>
    <w:rsid w:val="0050211D"/>
    <w:rsid w:val="0052195D"/>
    <w:rsid w:val="00534C42"/>
    <w:rsid w:val="005430E2"/>
    <w:rsid w:val="00571666"/>
    <w:rsid w:val="00574822"/>
    <w:rsid w:val="00587D20"/>
    <w:rsid w:val="005A00CA"/>
    <w:rsid w:val="005A71AA"/>
    <w:rsid w:val="005B16F7"/>
    <w:rsid w:val="005B6556"/>
    <w:rsid w:val="005C1013"/>
    <w:rsid w:val="005C7B12"/>
    <w:rsid w:val="005E3535"/>
    <w:rsid w:val="005F0CDD"/>
    <w:rsid w:val="006055FF"/>
    <w:rsid w:val="00615409"/>
    <w:rsid w:val="006207FC"/>
    <w:rsid w:val="00626AFE"/>
    <w:rsid w:val="00635070"/>
    <w:rsid w:val="006350A2"/>
    <w:rsid w:val="006401D0"/>
    <w:rsid w:val="0064126C"/>
    <w:rsid w:val="00641371"/>
    <w:rsid w:val="0067425F"/>
    <w:rsid w:val="00696738"/>
    <w:rsid w:val="006C3915"/>
    <w:rsid w:val="006D253F"/>
    <w:rsid w:val="006E4F2C"/>
    <w:rsid w:val="006F6C03"/>
    <w:rsid w:val="0070413B"/>
    <w:rsid w:val="0074245E"/>
    <w:rsid w:val="00742BD5"/>
    <w:rsid w:val="00745FE7"/>
    <w:rsid w:val="007619D5"/>
    <w:rsid w:val="00761FD8"/>
    <w:rsid w:val="00765989"/>
    <w:rsid w:val="007732FB"/>
    <w:rsid w:val="0078124B"/>
    <w:rsid w:val="00786C9F"/>
    <w:rsid w:val="00791B02"/>
    <w:rsid w:val="007A666E"/>
    <w:rsid w:val="007C2918"/>
    <w:rsid w:val="007C71DC"/>
    <w:rsid w:val="007F259F"/>
    <w:rsid w:val="007F3DED"/>
    <w:rsid w:val="00811D03"/>
    <w:rsid w:val="0082653D"/>
    <w:rsid w:val="008443E5"/>
    <w:rsid w:val="00862B6D"/>
    <w:rsid w:val="00883B5F"/>
    <w:rsid w:val="00897960"/>
    <w:rsid w:val="008C238A"/>
    <w:rsid w:val="008C6952"/>
    <w:rsid w:val="008D0963"/>
    <w:rsid w:val="008E62F7"/>
    <w:rsid w:val="008F6673"/>
    <w:rsid w:val="00904614"/>
    <w:rsid w:val="00905443"/>
    <w:rsid w:val="00914484"/>
    <w:rsid w:val="009275C3"/>
    <w:rsid w:val="00927BBA"/>
    <w:rsid w:val="00940132"/>
    <w:rsid w:val="00944A6F"/>
    <w:rsid w:val="00944B43"/>
    <w:rsid w:val="00951957"/>
    <w:rsid w:val="00962172"/>
    <w:rsid w:val="00964A47"/>
    <w:rsid w:val="009972AA"/>
    <w:rsid w:val="009A6697"/>
    <w:rsid w:val="009C29C6"/>
    <w:rsid w:val="009D1059"/>
    <w:rsid w:val="009D3623"/>
    <w:rsid w:val="009D53E5"/>
    <w:rsid w:val="009D6387"/>
    <w:rsid w:val="009E3119"/>
    <w:rsid w:val="009F3834"/>
    <w:rsid w:val="009F4BD4"/>
    <w:rsid w:val="009F690E"/>
    <w:rsid w:val="00A029DE"/>
    <w:rsid w:val="00A0344E"/>
    <w:rsid w:val="00A07568"/>
    <w:rsid w:val="00A15BF8"/>
    <w:rsid w:val="00A20194"/>
    <w:rsid w:val="00A2615A"/>
    <w:rsid w:val="00A27406"/>
    <w:rsid w:val="00A4110F"/>
    <w:rsid w:val="00A50D16"/>
    <w:rsid w:val="00A70FE3"/>
    <w:rsid w:val="00A74907"/>
    <w:rsid w:val="00A7681B"/>
    <w:rsid w:val="00A82261"/>
    <w:rsid w:val="00A94BD4"/>
    <w:rsid w:val="00A96B7C"/>
    <w:rsid w:val="00AC069D"/>
    <w:rsid w:val="00AC5E94"/>
    <w:rsid w:val="00AD4D9B"/>
    <w:rsid w:val="00AE033D"/>
    <w:rsid w:val="00AE6FB4"/>
    <w:rsid w:val="00AF6941"/>
    <w:rsid w:val="00B12355"/>
    <w:rsid w:val="00B157C0"/>
    <w:rsid w:val="00B15E7C"/>
    <w:rsid w:val="00B16C26"/>
    <w:rsid w:val="00B20A9D"/>
    <w:rsid w:val="00B211BF"/>
    <w:rsid w:val="00B32D2B"/>
    <w:rsid w:val="00B33D13"/>
    <w:rsid w:val="00B34968"/>
    <w:rsid w:val="00B411A0"/>
    <w:rsid w:val="00B54F5E"/>
    <w:rsid w:val="00B55598"/>
    <w:rsid w:val="00B60945"/>
    <w:rsid w:val="00B60ACA"/>
    <w:rsid w:val="00B644F2"/>
    <w:rsid w:val="00B67CE7"/>
    <w:rsid w:val="00B94AF2"/>
    <w:rsid w:val="00BA0676"/>
    <w:rsid w:val="00BA31D7"/>
    <w:rsid w:val="00BA6F23"/>
    <w:rsid w:val="00C00ADB"/>
    <w:rsid w:val="00C26714"/>
    <w:rsid w:val="00C26EDA"/>
    <w:rsid w:val="00C27938"/>
    <w:rsid w:val="00C50E4E"/>
    <w:rsid w:val="00C51D13"/>
    <w:rsid w:val="00C644F9"/>
    <w:rsid w:val="00C7353A"/>
    <w:rsid w:val="00C80398"/>
    <w:rsid w:val="00C8303E"/>
    <w:rsid w:val="00C90571"/>
    <w:rsid w:val="00C974A6"/>
    <w:rsid w:val="00C97623"/>
    <w:rsid w:val="00CA006D"/>
    <w:rsid w:val="00CA1E8B"/>
    <w:rsid w:val="00CA68F9"/>
    <w:rsid w:val="00CE6F05"/>
    <w:rsid w:val="00CF6493"/>
    <w:rsid w:val="00CF7330"/>
    <w:rsid w:val="00D0339A"/>
    <w:rsid w:val="00D1782C"/>
    <w:rsid w:val="00D32C7F"/>
    <w:rsid w:val="00D456B8"/>
    <w:rsid w:val="00D45AF5"/>
    <w:rsid w:val="00D55A88"/>
    <w:rsid w:val="00D62D3F"/>
    <w:rsid w:val="00D64CD4"/>
    <w:rsid w:val="00D65D6D"/>
    <w:rsid w:val="00D6636C"/>
    <w:rsid w:val="00D71258"/>
    <w:rsid w:val="00D73B50"/>
    <w:rsid w:val="00DB4DA0"/>
    <w:rsid w:val="00DB6820"/>
    <w:rsid w:val="00DC5D02"/>
    <w:rsid w:val="00DD08E8"/>
    <w:rsid w:val="00DD7112"/>
    <w:rsid w:val="00DD7ACB"/>
    <w:rsid w:val="00DE4356"/>
    <w:rsid w:val="00DF0940"/>
    <w:rsid w:val="00DF2FF8"/>
    <w:rsid w:val="00E35483"/>
    <w:rsid w:val="00E52413"/>
    <w:rsid w:val="00E62FBF"/>
    <w:rsid w:val="00E7628F"/>
    <w:rsid w:val="00E77FAD"/>
    <w:rsid w:val="00E90330"/>
    <w:rsid w:val="00EC6C23"/>
    <w:rsid w:val="00ED4947"/>
    <w:rsid w:val="00EE0A55"/>
    <w:rsid w:val="00EE144D"/>
    <w:rsid w:val="00EE2AFC"/>
    <w:rsid w:val="00EE3251"/>
    <w:rsid w:val="00F02619"/>
    <w:rsid w:val="00F20CAF"/>
    <w:rsid w:val="00F2276E"/>
    <w:rsid w:val="00F24E99"/>
    <w:rsid w:val="00F251DE"/>
    <w:rsid w:val="00F25840"/>
    <w:rsid w:val="00F41C4F"/>
    <w:rsid w:val="00F55EB2"/>
    <w:rsid w:val="00F56F41"/>
    <w:rsid w:val="00F644AB"/>
    <w:rsid w:val="00F70578"/>
    <w:rsid w:val="00F71B77"/>
    <w:rsid w:val="00F76E32"/>
    <w:rsid w:val="00F878C5"/>
    <w:rsid w:val="00F952D9"/>
    <w:rsid w:val="00FA2EED"/>
    <w:rsid w:val="00FC19F5"/>
    <w:rsid w:val="00FC67AB"/>
    <w:rsid w:val="00FD30AD"/>
    <w:rsid w:val="00FE3ACB"/>
    <w:rsid w:val="00FF3517"/>
    <w:rsid w:val="00FF3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C945F"/>
  <w15:docId w15:val="{38204B43-3E4F-40C9-90FA-452252FC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rsid w:val="00422DED"/>
    <w:rPr>
      <w:color w:val="0000FF" w:themeColor="hyperlink"/>
      <w:u w:val="single"/>
    </w:rPr>
  </w:style>
  <w:style w:type="paragraph" w:styleId="ListParagraph">
    <w:name w:val="List Paragraph"/>
    <w:basedOn w:val="Normal"/>
    <w:uiPriority w:val="34"/>
    <w:qFormat/>
    <w:rsid w:val="00422DED"/>
    <w:pPr>
      <w:widowControl/>
      <w:ind w:left="720" w:right="115"/>
      <w:contextualSpacing/>
      <w:jc w:val="center"/>
    </w:pPr>
    <w:rPr>
      <w:snapToGrid/>
      <w:szCs w:val="24"/>
    </w:rPr>
  </w:style>
  <w:style w:type="character" w:styleId="UnresolvedMention">
    <w:name w:val="Unresolved Mention"/>
    <w:basedOn w:val="DefaultParagraphFont"/>
    <w:uiPriority w:val="99"/>
    <w:semiHidden/>
    <w:unhideWhenUsed/>
    <w:rsid w:val="007C2918"/>
    <w:rPr>
      <w:color w:val="605E5C"/>
      <w:shd w:val="clear" w:color="auto" w:fill="E1DFDD"/>
    </w:rPr>
  </w:style>
  <w:style w:type="paragraph" w:styleId="Header">
    <w:name w:val="header"/>
    <w:basedOn w:val="Normal"/>
    <w:link w:val="HeaderChar"/>
    <w:unhideWhenUsed/>
    <w:rsid w:val="00615409"/>
    <w:pPr>
      <w:tabs>
        <w:tab w:val="center" w:pos="4680"/>
        <w:tab w:val="right" w:pos="9360"/>
      </w:tabs>
    </w:pPr>
  </w:style>
  <w:style w:type="character" w:customStyle="1" w:styleId="HeaderChar">
    <w:name w:val="Header Char"/>
    <w:basedOn w:val="DefaultParagraphFont"/>
    <w:link w:val="Header"/>
    <w:rsid w:val="00615409"/>
    <w:rPr>
      <w:snapToGrid w:val="0"/>
      <w:sz w:val="24"/>
    </w:rPr>
  </w:style>
  <w:style w:type="paragraph" w:styleId="Footer">
    <w:name w:val="footer"/>
    <w:basedOn w:val="Normal"/>
    <w:link w:val="FooterChar"/>
    <w:unhideWhenUsed/>
    <w:rsid w:val="00615409"/>
    <w:pPr>
      <w:tabs>
        <w:tab w:val="center" w:pos="4680"/>
        <w:tab w:val="right" w:pos="9360"/>
      </w:tabs>
    </w:pPr>
  </w:style>
  <w:style w:type="character" w:customStyle="1" w:styleId="FooterChar">
    <w:name w:val="Footer Char"/>
    <w:basedOn w:val="DefaultParagraphFont"/>
    <w:link w:val="Footer"/>
    <w:rsid w:val="00615409"/>
    <w:rPr>
      <w:snapToGrid w:val="0"/>
      <w:sz w:val="24"/>
    </w:rPr>
  </w:style>
  <w:style w:type="character" w:styleId="CommentReference">
    <w:name w:val="annotation reference"/>
    <w:basedOn w:val="DefaultParagraphFont"/>
    <w:unhideWhenUsed/>
    <w:rsid w:val="00FE3ACB"/>
    <w:rPr>
      <w:sz w:val="16"/>
      <w:szCs w:val="16"/>
    </w:rPr>
  </w:style>
  <w:style w:type="paragraph" w:styleId="CommentText">
    <w:name w:val="annotation text"/>
    <w:basedOn w:val="Normal"/>
    <w:link w:val="CommentTextChar"/>
    <w:unhideWhenUsed/>
    <w:rsid w:val="00FE3ACB"/>
    <w:rPr>
      <w:sz w:val="20"/>
    </w:rPr>
  </w:style>
  <w:style w:type="character" w:customStyle="1" w:styleId="CommentTextChar">
    <w:name w:val="Comment Text Char"/>
    <w:basedOn w:val="DefaultParagraphFont"/>
    <w:link w:val="CommentText"/>
    <w:rsid w:val="00FE3ACB"/>
    <w:rPr>
      <w:snapToGrid w:val="0"/>
    </w:rPr>
  </w:style>
  <w:style w:type="paragraph" w:styleId="CommentSubject">
    <w:name w:val="annotation subject"/>
    <w:basedOn w:val="CommentText"/>
    <w:next w:val="CommentText"/>
    <w:link w:val="CommentSubjectChar"/>
    <w:semiHidden/>
    <w:unhideWhenUsed/>
    <w:rsid w:val="00FE3ACB"/>
    <w:rPr>
      <w:b/>
      <w:bCs/>
    </w:rPr>
  </w:style>
  <w:style w:type="character" w:customStyle="1" w:styleId="CommentSubjectChar">
    <w:name w:val="Comment Subject Char"/>
    <w:basedOn w:val="CommentTextChar"/>
    <w:link w:val="CommentSubject"/>
    <w:semiHidden/>
    <w:rsid w:val="00FE3ACB"/>
    <w:rPr>
      <w:b/>
      <w:bCs/>
      <w:snapToGrid w:val="0"/>
    </w:rPr>
  </w:style>
  <w:style w:type="paragraph" w:styleId="FootnoteText">
    <w:name w:val="footnote text"/>
    <w:basedOn w:val="Normal"/>
    <w:link w:val="FootnoteTextChar"/>
    <w:uiPriority w:val="99"/>
    <w:rsid w:val="00B16C26"/>
    <w:pPr>
      <w:widowControl/>
    </w:pPr>
    <w:rPr>
      <w:snapToGrid/>
      <w:sz w:val="20"/>
      <w:szCs w:val="24"/>
    </w:rPr>
  </w:style>
  <w:style w:type="character" w:customStyle="1" w:styleId="FootnoteTextChar">
    <w:name w:val="Footnote Text Char"/>
    <w:basedOn w:val="DefaultParagraphFont"/>
    <w:link w:val="FootnoteText"/>
    <w:uiPriority w:val="99"/>
    <w:rsid w:val="00B16C26"/>
    <w:rPr>
      <w:szCs w:val="24"/>
    </w:rPr>
  </w:style>
  <w:style w:type="paragraph" w:styleId="Revision">
    <w:name w:val="Revision"/>
    <w:hidden/>
    <w:uiPriority w:val="99"/>
    <w:semiHidden/>
    <w:rsid w:val="00B16C26"/>
    <w:rPr>
      <w:snapToGrid w:val="0"/>
      <w:sz w:val="24"/>
    </w:rPr>
  </w:style>
  <w:style w:type="paragraph" w:styleId="NormalWeb">
    <w:name w:val="Normal (Web)"/>
    <w:basedOn w:val="Normal"/>
    <w:uiPriority w:val="99"/>
    <w:semiHidden/>
    <w:unhideWhenUsed/>
    <w:rsid w:val="00B157C0"/>
    <w:pPr>
      <w:widowControl/>
      <w:spacing w:before="100" w:beforeAutospacing="1" w:after="100" w:afterAutospacing="1"/>
    </w:pPr>
    <w:rPr>
      <w:snapToGrid/>
      <w:szCs w:val="24"/>
    </w:rPr>
  </w:style>
  <w:style w:type="paragraph" w:styleId="NoSpacing">
    <w:name w:val="No Spacing"/>
    <w:link w:val="NoSpacingChar"/>
    <w:uiPriority w:val="1"/>
    <w:qFormat/>
    <w:rsid w:val="007619D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619D5"/>
    <w:rPr>
      <w:rFonts w:asciiTheme="minorHAnsi" w:eastAsiaTheme="minorEastAsia" w:hAnsiTheme="minorHAnsi" w:cstheme="minorBidi"/>
      <w:sz w:val="22"/>
      <w:szCs w:val="22"/>
    </w:rPr>
  </w:style>
  <w:style w:type="character" w:customStyle="1" w:styleId="bold1">
    <w:name w:val="bold1"/>
    <w:basedOn w:val="DefaultParagraphFont"/>
    <w:uiPriority w:val="99"/>
    <w:rsid w:val="00C00ADB"/>
    <w:rPr>
      <w:rFonts w:cs="Times New Roman"/>
      <w:b/>
      <w:bCs/>
    </w:rPr>
  </w:style>
  <w:style w:type="paragraph" w:customStyle="1" w:styleId="Default">
    <w:name w:val="Default"/>
    <w:rsid w:val="00C00ADB"/>
    <w:pPr>
      <w:autoSpaceDE w:val="0"/>
      <w:autoSpaceDN w:val="0"/>
      <w:adjustRightInd w:val="0"/>
    </w:pPr>
    <w:rPr>
      <w:rFonts w:eastAsiaTheme="minorHAnsi"/>
      <w:color w:val="000000"/>
      <w:sz w:val="24"/>
      <w:szCs w:val="24"/>
    </w:rPr>
  </w:style>
  <w:style w:type="character" w:customStyle="1" w:styleId="Heading2Char">
    <w:name w:val="Heading 2 Char"/>
    <w:basedOn w:val="DefaultParagraphFont"/>
    <w:link w:val="Heading2"/>
    <w:rsid w:val="00DB4DA0"/>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ducationcollaborativeteam@mas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edcollaborativ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ucationcollaborativeteam@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DESE-231-70626</_dlc_DocId>
    <_dlc_DocIdUrl xmlns="733efe1c-5bbe-4968-87dc-d400e65c879f">
      <Url>https://sharepoint.doemass.org/ese/webteam/cps/_layouts/DocIdRedir.aspx?ID=DESE-231-70626</Url>
      <Description>DESE-231-70626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CF9D-F2D9-4545-958A-8508C07927D6}">
  <ds:schemaRefs>
    <ds:schemaRef ds:uri="http://schemas.microsoft.com/sharepoint/events"/>
  </ds:schemaRefs>
</ds:datastoreItem>
</file>

<file path=customXml/itemProps2.xml><?xml version="1.0" encoding="utf-8"?>
<ds:datastoreItem xmlns:ds="http://schemas.openxmlformats.org/officeDocument/2006/customXml" ds:itemID="{0226BAFB-B4D2-48C2-A39E-92199F044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FD2A2-7494-4F70-864C-55F3A2D2C2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337C5CA-197F-4C5C-B124-72E27FAD2162}">
  <ds:schemaRefs>
    <ds:schemaRef ds:uri="http://schemas.microsoft.com/sharepoint/v3/contenttype/forms"/>
  </ds:schemaRefs>
</ds:datastoreItem>
</file>

<file path=customXml/itemProps5.xml><?xml version="1.0" encoding="utf-8"?>
<ds:datastoreItem xmlns:ds="http://schemas.openxmlformats.org/officeDocument/2006/customXml" ds:itemID="{5067E0EB-82E2-44FF-BE59-9CF3C567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Guidance for Amending a Collaborative Agreement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Amending a Collaborative Agreement </dc:title>
  <dc:creator>DESE</dc:creator>
  <cp:lastModifiedBy>Zou, Dong (EOE)</cp:lastModifiedBy>
  <cp:revision>2</cp:revision>
  <cp:lastPrinted>2008-03-05T18:17:00Z</cp:lastPrinted>
  <dcterms:created xsi:type="dcterms:W3CDTF">2021-05-03T20:41:00Z</dcterms:created>
  <dcterms:modified xsi:type="dcterms:W3CDTF">2021-05-11T21:04:00Z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2021</vt:lpwstr>
  </property>
</Properties>
</file>