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C392" w14:textId="1B27A688" w:rsidR="00424318" w:rsidRPr="001434E9" w:rsidRDefault="00424318" w:rsidP="00424318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</w:pPr>
      <w:r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Students with disabilities (SWDs) </w:t>
      </w:r>
      <w:r w:rsidR="000F735A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are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teachers rated Needs Improvement/Unsatisfactory (NI/U)</w:t>
      </w:r>
    </w:p>
    <w:p w14:paraId="4DD36B37" w14:textId="4EDC69A2" w:rsidR="00424318" w:rsidRPr="001434E9" w:rsidRDefault="00424318" w:rsidP="00424318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2382F084" w14:textId="0B0B5745" w:rsidR="00DD79C5" w:rsidRPr="001434E9" w:rsidRDefault="00BD2101" w:rsidP="00F36B4A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67D1A78" wp14:editId="3C8136A2">
                <wp:simplePos x="0" y="0"/>
                <wp:positionH relativeFrom="margin">
                  <wp:align>right</wp:align>
                </wp:positionH>
                <wp:positionV relativeFrom="paragraph">
                  <wp:posOffset>15916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4DF02F" w14:textId="193B3550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D1A78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73.35pt;margin-top:1.25pt;width:124.55pt;height:111.4pt;z-index:-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" fillcolor="#dae7f6" strokecolor="#548dd4 [1951]" strokeweight="1.5pt">
                <v:stroke joinstyle="round"/>
                <v:textbox>
                  <w:txbxContent>
                    <w:p w14:paraId="764DF02F" w14:textId="193B3550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F6860" w:rsidRPr="00AF6860">
        <w:rPr>
          <w:rFonts w:asciiTheme="minorHAnsi" w:eastAsia="FangSong" w:hAnsiTheme="minorHAnsi" w:cstheme="minorHAnsi"/>
          <w:sz w:val="22"/>
          <w:szCs w:val="22"/>
        </w:rPr>
        <w:t xml:space="preserve"> </w:t>
      </w:r>
      <w:r w:rsidR="00AF6860"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="00C1294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Use additional data</w:t>
        </w:r>
      </w:hyperlink>
    </w:p>
    <w:p w14:paraId="1996C3F4" w14:textId="1ACF956D" w:rsidR="00424318" w:rsidRPr="001434E9" w:rsidRDefault="00424318" w:rsidP="0042431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Pr="001434E9">
          <w:rPr>
            <w:rStyle w:val="Hyperlink"/>
            <w:rFonts w:cstheme="minorHAnsi"/>
          </w:rPr>
          <w:t>detailed reports</w:t>
        </w:r>
      </w:hyperlink>
      <w:r w:rsidRPr="001434E9">
        <w:rPr>
          <w:rFonts w:eastAsia="FangSong" w:cstheme="minorHAnsi"/>
        </w:rPr>
        <w:t>, comparing rates of:</w:t>
      </w:r>
    </w:p>
    <w:p w14:paraId="47E8345E" w14:textId="1B50B8F8" w:rsidR="00424318" w:rsidRPr="001434E9" w:rsidRDefault="003B2BF1" w:rsidP="00424318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SWDs’</w:t>
      </w:r>
      <w:r w:rsidR="00424318" w:rsidRPr="001434E9">
        <w:rPr>
          <w:rFonts w:eastAsia="FangSong" w:cstheme="minorHAnsi"/>
        </w:rPr>
        <w:t xml:space="preserve"> assignment to lower rated teachers, by subject taught and by rating in each educator effectiveness standard</w:t>
      </w:r>
      <w:r w:rsidR="00852949">
        <w:rPr>
          <w:rFonts w:eastAsia="FangSong" w:cstheme="minorHAnsi"/>
        </w:rPr>
        <w:t>; and</w:t>
      </w:r>
    </w:p>
    <w:p w14:paraId="322DD3FD" w14:textId="2B5C66FD" w:rsidR="00424318" w:rsidRPr="001434E9" w:rsidRDefault="003849BF" w:rsidP="00424318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SWDs’</w:t>
      </w:r>
      <w:r w:rsidR="00424318" w:rsidRPr="001434E9">
        <w:rPr>
          <w:rFonts w:eastAsia="FangSong" w:cstheme="minorHAnsi"/>
        </w:rPr>
        <w:t xml:space="preserve"> and non-</w:t>
      </w:r>
      <w:r w:rsidRPr="001434E9">
        <w:rPr>
          <w:rFonts w:eastAsia="FangSong" w:cstheme="minorHAnsi"/>
        </w:rPr>
        <w:t>SWDs’</w:t>
      </w:r>
      <w:r w:rsidR="00424318" w:rsidRPr="001434E9">
        <w:rPr>
          <w:rFonts w:eastAsia="FangSong" w:cstheme="minorHAnsi"/>
        </w:rPr>
        <w:t xml:space="preserve"> assignment to teachers with different SGP levels</w:t>
      </w:r>
      <w:r w:rsidR="00852949">
        <w:rPr>
          <w:rFonts w:eastAsia="FangSong" w:cstheme="minorHAnsi"/>
        </w:rPr>
        <w:t>.</w:t>
      </w:r>
    </w:p>
    <w:p w14:paraId="232A6296" w14:textId="2BC6D4C4" w:rsidR="00424318" w:rsidRPr="001434E9" w:rsidRDefault="00424318" w:rsidP="0042431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Compare distribution of evaluation ratings across </w:t>
      </w:r>
      <w:hyperlink r:id="rId14" w:history="1">
        <w:r w:rsidRPr="001434E9">
          <w:rPr>
            <w:rStyle w:val="Hyperlink"/>
            <w:rFonts w:eastAsia="FangSong" w:cstheme="minorHAnsi"/>
          </w:rPr>
          <w:t>schools</w:t>
        </w:r>
      </w:hyperlink>
      <w:r w:rsidRPr="001434E9">
        <w:rPr>
          <w:rFonts w:eastAsia="FangSong" w:cstheme="minorHAnsi"/>
        </w:rPr>
        <w:t xml:space="preserve"> </w:t>
      </w:r>
      <w:r w:rsidR="00852949">
        <w:rPr>
          <w:rFonts w:eastAsia="FangSong" w:cstheme="minorHAnsi"/>
        </w:rPr>
        <w:t>.</w:t>
      </w:r>
    </w:p>
    <w:p w14:paraId="2C14C785" w14:textId="030B2273" w:rsidR="00424318" w:rsidRPr="001434E9" w:rsidRDefault="00424318" w:rsidP="0042431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Compare distribution of evaluation ratings for </w:t>
      </w:r>
      <w:r w:rsidR="003849BF" w:rsidRPr="001434E9">
        <w:rPr>
          <w:rFonts w:eastAsia="FangSong" w:cstheme="minorHAnsi"/>
        </w:rPr>
        <w:t>inclusion</w:t>
      </w:r>
      <w:r w:rsidRPr="001434E9">
        <w:rPr>
          <w:rFonts w:eastAsia="FangSong" w:cstheme="minorHAnsi"/>
        </w:rPr>
        <w:t xml:space="preserve"> teachers or other teachers of </w:t>
      </w:r>
      <w:r w:rsidR="003849BF" w:rsidRPr="001434E9">
        <w:rPr>
          <w:rFonts w:eastAsia="FangSong" w:cstheme="minorHAnsi"/>
        </w:rPr>
        <w:t>SWDs</w:t>
      </w:r>
      <w:r w:rsidRPr="001434E9">
        <w:rPr>
          <w:rFonts w:eastAsia="FangSong" w:cstheme="minorHAnsi"/>
        </w:rPr>
        <w:t xml:space="preserve"> to the distribution for all other teachers, at the school and district levels</w:t>
      </w:r>
      <w:r w:rsidR="00852949">
        <w:rPr>
          <w:rFonts w:eastAsia="FangSong" w:cstheme="minorHAnsi"/>
        </w:rPr>
        <w:t>.</w:t>
      </w:r>
    </w:p>
    <w:p w14:paraId="3437078B" w14:textId="77777777" w:rsidR="00424318" w:rsidRPr="001434E9" w:rsidRDefault="00424318" w:rsidP="00424318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 w:rsidRPr="001434E9">
        <w:rPr>
          <w:rFonts w:eastAsia="FangSong" w:cstheme="minorHAnsi"/>
          <w:sz w:val="8"/>
          <w:szCs w:val="8"/>
        </w:rPr>
        <w:t xml:space="preserve"> </w:t>
      </w:r>
    </w:p>
    <w:p w14:paraId="1A466AED" w14:textId="1343C948" w:rsidR="00802614" w:rsidRPr="005E4550" w:rsidRDefault="00802614" w:rsidP="00802614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5" w:history="1">
        <w:r w:rsidRPr="00C1294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C1294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67407606" w14:textId="55520296" w:rsidR="009B41DB" w:rsidRPr="001434E9" w:rsidRDefault="009B41DB" w:rsidP="009B41D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 SWDs more likely to be enrolled in certain courses? Are there differences in teacher ratings in such courses?</w:t>
      </w:r>
    </w:p>
    <w:p w14:paraId="1F9DA429" w14:textId="4EB438E6" w:rsidR="00424318" w:rsidRPr="001434E9" w:rsidRDefault="00424318" w:rsidP="0042431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How well do all evaluators understand what good instruction looks like </w:t>
      </w:r>
      <w:r w:rsidR="003849BF" w:rsidRPr="001434E9">
        <w:rPr>
          <w:rFonts w:eastAsia="FangSong" w:cstheme="minorHAnsi"/>
        </w:rPr>
        <w:t>in inclusion or substantially separate classrooms? Is this uniform across all schools/departments?</w:t>
      </w:r>
      <w:r w:rsidR="00A36BE1" w:rsidRPr="001434E9">
        <w:rPr>
          <w:rFonts w:eastAsia="FangSong" w:cstheme="minorHAnsi"/>
        </w:rPr>
        <w:t xml:space="preserve"> Could this be a root cause of differences in ratings?</w:t>
      </w:r>
    </w:p>
    <w:p w14:paraId="52FC0F36" w14:textId="67CD27EF" w:rsidR="00424318" w:rsidRPr="001434E9" w:rsidRDefault="00424318" w:rsidP="0042431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Do the district’s induction and mentoring program and other training approaches provide sufficient support for teachers serving </w:t>
      </w:r>
      <w:r w:rsidR="003849BF" w:rsidRPr="001434E9">
        <w:rPr>
          <w:rFonts w:eastAsia="FangSong" w:cstheme="minorHAnsi"/>
        </w:rPr>
        <w:t>SWDs</w:t>
      </w:r>
      <w:r w:rsidRPr="001434E9">
        <w:rPr>
          <w:rFonts w:eastAsia="FangSong" w:cstheme="minorHAnsi"/>
        </w:rPr>
        <w:t>?</w:t>
      </w:r>
    </w:p>
    <w:p w14:paraId="0132D1BF" w14:textId="2413EBBF" w:rsidR="005779C6" w:rsidRPr="001434E9" w:rsidRDefault="005779C6" w:rsidP="0042431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 teachers trained to succeed in family and community engagement (Standard III) with families of SWDs?</w:t>
      </w:r>
    </w:p>
    <w:p w14:paraId="7605A254" w14:textId="112D7ABE" w:rsidR="007823A7" w:rsidRPr="001434E9" w:rsidRDefault="00A40B27" w:rsidP="0042431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528B2D" wp14:editId="13ACC11A">
                <wp:simplePos x="0" y="0"/>
                <wp:positionH relativeFrom="margin">
                  <wp:posOffset>3143250</wp:posOffset>
                </wp:positionH>
                <wp:positionV relativeFrom="paragraph">
                  <wp:posOffset>340360</wp:posOffset>
                </wp:positionV>
                <wp:extent cx="3703320" cy="3857625"/>
                <wp:effectExtent l="0" t="0" r="11430" b="28575"/>
                <wp:wrapTight wrapText="bothSides">
                  <wp:wrapPolygon edited="0">
                    <wp:start x="2667" y="0"/>
                    <wp:lineTo x="1778" y="320"/>
                    <wp:lineTo x="222" y="1387"/>
                    <wp:lineTo x="0" y="2453"/>
                    <wp:lineTo x="0" y="19307"/>
                    <wp:lineTo x="556" y="20480"/>
                    <wp:lineTo x="556" y="20693"/>
                    <wp:lineTo x="2222" y="21653"/>
                    <wp:lineTo x="2556" y="21653"/>
                    <wp:lineTo x="19000" y="21653"/>
                    <wp:lineTo x="19333" y="21653"/>
                    <wp:lineTo x="21000" y="20693"/>
                    <wp:lineTo x="21000" y="20480"/>
                    <wp:lineTo x="21556" y="19307"/>
                    <wp:lineTo x="21556" y="2453"/>
                    <wp:lineTo x="21333" y="1493"/>
                    <wp:lineTo x="19556" y="107"/>
                    <wp:lineTo x="18889" y="0"/>
                    <wp:lineTo x="2667" y="0"/>
                  </wp:wrapPolygon>
                </wp:wrapTight>
                <wp:docPr id="86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3857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6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6D7C0F" w14:textId="77777777" w:rsidR="001A065D" w:rsidRPr="002637C3" w:rsidRDefault="001A065D" w:rsidP="004624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17" w:history="1">
                              <w:r w:rsidRPr="008B659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has educator-developed tools to enhance inclusive practice                                                                  instruction and evaluations, including a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planning guide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for job-embedded PD and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hyperlink r:id="rId19" w:history="1">
                              <w:r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; additional </w:t>
                            </w:r>
                            <w:hyperlink r:id="rId20" w:history="1">
                              <w:r w:rsidRPr="0076601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resources on evaluating special educators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can help calibrate and determine ratings</w:t>
                            </w:r>
                          </w:p>
                          <w:p w14:paraId="4E3D2E21" w14:textId="490716E0" w:rsidR="001A065D" w:rsidRDefault="007C40C3" w:rsidP="004624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1A065D" w:rsidRPr="000011D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Keeping Quality Teachers</w:t>
                              </w:r>
                            </w:hyperlink>
                            <w:r w:rsidR="001A065D"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1A065D" w:rsidRPr="000011DC">
                              <w:rPr>
                                <w:sz w:val="20"/>
                                <w:szCs w:val="20"/>
                              </w:rPr>
                              <w:t>ummarizes best practices for retention</w:t>
                            </w:r>
                            <w:r w:rsidR="001A065D">
                              <w:rPr>
                                <w:sz w:val="20"/>
                                <w:szCs w:val="20"/>
                              </w:rPr>
                              <w:t xml:space="preserve"> of effective teachers</w:t>
                            </w:r>
                            <w:r w:rsidR="001A065D" w:rsidRPr="000011DC">
                              <w:rPr>
                                <w:sz w:val="20"/>
                                <w:szCs w:val="20"/>
                              </w:rPr>
                              <w:t xml:space="preserve"> and provides self-assessment tools, with</w:t>
                            </w:r>
                            <w:r w:rsidR="001A065D">
                              <w:rPr>
                                <w:sz w:val="20"/>
                                <w:szCs w:val="20"/>
                              </w:rPr>
                              <w:t xml:space="preserve"> a focus on special educators</w:t>
                            </w:r>
                          </w:p>
                          <w:p w14:paraId="1C1F8A4C" w14:textId="77777777" w:rsidR="001A065D" w:rsidRDefault="001A065D" w:rsidP="004624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2" w:history="1">
                              <w:r w:rsidRPr="0076601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Multi-Tiered Systems of Support Academies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hyperlink r:id="rId23" w:history="1">
                              <w:r w:rsidRPr="00526AE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Foundations for Inclusive Practice courses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train teachers to more effectively serve students with disabilities</w:t>
                            </w:r>
                          </w:p>
                          <w:p w14:paraId="01094514" w14:textId="77777777" w:rsidR="001A065D" w:rsidRPr="007439CB" w:rsidRDefault="001A065D" w:rsidP="004624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439C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</w:t>
                            </w:r>
                            <w:r w:rsidRPr="007439CB">
                              <w:rPr>
                                <w:sz w:val="20"/>
                                <w:szCs w:val="20"/>
                              </w:rPr>
                              <w:t xml:space="preserve"> Educator Evaluation Rating District Summary in Edwin Analytics (EV319) shows district-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39CB">
                              <w:rPr>
                                <w:sz w:val="20"/>
                                <w:szCs w:val="20"/>
                              </w:rPr>
                              <w:t>school-level data on the distribution of evaluation ratings and on student demographics, and can be sorted by standard</w:t>
                            </w:r>
                          </w:p>
                          <w:p w14:paraId="5BABBDF8" w14:textId="593723E6" w:rsidR="001A065D" w:rsidRPr="0085340A" w:rsidRDefault="001A065D" w:rsidP="004624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439C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Online Calibration Training To</w:t>
                              </w:r>
                              <w:r w:rsidRPr="00F14BB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helps evaluators come to a common understanding of what quality instruction looks like; users can select from a 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calibration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video library</w:t>
                              </w:r>
                            </w:hyperlink>
                          </w:p>
                          <w:p w14:paraId="4AD8A7F3" w14:textId="4A690D5D" w:rsidR="001A065D" w:rsidRPr="004624AF" w:rsidRDefault="007C40C3" w:rsidP="004624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Profiles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Edwin Analytics (EV901) reports on the preparation programs that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your novice teachers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28B2D" id="AutoShape 5" o:spid="_x0000_s1027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left:0;text-align:left;margin-left:247.5pt;margin-top:26.8pt;width:291.6pt;height:303.75pt;z-index:251677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" strokecolor="#548dd4 [1951]" strokeweight="1.5pt">
                <v:fill r:id="rId27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476D7C0F" w14:textId="77777777" w:rsidR="001A065D" w:rsidRPr="002637C3" w:rsidRDefault="001A065D" w:rsidP="004624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28" w:history="1">
                        <w:r w:rsidRPr="008B6597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has educator-developed tools to enhance inclusive practice                                                                  instruction and evaluations, including a </w:t>
                      </w:r>
                      <w:hyperlink r:id="rId29" w:history="1">
                        <w:r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planning guide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for job-embedded PD and the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hyperlink r:id="rId30" w:history="1">
                        <w:r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; additional </w:t>
                      </w:r>
                      <w:hyperlink r:id="rId31" w:history="1">
                        <w:r w:rsidRPr="00766014">
                          <w:rPr>
                            <w:rStyle w:val="Hyperlink"/>
                            <w:sz w:val="20"/>
                            <w:szCs w:val="20"/>
                          </w:rPr>
                          <w:t>resources on evaluating special educators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can help calibrate and determine ratings</w:t>
                      </w:r>
                    </w:p>
                    <w:p w14:paraId="4E3D2E21" w14:textId="490716E0" w:rsidR="001A065D" w:rsidRDefault="007C40C3" w:rsidP="004624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32" w:history="1">
                        <w:r w:rsidR="001A065D" w:rsidRPr="000011DC">
                          <w:rPr>
                            <w:rStyle w:val="Hyperlink"/>
                            <w:sz w:val="20"/>
                            <w:szCs w:val="20"/>
                          </w:rPr>
                          <w:t>Keeping Quality Teachers</w:t>
                        </w:r>
                      </w:hyperlink>
                      <w:r w:rsidR="001A065D">
                        <w:rPr>
                          <w:sz w:val="20"/>
                          <w:szCs w:val="20"/>
                        </w:rPr>
                        <w:t xml:space="preserve"> s</w:t>
                      </w:r>
                      <w:r w:rsidR="001A065D" w:rsidRPr="000011DC">
                        <w:rPr>
                          <w:sz w:val="20"/>
                          <w:szCs w:val="20"/>
                        </w:rPr>
                        <w:t>ummarizes best practices for retention</w:t>
                      </w:r>
                      <w:r w:rsidR="001A065D">
                        <w:rPr>
                          <w:sz w:val="20"/>
                          <w:szCs w:val="20"/>
                        </w:rPr>
                        <w:t xml:space="preserve"> of effective teachers</w:t>
                      </w:r>
                      <w:r w:rsidR="001A065D" w:rsidRPr="000011DC">
                        <w:rPr>
                          <w:sz w:val="20"/>
                          <w:szCs w:val="20"/>
                        </w:rPr>
                        <w:t xml:space="preserve"> and provides self-assessment tools, with</w:t>
                      </w:r>
                      <w:r w:rsidR="001A065D">
                        <w:rPr>
                          <w:sz w:val="20"/>
                          <w:szCs w:val="20"/>
                        </w:rPr>
                        <w:t xml:space="preserve"> a focus on special educators</w:t>
                      </w:r>
                    </w:p>
                    <w:p w14:paraId="1C1F8A4C" w14:textId="77777777" w:rsidR="001A065D" w:rsidRDefault="001A065D" w:rsidP="004624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33" w:history="1">
                        <w:r w:rsidRPr="00766014">
                          <w:rPr>
                            <w:rStyle w:val="Hyperlink"/>
                            <w:sz w:val="20"/>
                            <w:szCs w:val="20"/>
                          </w:rPr>
                          <w:t>Multi-Tiered Systems of Support Academies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hyperlink r:id="rId34" w:history="1">
                        <w:r w:rsidRPr="00526AEF">
                          <w:rPr>
                            <w:rStyle w:val="Hyperlink"/>
                            <w:sz w:val="20"/>
                            <w:szCs w:val="20"/>
                          </w:rPr>
                          <w:t>Foundations for Inclusive Practice courses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train teachers to more effectively serve students with disabilities</w:t>
                      </w:r>
                    </w:p>
                    <w:p w14:paraId="01094514" w14:textId="77777777" w:rsidR="001A065D" w:rsidRPr="007439CB" w:rsidRDefault="001A065D" w:rsidP="004624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439CB">
                        <w:rPr>
                          <w:rFonts w:eastAsia="FangSong" w:cs="KodchiangUPC"/>
                          <w:sz w:val="20"/>
                          <w:szCs w:val="20"/>
                        </w:rPr>
                        <w:t>The</w:t>
                      </w:r>
                      <w:r w:rsidRPr="007439CB">
                        <w:rPr>
                          <w:sz w:val="20"/>
                          <w:szCs w:val="20"/>
                        </w:rPr>
                        <w:t xml:space="preserve"> Educator Evaluation Rating District Summary in Edwin Analytics (EV319) shows district-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439CB">
                        <w:rPr>
                          <w:sz w:val="20"/>
                          <w:szCs w:val="20"/>
                        </w:rPr>
                        <w:t>school-level data on the distribution of evaluation ratings and on student demographics, and can be sorted by standard</w:t>
                      </w:r>
                    </w:p>
                    <w:p w14:paraId="5BABBDF8" w14:textId="593723E6" w:rsidR="001A065D" w:rsidRPr="0085340A" w:rsidRDefault="001A065D" w:rsidP="004624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439CB">
                        <w:rPr>
                          <w:rFonts w:eastAsia="FangSong" w:cs="KodchiangUPC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35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Online Calibration Training To</w:t>
                        </w:r>
                        <w:r w:rsidRPr="00F14BB8">
                          <w:rPr>
                            <w:rStyle w:val="Hyperlink"/>
                            <w:sz w:val="20"/>
                            <w:szCs w:val="20"/>
                          </w:rPr>
                          <w:t>ol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helps evaluators come to a common understanding of what quality instruction looks like; users can select from a </w:t>
                      </w:r>
                      <w:hyperlink r:id="rId36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calibration</w:t>
                        </w:r>
                        <w:bookmarkStart w:id="1" w:name="_GoBack"/>
                        <w:bookmarkEnd w:id="1"/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 xml:space="preserve"> video library</w:t>
                        </w:r>
                      </w:hyperlink>
                    </w:p>
                    <w:p w14:paraId="4AD8A7F3" w14:textId="4A690D5D" w:rsidR="001A065D" w:rsidRPr="004624AF" w:rsidRDefault="007C40C3" w:rsidP="004624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7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Profiles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Edwin Analytics (EV901) reports on the preparation programs that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supply </w:t>
                      </w:r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your novice teachers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83329C" wp14:editId="603CB305">
                <wp:simplePos x="0" y="0"/>
                <wp:positionH relativeFrom="column">
                  <wp:posOffset>3237865</wp:posOffset>
                </wp:positionH>
                <wp:positionV relativeFrom="paragraph">
                  <wp:posOffset>178435</wp:posOffset>
                </wp:positionV>
                <wp:extent cx="1271905" cy="325755"/>
                <wp:effectExtent l="0" t="0" r="4445" b="0"/>
                <wp:wrapTight wrapText="bothSides">
                  <wp:wrapPolygon edited="0">
                    <wp:start x="0" y="0"/>
                    <wp:lineTo x="0" y="20211"/>
                    <wp:lineTo x="21352" y="20211"/>
                    <wp:lineTo x="21352" y="0"/>
                    <wp:lineTo x="0" y="0"/>
                  </wp:wrapPolygon>
                </wp:wrapTight>
                <wp:docPr id="8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325755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AFF662" w14:textId="77777777" w:rsidR="001A065D" w:rsidRPr="00766A13" w:rsidRDefault="001A065D" w:rsidP="004624AF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1D8BF707" w14:textId="77777777" w:rsidR="001A065D" w:rsidRDefault="001A065D" w:rsidP="00462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83329C" id="AutoShape 8" o:spid="_x0000_s1028" style="position:absolute;left:0;text-align:left;margin-left:254.95pt;margin-top:14.05pt;width:100.15pt;height:25.6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" fillcolor="#548dd4 [1951]" stroked="f">
                <v:textbox>
                  <w:txbxContent>
                    <w:p w14:paraId="74AFF662" w14:textId="77777777" w:rsidR="001A065D" w:rsidRPr="00766A13" w:rsidRDefault="001A065D" w:rsidP="004624AF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1D8BF707" w14:textId="77777777" w:rsidR="001A065D" w:rsidRDefault="001A065D" w:rsidP="004624AF"/>
                  </w:txbxContent>
                </v:textbox>
                <w10:wrap type="tight"/>
              </v:roundrect>
            </w:pict>
          </mc:Fallback>
        </mc:AlternateContent>
      </w:r>
      <w:r w:rsidR="007823A7" w:rsidRPr="001434E9">
        <w:rPr>
          <w:rFonts w:eastAsia="FangSong" w:cstheme="minorHAnsi"/>
        </w:rPr>
        <w:t xml:space="preserve">How can the district promote collaboration among teachers who share </w:t>
      </w:r>
      <w:r w:rsidR="00A87055" w:rsidRPr="001434E9">
        <w:rPr>
          <w:rFonts w:eastAsia="FangSong" w:cstheme="minorHAnsi"/>
        </w:rPr>
        <w:t>SWDs</w:t>
      </w:r>
      <w:r w:rsidR="00BD5883" w:rsidRPr="001434E9">
        <w:rPr>
          <w:rFonts w:eastAsia="FangSong" w:cstheme="minorHAnsi"/>
        </w:rPr>
        <w:t>, to improve teacher effectiveness</w:t>
      </w:r>
      <w:r w:rsidR="00A87055" w:rsidRPr="001434E9">
        <w:rPr>
          <w:rFonts w:eastAsia="FangSong" w:cstheme="minorHAnsi"/>
        </w:rPr>
        <w:t>?</w:t>
      </w:r>
    </w:p>
    <w:p w14:paraId="2AE064C2" w14:textId="44831313" w:rsidR="00424318" w:rsidRPr="001434E9" w:rsidRDefault="00424318" w:rsidP="00424318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 w:rsidRPr="001434E9">
        <w:rPr>
          <w:rFonts w:eastAsia="FangSong" w:cstheme="minorHAnsi"/>
          <w:sz w:val="8"/>
          <w:szCs w:val="8"/>
        </w:rPr>
        <w:t xml:space="preserve"> </w:t>
      </w:r>
    </w:p>
    <w:p w14:paraId="020D9072" w14:textId="273F02A3" w:rsidR="000A488F" w:rsidRPr="005E4550" w:rsidRDefault="000A488F" w:rsidP="000A488F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38" w:history="1">
        <w:r w:rsidRPr="00C12946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39" w:history="1">
        <w:r w:rsidRPr="005B7F73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</w:t>
        </w:r>
        <w:r w:rsidR="00794562" w:rsidRPr="005B7F73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onitor</w:t>
        </w:r>
        <w:r w:rsidRPr="005B7F73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progress</w:t>
        </w:r>
      </w:hyperlink>
    </w:p>
    <w:p w14:paraId="56AD8CE8" w14:textId="71B891CD" w:rsidR="00175E07" w:rsidRPr="001434E9" w:rsidRDefault="00175E07" w:rsidP="00175E07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Strategically screen and assign student teachers to develop their skills in working with SWDs in your district</w:t>
      </w:r>
      <w:r w:rsidR="00852949">
        <w:rPr>
          <w:rFonts w:eastAsia="FangSong" w:cstheme="minorHAnsi"/>
        </w:rPr>
        <w:t>.</w:t>
      </w:r>
    </w:p>
    <w:p w14:paraId="2758B016" w14:textId="6E9D31BD" w:rsidR="00175E07" w:rsidRPr="001434E9" w:rsidRDefault="00424318" w:rsidP="00175E07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Involve teachers of </w:t>
      </w:r>
      <w:r w:rsidR="0019010A" w:rsidRPr="001434E9">
        <w:rPr>
          <w:rFonts w:eastAsia="FangSong" w:cstheme="minorHAnsi"/>
        </w:rPr>
        <w:t>SWD</w:t>
      </w:r>
      <w:r w:rsidRPr="001434E9">
        <w:rPr>
          <w:rFonts w:eastAsia="FangSong" w:cstheme="minorHAnsi"/>
        </w:rPr>
        <w:t xml:space="preserve">s, administrators, and community stakeholders in evaluating and enhancing training </w:t>
      </w:r>
      <w:r w:rsidR="0019010A" w:rsidRPr="001434E9">
        <w:rPr>
          <w:rFonts w:eastAsia="FangSong" w:cstheme="minorHAnsi"/>
        </w:rPr>
        <w:t>and supports for teachers of SWDs</w:t>
      </w:r>
      <w:r w:rsidR="00852949">
        <w:rPr>
          <w:rFonts w:eastAsia="FangSong" w:cstheme="minorHAnsi"/>
        </w:rPr>
        <w:t>.</w:t>
      </w:r>
    </w:p>
    <w:p w14:paraId="1F92754D" w14:textId="6A009289" w:rsidR="00424318" w:rsidRPr="001434E9" w:rsidRDefault="00175E07" w:rsidP="00175E07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Connect teachers of specific special education programs (such as autism or multiple disabilities) with job-alike peers in other schools or districts, for mentoring or other support</w:t>
      </w:r>
      <w:r w:rsidR="00852949">
        <w:rPr>
          <w:rFonts w:eastAsia="FangSong" w:cstheme="minorHAnsi"/>
        </w:rPr>
        <w:t>.</w:t>
      </w:r>
    </w:p>
    <w:p w14:paraId="50AADAC5" w14:textId="6FB95192" w:rsidR="00424318" w:rsidRPr="001434E9" w:rsidRDefault="00424318" w:rsidP="0042431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cstheme="minorHAnsi"/>
          <w:noProof/>
        </w:rPr>
        <w:t>Train all school/district evaluators in how to uni</w:t>
      </w:r>
      <w:r w:rsidR="006D25D0" w:rsidRPr="001434E9">
        <w:rPr>
          <w:rFonts w:cstheme="minorHAnsi"/>
          <w:noProof/>
        </w:rPr>
        <w:t>formly evaluate instruction of SWDs</w:t>
      </w:r>
      <w:r w:rsidRPr="001434E9">
        <w:rPr>
          <w:rFonts w:cstheme="minorHAnsi"/>
          <w:noProof/>
        </w:rPr>
        <w:t>, to calibrate evaluations</w:t>
      </w:r>
      <w:r w:rsidR="00852949">
        <w:rPr>
          <w:rFonts w:cstheme="minorHAnsi"/>
          <w:noProof/>
        </w:rPr>
        <w:t>.</w:t>
      </w:r>
    </w:p>
    <w:p w14:paraId="4597A290" w14:textId="7CF59C22" w:rsidR="00424318" w:rsidRPr="001434E9" w:rsidRDefault="00424318" w:rsidP="00424318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cstheme="minorHAnsi"/>
          <w:noProof/>
        </w:rPr>
        <w:t xml:space="preserve">This provides an opportunity for </w:t>
      </w:r>
      <w:hyperlink r:id="rId40" w:history="1">
        <w:r w:rsidR="00DF46E1" w:rsidRPr="001434E9">
          <w:rPr>
            <w:rStyle w:val="Hyperlink"/>
            <w:rFonts w:eastAsia="FangSong" w:cstheme="minorHAnsi"/>
          </w:rPr>
          <w:t>teacher leadership</w:t>
        </w:r>
      </w:hyperlink>
      <w:r w:rsidR="00DF46E1" w:rsidRPr="001434E9">
        <w:rPr>
          <w:rFonts w:eastAsia="FangSong" w:cstheme="minorHAnsi"/>
        </w:rPr>
        <w:t xml:space="preserve"> </w:t>
      </w:r>
      <w:r w:rsidR="006D25D0" w:rsidRPr="001434E9">
        <w:rPr>
          <w:rFonts w:cstheme="minorHAnsi"/>
          <w:noProof/>
        </w:rPr>
        <w:t>among teachers of SWDs</w:t>
      </w:r>
      <w:r w:rsidRPr="001434E9">
        <w:rPr>
          <w:rFonts w:cstheme="minorHAnsi"/>
          <w:noProof/>
        </w:rPr>
        <w:t>, which can support retention</w:t>
      </w:r>
      <w:r w:rsidR="00852949">
        <w:rPr>
          <w:rFonts w:cstheme="minorHAnsi"/>
          <w:noProof/>
        </w:rPr>
        <w:t>.</w:t>
      </w:r>
    </w:p>
    <w:p w14:paraId="32BCCB0C" w14:textId="09FA10E0" w:rsidR="00461329" w:rsidRPr="001434E9" w:rsidRDefault="00461329" w:rsidP="0042431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Provide leadership/advancement opportunities to effective teachers of SWDs to retain them in inclusion classrooms</w:t>
      </w:r>
      <w:r w:rsidR="00852949">
        <w:rPr>
          <w:rFonts w:eastAsia="FangSong" w:cstheme="minorHAnsi"/>
        </w:rPr>
        <w:t>.</w:t>
      </w:r>
    </w:p>
    <w:p w14:paraId="7B73841A" w14:textId="2885CA59" w:rsidR="00424318" w:rsidRPr="00EF334C" w:rsidRDefault="003D5EC6" w:rsidP="00EF334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>
        <w:rPr>
          <w:rFonts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54A36B" wp14:editId="3369173B">
                <wp:simplePos x="0" y="0"/>
                <wp:positionH relativeFrom="column">
                  <wp:posOffset>4497070</wp:posOffset>
                </wp:positionH>
                <wp:positionV relativeFrom="paragraph">
                  <wp:posOffset>54610</wp:posOffset>
                </wp:positionV>
                <wp:extent cx="2289810" cy="638175"/>
                <wp:effectExtent l="0" t="0" r="0" b="9525"/>
                <wp:wrapTight wrapText="bothSides">
                  <wp:wrapPolygon edited="0">
                    <wp:start x="16353" y="0"/>
                    <wp:lineTo x="0" y="4513"/>
                    <wp:lineTo x="0" y="16764"/>
                    <wp:lineTo x="16353" y="20633"/>
                    <wp:lineTo x="16353" y="21278"/>
                    <wp:lineTo x="17251" y="21278"/>
                    <wp:lineTo x="21384" y="11606"/>
                    <wp:lineTo x="21384" y="9672"/>
                    <wp:lineTo x="17251" y="0"/>
                    <wp:lineTo x="16353" y="0"/>
                  </wp:wrapPolygon>
                </wp:wrapTight>
                <wp:docPr id="88" name="Right Arrow 88" descr="Arrow pointing right; &quot;guides for other gap areas&quot;">
                  <a:hlinkClick xmlns:a="http://schemas.openxmlformats.org/drawingml/2006/main" r:id="rId4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638175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90E6" w14:textId="77777777" w:rsidR="001A065D" w:rsidRPr="00C3584D" w:rsidRDefault="001A065D" w:rsidP="004624A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4A3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8" o:spid="_x0000_s1029" type="#_x0000_t13" alt="Arrow pointing right; &quot;guides for other gap areas&quot;" href="http://www.doe.mass.edu/edeffectiveness/equitableaccess/resources/" style="position:absolute;left:0;text-align:left;margin-left:354.1pt;margin-top:4.3pt;width:180.3pt;height:50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" o:button="t" adj="16858" fillcolor="#548dd4 [1951]" stroked="f" strokeweight="2pt">
                <v:fill o:detectmouseclick="t"/>
                <v:textbox>
                  <w:txbxContent>
                    <w:p w14:paraId="1D9090E6" w14:textId="77777777" w:rsidR="001A065D" w:rsidRPr="00C3584D" w:rsidRDefault="001A065D" w:rsidP="004624A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334C" w:rsidRPr="005E4550">
        <w:rPr>
          <w:rFonts w:eastAsia="FangSong" w:cstheme="minorHAnsi"/>
        </w:rPr>
        <w:t>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p w14:paraId="2A86A89F" w14:textId="75EFFA06" w:rsidR="00424318" w:rsidRPr="001434E9" w:rsidRDefault="00424318" w:rsidP="00A40B27">
      <w:pPr>
        <w:rPr>
          <w:rFonts w:cstheme="minorHAnsi"/>
          <w:b/>
        </w:rPr>
      </w:pPr>
    </w:p>
    <w:sectPr w:rsidR="00424318" w:rsidRPr="001434E9" w:rsidSect="001F08A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9BFCD" w14:textId="77777777" w:rsidR="00C1477B" w:rsidRDefault="00C1477B" w:rsidP="004C452A">
      <w:pPr>
        <w:spacing w:after="0" w:line="240" w:lineRule="auto"/>
      </w:pPr>
      <w:r>
        <w:separator/>
      </w:r>
    </w:p>
  </w:endnote>
  <w:endnote w:type="continuationSeparator" w:id="0">
    <w:p w14:paraId="457B9ADB" w14:textId="77777777" w:rsidR="00C1477B" w:rsidRDefault="00C1477B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042E" w14:textId="77777777" w:rsidR="00C1477B" w:rsidRDefault="00C1477B" w:rsidP="004C452A">
      <w:pPr>
        <w:spacing w:after="0" w:line="240" w:lineRule="auto"/>
      </w:pPr>
      <w:r>
        <w:separator/>
      </w:r>
    </w:p>
  </w:footnote>
  <w:footnote w:type="continuationSeparator" w:id="0">
    <w:p w14:paraId="2B2EAEE4" w14:textId="77777777" w:rsidR="00C1477B" w:rsidRDefault="00C1477B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24C9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B7387"/>
    <w:rsid w:val="004C1602"/>
    <w:rsid w:val="004C1BD8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167B9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B7F73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6F6B11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C40C3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42B21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5AD1"/>
    <w:rsid w:val="009F791D"/>
    <w:rsid w:val="00A07FB6"/>
    <w:rsid w:val="00A10D53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5D2B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2946"/>
    <w:rsid w:val="00C1477B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1976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edeval/guidebook/JobEmbedGuide.docx" TargetMode="External"/><Relationship Id="rId26" Type="http://schemas.openxmlformats.org/officeDocument/2006/relationships/hyperlink" Target="http://profiles.doe.mass.edu/search/search.aspx?leftNavId=11238" TargetMode="External"/><Relationship Id="rId39" Type="http://schemas.openxmlformats.org/officeDocument/2006/relationships/hyperlink" Target="http://www.doe.mass.edu/edeffectiveness/equitableaccess/resources/templates-progres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ested.org/online_pubs/li-05-01.pdf" TargetMode="External"/><Relationship Id="rId34" Type="http://schemas.openxmlformats.org/officeDocument/2006/relationships/hyperlink" Target="http://www.doe.mass.edu/edeval/guidebook/CourseOverview.docx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edeval/guidebook/" TargetMode="External"/><Relationship Id="rId25" Type="http://schemas.openxmlformats.org/officeDocument/2006/relationships/hyperlink" Target="http://www.doe.mass.edu/edeffectiveness/prof-learning/calibration/" TargetMode="External"/><Relationship Id="rId33" Type="http://schemas.openxmlformats.org/officeDocument/2006/relationships/hyperlink" Target="http://www.doe.mass.edu/sfss/prof-develop/academies-18-19.html" TargetMode="External"/><Relationship Id="rId38" Type="http://schemas.openxmlformats.org/officeDocument/2006/relationships/hyperlink" Target="http://www.doe.mass.edu/edeffectiveness/equitableaccess/resources/templates-strategies.docx" TargetMode="External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www.doe.mass.edu/edeval/specialed/" TargetMode="External"/><Relationship Id="rId29" Type="http://schemas.openxmlformats.org/officeDocument/2006/relationships/hyperlink" Target="http://www.doe.mass.edu/edeval/guidebook/JobEmbedGuide.docx" TargetMode="External"/><Relationship Id="rId41" Type="http://schemas.openxmlformats.org/officeDocument/2006/relationships/hyperlink" Target="http://www.doe.mass.edu/edeffectiveness/equitableaccess/resourc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edeval/resources/calibration/tool/" TargetMode="External"/><Relationship Id="rId32" Type="http://schemas.openxmlformats.org/officeDocument/2006/relationships/hyperlink" Target="https://www.wested.org/online_pubs/li-05-01.pdf" TargetMode="External"/><Relationship Id="rId37" Type="http://schemas.openxmlformats.org/officeDocument/2006/relationships/hyperlink" Target="http://profiles.doe.mass.edu/search/search.aspx?leftNavId=11238" TargetMode="External"/><Relationship Id="rId40" Type="http://schemas.openxmlformats.org/officeDocument/2006/relationships/hyperlink" Target="http://www.doe.mass.edu/edeffectiveness/leadership/" TargetMode="External"/><Relationship Id="rId45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edeffectiveness/equitableaccess/resources/templates-rootcauseanalysis.docx" TargetMode="External"/><Relationship Id="rId23" Type="http://schemas.openxmlformats.org/officeDocument/2006/relationships/hyperlink" Target="http://www.doe.mass.edu/edeval/guidebook/CourseOverview.docx" TargetMode="External"/><Relationship Id="rId28" Type="http://schemas.openxmlformats.org/officeDocument/2006/relationships/hyperlink" Target="http://www.doe.mass.edu/edeval/guidebook/" TargetMode="External"/><Relationship Id="rId36" Type="http://schemas.openxmlformats.org/officeDocument/2006/relationships/hyperlink" Target="http://www.doe.mass.edu/edeffectiveness/prof-learning/calibration/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edeval/guidebook/8b-masterschedreview.docx" TargetMode="External"/><Relationship Id="rId31" Type="http://schemas.openxmlformats.org/officeDocument/2006/relationships/hyperlink" Target="http://www.doe.mass.edu/edeval/specialed/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rofiles.doe.mass.edu/statereport/educatorevaluationperformance.aspx" TargetMode="External"/><Relationship Id="rId22" Type="http://schemas.openxmlformats.org/officeDocument/2006/relationships/hyperlink" Target="http://www.doe.mass.edu/sfss/prof-develop/academies-18-19.html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www.doe.mass.edu/edeval/guidebook/8b-masterschedreview.docx" TargetMode="External"/><Relationship Id="rId35" Type="http://schemas.openxmlformats.org/officeDocument/2006/relationships/hyperlink" Target="http://www.doe.mass.edu/edeval/resources/calibration/tool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DESE-231-43019</_dlc_DocId>
    <_dlc_DocIdUrl xmlns="733efe1c-5bbe-4968-87dc-d400e65c879f">
      <Url>https://sharepoint.doemass.org/ese/webteam/cps/_layouts/DocIdRedir.aspx?ID=DESE-231-43019</Url>
      <Description>DESE-231-43019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C3579-DB79-4448-8DC5-5C441C13B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140C7-2EC5-451A-AFB2-A97159DB3C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24AF9-810B-4FA5-98AE-BAFB3CF8797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8619769-355E-4C85-A2D7-B145408A0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E21F6F-57D6-4B17-BD87-D60091CA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students with disabilities are more likely to be assigned to teachers rated NI U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students with disabilities are more likely to be assigned to teachers rated NI U</dc:title>
  <dc:creator>DESE</dc:creator>
  <cp:lastModifiedBy>Zou, Dong (EOE)</cp:lastModifiedBy>
  <cp:revision>10</cp:revision>
  <cp:lastPrinted>2018-05-29T17:36:00Z</cp:lastPrinted>
  <dcterms:created xsi:type="dcterms:W3CDTF">2018-06-22T14:20:00Z</dcterms:created>
  <dcterms:modified xsi:type="dcterms:W3CDTF">2020-06-11T21:32:00Z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