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6CA98" w14:textId="77777777" w:rsidR="00CE7ABF" w:rsidRPr="00FA127E" w:rsidRDefault="00AF2EBD" w:rsidP="00FA127E">
      <w:pPr>
        <w:pStyle w:val="Heading2"/>
        <w:spacing w:before="0" w:beforeAutospacing="0" w:after="0" w:afterAutospacing="0"/>
        <w:jc w:val="left"/>
        <w:rPr>
          <w:rFonts w:asciiTheme="minorHAnsi" w:hAnsiTheme="minorHAnsi"/>
          <w:sz w:val="24"/>
          <w:szCs w:val="24"/>
        </w:rPr>
      </w:pPr>
      <w:r w:rsidRPr="00FA127E">
        <w:rPr>
          <w:rFonts w:asciiTheme="minorHAnsi" w:hAnsiTheme="minorHAnsi"/>
          <w:sz w:val="24"/>
          <w:szCs w:val="24"/>
        </w:rPr>
        <w:t>Introduction</w:t>
      </w:r>
    </w:p>
    <w:p w14:paraId="35E722D4" w14:textId="064657E2" w:rsidR="0069393B" w:rsidRDefault="00330C89" w:rsidP="00D55BEC">
      <w:pPr>
        <w:spacing w:before="0" w:after="0"/>
        <w:rPr>
          <w:rFonts w:asciiTheme="minorHAnsi" w:hAnsiTheme="minorHAnsi"/>
          <w:sz w:val="22"/>
        </w:rPr>
      </w:pPr>
      <w:r w:rsidRPr="00FA127E">
        <w:rPr>
          <w:rFonts w:asciiTheme="minorHAnsi" w:hAnsiTheme="minorHAnsi"/>
          <w:sz w:val="22"/>
        </w:rPr>
        <w:t xml:space="preserve">The </w:t>
      </w:r>
      <w:r w:rsidR="009E10EE" w:rsidRPr="00FA127E">
        <w:rPr>
          <w:rFonts w:asciiTheme="minorHAnsi" w:hAnsiTheme="minorHAnsi"/>
          <w:sz w:val="22"/>
        </w:rPr>
        <w:t>Candidate Assessment of Performance (CAP)</w:t>
      </w:r>
      <w:r w:rsidR="00180C24" w:rsidRPr="00FA127E">
        <w:rPr>
          <w:rFonts w:asciiTheme="minorHAnsi" w:hAnsiTheme="minorHAnsi"/>
          <w:sz w:val="22"/>
        </w:rPr>
        <w:t xml:space="preserve"> </w:t>
      </w:r>
      <w:r w:rsidRPr="00FA127E">
        <w:rPr>
          <w:rFonts w:asciiTheme="minorHAnsi" w:hAnsiTheme="minorHAnsi"/>
          <w:sz w:val="22"/>
        </w:rPr>
        <w:t xml:space="preserve">assesses teacher candidate readiness using multiple categories of evidence, including observations, measures of student learning, student feedback, progress towards a professional practice goal, and candidate artifacts. </w:t>
      </w:r>
      <w:r w:rsidR="00BF0FBE" w:rsidRPr="00FA127E">
        <w:rPr>
          <w:rFonts w:asciiTheme="minorHAnsi" w:hAnsiTheme="minorHAnsi"/>
          <w:sz w:val="22"/>
        </w:rPr>
        <w:t xml:space="preserve"> This document outlines</w:t>
      </w:r>
      <w:r w:rsidR="00D55BEC">
        <w:rPr>
          <w:rFonts w:asciiTheme="minorHAnsi" w:hAnsiTheme="minorHAnsi"/>
          <w:sz w:val="22"/>
        </w:rPr>
        <w:t xml:space="preserve"> the Department of Elementary and Secondary</w:t>
      </w:r>
      <w:r w:rsidR="00BF0FBE" w:rsidRPr="00FA127E">
        <w:rPr>
          <w:rFonts w:asciiTheme="minorHAnsi" w:hAnsiTheme="minorHAnsi"/>
          <w:sz w:val="22"/>
        </w:rPr>
        <w:t xml:space="preserve"> </w:t>
      </w:r>
      <w:r w:rsidR="00D55BEC">
        <w:rPr>
          <w:rFonts w:asciiTheme="minorHAnsi" w:hAnsiTheme="minorHAnsi"/>
          <w:sz w:val="22"/>
        </w:rPr>
        <w:t>Education’s (</w:t>
      </w:r>
      <w:r w:rsidR="007F7067">
        <w:rPr>
          <w:rFonts w:asciiTheme="minorHAnsi" w:hAnsiTheme="minorHAnsi"/>
          <w:sz w:val="22"/>
        </w:rPr>
        <w:t>D</w:t>
      </w:r>
      <w:r w:rsidR="00D55BEC">
        <w:rPr>
          <w:rFonts w:asciiTheme="minorHAnsi" w:hAnsiTheme="minorHAnsi"/>
          <w:sz w:val="22"/>
        </w:rPr>
        <w:t>ESE)</w:t>
      </w:r>
      <w:r w:rsidR="00BF0FBE" w:rsidRPr="00FA127E">
        <w:rPr>
          <w:rFonts w:asciiTheme="minorHAnsi" w:hAnsiTheme="minorHAnsi"/>
          <w:sz w:val="22"/>
        </w:rPr>
        <w:t xml:space="preserve"> expectations for retention and submission of data collected through CAP.</w:t>
      </w:r>
    </w:p>
    <w:p w14:paraId="53A61C04" w14:textId="77777777" w:rsidR="00D55BEC" w:rsidRDefault="00D55BEC" w:rsidP="00D55BEC">
      <w:pPr>
        <w:spacing w:before="0" w:after="0"/>
        <w:rPr>
          <w:rFonts w:asciiTheme="minorHAnsi" w:hAnsiTheme="minorHAnsi"/>
          <w:sz w:val="22"/>
        </w:rPr>
      </w:pPr>
    </w:p>
    <w:p w14:paraId="1A2DFBA3" w14:textId="10897E94" w:rsidR="00D55BEC" w:rsidRDefault="00B9634D" w:rsidP="00D55BEC">
      <w:pPr>
        <w:spacing w:before="0" w:after="0"/>
        <w:rPr>
          <w:rFonts w:asciiTheme="minorHAnsi" w:hAnsiTheme="minorHAnsi"/>
          <w:sz w:val="22"/>
        </w:rPr>
      </w:pPr>
      <w:r>
        <w:rPr>
          <w:rFonts w:asciiTheme="minorHAnsi" w:hAnsiTheme="minorHAnsi"/>
          <w:sz w:val="22"/>
        </w:rPr>
        <w:t xml:space="preserve">CAP is a statewide assessment and, as such, DESE must monitor the implementation of this assessment to determine its efficacy. The data collected informs DESE research about the validity of CAP. Additionally, the data is used for accountability purposes. Finally, collecting this data allows us to provide more meaningful data to Sponsoring Organizations for continuous improvement through the CAP Data Dashboard. </w:t>
      </w:r>
    </w:p>
    <w:p w14:paraId="17B4BA01" w14:textId="77777777" w:rsidR="00D55BEC" w:rsidRPr="00FA127E" w:rsidRDefault="00D55BEC" w:rsidP="00D55BEC">
      <w:pPr>
        <w:spacing w:before="0" w:after="0"/>
        <w:rPr>
          <w:rFonts w:asciiTheme="minorHAnsi" w:hAnsiTheme="minorHAnsi"/>
          <w:sz w:val="22"/>
        </w:rPr>
      </w:pPr>
    </w:p>
    <w:p w14:paraId="7F2FF149" w14:textId="77777777" w:rsidR="00AC5112" w:rsidRPr="00FA127E" w:rsidRDefault="00AC5112" w:rsidP="00FA127E">
      <w:pPr>
        <w:spacing w:before="120" w:after="0" w:line="240" w:lineRule="auto"/>
        <w:rPr>
          <w:rFonts w:asciiTheme="minorHAnsi" w:eastAsia="Times New Roman" w:hAnsiTheme="minorHAnsi"/>
          <w:b/>
          <w:bCs/>
          <w:iCs/>
          <w:color w:val="E15D15"/>
          <w:sz w:val="24"/>
          <w:szCs w:val="24"/>
        </w:rPr>
      </w:pPr>
      <w:r w:rsidRPr="00FA127E">
        <w:rPr>
          <w:rFonts w:asciiTheme="minorHAnsi" w:eastAsia="Times New Roman" w:hAnsiTheme="minorHAnsi"/>
          <w:b/>
          <w:bCs/>
          <w:iCs/>
          <w:color w:val="E15D15"/>
          <w:sz w:val="24"/>
          <w:szCs w:val="24"/>
        </w:rPr>
        <w:t>Record Retention</w:t>
      </w:r>
    </w:p>
    <w:p w14:paraId="6D48684A" w14:textId="57A6086D" w:rsidR="00AC5112" w:rsidRPr="00FA127E" w:rsidRDefault="00AC5112" w:rsidP="00FA127E">
      <w:pPr>
        <w:spacing w:before="60" w:after="60"/>
        <w:rPr>
          <w:rFonts w:asciiTheme="minorHAnsi" w:hAnsiTheme="minorHAnsi"/>
          <w:sz w:val="22"/>
        </w:rPr>
      </w:pPr>
      <w:r w:rsidRPr="00FA127E">
        <w:rPr>
          <w:rFonts w:asciiTheme="minorHAnsi" w:hAnsiTheme="minorHAnsi"/>
          <w:sz w:val="22"/>
        </w:rPr>
        <w:t xml:space="preserve">All required forms, as identified in the </w:t>
      </w:r>
      <w:hyperlink r:id="rId12" w:history="1">
        <w:r w:rsidRPr="00FA127E">
          <w:rPr>
            <w:rStyle w:val="Hyperlink"/>
            <w:rFonts w:asciiTheme="minorHAnsi" w:hAnsiTheme="minorHAnsi"/>
            <w:sz w:val="22"/>
          </w:rPr>
          <w:t>CAP Implementation Handbook</w:t>
        </w:r>
      </w:hyperlink>
      <w:r w:rsidRPr="00FA127E">
        <w:rPr>
          <w:rFonts w:asciiTheme="minorHAnsi" w:hAnsiTheme="minorHAnsi"/>
          <w:sz w:val="22"/>
        </w:rPr>
        <w:t xml:space="preserve"> and listed below, should be retained on file by the Sponsoring Organization for all teacher candidates enrolled during the three (3) most recent academic years.  Records may be maintained electronically</w:t>
      </w:r>
      <w:r w:rsidR="00FA127E">
        <w:rPr>
          <w:rFonts w:asciiTheme="minorHAnsi" w:hAnsiTheme="minorHAnsi"/>
          <w:sz w:val="22"/>
        </w:rPr>
        <w:t xml:space="preserve"> or in the </w:t>
      </w:r>
      <w:hyperlink r:id="rId13" w:history="1">
        <w:r w:rsidR="00FA127E" w:rsidRPr="00712239">
          <w:rPr>
            <w:rStyle w:val="Hyperlink"/>
            <w:rFonts w:asciiTheme="minorHAnsi" w:hAnsiTheme="minorHAnsi"/>
            <w:sz w:val="22"/>
          </w:rPr>
          <w:t>CAP Online Platform</w:t>
        </w:r>
      </w:hyperlink>
      <w:r w:rsidR="0052364B">
        <w:rPr>
          <w:rStyle w:val="Hyperlink"/>
          <w:rFonts w:asciiTheme="minorHAnsi" w:hAnsiTheme="minorHAnsi"/>
          <w:sz w:val="22"/>
        </w:rPr>
        <w:t xml:space="preserve"> 2.0</w:t>
      </w:r>
      <w:r w:rsidRPr="00FA127E">
        <w:rPr>
          <w:rFonts w:asciiTheme="minorHAnsi" w:hAnsiTheme="minorHAnsi"/>
          <w:sz w:val="22"/>
        </w:rPr>
        <w:t xml:space="preserve">, provided they are readily available for review by program reviewers and </w:t>
      </w:r>
      <w:r w:rsidR="00696C38">
        <w:rPr>
          <w:rFonts w:asciiTheme="minorHAnsi" w:hAnsiTheme="minorHAnsi"/>
          <w:sz w:val="22"/>
        </w:rPr>
        <w:t>D</w:t>
      </w:r>
      <w:r w:rsidRPr="00FA127E">
        <w:rPr>
          <w:rFonts w:asciiTheme="minorHAnsi" w:hAnsiTheme="minorHAnsi"/>
          <w:sz w:val="22"/>
        </w:rPr>
        <w:t xml:space="preserve">ESE staff. </w:t>
      </w:r>
    </w:p>
    <w:p w14:paraId="0DD5D8F2" w14:textId="77777777" w:rsidR="00AC5112" w:rsidRPr="00FA127E" w:rsidRDefault="000B4F5E" w:rsidP="00371E9F">
      <w:pPr>
        <w:pStyle w:val="ListParagraph"/>
        <w:numPr>
          <w:ilvl w:val="0"/>
          <w:numId w:val="25"/>
        </w:numPr>
        <w:spacing w:before="60" w:after="60"/>
        <w:rPr>
          <w:rFonts w:asciiTheme="minorHAnsi" w:hAnsiTheme="minorHAnsi"/>
          <w:sz w:val="22"/>
        </w:rPr>
      </w:pPr>
      <w:hyperlink r:id="rId14" w:history="1">
        <w:r w:rsidR="00AC5112" w:rsidRPr="00FA127E">
          <w:rPr>
            <w:rStyle w:val="Hyperlink"/>
            <w:rFonts w:asciiTheme="minorHAnsi" w:hAnsiTheme="minorHAnsi"/>
            <w:sz w:val="22"/>
          </w:rPr>
          <w:t>CAP Form</w:t>
        </w:r>
      </w:hyperlink>
    </w:p>
    <w:p w14:paraId="5FF06B58" w14:textId="77777777" w:rsidR="00AC5112" w:rsidRPr="00FA127E" w:rsidRDefault="000B4F5E" w:rsidP="00371E9F">
      <w:pPr>
        <w:pStyle w:val="ListParagraph"/>
        <w:numPr>
          <w:ilvl w:val="0"/>
          <w:numId w:val="25"/>
        </w:numPr>
        <w:spacing w:before="60" w:after="60"/>
        <w:rPr>
          <w:rFonts w:asciiTheme="minorHAnsi" w:hAnsiTheme="minorHAnsi"/>
          <w:sz w:val="22"/>
        </w:rPr>
      </w:pPr>
      <w:hyperlink r:id="rId15" w:history="1">
        <w:r w:rsidR="00AC5112" w:rsidRPr="00FA127E">
          <w:rPr>
            <w:rStyle w:val="Hyperlink"/>
            <w:rFonts w:asciiTheme="minorHAnsi" w:hAnsiTheme="minorHAnsi"/>
            <w:sz w:val="22"/>
          </w:rPr>
          <w:t>Observation Forms</w:t>
        </w:r>
      </w:hyperlink>
    </w:p>
    <w:p w14:paraId="2552E7FC" w14:textId="77777777" w:rsidR="00AC5112" w:rsidRPr="00FA127E" w:rsidRDefault="000B4F5E" w:rsidP="00371E9F">
      <w:pPr>
        <w:pStyle w:val="ListParagraph"/>
        <w:numPr>
          <w:ilvl w:val="0"/>
          <w:numId w:val="25"/>
        </w:numPr>
        <w:spacing w:before="60" w:after="60"/>
        <w:rPr>
          <w:rFonts w:asciiTheme="minorHAnsi" w:hAnsiTheme="minorHAnsi"/>
          <w:sz w:val="22"/>
        </w:rPr>
      </w:pPr>
      <w:hyperlink r:id="rId16" w:history="1">
        <w:r w:rsidR="00D12E7A" w:rsidRPr="00FA127E">
          <w:rPr>
            <w:rStyle w:val="Hyperlink"/>
            <w:rFonts w:asciiTheme="minorHAnsi" w:hAnsiTheme="minorHAnsi"/>
            <w:sz w:val="22"/>
          </w:rPr>
          <w:t>Student Feedback Data</w:t>
        </w:r>
      </w:hyperlink>
    </w:p>
    <w:p w14:paraId="789A804A" w14:textId="77777777" w:rsidR="00AC5112" w:rsidRPr="00FA127E" w:rsidRDefault="000B4F5E" w:rsidP="00371E9F">
      <w:pPr>
        <w:pStyle w:val="ListParagraph"/>
        <w:numPr>
          <w:ilvl w:val="0"/>
          <w:numId w:val="25"/>
        </w:numPr>
        <w:spacing w:before="60" w:after="60"/>
        <w:rPr>
          <w:rFonts w:asciiTheme="minorHAnsi" w:hAnsiTheme="minorHAnsi"/>
          <w:sz w:val="22"/>
        </w:rPr>
      </w:pPr>
      <w:hyperlink r:id="rId17" w:history="1">
        <w:r w:rsidR="00AC5112" w:rsidRPr="00FA127E">
          <w:rPr>
            <w:rStyle w:val="Hyperlink"/>
            <w:rFonts w:asciiTheme="minorHAnsi" w:hAnsiTheme="minorHAnsi"/>
            <w:sz w:val="22"/>
          </w:rPr>
          <w:t>Formative Assessment Form</w:t>
        </w:r>
      </w:hyperlink>
    </w:p>
    <w:p w14:paraId="5A389D9A" w14:textId="77777777" w:rsidR="00AC5112" w:rsidRPr="00FA127E" w:rsidRDefault="000B4F5E" w:rsidP="00371E9F">
      <w:pPr>
        <w:pStyle w:val="ListParagraph"/>
        <w:numPr>
          <w:ilvl w:val="0"/>
          <w:numId w:val="25"/>
        </w:numPr>
        <w:spacing w:before="60" w:after="60"/>
        <w:rPr>
          <w:rFonts w:asciiTheme="minorHAnsi" w:hAnsiTheme="minorHAnsi"/>
          <w:sz w:val="22"/>
        </w:rPr>
      </w:pPr>
      <w:hyperlink r:id="rId18" w:history="1">
        <w:r w:rsidR="00AC5112" w:rsidRPr="00FA127E">
          <w:rPr>
            <w:rStyle w:val="Hyperlink"/>
            <w:rFonts w:asciiTheme="minorHAnsi" w:hAnsiTheme="minorHAnsi"/>
            <w:sz w:val="22"/>
          </w:rPr>
          <w:t>Summative Assessment Form</w:t>
        </w:r>
      </w:hyperlink>
    </w:p>
    <w:p w14:paraId="49030D90" w14:textId="6071418E" w:rsidR="00AC5112" w:rsidRPr="00FA127E" w:rsidRDefault="00AC5112" w:rsidP="00371E9F">
      <w:pPr>
        <w:spacing w:before="60" w:after="120"/>
        <w:rPr>
          <w:rFonts w:asciiTheme="minorHAnsi" w:hAnsiTheme="minorHAnsi"/>
          <w:sz w:val="22"/>
        </w:rPr>
      </w:pPr>
      <w:r w:rsidRPr="00FA127E">
        <w:rPr>
          <w:rFonts w:asciiTheme="minorHAnsi" w:hAnsiTheme="minorHAnsi"/>
          <w:sz w:val="22"/>
        </w:rPr>
        <w:t xml:space="preserve">In addition to the required documents above, other forms and artifacts, such as those listed </w:t>
      </w:r>
      <w:r w:rsidR="009140D3" w:rsidRPr="00FA127E">
        <w:rPr>
          <w:rFonts w:asciiTheme="minorHAnsi" w:hAnsiTheme="minorHAnsi"/>
          <w:sz w:val="22"/>
        </w:rPr>
        <w:t xml:space="preserve">as </w:t>
      </w:r>
      <w:r w:rsidR="009140D3" w:rsidRPr="00FA127E">
        <w:rPr>
          <w:rFonts w:asciiTheme="minorHAnsi" w:hAnsiTheme="minorHAnsi"/>
          <w:i/>
          <w:sz w:val="22"/>
        </w:rPr>
        <w:t>R</w:t>
      </w:r>
      <w:r w:rsidRPr="00FA127E">
        <w:rPr>
          <w:rFonts w:asciiTheme="minorHAnsi" w:hAnsiTheme="minorHAnsi"/>
          <w:i/>
          <w:sz w:val="22"/>
        </w:rPr>
        <w:t xml:space="preserve">ecommended </w:t>
      </w:r>
      <w:r w:rsidR="009140D3" w:rsidRPr="00FA127E">
        <w:rPr>
          <w:rFonts w:asciiTheme="minorHAnsi" w:hAnsiTheme="minorHAnsi"/>
          <w:sz w:val="22"/>
        </w:rPr>
        <w:t>in</w:t>
      </w:r>
      <w:r w:rsidRPr="00FA127E">
        <w:rPr>
          <w:rFonts w:asciiTheme="minorHAnsi" w:hAnsiTheme="minorHAnsi"/>
          <w:sz w:val="22"/>
        </w:rPr>
        <w:t xml:space="preserve"> the Implementation Handbook, may also be kept on file if they are useful in demonstrating that criteria are met during a</w:t>
      </w:r>
      <w:r w:rsidR="00696C38">
        <w:rPr>
          <w:rFonts w:asciiTheme="minorHAnsi" w:hAnsiTheme="minorHAnsi"/>
          <w:sz w:val="22"/>
        </w:rPr>
        <w:t xml:space="preserve"> D</w:t>
      </w:r>
      <w:r w:rsidRPr="00FA127E">
        <w:rPr>
          <w:rFonts w:asciiTheme="minorHAnsi" w:hAnsiTheme="minorHAnsi"/>
          <w:sz w:val="22"/>
        </w:rPr>
        <w:t xml:space="preserve">ESE formal review.  For more information, please refer to the </w:t>
      </w:r>
      <w:hyperlink r:id="rId19" w:history="1">
        <w:r w:rsidRPr="00FA127E">
          <w:rPr>
            <w:rStyle w:val="Hyperlink"/>
            <w:rFonts w:asciiTheme="minorHAnsi" w:hAnsiTheme="minorHAnsi"/>
            <w:sz w:val="22"/>
          </w:rPr>
          <w:t>Candidate Record Retention Advisory</w:t>
        </w:r>
      </w:hyperlink>
      <w:r w:rsidRPr="00FA127E">
        <w:rPr>
          <w:rFonts w:asciiTheme="minorHAnsi" w:hAnsiTheme="minorHAnsi"/>
          <w:sz w:val="22"/>
        </w:rPr>
        <w:t>.</w:t>
      </w:r>
    </w:p>
    <w:p w14:paraId="152C2761" w14:textId="77777777" w:rsidR="00C42134" w:rsidRPr="00FA127E" w:rsidRDefault="00217547" w:rsidP="00FA127E">
      <w:pPr>
        <w:spacing w:before="120" w:after="0" w:line="240" w:lineRule="auto"/>
        <w:rPr>
          <w:rFonts w:asciiTheme="minorHAnsi" w:eastAsia="Times New Roman" w:hAnsiTheme="minorHAnsi"/>
          <w:bCs/>
          <w:iCs/>
          <w:color w:val="E15D15"/>
          <w:sz w:val="24"/>
          <w:szCs w:val="24"/>
        </w:rPr>
      </w:pPr>
      <w:r w:rsidRPr="00FA127E">
        <w:rPr>
          <w:rFonts w:asciiTheme="minorHAnsi" w:eastAsia="Times New Roman" w:hAnsiTheme="minorHAnsi"/>
          <w:b/>
          <w:bCs/>
          <w:iCs/>
          <w:color w:val="E15D15"/>
          <w:sz w:val="24"/>
          <w:szCs w:val="24"/>
        </w:rPr>
        <w:t>Data Reporting</w:t>
      </w:r>
    </w:p>
    <w:p w14:paraId="59EF7473" w14:textId="45CC7339" w:rsidR="009140D3" w:rsidRPr="00FA127E" w:rsidRDefault="009A369D" w:rsidP="00FA127E">
      <w:pPr>
        <w:spacing w:before="60" w:after="120"/>
        <w:rPr>
          <w:rFonts w:asciiTheme="minorHAnsi" w:hAnsiTheme="minorHAnsi" w:cs="Arial"/>
          <w:sz w:val="22"/>
        </w:rPr>
      </w:pPr>
      <w:r w:rsidRPr="00FA127E">
        <w:rPr>
          <w:rFonts w:asciiTheme="minorHAnsi" w:hAnsiTheme="minorHAnsi" w:cs="Arial"/>
          <w:sz w:val="22"/>
        </w:rPr>
        <w:t xml:space="preserve">The following table lists the CAP data points that </w:t>
      </w:r>
      <w:r w:rsidR="00712239">
        <w:rPr>
          <w:rFonts w:asciiTheme="minorHAnsi" w:hAnsiTheme="minorHAnsi" w:cs="Arial"/>
          <w:sz w:val="22"/>
        </w:rPr>
        <w:t>are reported</w:t>
      </w:r>
      <w:r w:rsidRPr="00FA127E">
        <w:rPr>
          <w:rFonts w:asciiTheme="minorHAnsi" w:hAnsiTheme="minorHAnsi" w:cs="Arial"/>
          <w:sz w:val="22"/>
        </w:rPr>
        <w:t xml:space="preserve"> to </w:t>
      </w:r>
      <w:r w:rsidR="007F7067">
        <w:rPr>
          <w:rFonts w:asciiTheme="minorHAnsi" w:hAnsiTheme="minorHAnsi" w:cs="Arial"/>
          <w:sz w:val="22"/>
        </w:rPr>
        <w:t>D</w:t>
      </w:r>
      <w:r w:rsidRPr="00FA127E">
        <w:rPr>
          <w:rFonts w:asciiTheme="minorHAnsi" w:hAnsiTheme="minorHAnsi" w:cs="Arial"/>
          <w:sz w:val="22"/>
        </w:rPr>
        <w:t xml:space="preserve">ESE on an annual basis.  </w:t>
      </w:r>
      <w:r w:rsidR="00712239" w:rsidRPr="00712239">
        <w:rPr>
          <w:rFonts w:asciiTheme="minorHAnsi" w:hAnsiTheme="minorHAnsi" w:cs="Arial"/>
          <w:b/>
          <w:sz w:val="22"/>
        </w:rPr>
        <w:t>For SOs using the Online Platform</w:t>
      </w:r>
      <w:r w:rsidR="00712239">
        <w:rPr>
          <w:rFonts w:asciiTheme="minorHAnsi" w:hAnsiTheme="minorHAnsi" w:cs="Arial"/>
          <w:sz w:val="22"/>
        </w:rPr>
        <w:t xml:space="preserve">, this data will be input in the system by completing the candidate cycles. </w:t>
      </w:r>
      <w:r w:rsidRPr="00712239">
        <w:rPr>
          <w:rFonts w:asciiTheme="minorHAnsi" w:hAnsiTheme="minorHAnsi" w:cs="Arial"/>
          <w:b/>
          <w:sz w:val="22"/>
        </w:rPr>
        <w:t>SOs not using the Online Platform</w:t>
      </w:r>
      <w:r w:rsidRPr="00FA127E">
        <w:rPr>
          <w:rFonts w:asciiTheme="minorHAnsi" w:hAnsiTheme="minorHAnsi" w:cs="Arial"/>
          <w:sz w:val="22"/>
        </w:rPr>
        <w:t xml:space="preserve"> will submit this information using the template provided </w:t>
      </w:r>
      <w:r w:rsidR="0052364B">
        <w:rPr>
          <w:rFonts w:asciiTheme="minorHAnsi" w:hAnsiTheme="minorHAnsi" w:cs="Arial"/>
          <w:sz w:val="22"/>
        </w:rPr>
        <w:t>via the CAP Online Platform 2.0</w:t>
      </w:r>
      <w:r w:rsidRPr="00FA127E">
        <w:rPr>
          <w:rFonts w:asciiTheme="minorHAnsi" w:hAnsiTheme="minorHAnsi" w:cs="Arial"/>
          <w:sz w:val="22"/>
        </w:rPr>
        <w:t>.</w:t>
      </w:r>
    </w:p>
    <w:tbl>
      <w:tblPr>
        <w:tblStyle w:val="LightShading-Accent6"/>
        <w:tblW w:w="5502" w:type="pct"/>
        <w:jc w:val="center"/>
        <w:tblLook w:val="04A0" w:firstRow="1" w:lastRow="0" w:firstColumn="1" w:lastColumn="0" w:noHBand="0" w:noVBand="1"/>
        <w:tblDescription w:val="SP-FullName Supervising Practitioner’s full name.&#10;SP-MEPID Supervising Practitioner’s 8-digit MEPID  identification number. You may not use their license number. &#10;SP-Email Supervising Practitioner’s email address.&#10;PracticumDistrict District location of the practicum. This must be formatted exactly as it is in profiles. PracticumSchool School site location of the practicum. This must be formatted exactly as it is in profiles. PS-FullName Program Supervisor’s full name.&#10;PS-Email Address Program Supervisor’s email address.&#10;SchoolYear Academic year of the practicum.&#10;Program Program type and grade-level. Ex) Academic: Teacher, Elementary, 1-6, Initial, Baccalaureate. This must be formatted exactly as it is in the candidate’s early ID. &#10;Formative Ratings Formative assessment ratings for quality, scope, and consistency of each of the six essential elements.&#10;Summative Ratings Summative assessment ratings for quality, scope, and consistency of each of the six essential elements.&#10;Ready to Teach A determination of whether the readiness thresholds have been met for all six essential elements.&#10;"/>
      </w:tblPr>
      <w:tblGrid>
        <w:gridCol w:w="1879"/>
        <w:gridCol w:w="8421"/>
      </w:tblGrid>
      <w:tr w:rsidR="00712239" w14:paraId="61637CA5" w14:textId="77777777" w:rsidTr="00441389">
        <w:trPr>
          <w:cnfStyle w:val="100000000000" w:firstRow="1" w:lastRow="0" w:firstColumn="0" w:lastColumn="0" w:oddVBand="0" w:evenVBand="0" w:oddHBand="0" w:evenHBand="0" w:firstRowFirstColumn="0" w:firstRowLastColumn="0" w:lastRowFirstColumn="0" w:lastRowLastColumn="0"/>
          <w:trHeight w:val="212"/>
          <w:tblHeader/>
          <w:jc w:val="center"/>
        </w:trPr>
        <w:tc>
          <w:tcPr>
            <w:cnfStyle w:val="001000000000" w:firstRow="0" w:lastRow="0" w:firstColumn="1" w:lastColumn="0" w:oddVBand="0" w:evenVBand="0" w:oddHBand="0" w:evenHBand="0" w:firstRowFirstColumn="0" w:firstRowLastColumn="0" w:lastRowFirstColumn="0" w:lastRowLastColumn="0"/>
            <w:tcW w:w="912" w:type="pct"/>
          </w:tcPr>
          <w:p w14:paraId="5253532B" w14:textId="77777777" w:rsidR="00C73426" w:rsidRPr="003D74CB" w:rsidRDefault="00C73426" w:rsidP="00156088">
            <w:pPr>
              <w:spacing w:before="0" w:after="0" w:line="240" w:lineRule="auto"/>
              <w:jc w:val="center"/>
              <w:rPr>
                <w:rFonts w:asciiTheme="minorHAnsi" w:hAnsiTheme="minorHAnsi"/>
                <w:color w:val="000000" w:themeColor="text1"/>
                <w:szCs w:val="20"/>
              </w:rPr>
            </w:pPr>
            <w:r w:rsidRPr="003D74CB">
              <w:rPr>
                <w:rFonts w:asciiTheme="minorHAnsi" w:hAnsiTheme="minorHAnsi"/>
                <w:color w:val="000000" w:themeColor="text1"/>
                <w:szCs w:val="20"/>
              </w:rPr>
              <w:t>Required Data</w:t>
            </w:r>
          </w:p>
        </w:tc>
        <w:tc>
          <w:tcPr>
            <w:tcW w:w="4088" w:type="pct"/>
          </w:tcPr>
          <w:p w14:paraId="61AA67F8" w14:textId="77777777" w:rsidR="00C73426" w:rsidRPr="003D74CB" w:rsidRDefault="00C73426" w:rsidP="00C73426">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Cs w:val="20"/>
              </w:rPr>
            </w:pPr>
            <w:r w:rsidRPr="003D74CB">
              <w:rPr>
                <w:rFonts w:asciiTheme="minorHAnsi" w:hAnsiTheme="minorHAnsi"/>
                <w:color w:val="000000" w:themeColor="text1"/>
                <w:szCs w:val="20"/>
              </w:rPr>
              <w:t xml:space="preserve">Definition </w:t>
            </w:r>
          </w:p>
        </w:tc>
      </w:tr>
      <w:tr w:rsidR="007B37FC" w14:paraId="6A53735F" w14:textId="77777777" w:rsidTr="00712239">
        <w:trPr>
          <w:cnfStyle w:val="000000100000" w:firstRow="0" w:lastRow="0" w:firstColumn="0" w:lastColumn="0" w:oddVBand="0" w:evenVBand="0" w:oddHBand="1" w:evenHBand="0" w:firstRowFirstColumn="0" w:firstRowLastColumn="0" w:lastRowFirstColumn="0" w:lastRowLastColumn="0"/>
          <w:trHeight w:val="212"/>
          <w:jc w:val="center"/>
        </w:trPr>
        <w:tc>
          <w:tcPr>
            <w:cnfStyle w:val="001000000000" w:firstRow="0" w:lastRow="0" w:firstColumn="1" w:lastColumn="0" w:oddVBand="0" w:evenVBand="0" w:oddHBand="0" w:evenHBand="0" w:firstRowFirstColumn="0" w:firstRowLastColumn="0" w:lastRowFirstColumn="0" w:lastRowLastColumn="0"/>
            <w:tcW w:w="912" w:type="pct"/>
          </w:tcPr>
          <w:p w14:paraId="40B1A0D4" w14:textId="77777777" w:rsidR="007B37FC" w:rsidRPr="003D74CB" w:rsidRDefault="007B37FC" w:rsidP="00156088">
            <w:pPr>
              <w:spacing w:before="0" w:after="0" w:line="240" w:lineRule="auto"/>
              <w:jc w:val="center"/>
              <w:rPr>
                <w:rFonts w:asciiTheme="minorHAnsi" w:hAnsiTheme="minorHAnsi"/>
                <w:color w:val="000000" w:themeColor="text1"/>
                <w:szCs w:val="20"/>
              </w:rPr>
            </w:pPr>
            <w:r>
              <w:rPr>
                <w:rFonts w:asciiTheme="minorHAnsi" w:hAnsiTheme="minorHAnsi"/>
                <w:color w:val="000000" w:themeColor="text1"/>
                <w:szCs w:val="20"/>
              </w:rPr>
              <w:t>Organization Name</w:t>
            </w:r>
          </w:p>
        </w:tc>
        <w:tc>
          <w:tcPr>
            <w:tcW w:w="4088" w:type="pct"/>
          </w:tcPr>
          <w:p w14:paraId="7973CB84" w14:textId="77777777" w:rsidR="007B37FC" w:rsidRPr="003D74CB" w:rsidRDefault="007B37FC" w:rsidP="00C73426">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Cs w:val="20"/>
              </w:rPr>
            </w:pPr>
            <w:r>
              <w:rPr>
                <w:rFonts w:asciiTheme="minorHAnsi" w:hAnsiTheme="minorHAnsi"/>
                <w:color w:val="000000" w:themeColor="text1"/>
                <w:szCs w:val="20"/>
              </w:rPr>
              <w:t>Name of Sponsoring Organization.</w:t>
            </w:r>
          </w:p>
        </w:tc>
      </w:tr>
      <w:tr w:rsidR="007B37FC" w14:paraId="78F1D3BD" w14:textId="77777777" w:rsidTr="009C4D50">
        <w:trPr>
          <w:trHeight w:val="262"/>
          <w:jc w:val="center"/>
        </w:trPr>
        <w:tc>
          <w:tcPr>
            <w:cnfStyle w:val="001000000000" w:firstRow="0" w:lastRow="0" w:firstColumn="1" w:lastColumn="0" w:oddVBand="0" w:evenVBand="0" w:oddHBand="0" w:evenHBand="0" w:firstRowFirstColumn="0" w:firstRowLastColumn="0" w:lastRowFirstColumn="0" w:lastRowLastColumn="0"/>
            <w:tcW w:w="912" w:type="pct"/>
            <w:vAlign w:val="center"/>
          </w:tcPr>
          <w:p w14:paraId="1E7DFD6C" w14:textId="77777777" w:rsidR="007B37FC" w:rsidRPr="003D74CB" w:rsidRDefault="007B37FC" w:rsidP="009C4D50">
            <w:pPr>
              <w:spacing w:before="0" w:after="0" w:line="240" w:lineRule="auto"/>
              <w:jc w:val="center"/>
              <w:rPr>
                <w:rFonts w:asciiTheme="minorHAnsi" w:hAnsiTheme="minorHAnsi"/>
                <w:b w:val="0"/>
                <w:bCs w:val="0"/>
                <w:color w:val="000000" w:themeColor="text1"/>
                <w:szCs w:val="20"/>
              </w:rPr>
            </w:pPr>
            <w:r w:rsidRPr="003D74CB">
              <w:rPr>
                <w:rFonts w:asciiTheme="minorHAnsi" w:hAnsiTheme="minorHAnsi"/>
                <w:color w:val="000000" w:themeColor="text1"/>
                <w:szCs w:val="20"/>
              </w:rPr>
              <w:t>TC-MEPID</w:t>
            </w:r>
          </w:p>
        </w:tc>
        <w:tc>
          <w:tcPr>
            <w:tcW w:w="4088" w:type="pct"/>
            <w:vAlign w:val="center"/>
          </w:tcPr>
          <w:p w14:paraId="626FE004" w14:textId="66869837" w:rsidR="007B37FC" w:rsidRPr="003D74CB" w:rsidRDefault="007B37FC" w:rsidP="009C4D50">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Cs w:val="20"/>
              </w:rPr>
            </w:pPr>
            <w:r w:rsidRPr="003D74CB">
              <w:rPr>
                <w:rFonts w:asciiTheme="minorHAnsi" w:hAnsiTheme="minorHAnsi"/>
                <w:color w:val="000000" w:themeColor="text1"/>
                <w:szCs w:val="20"/>
              </w:rPr>
              <w:t>Teacher Candidate’s 8-digit MEPID</w:t>
            </w:r>
            <w:r w:rsidR="0006172F">
              <w:rPr>
                <w:rStyle w:val="FootnoteReference"/>
                <w:rFonts w:asciiTheme="minorHAnsi" w:hAnsiTheme="minorHAnsi"/>
                <w:color w:val="000000" w:themeColor="text1"/>
                <w:szCs w:val="20"/>
              </w:rPr>
              <w:footnoteReference w:id="1"/>
            </w:r>
            <w:r w:rsidRPr="003D74CB">
              <w:rPr>
                <w:rFonts w:asciiTheme="minorHAnsi" w:hAnsiTheme="minorHAnsi"/>
                <w:color w:val="000000" w:themeColor="text1"/>
                <w:szCs w:val="20"/>
              </w:rPr>
              <w:t xml:space="preserve"> identification number.</w:t>
            </w:r>
          </w:p>
        </w:tc>
      </w:tr>
      <w:tr w:rsidR="007B37FC" w14:paraId="5E93D55B" w14:textId="77777777" w:rsidTr="009C4D50">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12" w:type="pct"/>
            <w:vAlign w:val="center"/>
          </w:tcPr>
          <w:p w14:paraId="7054F524" w14:textId="77777777" w:rsidR="007B37FC" w:rsidRPr="003D74CB" w:rsidRDefault="007B37FC" w:rsidP="009C4D50">
            <w:pPr>
              <w:spacing w:before="0" w:after="0" w:line="240" w:lineRule="auto"/>
              <w:jc w:val="center"/>
              <w:rPr>
                <w:rFonts w:asciiTheme="minorHAnsi" w:hAnsiTheme="minorHAnsi"/>
                <w:b w:val="0"/>
                <w:bCs w:val="0"/>
                <w:color w:val="000000" w:themeColor="text1"/>
                <w:szCs w:val="20"/>
              </w:rPr>
            </w:pPr>
            <w:r w:rsidRPr="003D74CB">
              <w:rPr>
                <w:rFonts w:asciiTheme="minorHAnsi" w:hAnsiTheme="minorHAnsi"/>
                <w:color w:val="000000" w:themeColor="text1"/>
                <w:szCs w:val="20"/>
              </w:rPr>
              <w:t>TC-FirstName</w:t>
            </w:r>
          </w:p>
        </w:tc>
        <w:tc>
          <w:tcPr>
            <w:tcW w:w="4088" w:type="pct"/>
            <w:vAlign w:val="center"/>
          </w:tcPr>
          <w:p w14:paraId="064D4D1C" w14:textId="77777777" w:rsidR="007B37FC" w:rsidRPr="003D74CB" w:rsidRDefault="007B37FC" w:rsidP="009C4D50">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Cs w:val="20"/>
              </w:rPr>
            </w:pPr>
            <w:r w:rsidRPr="003D74CB">
              <w:rPr>
                <w:rFonts w:asciiTheme="minorHAnsi" w:hAnsiTheme="minorHAnsi"/>
                <w:color w:val="000000" w:themeColor="text1"/>
                <w:szCs w:val="20"/>
              </w:rPr>
              <w:t>Teacher Candidate’s first name.</w:t>
            </w:r>
            <w:r>
              <w:rPr>
                <w:rFonts w:asciiTheme="minorHAnsi" w:hAnsiTheme="minorHAnsi"/>
                <w:color w:val="000000" w:themeColor="text1"/>
                <w:szCs w:val="20"/>
              </w:rPr>
              <w:t xml:space="preserve"> This must be formatted exactly as it is in the candidate’s early ID.</w:t>
            </w:r>
          </w:p>
        </w:tc>
      </w:tr>
      <w:tr w:rsidR="007B37FC" w14:paraId="66DD6BB2" w14:textId="77777777" w:rsidTr="009C4D50">
        <w:trPr>
          <w:trHeight w:val="262"/>
          <w:jc w:val="center"/>
        </w:trPr>
        <w:tc>
          <w:tcPr>
            <w:cnfStyle w:val="001000000000" w:firstRow="0" w:lastRow="0" w:firstColumn="1" w:lastColumn="0" w:oddVBand="0" w:evenVBand="0" w:oddHBand="0" w:evenHBand="0" w:firstRowFirstColumn="0" w:firstRowLastColumn="0" w:lastRowFirstColumn="0" w:lastRowLastColumn="0"/>
            <w:tcW w:w="912" w:type="pct"/>
            <w:vAlign w:val="center"/>
          </w:tcPr>
          <w:p w14:paraId="686CE803" w14:textId="77777777" w:rsidR="007B37FC" w:rsidRPr="003D74CB" w:rsidRDefault="007B37FC" w:rsidP="009C4D50">
            <w:pPr>
              <w:spacing w:before="0" w:after="0" w:line="240" w:lineRule="auto"/>
              <w:jc w:val="center"/>
              <w:rPr>
                <w:rFonts w:asciiTheme="minorHAnsi" w:hAnsiTheme="minorHAnsi"/>
                <w:b w:val="0"/>
                <w:bCs w:val="0"/>
                <w:color w:val="000000" w:themeColor="text1"/>
                <w:szCs w:val="20"/>
              </w:rPr>
            </w:pPr>
            <w:r w:rsidRPr="003D74CB">
              <w:rPr>
                <w:rFonts w:asciiTheme="minorHAnsi" w:hAnsiTheme="minorHAnsi"/>
                <w:color w:val="000000" w:themeColor="text1"/>
                <w:szCs w:val="20"/>
              </w:rPr>
              <w:t>TC-</w:t>
            </w:r>
            <w:proofErr w:type="spellStart"/>
            <w:r w:rsidRPr="003D74CB">
              <w:rPr>
                <w:rFonts w:asciiTheme="minorHAnsi" w:hAnsiTheme="minorHAnsi"/>
                <w:color w:val="000000" w:themeColor="text1"/>
                <w:szCs w:val="20"/>
              </w:rPr>
              <w:t>LastName</w:t>
            </w:r>
            <w:proofErr w:type="spellEnd"/>
          </w:p>
        </w:tc>
        <w:tc>
          <w:tcPr>
            <w:tcW w:w="4088" w:type="pct"/>
            <w:vAlign w:val="center"/>
          </w:tcPr>
          <w:p w14:paraId="350DA0C5" w14:textId="77777777" w:rsidR="007B37FC" w:rsidRPr="003D74CB" w:rsidRDefault="007B37FC" w:rsidP="009C4D50">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Cs w:val="20"/>
              </w:rPr>
            </w:pPr>
            <w:r w:rsidRPr="003D74CB">
              <w:rPr>
                <w:rFonts w:asciiTheme="minorHAnsi" w:hAnsiTheme="minorHAnsi"/>
                <w:color w:val="000000" w:themeColor="text1"/>
                <w:szCs w:val="20"/>
              </w:rPr>
              <w:t>Teacher Candidate’s last name.</w:t>
            </w:r>
            <w:r>
              <w:rPr>
                <w:rFonts w:asciiTheme="minorHAnsi" w:hAnsiTheme="minorHAnsi"/>
                <w:color w:val="000000" w:themeColor="text1"/>
                <w:szCs w:val="20"/>
              </w:rPr>
              <w:t xml:space="preserve"> This must be formatted exactly as it is in the candidate’s early ID.</w:t>
            </w:r>
          </w:p>
        </w:tc>
      </w:tr>
      <w:tr w:rsidR="007B37FC" w14:paraId="635B934D" w14:textId="77777777" w:rsidTr="009C4D50">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912" w:type="pct"/>
            <w:vAlign w:val="center"/>
          </w:tcPr>
          <w:p w14:paraId="57798C77" w14:textId="77777777" w:rsidR="007B37FC" w:rsidRPr="003D74CB" w:rsidRDefault="007B37FC" w:rsidP="009C4D50">
            <w:pPr>
              <w:spacing w:before="0" w:after="0" w:line="240" w:lineRule="auto"/>
              <w:jc w:val="center"/>
              <w:rPr>
                <w:rFonts w:asciiTheme="minorHAnsi" w:hAnsiTheme="minorHAnsi"/>
                <w:color w:val="000000" w:themeColor="text1"/>
                <w:szCs w:val="20"/>
              </w:rPr>
            </w:pPr>
            <w:r>
              <w:rPr>
                <w:rFonts w:asciiTheme="minorHAnsi" w:hAnsiTheme="minorHAnsi"/>
                <w:color w:val="000000" w:themeColor="text1"/>
                <w:szCs w:val="20"/>
              </w:rPr>
              <w:t>TC-Email Address</w:t>
            </w:r>
          </w:p>
        </w:tc>
        <w:tc>
          <w:tcPr>
            <w:tcW w:w="4088" w:type="pct"/>
            <w:vAlign w:val="center"/>
          </w:tcPr>
          <w:p w14:paraId="6D0E9449" w14:textId="77777777" w:rsidR="007B37FC" w:rsidRPr="003D74CB" w:rsidRDefault="007B37FC" w:rsidP="009C4D50">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Cs w:val="20"/>
              </w:rPr>
            </w:pPr>
            <w:r>
              <w:rPr>
                <w:rFonts w:asciiTheme="minorHAnsi" w:hAnsiTheme="minorHAnsi"/>
                <w:color w:val="000000" w:themeColor="text1"/>
                <w:szCs w:val="20"/>
              </w:rPr>
              <w:t>Teacher Candidate’s email address.</w:t>
            </w:r>
          </w:p>
        </w:tc>
      </w:tr>
      <w:tr w:rsidR="007B37FC" w14:paraId="3BF5FAAC" w14:textId="77777777" w:rsidTr="00AA3FBE">
        <w:trPr>
          <w:trHeight w:val="250"/>
          <w:jc w:val="center"/>
        </w:trPr>
        <w:tc>
          <w:tcPr>
            <w:cnfStyle w:val="001000000000" w:firstRow="0" w:lastRow="0" w:firstColumn="1" w:lastColumn="0" w:oddVBand="0" w:evenVBand="0" w:oddHBand="0" w:evenHBand="0" w:firstRowFirstColumn="0" w:firstRowLastColumn="0" w:lastRowFirstColumn="0" w:lastRowLastColumn="0"/>
            <w:tcW w:w="912" w:type="pct"/>
            <w:vAlign w:val="center"/>
          </w:tcPr>
          <w:p w14:paraId="4B2EE8A2" w14:textId="77777777" w:rsidR="007B37FC" w:rsidRPr="003D74CB" w:rsidRDefault="007B37FC" w:rsidP="00AA3FBE">
            <w:pPr>
              <w:spacing w:before="0" w:after="0" w:line="240" w:lineRule="auto"/>
              <w:jc w:val="center"/>
              <w:rPr>
                <w:rFonts w:asciiTheme="minorHAnsi" w:hAnsiTheme="minorHAnsi"/>
                <w:b w:val="0"/>
                <w:bCs w:val="0"/>
                <w:color w:val="000000" w:themeColor="text1"/>
                <w:szCs w:val="20"/>
              </w:rPr>
            </w:pPr>
            <w:r w:rsidRPr="003D74CB">
              <w:rPr>
                <w:rFonts w:asciiTheme="minorHAnsi" w:hAnsiTheme="minorHAnsi"/>
                <w:color w:val="000000" w:themeColor="text1"/>
                <w:szCs w:val="20"/>
              </w:rPr>
              <w:lastRenderedPageBreak/>
              <w:t>SP-</w:t>
            </w:r>
            <w:proofErr w:type="spellStart"/>
            <w:r w:rsidRPr="003D74CB">
              <w:rPr>
                <w:rFonts w:asciiTheme="minorHAnsi" w:hAnsiTheme="minorHAnsi"/>
                <w:color w:val="000000" w:themeColor="text1"/>
                <w:szCs w:val="20"/>
              </w:rPr>
              <w:t>FullName</w:t>
            </w:r>
            <w:proofErr w:type="spellEnd"/>
          </w:p>
        </w:tc>
        <w:tc>
          <w:tcPr>
            <w:tcW w:w="4088" w:type="pct"/>
            <w:vAlign w:val="center"/>
          </w:tcPr>
          <w:p w14:paraId="619F6BC3" w14:textId="77777777" w:rsidR="007B37FC" w:rsidRPr="003D74CB" w:rsidRDefault="007B37FC" w:rsidP="00AA3FBE">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Cs w:val="20"/>
              </w:rPr>
            </w:pPr>
            <w:r w:rsidRPr="003D74CB">
              <w:rPr>
                <w:rFonts w:asciiTheme="minorHAnsi" w:hAnsiTheme="minorHAnsi"/>
                <w:color w:val="000000" w:themeColor="text1"/>
                <w:szCs w:val="20"/>
              </w:rPr>
              <w:t>Supervising Practitioner’s full name.</w:t>
            </w:r>
          </w:p>
        </w:tc>
      </w:tr>
      <w:tr w:rsidR="007B37FC" w14:paraId="0CFA7C56" w14:textId="77777777" w:rsidTr="0058447B">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912" w:type="pct"/>
            <w:vAlign w:val="center"/>
          </w:tcPr>
          <w:p w14:paraId="669E625D" w14:textId="77777777" w:rsidR="007B37FC" w:rsidRPr="003D74CB" w:rsidRDefault="007B37FC" w:rsidP="0058447B">
            <w:pPr>
              <w:spacing w:before="0" w:after="0" w:line="240" w:lineRule="auto"/>
              <w:jc w:val="center"/>
              <w:rPr>
                <w:rFonts w:asciiTheme="minorHAnsi" w:hAnsiTheme="minorHAnsi"/>
                <w:b w:val="0"/>
                <w:bCs w:val="0"/>
                <w:color w:val="000000" w:themeColor="text1"/>
                <w:szCs w:val="20"/>
              </w:rPr>
            </w:pPr>
            <w:r w:rsidRPr="003D74CB">
              <w:rPr>
                <w:rFonts w:asciiTheme="minorHAnsi" w:hAnsiTheme="minorHAnsi"/>
                <w:color w:val="000000" w:themeColor="text1"/>
                <w:szCs w:val="20"/>
              </w:rPr>
              <w:t>SP-MEPID</w:t>
            </w:r>
          </w:p>
        </w:tc>
        <w:tc>
          <w:tcPr>
            <w:tcW w:w="4088" w:type="pct"/>
            <w:vAlign w:val="center"/>
          </w:tcPr>
          <w:p w14:paraId="6530675E" w14:textId="7F45644B" w:rsidR="007B37FC" w:rsidRPr="003D74CB" w:rsidRDefault="007B37FC" w:rsidP="0058447B">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Cs w:val="20"/>
              </w:rPr>
            </w:pPr>
            <w:r w:rsidRPr="003D74CB">
              <w:rPr>
                <w:rFonts w:asciiTheme="minorHAnsi" w:hAnsiTheme="minorHAnsi"/>
                <w:color w:val="000000" w:themeColor="text1"/>
                <w:szCs w:val="20"/>
              </w:rPr>
              <w:t>Supervising Practitioner’s 8-digit MEPID</w:t>
            </w:r>
            <w:r w:rsidR="0006172F">
              <w:rPr>
                <w:rStyle w:val="FootnoteReference"/>
                <w:rFonts w:asciiTheme="minorHAnsi" w:hAnsiTheme="minorHAnsi"/>
                <w:color w:val="000000" w:themeColor="text1"/>
                <w:szCs w:val="20"/>
              </w:rPr>
              <w:footnoteReference w:id="2"/>
            </w:r>
            <w:r w:rsidRPr="003D74CB">
              <w:rPr>
                <w:rFonts w:asciiTheme="minorHAnsi" w:hAnsiTheme="minorHAnsi"/>
                <w:color w:val="000000" w:themeColor="text1"/>
                <w:szCs w:val="20"/>
              </w:rPr>
              <w:t xml:space="preserve"> identification number.</w:t>
            </w:r>
            <w:r>
              <w:rPr>
                <w:rFonts w:asciiTheme="minorHAnsi" w:hAnsiTheme="minorHAnsi"/>
                <w:color w:val="000000" w:themeColor="text1"/>
                <w:szCs w:val="20"/>
              </w:rPr>
              <w:t xml:space="preserve"> You may not use their license number. </w:t>
            </w:r>
          </w:p>
        </w:tc>
      </w:tr>
      <w:tr w:rsidR="007B37FC" w14:paraId="445514C6" w14:textId="77777777" w:rsidTr="008038B6">
        <w:trPr>
          <w:trHeight w:val="250"/>
          <w:jc w:val="center"/>
        </w:trPr>
        <w:tc>
          <w:tcPr>
            <w:cnfStyle w:val="001000000000" w:firstRow="0" w:lastRow="0" w:firstColumn="1" w:lastColumn="0" w:oddVBand="0" w:evenVBand="0" w:oddHBand="0" w:evenHBand="0" w:firstRowFirstColumn="0" w:firstRowLastColumn="0" w:lastRowFirstColumn="0" w:lastRowLastColumn="0"/>
            <w:tcW w:w="912" w:type="pct"/>
            <w:vAlign w:val="center"/>
          </w:tcPr>
          <w:p w14:paraId="00809409" w14:textId="77777777" w:rsidR="007B37FC" w:rsidRPr="003D74CB" w:rsidRDefault="007B37FC" w:rsidP="008038B6">
            <w:pPr>
              <w:spacing w:before="0" w:after="0" w:line="240" w:lineRule="auto"/>
              <w:jc w:val="center"/>
              <w:rPr>
                <w:rFonts w:asciiTheme="minorHAnsi" w:hAnsiTheme="minorHAnsi"/>
                <w:b w:val="0"/>
                <w:bCs w:val="0"/>
                <w:color w:val="000000" w:themeColor="text1"/>
                <w:szCs w:val="20"/>
              </w:rPr>
            </w:pPr>
            <w:r w:rsidRPr="003D74CB">
              <w:rPr>
                <w:rFonts w:asciiTheme="minorHAnsi" w:hAnsiTheme="minorHAnsi"/>
                <w:color w:val="000000" w:themeColor="text1"/>
                <w:szCs w:val="20"/>
              </w:rPr>
              <w:t>SP-Email</w:t>
            </w:r>
          </w:p>
        </w:tc>
        <w:tc>
          <w:tcPr>
            <w:tcW w:w="4088" w:type="pct"/>
            <w:vAlign w:val="center"/>
          </w:tcPr>
          <w:p w14:paraId="5FBBD7DD" w14:textId="77777777" w:rsidR="007B37FC" w:rsidRPr="003D74CB" w:rsidRDefault="007B37FC" w:rsidP="008038B6">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Cs w:val="20"/>
              </w:rPr>
            </w:pPr>
            <w:r w:rsidRPr="003D74CB">
              <w:rPr>
                <w:rFonts w:asciiTheme="minorHAnsi" w:hAnsiTheme="minorHAnsi"/>
                <w:color w:val="000000" w:themeColor="text1"/>
                <w:szCs w:val="20"/>
              </w:rPr>
              <w:t>Supervising Practitioner’s email address.</w:t>
            </w:r>
          </w:p>
        </w:tc>
      </w:tr>
      <w:tr w:rsidR="007B37FC" w14:paraId="16CBC8F6" w14:textId="77777777" w:rsidTr="00822031">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912" w:type="pct"/>
            <w:vAlign w:val="center"/>
          </w:tcPr>
          <w:p w14:paraId="0F0ACCEB" w14:textId="77777777" w:rsidR="007B37FC" w:rsidRPr="003D74CB" w:rsidRDefault="007B37FC" w:rsidP="00822031">
            <w:pPr>
              <w:spacing w:before="0" w:after="0" w:line="240" w:lineRule="auto"/>
              <w:jc w:val="center"/>
              <w:rPr>
                <w:rFonts w:asciiTheme="minorHAnsi" w:hAnsiTheme="minorHAnsi"/>
                <w:b w:val="0"/>
                <w:bCs w:val="0"/>
                <w:color w:val="000000" w:themeColor="text1"/>
                <w:szCs w:val="20"/>
              </w:rPr>
            </w:pPr>
            <w:proofErr w:type="spellStart"/>
            <w:r w:rsidRPr="003D74CB">
              <w:rPr>
                <w:rFonts w:asciiTheme="minorHAnsi" w:hAnsiTheme="minorHAnsi"/>
                <w:color w:val="000000" w:themeColor="text1"/>
                <w:szCs w:val="20"/>
              </w:rPr>
              <w:t>PracticumDistrict</w:t>
            </w:r>
            <w:proofErr w:type="spellEnd"/>
          </w:p>
        </w:tc>
        <w:tc>
          <w:tcPr>
            <w:tcW w:w="4088" w:type="pct"/>
            <w:vAlign w:val="center"/>
          </w:tcPr>
          <w:p w14:paraId="2C6416CF" w14:textId="77777777" w:rsidR="007B37FC" w:rsidRPr="003D74CB" w:rsidRDefault="007B37FC" w:rsidP="00822031">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Cs w:val="20"/>
              </w:rPr>
            </w:pPr>
            <w:r w:rsidRPr="003D74CB">
              <w:rPr>
                <w:rFonts w:asciiTheme="minorHAnsi" w:hAnsiTheme="minorHAnsi"/>
                <w:color w:val="000000" w:themeColor="text1"/>
                <w:szCs w:val="20"/>
              </w:rPr>
              <w:t>District location of the practicum.</w:t>
            </w:r>
            <w:r>
              <w:rPr>
                <w:rFonts w:asciiTheme="minorHAnsi" w:hAnsiTheme="minorHAnsi"/>
                <w:color w:val="000000" w:themeColor="text1"/>
                <w:szCs w:val="20"/>
              </w:rPr>
              <w:t xml:space="preserve"> This must be formatted exactly as it is in </w:t>
            </w:r>
            <w:hyperlink r:id="rId20" w:history="1">
              <w:r w:rsidRPr="007B37FC">
                <w:rPr>
                  <w:rStyle w:val="Hyperlink"/>
                  <w:rFonts w:asciiTheme="minorHAnsi" w:hAnsiTheme="minorHAnsi"/>
                  <w:szCs w:val="20"/>
                </w:rPr>
                <w:t>profiles</w:t>
              </w:r>
            </w:hyperlink>
            <w:r>
              <w:rPr>
                <w:rFonts w:asciiTheme="minorHAnsi" w:hAnsiTheme="minorHAnsi"/>
                <w:color w:val="000000" w:themeColor="text1"/>
                <w:szCs w:val="20"/>
              </w:rPr>
              <w:t xml:space="preserve">. </w:t>
            </w:r>
          </w:p>
        </w:tc>
      </w:tr>
      <w:tr w:rsidR="007B37FC" w14:paraId="40326674" w14:textId="77777777" w:rsidTr="00947537">
        <w:trPr>
          <w:trHeight w:val="262"/>
          <w:jc w:val="center"/>
        </w:trPr>
        <w:tc>
          <w:tcPr>
            <w:cnfStyle w:val="001000000000" w:firstRow="0" w:lastRow="0" w:firstColumn="1" w:lastColumn="0" w:oddVBand="0" w:evenVBand="0" w:oddHBand="0" w:evenHBand="0" w:firstRowFirstColumn="0" w:firstRowLastColumn="0" w:lastRowFirstColumn="0" w:lastRowLastColumn="0"/>
            <w:tcW w:w="912" w:type="pct"/>
            <w:vAlign w:val="center"/>
          </w:tcPr>
          <w:p w14:paraId="22E93CF7" w14:textId="77777777" w:rsidR="007B37FC" w:rsidRPr="003D74CB" w:rsidRDefault="007B37FC" w:rsidP="00947537">
            <w:pPr>
              <w:spacing w:before="0" w:after="0" w:line="240" w:lineRule="auto"/>
              <w:jc w:val="center"/>
              <w:rPr>
                <w:rFonts w:asciiTheme="minorHAnsi" w:hAnsiTheme="minorHAnsi"/>
                <w:color w:val="000000" w:themeColor="text1"/>
                <w:szCs w:val="20"/>
              </w:rPr>
            </w:pPr>
            <w:proofErr w:type="spellStart"/>
            <w:r w:rsidRPr="003D74CB">
              <w:rPr>
                <w:rFonts w:asciiTheme="minorHAnsi" w:hAnsiTheme="minorHAnsi"/>
                <w:color w:val="000000" w:themeColor="text1"/>
                <w:szCs w:val="20"/>
              </w:rPr>
              <w:t>PracticumSchool</w:t>
            </w:r>
            <w:proofErr w:type="spellEnd"/>
          </w:p>
        </w:tc>
        <w:tc>
          <w:tcPr>
            <w:tcW w:w="4088" w:type="pct"/>
            <w:vAlign w:val="center"/>
          </w:tcPr>
          <w:p w14:paraId="68D4A107" w14:textId="072537A5" w:rsidR="007B37FC" w:rsidRPr="003D74CB" w:rsidRDefault="007B37FC" w:rsidP="00947537">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Cs w:val="20"/>
              </w:rPr>
            </w:pPr>
            <w:r w:rsidRPr="003D74CB">
              <w:rPr>
                <w:rFonts w:asciiTheme="minorHAnsi" w:hAnsiTheme="minorHAnsi"/>
                <w:color w:val="000000" w:themeColor="text1"/>
                <w:szCs w:val="20"/>
              </w:rPr>
              <w:t>School site location of the practicum.</w:t>
            </w:r>
            <w:r>
              <w:rPr>
                <w:rFonts w:asciiTheme="minorHAnsi" w:hAnsiTheme="minorHAnsi"/>
                <w:color w:val="000000" w:themeColor="text1"/>
                <w:szCs w:val="20"/>
              </w:rPr>
              <w:t xml:space="preserve"> This must be formatted exactly as it is in </w:t>
            </w:r>
            <w:hyperlink r:id="rId21" w:history="1">
              <w:r w:rsidRPr="007B37FC">
                <w:rPr>
                  <w:rStyle w:val="Hyperlink"/>
                  <w:rFonts w:asciiTheme="minorHAnsi" w:hAnsiTheme="minorHAnsi"/>
                  <w:szCs w:val="20"/>
                </w:rPr>
                <w:t>profiles</w:t>
              </w:r>
            </w:hyperlink>
            <w:r w:rsidR="001114E7">
              <w:rPr>
                <w:rFonts w:asciiTheme="minorHAnsi" w:hAnsiTheme="minorHAnsi"/>
                <w:color w:val="000000" w:themeColor="text1"/>
                <w:szCs w:val="20"/>
              </w:rPr>
              <w:t xml:space="preserve"> without the district name. </w:t>
            </w:r>
            <w:r>
              <w:rPr>
                <w:rFonts w:asciiTheme="minorHAnsi" w:hAnsiTheme="minorHAnsi"/>
                <w:color w:val="000000" w:themeColor="text1"/>
                <w:szCs w:val="20"/>
              </w:rPr>
              <w:t xml:space="preserve"> </w:t>
            </w:r>
          </w:p>
        </w:tc>
      </w:tr>
      <w:tr w:rsidR="007B37FC" w14:paraId="7DCC94D3" w14:textId="77777777" w:rsidTr="0063032D">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912" w:type="pct"/>
            <w:vAlign w:val="center"/>
          </w:tcPr>
          <w:p w14:paraId="689152F8" w14:textId="77777777" w:rsidR="007B37FC" w:rsidRPr="003D74CB" w:rsidRDefault="007B37FC" w:rsidP="0063032D">
            <w:pPr>
              <w:spacing w:before="0" w:after="0" w:line="240" w:lineRule="auto"/>
              <w:jc w:val="center"/>
              <w:rPr>
                <w:rFonts w:asciiTheme="minorHAnsi" w:hAnsiTheme="minorHAnsi"/>
                <w:b w:val="0"/>
                <w:bCs w:val="0"/>
                <w:color w:val="000000" w:themeColor="text1"/>
                <w:szCs w:val="20"/>
              </w:rPr>
            </w:pPr>
            <w:r w:rsidRPr="003D74CB">
              <w:rPr>
                <w:rFonts w:asciiTheme="minorHAnsi" w:hAnsiTheme="minorHAnsi"/>
                <w:color w:val="000000" w:themeColor="text1"/>
                <w:szCs w:val="20"/>
              </w:rPr>
              <w:t>PS-</w:t>
            </w:r>
            <w:proofErr w:type="spellStart"/>
            <w:r w:rsidRPr="003D74CB">
              <w:rPr>
                <w:rFonts w:asciiTheme="minorHAnsi" w:hAnsiTheme="minorHAnsi"/>
                <w:color w:val="000000" w:themeColor="text1"/>
                <w:szCs w:val="20"/>
              </w:rPr>
              <w:t>FullName</w:t>
            </w:r>
            <w:proofErr w:type="spellEnd"/>
          </w:p>
        </w:tc>
        <w:tc>
          <w:tcPr>
            <w:tcW w:w="4088" w:type="pct"/>
            <w:vAlign w:val="center"/>
          </w:tcPr>
          <w:p w14:paraId="2A28E457" w14:textId="77777777" w:rsidR="007B37FC" w:rsidRPr="003D74CB" w:rsidRDefault="007B37FC" w:rsidP="0063032D">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Cs w:val="20"/>
              </w:rPr>
            </w:pPr>
            <w:r w:rsidRPr="003D74CB">
              <w:rPr>
                <w:rFonts w:asciiTheme="minorHAnsi" w:hAnsiTheme="minorHAnsi"/>
                <w:color w:val="000000" w:themeColor="text1"/>
                <w:szCs w:val="20"/>
              </w:rPr>
              <w:t>Program Supervisor’s full name.</w:t>
            </w:r>
          </w:p>
        </w:tc>
      </w:tr>
      <w:tr w:rsidR="007B37FC" w14:paraId="51BB2326" w14:textId="77777777" w:rsidTr="0063032D">
        <w:trPr>
          <w:trHeight w:val="262"/>
          <w:jc w:val="center"/>
        </w:trPr>
        <w:tc>
          <w:tcPr>
            <w:cnfStyle w:val="001000000000" w:firstRow="0" w:lastRow="0" w:firstColumn="1" w:lastColumn="0" w:oddVBand="0" w:evenVBand="0" w:oddHBand="0" w:evenHBand="0" w:firstRowFirstColumn="0" w:firstRowLastColumn="0" w:lastRowFirstColumn="0" w:lastRowLastColumn="0"/>
            <w:tcW w:w="912" w:type="pct"/>
            <w:vAlign w:val="center"/>
          </w:tcPr>
          <w:p w14:paraId="2C765DD6" w14:textId="77777777" w:rsidR="007B37FC" w:rsidRPr="003D74CB" w:rsidRDefault="007B37FC" w:rsidP="0063032D">
            <w:pPr>
              <w:spacing w:before="0" w:after="0" w:line="240" w:lineRule="auto"/>
              <w:jc w:val="center"/>
              <w:rPr>
                <w:rFonts w:asciiTheme="minorHAnsi" w:hAnsiTheme="minorHAnsi"/>
                <w:color w:val="000000" w:themeColor="text1"/>
                <w:szCs w:val="20"/>
              </w:rPr>
            </w:pPr>
            <w:r>
              <w:rPr>
                <w:rFonts w:asciiTheme="minorHAnsi" w:hAnsiTheme="minorHAnsi"/>
                <w:color w:val="000000" w:themeColor="text1"/>
                <w:szCs w:val="20"/>
              </w:rPr>
              <w:t>PS-Email Address</w:t>
            </w:r>
          </w:p>
        </w:tc>
        <w:tc>
          <w:tcPr>
            <w:tcW w:w="4088" w:type="pct"/>
            <w:vAlign w:val="center"/>
          </w:tcPr>
          <w:p w14:paraId="53FAA5E5" w14:textId="77777777" w:rsidR="007B37FC" w:rsidRPr="003D74CB" w:rsidRDefault="007B37FC" w:rsidP="0063032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Cs w:val="20"/>
              </w:rPr>
            </w:pPr>
            <w:r>
              <w:rPr>
                <w:rFonts w:asciiTheme="minorHAnsi" w:hAnsiTheme="minorHAnsi"/>
                <w:color w:val="000000" w:themeColor="text1"/>
                <w:szCs w:val="20"/>
              </w:rPr>
              <w:t>Program Supervisor’s email address.</w:t>
            </w:r>
          </w:p>
        </w:tc>
      </w:tr>
      <w:tr w:rsidR="007B37FC" w14:paraId="50A4CB05" w14:textId="77777777" w:rsidTr="00C93C8C">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12" w:type="pct"/>
            <w:vAlign w:val="center"/>
          </w:tcPr>
          <w:p w14:paraId="1340444C" w14:textId="77777777" w:rsidR="007B37FC" w:rsidRPr="003D74CB" w:rsidRDefault="007B37FC" w:rsidP="00C93C8C">
            <w:pPr>
              <w:spacing w:before="0" w:after="0" w:line="240" w:lineRule="auto"/>
              <w:jc w:val="center"/>
              <w:rPr>
                <w:rFonts w:asciiTheme="minorHAnsi" w:hAnsiTheme="minorHAnsi"/>
                <w:b w:val="0"/>
                <w:bCs w:val="0"/>
                <w:color w:val="000000" w:themeColor="text1"/>
                <w:szCs w:val="20"/>
              </w:rPr>
            </w:pPr>
            <w:proofErr w:type="spellStart"/>
            <w:r w:rsidRPr="003D74CB">
              <w:rPr>
                <w:rFonts w:asciiTheme="minorHAnsi" w:hAnsiTheme="minorHAnsi"/>
                <w:color w:val="000000" w:themeColor="text1"/>
                <w:szCs w:val="20"/>
              </w:rPr>
              <w:t>SchoolYear</w:t>
            </w:r>
            <w:proofErr w:type="spellEnd"/>
          </w:p>
        </w:tc>
        <w:tc>
          <w:tcPr>
            <w:tcW w:w="4088" w:type="pct"/>
            <w:vAlign w:val="center"/>
          </w:tcPr>
          <w:p w14:paraId="2388C2C5" w14:textId="77777777" w:rsidR="007B37FC" w:rsidRPr="003D74CB" w:rsidRDefault="007B37FC" w:rsidP="00C93C8C">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Cs w:val="20"/>
              </w:rPr>
            </w:pPr>
            <w:r w:rsidRPr="003D74CB">
              <w:rPr>
                <w:rFonts w:asciiTheme="minorHAnsi" w:hAnsiTheme="minorHAnsi"/>
                <w:color w:val="000000" w:themeColor="text1"/>
                <w:szCs w:val="20"/>
              </w:rPr>
              <w:t>Academic year of the practicum.</w:t>
            </w:r>
          </w:p>
        </w:tc>
      </w:tr>
      <w:tr w:rsidR="00712239" w14:paraId="4ABA93B3" w14:textId="77777777" w:rsidTr="00712239">
        <w:trPr>
          <w:trHeight w:val="262"/>
          <w:jc w:val="center"/>
        </w:trPr>
        <w:tc>
          <w:tcPr>
            <w:cnfStyle w:val="001000000000" w:firstRow="0" w:lastRow="0" w:firstColumn="1" w:lastColumn="0" w:oddVBand="0" w:evenVBand="0" w:oddHBand="0" w:evenHBand="0" w:firstRowFirstColumn="0" w:firstRowLastColumn="0" w:lastRowFirstColumn="0" w:lastRowLastColumn="0"/>
            <w:tcW w:w="912" w:type="pct"/>
            <w:vAlign w:val="center"/>
          </w:tcPr>
          <w:p w14:paraId="5D0D5548" w14:textId="77777777" w:rsidR="00B428D1" w:rsidRPr="003D74CB" w:rsidRDefault="00B428D1">
            <w:pPr>
              <w:spacing w:before="0" w:after="0" w:line="240" w:lineRule="auto"/>
              <w:jc w:val="center"/>
              <w:rPr>
                <w:rFonts w:asciiTheme="minorHAnsi" w:hAnsiTheme="minorHAnsi"/>
                <w:color w:val="000000" w:themeColor="text1"/>
                <w:szCs w:val="20"/>
              </w:rPr>
            </w:pPr>
            <w:r w:rsidRPr="003D74CB">
              <w:rPr>
                <w:rFonts w:asciiTheme="minorHAnsi" w:hAnsiTheme="minorHAnsi"/>
                <w:color w:val="000000" w:themeColor="text1"/>
                <w:szCs w:val="20"/>
              </w:rPr>
              <w:t>Program</w:t>
            </w:r>
          </w:p>
        </w:tc>
        <w:tc>
          <w:tcPr>
            <w:tcW w:w="4088" w:type="pct"/>
            <w:vAlign w:val="center"/>
          </w:tcPr>
          <w:p w14:paraId="638D9C85" w14:textId="496FFBBB" w:rsidR="00B428D1" w:rsidRPr="003D74CB" w:rsidRDefault="00B428D1" w:rsidP="00B428D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Cs w:val="20"/>
              </w:rPr>
            </w:pPr>
            <w:r w:rsidRPr="003D74CB">
              <w:rPr>
                <w:rFonts w:asciiTheme="minorHAnsi" w:hAnsiTheme="minorHAnsi"/>
                <w:color w:val="000000" w:themeColor="text1"/>
                <w:szCs w:val="20"/>
              </w:rPr>
              <w:t>Program type and grade-level</w:t>
            </w:r>
            <w:r w:rsidR="00406050" w:rsidRPr="003D74CB">
              <w:rPr>
                <w:rFonts w:asciiTheme="minorHAnsi" w:hAnsiTheme="minorHAnsi"/>
                <w:color w:val="000000" w:themeColor="text1"/>
                <w:szCs w:val="20"/>
              </w:rPr>
              <w:t xml:space="preserve">. </w:t>
            </w:r>
            <w:r w:rsidRPr="003D74CB">
              <w:rPr>
                <w:rFonts w:asciiTheme="minorHAnsi" w:hAnsiTheme="minorHAnsi"/>
                <w:color w:val="000000" w:themeColor="text1"/>
                <w:szCs w:val="20"/>
              </w:rPr>
              <w:t xml:space="preserve">Ex) </w:t>
            </w:r>
            <w:r w:rsidR="007B37FC">
              <w:rPr>
                <w:rFonts w:asciiTheme="minorHAnsi" w:hAnsiTheme="minorHAnsi"/>
                <w:color w:val="000000" w:themeColor="text1"/>
                <w:szCs w:val="20"/>
              </w:rPr>
              <w:t>Academic: Teacher</w:t>
            </w:r>
            <w:r w:rsidR="00E25631">
              <w:rPr>
                <w:rFonts w:asciiTheme="minorHAnsi" w:hAnsiTheme="minorHAnsi"/>
                <w:color w:val="000000" w:themeColor="text1"/>
                <w:szCs w:val="20"/>
              </w:rPr>
              <w:t>,</w:t>
            </w:r>
            <w:r w:rsidR="007B37FC">
              <w:rPr>
                <w:rFonts w:asciiTheme="minorHAnsi" w:hAnsiTheme="minorHAnsi"/>
                <w:color w:val="000000" w:themeColor="text1"/>
                <w:szCs w:val="20"/>
              </w:rPr>
              <w:t xml:space="preserve"> Elementary</w:t>
            </w:r>
            <w:r w:rsidR="00E25631">
              <w:rPr>
                <w:rFonts w:asciiTheme="minorHAnsi" w:hAnsiTheme="minorHAnsi"/>
                <w:color w:val="000000" w:themeColor="text1"/>
                <w:szCs w:val="20"/>
              </w:rPr>
              <w:t>,</w:t>
            </w:r>
            <w:r w:rsidR="007B37FC">
              <w:rPr>
                <w:rFonts w:asciiTheme="minorHAnsi" w:hAnsiTheme="minorHAnsi"/>
                <w:color w:val="000000" w:themeColor="text1"/>
                <w:szCs w:val="20"/>
              </w:rPr>
              <w:t xml:space="preserve"> 1-6</w:t>
            </w:r>
            <w:r w:rsidR="00E25631">
              <w:rPr>
                <w:rFonts w:asciiTheme="minorHAnsi" w:hAnsiTheme="minorHAnsi"/>
                <w:color w:val="000000" w:themeColor="text1"/>
                <w:szCs w:val="20"/>
              </w:rPr>
              <w:t>,</w:t>
            </w:r>
            <w:r w:rsidR="007B37FC">
              <w:rPr>
                <w:rFonts w:asciiTheme="minorHAnsi" w:hAnsiTheme="minorHAnsi"/>
                <w:color w:val="000000" w:themeColor="text1"/>
                <w:szCs w:val="20"/>
              </w:rPr>
              <w:t xml:space="preserve"> Initial</w:t>
            </w:r>
            <w:r w:rsidR="00E25631">
              <w:rPr>
                <w:rFonts w:asciiTheme="minorHAnsi" w:hAnsiTheme="minorHAnsi"/>
                <w:color w:val="000000" w:themeColor="text1"/>
                <w:szCs w:val="20"/>
              </w:rPr>
              <w:t>,</w:t>
            </w:r>
            <w:r w:rsidR="007B37FC">
              <w:rPr>
                <w:rFonts w:asciiTheme="minorHAnsi" w:hAnsiTheme="minorHAnsi"/>
                <w:color w:val="000000" w:themeColor="text1"/>
                <w:szCs w:val="20"/>
              </w:rPr>
              <w:t xml:space="preserve"> </w:t>
            </w:r>
            <w:r w:rsidRPr="003D74CB">
              <w:rPr>
                <w:rFonts w:asciiTheme="minorHAnsi" w:hAnsiTheme="minorHAnsi"/>
                <w:color w:val="000000" w:themeColor="text1"/>
                <w:szCs w:val="20"/>
              </w:rPr>
              <w:t>Bacc</w:t>
            </w:r>
            <w:r w:rsidR="007B37FC">
              <w:rPr>
                <w:rFonts w:asciiTheme="minorHAnsi" w:hAnsiTheme="minorHAnsi"/>
                <w:color w:val="000000" w:themeColor="text1"/>
                <w:szCs w:val="20"/>
              </w:rPr>
              <w:t xml:space="preserve">alaureate. This must be formatted exactly as it is in the candidate’s early ID. </w:t>
            </w:r>
          </w:p>
        </w:tc>
      </w:tr>
      <w:tr w:rsidR="00712239" w14:paraId="0008A5E6" w14:textId="77777777" w:rsidTr="00712239">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12" w:type="pct"/>
            <w:vAlign w:val="center"/>
          </w:tcPr>
          <w:p w14:paraId="72C11DC1" w14:textId="77777777" w:rsidR="00C42134" w:rsidRPr="003D74CB" w:rsidRDefault="00C73426">
            <w:pPr>
              <w:spacing w:before="0" w:after="0" w:line="240" w:lineRule="auto"/>
              <w:jc w:val="center"/>
              <w:rPr>
                <w:rFonts w:asciiTheme="minorHAnsi" w:hAnsiTheme="minorHAnsi"/>
                <w:b w:val="0"/>
                <w:bCs w:val="0"/>
                <w:color w:val="000000" w:themeColor="text1"/>
                <w:szCs w:val="20"/>
              </w:rPr>
            </w:pPr>
            <w:r w:rsidRPr="003D74CB">
              <w:rPr>
                <w:rFonts w:asciiTheme="minorHAnsi" w:hAnsiTheme="minorHAnsi"/>
                <w:color w:val="000000" w:themeColor="text1"/>
                <w:szCs w:val="20"/>
              </w:rPr>
              <w:t>Formative Ratings</w:t>
            </w:r>
          </w:p>
        </w:tc>
        <w:tc>
          <w:tcPr>
            <w:tcW w:w="4088" w:type="pct"/>
            <w:vAlign w:val="center"/>
          </w:tcPr>
          <w:p w14:paraId="759F6C3F" w14:textId="77777777" w:rsidR="00C42134" w:rsidRPr="003D74CB" w:rsidRDefault="00C73426" w:rsidP="00712239">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Cs w:val="20"/>
              </w:rPr>
            </w:pPr>
            <w:r w:rsidRPr="003D74CB">
              <w:rPr>
                <w:rFonts w:asciiTheme="minorHAnsi" w:hAnsiTheme="minorHAnsi"/>
                <w:color w:val="000000" w:themeColor="text1"/>
                <w:szCs w:val="20"/>
              </w:rPr>
              <w:t xml:space="preserve">Formative assessment ratings for quality, scope, and consistency of each of the </w:t>
            </w:r>
            <w:r w:rsidR="00712239" w:rsidRPr="003D74CB">
              <w:rPr>
                <w:rFonts w:asciiTheme="minorHAnsi" w:hAnsiTheme="minorHAnsi"/>
                <w:color w:val="000000" w:themeColor="text1"/>
                <w:szCs w:val="20"/>
              </w:rPr>
              <w:t>six</w:t>
            </w:r>
            <w:r w:rsidRPr="003D74CB">
              <w:rPr>
                <w:rFonts w:asciiTheme="minorHAnsi" w:hAnsiTheme="minorHAnsi"/>
                <w:color w:val="000000" w:themeColor="text1"/>
                <w:szCs w:val="20"/>
              </w:rPr>
              <w:t xml:space="preserve"> essential elements</w:t>
            </w:r>
            <w:r w:rsidR="00712239" w:rsidRPr="003D74CB">
              <w:rPr>
                <w:rFonts w:asciiTheme="minorHAnsi" w:hAnsiTheme="minorHAnsi"/>
                <w:color w:val="000000" w:themeColor="text1"/>
                <w:szCs w:val="20"/>
              </w:rPr>
              <w:t>.</w:t>
            </w:r>
          </w:p>
        </w:tc>
      </w:tr>
      <w:tr w:rsidR="00712239" w14:paraId="0D2FF91D" w14:textId="77777777" w:rsidTr="00712239">
        <w:trPr>
          <w:trHeight w:val="279"/>
          <w:jc w:val="center"/>
        </w:trPr>
        <w:tc>
          <w:tcPr>
            <w:cnfStyle w:val="001000000000" w:firstRow="0" w:lastRow="0" w:firstColumn="1" w:lastColumn="0" w:oddVBand="0" w:evenVBand="0" w:oddHBand="0" w:evenHBand="0" w:firstRowFirstColumn="0" w:firstRowLastColumn="0" w:lastRowFirstColumn="0" w:lastRowLastColumn="0"/>
            <w:tcW w:w="912" w:type="pct"/>
            <w:vAlign w:val="center"/>
          </w:tcPr>
          <w:p w14:paraId="66D12984" w14:textId="77777777" w:rsidR="00C42134" w:rsidRPr="003D74CB" w:rsidRDefault="00C73426">
            <w:pPr>
              <w:spacing w:before="0" w:after="0" w:line="240" w:lineRule="auto"/>
              <w:jc w:val="center"/>
              <w:rPr>
                <w:rFonts w:asciiTheme="minorHAnsi" w:hAnsiTheme="minorHAnsi"/>
                <w:b w:val="0"/>
                <w:bCs w:val="0"/>
                <w:color w:val="000000" w:themeColor="text1"/>
                <w:szCs w:val="20"/>
              </w:rPr>
            </w:pPr>
            <w:r w:rsidRPr="003D74CB">
              <w:rPr>
                <w:rFonts w:asciiTheme="minorHAnsi" w:hAnsiTheme="minorHAnsi"/>
                <w:color w:val="000000" w:themeColor="text1"/>
                <w:szCs w:val="20"/>
              </w:rPr>
              <w:t>Summative Ratings</w:t>
            </w:r>
          </w:p>
        </w:tc>
        <w:tc>
          <w:tcPr>
            <w:tcW w:w="4088" w:type="pct"/>
            <w:vAlign w:val="center"/>
          </w:tcPr>
          <w:p w14:paraId="0132994E" w14:textId="77777777" w:rsidR="00C42134" w:rsidRPr="003D74CB" w:rsidRDefault="00C73426" w:rsidP="0071223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Cs w:val="20"/>
              </w:rPr>
            </w:pPr>
            <w:r w:rsidRPr="003D74CB">
              <w:rPr>
                <w:rFonts w:asciiTheme="minorHAnsi" w:hAnsiTheme="minorHAnsi"/>
                <w:color w:val="000000" w:themeColor="text1"/>
                <w:szCs w:val="20"/>
              </w:rPr>
              <w:t xml:space="preserve">Summative assessment ratings for quality, scope, and consistency of each of the </w:t>
            </w:r>
            <w:r w:rsidR="00712239" w:rsidRPr="003D74CB">
              <w:rPr>
                <w:rFonts w:asciiTheme="minorHAnsi" w:hAnsiTheme="minorHAnsi"/>
                <w:color w:val="000000" w:themeColor="text1"/>
                <w:szCs w:val="20"/>
              </w:rPr>
              <w:t>six</w:t>
            </w:r>
            <w:r w:rsidRPr="003D74CB">
              <w:rPr>
                <w:rFonts w:asciiTheme="minorHAnsi" w:hAnsiTheme="minorHAnsi"/>
                <w:color w:val="000000" w:themeColor="text1"/>
                <w:szCs w:val="20"/>
              </w:rPr>
              <w:t xml:space="preserve"> essential </w:t>
            </w:r>
            <w:r w:rsidR="00712239" w:rsidRPr="003D74CB">
              <w:rPr>
                <w:rFonts w:asciiTheme="minorHAnsi" w:hAnsiTheme="minorHAnsi"/>
                <w:color w:val="000000" w:themeColor="text1"/>
                <w:szCs w:val="20"/>
              </w:rPr>
              <w:t>elements.</w:t>
            </w:r>
          </w:p>
        </w:tc>
      </w:tr>
      <w:tr w:rsidR="00712239" w14:paraId="74DA149F" w14:textId="77777777" w:rsidTr="00712239">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912" w:type="pct"/>
            <w:vAlign w:val="center"/>
          </w:tcPr>
          <w:p w14:paraId="047494B9" w14:textId="77777777" w:rsidR="00C42134" w:rsidRPr="003D74CB" w:rsidRDefault="00C42134">
            <w:pPr>
              <w:spacing w:before="0" w:after="0" w:line="240" w:lineRule="auto"/>
              <w:jc w:val="center"/>
              <w:rPr>
                <w:rFonts w:asciiTheme="minorHAnsi" w:hAnsiTheme="minorHAnsi"/>
                <w:color w:val="000000" w:themeColor="text1"/>
                <w:szCs w:val="20"/>
              </w:rPr>
            </w:pPr>
            <w:r w:rsidRPr="003D74CB">
              <w:rPr>
                <w:rFonts w:asciiTheme="minorHAnsi" w:hAnsiTheme="minorHAnsi"/>
                <w:color w:val="000000" w:themeColor="text1"/>
                <w:szCs w:val="20"/>
              </w:rPr>
              <w:t>Ready to Teach</w:t>
            </w:r>
          </w:p>
        </w:tc>
        <w:tc>
          <w:tcPr>
            <w:tcW w:w="4088" w:type="pct"/>
            <w:vAlign w:val="center"/>
          </w:tcPr>
          <w:p w14:paraId="077A2B41" w14:textId="77777777" w:rsidR="00C42134" w:rsidRPr="003D74CB" w:rsidRDefault="00712239" w:rsidP="00712239">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Cs w:val="20"/>
              </w:rPr>
            </w:pPr>
            <w:r w:rsidRPr="003D74CB">
              <w:rPr>
                <w:rFonts w:asciiTheme="minorHAnsi" w:hAnsiTheme="minorHAnsi"/>
                <w:color w:val="000000" w:themeColor="text1"/>
                <w:szCs w:val="20"/>
              </w:rPr>
              <w:t xml:space="preserve">A determination of whether </w:t>
            </w:r>
            <w:r w:rsidR="00C42134" w:rsidRPr="003D74CB">
              <w:rPr>
                <w:rFonts w:asciiTheme="minorHAnsi" w:hAnsiTheme="minorHAnsi"/>
                <w:color w:val="000000" w:themeColor="text1"/>
                <w:szCs w:val="20"/>
              </w:rPr>
              <w:t xml:space="preserve">the readiness thresholds </w:t>
            </w:r>
            <w:r w:rsidRPr="003D74CB">
              <w:rPr>
                <w:rFonts w:asciiTheme="minorHAnsi" w:hAnsiTheme="minorHAnsi"/>
                <w:color w:val="000000" w:themeColor="text1"/>
                <w:szCs w:val="20"/>
              </w:rPr>
              <w:t xml:space="preserve">have been met </w:t>
            </w:r>
            <w:r w:rsidR="00C42134" w:rsidRPr="003D74CB">
              <w:rPr>
                <w:rFonts w:asciiTheme="minorHAnsi" w:hAnsiTheme="minorHAnsi"/>
                <w:color w:val="000000" w:themeColor="text1"/>
                <w:szCs w:val="20"/>
              </w:rPr>
              <w:t xml:space="preserve">for all </w:t>
            </w:r>
            <w:r w:rsidRPr="003D74CB">
              <w:rPr>
                <w:rFonts w:asciiTheme="minorHAnsi" w:hAnsiTheme="minorHAnsi"/>
                <w:color w:val="000000" w:themeColor="text1"/>
                <w:szCs w:val="20"/>
              </w:rPr>
              <w:t xml:space="preserve">six </w:t>
            </w:r>
            <w:r w:rsidR="00C42134" w:rsidRPr="003D74CB">
              <w:rPr>
                <w:rFonts w:asciiTheme="minorHAnsi" w:hAnsiTheme="minorHAnsi"/>
                <w:color w:val="000000" w:themeColor="text1"/>
                <w:szCs w:val="20"/>
              </w:rPr>
              <w:t>essential elements</w:t>
            </w:r>
            <w:r w:rsidRPr="003D74CB">
              <w:rPr>
                <w:rFonts w:asciiTheme="minorHAnsi" w:hAnsiTheme="minorHAnsi"/>
                <w:color w:val="000000" w:themeColor="text1"/>
                <w:szCs w:val="20"/>
              </w:rPr>
              <w:t>.</w:t>
            </w:r>
          </w:p>
        </w:tc>
      </w:tr>
    </w:tbl>
    <w:p w14:paraId="6D55FC33" w14:textId="77777777" w:rsidR="007F3D3A" w:rsidRDefault="007F3D3A" w:rsidP="00156088">
      <w:pPr>
        <w:spacing w:before="0" w:after="0" w:line="240" w:lineRule="auto"/>
        <w:rPr>
          <w:rFonts w:asciiTheme="minorHAnsi" w:eastAsia="Times New Roman" w:hAnsiTheme="minorHAnsi"/>
          <w:b/>
          <w:bCs/>
          <w:iCs/>
          <w:color w:val="E15D15"/>
          <w:sz w:val="24"/>
          <w:szCs w:val="24"/>
        </w:rPr>
      </w:pPr>
    </w:p>
    <w:p w14:paraId="16B9306F" w14:textId="77777777" w:rsidR="000335F0" w:rsidRDefault="000335F0" w:rsidP="00156088">
      <w:pPr>
        <w:spacing w:before="0" w:after="0" w:line="240" w:lineRule="auto"/>
        <w:rPr>
          <w:rFonts w:asciiTheme="minorHAnsi" w:eastAsia="Times New Roman" w:hAnsiTheme="minorHAnsi"/>
          <w:b/>
          <w:bCs/>
          <w:iCs/>
          <w:color w:val="E15D15"/>
          <w:sz w:val="24"/>
          <w:szCs w:val="24"/>
        </w:rPr>
      </w:pPr>
    </w:p>
    <w:p w14:paraId="5983C832" w14:textId="77777777" w:rsidR="000335F0" w:rsidRDefault="000335F0" w:rsidP="00156088">
      <w:pPr>
        <w:spacing w:before="0" w:after="0" w:line="240" w:lineRule="auto"/>
        <w:rPr>
          <w:rFonts w:asciiTheme="minorHAnsi" w:eastAsia="Times New Roman" w:hAnsiTheme="minorHAnsi"/>
          <w:b/>
          <w:bCs/>
          <w:iCs/>
          <w:color w:val="E15D15"/>
          <w:sz w:val="24"/>
          <w:szCs w:val="24"/>
        </w:rPr>
      </w:pPr>
    </w:p>
    <w:p w14:paraId="2FA41702" w14:textId="77777777" w:rsidR="00156088" w:rsidRPr="00FA127E" w:rsidRDefault="00156088" w:rsidP="00156088">
      <w:pPr>
        <w:spacing w:before="0" w:after="0" w:line="240" w:lineRule="auto"/>
        <w:rPr>
          <w:rFonts w:asciiTheme="minorHAnsi" w:eastAsia="Times New Roman" w:hAnsiTheme="minorHAnsi"/>
          <w:b/>
          <w:bCs/>
          <w:iCs/>
          <w:color w:val="E15D15"/>
          <w:sz w:val="24"/>
          <w:szCs w:val="24"/>
        </w:rPr>
      </w:pPr>
      <w:r w:rsidRPr="00FA127E">
        <w:rPr>
          <w:rFonts w:asciiTheme="minorHAnsi" w:eastAsia="Times New Roman" w:hAnsiTheme="minorHAnsi"/>
          <w:b/>
          <w:bCs/>
          <w:iCs/>
          <w:color w:val="E15D15"/>
          <w:sz w:val="24"/>
          <w:szCs w:val="24"/>
        </w:rPr>
        <w:t xml:space="preserve">CAP Data Submission </w:t>
      </w:r>
    </w:p>
    <w:p w14:paraId="45137055" w14:textId="77777777" w:rsidR="00C42134" w:rsidRPr="00FA127E" w:rsidRDefault="005C1296" w:rsidP="00371E9F">
      <w:pPr>
        <w:spacing w:before="60" w:after="0"/>
        <w:rPr>
          <w:rFonts w:asciiTheme="minorHAnsi" w:hAnsiTheme="minorHAnsi"/>
          <w:noProof/>
          <w:sz w:val="22"/>
        </w:rPr>
      </w:pPr>
      <w:r w:rsidRPr="00FA127E">
        <w:rPr>
          <w:rFonts w:asciiTheme="minorHAnsi" w:hAnsiTheme="minorHAnsi"/>
          <w:noProof/>
          <w:sz w:val="22"/>
        </w:rPr>
        <w:t xml:space="preserve">All required CAP data must be submitted to </w:t>
      </w:r>
      <w:r w:rsidR="007B37FC">
        <w:rPr>
          <w:rFonts w:asciiTheme="minorHAnsi" w:hAnsiTheme="minorHAnsi"/>
          <w:noProof/>
          <w:sz w:val="22"/>
        </w:rPr>
        <w:t>D</w:t>
      </w:r>
      <w:r w:rsidRPr="00FA127E">
        <w:rPr>
          <w:rFonts w:asciiTheme="minorHAnsi" w:hAnsiTheme="minorHAnsi"/>
          <w:noProof/>
          <w:sz w:val="22"/>
        </w:rPr>
        <w:t xml:space="preserve">ESE </w:t>
      </w:r>
      <w:r w:rsidR="009A369D" w:rsidRPr="00FA127E">
        <w:rPr>
          <w:rFonts w:asciiTheme="minorHAnsi" w:hAnsiTheme="minorHAnsi"/>
          <w:b/>
          <w:noProof/>
          <w:sz w:val="22"/>
          <w:u w:val="single"/>
        </w:rPr>
        <w:t>by July 15</w:t>
      </w:r>
      <w:r w:rsidR="009A369D" w:rsidRPr="00FA127E">
        <w:rPr>
          <w:rFonts w:asciiTheme="minorHAnsi" w:hAnsiTheme="minorHAnsi"/>
          <w:b/>
          <w:noProof/>
          <w:sz w:val="22"/>
          <w:u w:val="single"/>
          <w:vertAlign w:val="superscript"/>
        </w:rPr>
        <w:t>th</w:t>
      </w:r>
      <w:r w:rsidR="009A369D" w:rsidRPr="00FA127E">
        <w:rPr>
          <w:rFonts w:asciiTheme="minorHAnsi" w:hAnsiTheme="minorHAnsi"/>
          <w:noProof/>
          <w:sz w:val="22"/>
        </w:rPr>
        <w:t xml:space="preserve">  of each year.</w:t>
      </w:r>
      <w:r w:rsidRPr="00FA127E">
        <w:rPr>
          <w:rFonts w:asciiTheme="minorHAnsi" w:hAnsiTheme="minorHAnsi"/>
          <w:noProof/>
          <w:sz w:val="22"/>
        </w:rPr>
        <w:t xml:space="preserve"> </w:t>
      </w:r>
      <w:r w:rsidR="00D25E29" w:rsidRPr="00FA127E">
        <w:rPr>
          <w:rFonts w:asciiTheme="minorHAnsi" w:hAnsiTheme="minorHAnsi"/>
          <w:noProof/>
          <w:sz w:val="22"/>
        </w:rPr>
        <w:t xml:space="preserve"> </w:t>
      </w:r>
      <w:r w:rsidR="00C46F74">
        <w:rPr>
          <w:rFonts w:asciiTheme="minorHAnsi" w:hAnsiTheme="minorHAnsi"/>
          <w:noProof/>
          <w:sz w:val="22"/>
        </w:rPr>
        <w:t xml:space="preserve">Incomplete </w:t>
      </w:r>
      <w:r w:rsidR="00D25E29" w:rsidRPr="00FA127E">
        <w:rPr>
          <w:rFonts w:asciiTheme="minorHAnsi" w:hAnsiTheme="minorHAnsi"/>
          <w:noProof/>
          <w:sz w:val="22"/>
        </w:rPr>
        <w:t xml:space="preserve">data may </w:t>
      </w:r>
      <w:r w:rsidR="00D12E7A" w:rsidRPr="00FA127E">
        <w:rPr>
          <w:rFonts w:asciiTheme="minorHAnsi" w:hAnsiTheme="minorHAnsi"/>
          <w:noProof/>
          <w:sz w:val="22"/>
        </w:rPr>
        <w:t>limit SOs</w:t>
      </w:r>
      <w:r w:rsidR="003D74CB">
        <w:rPr>
          <w:rFonts w:asciiTheme="minorHAnsi" w:hAnsiTheme="minorHAnsi"/>
          <w:noProof/>
          <w:sz w:val="22"/>
        </w:rPr>
        <w:t>’</w:t>
      </w:r>
      <w:r w:rsidR="00D12E7A" w:rsidRPr="00FA127E">
        <w:rPr>
          <w:rFonts w:asciiTheme="minorHAnsi" w:hAnsiTheme="minorHAnsi"/>
          <w:noProof/>
          <w:sz w:val="22"/>
        </w:rPr>
        <w:t xml:space="preserve"> ability to access data in Edwin.</w:t>
      </w:r>
    </w:p>
    <w:p w14:paraId="15C94718" w14:textId="77777777" w:rsidR="00DB0637" w:rsidRDefault="009A369D" w:rsidP="00DB0637">
      <w:pPr>
        <w:pStyle w:val="ListParagraph"/>
        <w:numPr>
          <w:ilvl w:val="0"/>
          <w:numId w:val="31"/>
        </w:numPr>
        <w:spacing w:before="120" w:after="0"/>
        <w:rPr>
          <w:rFonts w:asciiTheme="minorHAnsi" w:hAnsiTheme="minorHAnsi"/>
          <w:b/>
          <w:noProof/>
          <w:sz w:val="22"/>
        </w:rPr>
      </w:pPr>
      <w:r w:rsidRPr="00FA127E">
        <w:rPr>
          <w:rFonts w:asciiTheme="minorHAnsi" w:hAnsiTheme="minorHAnsi"/>
          <w:b/>
          <w:noProof/>
          <w:sz w:val="22"/>
        </w:rPr>
        <w:t xml:space="preserve">SOs </w:t>
      </w:r>
      <w:r w:rsidR="00C42134" w:rsidRPr="00FA127E">
        <w:rPr>
          <w:rFonts w:asciiTheme="minorHAnsi" w:hAnsiTheme="minorHAnsi"/>
          <w:b/>
          <w:noProof/>
          <w:sz w:val="22"/>
        </w:rPr>
        <w:t>using</w:t>
      </w:r>
      <w:r w:rsidRPr="00FA127E">
        <w:rPr>
          <w:rFonts w:asciiTheme="minorHAnsi" w:hAnsiTheme="minorHAnsi"/>
          <w:b/>
          <w:noProof/>
          <w:sz w:val="22"/>
        </w:rPr>
        <w:t xml:space="preserve"> the CAP Online Platform</w:t>
      </w:r>
      <w:r w:rsidR="00966A06" w:rsidRPr="00FA127E">
        <w:rPr>
          <w:rFonts w:asciiTheme="minorHAnsi" w:hAnsiTheme="minorHAnsi"/>
          <w:b/>
          <w:noProof/>
          <w:sz w:val="22"/>
        </w:rPr>
        <w:t xml:space="preserve"> for the </w:t>
      </w:r>
      <w:r w:rsidR="00C42134" w:rsidRPr="00FA127E">
        <w:rPr>
          <w:rFonts w:asciiTheme="minorHAnsi" w:hAnsiTheme="minorHAnsi"/>
          <w:b/>
          <w:noProof/>
          <w:sz w:val="22"/>
        </w:rPr>
        <w:t xml:space="preserve">full </w:t>
      </w:r>
      <w:r w:rsidR="00966A06" w:rsidRPr="00FA127E">
        <w:rPr>
          <w:rFonts w:asciiTheme="minorHAnsi" w:hAnsiTheme="minorHAnsi"/>
          <w:b/>
          <w:noProof/>
          <w:sz w:val="22"/>
        </w:rPr>
        <w:t>CAP 5-Step Cycle</w:t>
      </w:r>
      <w:r w:rsidRPr="00FA127E">
        <w:rPr>
          <w:rFonts w:asciiTheme="minorHAnsi" w:hAnsiTheme="minorHAnsi"/>
          <w:b/>
          <w:noProof/>
          <w:sz w:val="22"/>
        </w:rPr>
        <w:t>:</w:t>
      </w:r>
    </w:p>
    <w:p w14:paraId="65B931DE" w14:textId="77777777" w:rsidR="00C55E06" w:rsidRPr="00DB0637" w:rsidRDefault="00E26730" w:rsidP="00DB0637">
      <w:pPr>
        <w:pStyle w:val="ListParagraph"/>
        <w:spacing w:before="120" w:after="0"/>
        <w:ind w:left="450"/>
        <w:rPr>
          <w:rFonts w:asciiTheme="minorHAnsi" w:hAnsiTheme="minorHAnsi"/>
          <w:b/>
          <w:noProof/>
          <w:sz w:val="22"/>
        </w:rPr>
      </w:pPr>
      <w:r w:rsidRPr="00DB0637">
        <w:rPr>
          <w:rFonts w:asciiTheme="minorHAnsi" w:hAnsiTheme="minorHAnsi"/>
          <w:sz w:val="22"/>
        </w:rPr>
        <w:t xml:space="preserve">SOs using the </w:t>
      </w:r>
      <w:hyperlink r:id="rId22" w:history="1">
        <w:r w:rsidR="007B37FC" w:rsidRPr="00712239">
          <w:rPr>
            <w:rStyle w:val="Hyperlink"/>
            <w:rFonts w:asciiTheme="minorHAnsi" w:hAnsiTheme="minorHAnsi"/>
            <w:sz w:val="22"/>
          </w:rPr>
          <w:t>CAP Online Platform</w:t>
        </w:r>
      </w:hyperlink>
      <w:r w:rsidR="007B37FC">
        <w:rPr>
          <w:rStyle w:val="Hyperlink"/>
          <w:rFonts w:asciiTheme="minorHAnsi" w:hAnsiTheme="minorHAnsi"/>
          <w:sz w:val="22"/>
        </w:rPr>
        <w:t xml:space="preserve"> 2.0</w:t>
      </w:r>
      <w:r w:rsidRPr="00DB0637">
        <w:rPr>
          <w:rFonts w:asciiTheme="minorHAnsi" w:hAnsiTheme="minorHAnsi"/>
          <w:sz w:val="22"/>
        </w:rPr>
        <w:t xml:space="preserve"> should </w:t>
      </w:r>
      <w:r w:rsidR="00730B25" w:rsidRPr="00DB0637">
        <w:rPr>
          <w:rFonts w:asciiTheme="minorHAnsi" w:hAnsiTheme="minorHAnsi"/>
          <w:sz w:val="22"/>
        </w:rPr>
        <w:t>complete</w:t>
      </w:r>
      <w:r w:rsidRPr="00DB0637">
        <w:rPr>
          <w:rFonts w:asciiTheme="minorHAnsi" w:hAnsiTheme="minorHAnsi"/>
          <w:sz w:val="22"/>
        </w:rPr>
        <w:t xml:space="preserve"> the following process</w:t>
      </w:r>
      <w:r w:rsidR="00730B25" w:rsidRPr="00DB0637">
        <w:rPr>
          <w:rFonts w:asciiTheme="minorHAnsi" w:hAnsiTheme="minorHAnsi"/>
          <w:sz w:val="22"/>
        </w:rPr>
        <w:t xml:space="preserve"> to ensure that all required CAP data </w:t>
      </w:r>
      <w:r w:rsidR="00DB0637">
        <w:rPr>
          <w:rFonts w:asciiTheme="minorHAnsi" w:hAnsiTheme="minorHAnsi"/>
          <w:sz w:val="22"/>
        </w:rPr>
        <w:t xml:space="preserve">is </w:t>
      </w:r>
      <w:r w:rsidR="00C46F74">
        <w:rPr>
          <w:rFonts w:asciiTheme="minorHAnsi" w:hAnsiTheme="minorHAnsi"/>
          <w:sz w:val="22"/>
        </w:rPr>
        <w:t xml:space="preserve">entered correctly </w:t>
      </w:r>
      <w:r w:rsidR="004F2176" w:rsidRPr="00DB0637">
        <w:rPr>
          <w:rFonts w:asciiTheme="minorHAnsi" w:hAnsiTheme="minorHAnsi"/>
          <w:sz w:val="22"/>
        </w:rPr>
        <w:t xml:space="preserve">(see </w:t>
      </w:r>
      <w:hyperlink r:id="rId23" w:history="1">
        <w:r w:rsidR="004F2176" w:rsidRPr="00DB0637">
          <w:rPr>
            <w:rStyle w:val="Hyperlink"/>
            <w:rFonts w:asciiTheme="minorHAnsi" w:hAnsiTheme="minorHAnsi"/>
            <w:sz w:val="22"/>
          </w:rPr>
          <w:t>User Guide</w:t>
        </w:r>
      </w:hyperlink>
      <w:r w:rsidR="004F2176" w:rsidRPr="00DB0637">
        <w:rPr>
          <w:rFonts w:asciiTheme="minorHAnsi" w:hAnsiTheme="minorHAnsi"/>
          <w:sz w:val="22"/>
        </w:rPr>
        <w:t xml:space="preserve"> for more information)</w:t>
      </w:r>
      <w:r w:rsidR="00730B25" w:rsidRPr="00DB0637">
        <w:rPr>
          <w:rFonts w:asciiTheme="minorHAnsi" w:hAnsiTheme="minorHAnsi"/>
          <w:sz w:val="22"/>
        </w:rPr>
        <w:t>:</w:t>
      </w:r>
      <w:r w:rsidRPr="00DB0637">
        <w:rPr>
          <w:rFonts w:asciiTheme="minorHAnsi" w:hAnsiTheme="minorHAnsi"/>
          <w:sz w:val="22"/>
        </w:rPr>
        <w:t xml:space="preserve"> </w:t>
      </w:r>
    </w:p>
    <w:p w14:paraId="0CBAFCCD" w14:textId="77777777" w:rsidR="00C55E06" w:rsidRPr="00FA127E" w:rsidRDefault="00E26730">
      <w:pPr>
        <w:pStyle w:val="ListParagraph"/>
        <w:numPr>
          <w:ilvl w:val="0"/>
          <w:numId w:val="39"/>
        </w:numPr>
        <w:spacing w:before="120" w:after="0"/>
        <w:rPr>
          <w:rFonts w:asciiTheme="minorHAnsi" w:hAnsiTheme="minorHAnsi"/>
          <w:sz w:val="22"/>
        </w:rPr>
      </w:pPr>
      <w:r w:rsidRPr="00FA127E">
        <w:rPr>
          <w:rFonts w:asciiTheme="minorHAnsi" w:hAnsiTheme="minorHAnsi"/>
          <w:sz w:val="22"/>
        </w:rPr>
        <w:t>Program Supervisors m</w:t>
      </w:r>
      <w:r w:rsidR="00685E10">
        <w:rPr>
          <w:rFonts w:asciiTheme="minorHAnsi" w:hAnsiTheme="minorHAnsi"/>
          <w:sz w:val="22"/>
        </w:rPr>
        <w:t>ust mark all completed CAP cycles as “Complete”</w:t>
      </w:r>
      <w:r w:rsidRPr="00FA127E">
        <w:rPr>
          <w:rFonts w:asciiTheme="minorHAnsi" w:hAnsiTheme="minorHAnsi"/>
          <w:sz w:val="22"/>
        </w:rPr>
        <w:t>.</w:t>
      </w:r>
      <w:r w:rsidR="0025797B" w:rsidRPr="00FA127E">
        <w:rPr>
          <w:rStyle w:val="FootnoteReference"/>
          <w:rFonts w:asciiTheme="minorHAnsi" w:hAnsiTheme="minorHAnsi"/>
          <w:sz w:val="22"/>
        </w:rPr>
        <w:footnoteReference w:id="3"/>
      </w:r>
      <w:r w:rsidRPr="00FA127E">
        <w:rPr>
          <w:rFonts w:asciiTheme="minorHAnsi" w:hAnsiTheme="minorHAnsi"/>
          <w:sz w:val="22"/>
        </w:rPr>
        <w:t xml:space="preserve"> </w:t>
      </w:r>
    </w:p>
    <w:p w14:paraId="7C80EE34" w14:textId="6696FEEA" w:rsidR="00C55E06" w:rsidRPr="00FA127E" w:rsidRDefault="00E26730">
      <w:pPr>
        <w:pStyle w:val="ListParagraph"/>
        <w:numPr>
          <w:ilvl w:val="0"/>
          <w:numId w:val="39"/>
        </w:numPr>
        <w:rPr>
          <w:rFonts w:asciiTheme="minorHAnsi" w:hAnsiTheme="minorHAnsi"/>
          <w:sz w:val="22"/>
        </w:rPr>
      </w:pPr>
      <w:r w:rsidRPr="00FA127E">
        <w:rPr>
          <w:rFonts w:asciiTheme="minorHAnsi" w:hAnsiTheme="minorHAnsi"/>
          <w:sz w:val="22"/>
        </w:rPr>
        <w:t xml:space="preserve">The CAP Manager should ensure that all </w:t>
      </w:r>
      <w:r w:rsidR="0006172F">
        <w:rPr>
          <w:rFonts w:asciiTheme="minorHAnsi" w:hAnsiTheme="minorHAnsi"/>
          <w:sz w:val="22"/>
        </w:rPr>
        <w:t>cycles are</w:t>
      </w:r>
      <w:r w:rsidRPr="00FA127E">
        <w:rPr>
          <w:rFonts w:asciiTheme="minorHAnsi" w:hAnsiTheme="minorHAnsi"/>
          <w:sz w:val="22"/>
        </w:rPr>
        <w:t xml:space="preserve"> complete by </w:t>
      </w:r>
      <w:r w:rsidR="00685E10">
        <w:rPr>
          <w:rFonts w:asciiTheme="minorHAnsi" w:hAnsiTheme="minorHAnsi"/>
          <w:sz w:val="22"/>
        </w:rPr>
        <w:t>checking Reports &gt; Annual Reports within the Platform</w:t>
      </w:r>
      <w:r w:rsidRPr="00FA127E">
        <w:rPr>
          <w:rFonts w:asciiTheme="minorHAnsi" w:hAnsiTheme="minorHAnsi"/>
          <w:sz w:val="22"/>
        </w:rPr>
        <w:t xml:space="preserve">. </w:t>
      </w:r>
    </w:p>
    <w:p w14:paraId="793F47C2" w14:textId="77777777" w:rsidR="00D25E29" w:rsidRDefault="00685E10" w:rsidP="00712239">
      <w:pPr>
        <w:pStyle w:val="ListParagraph"/>
        <w:numPr>
          <w:ilvl w:val="0"/>
          <w:numId w:val="39"/>
        </w:numPr>
        <w:spacing w:after="240"/>
        <w:rPr>
          <w:rFonts w:asciiTheme="minorHAnsi" w:hAnsiTheme="minorHAnsi"/>
          <w:sz w:val="22"/>
        </w:rPr>
      </w:pPr>
      <w:r>
        <w:rPr>
          <w:rFonts w:asciiTheme="minorHAnsi" w:hAnsiTheme="minorHAnsi"/>
          <w:sz w:val="22"/>
        </w:rPr>
        <w:t>If a cycle is incomplete, i</w:t>
      </w:r>
      <w:r w:rsidR="00C46F74">
        <w:rPr>
          <w:rFonts w:asciiTheme="minorHAnsi" w:hAnsiTheme="minorHAnsi"/>
          <w:sz w:val="22"/>
        </w:rPr>
        <w:t>ncomplete</w:t>
      </w:r>
      <w:r w:rsidR="00730B25" w:rsidRPr="00FA127E">
        <w:rPr>
          <w:rFonts w:asciiTheme="minorHAnsi" w:hAnsiTheme="minorHAnsi"/>
          <w:sz w:val="22"/>
        </w:rPr>
        <w:t xml:space="preserve"> information</w:t>
      </w:r>
      <w:r w:rsidR="00C46F74">
        <w:rPr>
          <w:rFonts w:asciiTheme="minorHAnsi" w:hAnsiTheme="minorHAnsi"/>
          <w:sz w:val="22"/>
        </w:rPr>
        <w:t xml:space="preserve"> (blank or marked “</w:t>
      </w:r>
      <w:proofErr w:type="spellStart"/>
      <w:r w:rsidR="00C46F74">
        <w:rPr>
          <w:rFonts w:asciiTheme="minorHAnsi" w:hAnsiTheme="minorHAnsi"/>
          <w:sz w:val="22"/>
        </w:rPr>
        <w:t>i</w:t>
      </w:r>
      <w:proofErr w:type="spellEnd"/>
      <w:r w:rsidR="00C46F74">
        <w:rPr>
          <w:rFonts w:asciiTheme="minorHAnsi" w:hAnsiTheme="minorHAnsi"/>
          <w:sz w:val="22"/>
        </w:rPr>
        <w:t xml:space="preserve">”) </w:t>
      </w:r>
      <w:r w:rsidR="00730B25" w:rsidRPr="00FA127E">
        <w:rPr>
          <w:rFonts w:asciiTheme="minorHAnsi" w:hAnsiTheme="minorHAnsi"/>
          <w:sz w:val="22"/>
        </w:rPr>
        <w:t>must be corrected by the Program Supervisor</w:t>
      </w:r>
      <w:r w:rsidR="004F2176" w:rsidRPr="00FA127E">
        <w:rPr>
          <w:rFonts w:asciiTheme="minorHAnsi" w:hAnsiTheme="minorHAnsi"/>
          <w:sz w:val="22"/>
        </w:rPr>
        <w:t>, Supervising Practitioner, or Teacher Candidate</w:t>
      </w:r>
      <w:r w:rsidR="00730B25" w:rsidRPr="00FA127E">
        <w:rPr>
          <w:rFonts w:asciiTheme="minorHAnsi" w:hAnsiTheme="minorHAnsi"/>
          <w:sz w:val="22"/>
        </w:rPr>
        <w:t xml:space="preserve"> through the candidate’s CAP Cycle page.</w:t>
      </w:r>
    </w:p>
    <w:p w14:paraId="0BB0DBE2" w14:textId="63788AAA" w:rsidR="000052D5" w:rsidRDefault="000052D5" w:rsidP="00712239">
      <w:pPr>
        <w:pStyle w:val="ListParagraph"/>
        <w:numPr>
          <w:ilvl w:val="0"/>
          <w:numId w:val="39"/>
        </w:numPr>
        <w:spacing w:after="240"/>
        <w:rPr>
          <w:rFonts w:asciiTheme="minorHAnsi" w:hAnsiTheme="minorHAnsi"/>
          <w:sz w:val="22"/>
        </w:rPr>
      </w:pPr>
      <w:r>
        <w:rPr>
          <w:rFonts w:asciiTheme="minorHAnsi" w:hAnsiTheme="minorHAnsi"/>
          <w:sz w:val="22"/>
        </w:rPr>
        <w:t>A</w:t>
      </w:r>
      <w:r w:rsidR="002074E0">
        <w:rPr>
          <w:rFonts w:asciiTheme="minorHAnsi" w:hAnsiTheme="minorHAnsi"/>
          <w:sz w:val="22"/>
        </w:rPr>
        <w:t>nnually, a</w:t>
      </w:r>
      <w:r>
        <w:rPr>
          <w:rFonts w:asciiTheme="minorHAnsi" w:hAnsiTheme="minorHAnsi"/>
          <w:sz w:val="22"/>
        </w:rPr>
        <w:t>fter July 15</w:t>
      </w:r>
      <w:r w:rsidRPr="000052D5">
        <w:rPr>
          <w:rFonts w:asciiTheme="minorHAnsi" w:hAnsiTheme="minorHAnsi"/>
          <w:sz w:val="22"/>
          <w:vertAlign w:val="superscript"/>
        </w:rPr>
        <w:t>t</w:t>
      </w:r>
      <w:r>
        <w:rPr>
          <w:rFonts w:asciiTheme="minorHAnsi" w:hAnsiTheme="minorHAnsi"/>
          <w:sz w:val="22"/>
          <w:vertAlign w:val="superscript"/>
        </w:rPr>
        <w:t>h</w:t>
      </w:r>
      <w:r>
        <w:rPr>
          <w:rFonts w:asciiTheme="minorHAnsi" w:hAnsiTheme="minorHAnsi"/>
          <w:sz w:val="22"/>
        </w:rPr>
        <w:t xml:space="preserve">, </w:t>
      </w:r>
      <w:r w:rsidR="007B37FC">
        <w:rPr>
          <w:rFonts w:asciiTheme="minorHAnsi" w:hAnsiTheme="minorHAnsi"/>
          <w:sz w:val="22"/>
        </w:rPr>
        <w:t>D</w:t>
      </w:r>
      <w:r>
        <w:rPr>
          <w:rFonts w:asciiTheme="minorHAnsi" w:hAnsiTheme="minorHAnsi"/>
          <w:sz w:val="22"/>
        </w:rPr>
        <w:t>ESE will extract the data from the Online Platform to be used in Edwin.</w:t>
      </w:r>
    </w:p>
    <w:p w14:paraId="1AF03110" w14:textId="77777777" w:rsidR="00712239" w:rsidRPr="00712239" w:rsidRDefault="00712239" w:rsidP="00712239">
      <w:pPr>
        <w:pStyle w:val="ListParagraph"/>
        <w:spacing w:after="240"/>
        <w:ind w:left="1440"/>
        <w:rPr>
          <w:rFonts w:asciiTheme="minorHAnsi" w:hAnsiTheme="minorHAnsi"/>
          <w:sz w:val="22"/>
        </w:rPr>
      </w:pPr>
    </w:p>
    <w:p w14:paraId="0B9702FD" w14:textId="77777777" w:rsidR="00DB0637" w:rsidRDefault="00E26730" w:rsidP="00DB0637">
      <w:pPr>
        <w:pStyle w:val="ListParagraph"/>
        <w:numPr>
          <w:ilvl w:val="0"/>
          <w:numId w:val="31"/>
        </w:numPr>
        <w:spacing w:before="240" w:after="0"/>
        <w:rPr>
          <w:rFonts w:asciiTheme="minorHAnsi" w:hAnsiTheme="minorHAnsi"/>
          <w:noProof/>
          <w:sz w:val="22"/>
        </w:rPr>
      </w:pPr>
      <w:r w:rsidRPr="00FA127E">
        <w:rPr>
          <w:rFonts w:asciiTheme="minorHAnsi" w:hAnsiTheme="minorHAnsi"/>
          <w:b/>
          <w:noProof/>
          <w:sz w:val="22"/>
        </w:rPr>
        <w:t>SOs NOT using the CAP Online Platform for the full CAP 5-Step Cycle:</w:t>
      </w:r>
      <w:r w:rsidRPr="00FA127E">
        <w:rPr>
          <w:rFonts w:asciiTheme="minorHAnsi" w:hAnsiTheme="minorHAnsi"/>
          <w:noProof/>
          <w:sz w:val="22"/>
        </w:rPr>
        <w:t xml:space="preserve"> </w:t>
      </w:r>
    </w:p>
    <w:p w14:paraId="3B5A6506" w14:textId="5CB77B53" w:rsidR="00AF3DCB" w:rsidRPr="00DB0637" w:rsidRDefault="00C42134" w:rsidP="00DB0637">
      <w:pPr>
        <w:pStyle w:val="ListParagraph"/>
        <w:spacing w:before="240" w:after="0"/>
        <w:ind w:left="450"/>
        <w:rPr>
          <w:rFonts w:asciiTheme="minorHAnsi" w:hAnsiTheme="minorHAnsi"/>
          <w:noProof/>
          <w:sz w:val="22"/>
        </w:rPr>
      </w:pPr>
      <w:r w:rsidRPr="00DB0637">
        <w:rPr>
          <w:rFonts w:asciiTheme="minorHAnsi" w:hAnsiTheme="minorHAnsi"/>
          <w:noProof/>
          <w:sz w:val="22"/>
        </w:rPr>
        <w:t>SOs administering a paper-based version of the CAP must identify</w:t>
      </w:r>
      <w:r w:rsidR="00966A06" w:rsidRPr="00DB0637">
        <w:rPr>
          <w:rFonts w:asciiTheme="minorHAnsi" w:hAnsiTheme="minorHAnsi"/>
          <w:noProof/>
          <w:sz w:val="22"/>
        </w:rPr>
        <w:t xml:space="preserve"> a CAP Manager</w:t>
      </w:r>
      <w:r w:rsidRPr="00DB0637">
        <w:rPr>
          <w:rFonts w:asciiTheme="minorHAnsi" w:hAnsiTheme="minorHAnsi"/>
          <w:noProof/>
          <w:sz w:val="22"/>
        </w:rPr>
        <w:t xml:space="preserve"> to submit</w:t>
      </w:r>
      <w:r w:rsidR="00BF52A7" w:rsidRPr="00DB0637">
        <w:rPr>
          <w:rFonts w:asciiTheme="minorHAnsi" w:hAnsiTheme="minorHAnsi"/>
          <w:noProof/>
          <w:sz w:val="22"/>
        </w:rPr>
        <w:t xml:space="preserve"> data</w:t>
      </w:r>
      <w:r w:rsidR="002074E0">
        <w:rPr>
          <w:rFonts w:asciiTheme="minorHAnsi" w:hAnsiTheme="minorHAnsi"/>
          <w:noProof/>
          <w:sz w:val="22"/>
        </w:rPr>
        <w:t xml:space="preserve"> annually</w:t>
      </w:r>
      <w:r w:rsidR="00BF52A7" w:rsidRPr="00DB0637">
        <w:rPr>
          <w:rFonts w:asciiTheme="minorHAnsi" w:hAnsiTheme="minorHAnsi"/>
          <w:noProof/>
          <w:sz w:val="22"/>
        </w:rPr>
        <w:t xml:space="preserve"> </w:t>
      </w:r>
      <w:r w:rsidR="00FC262A" w:rsidRPr="00DB0637">
        <w:rPr>
          <w:rFonts w:asciiTheme="minorHAnsi" w:hAnsiTheme="minorHAnsi"/>
          <w:noProof/>
          <w:sz w:val="22"/>
        </w:rPr>
        <w:t xml:space="preserve">to </w:t>
      </w:r>
      <w:r w:rsidR="007B37FC">
        <w:rPr>
          <w:rFonts w:asciiTheme="minorHAnsi" w:hAnsiTheme="minorHAnsi"/>
          <w:noProof/>
          <w:sz w:val="22"/>
        </w:rPr>
        <w:t>D</w:t>
      </w:r>
      <w:r w:rsidR="00FC262A" w:rsidRPr="00DB0637">
        <w:rPr>
          <w:rFonts w:asciiTheme="minorHAnsi" w:hAnsiTheme="minorHAnsi"/>
          <w:noProof/>
          <w:sz w:val="22"/>
        </w:rPr>
        <w:t xml:space="preserve">ESE </w:t>
      </w:r>
      <w:r w:rsidR="00217547" w:rsidRPr="00DB0637">
        <w:rPr>
          <w:rFonts w:asciiTheme="minorHAnsi" w:hAnsiTheme="minorHAnsi"/>
          <w:noProof/>
          <w:sz w:val="22"/>
        </w:rPr>
        <w:t xml:space="preserve">by July 15 </w:t>
      </w:r>
      <w:r w:rsidR="00BF52A7" w:rsidRPr="00DB0637">
        <w:rPr>
          <w:rFonts w:asciiTheme="minorHAnsi" w:hAnsiTheme="minorHAnsi"/>
          <w:noProof/>
          <w:sz w:val="22"/>
        </w:rPr>
        <w:t>using the following process:</w:t>
      </w:r>
    </w:p>
    <w:p w14:paraId="15E26B1A" w14:textId="77777777" w:rsidR="00C42134" w:rsidRDefault="00606394" w:rsidP="00371E9F">
      <w:pPr>
        <w:pStyle w:val="ListParagraph"/>
        <w:numPr>
          <w:ilvl w:val="0"/>
          <w:numId w:val="29"/>
        </w:numPr>
        <w:spacing w:before="60" w:after="0"/>
        <w:rPr>
          <w:rFonts w:asciiTheme="minorHAnsi" w:hAnsiTheme="minorHAnsi"/>
          <w:sz w:val="22"/>
        </w:rPr>
      </w:pPr>
      <w:r>
        <w:rPr>
          <w:rFonts w:asciiTheme="minorHAnsi" w:hAnsiTheme="minorHAnsi"/>
          <w:sz w:val="22"/>
        </w:rPr>
        <w:lastRenderedPageBreak/>
        <w:t>Ensure</w:t>
      </w:r>
      <w:r w:rsidR="00685E10">
        <w:rPr>
          <w:rFonts w:asciiTheme="minorHAnsi" w:hAnsiTheme="minorHAnsi"/>
          <w:sz w:val="22"/>
        </w:rPr>
        <w:t xml:space="preserve"> that an individual from your Sponsoring Organizations has CAP Manager permissions within the DESE Security Portal. You can email </w:t>
      </w:r>
      <w:hyperlink r:id="rId24" w:history="1">
        <w:r w:rsidR="00685E10" w:rsidRPr="00C23B37">
          <w:rPr>
            <w:rStyle w:val="Hyperlink"/>
            <w:rFonts w:asciiTheme="minorHAnsi" w:hAnsiTheme="minorHAnsi"/>
            <w:sz w:val="22"/>
          </w:rPr>
          <w:t>edprep@doe.mass.edu</w:t>
        </w:r>
      </w:hyperlink>
      <w:r w:rsidR="00685E10">
        <w:rPr>
          <w:rFonts w:asciiTheme="minorHAnsi" w:hAnsiTheme="minorHAnsi"/>
          <w:sz w:val="22"/>
        </w:rPr>
        <w:t xml:space="preserve"> to verify that someone from your Sponsoring Organization has these permissions. </w:t>
      </w:r>
      <w:r>
        <w:rPr>
          <w:rFonts w:asciiTheme="minorHAnsi" w:hAnsiTheme="minorHAnsi"/>
          <w:sz w:val="22"/>
        </w:rPr>
        <w:t xml:space="preserve">If you do not immediately see the CAP Online Platform within your Recently Used Applications List, please select Applications List for your full list of applications. </w:t>
      </w:r>
    </w:p>
    <w:p w14:paraId="2A3388B5" w14:textId="77777777" w:rsidR="00606394" w:rsidRPr="00FA127E" w:rsidRDefault="00606394" w:rsidP="00606394">
      <w:pPr>
        <w:pStyle w:val="ListParagraph"/>
        <w:spacing w:before="60" w:after="0"/>
        <w:ind w:left="810"/>
        <w:rPr>
          <w:rFonts w:asciiTheme="minorHAnsi" w:hAnsiTheme="minorHAnsi"/>
          <w:sz w:val="22"/>
        </w:rPr>
      </w:pPr>
      <w:r>
        <w:rPr>
          <w:noProof/>
        </w:rPr>
        <w:drawing>
          <wp:inline distT="0" distB="0" distL="0" distR="0" wp14:anchorId="7CE242C7" wp14:editId="47ED7FAD">
            <wp:extent cx="3737610" cy="3016250"/>
            <wp:effectExtent l="0" t="0" r="0" b="0"/>
            <wp:docPr id="15" name="Picture 15" descr="Screenshot of the Homepage of the Department of Elementary and Secondary Education Security Portal which includes the link to the CAP Online Platfo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760814" cy="3034976"/>
                    </a:xfrm>
                    <a:prstGeom prst="rect">
                      <a:avLst/>
                    </a:prstGeom>
                  </pic:spPr>
                </pic:pic>
              </a:graphicData>
            </a:graphic>
          </wp:inline>
        </w:drawing>
      </w:r>
    </w:p>
    <w:p w14:paraId="16104D71" w14:textId="77777777" w:rsidR="00156088" w:rsidRDefault="00685E10" w:rsidP="00371E9F">
      <w:pPr>
        <w:pStyle w:val="ListParagraph"/>
        <w:numPr>
          <w:ilvl w:val="0"/>
          <w:numId w:val="29"/>
        </w:numPr>
        <w:spacing w:before="0" w:after="0"/>
        <w:rPr>
          <w:rFonts w:asciiTheme="minorHAnsi" w:hAnsiTheme="minorHAnsi"/>
          <w:sz w:val="22"/>
        </w:rPr>
      </w:pPr>
      <w:r>
        <w:rPr>
          <w:rFonts w:asciiTheme="minorHAnsi" w:hAnsiTheme="minorHAnsi"/>
          <w:sz w:val="22"/>
        </w:rPr>
        <w:t>Log</w:t>
      </w:r>
      <w:r w:rsidR="00966A06" w:rsidRPr="00FA127E">
        <w:rPr>
          <w:rFonts w:asciiTheme="minorHAnsi" w:hAnsiTheme="minorHAnsi"/>
          <w:sz w:val="22"/>
        </w:rPr>
        <w:t xml:space="preserve"> in to </w:t>
      </w:r>
      <w:r w:rsidR="00CD0D99" w:rsidRPr="00FA127E">
        <w:rPr>
          <w:rFonts w:asciiTheme="minorHAnsi" w:hAnsiTheme="minorHAnsi"/>
          <w:sz w:val="22"/>
        </w:rPr>
        <w:t xml:space="preserve">the </w:t>
      </w:r>
      <w:hyperlink r:id="rId26" w:history="1">
        <w:r w:rsidRPr="00712239">
          <w:rPr>
            <w:rStyle w:val="Hyperlink"/>
            <w:rFonts w:asciiTheme="minorHAnsi" w:hAnsiTheme="minorHAnsi"/>
            <w:sz w:val="22"/>
          </w:rPr>
          <w:t>CAP Online Platform</w:t>
        </w:r>
      </w:hyperlink>
      <w:r>
        <w:rPr>
          <w:rStyle w:val="Hyperlink"/>
          <w:rFonts w:asciiTheme="minorHAnsi" w:hAnsiTheme="minorHAnsi"/>
          <w:sz w:val="22"/>
        </w:rPr>
        <w:t xml:space="preserve"> 2.0</w:t>
      </w:r>
      <w:r w:rsidR="00D25E29" w:rsidRPr="00FA127E">
        <w:rPr>
          <w:rFonts w:asciiTheme="minorHAnsi" w:hAnsiTheme="minorHAnsi"/>
          <w:sz w:val="22"/>
        </w:rPr>
        <w:t xml:space="preserve"> and select “Reports</w:t>
      </w:r>
      <w:r w:rsidR="00BF52A7" w:rsidRPr="00FA127E">
        <w:rPr>
          <w:rFonts w:asciiTheme="minorHAnsi" w:hAnsiTheme="minorHAnsi"/>
          <w:sz w:val="22"/>
        </w:rPr>
        <w:t>”</w:t>
      </w:r>
      <w:r w:rsidR="00D25E29" w:rsidRPr="00FA127E">
        <w:rPr>
          <w:rFonts w:asciiTheme="minorHAnsi" w:hAnsiTheme="minorHAnsi"/>
          <w:sz w:val="22"/>
        </w:rPr>
        <w:t xml:space="preserve"> (See Figure 1 below).</w:t>
      </w:r>
    </w:p>
    <w:p w14:paraId="0A7798AF" w14:textId="77777777" w:rsidR="001B59D3" w:rsidRPr="00FA127E" w:rsidRDefault="001B59D3" w:rsidP="001B59D3">
      <w:pPr>
        <w:pStyle w:val="ListParagraph"/>
        <w:spacing w:before="0" w:after="0"/>
        <w:ind w:left="810"/>
        <w:rPr>
          <w:rFonts w:asciiTheme="minorHAnsi" w:hAnsiTheme="minorHAnsi"/>
          <w:sz w:val="22"/>
        </w:rPr>
      </w:pPr>
      <w:r>
        <w:rPr>
          <w:noProof/>
        </w:rPr>
        <w:drawing>
          <wp:inline distT="0" distB="0" distL="0" distR="0" wp14:anchorId="2A5C9FEB" wp14:editId="50B761F0">
            <wp:extent cx="5943600" cy="1499870"/>
            <wp:effectExtent l="0" t="0" r="0" b="5080"/>
            <wp:docPr id="17" name="Picture 17" descr="Screnshot of the Home Page of the CAP Online Platform highlighting the link to &quot;Reports&quot; on the left hand navigation b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1499870"/>
                    </a:xfrm>
                    <a:prstGeom prst="rect">
                      <a:avLst/>
                    </a:prstGeom>
                  </pic:spPr>
                </pic:pic>
              </a:graphicData>
            </a:graphic>
          </wp:inline>
        </w:drawing>
      </w:r>
    </w:p>
    <w:p w14:paraId="292920A2" w14:textId="77777777" w:rsidR="00156088" w:rsidRDefault="00CE66CC" w:rsidP="00371E9F">
      <w:pPr>
        <w:pStyle w:val="ListParagraph"/>
        <w:numPr>
          <w:ilvl w:val="0"/>
          <w:numId w:val="29"/>
        </w:numPr>
        <w:spacing w:before="0" w:after="0"/>
        <w:rPr>
          <w:rFonts w:asciiTheme="minorHAnsi" w:hAnsiTheme="minorHAnsi"/>
          <w:sz w:val="22"/>
        </w:rPr>
      </w:pPr>
      <w:r w:rsidRPr="00FA127E">
        <w:rPr>
          <w:rFonts w:asciiTheme="minorHAnsi" w:hAnsiTheme="minorHAnsi"/>
          <w:sz w:val="22"/>
        </w:rPr>
        <w:t>Under “</w:t>
      </w:r>
      <w:r w:rsidR="00685E10">
        <w:rPr>
          <w:rFonts w:asciiTheme="minorHAnsi" w:hAnsiTheme="minorHAnsi"/>
          <w:sz w:val="22"/>
        </w:rPr>
        <w:t>Reports</w:t>
      </w:r>
      <w:r w:rsidRPr="00FA127E">
        <w:rPr>
          <w:rFonts w:asciiTheme="minorHAnsi" w:hAnsiTheme="minorHAnsi"/>
          <w:sz w:val="22"/>
        </w:rPr>
        <w:t xml:space="preserve">,” </w:t>
      </w:r>
      <w:r w:rsidR="00685E10">
        <w:rPr>
          <w:rFonts w:asciiTheme="minorHAnsi" w:hAnsiTheme="minorHAnsi"/>
          <w:sz w:val="22"/>
        </w:rPr>
        <w:t xml:space="preserve">select “Upload Cycles” and then select “Download Template.” Please ensure that the template remains in a .csv format, or it will not be able to be uploaded. </w:t>
      </w:r>
    </w:p>
    <w:p w14:paraId="29D59D07" w14:textId="77777777" w:rsidR="001B59D3" w:rsidRPr="00FA127E" w:rsidRDefault="001B59D3" w:rsidP="001B59D3">
      <w:pPr>
        <w:pStyle w:val="ListParagraph"/>
        <w:spacing w:before="0" w:after="0"/>
        <w:ind w:left="810"/>
        <w:rPr>
          <w:rFonts w:asciiTheme="minorHAnsi" w:hAnsiTheme="minorHAnsi"/>
          <w:sz w:val="22"/>
        </w:rPr>
      </w:pPr>
      <w:r>
        <w:rPr>
          <w:noProof/>
        </w:rPr>
        <w:drawing>
          <wp:inline distT="0" distB="0" distL="0" distR="0" wp14:anchorId="6102263F" wp14:editId="05C9AFCE">
            <wp:extent cx="5943600" cy="1905000"/>
            <wp:effectExtent l="0" t="0" r="0" b="0"/>
            <wp:docPr id="10" name="Picture 10" descr="Screenshot of the Upload Cycles page with the option to Download Templ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1905000"/>
                    </a:xfrm>
                    <a:prstGeom prst="rect">
                      <a:avLst/>
                    </a:prstGeom>
                  </pic:spPr>
                </pic:pic>
              </a:graphicData>
            </a:graphic>
          </wp:inline>
        </w:drawing>
      </w:r>
    </w:p>
    <w:p w14:paraId="02F5D589" w14:textId="77777777" w:rsidR="00156088" w:rsidRDefault="001B59D3" w:rsidP="00371E9F">
      <w:pPr>
        <w:pStyle w:val="ListParagraph"/>
        <w:numPr>
          <w:ilvl w:val="0"/>
          <w:numId w:val="29"/>
        </w:numPr>
        <w:spacing w:before="0" w:after="0"/>
        <w:rPr>
          <w:rFonts w:asciiTheme="minorHAnsi" w:hAnsiTheme="minorHAnsi"/>
          <w:sz w:val="22"/>
        </w:rPr>
      </w:pPr>
      <w:r>
        <w:rPr>
          <w:rFonts w:asciiTheme="minorHAnsi" w:hAnsiTheme="minorHAnsi"/>
          <w:sz w:val="22"/>
        </w:rPr>
        <w:lastRenderedPageBreak/>
        <w:t>Within the template, c</w:t>
      </w:r>
      <w:r w:rsidR="00BF52A7" w:rsidRPr="00FA127E">
        <w:rPr>
          <w:rFonts w:asciiTheme="minorHAnsi" w:hAnsiTheme="minorHAnsi"/>
          <w:sz w:val="22"/>
        </w:rPr>
        <w:t xml:space="preserve">omplete </w:t>
      </w:r>
      <w:r w:rsidR="009A369D" w:rsidRPr="00FA127E">
        <w:rPr>
          <w:rFonts w:asciiTheme="minorHAnsi" w:hAnsiTheme="minorHAnsi"/>
          <w:sz w:val="22"/>
          <w:u w:val="single"/>
        </w:rPr>
        <w:t>all fields</w:t>
      </w:r>
      <w:r w:rsidR="00CE66CC" w:rsidRPr="00FA127E">
        <w:rPr>
          <w:rFonts w:asciiTheme="minorHAnsi" w:hAnsiTheme="minorHAnsi"/>
          <w:sz w:val="22"/>
        </w:rPr>
        <w:t xml:space="preserve"> for each cycle</w:t>
      </w:r>
      <w:r w:rsidR="00543FE9" w:rsidRPr="00FA127E">
        <w:rPr>
          <w:rFonts w:asciiTheme="minorHAnsi" w:hAnsiTheme="minorHAnsi"/>
          <w:sz w:val="22"/>
        </w:rPr>
        <w:t xml:space="preserve">, </w:t>
      </w:r>
      <w:r w:rsidR="00543FE9" w:rsidRPr="0006172F">
        <w:rPr>
          <w:rFonts w:asciiTheme="minorHAnsi" w:hAnsiTheme="minorHAnsi"/>
          <w:b/>
          <w:sz w:val="22"/>
        </w:rPr>
        <w:t>using</w:t>
      </w:r>
      <w:r w:rsidR="00CD0D99" w:rsidRPr="0006172F">
        <w:rPr>
          <w:rFonts w:asciiTheme="minorHAnsi" w:hAnsiTheme="minorHAnsi"/>
          <w:b/>
          <w:sz w:val="22"/>
        </w:rPr>
        <w:t xml:space="preserve"> single lower-case letters for </w:t>
      </w:r>
      <w:r w:rsidR="0016049E" w:rsidRPr="0006172F">
        <w:rPr>
          <w:rFonts w:asciiTheme="minorHAnsi" w:hAnsiTheme="minorHAnsi"/>
          <w:b/>
          <w:sz w:val="22"/>
        </w:rPr>
        <w:t>ratings</w:t>
      </w:r>
      <w:r w:rsidR="00CD0D99" w:rsidRPr="0006172F">
        <w:rPr>
          <w:rFonts w:asciiTheme="minorHAnsi" w:hAnsiTheme="minorHAnsi"/>
          <w:b/>
          <w:sz w:val="22"/>
        </w:rPr>
        <w:t xml:space="preserve"> (e for Exemplary, p for Proficient, n for Needs Improvement, u for Unsatisfactory)</w:t>
      </w:r>
      <w:r w:rsidR="00CD0D99" w:rsidRPr="00FA127E">
        <w:rPr>
          <w:rFonts w:asciiTheme="minorHAnsi" w:hAnsiTheme="minorHAnsi"/>
          <w:sz w:val="22"/>
        </w:rPr>
        <w:t>.</w:t>
      </w:r>
      <w:r w:rsidR="0016049E" w:rsidRPr="00FA127E">
        <w:rPr>
          <w:rFonts w:asciiTheme="minorHAnsi" w:hAnsiTheme="minorHAnsi"/>
          <w:sz w:val="22"/>
        </w:rPr>
        <w:t xml:space="preserve"> </w:t>
      </w:r>
      <w:r w:rsidR="00685E10">
        <w:rPr>
          <w:rFonts w:asciiTheme="minorHAnsi" w:hAnsiTheme="minorHAnsi"/>
          <w:sz w:val="22"/>
        </w:rPr>
        <w:t xml:space="preserve">The formatting for each field must be specific. </w:t>
      </w:r>
    </w:p>
    <w:p w14:paraId="2C0DA0E4" w14:textId="77777777" w:rsidR="001B59D3" w:rsidRDefault="001B59D3" w:rsidP="001B59D3">
      <w:pPr>
        <w:pStyle w:val="ListParagraph"/>
        <w:spacing w:before="0" w:after="0"/>
        <w:ind w:left="810"/>
        <w:rPr>
          <w:rFonts w:asciiTheme="minorHAnsi" w:hAnsiTheme="minorHAnsi"/>
          <w:sz w:val="22"/>
        </w:rPr>
      </w:pPr>
      <w:r>
        <w:rPr>
          <w:noProof/>
        </w:rPr>
        <w:drawing>
          <wp:inline distT="0" distB="0" distL="0" distR="0" wp14:anchorId="60201985" wp14:editId="0549C521">
            <wp:extent cx="5943600" cy="913130"/>
            <wp:effectExtent l="0" t="0" r="0" b="1270"/>
            <wp:docPr id="18" name="Picture 18" descr="Screenshot of the CAP Template with information. Visible columns include: organization, Candidate MEPID, Candidate FIrst Name, Candidate Last Name, and Candidate 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913130"/>
                    </a:xfrm>
                    <a:prstGeom prst="rect">
                      <a:avLst/>
                    </a:prstGeom>
                  </pic:spPr>
                </pic:pic>
              </a:graphicData>
            </a:graphic>
          </wp:inline>
        </w:drawing>
      </w:r>
    </w:p>
    <w:p w14:paraId="21E2268B" w14:textId="31A532E9" w:rsidR="00685E10" w:rsidRPr="00FA127E" w:rsidRDefault="00685E10" w:rsidP="00371E9F">
      <w:pPr>
        <w:pStyle w:val="ListParagraph"/>
        <w:numPr>
          <w:ilvl w:val="0"/>
          <w:numId w:val="29"/>
        </w:numPr>
        <w:spacing w:before="0" w:after="0"/>
        <w:rPr>
          <w:rFonts w:asciiTheme="minorHAnsi" w:hAnsiTheme="minorHAnsi"/>
          <w:sz w:val="22"/>
        </w:rPr>
      </w:pPr>
      <w:r>
        <w:rPr>
          <w:rFonts w:asciiTheme="minorHAnsi" w:hAnsiTheme="minorHAnsi"/>
          <w:sz w:val="22"/>
        </w:rPr>
        <w:t>For Private</w:t>
      </w:r>
      <w:r w:rsidR="0006172F">
        <w:rPr>
          <w:rFonts w:asciiTheme="minorHAnsi" w:hAnsiTheme="minorHAnsi"/>
          <w:sz w:val="22"/>
        </w:rPr>
        <w:t>, Special Education School,</w:t>
      </w:r>
      <w:r>
        <w:rPr>
          <w:rFonts w:asciiTheme="minorHAnsi" w:hAnsiTheme="minorHAnsi"/>
          <w:sz w:val="22"/>
        </w:rPr>
        <w:t xml:space="preserve"> or Out of State placements, do</w:t>
      </w:r>
      <w:r w:rsidRPr="0006172F">
        <w:rPr>
          <w:rFonts w:asciiTheme="minorHAnsi" w:hAnsiTheme="minorHAnsi"/>
          <w:b/>
          <w:sz w:val="22"/>
        </w:rPr>
        <w:t xml:space="preserve"> NOT</w:t>
      </w:r>
      <w:r>
        <w:rPr>
          <w:rFonts w:asciiTheme="minorHAnsi" w:hAnsiTheme="minorHAnsi"/>
          <w:sz w:val="22"/>
        </w:rPr>
        <w:t xml:space="preserve"> include the SP MEPID number as it will cause formatting issues. </w:t>
      </w:r>
      <w:r w:rsidR="0006172F">
        <w:rPr>
          <w:rFonts w:asciiTheme="minorHAnsi" w:hAnsiTheme="minorHAnsi"/>
          <w:sz w:val="22"/>
        </w:rPr>
        <w:t xml:space="preserve">Instead, leave the cell blank. </w:t>
      </w:r>
    </w:p>
    <w:p w14:paraId="7BED798F" w14:textId="5113BD60" w:rsidR="00156088" w:rsidRPr="00FA127E" w:rsidRDefault="00CD0D99" w:rsidP="00371E9F">
      <w:pPr>
        <w:pStyle w:val="ListParagraph"/>
        <w:numPr>
          <w:ilvl w:val="0"/>
          <w:numId w:val="29"/>
        </w:numPr>
        <w:spacing w:before="0" w:after="0"/>
        <w:rPr>
          <w:rFonts w:asciiTheme="minorHAnsi" w:hAnsiTheme="minorHAnsi"/>
          <w:sz w:val="22"/>
        </w:rPr>
      </w:pPr>
      <w:r w:rsidRPr="00FA127E">
        <w:rPr>
          <w:rFonts w:asciiTheme="minorHAnsi" w:hAnsiTheme="minorHAnsi"/>
          <w:sz w:val="22"/>
        </w:rPr>
        <w:t xml:space="preserve">Save as a </w:t>
      </w:r>
      <w:r w:rsidR="009A369D" w:rsidRPr="00FA127E">
        <w:rPr>
          <w:rFonts w:asciiTheme="minorHAnsi" w:hAnsiTheme="minorHAnsi"/>
          <w:b/>
          <w:sz w:val="22"/>
        </w:rPr>
        <w:t>.</w:t>
      </w:r>
      <w:r w:rsidR="00ED240F">
        <w:rPr>
          <w:rFonts w:asciiTheme="minorHAnsi" w:hAnsiTheme="minorHAnsi"/>
          <w:b/>
          <w:sz w:val="22"/>
        </w:rPr>
        <w:t>CSV</w:t>
      </w:r>
      <w:r w:rsidR="00ED240F">
        <w:rPr>
          <w:rFonts w:asciiTheme="minorHAnsi" w:hAnsiTheme="minorHAnsi"/>
          <w:sz w:val="22"/>
        </w:rPr>
        <w:t xml:space="preserve"> </w:t>
      </w:r>
      <w:r w:rsidRPr="00FA127E">
        <w:rPr>
          <w:rFonts w:asciiTheme="minorHAnsi" w:hAnsiTheme="minorHAnsi"/>
          <w:sz w:val="22"/>
        </w:rPr>
        <w:t>file.</w:t>
      </w:r>
      <w:r w:rsidR="00D25E29" w:rsidRPr="00FA127E">
        <w:rPr>
          <w:rStyle w:val="FootnoteReference"/>
          <w:rFonts w:asciiTheme="minorHAnsi" w:hAnsiTheme="minorHAnsi"/>
          <w:sz w:val="22"/>
        </w:rPr>
        <w:footnoteReference w:id="4"/>
      </w:r>
    </w:p>
    <w:p w14:paraId="605D65B3" w14:textId="77777777" w:rsidR="00543FE9" w:rsidRPr="00FA127E" w:rsidRDefault="00F8627B" w:rsidP="00371E9F">
      <w:pPr>
        <w:pStyle w:val="ListParagraph"/>
        <w:numPr>
          <w:ilvl w:val="0"/>
          <w:numId w:val="29"/>
        </w:numPr>
        <w:spacing w:before="0" w:after="0"/>
        <w:rPr>
          <w:rFonts w:asciiTheme="minorHAnsi" w:hAnsiTheme="minorHAnsi"/>
          <w:sz w:val="22"/>
        </w:rPr>
      </w:pPr>
      <w:r w:rsidRPr="00FA127E">
        <w:rPr>
          <w:rFonts w:asciiTheme="minorHAnsi" w:hAnsiTheme="minorHAnsi"/>
          <w:sz w:val="22"/>
        </w:rPr>
        <w:t>Choose the file</w:t>
      </w:r>
      <w:r w:rsidR="00B97007" w:rsidRPr="00FA127E">
        <w:rPr>
          <w:rFonts w:asciiTheme="minorHAnsi" w:hAnsiTheme="minorHAnsi"/>
          <w:sz w:val="22"/>
        </w:rPr>
        <w:t xml:space="preserve"> and click “</w:t>
      </w:r>
      <w:r w:rsidR="00685E10">
        <w:rPr>
          <w:rFonts w:asciiTheme="minorHAnsi" w:hAnsiTheme="minorHAnsi"/>
          <w:sz w:val="22"/>
        </w:rPr>
        <w:t>Upload</w:t>
      </w:r>
      <w:r w:rsidR="00B97007" w:rsidRPr="00FA127E">
        <w:rPr>
          <w:rFonts w:asciiTheme="minorHAnsi" w:hAnsiTheme="minorHAnsi"/>
          <w:sz w:val="22"/>
        </w:rPr>
        <w:t xml:space="preserve">” to </w:t>
      </w:r>
      <w:r w:rsidR="00966A06" w:rsidRPr="00FA127E">
        <w:rPr>
          <w:rFonts w:asciiTheme="minorHAnsi" w:hAnsiTheme="minorHAnsi"/>
          <w:sz w:val="22"/>
        </w:rPr>
        <w:t xml:space="preserve">upload </w:t>
      </w:r>
      <w:r w:rsidR="00CD0D99" w:rsidRPr="00FA127E">
        <w:rPr>
          <w:rFonts w:asciiTheme="minorHAnsi" w:hAnsiTheme="minorHAnsi"/>
          <w:sz w:val="22"/>
        </w:rPr>
        <w:t xml:space="preserve">the file </w:t>
      </w:r>
      <w:r w:rsidR="00543FE9" w:rsidRPr="00FA127E">
        <w:rPr>
          <w:rFonts w:asciiTheme="minorHAnsi" w:hAnsiTheme="minorHAnsi"/>
          <w:sz w:val="22"/>
        </w:rPr>
        <w:t xml:space="preserve">into the </w:t>
      </w:r>
      <w:r w:rsidR="00966A06" w:rsidRPr="00FA127E">
        <w:rPr>
          <w:rFonts w:asciiTheme="minorHAnsi" w:hAnsiTheme="minorHAnsi"/>
          <w:sz w:val="22"/>
        </w:rPr>
        <w:t>system.</w:t>
      </w:r>
      <w:r w:rsidR="001B59D3" w:rsidRPr="001B59D3">
        <w:rPr>
          <w:noProof/>
        </w:rPr>
        <w:t xml:space="preserve"> </w:t>
      </w:r>
    </w:p>
    <w:p w14:paraId="7A135C84" w14:textId="42BE2E2F" w:rsidR="00712239" w:rsidRDefault="001B59D3" w:rsidP="00712239">
      <w:pPr>
        <w:pStyle w:val="ListParagraph"/>
        <w:numPr>
          <w:ilvl w:val="0"/>
          <w:numId w:val="29"/>
        </w:numPr>
        <w:spacing w:before="0" w:after="0"/>
        <w:rPr>
          <w:rFonts w:asciiTheme="minorHAnsi" w:hAnsiTheme="minorHAnsi"/>
          <w:sz w:val="22"/>
        </w:rPr>
      </w:pPr>
      <w:r>
        <w:rPr>
          <w:rFonts w:asciiTheme="minorHAnsi" w:hAnsiTheme="minorHAnsi"/>
          <w:noProof/>
          <w:sz w:val="22"/>
        </w:rPr>
        <mc:AlternateContent>
          <mc:Choice Requires="wps">
            <w:drawing>
              <wp:anchor distT="0" distB="0" distL="114300" distR="114300" simplePos="0" relativeHeight="251670016" behindDoc="0" locked="0" layoutInCell="1" allowOverlap="1" wp14:anchorId="2856A20E" wp14:editId="32FB5BFF">
                <wp:simplePos x="0" y="0"/>
                <wp:positionH relativeFrom="column">
                  <wp:posOffset>2165350</wp:posOffset>
                </wp:positionH>
                <wp:positionV relativeFrom="paragraph">
                  <wp:posOffset>1238250</wp:posOffset>
                </wp:positionV>
                <wp:extent cx="2254250" cy="285750"/>
                <wp:effectExtent l="0" t="0" r="12700" b="19050"/>
                <wp:wrapNone/>
                <wp:docPr id="19" name="Oval 19" descr="This is a circle to highlight the area of the screenshot where you Choose File and Browse to upload the CAP template for submission. "/>
                <wp:cNvGraphicFramePr/>
                <a:graphic xmlns:a="http://schemas.openxmlformats.org/drawingml/2006/main">
                  <a:graphicData uri="http://schemas.microsoft.com/office/word/2010/wordprocessingShape">
                    <wps:wsp>
                      <wps:cNvSpPr/>
                      <wps:spPr>
                        <a:xfrm>
                          <a:off x="0" y="0"/>
                          <a:ext cx="2254250" cy="2857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03E1F5" id="Oval 19" o:spid="_x0000_s1026" alt="This is a circle to highlight the area of the screenshot where you Choose File and Browse to upload the CAP template for submission. " style="position:absolute;margin-left:170.5pt;margin-top:97.5pt;width:177.5pt;height:22.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" filled="f" strokecolor="red" strokeweight="2pt"/>
            </w:pict>
          </mc:Fallback>
        </mc:AlternateContent>
      </w:r>
      <w:r w:rsidR="00606394">
        <w:rPr>
          <w:rFonts w:asciiTheme="minorHAnsi" w:hAnsiTheme="minorHAnsi"/>
          <w:sz w:val="22"/>
        </w:rPr>
        <w:t>If your file uploads, you will be able to see your imported cycles under “Imported Cycles”.</w:t>
      </w:r>
      <w:r w:rsidRPr="001B59D3">
        <w:rPr>
          <w:noProof/>
        </w:rPr>
        <w:t xml:space="preserve"> </w:t>
      </w:r>
      <w:r w:rsidR="002074E0">
        <w:rPr>
          <w:noProof/>
        </w:rPr>
        <w:t xml:space="preserve">This means there are no errors in your file. </w:t>
      </w:r>
      <w:r>
        <w:rPr>
          <w:noProof/>
        </w:rPr>
        <w:drawing>
          <wp:inline distT="0" distB="0" distL="0" distR="0" wp14:anchorId="25C7E1AE" wp14:editId="4AE25787">
            <wp:extent cx="5943600" cy="1365250"/>
            <wp:effectExtent l="0" t="0" r="0" b="6350"/>
            <wp:docPr id="13" name="Picture 13" descr="This is a screenshot of the Upload Cycles 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1365250"/>
                    </a:xfrm>
                    <a:prstGeom prst="rect">
                      <a:avLst/>
                    </a:prstGeom>
                  </pic:spPr>
                </pic:pic>
              </a:graphicData>
            </a:graphic>
          </wp:inline>
        </w:drawing>
      </w:r>
    </w:p>
    <w:p w14:paraId="53D121A6" w14:textId="358575F7" w:rsidR="00606394" w:rsidRDefault="00606394" w:rsidP="005619FF">
      <w:pPr>
        <w:pStyle w:val="ListParagraph"/>
        <w:numPr>
          <w:ilvl w:val="0"/>
          <w:numId w:val="29"/>
        </w:numPr>
        <w:spacing w:before="0" w:after="0"/>
        <w:rPr>
          <w:rFonts w:asciiTheme="minorHAnsi" w:hAnsiTheme="minorHAnsi"/>
          <w:sz w:val="22"/>
        </w:rPr>
      </w:pPr>
      <w:r>
        <w:rPr>
          <w:rFonts w:asciiTheme="minorHAnsi" w:hAnsiTheme="minorHAnsi"/>
          <w:sz w:val="22"/>
        </w:rPr>
        <w:t>If there are errors in your file, you will receive an error message and a link to do</w:t>
      </w:r>
      <w:r w:rsidR="005619FF">
        <w:rPr>
          <w:rFonts w:asciiTheme="minorHAnsi" w:hAnsiTheme="minorHAnsi"/>
          <w:sz w:val="22"/>
        </w:rPr>
        <w:t xml:space="preserve">wnload an Error Log. The Error Log will have two tabs. The first tab will provide the Error Codes for your upload. The second tab is the Error Index which will help you determine how to correct the issue. </w:t>
      </w:r>
      <w:r w:rsidR="007756B4">
        <w:rPr>
          <w:rFonts w:asciiTheme="minorHAnsi" w:hAnsiTheme="minorHAnsi"/>
          <w:sz w:val="22"/>
        </w:rPr>
        <w:t xml:space="preserve">You will need to correct all errors </w:t>
      </w:r>
      <w:r w:rsidR="0006172F">
        <w:rPr>
          <w:rFonts w:asciiTheme="minorHAnsi" w:hAnsiTheme="minorHAnsi"/>
          <w:sz w:val="22"/>
        </w:rPr>
        <w:t xml:space="preserve">in the template </w:t>
      </w:r>
      <w:r w:rsidR="007756B4">
        <w:rPr>
          <w:rFonts w:asciiTheme="minorHAnsi" w:hAnsiTheme="minorHAnsi"/>
          <w:sz w:val="22"/>
        </w:rPr>
        <w:t xml:space="preserve">and re-upload the document until your file uploads. </w:t>
      </w:r>
      <w:r w:rsidR="0006172F">
        <w:rPr>
          <w:rFonts w:asciiTheme="minorHAnsi" w:hAnsiTheme="minorHAnsi"/>
          <w:sz w:val="22"/>
        </w:rPr>
        <w:t xml:space="preserve">You can elect to separate out the errors from the cycles without errors into two separate documents so that you can continue to work on the errors. You do not have to upload all of the cycles in one batch. </w:t>
      </w:r>
    </w:p>
    <w:p w14:paraId="0A50FCBE" w14:textId="777F5993" w:rsidR="0006172F" w:rsidRPr="000C685A" w:rsidRDefault="0006172F" w:rsidP="0006172F">
      <w:pPr>
        <w:pStyle w:val="ListParagraph"/>
        <w:spacing w:before="0" w:after="0"/>
        <w:ind w:left="810"/>
        <w:rPr>
          <w:rFonts w:asciiTheme="minorHAnsi" w:hAnsiTheme="minorHAnsi"/>
          <w:b/>
          <w:sz w:val="22"/>
        </w:rPr>
      </w:pPr>
      <w:r w:rsidRPr="000C685A">
        <w:rPr>
          <w:rFonts w:asciiTheme="minorHAnsi" w:hAnsiTheme="minorHAnsi"/>
          <w:b/>
          <w:sz w:val="22"/>
        </w:rPr>
        <w:t xml:space="preserve">Ex. </w:t>
      </w:r>
      <w:r w:rsidR="008938A5" w:rsidRPr="000C685A">
        <w:rPr>
          <w:rFonts w:asciiTheme="minorHAnsi" w:hAnsiTheme="minorHAnsi"/>
          <w:b/>
          <w:sz w:val="22"/>
        </w:rPr>
        <w:t>Error = PROGRAM_NAME</w:t>
      </w:r>
    </w:p>
    <w:tbl>
      <w:tblPr>
        <w:tblW w:w="10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PROGRAM_NAME-The Program information does not exist in the database. Please ensure that the information is correct. An incorrect Program name leads to no match in the DB. Verify information from the 'Verify Cycle Information&quot; page and update.&#10;Please ensure that spelling and format are correct.&#10;Check in Early ID for correct program name.&#10;Contact Ed Prep for more information.&#10;"/>
      </w:tblPr>
      <w:tblGrid>
        <w:gridCol w:w="3448"/>
        <w:gridCol w:w="3448"/>
        <w:gridCol w:w="3449"/>
      </w:tblGrid>
      <w:tr w:rsidR="008938A5" w:rsidRPr="0006172F" w14:paraId="4CC1C9B4" w14:textId="77777777" w:rsidTr="001576CD">
        <w:trPr>
          <w:trHeight w:val="675"/>
          <w:tblHeader/>
        </w:trPr>
        <w:tc>
          <w:tcPr>
            <w:tcW w:w="3448" w:type="dxa"/>
            <w:shd w:val="clear" w:color="auto" w:fill="auto"/>
            <w:vAlign w:val="center"/>
            <w:hideMark/>
          </w:tcPr>
          <w:p w14:paraId="7F55801D" w14:textId="77777777" w:rsidR="008938A5" w:rsidRPr="0006172F" w:rsidRDefault="008938A5" w:rsidP="0006172F">
            <w:pPr>
              <w:spacing w:before="0" w:after="0" w:line="240" w:lineRule="auto"/>
              <w:rPr>
                <w:rFonts w:ascii="Calibri" w:eastAsia="Times New Roman" w:hAnsi="Calibri" w:cs="Calibri"/>
                <w:color w:val="000000"/>
                <w:sz w:val="22"/>
              </w:rPr>
            </w:pPr>
            <w:bookmarkStart w:id="0" w:name="_GoBack" w:colFirst="0" w:colLast="3"/>
            <w:r w:rsidRPr="0006172F">
              <w:rPr>
                <w:rFonts w:ascii="Calibri" w:eastAsia="Times New Roman" w:hAnsi="Calibri" w:cs="Calibri"/>
                <w:color w:val="000000"/>
                <w:sz w:val="22"/>
              </w:rPr>
              <w:t>PROGRAM_NAME-The Program information does not exist in the database. Please ensure that the information is correct.</w:t>
            </w:r>
          </w:p>
        </w:tc>
        <w:tc>
          <w:tcPr>
            <w:tcW w:w="3448" w:type="dxa"/>
            <w:shd w:val="clear" w:color="auto" w:fill="auto"/>
            <w:vAlign w:val="center"/>
            <w:hideMark/>
          </w:tcPr>
          <w:p w14:paraId="0E20D90A" w14:textId="77777777" w:rsidR="008938A5" w:rsidRPr="0006172F" w:rsidRDefault="008938A5" w:rsidP="0006172F">
            <w:pPr>
              <w:spacing w:before="0" w:after="0" w:line="240" w:lineRule="auto"/>
              <w:rPr>
                <w:rFonts w:ascii="Calibri" w:eastAsia="Times New Roman" w:hAnsi="Calibri" w:cs="Calibri"/>
                <w:sz w:val="22"/>
              </w:rPr>
            </w:pPr>
            <w:r w:rsidRPr="0006172F">
              <w:rPr>
                <w:rFonts w:ascii="Calibri" w:eastAsia="Times New Roman" w:hAnsi="Calibri" w:cs="Calibri"/>
                <w:sz w:val="22"/>
              </w:rPr>
              <w:t>An incorrect Program name leads to no match in the DB.</w:t>
            </w:r>
          </w:p>
        </w:tc>
        <w:tc>
          <w:tcPr>
            <w:tcW w:w="3449" w:type="dxa"/>
            <w:shd w:val="clear" w:color="auto" w:fill="auto"/>
            <w:vAlign w:val="center"/>
            <w:hideMark/>
          </w:tcPr>
          <w:p w14:paraId="1D331BE4" w14:textId="77777777" w:rsidR="008938A5" w:rsidRPr="0006172F" w:rsidRDefault="008938A5" w:rsidP="0006172F">
            <w:pPr>
              <w:spacing w:before="0" w:after="0" w:line="240" w:lineRule="auto"/>
              <w:rPr>
                <w:rFonts w:ascii="Calibri" w:eastAsia="Times New Roman" w:hAnsi="Calibri" w:cs="Calibri"/>
                <w:color w:val="000000"/>
                <w:sz w:val="22"/>
              </w:rPr>
            </w:pPr>
            <w:r w:rsidRPr="0006172F">
              <w:rPr>
                <w:rFonts w:ascii="Calibri" w:eastAsia="Times New Roman" w:hAnsi="Calibri" w:cs="Calibri"/>
                <w:color w:val="000000"/>
                <w:sz w:val="22"/>
              </w:rPr>
              <w:t>Verify information from the 'Verify Cycle Information" page and update.</w:t>
            </w:r>
            <w:r w:rsidRPr="0006172F">
              <w:rPr>
                <w:rFonts w:ascii="Calibri" w:eastAsia="Times New Roman" w:hAnsi="Calibri" w:cs="Calibri"/>
                <w:color w:val="000000"/>
                <w:sz w:val="22"/>
              </w:rPr>
              <w:br/>
              <w:t>Please ensure that spelling and format are correct.</w:t>
            </w:r>
            <w:r w:rsidRPr="0006172F">
              <w:rPr>
                <w:rFonts w:ascii="Calibri" w:eastAsia="Times New Roman" w:hAnsi="Calibri" w:cs="Calibri"/>
                <w:color w:val="000000"/>
                <w:sz w:val="22"/>
              </w:rPr>
              <w:br/>
              <w:t>Check in Early ID for correct program name.</w:t>
            </w:r>
            <w:r w:rsidRPr="0006172F">
              <w:rPr>
                <w:rFonts w:ascii="Calibri" w:eastAsia="Times New Roman" w:hAnsi="Calibri" w:cs="Calibri"/>
                <w:color w:val="000000"/>
                <w:sz w:val="22"/>
              </w:rPr>
              <w:br/>
              <w:t>Contact Ed Prep for more information.</w:t>
            </w:r>
          </w:p>
        </w:tc>
      </w:tr>
      <w:bookmarkEnd w:id="0"/>
    </w:tbl>
    <w:p w14:paraId="5C0B4E62" w14:textId="6EA6A691" w:rsidR="0006172F" w:rsidRPr="005619FF" w:rsidRDefault="0006172F" w:rsidP="0006172F">
      <w:pPr>
        <w:pStyle w:val="ListParagraph"/>
        <w:spacing w:before="0" w:after="0"/>
        <w:ind w:left="810"/>
        <w:rPr>
          <w:rFonts w:asciiTheme="minorHAnsi" w:hAnsiTheme="minorHAnsi"/>
          <w:sz w:val="22"/>
        </w:rPr>
      </w:pPr>
    </w:p>
    <w:p w14:paraId="1904B426" w14:textId="77777777" w:rsidR="00606394" w:rsidRDefault="005619FF" w:rsidP="00712239">
      <w:pPr>
        <w:spacing w:before="0" w:after="0"/>
        <w:ind w:left="720"/>
        <w:rPr>
          <w:rFonts w:asciiTheme="minorHAnsi" w:hAnsiTheme="minorHAnsi"/>
          <w:sz w:val="22"/>
        </w:rPr>
      </w:pPr>
      <w:r>
        <w:rPr>
          <w:rFonts w:asciiTheme="minorHAnsi" w:hAnsiTheme="minorHAnsi"/>
          <w:noProof/>
          <w:sz w:val="22"/>
        </w:rPr>
        <w:lastRenderedPageBreak/>
        <mc:AlternateContent>
          <mc:Choice Requires="wps">
            <w:drawing>
              <wp:anchor distT="0" distB="0" distL="114300" distR="114300" simplePos="0" relativeHeight="251672064" behindDoc="0" locked="0" layoutInCell="1" allowOverlap="1" wp14:anchorId="54D5DB4A" wp14:editId="440BE7F5">
                <wp:simplePos x="0" y="0"/>
                <wp:positionH relativeFrom="column">
                  <wp:posOffset>1930400</wp:posOffset>
                </wp:positionH>
                <wp:positionV relativeFrom="paragraph">
                  <wp:posOffset>1059815</wp:posOffset>
                </wp:positionV>
                <wp:extent cx="2254250" cy="622300"/>
                <wp:effectExtent l="0" t="0" r="12700" b="25400"/>
                <wp:wrapNone/>
                <wp:docPr id="20" name="Oval 20" descr="This is a circle highlighting that if the information is incorrect, an error will be shown, with a red button prompting you to download your error log. "/>
                <wp:cNvGraphicFramePr/>
                <a:graphic xmlns:a="http://schemas.openxmlformats.org/drawingml/2006/main">
                  <a:graphicData uri="http://schemas.microsoft.com/office/word/2010/wordprocessingShape">
                    <wps:wsp>
                      <wps:cNvSpPr/>
                      <wps:spPr>
                        <a:xfrm>
                          <a:off x="0" y="0"/>
                          <a:ext cx="2254250" cy="6223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F3E0FB0" id="Oval 20" o:spid="_x0000_s1026" alt="This is a circle highlighting that if the information is incorrect, an error will be shown, with a red button prompting you to download your error log. " style="position:absolute;margin-left:152pt;margin-top:83.45pt;width:177.5pt;height:49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" filled="f" strokecolor="red" strokeweight="2pt"/>
            </w:pict>
          </mc:Fallback>
        </mc:AlternateContent>
      </w:r>
      <w:r w:rsidR="00606394">
        <w:rPr>
          <w:noProof/>
        </w:rPr>
        <w:drawing>
          <wp:inline distT="0" distB="0" distL="0" distR="0" wp14:anchorId="63A2A14F" wp14:editId="3DBCDB0D">
            <wp:extent cx="5943600" cy="1781810"/>
            <wp:effectExtent l="0" t="0" r="0" b="8890"/>
            <wp:docPr id="14" name="Picture 14" descr="This is a screenshot of the upload cycles page when a CAP template is submitted that has err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1781810"/>
                    </a:xfrm>
                    <a:prstGeom prst="rect">
                      <a:avLst/>
                    </a:prstGeom>
                  </pic:spPr>
                </pic:pic>
              </a:graphicData>
            </a:graphic>
          </wp:inline>
        </w:drawing>
      </w:r>
    </w:p>
    <w:p w14:paraId="647FDD49" w14:textId="48E63568" w:rsidR="002B450B" w:rsidRDefault="007756B4" w:rsidP="002B450B">
      <w:pPr>
        <w:pStyle w:val="ListParagraph"/>
        <w:numPr>
          <w:ilvl w:val="0"/>
          <w:numId w:val="29"/>
        </w:numPr>
        <w:spacing w:before="0" w:after="0"/>
        <w:rPr>
          <w:rFonts w:asciiTheme="minorHAnsi" w:hAnsiTheme="minorHAnsi"/>
          <w:sz w:val="22"/>
        </w:rPr>
      </w:pPr>
      <w:r>
        <w:rPr>
          <w:rFonts w:asciiTheme="minorHAnsi" w:hAnsiTheme="minorHAnsi"/>
          <w:sz w:val="22"/>
        </w:rPr>
        <w:t xml:space="preserve">Some </w:t>
      </w:r>
      <w:r w:rsidR="00A25B02">
        <w:rPr>
          <w:rFonts w:asciiTheme="minorHAnsi" w:hAnsiTheme="minorHAnsi"/>
          <w:sz w:val="22"/>
        </w:rPr>
        <w:t xml:space="preserve">errors </w:t>
      </w:r>
      <w:r>
        <w:rPr>
          <w:rFonts w:asciiTheme="minorHAnsi" w:hAnsiTheme="minorHAnsi"/>
          <w:sz w:val="22"/>
        </w:rPr>
        <w:t>require you to identify the correct information about your teacher candidate, program information, supervising practitioner information, or practicum information. Y</w:t>
      </w:r>
      <w:r w:rsidR="00A25B02">
        <w:rPr>
          <w:rFonts w:asciiTheme="minorHAnsi" w:hAnsiTheme="minorHAnsi"/>
          <w:sz w:val="22"/>
        </w:rPr>
        <w:t>ou can use the Verify Cycle page to</w:t>
      </w:r>
      <w:r>
        <w:rPr>
          <w:rFonts w:asciiTheme="minorHAnsi" w:hAnsiTheme="minorHAnsi"/>
          <w:sz w:val="22"/>
        </w:rPr>
        <w:t xml:space="preserve"> find the information that will allow you to</w:t>
      </w:r>
      <w:r w:rsidR="00A25B02">
        <w:rPr>
          <w:rFonts w:asciiTheme="minorHAnsi" w:hAnsiTheme="minorHAnsi"/>
          <w:sz w:val="22"/>
        </w:rPr>
        <w:t xml:space="preserve"> correct </w:t>
      </w:r>
      <w:r>
        <w:rPr>
          <w:rFonts w:asciiTheme="minorHAnsi" w:hAnsiTheme="minorHAnsi"/>
          <w:sz w:val="22"/>
        </w:rPr>
        <w:t xml:space="preserve">the errors identified. </w:t>
      </w:r>
    </w:p>
    <w:p w14:paraId="18591E4D" w14:textId="77777777" w:rsidR="00A25B02" w:rsidRDefault="00A25B02" w:rsidP="00A25B02">
      <w:pPr>
        <w:pStyle w:val="ListParagraph"/>
        <w:spacing w:before="0" w:after="0"/>
        <w:ind w:left="810"/>
        <w:rPr>
          <w:rFonts w:asciiTheme="minorHAnsi" w:hAnsiTheme="minorHAnsi"/>
          <w:sz w:val="22"/>
        </w:rPr>
      </w:pPr>
      <w:r>
        <w:rPr>
          <w:noProof/>
        </w:rPr>
        <w:drawing>
          <wp:inline distT="0" distB="0" distL="0" distR="0" wp14:anchorId="08147551" wp14:editId="694F6704">
            <wp:extent cx="5943600" cy="1427480"/>
            <wp:effectExtent l="0" t="0" r="0" b="1270"/>
            <wp:docPr id="21" name="Picture 21" descr="This is a screenshot of the Verify Cycle Information Page showing a drop down menu with the options to select TC and Program Information, or SP and Practicum In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1427480"/>
                    </a:xfrm>
                    <a:prstGeom prst="rect">
                      <a:avLst/>
                    </a:prstGeom>
                  </pic:spPr>
                </pic:pic>
              </a:graphicData>
            </a:graphic>
          </wp:inline>
        </w:drawing>
      </w:r>
    </w:p>
    <w:p w14:paraId="2DEC2F37" w14:textId="77777777" w:rsidR="00A25B02" w:rsidRDefault="00A25B02" w:rsidP="00A25B02">
      <w:pPr>
        <w:pStyle w:val="ListParagraph"/>
        <w:numPr>
          <w:ilvl w:val="0"/>
          <w:numId w:val="29"/>
        </w:numPr>
        <w:spacing w:before="0" w:after="0"/>
        <w:rPr>
          <w:rFonts w:asciiTheme="minorHAnsi" w:hAnsiTheme="minorHAnsi"/>
          <w:sz w:val="22"/>
        </w:rPr>
      </w:pPr>
      <w:r>
        <w:rPr>
          <w:rFonts w:asciiTheme="minorHAnsi" w:hAnsiTheme="minorHAnsi"/>
          <w:sz w:val="22"/>
        </w:rPr>
        <w:t xml:space="preserve">If you need to look up Teacher Candidate or Program Information, you can select “TC and Program Information.” </w:t>
      </w:r>
    </w:p>
    <w:p w14:paraId="58DC1025" w14:textId="77777777" w:rsidR="00A25B02" w:rsidRDefault="00A25B02" w:rsidP="00A25B02">
      <w:pPr>
        <w:pStyle w:val="ListParagraph"/>
        <w:spacing w:before="0" w:after="0"/>
        <w:ind w:left="810"/>
        <w:rPr>
          <w:rFonts w:asciiTheme="minorHAnsi" w:hAnsiTheme="minorHAnsi"/>
          <w:sz w:val="22"/>
        </w:rPr>
      </w:pPr>
      <w:r>
        <w:rPr>
          <w:noProof/>
        </w:rPr>
        <w:drawing>
          <wp:inline distT="0" distB="0" distL="0" distR="0" wp14:anchorId="60EE44A4" wp14:editId="494BBC0B">
            <wp:extent cx="5943600" cy="2284730"/>
            <wp:effectExtent l="0" t="0" r="0" b="1270"/>
            <wp:docPr id="22" name="Picture 22" descr="This is a screenshot of the Verify Cycles page with options to search by program or search by MEPI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2284730"/>
                    </a:xfrm>
                    <a:prstGeom prst="rect">
                      <a:avLst/>
                    </a:prstGeom>
                  </pic:spPr>
                </pic:pic>
              </a:graphicData>
            </a:graphic>
          </wp:inline>
        </w:drawing>
      </w:r>
    </w:p>
    <w:p w14:paraId="0D643A01" w14:textId="77777777" w:rsidR="00A25B02" w:rsidRDefault="00A25B02" w:rsidP="00A25B02">
      <w:pPr>
        <w:pStyle w:val="ListParagraph"/>
        <w:numPr>
          <w:ilvl w:val="0"/>
          <w:numId w:val="29"/>
        </w:numPr>
        <w:spacing w:before="0" w:after="0"/>
        <w:rPr>
          <w:rFonts w:asciiTheme="minorHAnsi" w:hAnsiTheme="minorHAnsi"/>
          <w:sz w:val="22"/>
        </w:rPr>
      </w:pPr>
      <w:r>
        <w:rPr>
          <w:rFonts w:asciiTheme="minorHAnsi" w:hAnsiTheme="minorHAnsi"/>
          <w:sz w:val="22"/>
        </w:rPr>
        <w:lastRenderedPageBreak/>
        <w:t>If you need to look up Supervising Practitioner or Practicum Information, you can select “SP and Practicum Information.”</w:t>
      </w:r>
      <w:r>
        <w:rPr>
          <w:noProof/>
        </w:rPr>
        <w:drawing>
          <wp:inline distT="0" distB="0" distL="0" distR="0" wp14:anchorId="456FD470" wp14:editId="7B8FF840">
            <wp:extent cx="5943600" cy="1744345"/>
            <wp:effectExtent l="0" t="0" r="0" b="8255"/>
            <wp:docPr id="23" name="Picture 23" descr="This is a screenshot of the Verify Cycle Information page showing how to look up SP information including entering the Organization Type. the Practicum District, the SP MEPID, and the Practicum Sch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43600" cy="1744345"/>
                    </a:xfrm>
                    <a:prstGeom prst="rect">
                      <a:avLst/>
                    </a:prstGeom>
                  </pic:spPr>
                </pic:pic>
              </a:graphicData>
            </a:graphic>
          </wp:inline>
        </w:drawing>
      </w:r>
    </w:p>
    <w:p w14:paraId="5911F4AE" w14:textId="77777777" w:rsidR="004B0BEA" w:rsidRDefault="004B0BEA" w:rsidP="00A25B02">
      <w:pPr>
        <w:pStyle w:val="ListParagraph"/>
        <w:numPr>
          <w:ilvl w:val="0"/>
          <w:numId w:val="29"/>
        </w:numPr>
        <w:spacing w:before="0" w:after="0"/>
        <w:rPr>
          <w:rFonts w:asciiTheme="minorHAnsi" w:hAnsiTheme="minorHAnsi"/>
          <w:sz w:val="22"/>
        </w:rPr>
      </w:pPr>
      <w:r>
        <w:rPr>
          <w:rFonts w:asciiTheme="minorHAnsi" w:hAnsiTheme="minorHAnsi"/>
          <w:sz w:val="22"/>
        </w:rPr>
        <w:t xml:space="preserve">You will be able to copy and paste the information you find directly into your .csv template. Please correct the information directly in that spreadsheet. </w:t>
      </w:r>
    </w:p>
    <w:p w14:paraId="430EED1C" w14:textId="400CC7D8" w:rsidR="0006172F" w:rsidRDefault="004B0BEA" w:rsidP="0006172F">
      <w:pPr>
        <w:pStyle w:val="ListParagraph"/>
        <w:numPr>
          <w:ilvl w:val="0"/>
          <w:numId w:val="29"/>
        </w:numPr>
        <w:spacing w:before="0" w:after="0"/>
        <w:rPr>
          <w:rFonts w:asciiTheme="minorHAnsi" w:hAnsiTheme="minorHAnsi"/>
          <w:sz w:val="22"/>
        </w:rPr>
      </w:pPr>
      <w:r>
        <w:rPr>
          <w:rFonts w:asciiTheme="minorHAnsi" w:hAnsiTheme="minorHAnsi"/>
          <w:sz w:val="22"/>
        </w:rPr>
        <w:t xml:space="preserve">If you are unable to find a supervising practitioner within the system, please ask them if they were reported in their district’s most recent reporting. </w:t>
      </w:r>
      <w:r w:rsidR="00BF2A4C">
        <w:rPr>
          <w:rFonts w:asciiTheme="minorHAnsi" w:hAnsiTheme="minorHAnsi"/>
          <w:sz w:val="22"/>
        </w:rPr>
        <w:t xml:space="preserve">The CAP data is tied to the most recent district EPIMs or SIF data collections, meaning that if the district has not recently reported their data, the teacher may be miscoded or absent from the district roster. </w:t>
      </w:r>
    </w:p>
    <w:p w14:paraId="02ED6979" w14:textId="4EDE7158" w:rsidR="007756B4" w:rsidRDefault="007756B4" w:rsidP="0006172F">
      <w:pPr>
        <w:pStyle w:val="ListParagraph"/>
        <w:numPr>
          <w:ilvl w:val="0"/>
          <w:numId w:val="29"/>
        </w:numPr>
        <w:spacing w:before="0" w:after="0"/>
        <w:rPr>
          <w:rFonts w:asciiTheme="minorHAnsi" w:hAnsiTheme="minorHAnsi"/>
          <w:sz w:val="22"/>
        </w:rPr>
      </w:pPr>
      <w:r w:rsidRPr="0006172F">
        <w:rPr>
          <w:rFonts w:asciiTheme="minorHAnsi" w:hAnsiTheme="minorHAnsi"/>
          <w:sz w:val="22"/>
        </w:rPr>
        <w:t xml:space="preserve">Once you have corrected all errors directly in the spreadsheet, re-upload the document (refer to step 7, above). </w:t>
      </w:r>
    </w:p>
    <w:p w14:paraId="46AF0ABF" w14:textId="27AB6E3B" w:rsidR="000C685A" w:rsidRDefault="000C685A" w:rsidP="000C685A">
      <w:pPr>
        <w:spacing w:before="0" w:after="0"/>
        <w:rPr>
          <w:rFonts w:asciiTheme="minorHAnsi" w:hAnsiTheme="minorHAnsi"/>
          <w:sz w:val="22"/>
        </w:rPr>
      </w:pPr>
    </w:p>
    <w:p w14:paraId="76B09EF4" w14:textId="736ACEAA" w:rsidR="000C685A" w:rsidRDefault="000C685A">
      <w:pPr>
        <w:spacing w:before="0" w:after="0" w:line="240" w:lineRule="auto"/>
        <w:rPr>
          <w:rFonts w:asciiTheme="minorHAnsi" w:hAnsiTheme="minorHAnsi"/>
          <w:sz w:val="22"/>
        </w:rPr>
      </w:pPr>
      <w:r>
        <w:rPr>
          <w:rFonts w:asciiTheme="minorHAnsi" w:hAnsiTheme="minorHAnsi"/>
          <w:sz w:val="22"/>
        </w:rPr>
        <w:br w:type="page"/>
      </w:r>
    </w:p>
    <w:p w14:paraId="63874B9D" w14:textId="23BB0A05" w:rsidR="000C685A" w:rsidRPr="00A43B7F" w:rsidRDefault="000C685A" w:rsidP="000C685A">
      <w:pPr>
        <w:spacing w:before="0" w:after="0"/>
        <w:jc w:val="center"/>
        <w:rPr>
          <w:rFonts w:asciiTheme="minorHAnsi" w:hAnsiTheme="minorHAnsi"/>
          <w:b/>
          <w:sz w:val="22"/>
        </w:rPr>
      </w:pPr>
      <w:r w:rsidRPr="00A43B7F">
        <w:rPr>
          <w:rFonts w:asciiTheme="minorHAnsi" w:hAnsiTheme="minorHAnsi"/>
          <w:b/>
          <w:sz w:val="22"/>
        </w:rPr>
        <w:lastRenderedPageBreak/>
        <w:t>Troubleshooting tips and tricks</w:t>
      </w:r>
    </w:p>
    <w:p w14:paraId="597C1A16" w14:textId="578A088F" w:rsidR="000C685A" w:rsidRDefault="000C685A" w:rsidP="000C685A">
      <w:pPr>
        <w:spacing w:before="0" w:after="0"/>
        <w:jc w:val="center"/>
        <w:rPr>
          <w:rFonts w:asciiTheme="minorHAnsi" w:hAnsiTheme="minorHAnsi"/>
          <w:sz w:val="22"/>
        </w:rPr>
      </w:pPr>
    </w:p>
    <w:tbl>
      <w:tblPr>
        <w:tblStyle w:val="TableGrid"/>
        <w:tblW w:w="0" w:type="auto"/>
        <w:tblLook w:val="04A0" w:firstRow="1" w:lastRow="0" w:firstColumn="1" w:lastColumn="0" w:noHBand="0" w:noVBand="1"/>
        <w:tblDescription w:val="Formatting Program Names&#10; Program names must be formatted exactly as they are in Early ID. &#10;&#10;Example: &#10;Incorrect - Teacher English 5-12 Initial Post-Bacc&#10;Correct - Academic: Teacher, English, 5-12, Initial, Post-Baccalaureate&#10;&#10;The incorrect example is missing “Academic:” from the start of the program name, missing commas, and post-baccalaureate is abbreviated. &#10;Formatting District Name District names must appear as they do in profiles. &#10;&#10;Example: &#10;Incorrect – Berlin Boylston&#10;Correct – Berlin-Boylston&#10;&#10;The incorrect example is missing the hyphen. &#10;Formatting School Name School names must appear as they do in profiles without the district names. &#10;&#10;Example: &#10;Incorrect –  Boston: Charles Sumner &#10;Correct – Charles Sumner &#10;&#10;The incorrect example includes the district name. &#10;&#10;Example: &#10;Incorrect – Olmsted &#10;Correct – Richardson Olmsted School&#10;&#10;The incorrect example is missing the first part of the school’s name and the word school from the end. &#10;SP MEPID Numbers SPs must have MEPID numbers and not License numbers. MEPID numbers begin with “5”. &#10;&#10;For SPs who are from private schools, special education schools, or who are out of state, do NOT include their MEPID numbers even if they have them, as this will prompt the system to look for a recognized public school or district name. &#10;SP not included in most recent district reporting Please email edprep@doe.mass.edu with the response provided by the district about the situation for further guidance. &#10;Ratings  Ratings must be in the format of single lower-case letters (e for Exemplary, p for Proficient, n for Needs Improvement, u for Unsatisfactory&#10;Isolate Errors If you only have a few cycles with errors in your spreadsheet that you are having issues with, we recommend saving them to a separate template and uploading your correct cycles before continuing to work on the isolated cycles. &#10;Overall The Error Log will only return the first error that the system encounters. For example, if there is a mismatch between the MEPID number and candidate first name because a nickname was used, then that is the error that would be provided. However, that does not mean that there are not further errors in the cycle. We recommend checking all of the information for the cycle if an error is found. &#10;"/>
      </w:tblPr>
      <w:tblGrid>
        <w:gridCol w:w="2695"/>
        <w:gridCol w:w="6655"/>
      </w:tblGrid>
      <w:tr w:rsidR="00753BD6" w14:paraId="3718A067" w14:textId="77777777" w:rsidTr="00753BD6">
        <w:tc>
          <w:tcPr>
            <w:tcW w:w="2695" w:type="dxa"/>
          </w:tcPr>
          <w:p w14:paraId="32CBB8A1" w14:textId="77777777" w:rsidR="00753BD6" w:rsidRPr="00A43B7F" w:rsidRDefault="00753BD6" w:rsidP="00753BD6">
            <w:pPr>
              <w:spacing w:before="0" w:after="0"/>
              <w:rPr>
                <w:rFonts w:asciiTheme="minorHAnsi" w:hAnsiTheme="minorHAnsi"/>
                <w:b/>
                <w:sz w:val="22"/>
              </w:rPr>
            </w:pPr>
            <w:r w:rsidRPr="00A43B7F">
              <w:rPr>
                <w:rFonts w:asciiTheme="minorHAnsi" w:hAnsiTheme="minorHAnsi"/>
                <w:b/>
                <w:sz w:val="22"/>
              </w:rPr>
              <w:t>Formatting Program Names</w:t>
            </w:r>
          </w:p>
          <w:p w14:paraId="332B22B2" w14:textId="77777777" w:rsidR="00753BD6" w:rsidRPr="00A43B7F" w:rsidRDefault="00753BD6" w:rsidP="000C685A">
            <w:pPr>
              <w:spacing w:before="0" w:after="0"/>
              <w:jc w:val="center"/>
              <w:rPr>
                <w:rFonts w:asciiTheme="minorHAnsi" w:hAnsiTheme="minorHAnsi"/>
                <w:b/>
                <w:sz w:val="22"/>
              </w:rPr>
            </w:pPr>
          </w:p>
        </w:tc>
        <w:tc>
          <w:tcPr>
            <w:tcW w:w="6655" w:type="dxa"/>
          </w:tcPr>
          <w:p w14:paraId="200B01FF" w14:textId="77777777" w:rsidR="00753BD6" w:rsidRDefault="00753BD6" w:rsidP="00753BD6">
            <w:pPr>
              <w:spacing w:before="0" w:after="0"/>
              <w:rPr>
                <w:rFonts w:asciiTheme="minorHAnsi" w:hAnsiTheme="minorHAnsi"/>
                <w:sz w:val="22"/>
              </w:rPr>
            </w:pPr>
            <w:r>
              <w:rPr>
                <w:rFonts w:asciiTheme="minorHAnsi" w:hAnsiTheme="minorHAnsi"/>
                <w:sz w:val="22"/>
              </w:rPr>
              <w:t xml:space="preserve">Program names must be formatted exactly as they are in Early ID. </w:t>
            </w:r>
          </w:p>
          <w:p w14:paraId="6158502D" w14:textId="77777777" w:rsidR="00753BD6" w:rsidRDefault="00753BD6" w:rsidP="00753BD6">
            <w:pPr>
              <w:spacing w:before="0" w:after="0"/>
              <w:rPr>
                <w:rFonts w:asciiTheme="minorHAnsi" w:hAnsiTheme="minorHAnsi"/>
                <w:sz w:val="22"/>
              </w:rPr>
            </w:pPr>
          </w:p>
          <w:p w14:paraId="1408C590" w14:textId="77777777" w:rsidR="00753BD6" w:rsidRDefault="00753BD6" w:rsidP="00753BD6">
            <w:pPr>
              <w:spacing w:before="0" w:after="0"/>
              <w:rPr>
                <w:rFonts w:asciiTheme="minorHAnsi" w:hAnsiTheme="minorHAnsi"/>
                <w:sz w:val="22"/>
              </w:rPr>
            </w:pPr>
            <w:r>
              <w:rPr>
                <w:rFonts w:asciiTheme="minorHAnsi" w:hAnsiTheme="minorHAnsi"/>
                <w:sz w:val="22"/>
              </w:rPr>
              <w:t xml:space="preserve">Example: </w:t>
            </w:r>
          </w:p>
          <w:p w14:paraId="2F8FD86A" w14:textId="77777777" w:rsidR="00753BD6" w:rsidRDefault="00753BD6" w:rsidP="00753BD6">
            <w:pPr>
              <w:spacing w:before="0" w:after="0"/>
              <w:rPr>
                <w:rFonts w:asciiTheme="minorHAnsi" w:hAnsiTheme="minorHAnsi"/>
                <w:sz w:val="22"/>
              </w:rPr>
            </w:pPr>
            <w:r>
              <w:rPr>
                <w:rFonts w:asciiTheme="minorHAnsi" w:hAnsiTheme="minorHAnsi"/>
                <w:sz w:val="22"/>
              </w:rPr>
              <w:t xml:space="preserve">Incorrect - Teacher English 5-12 Initial </w:t>
            </w:r>
            <w:r w:rsidRPr="000C685A">
              <w:rPr>
                <w:rFonts w:asciiTheme="minorHAnsi" w:hAnsiTheme="minorHAnsi"/>
                <w:sz w:val="22"/>
              </w:rPr>
              <w:t>Post-</w:t>
            </w:r>
            <w:proofErr w:type="spellStart"/>
            <w:r w:rsidRPr="000C685A">
              <w:rPr>
                <w:rFonts w:asciiTheme="minorHAnsi" w:hAnsiTheme="minorHAnsi"/>
                <w:sz w:val="22"/>
              </w:rPr>
              <w:t>Bacc</w:t>
            </w:r>
            <w:proofErr w:type="spellEnd"/>
          </w:p>
          <w:p w14:paraId="3C6E2FB4" w14:textId="77777777" w:rsidR="00753BD6" w:rsidRDefault="00753BD6" w:rsidP="00753BD6">
            <w:pPr>
              <w:spacing w:before="0" w:after="0"/>
              <w:rPr>
                <w:rFonts w:asciiTheme="minorHAnsi" w:hAnsiTheme="minorHAnsi"/>
                <w:sz w:val="22"/>
              </w:rPr>
            </w:pPr>
            <w:r>
              <w:rPr>
                <w:rFonts w:asciiTheme="minorHAnsi" w:hAnsiTheme="minorHAnsi"/>
                <w:sz w:val="22"/>
              </w:rPr>
              <w:t xml:space="preserve">Correct - </w:t>
            </w:r>
            <w:r w:rsidRPr="000C685A">
              <w:rPr>
                <w:rFonts w:asciiTheme="minorHAnsi" w:hAnsiTheme="minorHAnsi"/>
                <w:sz w:val="22"/>
              </w:rPr>
              <w:t>Academic: Teacher, English, 5-12, Initial, Post-Baccalaureate</w:t>
            </w:r>
          </w:p>
          <w:p w14:paraId="6A28D405" w14:textId="77777777" w:rsidR="00753BD6" w:rsidRDefault="00753BD6" w:rsidP="00753BD6">
            <w:pPr>
              <w:spacing w:before="0" w:after="0"/>
              <w:rPr>
                <w:rFonts w:asciiTheme="minorHAnsi" w:hAnsiTheme="minorHAnsi"/>
                <w:sz w:val="22"/>
              </w:rPr>
            </w:pPr>
          </w:p>
          <w:p w14:paraId="18DED185" w14:textId="0F7BB1B2" w:rsidR="00753BD6" w:rsidRDefault="00753BD6" w:rsidP="00753BD6">
            <w:pPr>
              <w:spacing w:before="0" w:after="0"/>
              <w:rPr>
                <w:rFonts w:asciiTheme="minorHAnsi" w:hAnsiTheme="minorHAnsi"/>
                <w:sz w:val="22"/>
              </w:rPr>
            </w:pPr>
            <w:r>
              <w:rPr>
                <w:rFonts w:asciiTheme="minorHAnsi" w:hAnsiTheme="minorHAnsi"/>
                <w:sz w:val="22"/>
              </w:rPr>
              <w:t xml:space="preserve">The incorrect example is missing “Academic:” from the start of the program name, missing commas, and post-baccalaureate is abbreviated. </w:t>
            </w:r>
          </w:p>
        </w:tc>
      </w:tr>
      <w:tr w:rsidR="00753BD6" w14:paraId="55953D37" w14:textId="77777777" w:rsidTr="00753BD6">
        <w:tc>
          <w:tcPr>
            <w:tcW w:w="2695" w:type="dxa"/>
          </w:tcPr>
          <w:p w14:paraId="46CE5507" w14:textId="3165CAE1" w:rsidR="00753BD6" w:rsidRPr="00A43B7F" w:rsidRDefault="006D0C90" w:rsidP="00753BD6">
            <w:pPr>
              <w:spacing w:before="0" w:after="0"/>
              <w:rPr>
                <w:rFonts w:asciiTheme="minorHAnsi" w:hAnsiTheme="minorHAnsi"/>
                <w:b/>
                <w:sz w:val="22"/>
              </w:rPr>
            </w:pPr>
            <w:r w:rsidRPr="00A43B7F">
              <w:rPr>
                <w:rFonts w:asciiTheme="minorHAnsi" w:hAnsiTheme="minorHAnsi"/>
                <w:b/>
                <w:sz w:val="22"/>
              </w:rPr>
              <w:t xml:space="preserve">Formatting </w:t>
            </w:r>
            <w:r w:rsidR="00753BD6" w:rsidRPr="00A43B7F">
              <w:rPr>
                <w:rFonts w:asciiTheme="minorHAnsi" w:hAnsiTheme="minorHAnsi"/>
                <w:b/>
                <w:sz w:val="22"/>
              </w:rPr>
              <w:t>District Name</w:t>
            </w:r>
          </w:p>
        </w:tc>
        <w:tc>
          <w:tcPr>
            <w:tcW w:w="6655" w:type="dxa"/>
          </w:tcPr>
          <w:p w14:paraId="43EC46D9" w14:textId="534B4CE2" w:rsidR="00753BD6" w:rsidRDefault="00A43B7F" w:rsidP="00522AD7">
            <w:pPr>
              <w:spacing w:before="0" w:after="0"/>
              <w:rPr>
                <w:rFonts w:asciiTheme="minorHAnsi" w:hAnsiTheme="minorHAnsi"/>
                <w:sz w:val="22"/>
              </w:rPr>
            </w:pPr>
            <w:r>
              <w:rPr>
                <w:rFonts w:asciiTheme="minorHAnsi" w:hAnsiTheme="minorHAnsi"/>
                <w:sz w:val="22"/>
              </w:rPr>
              <w:t xml:space="preserve">District names must appear as they do in </w:t>
            </w:r>
            <w:hyperlink r:id="rId35" w:history="1">
              <w:r w:rsidRPr="00A43B7F">
                <w:rPr>
                  <w:rStyle w:val="Hyperlink"/>
                  <w:rFonts w:asciiTheme="minorHAnsi" w:hAnsiTheme="minorHAnsi"/>
                  <w:sz w:val="22"/>
                </w:rPr>
                <w:t>profiles</w:t>
              </w:r>
            </w:hyperlink>
            <w:r>
              <w:rPr>
                <w:rFonts w:asciiTheme="minorHAnsi" w:hAnsiTheme="minorHAnsi"/>
                <w:sz w:val="22"/>
              </w:rPr>
              <w:t xml:space="preserve">. </w:t>
            </w:r>
          </w:p>
          <w:p w14:paraId="30723CDD" w14:textId="77777777" w:rsidR="00A43B7F" w:rsidRDefault="00A43B7F" w:rsidP="00522AD7">
            <w:pPr>
              <w:spacing w:before="0" w:after="0"/>
              <w:rPr>
                <w:rFonts w:asciiTheme="minorHAnsi" w:hAnsiTheme="minorHAnsi"/>
                <w:sz w:val="22"/>
              </w:rPr>
            </w:pPr>
          </w:p>
          <w:p w14:paraId="06002707" w14:textId="77777777" w:rsidR="00A43B7F" w:rsidRDefault="00A43B7F" w:rsidP="00522AD7">
            <w:pPr>
              <w:spacing w:before="0" w:after="0"/>
              <w:rPr>
                <w:rFonts w:asciiTheme="minorHAnsi" w:hAnsiTheme="minorHAnsi"/>
                <w:sz w:val="22"/>
              </w:rPr>
            </w:pPr>
            <w:r>
              <w:rPr>
                <w:rFonts w:asciiTheme="minorHAnsi" w:hAnsiTheme="minorHAnsi"/>
                <w:sz w:val="22"/>
              </w:rPr>
              <w:t xml:space="preserve">Example: </w:t>
            </w:r>
          </w:p>
          <w:p w14:paraId="3A3F2B5D" w14:textId="77777777" w:rsidR="00A43B7F" w:rsidRDefault="00A43B7F" w:rsidP="00522AD7">
            <w:pPr>
              <w:spacing w:before="0" w:after="0"/>
              <w:rPr>
                <w:rFonts w:asciiTheme="minorHAnsi" w:hAnsiTheme="minorHAnsi"/>
                <w:sz w:val="22"/>
              </w:rPr>
            </w:pPr>
            <w:r>
              <w:rPr>
                <w:rFonts w:asciiTheme="minorHAnsi" w:hAnsiTheme="minorHAnsi"/>
                <w:sz w:val="22"/>
              </w:rPr>
              <w:t>Incorrect – Berlin Boylston</w:t>
            </w:r>
          </w:p>
          <w:p w14:paraId="3B9A67F2" w14:textId="6A797C7B" w:rsidR="00A43B7F" w:rsidRDefault="00A43B7F" w:rsidP="00522AD7">
            <w:pPr>
              <w:spacing w:before="0" w:after="0"/>
              <w:rPr>
                <w:rFonts w:asciiTheme="minorHAnsi" w:hAnsiTheme="minorHAnsi"/>
                <w:sz w:val="22"/>
              </w:rPr>
            </w:pPr>
            <w:r>
              <w:rPr>
                <w:rFonts w:asciiTheme="minorHAnsi" w:hAnsiTheme="minorHAnsi"/>
                <w:sz w:val="22"/>
              </w:rPr>
              <w:t>Correct</w:t>
            </w:r>
            <w:r w:rsidR="00DC0998">
              <w:rPr>
                <w:rFonts w:asciiTheme="minorHAnsi" w:hAnsiTheme="minorHAnsi"/>
                <w:sz w:val="22"/>
              </w:rPr>
              <w:t xml:space="preserve"> – </w:t>
            </w:r>
            <w:r w:rsidRPr="00A43B7F">
              <w:rPr>
                <w:rFonts w:asciiTheme="minorHAnsi" w:hAnsiTheme="minorHAnsi"/>
                <w:sz w:val="22"/>
              </w:rPr>
              <w:t>Berlin-Boylston</w:t>
            </w:r>
          </w:p>
          <w:p w14:paraId="5AD6A2AF" w14:textId="77777777" w:rsidR="00A43B7F" w:rsidRDefault="00A43B7F" w:rsidP="00522AD7">
            <w:pPr>
              <w:spacing w:before="0" w:after="0"/>
              <w:rPr>
                <w:rFonts w:asciiTheme="minorHAnsi" w:hAnsiTheme="minorHAnsi"/>
                <w:sz w:val="22"/>
              </w:rPr>
            </w:pPr>
          </w:p>
          <w:p w14:paraId="74A0BD90" w14:textId="2680A954" w:rsidR="00A43B7F" w:rsidRDefault="00A43B7F" w:rsidP="00522AD7">
            <w:pPr>
              <w:spacing w:before="0" w:after="0"/>
              <w:rPr>
                <w:rFonts w:asciiTheme="minorHAnsi" w:hAnsiTheme="minorHAnsi"/>
                <w:sz w:val="22"/>
              </w:rPr>
            </w:pPr>
            <w:r>
              <w:rPr>
                <w:rFonts w:asciiTheme="minorHAnsi" w:hAnsiTheme="minorHAnsi"/>
                <w:sz w:val="22"/>
              </w:rPr>
              <w:t xml:space="preserve">The incorrect example is missing the hyphen. </w:t>
            </w:r>
          </w:p>
        </w:tc>
      </w:tr>
      <w:tr w:rsidR="00753BD6" w14:paraId="5F07B842" w14:textId="77777777" w:rsidTr="00753BD6">
        <w:tc>
          <w:tcPr>
            <w:tcW w:w="2695" w:type="dxa"/>
          </w:tcPr>
          <w:p w14:paraId="595A4337" w14:textId="6B11C217" w:rsidR="00753BD6" w:rsidRPr="00A43B7F" w:rsidRDefault="006D0C90" w:rsidP="006D0C90">
            <w:pPr>
              <w:spacing w:before="0" w:after="0"/>
              <w:rPr>
                <w:rFonts w:asciiTheme="minorHAnsi" w:hAnsiTheme="minorHAnsi"/>
                <w:b/>
                <w:sz w:val="22"/>
              </w:rPr>
            </w:pPr>
            <w:r w:rsidRPr="00A43B7F">
              <w:rPr>
                <w:rFonts w:asciiTheme="minorHAnsi" w:hAnsiTheme="minorHAnsi"/>
                <w:b/>
                <w:sz w:val="22"/>
              </w:rPr>
              <w:t>Formatting School Name</w:t>
            </w:r>
          </w:p>
        </w:tc>
        <w:tc>
          <w:tcPr>
            <w:tcW w:w="6655" w:type="dxa"/>
          </w:tcPr>
          <w:p w14:paraId="23C6B6D1" w14:textId="3701658B" w:rsidR="00753BD6" w:rsidRDefault="00A43B7F" w:rsidP="00A43B7F">
            <w:pPr>
              <w:spacing w:before="0" w:after="0"/>
              <w:rPr>
                <w:rFonts w:asciiTheme="minorHAnsi" w:hAnsiTheme="minorHAnsi"/>
                <w:sz w:val="22"/>
              </w:rPr>
            </w:pPr>
            <w:r>
              <w:rPr>
                <w:rFonts w:asciiTheme="minorHAnsi" w:hAnsiTheme="minorHAnsi"/>
                <w:sz w:val="22"/>
              </w:rPr>
              <w:t xml:space="preserve">School names must appear as they do in </w:t>
            </w:r>
            <w:hyperlink r:id="rId36" w:history="1">
              <w:r w:rsidRPr="00A43B7F">
                <w:rPr>
                  <w:rStyle w:val="Hyperlink"/>
                  <w:rFonts w:asciiTheme="minorHAnsi" w:hAnsiTheme="minorHAnsi"/>
                  <w:sz w:val="22"/>
                </w:rPr>
                <w:t>profiles</w:t>
              </w:r>
            </w:hyperlink>
            <w:r w:rsidR="00DC0998">
              <w:rPr>
                <w:rFonts w:asciiTheme="minorHAnsi" w:hAnsiTheme="minorHAnsi"/>
                <w:sz w:val="22"/>
              </w:rPr>
              <w:t xml:space="preserve"> </w:t>
            </w:r>
            <w:r w:rsidR="00DC0998" w:rsidRPr="009265B0">
              <w:rPr>
                <w:rFonts w:asciiTheme="minorHAnsi" w:hAnsiTheme="minorHAnsi"/>
                <w:b/>
                <w:sz w:val="22"/>
              </w:rPr>
              <w:t>without</w:t>
            </w:r>
            <w:r w:rsidR="00DC0998">
              <w:rPr>
                <w:rFonts w:asciiTheme="minorHAnsi" w:hAnsiTheme="minorHAnsi"/>
                <w:sz w:val="22"/>
              </w:rPr>
              <w:t xml:space="preserve"> the district names. </w:t>
            </w:r>
          </w:p>
          <w:p w14:paraId="0112906A" w14:textId="77777777" w:rsidR="00A43B7F" w:rsidRDefault="00A43B7F" w:rsidP="00A43B7F">
            <w:pPr>
              <w:spacing w:before="0" w:after="0"/>
              <w:rPr>
                <w:rFonts w:asciiTheme="minorHAnsi" w:hAnsiTheme="minorHAnsi"/>
                <w:sz w:val="22"/>
              </w:rPr>
            </w:pPr>
          </w:p>
          <w:p w14:paraId="085D40A6" w14:textId="77777777" w:rsidR="00A43B7F" w:rsidRDefault="00A43B7F" w:rsidP="00A43B7F">
            <w:pPr>
              <w:spacing w:before="0" w:after="0"/>
              <w:rPr>
                <w:rFonts w:asciiTheme="minorHAnsi" w:hAnsiTheme="minorHAnsi"/>
                <w:sz w:val="22"/>
              </w:rPr>
            </w:pPr>
            <w:r>
              <w:rPr>
                <w:rFonts w:asciiTheme="minorHAnsi" w:hAnsiTheme="minorHAnsi"/>
                <w:sz w:val="22"/>
              </w:rPr>
              <w:t xml:space="preserve">Example: </w:t>
            </w:r>
          </w:p>
          <w:p w14:paraId="3B1ABE4E" w14:textId="1974F620" w:rsidR="00A43B7F" w:rsidRDefault="00A43B7F" w:rsidP="00A43B7F">
            <w:pPr>
              <w:spacing w:before="0" w:after="0"/>
              <w:rPr>
                <w:rFonts w:asciiTheme="minorHAnsi" w:hAnsiTheme="minorHAnsi"/>
                <w:sz w:val="22"/>
              </w:rPr>
            </w:pPr>
            <w:r>
              <w:rPr>
                <w:rFonts w:asciiTheme="minorHAnsi" w:hAnsiTheme="minorHAnsi"/>
                <w:sz w:val="22"/>
              </w:rPr>
              <w:t xml:space="preserve">Incorrect – </w:t>
            </w:r>
            <w:r w:rsidR="00DC0998">
              <w:rPr>
                <w:rFonts w:asciiTheme="minorHAnsi" w:hAnsiTheme="minorHAnsi"/>
                <w:sz w:val="22"/>
              </w:rPr>
              <w:t xml:space="preserve"> </w:t>
            </w:r>
            <w:r w:rsidR="00DC0998" w:rsidRPr="00DC0998">
              <w:rPr>
                <w:rFonts w:asciiTheme="minorHAnsi" w:hAnsiTheme="minorHAnsi"/>
                <w:sz w:val="22"/>
              </w:rPr>
              <w:t xml:space="preserve">Boston: Charles Sumner </w:t>
            </w:r>
          </w:p>
          <w:p w14:paraId="2969AC93" w14:textId="77777777" w:rsidR="00A43B7F" w:rsidRDefault="00DC0998" w:rsidP="00DC0998">
            <w:pPr>
              <w:spacing w:before="0" w:after="0"/>
              <w:rPr>
                <w:rFonts w:asciiTheme="minorHAnsi" w:hAnsiTheme="minorHAnsi"/>
                <w:sz w:val="22"/>
              </w:rPr>
            </w:pPr>
            <w:r>
              <w:rPr>
                <w:rFonts w:asciiTheme="minorHAnsi" w:hAnsiTheme="minorHAnsi"/>
                <w:sz w:val="22"/>
              </w:rPr>
              <w:t xml:space="preserve">Correct – </w:t>
            </w:r>
            <w:r w:rsidRPr="00DC0998">
              <w:rPr>
                <w:rFonts w:asciiTheme="minorHAnsi" w:hAnsiTheme="minorHAnsi"/>
                <w:sz w:val="22"/>
              </w:rPr>
              <w:t xml:space="preserve">Charles Sumner </w:t>
            </w:r>
          </w:p>
          <w:p w14:paraId="404969BA" w14:textId="77777777" w:rsidR="00DC0998" w:rsidRDefault="00DC0998" w:rsidP="00DC0998">
            <w:pPr>
              <w:spacing w:before="0" w:after="0"/>
              <w:rPr>
                <w:rFonts w:asciiTheme="minorHAnsi" w:hAnsiTheme="minorHAnsi"/>
                <w:sz w:val="22"/>
              </w:rPr>
            </w:pPr>
          </w:p>
          <w:p w14:paraId="2A22E1B9" w14:textId="77777777" w:rsidR="00DC0998" w:rsidRDefault="00DC0998" w:rsidP="00DC0998">
            <w:pPr>
              <w:spacing w:before="0" w:after="0"/>
              <w:rPr>
                <w:rFonts w:asciiTheme="minorHAnsi" w:hAnsiTheme="minorHAnsi"/>
                <w:sz w:val="22"/>
              </w:rPr>
            </w:pPr>
            <w:r>
              <w:rPr>
                <w:rFonts w:asciiTheme="minorHAnsi" w:hAnsiTheme="minorHAnsi"/>
                <w:sz w:val="22"/>
              </w:rPr>
              <w:t xml:space="preserve">The incorrect example includes the district name. </w:t>
            </w:r>
          </w:p>
          <w:p w14:paraId="334FC519" w14:textId="77777777" w:rsidR="00DC0998" w:rsidRDefault="00DC0998" w:rsidP="00DC0998">
            <w:pPr>
              <w:spacing w:before="0" w:after="0"/>
              <w:rPr>
                <w:rFonts w:asciiTheme="minorHAnsi" w:hAnsiTheme="minorHAnsi"/>
                <w:sz w:val="22"/>
              </w:rPr>
            </w:pPr>
          </w:p>
          <w:p w14:paraId="642C8E40" w14:textId="77777777" w:rsidR="00DC0998" w:rsidRDefault="00DC0998" w:rsidP="00DC0998">
            <w:pPr>
              <w:spacing w:before="0" w:after="0"/>
              <w:rPr>
                <w:rFonts w:asciiTheme="minorHAnsi" w:hAnsiTheme="minorHAnsi"/>
                <w:sz w:val="22"/>
              </w:rPr>
            </w:pPr>
            <w:r>
              <w:rPr>
                <w:rFonts w:asciiTheme="minorHAnsi" w:hAnsiTheme="minorHAnsi"/>
                <w:sz w:val="22"/>
              </w:rPr>
              <w:t xml:space="preserve">Example: </w:t>
            </w:r>
          </w:p>
          <w:p w14:paraId="22CE0003" w14:textId="3E362870" w:rsidR="00DC0998" w:rsidRDefault="00DC0998" w:rsidP="00DC0998">
            <w:pPr>
              <w:spacing w:before="0" w:after="0"/>
              <w:rPr>
                <w:rFonts w:asciiTheme="minorHAnsi" w:hAnsiTheme="minorHAnsi"/>
                <w:sz w:val="22"/>
              </w:rPr>
            </w:pPr>
            <w:r>
              <w:rPr>
                <w:rFonts w:asciiTheme="minorHAnsi" w:hAnsiTheme="minorHAnsi"/>
                <w:sz w:val="22"/>
              </w:rPr>
              <w:t>Incorrect –</w:t>
            </w:r>
            <w:r w:rsidRPr="00DC0998">
              <w:rPr>
                <w:rFonts w:asciiTheme="minorHAnsi" w:hAnsiTheme="minorHAnsi"/>
                <w:sz w:val="22"/>
              </w:rPr>
              <w:t xml:space="preserve"> Olmsted </w:t>
            </w:r>
          </w:p>
          <w:p w14:paraId="7324485F" w14:textId="787410B0" w:rsidR="00DC0998" w:rsidRDefault="00DC0998" w:rsidP="00DC0998">
            <w:pPr>
              <w:spacing w:before="0" w:after="0"/>
              <w:rPr>
                <w:rFonts w:asciiTheme="minorHAnsi" w:hAnsiTheme="minorHAnsi"/>
                <w:sz w:val="22"/>
              </w:rPr>
            </w:pPr>
            <w:r>
              <w:rPr>
                <w:rFonts w:asciiTheme="minorHAnsi" w:hAnsiTheme="minorHAnsi"/>
                <w:sz w:val="22"/>
              </w:rPr>
              <w:t xml:space="preserve">Correct – </w:t>
            </w:r>
            <w:r w:rsidRPr="00DC0998">
              <w:rPr>
                <w:rFonts w:asciiTheme="minorHAnsi" w:hAnsiTheme="minorHAnsi"/>
                <w:sz w:val="22"/>
              </w:rPr>
              <w:t>Richardson Olmsted School</w:t>
            </w:r>
          </w:p>
          <w:p w14:paraId="1D1F90D2" w14:textId="77777777" w:rsidR="00DC0998" w:rsidRDefault="00DC0998" w:rsidP="00DC0998">
            <w:pPr>
              <w:spacing w:before="0" w:after="0"/>
              <w:rPr>
                <w:rFonts w:asciiTheme="minorHAnsi" w:hAnsiTheme="minorHAnsi"/>
                <w:sz w:val="22"/>
              </w:rPr>
            </w:pPr>
          </w:p>
          <w:p w14:paraId="76D185D2" w14:textId="67D54839" w:rsidR="00DC0998" w:rsidRDefault="00DC0998" w:rsidP="00DC0998">
            <w:pPr>
              <w:spacing w:before="0" w:after="0"/>
              <w:rPr>
                <w:rFonts w:asciiTheme="minorHAnsi" w:hAnsiTheme="minorHAnsi"/>
                <w:sz w:val="22"/>
              </w:rPr>
            </w:pPr>
            <w:r>
              <w:rPr>
                <w:rFonts w:asciiTheme="minorHAnsi" w:hAnsiTheme="minorHAnsi"/>
                <w:sz w:val="22"/>
              </w:rPr>
              <w:t xml:space="preserve">The incorrect example is missing the first part of the school’s name and the word school from the end. </w:t>
            </w:r>
          </w:p>
        </w:tc>
      </w:tr>
      <w:tr w:rsidR="00753BD6" w14:paraId="394EF651" w14:textId="77777777" w:rsidTr="00753BD6">
        <w:tc>
          <w:tcPr>
            <w:tcW w:w="2695" w:type="dxa"/>
          </w:tcPr>
          <w:p w14:paraId="46349644" w14:textId="4EA08243" w:rsidR="00753BD6" w:rsidRPr="00A43B7F" w:rsidRDefault="00A43B7F" w:rsidP="00496EDA">
            <w:pPr>
              <w:spacing w:before="0" w:after="0"/>
              <w:rPr>
                <w:rFonts w:asciiTheme="minorHAnsi" w:hAnsiTheme="minorHAnsi"/>
                <w:b/>
                <w:sz w:val="22"/>
              </w:rPr>
            </w:pPr>
            <w:r w:rsidRPr="00A43B7F">
              <w:rPr>
                <w:rFonts w:asciiTheme="minorHAnsi" w:hAnsiTheme="minorHAnsi"/>
                <w:b/>
                <w:sz w:val="22"/>
              </w:rPr>
              <w:t>SP MEPID Numbers</w:t>
            </w:r>
          </w:p>
        </w:tc>
        <w:tc>
          <w:tcPr>
            <w:tcW w:w="6655" w:type="dxa"/>
          </w:tcPr>
          <w:p w14:paraId="4C9877D3" w14:textId="208BF18E" w:rsidR="00A43B7F" w:rsidRDefault="00A43B7F" w:rsidP="00A43B7F">
            <w:pPr>
              <w:spacing w:before="0" w:after="0"/>
              <w:rPr>
                <w:rFonts w:asciiTheme="minorHAnsi" w:hAnsiTheme="minorHAnsi"/>
                <w:sz w:val="22"/>
              </w:rPr>
            </w:pPr>
            <w:r>
              <w:rPr>
                <w:rFonts w:asciiTheme="minorHAnsi" w:hAnsiTheme="minorHAnsi"/>
                <w:sz w:val="22"/>
              </w:rPr>
              <w:t xml:space="preserve">SPs must have MEPID numbers and not License numbers. MEPID numbers begin with “5”. </w:t>
            </w:r>
          </w:p>
          <w:p w14:paraId="33BE9447" w14:textId="77777777" w:rsidR="00A43B7F" w:rsidRDefault="00A43B7F" w:rsidP="00A43B7F">
            <w:pPr>
              <w:spacing w:before="0" w:after="0"/>
              <w:rPr>
                <w:rFonts w:asciiTheme="minorHAnsi" w:hAnsiTheme="minorHAnsi"/>
                <w:sz w:val="22"/>
              </w:rPr>
            </w:pPr>
          </w:p>
          <w:p w14:paraId="6A7583D2" w14:textId="147E0466" w:rsidR="00A43B7F" w:rsidRDefault="00A43B7F" w:rsidP="00A43B7F">
            <w:pPr>
              <w:spacing w:before="0" w:after="0"/>
              <w:rPr>
                <w:rFonts w:asciiTheme="minorHAnsi" w:hAnsiTheme="minorHAnsi"/>
                <w:sz w:val="22"/>
              </w:rPr>
            </w:pPr>
            <w:r>
              <w:rPr>
                <w:rFonts w:asciiTheme="minorHAnsi" w:hAnsiTheme="minorHAnsi"/>
                <w:sz w:val="22"/>
              </w:rPr>
              <w:t xml:space="preserve">For SPs who are from private schools, special education schools, or who are out of state, do </w:t>
            </w:r>
            <w:r w:rsidRPr="00B9634D">
              <w:rPr>
                <w:rFonts w:asciiTheme="minorHAnsi" w:hAnsiTheme="minorHAnsi"/>
                <w:b/>
                <w:sz w:val="22"/>
              </w:rPr>
              <w:t>NOT</w:t>
            </w:r>
            <w:r>
              <w:rPr>
                <w:rFonts w:asciiTheme="minorHAnsi" w:hAnsiTheme="minorHAnsi"/>
                <w:sz w:val="22"/>
              </w:rPr>
              <w:t xml:space="preserve"> include their MEPID numbers even if they have them, as this will prompt the system to look for a recognized public school or district name. </w:t>
            </w:r>
          </w:p>
        </w:tc>
      </w:tr>
      <w:tr w:rsidR="00BF2A4C" w14:paraId="50712657" w14:textId="77777777" w:rsidTr="00753BD6">
        <w:tc>
          <w:tcPr>
            <w:tcW w:w="2695" w:type="dxa"/>
          </w:tcPr>
          <w:p w14:paraId="58936243" w14:textId="546D236D" w:rsidR="00BF2A4C" w:rsidRPr="00A43B7F" w:rsidRDefault="00BF2A4C" w:rsidP="00496EDA">
            <w:pPr>
              <w:spacing w:before="0" w:after="0"/>
              <w:rPr>
                <w:rFonts w:asciiTheme="minorHAnsi" w:hAnsiTheme="minorHAnsi"/>
                <w:b/>
                <w:sz w:val="22"/>
              </w:rPr>
            </w:pPr>
            <w:r>
              <w:rPr>
                <w:rFonts w:asciiTheme="minorHAnsi" w:hAnsiTheme="minorHAnsi"/>
                <w:b/>
                <w:sz w:val="22"/>
              </w:rPr>
              <w:lastRenderedPageBreak/>
              <w:t>SP not included in most recent district reporting</w:t>
            </w:r>
          </w:p>
        </w:tc>
        <w:tc>
          <w:tcPr>
            <w:tcW w:w="6655" w:type="dxa"/>
          </w:tcPr>
          <w:p w14:paraId="292D7869" w14:textId="1E7E38C8" w:rsidR="00BF2A4C" w:rsidRDefault="00BF2A4C" w:rsidP="00A43B7F">
            <w:pPr>
              <w:spacing w:before="0" w:after="0"/>
              <w:rPr>
                <w:rFonts w:asciiTheme="minorHAnsi" w:hAnsiTheme="minorHAnsi"/>
                <w:sz w:val="22"/>
              </w:rPr>
            </w:pPr>
            <w:r>
              <w:rPr>
                <w:rFonts w:asciiTheme="minorHAnsi" w:hAnsiTheme="minorHAnsi"/>
                <w:sz w:val="22"/>
              </w:rPr>
              <w:t xml:space="preserve">Please email </w:t>
            </w:r>
            <w:hyperlink r:id="rId37" w:history="1">
              <w:r w:rsidRPr="008B5F68">
                <w:rPr>
                  <w:rStyle w:val="Hyperlink"/>
                  <w:rFonts w:asciiTheme="minorHAnsi" w:hAnsiTheme="minorHAnsi"/>
                  <w:sz w:val="22"/>
                </w:rPr>
                <w:t>edprep@doe.mass.edu</w:t>
              </w:r>
            </w:hyperlink>
            <w:r>
              <w:rPr>
                <w:rFonts w:asciiTheme="minorHAnsi" w:hAnsiTheme="minorHAnsi"/>
                <w:sz w:val="22"/>
              </w:rPr>
              <w:t xml:space="preserve"> with the response provided by the district about the situation for further guidance. </w:t>
            </w:r>
          </w:p>
        </w:tc>
      </w:tr>
      <w:tr w:rsidR="006558BF" w14:paraId="2F91890E" w14:textId="77777777" w:rsidTr="00753BD6">
        <w:tc>
          <w:tcPr>
            <w:tcW w:w="2695" w:type="dxa"/>
          </w:tcPr>
          <w:p w14:paraId="64076FC8" w14:textId="5AC8D871" w:rsidR="006558BF" w:rsidRPr="00A43B7F" w:rsidRDefault="006558BF" w:rsidP="00496EDA">
            <w:pPr>
              <w:spacing w:before="0" w:after="0"/>
              <w:rPr>
                <w:rFonts w:asciiTheme="minorHAnsi" w:hAnsiTheme="minorHAnsi"/>
                <w:b/>
                <w:sz w:val="22"/>
              </w:rPr>
            </w:pPr>
            <w:r>
              <w:rPr>
                <w:rFonts w:asciiTheme="minorHAnsi" w:hAnsiTheme="minorHAnsi"/>
                <w:b/>
                <w:sz w:val="22"/>
              </w:rPr>
              <w:t xml:space="preserve">Ratings </w:t>
            </w:r>
          </w:p>
        </w:tc>
        <w:tc>
          <w:tcPr>
            <w:tcW w:w="6655" w:type="dxa"/>
          </w:tcPr>
          <w:p w14:paraId="0C58390E" w14:textId="2088D6D7" w:rsidR="006558BF" w:rsidRPr="006558BF" w:rsidRDefault="006558BF" w:rsidP="006558BF">
            <w:pPr>
              <w:spacing w:before="0" w:after="0"/>
              <w:rPr>
                <w:rFonts w:asciiTheme="minorHAnsi" w:hAnsiTheme="minorHAnsi"/>
                <w:sz w:val="22"/>
              </w:rPr>
            </w:pPr>
            <w:r w:rsidRPr="006558BF">
              <w:rPr>
                <w:rFonts w:asciiTheme="minorHAnsi" w:hAnsiTheme="minorHAnsi"/>
                <w:sz w:val="22"/>
              </w:rPr>
              <w:t>Ratings must be in the format of single lower-case letters (e for Exemplary, p for Proficient, n for Needs Improvement, u for Unsatisfactory</w:t>
            </w:r>
          </w:p>
        </w:tc>
      </w:tr>
      <w:tr w:rsidR="006558BF" w14:paraId="43C9F6CF" w14:textId="77777777" w:rsidTr="00753BD6">
        <w:tc>
          <w:tcPr>
            <w:tcW w:w="2695" w:type="dxa"/>
          </w:tcPr>
          <w:p w14:paraId="357BB72F" w14:textId="4ADBD1FC" w:rsidR="006558BF" w:rsidRPr="00A43B7F" w:rsidRDefault="006558BF" w:rsidP="00496EDA">
            <w:pPr>
              <w:spacing w:before="0" w:after="0"/>
              <w:rPr>
                <w:rFonts w:asciiTheme="minorHAnsi" w:hAnsiTheme="minorHAnsi"/>
                <w:b/>
                <w:sz w:val="22"/>
              </w:rPr>
            </w:pPr>
            <w:r>
              <w:rPr>
                <w:rFonts w:asciiTheme="minorHAnsi" w:hAnsiTheme="minorHAnsi"/>
                <w:b/>
                <w:sz w:val="22"/>
              </w:rPr>
              <w:t>Isolate Errors</w:t>
            </w:r>
          </w:p>
        </w:tc>
        <w:tc>
          <w:tcPr>
            <w:tcW w:w="6655" w:type="dxa"/>
          </w:tcPr>
          <w:p w14:paraId="662F6887" w14:textId="14D5A6C7" w:rsidR="006558BF" w:rsidRDefault="006558BF" w:rsidP="006558BF">
            <w:pPr>
              <w:spacing w:before="0" w:after="0"/>
              <w:rPr>
                <w:rFonts w:asciiTheme="minorHAnsi" w:hAnsiTheme="minorHAnsi"/>
                <w:sz w:val="22"/>
              </w:rPr>
            </w:pPr>
            <w:r>
              <w:rPr>
                <w:rFonts w:asciiTheme="minorHAnsi" w:hAnsiTheme="minorHAnsi"/>
                <w:sz w:val="22"/>
              </w:rPr>
              <w:t xml:space="preserve">If you only have a few cycles with errors in your spreadsheet that you are having issues with, we recommend saving them to a separate template and uploading your correct cycles before continuing to work on the isolated cycles. </w:t>
            </w:r>
          </w:p>
        </w:tc>
      </w:tr>
      <w:tr w:rsidR="00216620" w14:paraId="2A17D41D" w14:textId="77777777" w:rsidTr="00753BD6">
        <w:tc>
          <w:tcPr>
            <w:tcW w:w="2695" w:type="dxa"/>
          </w:tcPr>
          <w:p w14:paraId="6164182E" w14:textId="2225F7B9" w:rsidR="00216620" w:rsidRPr="00A43B7F" w:rsidRDefault="00216620" w:rsidP="00496EDA">
            <w:pPr>
              <w:spacing w:before="0" w:after="0"/>
              <w:rPr>
                <w:rFonts w:asciiTheme="minorHAnsi" w:hAnsiTheme="minorHAnsi"/>
                <w:b/>
                <w:sz w:val="22"/>
              </w:rPr>
            </w:pPr>
            <w:r>
              <w:rPr>
                <w:rFonts w:asciiTheme="minorHAnsi" w:hAnsiTheme="minorHAnsi"/>
                <w:b/>
                <w:sz w:val="22"/>
              </w:rPr>
              <w:t>Overall</w:t>
            </w:r>
          </w:p>
        </w:tc>
        <w:tc>
          <w:tcPr>
            <w:tcW w:w="6655" w:type="dxa"/>
          </w:tcPr>
          <w:p w14:paraId="580099C4" w14:textId="1B4CF990" w:rsidR="00216620" w:rsidRDefault="00216620" w:rsidP="00216620">
            <w:pPr>
              <w:spacing w:before="0" w:after="0"/>
              <w:rPr>
                <w:rFonts w:asciiTheme="minorHAnsi" w:hAnsiTheme="minorHAnsi"/>
                <w:sz w:val="22"/>
              </w:rPr>
            </w:pPr>
            <w:r>
              <w:rPr>
                <w:rFonts w:asciiTheme="minorHAnsi" w:hAnsiTheme="minorHAnsi"/>
                <w:sz w:val="22"/>
              </w:rPr>
              <w:t xml:space="preserve">The Error Log will only return the first error that the system encounters. For example, if there is a mismatch between the MEPID number and candidate first name because a nickname was used, then that is the error that would be provided. However, that does not mean that there are not further errors in the cycle. </w:t>
            </w:r>
            <w:r w:rsidR="006558BF">
              <w:rPr>
                <w:rFonts w:asciiTheme="minorHAnsi" w:hAnsiTheme="minorHAnsi"/>
                <w:sz w:val="22"/>
              </w:rPr>
              <w:t xml:space="preserve">We recommend checking all of the information for the cycle if an error is found. </w:t>
            </w:r>
          </w:p>
        </w:tc>
      </w:tr>
    </w:tbl>
    <w:p w14:paraId="65773DA6" w14:textId="77777777" w:rsidR="00753BD6" w:rsidRDefault="00753BD6" w:rsidP="000C685A">
      <w:pPr>
        <w:spacing w:before="0" w:after="0"/>
        <w:jc w:val="center"/>
        <w:rPr>
          <w:rFonts w:asciiTheme="minorHAnsi" w:hAnsiTheme="minorHAnsi"/>
          <w:sz w:val="22"/>
        </w:rPr>
      </w:pPr>
    </w:p>
    <w:p w14:paraId="0FE9A3E7" w14:textId="77777777" w:rsidR="000C685A" w:rsidRPr="000C685A" w:rsidRDefault="000C685A" w:rsidP="000C685A">
      <w:pPr>
        <w:spacing w:before="0" w:after="0"/>
        <w:rPr>
          <w:rFonts w:asciiTheme="minorHAnsi" w:hAnsiTheme="minorHAnsi"/>
          <w:sz w:val="22"/>
        </w:rPr>
      </w:pPr>
    </w:p>
    <w:sectPr w:rsidR="000C685A" w:rsidRPr="000C685A" w:rsidSect="00EF314A">
      <w:headerReference w:type="default" r:id="rId38"/>
      <w:footerReference w:type="default" r:id="rId39"/>
      <w:headerReference w:type="first" r:id="rId40"/>
      <w:footerReference w:type="first" r:id="rId41"/>
      <w:type w:val="continuous"/>
      <w:pgSz w:w="12240" w:h="15840"/>
      <w:pgMar w:top="1440" w:right="1440" w:bottom="1440" w:left="1440" w:header="144" w:footer="288" w:gutter="0"/>
      <w:pgNumType w:start="1"/>
      <w:cols w:space="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B6C5A" w14:textId="77777777" w:rsidR="000B4F5E" w:rsidRDefault="000B4F5E" w:rsidP="00850C9A">
      <w:pPr>
        <w:spacing w:after="0" w:line="240" w:lineRule="auto"/>
      </w:pPr>
      <w:r>
        <w:separator/>
      </w:r>
    </w:p>
  </w:endnote>
  <w:endnote w:type="continuationSeparator" w:id="0">
    <w:p w14:paraId="16C34372" w14:textId="77777777" w:rsidR="000B4F5E" w:rsidRDefault="000B4F5E" w:rsidP="00850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2600"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Description w:val="To offer suggestions, pose questions, or receive updates, please email edprep@doe.mass.edu."/>
    </w:tblPr>
    <w:tblGrid>
      <w:gridCol w:w="12600"/>
    </w:tblGrid>
    <w:tr w:rsidR="0040151E" w14:paraId="3113187A" w14:textId="77777777" w:rsidTr="00441389">
      <w:trPr>
        <w:tblHeader/>
      </w:trPr>
      <w:tc>
        <w:tcPr>
          <w:tcW w:w="12600" w:type="dxa"/>
          <w:shd w:val="clear" w:color="auto" w:fill="B8CCE4" w:themeFill="accent1" w:themeFillTint="66"/>
        </w:tcPr>
        <w:p w14:paraId="55D03F23" w14:textId="77777777" w:rsidR="0040151E" w:rsidRPr="00A41B78" w:rsidRDefault="0040151E" w:rsidP="00543FE9">
          <w:pPr>
            <w:pStyle w:val="Footer"/>
            <w:spacing w:before="60" w:after="60"/>
            <w:jc w:val="center"/>
            <w:rPr>
              <w:rFonts w:asciiTheme="minorHAnsi" w:hAnsiTheme="minorHAnsi"/>
              <w:sz w:val="16"/>
              <w:szCs w:val="16"/>
            </w:rPr>
          </w:pPr>
          <w:r w:rsidRPr="00A41B78">
            <w:rPr>
              <w:rFonts w:asciiTheme="minorHAnsi" w:hAnsiTheme="minorHAnsi"/>
              <w:sz w:val="16"/>
              <w:szCs w:val="16"/>
            </w:rPr>
            <w:t>To offer suggestions, pose questions, or receive updates, please email edprep@doe.mass.edu.</w:t>
          </w:r>
        </w:p>
      </w:tc>
    </w:tr>
  </w:tbl>
  <w:sdt>
    <w:sdtPr>
      <w:id w:val="250395305"/>
      <w:docPartObj>
        <w:docPartGallery w:val="Page Numbers (Top of Page)"/>
        <w:docPartUnique/>
      </w:docPartObj>
    </w:sdtPr>
    <w:sdtEndPr/>
    <w:sdtContent>
      <w:p w14:paraId="449ED657" w14:textId="3F61CDBB" w:rsidR="0040151E" w:rsidRPr="00E25631" w:rsidRDefault="0040151E" w:rsidP="00E25631">
        <w:pPr>
          <w:jc w:val="center"/>
          <w:rPr>
            <w:sz w:val="16"/>
            <w:szCs w:val="16"/>
          </w:rPr>
        </w:pPr>
        <w:r w:rsidRPr="00A41B78">
          <w:rPr>
            <w:sz w:val="16"/>
            <w:szCs w:val="16"/>
          </w:rPr>
          <w:t xml:space="preserve">Page </w:t>
        </w:r>
        <w:r w:rsidR="001860F2" w:rsidRPr="00A41B78">
          <w:rPr>
            <w:sz w:val="16"/>
            <w:szCs w:val="16"/>
          </w:rPr>
          <w:fldChar w:fldCharType="begin"/>
        </w:r>
        <w:r w:rsidRPr="00A41B78">
          <w:rPr>
            <w:sz w:val="16"/>
            <w:szCs w:val="16"/>
          </w:rPr>
          <w:instrText xml:space="preserve"> PAGE </w:instrText>
        </w:r>
        <w:r w:rsidR="001860F2" w:rsidRPr="00A41B78">
          <w:rPr>
            <w:sz w:val="16"/>
            <w:szCs w:val="16"/>
          </w:rPr>
          <w:fldChar w:fldCharType="separate"/>
        </w:r>
        <w:r w:rsidR="001576CD">
          <w:rPr>
            <w:noProof/>
            <w:sz w:val="16"/>
            <w:szCs w:val="16"/>
          </w:rPr>
          <w:t>7</w:t>
        </w:r>
        <w:r w:rsidR="001860F2" w:rsidRPr="00A41B78">
          <w:rPr>
            <w:sz w:val="16"/>
            <w:szCs w:val="16"/>
          </w:rPr>
          <w:fldChar w:fldCharType="end"/>
        </w:r>
        <w:r w:rsidRPr="00A41B78">
          <w:rPr>
            <w:sz w:val="16"/>
            <w:szCs w:val="16"/>
          </w:rPr>
          <w:t xml:space="preserve"> of </w:t>
        </w:r>
        <w:r w:rsidR="001860F2" w:rsidRPr="00A41B78">
          <w:rPr>
            <w:sz w:val="16"/>
            <w:szCs w:val="16"/>
          </w:rPr>
          <w:fldChar w:fldCharType="begin"/>
        </w:r>
        <w:r w:rsidRPr="00A41B78">
          <w:rPr>
            <w:sz w:val="16"/>
            <w:szCs w:val="16"/>
          </w:rPr>
          <w:instrText xml:space="preserve"> NUMPAGES  </w:instrText>
        </w:r>
        <w:r w:rsidR="001860F2" w:rsidRPr="00A41B78">
          <w:rPr>
            <w:sz w:val="16"/>
            <w:szCs w:val="16"/>
          </w:rPr>
          <w:fldChar w:fldCharType="separate"/>
        </w:r>
        <w:r w:rsidR="001576CD">
          <w:rPr>
            <w:noProof/>
            <w:sz w:val="16"/>
            <w:szCs w:val="16"/>
          </w:rPr>
          <w:t>8</w:t>
        </w:r>
        <w:r w:rsidR="001860F2" w:rsidRPr="00A41B78">
          <w:rPr>
            <w:sz w:val="16"/>
            <w:szCs w:val="16"/>
          </w:rPr>
          <w:fldChar w:fldCharType="end"/>
        </w:r>
        <w:r w:rsidRPr="00A41B78">
          <w:rPr>
            <w:sz w:val="16"/>
            <w:szCs w:val="16"/>
          </w:rPr>
          <w:tab/>
        </w:r>
        <w:r w:rsidRPr="00A41B78">
          <w:rPr>
            <w:sz w:val="16"/>
            <w:szCs w:val="16"/>
          </w:rPr>
          <w:tab/>
        </w:r>
        <w:r w:rsidRPr="00A41B78">
          <w:rPr>
            <w:sz w:val="16"/>
            <w:szCs w:val="16"/>
          </w:rPr>
          <w:tab/>
        </w:r>
        <w:r w:rsidRPr="00A41B78">
          <w:rPr>
            <w:sz w:val="16"/>
            <w:szCs w:val="16"/>
          </w:rPr>
          <w:tab/>
        </w:r>
        <w:r w:rsidRPr="00A41B78">
          <w:rPr>
            <w:sz w:val="16"/>
            <w:szCs w:val="16"/>
          </w:rPr>
          <w:tab/>
        </w:r>
        <w:r w:rsidRPr="00A41B78">
          <w:rPr>
            <w:sz w:val="16"/>
            <w:szCs w:val="16"/>
          </w:rPr>
          <w:tab/>
        </w:r>
        <w:r w:rsidRPr="00A41B78">
          <w:rPr>
            <w:sz w:val="16"/>
            <w:szCs w:val="16"/>
          </w:rPr>
          <w:tab/>
          <w:t xml:space="preserve">Updated </w:t>
        </w:r>
        <w:r w:rsidR="00E25631">
          <w:rPr>
            <w:sz w:val="16"/>
            <w:szCs w:val="16"/>
          </w:rPr>
          <w:t>May 2019</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2600"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12600"/>
    </w:tblGrid>
    <w:tr w:rsidR="0040151E" w14:paraId="31AE2690" w14:textId="77777777" w:rsidTr="002873B9">
      <w:tc>
        <w:tcPr>
          <w:tcW w:w="12600" w:type="dxa"/>
          <w:shd w:val="clear" w:color="auto" w:fill="B8CCE4" w:themeFill="accent1" w:themeFillTint="66"/>
        </w:tcPr>
        <w:p w14:paraId="6EC25E72" w14:textId="77777777" w:rsidR="0040151E" w:rsidRDefault="0040151E" w:rsidP="002873B9">
          <w:pPr>
            <w:pStyle w:val="Footer"/>
            <w:spacing w:before="60" w:after="60"/>
            <w:jc w:val="center"/>
          </w:pPr>
          <w:r>
            <w:t>To offer suggestions, pose questions, or receive updates on ESE’s implementation efforts, please email EducatorEvaluation@doe.mass.edu.</w:t>
          </w:r>
        </w:p>
      </w:tc>
    </w:tr>
  </w:tbl>
  <w:p w14:paraId="010A3291" w14:textId="77777777" w:rsidR="0040151E" w:rsidRPr="00541981" w:rsidRDefault="0040151E" w:rsidP="00541981">
    <w:pPr>
      <w:pStyle w:val="Footer"/>
      <w:jc w:val="center"/>
    </w:pPr>
    <w: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ED222" w14:textId="77777777" w:rsidR="000B4F5E" w:rsidRDefault="000B4F5E" w:rsidP="00850C9A">
      <w:pPr>
        <w:spacing w:after="0" w:line="240" w:lineRule="auto"/>
      </w:pPr>
      <w:r>
        <w:separator/>
      </w:r>
    </w:p>
  </w:footnote>
  <w:footnote w:type="continuationSeparator" w:id="0">
    <w:p w14:paraId="29DFC9CB" w14:textId="77777777" w:rsidR="000B4F5E" w:rsidRDefault="000B4F5E" w:rsidP="00850C9A">
      <w:pPr>
        <w:spacing w:after="0" w:line="240" w:lineRule="auto"/>
      </w:pPr>
      <w:r>
        <w:continuationSeparator/>
      </w:r>
    </w:p>
  </w:footnote>
  <w:footnote w:id="1">
    <w:p w14:paraId="548A640D" w14:textId="41ED4437" w:rsidR="0006172F" w:rsidRPr="0006172F" w:rsidRDefault="0006172F">
      <w:pPr>
        <w:pStyle w:val="FootnoteText"/>
        <w:rPr>
          <w:rFonts w:asciiTheme="minorHAnsi" w:hAnsiTheme="minorHAnsi"/>
          <w:sz w:val="18"/>
          <w:szCs w:val="18"/>
        </w:rPr>
      </w:pPr>
      <w:r w:rsidRPr="0006172F">
        <w:rPr>
          <w:rFonts w:asciiTheme="minorHAnsi" w:hAnsiTheme="minorHAnsi"/>
          <w:sz w:val="18"/>
          <w:szCs w:val="18"/>
          <w:vertAlign w:val="superscript"/>
        </w:rPr>
        <w:footnoteRef/>
      </w:r>
      <w:r w:rsidRPr="0006172F">
        <w:rPr>
          <w:rFonts w:asciiTheme="minorHAnsi" w:hAnsiTheme="minorHAnsi"/>
          <w:sz w:val="18"/>
          <w:szCs w:val="18"/>
          <w:vertAlign w:val="superscript"/>
        </w:rPr>
        <w:t xml:space="preserve"> </w:t>
      </w:r>
      <w:r w:rsidRPr="0006172F">
        <w:rPr>
          <w:rFonts w:asciiTheme="minorHAnsi" w:hAnsiTheme="minorHAnsi"/>
          <w:sz w:val="18"/>
          <w:szCs w:val="18"/>
        </w:rPr>
        <w:t xml:space="preserve">MEPIDs can be found using the administrative inquiry tool in ELAR. </w:t>
      </w:r>
    </w:p>
  </w:footnote>
  <w:footnote w:id="2">
    <w:p w14:paraId="24258876" w14:textId="77F39CA5" w:rsidR="0006172F" w:rsidRDefault="0006172F" w:rsidP="0006172F">
      <w:pPr>
        <w:pStyle w:val="FootnoteText"/>
      </w:pPr>
      <w:r w:rsidRPr="0006172F">
        <w:rPr>
          <w:rFonts w:asciiTheme="minorHAnsi" w:hAnsiTheme="minorHAnsi"/>
          <w:sz w:val="18"/>
          <w:szCs w:val="18"/>
          <w:vertAlign w:val="superscript"/>
        </w:rPr>
        <w:footnoteRef/>
      </w:r>
      <w:r w:rsidRPr="0006172F">
        <w:rPr>
          <w:rFonts w:asciiTheme="minorHAnsi" w:hAnsiTheme="minorHAnsi"/>
          <w:sz w:val="18"/>
          <w:szCs w:val="18"/>
          <w:vertAlign w:val="superscript"/>
        </w:rPr>
        <w:t xml:space="preserve"> </w:t>
      </w:r>
      <w:r w:rsidRPr="0006172F">
        <w:rPr>
          <w:rFonts w:asciiTheme="minorHAnsi" w:hAnsiTheme="minorHAnsi"/>
          <w:sz w:val="18"/>
          <w:szCs w:val="18"/>
        </w:rPr>
        <w:t>MEPIDs can be found using the administrative inquiry tool in ELAR.</w:t>
      </w:r>
    </w:p>
  </w:footnote>
  <w:footnote w:id="3">
    <w:p w14:paraId="3D6BF6CF" w14:textId="77777777" w:rsidR="0040151E" w:rsidRDefault="0040151E">
      <w:pPr>
        <w:pStyle w:val="FootnoteText"/>
      </w:pPr>
      <w:r>
        <w:rPr>
          <w:rStyle w:val="FootnoteReference"/>
        </w:rPr>
        <w:footnoteRef/>
      </w:r>
      <w:r>
        <w:t xml:space="preserve"> </w:t>
      </w:r>
      <w:r w:rsidR="00E26730" w:rsidRPr="003034DA">
        <w:rPr>
          <w:rFonts w:asciiTheme="minorHAnsi" w:hAnsiTheme="minorHAnsi"/>
          <w:sz w:val="18"/>
          <w:szCs w:val="18"/>
        </w:rPr>
        <w:t xml:space="preserve">When a Program Supervisor </w:t>
      </w:r>
      <w:r w:rsidRPr="003034DA">
        <w:rPr>
          <w:rFonts w:asciiTheme="minorHAnsi" w:hAnsiTheme="minorHAnsi"/>
          <w:sz w:val="18"/>
          <w:szCs w:val="18"/>
        </w:rPr>
        <w:t>ends a cycle in the Online Platform,</w:t>
      </w:r>
      <w:r w:rsidR="00E26730" w:rsidRPr="003034DA">
        <w:rPr>
          <w:rFonts w:asciiTheme="minorHAnsi" w:hAnsiTheme="minorHAnsi"/>
          <w:sz w:val="18"/>
          <w:szCs w:val="18"/>
        </w:rPr>
        <w:t xml:space="preserve"> they are prompted to select a reason</w:t>
      </w:r>
      <w:r w:rsidRPr="003034DA">
        <w:rPr>
          <w:rFonts w:asciiTheme="minorHAnsi" w:hAnsiTheme="minorHAnsi"/>
          <w:sz w:val="18"/>
          <w:szCs w:val="18"/>
        </w:rPr>
        <w:t xml:space="preserve">, which may be </w:t>
      </w:r>
      <w:r w:rsidR="00E26730" w:rsidRPr="003034DA">
        <w:rPr>
          <w:rFonts w:asciiTheme="minorHAnsi" w:hAnsiTheme="minorHAnsi"/>
          <w:sz w:val="18"/>
          <w:szCs w:val="18"/>
        </w:rPr>
        <w:t xml:space="preserve">successful completion of </w:t>
      </w:r>
      <w:r w:rsidR="004F2176" w:rsidRPr="003034DA">
        <w:rPr>
          <w:rFonts w:asciiTheme="minorHAnsi" w:hAnsiTheme="minorHAnsi"/>
          <w:sz w:val="18"/>
          <w:szCs w:val="18"/>
        </w:rPr>
        <w:t>C</w:t>
      </w:r>
      <w:r w:rsidR="00E26730" w:rsidRPr="003034DA">
        <w:rPr>
          <w:rFonts w:asciiTheme="minorHAnsi" w:hAnsiTheme="minorHAnsi"/>
          <w:sz w:val="18"/>
          <w:szCs w:val="18"/>
        </w:rPr>
        <w:t xml:space="preserve">AP, a candidate exiting the program, or </w:t>
      </w:r>
      <w:r w:rsidRPr="003034DA">
        <w:rPr>
          <w:rFonts w:asciiTheme="minorHAnsi" w:hAnsiTheme="minorHAnsi"/>
          <w:sz w:val="18"/>
          <w:szCs w:val="18"/>
        </w:rPr>
        <w:t>that</w:t>
      </w:r>
      <w:r w:rsidR="00E26730" w:rsidRPr="003034DA">
        <w:rPr>
          <w:rFonts w:asciiTheme="minorHAnsi" w:hAnsiTheme="minorHAnsi"/>
          <w:sz w:val="18"/>
          <w:szCs w:val="18"/>
        </w:rPr>
        <w:t xml:space="preserve"> the cycle was created in error.</w:t>
      </w:r>
      <w:r w:rsidRPr="003034DA">
        <w:rPr>
          <w:rFonts w:asciiTheme="minorHAnsi" w:hAnsiTheme="minorHAnsi"/>
          <w:sz w:val="18"/>
          <w:szCs w:val="18"/>
        </w:rPr>
        <w:t xml:space="preserve"> Ensuring that cycles are formally “ended” in the system will help ensure that the data reported to </w:t>
      </w:r>
      <w:r w:rsidR="007B37FC">
        <w:rPr>
          <w:rFonts w:asciiTheme="minorHAnsi" w:hAnsiTheme="minorHAnsi"/>
          <w:sz w:val="18"/>
          <w:szCs w:val="18"/>
        </w:rPr>
        <w:t>D</w:t>
      </w:r>
      <w:r w:rsidRPr="003034DA">
        <w:rPr>
          <w:rFonts w:asciiTheme="minorHAnsi" w:hAnsiTheme="minorHAnsi"/>
          <w:sz w:val="18"/>
          <w:szCs w:val="18"/>
        </w:rPr>
        <w:t>ESE is complete and accurate.</w:t>
      </w:r>
      <w:r>
        <w:rPr>
          <w:sz w:val="16"/>
          <w:szCs w:val="16"/>
        </w:rPr>
        <w:t xml:space="preserve"> </w:t>
      </w:r>
    </w:p>
  </w:footnote>
  <w:footnote w:id="4">
    <w:p w14:paraId="71E82E21" w14:textId="77777777" w:rsidR="00D25E29" w:rsidRDefault="00D25E29">
      <w:pPr>
        <w:pStyle w:val="FootnoteText"/>
      </w:pPr>
      <w:r>
        <w:rPr>
          <w:rStyle w:val="FootnoteReference"/>
        </w:rPr>
        <w:footnoteRef/>
      </w:r>
      <w:r>
        <w:t xml:space="preserve"> </w:t>
      </w:r>
      <w:r w:rsidRPr="003034DA">
        <w:rPr>
          <w:rFonts w:asciiTheme="minorHAnsi" w:hAnsiTheme="minorHAnsi"/>
          <w:sz w:val="18"/>
          <w:szCs w:val="18"/>
        </w:rPr>
        <w:t>To upload the file into the Online Platform</w:t>
      </w:r>
      <w:r w:rsidR="007B37FC">
        <w:rPr>
          <w:rFonts w:asciiTheme="minorHAnsi" w:hAnsiTheme="minorHAnsi"/>
          <w:sz w:val="18"/>
          <w:szCs w:val="18"/>
        </w:rPr>
        <w:t xml:space="preserve"> 2.0</w:t>
      </w:r>
      <w:r w:rsidRPr="003034DA">
        <w:rPr>
          <w:rFonts w:asciiTheme="minorHAnsi" w:hAnsiTheme="minorHAnsi"/>
          <w:sz w:val="18"/>
          <w:szCs w:val="18"/>
        </w:rPr>
        <w:t xml:space="preserve">, you will need to </w:t>
      </w:r>
      <w:r w:rsidR="007B37FC">
        <w:rPr>
          <w:rFonts w:asciiTheme="minorHAnsi" w:hAnsiTheme="minorHAnsi"/>
          <w:sz w:val="18"/>
          <w:szCs w:val="18"/>
        </w:rPr>
        <w:t xml:space="preserve">ensure </w:t>
      </w:r>
      <w:r w:rsidRPr="003034DA">
        <w:rPr>
          <w:rFonts w:asciiTheme="minorHAnsi" w:hAnsiTheme="minorHAnsi"/>
          <w:sz w:val="18"/>
          <w:szCs w:val="18"/>
        </w:rPr>
        <w:t xml:space="preserve">the template </w:t>
      </w:r>
      <w:r w:rsidR="007B37FC">
        <w:rPr>
          <w:rFonts w:asciiTheme="minorHAnsi" w:hAnsiTheme="minorHAnsi"/>
          <w:sz w:val="18"/>
          <w:szCs w:val="18"/>
        </w:rPr>
        <w:t>is a .csv file</w:t>
      </w:r>
      <w:r w:rsidRPr="003034DA">
        <w:rPr>
          <w:rFonts w:asciiTheme="minorHAnsi" w:hAnsiTheme="minorHAnsi"/>
          <w:sz w:val="18"/>
          <w:szCs w:val="18"/>
        </w:rPr>
        <w:t xml:space="preserve"> (the file name ends in .csv).  </w:t>
      </w:r>
      <w:r w:rsidR="00D438AE">
        <w:rPr>
          <w:rFonts w:asciiTheme="minorHAnsi" w:hAnsiTheme="minorHAnsi"/>
          <w:sz w:val="18"/>
          <w:szCs w:val="18"/>
        </w:rPr>
        <w:t>To do that, c</w:t>
      </w:r>
      <w:r w:rsidRPr="003034DA">
        <w:rPr>
          <w:rFonts w:asciiTheme="minorHAnsi" w:hAnsiTheme="minorHAnsi"/>
          <w:sz w:val="18"/>
          <w:szCs w:val="18"/>
        </w:rPr>
        <w:t>lick on “File” or the Microsoft windows icon in the top left menu and select “Save As.”  Name the file and for “Save as Type” and choose “CSV (Comma delimited).”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D26D3" w14:textId="5EE6D4D6" w:rsidR="0040151E" w:rsidRDefault="0040151E">
    <w:pPr>
      <w:pStyle w:val="Header"/>
    </w:pPr>
    <w:r>
      <w:rPr>
        <w:noProof/>
      </w:rPr>
      <w:drawing>
        <wp:anchor distT="0" distB="0" distL="114300" distR="114300" simplePos="0" relativeHeight="251663360" behindDoc="1" locked="0" layoutInCell="1" allowOverlap="1" wp14:anchorId="1C5BD206" wp14:editId="587FF74D">
          <wp:simplePos x="0" y="0"/>
          <wp:positionH relativeFrom="column">
            <wp:posOffset>5556885</wp:posOffset>
          </wp:positionH>
          <wp:positionV relativeFrom="paragraph">
            <wp:posOffset>175895</wp:posOffset>
          </wp:positionV>
          <wp:extent cx="1050290" cy="422275"/>
          <wp:effectExtent l="19050" t="0" r="0" b="0"/>
          <wp:wrapTight wrapText="bothSides">
            <wp:wrapPolygon edited="0">
              <wp:start x="-392" y="5847"/>
              <wp:lineTo x="0" y="18514"/>
              <wp:lineTo x="3134" y="18514"/>
              <wp:lineTo x="21548" y="17540"/>
              <wp:lineTo x="21548" y="5847"/>
              <wp:lineTo x="3134" y="5847"/>
              <wp:lineTo x="-392" y="5847"/>
            </wp:wrapPolygon>
          </wp:wrapTight>
          <wp:docPr id="2" name="Picture 6" descr="Educator Effective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ucator Effectiveness Logo"/>
                  <pic:cNvPicPr>
                    <a:picLocks noChangeAspect="1" noChangeArrowheads="1"/>
                  </pic:cNvPicPr>
                </pic:nvPicPr>
                <pic:blipFill>
                  <a:blip r:embed="rId1"/>
                  <a:srcRect b="17436"/>
                  <a:stretch>
                    <a:fillRect/>
                  </a:stretch>
                </pic:blipFill>
                <pic:spPr bwMode="auto">
                  <a:xfrm>
                    <a:off x="0" y="0"/>
                    <a:ext cx="1050290" cy="42227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3304F224" wp14:editId="5FCA13B6">
          <wp:simplePos x="0" y="0"/>
          <wp:positionH relativeFrom="margin">
            <wp:posOffset>-680085</wp:posOffset>
          </wp:positionH>
          <wp:positionV relativeFrom="page">
            <wp:posOffset>172085</wp:posOffset>
          </wp:positionV>
          <wp:extent cx="981075" cy="465455"/>
          <wp:effectExtent l="19050" t="0" r="9525" b="0"/>
          <wp:wrapSquare wrapText="bothSides"/>
          <wp:docPr id="16"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2" cstate="print"/>
                  <a:srcRect/>
                  <a:stretch>
                    <a:fillRect/>
                  </a:stretch>
                </pic:blipFill>
                <pic:spPr bwMode="auto">
                  <a:xfrm>
                    <a:off x="0" y="0"/>
                    <a:ext cx="981075" cy="465455"/>
                  </a:xfrm>
                  <a:prstGeom prst="rect">
                    <a:avLst/>
                  </a:prstGeom>
                  <a:noFill/>
                  <a:ln w="9525">
                    <a:noFill/>
                    <a:miter lim="800000"/>
                    <a:headEnd/>
                    <a:tailEnd/>
                  </a:ln>
                </pic:spPr>
              </pic:pic>
            </a:graphicData>
          </a:graphic>
        </wp:anchor>
      </w:drawing>
    </w:r>
  </w:p>
  <w:p w14:paraId="04075375" w14:textId="77777777" w:rsidR="0040151E" w:rsidRDefault="0040151E">
    <w:pPr>
      <w:pStyle w:val="Header"/>
    </w:pPr>
  </w:p>
  <w:p w14:paraId="28196B13" w14:textId="77777777" w:rsidR="0040151E" w:rsidRPr="00FA127E" w:rsidRDefault="0040151E" w:rsidP="00FA127E">
    <w:pPr>
      <w:pStyle w:val="Heading1"/>
      <w:spacing w:before="0" w:after="60"/>
      <w:jc w:val="center"/>
      <w:rPr>
        <w:rFonts w:asciiTheme="minorHAnsi" w:hAnsiTheme="minorHAnsi"/>
        <w:sz w:val="28"/>
      </w:rPr>
    </w:pPr>
    <w:r w:rsidRPr="00FA127E">
      <w:rPr>
        <w:rFonts w:asciiTheme="minorHAnsi" w:hAnsiTheme="minorHAnsi"/>
        <w:sz w:val="28"/>
      </w:rPr>
      <w:t>Quick Reference Guide:  CAP Data Retention &amp; Submission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E03A5" w14:textId="3F66B3AC" w:rsidR="0040151E" w:rsidRDefault="0040151E">
    <w:pPr>
      <w:pStyle w:val="Header"/>
    </w:pPr>
  </w:p>
  <w:p w14:paraId="5B4E8C0F" w14:textId="77777777" w:rsidR="0040151E" w:rsidRDefault="0040151E" w:rsidP="000B22F4">
    <w:pPr>
      <w:pStyle w:val="Heading1"/>
      <w:jc w:val="center"/>
    </w:pPr>
    <w:r>
      <w:t>Quick Reference</w:t>
    </w:r>
    <w:r w:rsidRPr="00AE2107">
      <w:t xml:space="preserve">:  </w:t>
    </w:r>
    <w:r>
      <w:t>Insert Project Title</w:t>
    </w:r>
  </w:p>
  <w:p w14:paraId="6F600159" w14:textId="77777777" w:rsidR="0040151E" w:rsidRDefault="00401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57D7"/>
    <w:multiLevelType w:val="hybridMultilevel"/>
    <w:tmpl w:val="38FA5AFE"/>
    <w:lvl w:ilvl="0" w:tplc="6322701A">
      <w:start w:val="1"/>
      <w:numFmt w:val="decimal"/>
      <w:lvlText w:val="%1."/>
      <w:lvlJc w:val="left"/>
      <w:pPr>
        <w:ind w:left="1440" w:hanging="360"/>
      </w:pPr>
      <w:rPr>
        <w:rFonts w:hint="default"/>
        <w:color w:val="F79646" w:themeColor="accent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B0464B"/>
    <w:multiLevelType w:val="hybridMultilevel"/>
    <w:tmpl w:val="FA08C9A0"/>
    <w:lvl w:ilvl="0" w:tplc="6322701A">
      <w:start w:val="1"/>
      <w:numFmt w:val="decimal"/>
      <w:lvlText w:val="%1."/>
      <w:lvlJc w:val="left"/>
      <w:pPr>
        <w:ind w:left="810" w:hanging="360"/>
      </w:pPr>
      <w:rPr>
        <w:rFonts w:hint="default"/>
        <w:color w:val="F79646" w:themeColor="accent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CA37813"/>
    <w:multiLevelType w:val="hybridMultilevel"/>
    <w:tmpl w:val="6CEE5092"/>
    <w:lvl w:ilvl="0" w:tplc="6322701A">
      <w:start w:val="1"/>
      <w:numFmt w:val="decimal"/>
      <w:lvlText w:val="%1."/>
      <w:lvlJc w:val="left"/>
      <w:pPr>
        <w:ind w:left="1440" w:hanging="360"/>
      </w:pPr>
      <w:rPr>
        <w:rFonts w:hint="default"/>
        <w:color w:val="F79646" w:themeColor="accent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597131"/>
    <w:multiLevelType w:val="hybridMultilevel"/>
    <w:tmpl w:val="849A6AE4"/>
    <w:lvl w:ilvl="0" w:tplc="6322701A">
      <w:start w:val="1"/>
      <w:numFmt w:val="decimal"/>
      <w:lvlText w:val="%1."/>
      <w:lvlJc w:val="left"/>
      <w:pPr>
        <w:ind w:left="810" w:hanging="360"/>
      </w:pPr>
      <w:rPr>
        <w:rFonts w:hint="default"/>
        <w:color w:val="F79646" w:themeColor="accent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23B1EC9"/>
    <w:multiLevelType w:val="hybridMultilevel"/>
    <w:tmpl w:val="5920BD34"/>
    <w:lvl w:ilvl="0" w:tplc="6322701A">
      <w:start w:val="1"/>
      <w:numFmt w:val="decimal"/>
      <w:lvlText w:val="%1."/>
      <w:lvlJc w:val="left"/>
      <w:pPr>
        <w:ind w:left="1440" w:hanging="360"/>
      </w:pPr>
      <w:rPr>
        <w:rFonts w:hint="default"/>
        <w:color w:val="F79646" w:themeColor="accent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8D4638"/>
    <w:multiLevelType w:val="hybridMultilevel"/>
    <w:tmpl w:val="E2BE2F9A"/>
    <w:lvl w:ilvl="0" w:tplc="7E527E34">
      <w:start w:val="1"/>
      <w:numFmt w:val="bullet"/>
      <w:pStyle w:val="Bullet"/>
      <w:lvlText w:val=""/>
      <w:lvlJc w:val="left"/>
      <w:pPr>
        <w:ind w:left="540" w:hanging="360"/>
      </w:pPr>
      <w:rPr>
        <w:rFonts w:ascii="Wingdings" w:hAnsi="Wingdings" w:hint="default"/>
        <w:i w:val="0"/>
        <w:color w:val="E2852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D75441"/>
    <w:multiLevelType w:val="hybridMultilevel"/>
    <w:tmpl w:val="11740838"/>
    <w:lvl w:ilvl="0" w:tplc="6322701A">
      <w:start w:val="1"/>
      <w:numFmt w:val="decimal"/>
      <w:lvlText w:val="%1."/>
      <w:lvlJc w:val="left"/>
      <w:pPr>
        <w:ind w:left="720" w:hanging="360"/>
      </w:pPr>
      <w:rPr>
        <w:rFonts w:hint="default"/>
        <w:color w:val="F79646"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649DB"/>
    <w:multiLevelType w:val="hybridMultilevel"/>
    <w:tmpl w:val="F436772C"/>
    <w:lvl w:ilvl="0" w:tplc="6322701A">
      <w:start w:val="1"/>
      <w:numFmt w:val="decimal"/>
      <w:lvlText w:val="%1."/>
      <w:lvlJc w:val="left"/>
      <w:pPr>
        <w:ind w:left="720" w:hanging="360"/>
      </w:pPr>
      <w:rPr>
        <w:rFonts w:hint="default"/>
        <w:color w:val="F79646"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2250B"/>
    <w:multiLevelType w:val="hybridMultilevel"/>
    <w:tmpl w:val="C67E5E40"/>
    <w:lvl w:ilvl="0" w:tplc="6322701A">
      <w:start w:val="1"/>
      <w:numFmt w:val="decimal"/>
      <w:lvlText w:val="%1."/>
      <w:lvlJc w:val="left"/>
      <w:pPr>
        <w:ind w:left="720" w:hanging="360"/>
      </w:pPr>
      <w:rPr>
        <w:rFonts w:hint="default"/>
        <w:color w:val="F79646"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41956"/>
    <w:multiLevelType w:val="hybridMultilevel"/>
    <w:tmpl w:val="31E22B76"/>
    <w:lvl w:ilvl="0" w:tplc="6322701A">
      <w:start w:val="1"/>
      <w:numFmt w:val="decimal"/>
      <w:lvlText w:val="%1."/>
      <w:lvlJc w:val="left"/>
      <w:pPr>
        <w:ind w:left="1080" w:hanging="360"/>
      </w:pPr>
      <w:rPr>
        <w:rFonts w:hint="default"/>
        <w:color w:val="F79646" w:themeColor="accent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278B9"/>
    <w:multiLevelType w:val="hybridMultilevel"/>
    <w:tmpl w:val="79A2C1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851D3"/>
    <w:multiLevelType w:val="hybridMultilevel"/>
    <w:tmpl w:val="BEEAA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333A2"/>
    <w:multiLevelType w:val="hybridMultilevel"/>
    <w:tmpl w:val="C4A8D814"/>
    <w:lvl w:ilvl="0" w:tplc="B674F03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4BDA3998"/>
    <w:multiLevelType w:val="hybridMultilevel"/>
    <w:tmpl w:val="819CBB2E"/>
    <w:lvl w:ilvl="0" w:tplc="E2A2FAC6">
      <w:start w:val="1"/>
      <w:numFmt w:val="bullet"/>
      <w:lvlText w:val=""/>
      <w:lvlJc w:val="left"/>
      <w:pPr>
        <w:ind w:left="360" w:hanging="360"/>
      </w:pPr>
      <w:rPr>
        <w:rFonts w:ascii="Wingdings" w:hAnsi="Wingdings" w:hint="default"/>
        <w:color w:val="F79646" w:themeColor="accent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EA5827"/>
    <w:multiLevelType w:val="hybridMultilevel"/>
    <w:tmpl w:val="430C702C"/>
    <w:lvl w:ilvl="0" w:tplc="6322701A">
      <w:start w:val="1"/>
      <w:numFmt w:val="decimal"/>
      <w:lvlText w:val="%1."/>
      <w:lvlJc w:val="left"/>
      <w:pPr>
        <w:ind w:left="360" w:hanging="360"/>
      </w:pPr>
      <w:rPr>
        <w:rFonts w:hint="default"/>
        <w:color w:val="F79646" w:themeColor="accent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E707A4"/>
    <w:multiLevelType w:val="hybridMultilevel"/>
    <w:tmpl w:val="2100403C"/>
    <w:lvl w:ilvl="0" w:tplc="F5F69E36">
      <w:start w:val="1"/>
      <w:numFmt w:val="bullet"/>
      <w:lvlText w:val="«"/>
      <w:lvlJc w:val="left"/>
      <w:pPr>
        <w:ind w:left="450" w:hanging="360"/>
      </w:pPr>
      <w:rPr>
        <w:rFonts w:ascii="Wingdings" w:hAnsi="Wingdings" w:hint="default"/>
        <w:color w:val="E36C0A" w:themeColor="accent6" w:themeShade="BF"/>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5AFC2E82"/>
    <w:multiLevelType w:val="hybridMultilevel"/>
    <w:tmpl w:val="FBEAC728"/>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7" w15:restartNumberingAfterBreak="0">
    <w:nsid w:val="5AFC3ADC"/>
    <w:multiLevelType w:val="hybridMultilevel"/>
    <w:tmpl w:val="C6F65082"/>
    <w:lvl w:ilvl="0" w:tplc="E2A2FAC6">
      <w:start w:val="1"/>
      <w:numFmt w:val="bullet"/>
      <w:lvlText w:val=""/>
      <w:lvlJc w:val="left"/>
      <w:pPr>
        <w:ind w:left="720" w:hanging="360"/>
      </w:pPr>
      <w:rPr>
        <w:rFonts w:ascii="Wingdings" w:hAnsi="Wingdings" w:hint="default"/>
        <w:color w:val="F79646"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71D99"/>
    <w:multiLevelType w:val="hybridMultilevel"/>
    <w:tmpl w:val="6C5A55E0"/>
    <w:lvl w:ilvl="0" w:tplc="6322701A">
      <w:start w:val="1"/>
      <w:numFmt w:val="decimal"/>
      <w:lvlText w:val="%1."/>
      <w:lvlJc w:val="left"/>
      <w:pPr>
        <w:ind w:left="1800" w:hanging="360"/>
      </w:pPr>
      <w:rPr>
        <w:rFonts w:hint="default"/>
        <w:color w:val="F79646" w:themeColor="accent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2D71AF4"/>
    <w:multiLevelType w:val="hybridMultilevel"/>
    <w:tmpl w:val="8F64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339E2"/>
    <w:multiLevelType w:val="hybridMultilevel"/>
    <w:tmpl w:val="5F4A3198"/>
    <w:lvl w:ilvl="0" w:tplc="04090001">
      <w:start w:val="1"/>
      <w:numFmt w:val="bullet"/>
      <w:lvlText w:val=""/>
      <w:lvlJc w:val="left"/>
      <w:pPr>
        <w:ind w:left="720" w:hanging="360"/>
      </w:pPr>
      <w:rPr>
        <w:rFonts w:ascii="Symbol" w:hAnsi="Symbol" w:hint="default"/>
      </w:rPr>
    </w:lvl>
    <w:lvl w:ilvl="1" w:tplc="F5F69E36">
      <w:start w:val="1"/>
      <w:numFmt w:val="bullet"/>
      <w:lvlText w:val="«"/>
      <w:lvlJc w:val="left"/>
      <w:pPr>
        <w:ind w:left="360" w:hanging="360"/>
      </w:pPr>
      <w:rPr>
        <w:rFonts w:ascii="Wingdings" w:hAnsi="Wingdings" w:hint="default"/>
        <w:color w:val="E36C0A" w:themeColor="accent6"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5D56A1"/>
    <w:multiLevelType w:val="hybridMultilevel"/>
    <w:tmpl w:val="32A4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432F43"/>
    <w:multiLevelType w:val="hybridMultilevel"/>
    <w:tmpl w:val="9DCE80A0"/>
    <w:lvl w:ilvl="0" w:tplc="F5F69E36">
      <w:start w:val="1"/>
      <w:numFmt w:val="bullet"/>
      <w:lvlText w:val="«"/>
      <w:lvlJc w:val="left"/>
      <w:pPr>
        <w:ind w:left="720" w:hanging="360"/>
      </w:pPr>
      <w:rPr>
        <w:rFonts w:ascii="Wingdings" w:hAnsi="Wingdings"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00A01"/>
    <w:multiLevelType w:val="hybridMultilevel"/>
    <w:tmpl w:val="FD62481C"/>
    <w:lvl w:ilvl="0" w:tplc="F5F69E36">
      <w:start w:val="1"/>
      <w:numFmt w:val="bullet"/>
      <w:lvlText w:val="«"/>
      <w:lvlJc w:val="left"/>
      <w:pPr>
        <w:ind w:left="720" w:hanging="360"/>
      </w:pPr>
      <w:rPr>
        <w:rFonts w:ascii="Wingdings" w:hAnsi="Wingdings"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420CD"/>
    <w:multiLevelType w:val="hybridMultilevel"/>
    <w:tmpl w:val="206A0924"/>
    <w:lvl w:ilvl="0" w:tplc="E2A2FAC6">
      <w:start w:val="1"/>
      <w:numFmt w:val="bullet"/>
      <w:lvlText w:val=""/>
      <w:lvlJc w:val="left"/>
      <w:pPr>
        <w:ind w:left="720" w:hanging="360"/>
      </w:pPr>
      <w:rPr>
        <w:rFonts w:ascii="Wingdings" w:hAnsi="Wingdings" w:hint="default"/>
        <w:color w:val="F79646"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332A4C"/>
    <w:multiLevelType w:val="hybridMultilevel"/>
    <w:tmpl w:val="3148168A"/>
    <w:lvl w:ilvl="0" w:tplc="031EEB9A">
      <w:start w:val="1"/>
      <w:numFmt w:val="bullet"/>
      <w:lvlText w:val=""/>
      <w:lvlJc w:val="left"/>
      <w:pPr>
        <w:ind w:left="720" w:hanging="360"/>
      </w:pPr>
      <w:rPr>
        <w:rFonts w:ascii="Wingdings" w:hAnsi="Wingdings" w:hint="default"/>
        <w:color w:val="E285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0A0E16"/>
    <w:multiLevelType w:val="hybridMultilevel"/>
    <w:tmpl w:val="216CB4BE"/>
    <w:lvl w:ilvl="0" w:tplc="031EEB9A">
      <w:start w:val="1"/>
      <w:numFmt w:val="bullet"/>
      <w:lvlText w:val=""/>
      <w:lvlJc w:val="left"/>
      <w:pPr>
        <w:ind w:left="720" w:hanging="360"/>
      </w:pPr>
      <w:rPr>
        <w:rFonts w:ascii="Wingdings" w:hAnsi="Wingdings" w:hint="default"/>
        <w:color w:val="E285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3"/>
  </w:num>
  <w:num w:numId="4">
    <w:abstractNumId w:val="24"/>
  </w:num>
  <w:num w:numId="5">
    <w:abstractNumId w:val="7"/>
  </w:num>
  <w:num w:numId="6">
    <w:abstractNumId w:val="12"/>
  </w:num>
  <w:num w:numId="7">
    <w:abstractNumId w:val="19"/>
  </w:num>
  <w:num w:numId="8">
    <w:abstractNumId w:val="25"/>
  </w:num>
  <w:num w:numId="9">
    <w:abstractNumId w:val="21"/>
  </w:num>
  <w:num w:numId="10">
    <w:abstractNumId w:val="20"/>
  </w:num>
  <w:num w:numId="11">
    <w:abstractNumId w:val="26"/>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10"/>
  </w:num>
  <w:num w:numId="25">
    <w:abstractNumId w:val="22"/>
  </w:num>
  <w:num w:numId="26">
    <w:abstractNumId w:val="14"/>
  </w:num>
  <w:num w:numId="27">
    <w:abstractNumId w:val="18"/>
  </w:num>
  <w:num w:numId="28">
    <w:abstractNumId w:val="23"/>
  </w:num>
  <w:num w:numId="29">
    <w:abstractNumId w:val="1"/>
  </w:num>
  <w:num w:numId="30">
    <w:abstractNumId w:val="17"/>
  </w:num>
  <w:num w:numId="31">
    <w:abstractNumId w:val="15"/>
  </w:num>
  <w:num w:numId="32">
    <w:abstractNumId w:val="16"/>
  </w:num>
  <w:num w:numId="33">
    <w:abstractNumId w:val="4"/>
  </w:num>
  <w:num w:numId="34">
    <w:abstractNumId w:val="9"/>
  </w:num>
  <w:num w:numId="35">
    <w:abstractNumId w:val="0"/>
  </w:num>
  <w:num w:numId="36">
    <w:abstractNumId w:val="6"/>
  </w:num>
  <w:num w:numId="37">
    <w:abstractNumId w:val="2"/>
  </w:num>
  <w:num w:numId="38">
    <w:abstractNumId w:val="8"/>
  </w:num>
  <w:num w:numId="3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B63"/>
    <w:rsid w:val="000052D5"/>
    <w:rsid w:val="00005AA1"/>
    <w:rsid w:val="00011778"/>
    <w:rsid w:val="00013DF6"/>
    <w:rsid w:val="00013FD3"/>
    <w:rsid w:val="000172E7"/>
    <w:rsid w:val="00017F53"/>
    <w:rsid w:val="00027A4C"/>
    <w:rsid w:val="00027B6E"/>
    <w:rsid w:val="000335F0"/>
    <w:rsid w:val="00033E1B"/>
    <w:rsid w:val="000408B5"/>
    <w:rsid w:val="00041858"/>
    <w:rsid w:val="00042875"/>
    <w:rsid w:val="00042FA4"/>
    <w:rsid w:val="00047207"/>
    <w:rsid w:val="00050E00"/>
    <w:rsid w:val="00050FD4"/>
    <w:rsid w:val="000516DD"/>
    <w:rsid w:val="00051A39"/>
    <w:rsid w:val="00052882"/>
    <w:rsid w:val="00053D58"/>
    <w:rsid w:val="00056F8B"/>
    <w:rsid w:val="0006172F"/>
    <w:rsid w:val="000706E3"/>
    <w:rsid w:val="00071D1A"/>
    <w:rsid w:val="00072B8B"/>
    <w:rsid w:val="00076A4D"/>
    <w:rsid w:val="00077C85"/>
    <w:rsid w:val="000804B1"/>
    <w:rsid w:val="00084624"/>
    <w:rsid w:val="000A25FC"/>
    <w:rsid w:val="000B0B57"/>
    <w:rsid w:val="000B22F4"/>
    <w:rsid w:val="000B39D7"/>
    <w:rsid w:val="000B4EE0"/>
    <w:rsid w:val="000B4F5E"/>
    <w:rsid w:val="000C1AB3"/>
    <w:rsid w:val="000C685A"/>
    <w:rsid w:val="000D0FD1"/>
    <w:rsid w:val="000D5955"/>
    <w:rsid w:val="000D68E3"/>
    <w:rsid w:val="000E1122"/>
    <w:rsid w:val="000E3467"/>
    <w:rsid w:val="000E42DA"/>
    <w:rsid w:val="000E42EF"/>
    <w:rsid w:val="000E4F49"/>
    <w:rsid w:val="000F0CA0"/>
    <w:rsid w:val="000F5C05"/>
    <w:rsid w:val="001046D3"/>
    <w:rsid w:val="001114E7"/>
    <w:rsid w:val="001133E7"/>
    <w:rsid w:val="00114405"/>
    <w:rsid w:val="001144EE"/>
    <w:rsid w:val="001156B2"/>
    <w:rsid w:val="001255C4"/>
    <w:rsid w:val="00132CCD"/>
    <w:rsid w:val="00134DC2"/>
    <w:rsid w:val="0013691D"/>
    <w:rsid w:val="0014249E"/>
    <w:rsid w:val="00143FF7"/>
    <w:rsid w:val="0014479A"/>
    <w:rsid w:val="00144C5F"/>
    <w:rsid w:val="00155DD3"/>
    <w:rsid w:val="00156088"/>
    <w:rsid w:val="001576CD"/>
    <w:rsid w:val="00157989"/>
    <w:rsid w:val="0016049E"/>
    <w:rsid w:val="00161781"/>
    <w:rsid w:val="00163A8B"/>
    <w:rsid w:val="0016579B"/>
    <w:rsid w:val="00167044"/>
    <w:rsid w:val="00172CA9"/>
    <w:rsid w:val="00174B04"/>
    <w:rsid w:val="00176E1C"/>
    <w:rsid w:val="00180C24"/>
    <w:rsid w:val="0018359C"/>
    <w:rsid w:val="001860F2"/>
    <w:rsid w:val="00193DEF"/>
    <w:rsid w:val="00195AFE"/>
    <w:rsid w:val="001A4593"/>
    <w:rsid w:val="001B06C1"/>
    <w:rsid w:val="001B2695"/>
    <w:rsid w:val="001B4BCC"/>
    <w:rsid w:val="001B59D3"/>
    <w:rsid w:val="001B68AE"/>
    <w:rsid w:val="001C75FF"/>
    <w:rsid w:val="001C7B3A"/>
    <w:rsid w:val="001D0BCE"/>
    <w:rsid w:val="001D0F5B"/>
    <w:rsid w:val="001D1917"/>
    <w:rsid w:val="001D2FB8"/>
    <w:rsid w:val="001D3637"/>
    <w:rsid w:val="001D3726"/>
    <w:rsid w:val="001E01AF"/>
    <w:rsid w:val="001E0B0F"/>
    <w:rsid w:val="001E2DA0"/>
    <w:rsid w:val="001E3971"/>
    <w:rsid w:val="001E7739"/>
    <w:rsid w:val="001F30B7"/>
    <w:rsid w:val="001F5147"/>
    <w:rsid w:val="001F703E"/>
    <w:rsid w:val="00204B03"/>
    <w:rsid w:val="00205DDA"/>
    <w:rsid w:val="00206C63"/>
    <w:rsid w:val="002074E0"/>
    <w:rsid w:val="00211D1C"/>
    <w:rsid w:val="00216620"/>
    <w:rsid w:val="00217547"/>
    <w:rsid w:val="00217BE6"/>
    <w:rsid w:val="002220A4"/>
    <w:rsid w:val="00224A38"/>
    <w:rsid w:val="00224B4A"/>
    <w:rsid w:val="00231097"/>
    <w:rsid w:val="00234F91"/>
    <w:rsid w:val="00236D52"/>
    <w:rsid w:val="00237900"/>
    <w:rsid w:val="00243A67"/>
    <w:rsid w:val="00245C4D"/>
    <w:rsid w:val="002509F5"/>
    <w:rsid w:val="00255A51"/>
    <w:rsid w:val="0025797B"/>
    <w:rsid w:val="00257FCC"/>
    <w:rsid w:val="00262FCC"/>
    <w:rsid w:val="00264C6F"/>
    <w:rsid w:val="002655D1"/>
    <w:rsid w:val="002700B5"/>
    <w:rsid w:val="0027157E"/>
    <w:rsid w:val="00272D69"/>
    <w:rsid w:val="0027793F"/>
    <w:rsid w:val="0028627F"/>
    <w:rsid w:val="002873B9"/>
    <w:rsid w:val="00287A65"/>
    <w:rsid w:val="00291587"/>
    <w:rsid w:val="00291FC1"/>
    <w:rsid w:val="002946B7"/>
    <w:rsid w:val="002966F5"/>
    <w:rsid w:val="00296B0D"/>
    <w:rsid w:val="002A5F59"/>
    <w:rsid w:val="002B1909"/>
    <w:rsid w:val="002B2539"/>
    <w:rsid w:val="002B450B"/>
    <w:rsid w:val="002B47B3"/>
    <w:rsid w:val="002C0E6D"/>
    <w:rsid w:val="002C7759"/>
    <w:rsid w:val="002D1AF7"/>
    <w:rsid w:val="002E2ACD"/>
    <w:rsid w:val="002F687A"/>
    <w:rsid w:val="002F6AA5"/>
    <w:rsid w:val="002F735A"/>
    <w:rsid w:val="003022EA"/>
    <w:rsid w:val="003034DA"/>
    <w:rsid w:val="00303B8C"/>
    <w:rsid w:val="00312071"/>
    <w:rsid w:val="0031220D"/>
    <w:rsid w:val="00313982"/>
    <w:rsid w:val="00315167"/>
    <w:rsid w:val="00316DC0"/>
    <w:rsid w:val="00321FF0"/>
    <w:rsid w:val="00330C89"/>
    <w:rsid w:val="003328CF"/>
    <w:rsid w:val="00335FD4"/>
    <w:rsid w:val="0034579F"/>
    <w:rsid w:val="00346B89"/>
    <w:rsid w:val="00353C80"/>
    <w:rsid w:val="00360597"/>
    <w:rsid w:val="00365326"/>
    <w:rsid w:val="00371E9F"/>
    <w:rsid w:val="003735FC"/>
    <w:rsid w:val="00373845"/>
    <w:rsid w:val="00384159"/>
    <w:rsid w:val="003851A3"/>
    <w:rsid w:val="00390E09"/>
    <w:rsid w:val="0039141D"/>
    <w:rsid w:val="0039533C"/>
    <w:rsid w:val="00397596"/>
    <w:rsid w:val="003A0092"/>
    <w:rsid w:val="003A358D"/>
    <w:rsid w:val="003A3CB5"/>
    <w:rsid w:val="003A775E"/>
    <w:rsid w:val="003B20D0"/>
    <w:rsid w:val="003B3921"/>
    <w:rsid w:val="003B4ABD"/>
    <w:rsid w:val="003C0DAC"/>
    <w:rsid w:val="003C2058"/>
    <w:rsid w:val="003C31B5"/>
    <w:rsid w:val="003C7F59"/>
    <w:rsid w:val="003D196A"/>
    <w:rsid w:val="003D3CB4"/>
    <w:rsid w:val="003D4222"/>
    <w:rsid w:val="003D74CB"/>
    <w:rsid w:val="003D7C7B"/>
    <w:rsid w:val="003E6417"/>
    <w:rsid w:val="003F5252"/>
    <w:rsid w:val="003F60BE"/>
    <w:rsid w:val="00400EDD"/>
    <w:rsid w:val="0040151E"/>
    <w:rsid w:val="00402DB8"/>
    <w:rsid w:val="00403320"/>
    <w:rsid w:val="0040414C"/>
    <w:rsid w:val="00406050"/>
    <w:rsid w:val="00406175"/>
    <w:rsid w:val="004066EC"/>
    <w:rsid w:val="00411E59"/>
    <w:rsid w:val="0041350C"/>
    <w:rsid w:val="00413E1B"/>
    <w:rsid w:val="004140FE"/>
    <w:rsid w:val="00417025"/>
    <w:rsid w:val="00421447"/>
    <w:rsid w:val="00423CCA"/>
    <w:rsid w:val="00433343"/>
    <w:rsid w:val="00435BB0"/>
    <w:rsid w:val="00441389"/>
    <w:rsid w:val="00441BE5"/>
    <w:rsid w:val="00443E3C"/>
    <w:rsid w:val="00447A17"/>
    <w:rsid w:val="004625F7"/>
    <w:rsid w:val="00465321"/>
    <w:rsid w:val="004663D1"/>
    <w:rsid w:val="0047151A"/>
    <w:rsid w:val="00472938"/>
    <w:rsid w:val="00474D39"/>
    <w:rsid w:val="004775A2"/>
    <w:rsid w:val="00482420"/>
    <w:rsid w:val="00496EDA"/>
    <w:rsid w:val="00497AD8"/>
    <w:rsid w:val="004A0851"/>
    <w:rsid w:val="004A1A72"/>
    <w:rsid w:val="004A3F2C"/>
    <w:rsid w:val="004A5B8F"/>
    <w:rsid w:val="004A66FD"/>
    <w:rsid w:val="004B0BEA"/>
    <w:rsid w:val="004B4060"/>
    <w:rsid w:val="004C1A73"/>
    <w:rsid w:val="004C4747"/>
    <w:rsid w:val="004D07FF"/>
    <w:rsid w:val="004D0C34"/>
    <w:rsid w:val="004D179A"/>
    <w:rsid w:val="004E0388"/>
    <w:rsid w:val="004E0861"/>
    <w:rsid w:val="004E329F"/>
    <w:rsid w:val="004E5AFF"/>
    <w:rsid w:val="004E685E"/>
    <w:rsid w:val="004F16D0"/>
    <w:rsid w:val="004F2176"/>
    <w:rsid w:val="004F62BD"/>
    <w:rsid w:val="004F737B"/>
    <w:rsid w:val="00507059"/>
    <w:rsid w:val="00511972"/>
    <w:rsid w:val="005124E2"/>
    <w:rsid w:val="0051371A"/>
    <w:rsid w:val="00517892"/>
    <w:rsid w:val="00522372"/>
    <w:rsid w:val="00522617"/>
    <w:rsid w:val="00522AD7"/>
    <w:rsid w:val="0052364B"/>
    <w:rsid w:val="005236BE"/>
    <w:rsid w:val="00525F2A"/>
    <w:rsid w:val="00527D18"/>
    <w:rsid w:val="005349EC"/>
    <w:rsid w:val="00537353"/>
    <w:rsid w:val="00541981"/>
    <w:rsid w:val="00543FE9"/>
    <w:rsid w:val="005449DE"/>
    <w:rsid w:val="005466B0"/>
    <w:rsid w:val="00546DAB"/>
    <w:rsid w:val="00556613"/>
    <w:rsid w:val="005619FF"/>
    <w:rsid w:val="00580BE8"/>
    <w:rsid w:val="005868FC"/>
    <w:rsid w:val="00591CBA"/>
    <w:rsid w:val="0059791A"/>
    <w:rsid w:val="005A5287"/>
    <w:rsid w:val="005A60B4"/>
    <w:rsid w:val="005B26C5"/>
    <w:rsid w:val="005B5257"/>
    <w:rsid w:val="005B7718"/>
    <w:rsid w:val="005C0D97"/>
    <w:rsid w:val="005C1296"/>
    <w:rsid w:val="005C23A8"/>
    <w:rsid w:val="005D0A02"/>
    <w:rsid w:val="005D2362"/>
    <w:rsid w:val="005D4465"/>
    <w:rsid w:val="005D488C"/>
    <w:rsid w:val="005D59C6"/>
    <w:rsid w:val="005E1B65"/>
    <w:rsid w:val="005E1B98"/>
    <w:rsid w:val="005E211A"/>
    <w:rsid w:val="005E253F"/>
    <w:rsid w:val="005E7468"/>
    <w:rsid w:val="005E7E18"/>
    <w:rsid w:val="005F7C6C"/>
    <w:rsid w:val="00606394"/>
    <w:rsid w:val="00611B88"/>
    <w:rsid w:val="00616623"/>
    <w:rsid w:val="0061669C"/>
    <w:rsid w:val="00622156"/>
    <w:rsid w:val="00624C7F"/>
    <w:rsid w:val="00624CD3"/>
    <w:rsid w:val="006260FD"/>
    <w:rsid w:val="00626A9F"/>
    <w:rsid w:val="00627195"/>
    <w:rsid w:val="00630914"/>
    <w:rsid w:val="00637410"/>
    <w:rsid w:val="0064670D"/>
    <w:rsid w:val="00647720"/>
    <w:rsid w:val="0065122D"/>
    <w:rsid w:val="006519B8"/>
    <w:rsid w:val="00651A70"/>
    <w:rsid w:val="00653D08"/>
    <w:rsid w:val="006558BF"/>
    <w:rsid w:val="00655DB0"/>
    <w:rsid w:val="00661793"/>
    <w:rsid w:val="006641E3"/>
    <w:rsid w:val="006664E6"/>
    <w:rsid w:val="00666803"/>
    <w:rsid w:val="00667C99"/>
    <w:rsid w:val="00677DF1"/>
    <w:rsid w:val="006811A9"/>
    <w:rsid w:val="00685E10"/>
    <w:rsid w:val="00693155"/>
    <w:rsid w:val="0069393B"/>
    <w:rsid w:val="0069693E"/>
    <w:rsid w:val="00696C38"/>
    <w:rsid w:val="006A1A04"/>
    <w:rsid w:val="006A7524"/>
    <w:rsid w:val="006B03D0"/>
    <w:rsid w:val="006B214B"/>
    <w:rsid w:val="006B3046"/>
    <w:rsid w:val="006B333B"/>
    <w:rsid w:val="006B3B50"/>
    <w:rsid w:val="006B6376"/>
    <w:rsid w:val="006B7021"/>
    <w:rsid w:val="006C35E5"/>
    <w:rsid w:val="006C4462"/>
    <w:rsid w:val="006C4D6B"/>
    <w:rsid w:val="006D049E"/>
    <w:rsid w:val="006D09B4"/>
    <w:rsid w:val="006D0C90"/>
    <w:rsid w:val="006D1579"/>
    <w:rsid w:val="006D3C75"/>
    <w:rsid w:val="006D6398"/>
    <w:rsid w:val="006D678D"/>
    <w:rsid w:val="006D6DFE"/>
    <w:rsid w:val="006E2F7F"/>
    <w:rsid w:val="006E63A3"/>
    <w:rsid w:val="006E7FE3"/>
    <w:rsid w:val="006F4614"/>
    <w:rsid w:val="007007CE"/>
    <w:rsid w:val="007019EA"/>
    <w:rsid w:val="0070412F"/>
    <w:rsid w:val="00707A75"/>
    <w:rsid w:val="00710979"/>
    <w:rsid w:val="00712239"/>
    <w:rsid w:val="00714E56"/>
    <w:rsid w:val="00730B25"/>
    <w:rsid w:val="007320BC"/>
    <w:rsid w:val="00732540"/>
    <w:rsid w:val="00732CDD"/>
    <w:rsid w:val="0073577B"/>
    <w:rsid w:val="00743855"/>
    <w:rsid w:val="007521E8"/>
    <w:rsid w:val="00753BD6"/>
    <w:rsid w:val="00760D08"/>
    <w:rsid w:val="00762AC5"/>
    <w:rsid w:val="00765CA9"/>
    <w:rsid w:val="00765EF9"/>
    <w:rsid w:val="00771AA5"/>
    <w:rsid w:val="007753BD"/>
    <w:rsid w:val="007756B4"/>
    <w:rsid w:val="007848D1"/>
    <w:rsid w:val="0079124B"/>
    <w:rsid w:val="00793791"/>
    <w:rsid w:val="0079456D"/>
    <w:rsid w:val="007A0214"/>
    <w:rsid w:val="007A4A19"/>
    <w:rsid w:val="007A6544"/>
    <w:rsid w:val="007B1B1B"/>
    <w:rsid w:val="007B37FC"/>
    <w:rsid w:val="007B5A2C"/>
    <w:rsid w:val="007C30C7"/>
    <w:rsid w:val="007D1C8C"/>
    <w:rsid w:val="007D5BC7"/>
    <w:rsid w:val="007D73EC"/>
    <w:rsid w:val="007F25F5"/>
    <w:rsid w:val="007F3D3A"/>
    <w:rsid w:val="007F454A"/>
    <w:rsid w:val="007F5715"/>
    <w:rsid w:val="007F6382"/>
    <w:rsid w:val="007F6BEB"/>
    <w:rsid w:val="007F7067"/>
    <w:rsid w:val="008056DC"/>
    <w:rsid w:val="00813C4A"/>
    <w:rsid w:val="008152B5"/>
    <w:rsid w:val="00815AE7"/>
    <w:rsid w:val="008440D8"/>
    <w:rsid w:val="00844EDF"/>
    <w:rsid w:val="00845F1E"/>
    <w:rsid w:val="00846B32"/>
    <w:rsid w:val="00850C9A"/>
    <w:rsid w:val="0085180D"/>
    <w:rsid w:val="00852E47"/>
    <w:rsid w:val="00854824"/>
    <w:rsid w:val="008572F3"/>
    <w:rsid w:val="0085735E"/>
    <w:rsid w:val="0086112E"/>
    <w:rsid w:val="008644C9"/>
    <w:rsid w:val="0086586E"/>
    <w:rsid w:val="00865D71"/>
    <w:rsid w:val="00866E1D"/>
    <w:rsid w:val="00877172"/>
    <w:rsid w:val="008852FB"/>
    <w:rsid w:val="008921AD"/>
    <w:rsid w:val="008938A5"/>
    <w:rsid w:val="0089551A"/>
    <w:rsid w:val="00897C75"/>
    <w:rsid w:val="008A042A"/>
    <w:rsid w:val="008A6692"/>
    <w:rsid w:val="008A6F92"/>
    <w:rsid w:val="008B7238"/>
    <w:rsid w:val="008C14CD"/>
    <w:rsid w:val="008C29CF"/>
    <w:rsid w:val="008C76C8"/>
    <w:rsid w:val="008C7D60"/>
    <w:rsid w:val="008D1335"/>
    <w:rsid w:val="008D3446"/>
    <w:rsid w:val="008D4F1D"/>
    <w:rsid w:val="008D66AE"/>
    <w:rsid w:val="008E07B3"/>
    <w:rsid w:val="008E72CC"/>
    <w:rsid w:val="008F3A8B"/>
    <w:rsid w:val="00900045"/>
    <w:rsid w:val="0090174B"/>
    <w:rsid w:val="00910829"/>
    <w:rsid w:val="00911DCF"/>
    <w:rsid w:val="009140D3"/>
    <w:rsid w:val="0091464F"/>
    <w:rsid w:val="00924FAF"/>
    <w:rsid w:val="00925FB9"/>
    <w:rsid w:val="009263E3"/>
    <w:rsid w:val="009265B0"/>
    <w:rsid w:val="009272B5"/>
    <w:rsid w:val="00931F2C"/>
    <w:rsid w:val="0093465B"/>
    <w:rsid w:val="00936044"/>
    <w:rsid w:val="0094130C"/>
    <w:rsid w:val="00943C67"/>
    <w:rsid w:val="00946612"/>
    <w:rsid w:val="00950110"/>
    <w:rsid w:val="0095062F"/>
    <w:rsid w:val="00951C1F"/>
    <w:rsid w:val="00955417"/>
    <w:rsid w:val="00960ECE"/>
    <w:rsid w:val="0096224F"/>
    <w:rsid w:val="00962FC4"/>
    <w:rsid w:val="009635D0"/>
    <w:rsid w:val="00966A06"/>
    <w:rsid w:val="00966BBB"/>
    <w:rsid w:val="00971932"/>
    <w:rsid w:val="0097395A"/>
    <w:rsid w:val="00980A2F"/>
    <w:rsid w:val="00984741"/>
    <w:rsid w:val="00985060"/>
    <w:rsid w:val="00992E77"/>
    <w:rsid w:val="009948E4"/>
    <w:rsid w:val="009963BD"/>
    <w:rsid w:val="009A0921"/>
    <w:rsid w:val="009A2C05"/>
    <w:rsid w:val="009A369D"/>
    <w:rsid w:val="009A5788"/>
    <w:rsid w:val="009B4993"/>
    <w:rsid w:val="009B7E56"/>
    <w:rsid w:val="009C2420"/>
    <w:rsid w:val="009D011E"/>
    <w:rsid w:val="009D0802"/>
    <w:rsid w:val="009D2637"/>
    <w:rsid w:val="009D5368"/>
    <w:rsid w:val="009D5EBA"/>
    <w:rsid w:val="009D7B59"/>
    <w:rsid w:val="009E10EE"/>
    <w:rsid w:val="009E125A"/>
    <w:rsid w:val="009E2CF1"/>
    <w:rsid w:val="009E3E72"/>
    <w:rsid w:val="009E4346"/>
    <w:rsid w:val="009E5059"/>
    <w:rsid w:val="009E5B9C"/>
    <w:rsid w:val="009E6090"/>
    <w:rsid w:val="009E7577"/>
    <w:rsid w:val="009E7F13"/>
    <w:rsid w:val="009F0066"/>
    <w:rsid w:val="009F1F8F"/>
    <w:rsid w:val="009F6035"/>
    <w:rsid w:val="00A00463"/>
    <w:rsid w:val="00A0466D"/>
    <w:rsid w:val="00A10B08"/>
    <w:rsid w:val="00A117EF"/>
    <w:rsid w:val="00A13152"/>
    <w:rsid w:val="00A13D57"/>
    <w:rsid w:val="00A157C6"/>
    <w:rsid w:val="00A15B93"/>
    <w:rsid w:val="00A20AC4"/>
    <w:rsid w:val="00A22176"/>
    <w:rsid w:val="00A24798"/>
    <w:rsid w:val="00A24C6B"/>
    <w:rsid w:val="00A25B02"/>
    <w:rsid w:val="00A26E28"/>
    <w:rsid w:val="00A41B78"/>
    <w:rsid w:val="00A423A6"/>
    <w:rsid w:val="00A432F1"/>
    <w:rsid w:val="00A43B7F"/>
    <w:rsid w:val="00A45D25"/>
    <w:rsid w:val="00A50477"/>
    <w:rsid w:val="00A53698"/>
    <w:rsid w:val="00A53D12"/>
    <w:rsid w:val="00A64AA1"/>
    <w:rsid w:val="00A73066"/>
    <w:rsid w:val="00A7678E"/>
    <w:rsid w:val="00A778B2"/>
    <w:rsid w:val="00A8006F"/>
    <w:rsid w:val="00A82650"/>
    <w:rsid w:val="00A8309F"/>
    <w:rsid w:val="00A85248"/>
    <w:rsid w:val="00A90993"/>
    <w:rsid w:val="00A92E84"/>
    <w:rsid w:val="00A93477"/>
    <w:rsid w:val="00A97583"/>
    <w:rsid w:val="00AA4706"/>
    <w:rsid w:val="00AB37D1"/>
    <w:rsid w:val="00AB6972"/>
    <w:rsid w:val="00AC38F0"/>
    <w:rsid w:val="00AC5112"/>
    <w:rsid w:val="00AD0D45"/>
    <w:rsid w:val="00AD6F67"/>
    <w:rsid w:val="00AE2107"/>
    <w:rsid w:val="00AF2EBD"/>
    <w:rsid w:val="00AF3DCB"/>
    <w:rsid w:val="00AF5334"/>
    <w:rsid w:val="00AF7351"/>
    <w:rsid w:val="00B01B6C"/>
    <w:rsid w:val="00B039C0"/>
    <w:rsid w:val="00B10FAE"/>
    <w:rsid w:val="00B13584"/>
    <w:rsid w:val="00B226A7"/>
    <w:rsid w:val="00B30C16"/>
    <w:rsid w:val="00B325FA"/>
    <w:rsid w:val="00B33933"/>
    <w:rsid w:val="00B41482"/>
    <w:rsid w:val="00B41E50"/>
    <w:rsid w:val="00B428D1"/>
    <w:rsid w:val="00B42DFC"/>
    <w:rsid w:val="00B43375"/>
    <w:rsid w:val="00B44357"/>
    <w:rsid w:val="00B47BFC"/>
    <w:rsid w:val="00B47E27"/>
    <w:rsid w:val="00B5173D"/>
    <w:rsid w:val="00B61CF3"/>
    <w:rsid w:val="00B62835"/>
    <w:rsid w:val="00B630B8"/>
    <w:rsid w:val="00B66B14"/>
    <w:rsid w:val="00B66BBC"/>
    <w:rsid w:val="00B66D18"/>
    <w:rsid w:val="00B67AB4"/>
    <w:rsid w:val="00B71D14"/>
    <w:rsid w:val="00B75A94"/>
    <w:rsid w:val="00B75E7F"/>
    <w:rsid w:val="00B775CD"/>
    <w:rsid w:val="00B856C2"/>
    <w:rsid w:val="00B85D87"/>
    <w:rsid w:val="00B91E2E"/>
    <w:rsid w:val="00B95666"/>
    <w:rsid w:val="00B9634D"/>
    <w:rsid w:val="00B97007"/>
    <w:rsid w:val="00BA1EB4"/>
    <w:rsid w:val="00BA2223"/>
    <w:rsid w:val="00BB7BD3"/>
    <w:rsid w:val="00BD419E"/>
    <w:rsid w:val="00BE0C56"/>
    <w:rsid w:val="00BE5028"/>
    <w:rsid w:val="00BE7CF4"/>
    <w:rsid w:val="00BF0984"/>
    <w:rsid w:val="00BF0FBE"/>
    <w:rsid w:val="00BF2A4C"/>
    <w:rsid w:val="00BF44FF"/>
    <w:rsid w:val="00BF4850"/>
    <w:rsid w:val="00BF513F"/>
    <w:rsid w:val="00BF52A7"/>
    <w:rsid w:val="00BF55C0"/>
    <w:rsid w:val="00C03062"/>
    <w:rsid w:val="00C03782"/>
    <w:rsid w:val="00C042B9"/>
    <w:rsid w:val="00C04DB7"/>
    <w:rsid w:val="00C053F3"/>
    <w:rsid w:val="00C06B9E"/>
    <w:rsid w:val="00C12D55"/>
    <w:rsid w:val="00C12D80"/>
    <w:rsid w:val="00C130BE"/>
    <w:rsid w:val="00C14223"/>
    <w:rsid w:val="00C14BBF"/>
    <w:rsid w:val="00C16D6C"/>
    <w:rsid w:val="00C214DA"/>
    <w:rsid w:val="00C25C09"/>
    <w:rsid w:val="00C25ED4"/>
    <w:rsid w:val="00C2744C"/>
    <w:rsid w:val="00C27B6B"/>
    <w:rsid w:val="00C320F8"/>
    <w:rsid w:val="00C329BA"/>
    <w:rsid w:val="00C37AB6"/>
    <w:rsid w:val="00C42134"/>
    <w:rsid w:val="00C42D97"/>
    <w:rsid w:val="00C438D7"/>
    <w:rsid w:val="00C44057"/>
    <w:rsid w:val="00C46F74"/>
    <w:rsid w:val="00C50604"/>
    <w:rsid w:val="00C5568D"/>
    <w:rsid w:val="00C55E06"/>
    <w:rsid w:val="00C5694A"/>
    <w:rsid w:val="00C5796B"/>
    <w:rsid w:val="00C6484E"/>
    <w:rsid w:val="00C65898"/>
    <w:rsid w:val="00C67C9E"/>
    <w:rsid w:val="00C73426"/>
    <w:rsid w:val="00C80AFB"/>
    <w:rsid w:val="00C850F2"/>
    <w:rsid w:val="00C951D9"/>
    <w:rsid w:val="00CA71C4"/>
    <w:rsid w:val="00CB2726"/>
    <w:rsid w:val="00CB4C08"/>
    <w:rsid w:val="00CB6B63"/>
    <w:rsid w:val="00CC0CDA"/>
    <w:rsid w:val="00CC3D73"/>
    <w:rsid w:val="00CC501B"/>
    <w:rsid w:val="00CC7DAF"/>
    <w:rsid w:val="00CD0D99"/>
    <w:rsid w:val="00CD3177"/>
    <w:rsid w:val="00CD76B3"/>
    <w:rsid w:val="00CE2F85"/>
    <w:rsid w:val="00CE5918"/>
    <w:rsid w:val="00CE66CC"/>
    <w:rsid w:val="00CE7ABF"/>
    <w:rsid w:val="00CF13EF"/>
    <w:rsid w:val="00CF2535"/>
    <w:rsid w:val="00D0214E"/>
    <w:rsid w:val="00D11FC6"/>
    <w:rsid w:val="00D12C6E"/>
    <w:rsid w:val="00D12E7A"/>
    <w:rsid w:val="00D13DD2"/>
    <w:rsid w:val="00D162E9"/>
    <w:rsid w:val="00D17053"/>
    <w:rsid w:val="00D21EFB"/>
    <w:rsid w:val="00D225FB"/>
    <w:rsid w:val="00D25CFA"/>
    <w:rsid w:val="00D25E29"/>
    <w:rsid w:val="00D40570"/>
    <w:rsid w:val="00D407AB"/>
    <w:rsid w:val="00D438AE"/>
    <w:rsid w:val="00D55BEC"/>
    <w:rsid w:val="00D5674C"/>
    <w:rsid w:val="00D56818"/>
    <w:rsid w:val="00D63FEE"/>
    <w:rsid w:val="00D64DDC"/>
    <w:rsid w:val="00D73388"/>
    <w:rsid w:val="00D740FE"/>
    <w:rsid w:val="00D750DA"/>
    <w:rsid w:val="00D80B6F"/>
    <w:rsid w:val="00D90004"/>
    <w:rsid w:val="00D90D6D"/>
    <w:rsid w:val="00D920EB"/>
    <w:rsid w:val="00D95E05"/>
    <w:rsid w:val="00DA2112"/>
    <w:rsid w:val="00DA5F8C"/>
    <w:rsid w:val="00DA7992"/>
    <w:rsid w:val="00DA7F99"/>
    <w:rsid w:val="00DB0637"/>
    <w:rsid w:val="00DB2053"/>
    <w:rsid w:val="00DB2C3E"/>
    <w:rsid w:val="00DC0998"/>
    <w:rsid w:val="00DC144D"/>
    <w:rsid w:val="00DC170C"/>
    <w:rsid w:val="00DC5FC2"/>
    <w:rsid w:val="00DD0682"/>
    <w:rsid w:val="00DD0AB1"/>
    <w:rsid w:val="00DD0B1A"/>
    <w:rsid w:val="00DD0DB1"/>
    <w:rsid w:val="00DD6963"/>
    <w:rsid w:val="00DE11D0"/>
    <w:rsid w:val="00DE594F"/>
    <w:rsid w:val="00DE5D17"/>
    <w:rsid w:val="00DE7858"/>
    <w:rsid w:val="00DF052A"/>
    <w:rsid w:val="00DF3535"/>
    <w:rsid w:val="00E05080"/>
    <w:rsid w:val="00E071DD"/>
    <w:rsid w:val="00E10DE7"/>
    <w:rsid w:val="00E1125A"/>
    <w:rsid w:val="00E146B2"/>
    <w:rsid w:val="00E161BD"/>
    <w:rsid w:val="00E210F8"/>
    <w:rsid w:val="00E229AE"/>
    <w:rsid w:val="00E25631"/>
    <w:rsid w:val="00E26730"/>
    <w:rsid w:val="00E3683C"/>
    <w:rsid w:val="00E40D21"/>
    <w:rsid w:val="00E43DBE"/>
    <w:rsid w:val="00E45A1A"/>
    <w:rsid w:val="00E4733B"/>
    <w:rsid w:val="00E50261"/>
    <w:rsid w:val="00E53B7E"/>
    <w:rsid w:val="00E56AEB"/>
    <w:rsid w:val="00E56C37"/>
    <w:rsid w:val="00E56E4C"/>
    <w:rsid w:val="00E74D5B"/>
    <w:rsid w:val="00E767BD"/>
    <w:rsid w:val="00E87460"/>
    <w:rsid w:val="00E97A1D"/>
    <w:rsid w:val="00EA6650"/>
    <w:rsid w:val="00EA6971"/>
    <w:rsid w:val="00EB01C6"/>
    <w:rsid w:val="00EB06F3"/>
    <w:rsid w:val="00EB39D3"/>
    <w:rsid w:val="00EB4A69"/>
    <w:rsid w:val="00EB4F27"/>
    <w:rsid w:val="00EB5BF7"/>
    <w:rsid w:val="00EB7EC4"/>
    <w:rsid w:val="00EC08A0"/>
    <w:rsid w:val="00EC1057"/>
    <w:rsid w:val="00EC4FEA"/>
    <w:rsid w:val="00EC5110"/>
    <w:rsid w:val="00EC6087"/>
    <w:rsid w:val="00EC7065"/>
    <w:rsid w:val="00EC731E"/>
    <w:rsid w:val="00ED1C26"/>
    <w:rsid w:val="00ED2110"/>
    <w:rsid w:val="00ED240F"/>
    <w:rsid w:val="00ED47EC"/>
    <w:rsid w:val="00ED7767"/>
    <w:rsid w:val="00ED79B0"/>
    <w:rsid w:val="00EE646D"/>
    <w:rsid w:val="00EF312D"/>
    <w:rsid w:val="00EF314A"/>
    <w:rsid w:val="00EF42FB"/>
    <w:rsid w:val="00EF4560"/>
    <w:rsid w:val="00EF4946"/>
    <w:rsid w:val="00EF63E8"/>
    <w:rsid w:val="00F060B2"/>
    <w:rsid w:val="00F16582"/>
    <w:rsid w:val="00F165D1"/>
    <w:rsid w:val="00F33F5F"/>
    <w:rsid w:val="00F3543C"/>
    <w:rsid w:val="00F419FD"/>
    <w:rsid w:val="00F44246"/>
    <w:rsid w:val="00F51858"/>
    <w:rsid w:val="00F54E2B"/>
    <w:rsid w:val="00F54EC0"/>
    <w:rsid w:val="00F56E17"/>
    <w:rsid w:val="00F62508"/>
    <w:rsid w:val="00F63302"/>
    <w:rsid w:val="00F64384"/>
    <w:rsid w:val="00F656F7"/>
    <w:rsid w:val="00F75F9F"/>
    <w:rsid w:val="00F769B4"/>
    <w:rsid w:val="00F82000"/>
    <w:rsid w:val="00F8627B"/>
    <w:rsid w:val="00F90B9C"/>
    <w:rsid w:val="00F90F7F"/>
    <w:rsid w:val="00F9384A"/>
    <w:rsid w:val="00FA127E"/>
    <w:rsid w:val="00FB183F"/>
    <w:rsid w:val="00FB1B1C"/>
    <w:rsid w:val="00FB569D"/>
    <w:rsid w:val="00FB6103"/>
    <w:rsid w:val="00FC262A"/>
    <w:rsid w:val="00FC4062"/>
    <w:rsid w:val="00FC4185"/>
    <w:rsid w:val="00FC4AD1"/>
    <w:rsid w:val="00FC4BB8"/>
    <w:rsid w:val="00FC6250"/>
    <w:rsid w:val="00FD2AC2"/>
    <w:rsid w:val="00FD4769"/>
    <w:rsid w:val="00FD7A96"/>
    <w:rsid w:val="00FE023C"/>
    <w:rsid w:val="00FE7F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5FBA71"/>
  <w15:docId w15:val="{D48C87B0-7E77-4C4C-81DC-2444280E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EBD"/>
    <w:pPr>
      <w:spacing w:before="160" w:after="160" w:line="276" w:lineRule="auto"/>
    </w:pPr>
    <w:rPr>
      <w:rFonts w:ascii="Arial" w:hAnsi="Arial"/>
      <w:szCs w:val="22"/>
    </w:rPr>
  </w:style>
  <w:style w:type="paragraph" w:styleId="Heading1">
    <w:name w:val="heading 1"/>
    <w:basedOn w:val="Normal"/>
    <w:next w:val="Normal"/>
    <w:link w:val="Heading1Char"/>
    <w:qFormat/>
    <w:locked/>
    <w:rsid w:val="00AF2EBD"/>
    <w:pPr>
      <w:keepNext/>
      <w:keepLines/>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nhideWhenUsed/>
    <w:qFormat/>
    <w:locked/>
    <w:rsid w:val="00AF2EBD"/>
    <w:pPr>
      <w:spacing w:before="100" w:beforeAutospacing="1" w:after="100" w:afterAutospacing="1" w:line="240" w:lineRule="auto"/>
      <w:jc w:val="both"/>
      <w:outlineLvl w:val="1"/>
    </w:pPr>
    <w:rPr>
      <w:rFonts w:eastAsia="Times New Roman"/>
      <w:b/>
      <w:bCs/>
      <w:iCs/>
      <w:color w:val="E15D15"/>
      <w:sz w:val="28"/>
      <w:szCs w:val="28"/>
    </w:rPr>
  </w:style>
  <w:style w:type="paragraph" w:styleId="Heading3">
    <w:name w:val="heading 3"/>
    <w:basedOn w:val="FootnoteText"/>
    <w:next w:val="Normal"/>
    <w:link w:val="Heading3Char"/>
    <w:unhideWhenUsed/>
    <w:qFormat/>
    <w:locked/>
    <w:rsid w:val="00AF2EBD"/>
    <w:pPr>
      <w:spacing w:after="160" w:line="276" w:lineRule="auto"/>
      <w:outlineLvl w:val="2"/>
    </w:pPr>
    <w:rPr>
      <w:rFonts w:ascii="Arial" w:hAnsi="Arial" w:cs="Arial"/>
      <w:b/>
    </w:rPr>
  </w:style>
  <w:style w:type="paragraph" w:styleId="Heading4">
    <w:name w:val="heading 4"/>
    <w:basedOn w:val="Normal"/>
    <w:next w:val="Normal"/>
    <w:link w:val="Heading4Char"/>
    <w:unhideWhenUsed/>
    <w:qFormat/>
    <w:locked/>
    <w:rsid w:val="00C14B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B6B63"/>
    <w:rPr>
      <w:rFonts w:cs="Times New Roman"/>
      <w:color w:val="0000FF"/>
      <w:u w:val="single"/>
    </w:rPr>
  </w:style>
  <w:style w:type="paragraph" w:styleId="FootnoteText">
    <w:name w:val="footnote text"/>
    <w:basedOn w:val="Normal"/>
    <w:link w:val="FootnoteTextChar"/>
    <w:uiPriority w:val="99"/>
    <w:semiHidden/>
    <w:rsid w:val="00AB6972"/>
    <w:pPr>
      <w:spacing w:after="0" w:line="240" w:lineRule="auto"/>
    </w:pPr>
    <w:rPr>
      <w:rFonts w:ascii="Times New Roman" w:eastAsia="Times New Roman" w:hAnsi="Times New Roman"/>
      <w:szCs w:val="20"/>
    </w:rPr>
  </w:style>
  <w:style w:type="character" w:customStyle="1" w:styleId="FootnoteTextChar">
    <w:name w:val="Footnote Text Char"/>
    <w:link w:val="FootnoteText"/>
    <w:uiPriority w:val="99"/>
    <w:semiHidden/>
    <w:locked/>
    <w:rsid w:val="00AB6972"/>
    <w:rPr>
      <w:rFonts w:ascii="Times New Roman" w:hAnsi="Times New Roman" w:cs="Times New Roman"/>
      <w:sz w:val="20"/>
      <w:szCs w:val="20"/>
    </w:rPr>
  </w:style>
  <w:style w:type="paragraph" w:styleId="ListParagraph">
    <w:name w:val="List Paragraph"/>
    <w:basedOn w:val="Normal"/>
    <w:uiPriority w:val="99"/>
    <w:qFormat/>
    <w:rsid w:val="00ED1C26"/>
    <w:pPr>
      <w:ind w:left="720"/>
      <w:contextualSpacing/>
    </w:pPr>
  </w:style>
  <w:style w:type="paragraph" w:styleId="NormalWeb">
    <w:name w:val="Normal (Web)"/>
    <w:basedOn w:val="Normal"/>
    <w:link w:val="NormalWebChar"/>
    <w:uiPriority w:val="99"/>
    <w:rsid w:val="00EC6087"/>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uiPriority w:val="99"/>
    <w:semiHidden/>
    <w:rsid w:val="00850C9A"/>
    <w:rPr>
      <w:rFonts w:cs="Times New Roman"/>
      <w:vertAlign w:val="superscript"/>
    </w:rPr>
  </w:style>
  <w:style w:type="character" w:styleId="FollowedHyperlink">
    <w:name w:val="FollowedHyperlink"/>
    <w:uiPriority w:val="99"/>
    <w:semiHidden/>
    <w:rsid w:val="00D0214E"/>
    <w:rPr>
      <w:rFonts w:cs="Times New Roman"/>
      <w:color w:val="800080"/>
      <w:u w:val="single"/>
    </w:rPr>
  </w:style>
  <w:style w:type="paragraph" w:customStyle="1" w:styleId="Default">
    <w:name w:val="Default"/>
    <w:rsid w:val="007F25F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rsid w:val="00B42D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42DFC"/>
    <w:rPr>
      <w:rFonts w:ascii="Tahoma" w:hAnsi="Tahoma" w:cs="Tahoma"/>
      <w:sz w:val="16"/>
      <w:szCs w:val="16"/>
    </w:rPr>
  </w:style>
  <w:style w:type="paragraph" w:styleId="Header">
    <w:name w:val="header"/>
    <w:basedOn w:val="Normal"/>
    <w:link w:val="HeaderChar"/>
    <w:uiPriority w:val="99"/>
    <w:rsid w:val="00017F53"/>
    <w:pPr>
      <w:tabs>
        <w:tab w:val="center" w:pos="4680"/>
        <w:tab w:val="right" w:pos="9360"/>
      </w:tabs>
      <w:spacing w:after="0" w:line="240" w:lineRule="auto"/>
    </w:pPr>
  </w:style>
  <w:style w:type="character" w:customStyle="1" w:styleId="HeaderChar">
    <w:name w:val="Header Char"/>
    <w:link w:val="Header"/>
    <w:uiPriority w:val="99"/>
    <w:locked/>
    <w:rsid w:val="00017F53"/>
    <w:rPr>
      <w:rFonts w:cs="Times New Roman"/>
    </w:rPr>
  </w:style>
  <w:style w:type="paragraph" w:styleId="Footer">
    <w:name w:val="footer"/>
    <w:basedOn w:val="Normal"/>
    <w:link w:val="FooterChar"/>
    <w:uiPriority w:val="99"/>
    <w:rsid w:val="00017F53"/>
    <w:pPr>
      <w:tabs>
        <w:tab w:val="center" w:pos="4680"/>
        <w:tab w:val="right" w:pos="9360"/>
      </w:tabs>
      <w:spacing w:after="0" w:line="240" w:lineRule="auto"/>
    </w:pPr>
  </w:style>
  <w:style w:type="character" w:customStyle="1" w:styleId="FooterChar">
    <w:name w:val="Footer Char"/>
    <w:link w:val="Footer"/>
    <w:uiPriority w:val="99"/>
    <w:locked/>
    <w:rsid w:val="00017F53"/>
    <w:rPr>
      <w:rFonts w:cs="Times New Roman"/>
    </w:rPr>
  </w:style>
  <w:style w:type="character" w:styleId="CommentReference">
    <w:name w:val="annotation reference"/>
    <w:uiPriority w:val="99"/>
    <w:semiHidden/>
    <w:rsid w:val="00DB2C3E"/>
    <w:rPr>
      <w:rFonts w:cs="Times New Roman"/>
      <w:sz w:val="16"/>
      <w:szCs w:val="16"/>
    </w:rPr>
  </w:style>
  <w:style w:type="paragraph" w:styleId="CommentText">
    <w:name w:val="annotation text"/>
    <w:basedOn w:val="Normal"/>
    <w:link w:val="CommentTextChar"/>
    <w:uiPriority w:val="99"/>
    <w:semiHidden/>
    <w:rsid w:val="00DB2C3E"/>
    <w:rPr>
      <w:szCs w:val="20"/>
    </w:rPr>
  </w:style>
  <w:style w:type="character" w:customStyle="1" w:styleId="CommentTextChar">
    <w:name w:val="Comment Text Char"/>
    <w:link w:val="CommentText"/>
    <w:uiPriority w:val="99"/>
    <w:semiHidden/>
    <w:locked/>
    <w:rsid w:val="0027793F"/>
    <w:rPr>
      <w:rFonts w:cs="Times New Roman"/>
      <w:sz w:val="20"/>
      <w:szCs w:val="20"/>
    </w:rPr>
  </w:style>
  <w:style w:type="paragraph" w:styleId="CommentSubject">
    <w:name w:val="annotation subject"/>
    <w:basedOn w:val="CommentText"/>
    <w:next w:val="CommentText"/>
    <w:link w:val="CommentSubjectChar"/>
    <w:uiPriority w:val="99"/>
    <w:semiHidden/>
    <w:rsid w:val="00DB2C3E"/>
    <w:rPr>
      <w:b/>
      <w:bCs/>
    </w:rPr>
  </w:style>
  <w:style w:type="character" w:customStyle="1" w:styleId="CommentSubjectChar">
    <w:name w:val="Comment Subject Char"/>
    <w:link w:val="CommentSubject"/>
    <w:uiPriority w:val="99"/>
    <w:semiHidden/>
    <w:locked/>
    <w:rsid w:val="0027793F"/>
    <w:rPr>
      <w:rFonts w:cs="Times New Roman"/>
      <w:b/>
      <w:bCs/>
      <w:sz w:val="20"/>
      <w:szCs w:val="20"/>
    </w:rPr>
  </w:style>
  <w:style w:type="character" w:styleId="PageNumber">
    <w:name w:val="page number"/>
    <w:uiPriority w:val="99"/>
    <w:rsid w:val="00360597"/>
    <w:rPr>
      <w:rFonts w:cs="Times New Roman"/>
    </w:rPr>
  </w:style>
  <w:style w:type="paragraph" w:styleId="Caption">
    <w:name w:val="caption"/>
    <w:basedOn w:val="Normal"/>
    <w:next w:val="Normal"/>
    <w:uiPriority w:val="99"/>
    <w:qFormat/>
    <w:locked/>
    <w:rsid w:val="008852FB"/>
    <w:pPr>
      <w:spacing w:line="240" w:lineRule="auto"/>
    </w:pPr>
    <w:rPr>
      <w:b/>
      <w:bCs/>
      <w:color w:val="4F81BD"/>
      <w:sz w:val="18"/>
      <w:szCs w:val="18"/>
    </w:rPr>
  </w:style>
  <w:style w:type="paragraph" w:styleId="DocumentMap">
    <w:name w:val="Document Map"/>
    <w:basedOn w:val="Normal"/>
    <w:link w:val="DocumentMapChar"/>
    <w:uiPriority w:val="99"/>
    <w:semiHidden/>
    <w:rsid w:val="003D196A"/>
    <w:rPr>
      <w:rFonts w:ascii="Tahoma" w:hAnsi="Tahoma" w:cs="Tahoma"/>
      <w:sz w:val="16"/>
      <w:szCs w:val="16"/>
    </w:rPr>
  </w:style>
  <w:style w:type="character" w:customStyle="1" w:styleId="DocumentMapChar">
    <w:name w:val="Document Map Char"/>
    <w:link w:val="DocumentMap"/>
    <w:uiPriority w:val="99"/>
    <w:semiHidden/>
    <w:locked/>
    <w:rsid w:val="003D196A"/>
    <w:rPr>
      <w:rFonts w:ascii="Tahoma" w:hAnsi="Tahoma" w:cs="Tahoma"/>
      <w:sz w:val="16"/>
      <w:szCs w:val="16"/>
    </w:rPr>
  </w:style>
  <w:style w:type="paragraph" w:styleId="Revision">
    <w:name w:val="Revision"/>
    <w:hidden/>
    <w:uiPriority w:val="99"/>
    <w:semiHidden/>
    <w:rsid w:val="003D196A"/>
    <w:rPr>
      <w:sz w:val="22"/>
      <w:szCs w:val="22"/>
    </w:rPr>
  </w:style>
  <w:style w:type="table" w:styleId="TableGrid">
    <w:name w:val="Table Grid"/>
    <w:basedOn w:val="TableNormal"/>
    <w:uiPriority w:val="99"/>
    <w:locked/>
    <w:rsid w:val="00B630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AF2EBD"/>
    <w:rPr>
      <w:rFonts w:ascii="Arial" w:eastAsiaTheme="majorEastAsia" w:hAnsi="Arial" w:cstheme="majorBidi"/>
      <w:b/>
      <w:bCs/>
      <w:color w:val="365F91" w:themeColor="accent1" w:themeShade="BF"/>
      <w:sz w:val="32"/>
      <w:szCs w:val="28"/>
    </w:rPr>
  </w:style>
  <w:style w:type="paragraph" w:customStyle="1" w:styleId="Bullet">
    <w:name w:val="Bullet"/>
    <w:basedOn w:val="NormalWeb"/>
    <w:link w:val="BulletChar"/>
    <w:qFormat/>
    <w:rsid w:val="00AF2EBD"/>
    <w:pPr>
      <w:numPr>
        <w:numId w:val="1"/>
      </w:numPr>
      <w:spacing w:before="160" w:beforeAutospacing="0" w:after="160" w:afterAutospacing="0" w:line="276" w:lineRule="auto"/>
      <w:jc w:val="both"/>
    </w:pPr>
    <w:rPr>
      <w:rFonts w:ascii="Arial" w:hAnsi="Arial" w:cs="Arial"/>
      <w:sz w:val="20"/>
      <w:szCs w:val="20"/>
    </w:rPr>
  </w:style>
  <w:style w:type="character" w:customStyle="1" w:styleId="Heading2Char">
    <w:name w:val="Heading 2 Char"/>
    <w:basedOn w:val="DefaultParagraphFont"/>
    <w:link w:val="Heading2"/>
    <w:rsid w:val="00AF2EBD"/>
    <w:rPr>
      <w:rFonts w:ascii="Arial" w:eastAsia="Times New Roman" w:hAnsi="Arial"/>
      <w:b/>
      <w:bCs/>
      <w:iCs/>
      <w:color w:val="E15D15"/>
      <w:sz w:val="28"/>
      <w:szCs w:val="28"/>
    </w:rPr>
  </w:style>
  <w:style w:type="character" w:customStyle="1" w:styleId="NormalWebChar">
    <w:name w:val="Normal (Web) Char"/>
    <w:basedOn w:val="DefaultParagraphFont"/>
    <w:link w:val="NormalWeb"/>
    <w:uiPriority w:val="99"/>
    <w:rsid w:val="00AF2EBD"/>
    <w:rPr>
      <w:rFonts w:ascii="Times New Roman" w:eastAsia="Times New Roman" w:hAnsi="Times New Roman"/>
      <w:sz w:val="24"/>
      <w:szCs w:val="24"/>
    </w:rPr>
  </w:style>
  <w:style w:type="character" w:customStyle="1" w:styleId="BulletChar">
    <w:name w:val="Bullet Char"/>
    <w:basedOn w:val="NormalWebChar"/>
    <w:link w:val="Bullet"/>
    <w:rsid w:val="00AF2EBD"/>
    <w:rPr>
      <w:rFonts w:ascii="Arial" w:eastAsia="Times New Roman" w:hAnsi="Arial" w:cs="Arial"/>
      <w:sz w:val="24"/>
      <w:szCs w:val="24"/>
    </w:rPr>
  </w:style>
  <w:style w:type="character" w:customStyle="1" w:styleId="Heading3Char">
    <w:name w:val="Heading 3 Char"/>
    <w:basedOn w:val="DefaultParagraphFont"/>
    <w:link w:val="Heading3"/>
    <w:rsid w:val="00AF2EBD"/>
    <w:rPr>
      <w:rFonts w:ascii="Arial" w:eastAsia="Times New Roman" w:hAnsi="Arial" w:cs="Arial"/>
      <w:b/>
    </w:rPr>
  </w:style>
  <w:style w:type="table" w:styleId="LightList-Accent6">
    <w:name w:val="Light List Accent 6"/>
    <w:basedOn w:val="TableNormal"/>
    <w:uiPriority w:val="61"/>
    <w:rsid w:val="003F60B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Heading4Char">
    <w:name w:val="Heading 4 Char"/>
    <w:basedOn w:val="DefaultParagraphFont"/>
    <w:link w:val="Heading4"/>
    <w:rsid w:val="00C14BBF"/>
    <w:rPr>
      <w:rFonts w:asciiTheme="majorHAnsi" w:eastAsiaTheme="majorEastAsia" w:hAnsiTheme="majorHAnsi" w:cstheme="majorBidi"/>
      <w:b/>
      <w:bCs/>
      <w:i/>
      <w:iCs/>
      <w:color w:val="4F81BD" w:themeColor="accent1"/>
      <w:szCs w:val="22"/>
    </w:rPr>
  </w:style>
  <w:style w:type="table" w:styleId="LightShading-Accent6">
    <w:name w:val="Light Shading Accent 6"/>
    <w:basedOn w:val="TableNormal"/>
    <w:uiPriority w:val="60"/>
    <w:rsid w:val="002E2AC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2E2AC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hierarchydescription2">
    <w:name w:val="hierarchydescription2"/>
    <w:basedOn w:val="DefaultParagraphFont"/>
    <w:rsid w:val="0041350C"/>
    <w:rPr>
      <w:vanish w:val="0"/>
      <w:webHidden w:val="0"/>
      <w:specVanish w:val="0"/>
    </w:rPr>
  </w:style>
  <w:style w:type="paragraph" w:customStyle="1" w:styleId="ESEReportName">
    <w:name w:val="ESE Report Name"/>
    <w:basedOn w:val="Normal"/>
    <w:next w:val="Normal"/>
    <w:qFormat/>
    <w:rsid w:val="00E56E4C"/>
    <w:pPr>
      <w:spacing w:before="0" w:after="480" w:line="400" w:lineRule="exact"/>
    </w:pPr>
    <w:rPr>
      <w:rFonts w:eastAsia="Times New Roman"/>
      <w:b/>
      <w:color w:val="000000"/>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6726">
      <w:bodyDiv w:val="1"/>
      <w:marLeft w:val="0"/>
      <w:marRight w:val="0"/>
      <w:marTop w:val="0"/>
      <w:marBottom w:val="0"/>
      <w:divBdr>
        <w:top w:val="none" w:sz="0" w:space="0" w:color="auto"/>
        <w:left w:val="none" w:sz="0" w:space="0" w:color="auto"/>
        <w:bottom w:val="none" w:sz="0" w:space="0" w:color="auto"/>
        <w:right w:val="none" w:sz="0" w:space="0" w:color="auto"/>
      </w:divBdr>
    </w:div>
    <w:div w:id="116919246">
      <w:bodyDiv w:val="1"/>
      <w:marLeft w:val="0"/>
      <w:marRight w:val="0"/>
      <w:marTop w:val="0"/>
      <w:marBottom w:val="0"/>
      <w:divBdr>
        <w:top w:val="none" w:sz="0" w:space="0" w:color="auto"/>
        <w:left w:val="none" w:sz="0" w:space="0" w:color="auto"/>
        <w:bottom w:val="none" w:sz="0" w:space="0" w:color="auto"/>
        <w:right w:val="none" w:sz="0" w:space="0" w:color="auto"/>
      </w:divBdr>
    </w:div>
    <w:div w:id="1085037275">
      <w:bodyDiv w:val="1"/>
      <w:marLeft w:val="0"/>
      <w:marRight w:val="0"/>
      <w:marTop w:val="0"/>
      <w:marBottom w:val="0"/>
      <w:divBdr>
        <w:top w:val="none" w:sz="0" w:space="0" w:color="auto"/>
        <w:left w:val="none" w:sz="0" w:space="0" w:color="auto"/>
        <w:bottom w:val="none" w:sz="0" w:space="0" w:color="auto"/>
        <w:right w:val="none" w:sz="0" w:space="0" w:color="auto"/>
      </w:divBdr>
      <w:divsChild>
        <w:div w:id="1478649401">
          <w:marLeft w:val="670"/>
          <w:marRight w:val="0"/>
          <w:marTop w:val="0"/>
          <w:marBottom w:val="0"/>
          <w:divBdr>
            <w:top w:val="none" w:sz="0" w:space="0" w:color="auto"/>
            <w:left w:val="none" w:sz="0" w:space="0" w:color="auto"/>
            <w:bottom w:val="none" w:sz="0" w:space="0" w:color="auto"/>
            <w:right w:val="none" w:sz="0" w:space="0" w:color="auto"/>
          </w:divBdr>
          <w:divsChild>
            <w:div w:id="86582227">
              <w:marLeft w:val="0"/>
              <w:marRight w:val="0"/>
              <w:marTop w:val="0"/>
              <w:marBottom w:val="0"/>
              <w:divBdr>
                <w:top w:val="none" w:sz="0" w:space="0" w:color="auto"/>
                <w:left w:val="none" w:sz="0" w:space="0" w:color="auto"/>
                <w:bottom w:val="none" w:sz="0" w:space="0" w:color="auto"/>
                <w:right w:val="none" w:sz="0" w:space="0" w:color="auto"/>
              </w:divBdr>
            </w:div>
            <w:div w:id="508101720">
              <w:marLeft w:val="0"/>
              <w:marRight w:val="0"/>
              <w:marTop w:val="0"/>
              <w:marBottom w:val="0"/>
              <w:divBdr>
                <w:top w:val="none" w:sz="0" w:space="0" w:color="auto"/>
                <w:left w:val="none" w:sz="0" w:space="0" w:color="auto"/>
                <w:bottom w:val="none" w:sz="0" w:space="0" w:color="auto"/>
                <w:right w:val="none" w:sz="0" w:space="0" w:color="auto"/>
              </w:divBdr>
            </w:div>
            <w:div w:id="564338104">
              <w:marLeft w:val="0"/>
              <w:marRight w:val="0"/>
              <w:marTop w:val="0"/>
              <w:marBottom w:val="0"/>
              <w:divBdr>
                <w:top w:val="none" w:sz="0" w:space="0" w:color="auto"/>
                <w:left w:val="none" w:sz="0" w:space="0" w:color="auto"/>
                <w:bottom w:val="none" w:sz="0" w:space="0" w:color="auto"/>
                <w:right w:val="none" w:sz="0" w:space="0" w:color="auto"/>
              </w:divBdr>
            </w:div>
            <w:div w:id="752971907">
              <w:marLeft w:val="0"/>
              <w:marRight w:val="0"/>
              <w:marTop w:val="0"/>
              <w:marBottom w:val="0"/>
              <w:divBdr>
                <w:top w:val="none" w:sz="0" w:space="0" w:color="auto"/>
                <w:left w:val="none" w:sz="0" w:space="0" w:color="auto"/>
                <w:bottom w:val="none" w:sz="0" w:space="0" w:color="auto"/>
                <w:right w:val="none" w:sz="0" w:space="0" w:color="auto"/>
              </w:divBdr>
            </w:div>
            <w:div w:id="840857137">
              <w:marLeft w:val="0"/>
              <w:marRight w:val="0"/>
              <w:marTop w:val="0"/>
              <w:marBottom w:val="0"/>
              <w:divBdr>
                <w:top w:val="none" w:sz="0" w:space="0" w:color="auto"/>
                <w:left w:val="none" w:sz="0" w:space="0" w:color="auto"/>
                <w:bottom w:val="none" w:sz="0" w:space="0" w:color="auto"/>
                <w:right w:val="none" w:sz="0" w:space="0" w:color="auto"/>
              </w:divBdr>
            </w:div>
            <w:div w:id="17726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98837">
      <w:bodyDiv w:val="1"/>
      <w:marLeft w:val="0"/>
      <w:marRight w:val="0"/>
      <w:marTop w:val="0"/>
      <w:marBottom w:val="0"/>
      <w:divBdr>
        <w:top w:val="none" w:sz="0" w:space="0" w:color="auto"/>
        <w:left w:val="none" w:sz="0" w:space="0" w:color="auto"/>
        <w:bottom w:val="none" w:sz="0" w:space="0" w:color="auto"/>
        <w:right w:val="none" w:sz="0" w:space="0" w:color="auto"/>
      </w:divBdr>
    </w:div>
    <w:div w:id="1302616060">
      <w:bodyDiv w:val="1"/>
      <w:marLeft w:val="0"/>
      <w:marRight w:val="0"/>
      <w:marTop w:val="0"/>
      <w:marBottom w:val="0"/>
      <w:divBdr>
        <w:top w:val="none" w:sz="0" w:space="0" w:color="auto"/>
        <w:left w:val="none" w:sz="0" w:space="0" w:color="auto"/>
        <w:bottom w:val="none" w:sz="0" w:space="0" w:color="auto"/>
        <w:right w:val="none" w:sz="0" w:space="0" w:color="auto"/>
      </w:divBdr>
    </w:div>
    <w:div w:id="1304388707">
      <w:marLeft w:val="0"/>
      <w:marRight w:val="0"/>
      <w:marTop w:val="0"/>
      <w:marBottom w:val="0"/>
      <w:divBdr>
        <w:top w:val="none" w:sz="0" w:space="0" w:color="auto"/>
        <w:left w:val="none" w:sz="0" w:space="0" w:color="auto"/>
        <w:bottom w:val="none" w:sz="0" w:space="0" w:color="auto"/>
        <w:right w:val="none" w:sz="0" w:space="0" w:color="auto"/>
      </w:divBdr>
      <w:divsChild>
        <w:div w:id="1304388708">
          <w:marLeft w:val="547"/>
          <w:marRight w:val="0"/>
          <w:marTop w:val="134"/>
          <w:marBottom w:val="0"/>
          <w:divBdr>
            <w:top w:val="none" w:sz="0" w:space="0" w:color="auto"/>
            <w:left w:val="none" w:sz="0" w:space="0" w:color="auto"/>
            <w:bottom w:val="none" w:sz="0" w:space="0" w:color="auto"/>
            <w:right w:val="none" w:sz="0" w:space="0" w:color="auto"/>
          </w:divBdr>
        </w:div>
        <w:div w:id="1304388768">
          <w:marLeft w:val="547"/>
          <w:marRight w:val="0"/>
          <w:marTop w:val="134"/>
          <w:marBottom w:val="0"/>
          <w:divBdr>
            <w:top w:val="none" w:sz="0" w:space="0" w:color="auto"/>
            <w:left w:val="none" w:sz="0" w:space="0" w:color="auto"/>
            <w:bottom w:val="none" w:sz="0" w:space="0" w:color="auto"/>
            <w:right w:val="none" w:sz="0" w:space="0" w:color="auto"/>
          </w:divBdr>
        </w:div>
        <w:div w:id="1304388769">
          <w:marLeft w:val="547"/>
          <w:marRight w:val="0"/>
          <w:marTop w:val="134"/>
          <w:marBottom w:val="0"/>
          <w:divBdr>
            <w:top w:val="none" w:sz="0" w:space="0" w:color="auto"/>
            <w:left w:val="none" w:sz="0" w:space="0" w:color="auto"/>
            <w:bottom w:val="none" w:sz="0" w:space="0" w:color="auto"/>
            <w:right w:val="none" w:sz="0" w:space="0" w:color="auto"/>
          </w:divBdr>
        </w:div>
        <w:div w:id="1304388771">
          <w:marLeft w:val="547"/>
          <w:marRight w:val="0"/>
          <w:marTop w:val="134"/>
          <w:marBottom w:val="0"/>
          <w:divBdr>
            <w:top w:val="none" w:sz="0" w:space="0" w:color="auto"/>
            <w:left w:val="none" w:sz="0" w:space="0" w:color="auto"/>
            <w:bottom w:val="none" w:sz="0" w:space="0" w:color="auto"/>
            <w:right w:val="none" w:sz="0" w:space="0" w:color="auto"/>
          </w:divBdr>
        </w:div>
        <w:div w:id="1304388773">
          <w:marLeft w:val="547"/>
          <w:marRight w:val="0"/>
          <w:marTop w:val="134"/>
          <w:marBottom w:val="0"/>
          <w:divBdr>
            <w:top w:val="none" w:sz="0" w:space="0" w:color="auto"/>
            <w:left w:val="none" w:sz="0" w:space="0" w:color="auto"/>
            <w:bottom w:val="none" w:sz="0" w:space="0" w:color="auto"/>
            <w:right w:val="none" w:sz="0" w:space="0" w:color="auto"/>
          </w:divBdr>
        </w:div>
      </w:divsChild>
    </w:div>
    <w:div w:id="1304388709">
      <w:marLeft w:val="0"/>
      <w:marRight w:val="0"/>
      <w:marTop w:val="0"/>
      <w:marBottom w:val="0"/>
      <w:divBdr>
        <w:top w:val="none" w:sz="0" w:space="0" w:color="auto"/>
        <w:left w:val="none" w:sz="0" w:space="0" w:color="auto"/>
        <w:bottom w:val="none" w:sz="0" w:space="0" w:color="auto"/>
        <w:right w:val="none" w:sz="0" w:space="0" w:color="auto"/>
      </w:divBdr>
    </w:div>
    <w:div w:id="1304388720">
      <w:marLeft w:val="0"/>
      <w:marRight w:val="0"/>
      <w:marTop w:val="0"/>
      <w:marBottom w:val="0"/>
      <w:divBdr>
        <w:top w:val="none" w:sz="0" w:space="0" w:color="auto"/>
        <w:left w:val="none" w:sz="0" w:space="0" w:color="auto"/>
        <w:bottom w:val="none" w:sz="0" w:space="0" w:color="auto"/>
        <w:right w:val="none" w:sz="0" w:space="0" w:color="auto"/>
      </w:divBdr>
      <w:divsChild>
        <w:div w:id="1304388714">
          <w:marLeft w:val="1800"/>
          <w:marRight w:val="0"/>
          <w:marTop w:val="96"/>
          <w:marBottom w:val="0"/>
          <w:divBdr>
            <w:top w:val="none" w:sz="0" w:space="0" w:color="auto"/>
            <w:left w:val="none" w:sz="0" w:space="0" w:color="auto"/>
            <w:bottom w:val="none" w:sz="0" w:space="0" w:color="auto"/>
            <w:right w:val="none" w:sz="0" w:space="0" w:color="auto"/>
          </w:divBdr>
        </w:div>
        <w:div w:id="1304388718">
          <w:marLeft w:val="1800"/>
          <w:marRight w:val="0"/>
          <w:marTop w:val="96"/>
          <w:marBottom w:val="0"/>
          <w:divBdr>
            <w:top w:val="none" w:sz="0" w:space="0" w:color="auto"/>
            <w:left w:val="none" w:sz="0" w:space="0" w:color="auto"/>
            <w:bottom w:val="none" w:sz="0" w:space="0" w:color="auto"/>
            <w:right w:val="none" w:sz="0" w:space="0" w:color="auto"/>
          </w:divBdr>
        </w:div>
        <w:div w:id="1304388721">
          <w:marLeft w:val="1800"/>
          <w:marRight w:val="0"/>
          <w:marTop w:val="96"/>
          <w:marBottom w:val="0"/>
          <w:divBdr>
            <w:top w:val="none" w:sz="0" w:space="0" w:color="auto"/>
            <w:left w:val="none" w:sz="0" w:space="0" w:color="auto"/>
            <w:bottom w:val="none" w:sz="0" w:space="0" w:color="auto"/>
            <w:right w:val="none" w:sz="0" w:space="0" w:color="auto"/>
          </w:divBdr>
        </w:div>
        <w:div w:id="1304388742">
          <w:marLeft w:val="1800"/>
          <w:marRight w:val="0"/>
          <w:marTop w:val="96"/>
          <w:marBottom w:val="0"/>
          <w:divBdr>
            <w:top w:val="none" w:sz="0" w:space="0" w:color="auto"/>
            <w:left w:val="none" w:sz="0" w:space="0" w:color="auto"/>
            <w:bottom w:val="none" w:sz="0" w:space="0" w:color="auto"/>
            <w:right w:val="none" w:sz="0" w:space="0" w:color="auto"/>
          </w:divBdr>
        </w:div>
        <w:div w:id="1304388749">
          <w:marLeft w:val="547"/>
          <w:marRight w:val="0"/>
          <w:marTop w:val="134"/>
          <w:marBottom w:val="0"/>
          <w:divBdr>
            <w:top w:val="none" w:sz="0" w:space="0" w:color="auto"/>
            <w:left w:val="none" w:sz="0" w:space="0" w:color="auto"/>
            <w:bottom w:val="none" w:sz="0" w:space="0" w:color="auto"/>
            <w:right w:val="none" w:sz="0" w:space="0" w:color="auto"/>
          </w:divBdr>
        </w:div>
        <w:div w:id="1304388751">
          <w:marLeft w:val="547"/>
          <w:marRight w:val="0"/>
          <w:marTop w:val="134"/>
          <w:marBottom w:val="0"/>
          <w:divBdr>
            <w:top w:val="none" w:sz="0" w:space="0" w:color="auto"/>
            <w:left w:val="none" w:sz="0" w:space="0" w:color="auto"/>
            <w:bottom w:val="none" w:sz="0" w:space="0" w:color="auto"/>
            <w:right w:val="none" w:sz="0" w:space="0" w:color="auto"/>
          </w:divBdr>
        </w:div>
      </w:divsChild>
    </w:div>
    <w:div w:id="1304388723">
      <w:marLeft w:val="0"/>
      <w:marRight w:val="0"/>
      <w:marTop w:val="0"/>
      <w:marBottom w:val="0"/>
      <w:divBdr>
        <w:top w:val="none" w:sz="0" w:space="0" w:color="auto"/>
        <w:left w:val="none" w:sz="0" w:space="0" w:color="auto"/>
        <w:bottom w:val="none" w:sz="0" w:space="0" w:color="auto"/>
        <w:right w:val="none" w:sz="0" w:space="0" w:color="auto"/>
      </w:divBdr>
    </w:div>
    <w:div w:id="1304388725">
      <w:marLeft w:val="0"/>
      <w:marRight w:val="0"/>
      <w:marTop w:val="0"/>
      <w:marBottom w:val="0"/>
      <w:divBdr>
        <w:top w:val="none" w:sz="0" w:space="0" w:color="auto"/>
        <w:left w:val="none" w:sz="0" w:space="0" w:color="auto"/>
        <w:bottom w:val="none" w:sz="0" w:space="0" w:color="auto"/>
        <w:right w:val="none" w:sz="0" w:space="0" w:color="auto"/>
      </w:divBdr>
      <w:divsChild>
        <w:div w:id="1304388713">
          <w:marLeft w:val="547"/>
          <w:marRight w:val="0"/>
          <w:marTop w:val="115"/>
          <w:marBottom w:val="0"/>
          <w:divBdr>
            <w:top w:val="none" w:sz="0" w:space="0" w:color="auto"/>
            <w:left w:val="none" w:sz="0" w:space="0" w:color="auto"/>
            <w:bottom w:val="none" w:sz="0" w:space="0" w:color="auto"/>
            <w:right w:val="none" w:sz="0" w:space="0" w:color="auto"/>
          </w:divBdr>
        </w:div>
        <w:div w:id="1304388724">
          <w:marLeft w:val="1166"/>
          <w:marRight w:val="0"/>
          <w:marTop w:val="115"/>
          <w:marBottom w:val="0"/>
          <w:divBdr>
            <w:top w:val="none" w:sz="0" w:space="0" w:color="auto"/>
            <w:left w:val="none" w:sz="0" w:space="0" w:color="auto"/>
            <w:bottom w:val="none" w:sz="0" w:space="0" w:color="auto"/>
            <w:right w:val="none" w:sz="0" w:space="0" w:color="auto"/>
          </w:divBdr>
        </w:div>
        <w:div w:id="1304388731">
          <w:marLeft w:val="547"/>
          <w:marRight w:val="0"/>
          <w:marTop w:val="115"/>
          <w:marBottom w:val="0"/>
          <w:divBdr>
            <w:top w:val="none" w:sz="0" w:space="0" w:color="auto"/>
            <w:left w:val="none" w:sz="0" w:space="0" w:color="auto"/>
            <w:bottom w:val="none" w:sz="0" w:space="0" w:color="auto"/>
            <w:right w:val="none" w:sz="0" w:space="0" w:color="auto"/>
          </w:divBdr>
        </w:div>
        <w:div w:id="1304388736">
          <w:marLeft w:val="547"/>
          <w:marRight w:val="0"/>
          <w:marTop w:val="115"/>
          <w:marBottom w:val="0"/>
          <w:divBdr>
            <w:top w:val="none" w:sz="0" w:space="0" w:color="auto"/>
            <w:left w:val="none" w:sz="0" w:space="0" w:color="auto"/>
            <w:bottom w:val="none" w:sz="0" w:space="0" w:color="auto"/>
            <w:right w:val="none" w:sz="0" w:space="0" w:color="auto"/>
          </w:divBdr>
        </w:div>
        <w:div w:id="1304388747">
          <w:marLeft w:val="1166"/>
          <w:marRight w:val="0"/>
          <w:marTop w:val="115"/>
          <w:marBottom w:val="0"/>
          <w:divBdr>
            <w:top w:val="none" w:sz="0" w:space="0" w:color="auto"/>
            <w:left w:val="none" w:sz="0" w:space="0" w:color="auto"/>
            <w:bottom w:val="none" w:sz="0" w:space="0" w:color="auto"/>
            <w:right w:val="none" w:sz="0" w:space="0" w:color="auto"/>
          </w:divBdr>
        </w:div>
        <w:div w:id="1304388748">
          <w:marLeft w:val="1166"/>
          <w:marRight w:val="0"/>
          <w:marTop w:val="115"/>
          <w:marBottom w:val="0"/>
          <w:divBdr>
            <w:top w:val="none" w:sz="0" w:space="0" w:color="auto"/>
            <w:left w:val="none" w:sz="0" w:space="0" w:color="auto"/>
            <w:bottom w:val="none" w:sz="0" w:space="0" w:color="auto"/>
            <w:right w:val="none" w:sz="0" w:space="0" w:color="auto"/>
          </w:divBdr>
        </w:div>
        <w:div w:id="1304388758">
          <w:marLeft w:val="1166"/>
          <w:marRight w:val="0"/>
          <w:marTop w:val="115"/>
          <w:marBottom w:val="0"/>
          <w:divBdr>
            <w:top w:val="none" w:sz="0" w:space="0" w:color="auto"/>
            <w:left w:val="none" w:sz="0" w:space="0" w:color="auto"/>
            <w:bottom w:val="none" w:sz="0" w:space="0" w:color="auto"/>
            <w:right w:val="none" w:sz="0" w:space="0" w:color="auto"/>
          </w:divBdr>
        </w:div>
        <w:div w:id="1304388761">
          <w:marLeft w:val="547"/>
          <w:marRight w:val="0"/>
          <w:marTop w:val="115"/>
          <w:marBottom w:val="0"/>
          <w:divBdr>
            <w:top w:val="none" w:sz="0" w:space="0" w:color="auto"/>
            <w:left w:val="none" w:sz="0" w:space="0" w:color="auto"/>
            <w:bottom w:val="none" w:sz="0" w:space="0" w:color="auto"/>
            <w:right w:val="none" w:sz="0" w:space="0" w:color="auto"/>
          </w:divBdr>
        </w:div>
      </w:divsChild>
    </w:div>
    <w:div w:id="1304388727">
      <w:marLeft w:val="0"/>
      <w:marRight w:val="0"/>
      <w:marTop w:val="0"/>
      <w:marBottom w:val="0"/>
      <w:divBdr>
        <w:top w:val="none" w:sz="0" w:space="0" w:color="auto"/>
        <w:left w:val="none" w:sz="0" w:space="0" w:color="auto"/>
        <w:bottom w:val="none" w:sz="0" w:space="0" w:color="auto"/>
        <w:right w:val="none" w:sz="0" w:space="0" w:color="auto"/>
      </w:divBdr>
      <w:divsChild>
        <w:div w:id="1304388712">
          <w:marLeft w:val="1166"/>
          <w:marRight w:val="0"/>
          <w:marTop w:val="115"/>
          <w:marBottom w:val="0"/>
          <w:divBdr>
            <w:top w:val="none" w:sz="0" w:space="0" w:color="auto"/>
            <w:left w:val="none" w:sz="0" w:space="0" w:color="auto"/>
            <w:bottom w:val="none" w:sz="0" w:space="0" w:color="auto"/>
            <w:right w:val="none" w:sz="0" w:space="0" w:color="auto"/>
          </w:divBdr>
        </w:div>
        <w:div w:id="1304388722">
          <w:marLeft w:val="1166"/>
          <w:marRight w:val="0"/>
          <w:marTop w:val="115"/>
          <w:marBottom w:val="0"/>
          <w:divBdr>
            <w:top w:val="none" w:sz="0" w:space="0" w:color="auto"/>
            <w:left w:val="none" w:sz="0" w:space="0" w:color="auto"/>
            <w:bottom w:val="none" w:sz="0" w:space="0" w:color="auto"/>
            <w:right w:val="none" w:sz="0" w:space="0" w:color="auto"/>
          </w:divBdr>
        </w:div>
        <w:div w:id="1304388732">
          <w:marLeft w:val="1166"/>
          <w:marRight w:val="0"/>
          <w:marTop w:val="115"/>
          <w:marBottom w:val="0"/>
          <w:divBdr>
            <w:top w:val="none" w:sz="0" w:space="0" w:color="auto"/>
            <w:left w:val="none" w:sz="0" w:space="0" w:color="auto"/>
            <w:bottom w:val="none" w:sz="0" w:space="0" w:color="auto"/>
            <w:right w:val="none" w:sz="0" w:space="0" w:color="auto"/>
          </w:divBdr>
        </w:div>
        <w:div w:id="1304388740">
          <w:marLeft w:val="1166"/>
          <w:marRight w:val="0"/>
          <w:marTop w:val="115"/>
          <w:marBottom w:val="0"/>
          <w:divBdr>
            <w:top w:val="none" w:sz="0" w:space="0" w:color="auto"/>
            <w:left w:val="none" w:sz="0" w:space="0" w:color="auto"/>
            <w:bottom w:val="none" w:sz="0" w:space="0" w:color="auto"/>
            <w:right w:val="none" w:sz="0" w:space="0" w:color="auto"/>
          </w:divBdr>
        </w:div>
        <w:div w:id="1304388741">
          <w:marLeft w:val="547"/>
          <w:marRight w:val="0"/>
          <w:marTop w:val="115"/>
          <w:marBottom w:val="0"/>
          <w:divBdr>
            <w:top w:val="none" w:sz="0" w:space="0" w:color="auto"/>
            <w:left w:val="none" w:sz="0" w:space="0" w:color="auto"/>
            <w:bottom w:val="none" w:sz="0" w:space="0" w:color="auto"/>
            <w:right w:val="none" w:sz="0" w:space="0" w:color="auto"/>
          </w:divBdr>
        </w:div>
        <w:div w:id="1304388744">
          <w:marLeft w:val="1166"/>
          <w:marRight w:val="0"/>
          <w:marTop w:val="115"/>
          <w:marBottom w:val="0"/>
          <w:divBdr>
            <w:top w:val="none" w:sz="0" w:space="0" w:color="auto"/>
            <w:left w:val="none" w:sz="0" w:space="0" w:color="auto"/>
            <w:bottom w:val="none" w:sz="0" w:space="0" w:color="auto"/>
            <w:right w:val="none" w:sz="0" w:space="0" w:color="auto"/>
          </w:divBdr>
        </w:div>
        <w:div w:id="1304388746">
          <w:marLeft w:val="547"/>
          <w:marRight w:val="0"/>
          <w:marTop w:val="134"/>
          <w:marBottom w:val="0"/>
          <w:divBdr>
            <w:top w:val="none" w:sz="0" w:space="0" w:color="auto"/>
            <w:left w:val="none" w:sz="0" w:space="0" w:color="auto"/>
            <w:bottom w:val="none" w:sz="0" w:space="0" w:color="auto"/>
            <w:right w:val="none" w:sz="0" w:space="0" w:color="auto"/>
          </w:divBdr>
        </w:div>
        <w:div w:id="1304388759">
          <w:marLeft w:val="1166"/>
          <w:marRight w:val="0"/>
          <w:marTop w:val="115"/>
          <w:marBottom w:val="0"/>
          <w:divBdr>
            <w:top w:val="none" w:sz="0" w:space="0" w:color="auto"/>
            <w:left w:val="none" w:sz="0" w:space="0" w:color="auto"/>
            <w:bottom w:val="none" w:sz="0" w:space="0" w:color="auto"/>
            <w:right w:val="none" w:sz="0" w:space="0" w:color="auto"/>
          </w:divBdr>
        </w:div>
        <w:div w:id="1304388763">
          <w:marLeft w:val="547"/>
          <w:marRight w:val="0"/>
          <w:marTop w:val="115"/>
          <w:marBottom w:val="0"/>
          <w:divBdr>
            <w:top w:val="none" w:sz="0" w:space="0" w:color="auto"/>
            <w:left w:val="none" w:sz="0" w:space="0" w:color="auto"/>
            <w:bottom w:val="none" w:sz="0" w:space="0" w:color="auto"/>
            <w:right w:val="none" w:sz="0" w:space="0" w:color="auto"/>
          </w:divBdr>
        </w:div>
      </w:divsChild>
    </w:div>
    <w:div w:id="1304388728">
      <w:marLeft w:val="0"/>
      <w:marRight w:val="0"/>
      <w:marTop w:val="0"/>
      <w:marBottom w:val="0"/>
      <w:divBdr>
        <w:top w:val="none" w:sz="0" w:space="0" w:color="auto"/>
        <w:left w:val="none" w:sz="0" w:space="0" w:color="auto"/>
        <w:bottom w:val="none" w:sz="0" w:space="0" w:color="auto"/>
        <w:right w:val="none" w:sz="0" w:space="0" w:color="auto"/>
      </w:divBdr>
      <w:divsChild>
        <w:div w:id="1304388729">
          <w:marLeft w:val="547"/>
          <w:marRight w:val="0"/>
          <w:marTop w:val="134"/>
          <w:marBottom w:val="0"/>
          <w:divBdr>
            <w:top w:val="none" w:sz="0" w:space="0" w:color="auto"/>
            <w:left w:val="none" w:sz="0" w:space="0" w:color="auto"/>
            <w:bottom w:val="none" w:sz="0" w:space="0" w:color="auto"/>
            <w:right w:val="none" w:sz="0" w:space="0" w:color="auto"/>
          </w:divBdr>
        </w:div>
        <w:div w:id="1304388737">
          <w:marLeft w:val="547"/>
          <w:marRight w:val="0"/>
          <w:marTop w:val="134"/>
          <w:marBottom w:val="0"/>
          <w:divBdr>
            <w:top w:val="none" w:sz="0" w:space="0" w:color="auto"/>
            <w:left w:val="none" w:sz="0" w:space="0" w:color="auto"/>
            <w:bottom w:val="none" w:sz="0" w:space="0" w:color="auto"/>
            <w:right w:val="none" w:sz="0" w:space="0" w:color="auto"/>
          </w:divBdr>
        </w:div>
        <w:div w:id="1304388743">
          <w:marLeft w:val="547"/>
          <w:marRight w:val="0"/>
          <w:marTop w:val="134"/>
          <w:marBottom w:val="0"/>
          <w:divBdr>
            <w:top w:val="none" w:sz="0" w:space="0" w:color="auto"/>
            <w:left w:val="none" w:sz="0" w:space="0" w:color="auto"/>
            <w:bottom w:val="none" w:sz="0" w:space="0" w:color="auto"/>
            <w:right w:val="none" w:sz="0" w:space="0" w:color="auto"/>
          </w:divBdr>
        </w:div>
        <w:div w:id="1304388750">
          <w:marLeft w:val="547"/>
          <w:marRight w:val="0"/>
          <w:marTop w:val="154"/>
          <w:marBottom w:val="0"/>
          <w:divBdr>
            <w:top w:val="none" w:sz="0" w:space="0" w:color="auto"/>
            <w:left w:val="none" w:sz="0" w:space="0" w:color="auto"/>
            <w:bottom w:val="none" w:sz="0" w:space="0" w:color="auto"/>
            <w:right w:val="none" w:sz="0" w:space="0" w:color="auto"/>
          </w:divBdr>
        </w:div>
      </w:divsChild>
    </w:div>
    <w:div w:id="1304388730">
      <w:marLeft w:val="0"/>
      <w:marRight w:val="0"/>
      <w:marTop w:val="0"/>
      <w:marBottom w:val="0"/>
      <w:divBdr>
        <w:top w:val="none" w:sz="0" w:space="0" w:color="auto"/>
        <w:left w:val="none" w:sz="0" w:space="0" w:color="auto"/>
        <w:bottom w:val="none" w:sz="0" w:space="0" w:color="auto"/>
        <w:right w:val="none" w:sz="0" w:space="0" w:color="auto"/>
      </w:divBdr>
      <w:divsChild>
        <w:div w:id="1304388719">
          <w:marLeft w:val="547"/>
          <w:marRight w:val="0"/>
          <w:marTop w:val="134"/>
          <w:marBottom w:val="0"/>
          <w:divBdr>
            <w:top w:val="none" w:sz="0" w:space="0" w:color="auto"/>
            <w:left w:val="none" w:sz="0" w:space="0" w:color="auto"/>
            <w:bottom w:val="none" w:sz="0" w:space="0" w:color="auto"/>
            <w:right w:val="none" w:sz="0" w:space="0" w:color="auto"/>
          </w:divBdr>
        </w:div>
        <w:div w:id="1304388735">
          <w:marLeft w:val="547"/>
          <w:marRight w:val="0"/>
          <w:marTop w:val="134"/>
          <w:marBottom w:val="0"/>
          <w:divBdr>
            <w:top w:val="none" w:sz="0" w:space="0" w:color="auto"/>
            <w:left w:val="none" w:sz="0" w:space="0" w:color="auto"/>
            <w:bottom w:val="none" w:sz="0" w:space="0" w:color="auto"/>
            <w:right w:val="none" w:sz="0" w:space="0" w:color="auto"/>
          </w:divBdr>
        </w:div>
        <w:div w:id="1304388753">
          <w:marLeft w:val="547"/>
          <w:marRight w:val="0"/>
          <w:marTop w:val="134"/>
          <w:marBottom w:val="0"/>
          <w:divBdr>
            <w:top w:val="none" w:sz="0" w:space="0" w:color="auto"/>
            <w:left w:val="none" w:sz="0" w:space="0" w:color="auto"/>
            <w:bottom w:val="none" w:sz="0" w:space="0" w:color="auto"/>
            <w:right w:val="none" w:sz="0" w:space="0" w:color="auto"/>
          </w:divBdr>
        </w:div>
        <w:div w:id="1304388756">
          <w:marLeft w:val="547"/>
          <w:marRight w:val="0"/>
          <w:marTop w:val="134"/>
          <w:marBottom w:val="0"/>
          <w:divBdr>
            <w:top w:val="none" w:sz="0" w:space="0" w:color="auto"/>
            <w:left w:val="none" w:sz="0" w:space="0" w:color="auto"/>
            <w:bottom w:val="none" w:sz="0" w:space="0" w:color="auto"/>
            <w:right w:val="none" w:sz="0" w:space="0" w:color="auto"/>
          </w:divBdr>
        </w:div>
        <w:div w:id="1304388765">
          <w:marLeft w:val="547"/>
          <w:marRight w:val="0"/>
          <w:marTop w:val="134"/>
          <w:marBottom w:val="0"/>
          <w:divBdr>
            <w:top w:val="none" w:sz="0" w:space="0" w:color="auto"/>
            <w:left w:val="none" w:sz="0" w:space="0" w:color="auto"/>
            <w:bottom w:val="none" w:sz="0" w:space="0" w:color="auto"/>
            <w:right w:val="none" w:sz="0" w:space="0" w:color="auto"/>
          </w:divBdr>
        </w:div>
      </w:divsChild>
    </w:div>
    <w:div w:id="1304388733">
      <w:marLeft w:val="0"/>
      <w:marRight w:val="0"/>
      <w:marTop w:val="0"/>
      <w:marBottom w:val="0"/>
      <w:divBdr>
        <w:top w:val="none" w:sz="0" w:space="0" w:color="auto"/>
        <w:left w:val="none" w:sz="0" w:space="0" w:color="auto"/>
        <w:bottom w:val="none" w:sz="0" w:space="0" w:color="auto"/>
        <w:right w:val="none" w:sz="0" w:space="0" w:color="auto"/>
      </w:divBdr>
      <w:divsChild>
        <w:div w:id="1304388711">
          <w:marLeft w:val="547"/>
          <w:marRight w:val="0"/>
          <w:marTop w:val="96"/>
          <w:marBottom w:val="0"/>
          <w:divBdr>
            <w:top w:val="none" w:sz="0" w:space="0" w:color="auto"/>
            <w:left w:val="none" w:sz="0" w:space="0" w:color="auto"/>
            <w:bottom w:val="none" w:sz="0" w:space="0" w:color="auto"/>
            <w:right w:val="none" w:sz="0" w:space="0" w:color="auto"/>
          </w:divBdr>
        </w:div>
        <w:div w:id="1304388738">
          <w:marLeft w:val="547"/>
          <w:marRight w:val="0"/>
          <w:marTop w:val="96"/>
          <w:marBottom w:val="0"/>
          <w:divBdr>
            <w:top w:val="none" w:sz="0" w:space="0" w:color="auto"/>
            <w:left w:val="none" w:sz="0" w:space="0" w:color="auto"/>
            <w:bottom w:val="none" w:sz="0" w:space="0" w:color="auto"/>
            <w:right w:val="none" w:sz="0" w:space="0" w:color="auto"/>
          </w:divBdr>
        </w:div>
        <w:div w:id="1304388739">
          <w:marLeft w:val="547"/>
          <w:marRight w:val="0"/>
          <w:marTop w:val="96"/>
          <w:marBottom w:val="0"/>
          <w:divBdr>
            <w:top w:val="none" w:sz="0" w:space="0" w:color="auto"/>
            <w:left w:val="none" w:sz="0" w:space="0" w:color="auto"/>
            <w:bottom w:val="none" w:sz="0" w:space="0" w:color="auto"/>
            <w:right w:val="none" w:sz="0" w:space="0" w:color="auto"/>
          </w:divBdr>
        </w:div>
        <w:div w:id="1304388755">
          <w:marLeft w:val="547"/>
          <w:marRight w:val="0"/>
          <w:marTop w:val="96"/>
          <w:marBottom w:val="0"/>
          <w:divBdr>
            <w:top w:val="none" w:sz="0" w:space="0" w:color="auto"/>
            <w:left w:val="none" w:sz="0" w:space="0" w:color="auto"/>
            <w:bottom w:val="none" w:sz="0" w:space="0" w:color="auto"/>
            <w:right w:val="none" w:sz="0" w:space="0" w:color="auto"/>
          </w:divBdr>
        </w:div>
        <w:div w:id="1304388762">
          <w:marLeft w:val="547"/>
          <w:marRight w:val="0"/>
          <w:marTop w:val="96"/>
          <w:marBottom w:val="0"/>
          <w:divBdr>
            <w:top w:val="none" w:sz="0" w:space="0" w:color="auto"/>
            <w:left w:val="none" w:sz="0" w:space="0" w:color="auto"/>
            <w:bottom w:val="none" w:sz="0" w:space="0" w:color="auto"/>
            <w:right w:val="none" w:sz="0" w:space="0" w:color="auto"/>
          </w:divBdr>
        </w:div>
        <w:div w:id="1304388766">
          <w:marLeft w:val="547"/>
          <w:marRight w:val="0"/>
          <w:marTop w:val="96"/>
          <w:marBottom w:val="0"/>
          <w:divBdr>
            <w:top w:val="none" w:sz="0" w:space="0" w:color="auto"/>
            <w:left w:val="none" w:sz="0" w:space="0" w:color="auto"/>
            <w:bottom w:val="none" w:sz="0" w:space="0" w:color="auto"/>
            <w:right w:val="none" w:sz="0" w:space="0" w:color="auto"/>
          </w:divBdr>
        </w:div>
      </w:divsChild>
    </w:div>
    <w:div w:id="1304388734">
      <w:marLeft w:val="0"/>
      <w:marRight w:val="0"/>
      <w:marTop w:val="0"/>
      <w:marBottom w:val="0"/>
      <w:divBdr>
        <w:top w:val="none" w:sz="0" w:space="0" w:color="auto"/>
        <w:left w:val="none" w:sz="0" w:space="0" w:color="auto"/>
        <w:bottom w:val="none" w:sz="0" w:space="0" w:color="auto"/>
        <w:right w:val="none" w:sz="0" w:space="0" w:color="auto"/>
      </w:divBdr>
      <w:divsChild>
        <w:div w:id="1304388752">
          <w:marLeft w:val="0"/>
          <w:marRight w:val="0"/>
          <w:marTop w:val="0"/>
          <w:marBottom w:val="0"/>
          <w:divBdr>
            <w:top w:val="none" w:sz="0" w:space="0" w:color="auto"/>
            <w:left w:val="none" w:sz="0" w:space="0" w:color="auto"/>
            <w:bottom w:val="none" w:sz="0" w:space="0" w:color="auto"/>
            <w:right w:val="none" w:sz="0" w:space="0" w:color="auto"/>
          </w:divBdr>
        </w:div>
      </w:divsChild>
    </w:div>
    <w:div w:id="1304388754">
      <w:marLeft w:val="0"/>
      <w:marRight w:val="0"/>
      <w:marTop w:val="0"/>
      <w:marBottom w:val="0"/>
      <w:divBdr>
        <w:top w:val="none" w:sz="0" w:space="0" w:color="auto"/>
        <w:left w:val="none" w:sz="0" w:space="0" w:color="auto"/>
        <w:bottom w:val="none" w:sz="0" w:space="0" w:color="auto"/>
        <w:right w:val="none" w:sz="0" w:space="0" w:color="auto"/>
      </w:divBdr>
    </w:div>
    <w:div w:id="1304388757">
      <w:marLeft w:val="0"/>
      <w:marRight w:val="0"/>
      <w:marTop w:val="0"/>
      <w:marBottom w:val="0"/>
      <w:divBdr>
        <w:top w:val="none" w:sz="0" w:space="0" w:color="auto"/>
        <w:left w:val="none" w:sz="0" w:space="0" w:color="auto"/>
        <w:bottom w:val="none" w:sz="0" w:space="0" w:color="auto"/>
        <w:right w:val="none" w:sz="0" w:space="0" w:color="auto"/>
      </w:divBdr>
      <w:divsChild>
        <w:div w:id="1304388715">
          <w:marLeft w:val="0"/>
          <w:marRight w:val="0"/>
          <w:marTop w:val="0"/>
          <w:marBottom w:val="0"/>
          <w:divBdr>
            <w:top w:val="none" w:sz="0" w:space="0" w:color="auto"/>
            <w:left w:val="none" w:sz="0" w:space="0" w:color="auto"/>
            <w:bottom w:val="none" w:sz="0" w:space="0" w:color="auto"/>
            <w:right w:val="none" w:sz="0" w:space="0" w:color="auto"/>
          </w:divBdr>
        </w:div>
      </w:divsChild>
    </w:div>
    <w:div w:id="1304388767">
      <w:marLeft w:val="0"/>
      <w:marRight w:val="0"/>
      <w:marTop w:val="0"/>
      <w:marBottom w:val="0"/>
      <w:divBdr>
        <w:top w:val="none" w:sz="0" w:space="0" w:color="auto"/>
        <w:left w:val="none" w:sz="0" w:space="0" w:color="auto"/>
        <w:bottom w:val="none" w:sz="0" w:space="0" w:color="auto"/>
        <w:right w:val="none" w:sz="0" w:space="0" w:color="auto"/>
      </w:divBdr>
      <w:divsChild>
        <w:div w:id="1304388710">
          <w:marLeft w:val="1800"/>
          <w:marRight w:val="0"/>
          <w:marTop w:val="96"/>
          <w:marBottom w:val="0"/>
          <w:divBdr>
            <w:top w:val="none" w:sz="0" w:space="0" w:color="auto"/>
            <w:left w:val="none" w:sz="0" w:space="0" w:color="auto"/>
            <w:bottom w:val="none" w:sz="0" w:space="0" w:color="auto"/>
            <w:right w:val="none" w:sz="0" w:space="0" w:color="auto"/>
          </w:divBdr>
        </w:div>
        <w:div w:id="1304388716">
          <w:marLeft w:val="1166"/>
          <w:marRight w:val="0"/>
          <w:marTop w:val="134"/>
          <w:marBottom w:val="0"/>
          <w:divBdr>
            <w:top w:val="none" w:sz="0" w:space="0" w:color="auto"/>
            <w:left w:val="none" w:sz="0" w:space="0" w:color="auto"/>
            <w:bottom w:val="none" w:sz="0" w:space="0" w:color="auto"/>
            <w:right w:val="none" w:sz="0" w:space="0" w:color="auto"/>
          </w:divBdr>
        </w:div>
        <w:div w:id="1304388717">
          <w:marLeft w:val="547"/>
          <w:marRight w:val="0"/>
          <w:marTop w:val="134"/>
          <w:marBottom w:val="0"/>
          <w:divBdr>
            <w:top w:val="none" w:sz="0" w:space="0" w:color="auto"/>
            <w:left w:val="none" w:sz="0" w:space="0" w:color="auto"/>
            <w:bottom w:val="none" w:sz="0" w:space="0" w:color="auto"/>
            <w:right w:val="none" w:sz="0" w:space="0" w:color="auto"/>
          </w:divBdr>
        </w:div>
        <w:div w:id="1304388726">
          <w:marLeft w:val="1166"/>
          <w:marRight w:val="0"/>
          <w:marTop w:val="134"/>
          <w:marBottom w:val="0"/>
          <w:divBdr>
            <w:top w:val="none" w:sz="0" w:space="0" w:color="auto"/>
            <w:left w:val="none" w:sz="0" w:space="0" w:color="auto"/>
            <w:bottom w:val="none" w:sz="0" w:space="0" w:color="auto"/>
            <w:right w:val="none" w:sz="0" w:space="0" w:color="auto"/>
          </w:divBdr>
        </w:div>
        <w:div w:id="1304388745">
          <w:marLeft w:val="1800"/>
          <w:marRight w:val="0"/>
          <w:marTop w:val="96"/>
          <w:marBottom w:val="0"/>
          <w:divBdr>
            <w:top w:val="none" w:sz="0" w:space="0" w:color="auto"/>
            <w:left w:val="none" w:sz="0" w:space="0" w:color="auto"/>
            <w:bottom w:val="none" w:sz="0" w:space="0" w:color="auto"/>
            <w:right w:val="none" w:sz="0" w:space="0" w:color="auto"/>
          </w:divBdr>
        </w:div>
        <w:div w:id="1304388760">
          <w:marLeft w:val="1800"/>
          <w:marRight w:val="0"/>
          <w:marTop w:val="96"/>
          <w:marBottom w:val="0"/>
          <w:divBdr>
            <w:top w:val="none" w:sz="0" w:space="0" w:color="auto"/>
            <w:left w:val="none" w:sz="0" w:space="0" w:color="auto"/>
            <w:bottom w:val="none" w:sz="0" w:space="0" w:color="auto"/>
            <w:right w:val="none" w:sz="0" w:space="0" w:color="auto"/>
          </w:divBdr>
        </w:div>
        <w:div w:id="1304388764">
          <w:marLeft w:val="1166"/>
          <w:marRight w:val="0"/>
          <w:marTop w:val="134"/>
          <w:marBottom w:val="0"/>
          <w:divBdr>
            <w:top w:val="none" w:sz="0" w:space="0" w:color="auto"/>
            <w:left w:val="none" w:sz="0" w:space="0" w:color="auto"/>
            <w:bottom w:val="none" w:sz="0" w:space="0" w:color="auto"/>
            <w:right w:val="none" w:sz="0" w:space="0" w:color="auto"/>
          </w:divBdr>
        </w:div>
      </w:divsChild>
    </w:div>
    <w:div w:id="1304388770">
      <w:marLeft w:val="0"/>
      <w:marRight w:val="0"/>
      <w:marTop w:val="0"/>
      <w:marBottom w:val="0"/>
      <w:divBdr>
        <w:top w:val="none" w:sz="0" w:space="0" w:color="auto"/>
        <w:left w:val="none" w:sz="0" w:space="0" w:color="auto"/>
        <w:bottom w:val="none" w:sz="0" w:space="0" w:color="auto"/>
        <w:right w:val="none" w:sz="0" w:space="0" w:color="auto"/>
      </w:divBdr>
    </w:div>
    <w:div w:id="1304388772">
      <w:marLeft w:val="0"/>
      <w:marRight w:val="0"/>
      <w:marTop w:val="0"/>
      <w:marBottom w:val="0"/>
      <w:divBdr>
        <w:top w:val="none" w:sz="0" w:space="0" w:color="auto"/>
        <w:left w:val="none" w:sz="0" w:space="0" w:color="auto"/>
        <w:bottom w:val="none" w:sz="0" w:space="0" w:color="auto"/>
        <w:right w:val="none" w:sz="0" w:space="0" w:color="auto"/>
      </w:divBdr>
    </w:div>
    <w:div w:id="1304388774">
      <w:marLeft w:val="0"/>
      <w:marRight w:val="0"/>
      <w:marTop w:val="0"/>
      <w:marBottom w:val="0"/>
      <w:divBdr>
        <w:top w:val="none" w:sz="0" w:space="0" w:color="auto"/>
        <w:left w:val="none" w:sz="0" w:space="0" w:color="auto"/>
        <w:bottom w:val="none" w:sz="0" w:space="0" w:color="auto"/>
        <w:right w:val="none" w:sz="0" w:space="0" w:color="auto"/>
      </w:divBdr>
    </w:div>
    <w:div w:id="1304388776">
      <w:marLeft w:val="0"/>
      <w:marRight w:val="0"/>
      <w:marTop w:val="0"/>
      <w:marBottom w:val="0"/>
      <w:divBdr>
        <w:top w:val="none" w:sz="0" w:space="0" w:color="auto"/>
        <w:left w:val="none" w:sz="0" w:space="0" w:color="auto"/>
        <w:bottom w:val="none" w:sz="0" w:space="0" w:color="auto"/>
        <w:right w:val="none" w:sz="0" w:space="0" w:color="auto"/>
      </w:divBdr>
      <w:divsChild>
        <w:div w:id="1304388783">
          <w:marLeft w:val="0"/>
          <w:marRight w:val="0"/>
          <w:marTop w:val="0"/>
          <w:marBottom w:val="0"/>
          <w:divBdr>
            <w:top w:val="none" w:sz="0" w:space="0" w:color="auto"/>
            <w:left w:val="none" w:sz="0" w:space="0" w:color="auto"/>
            <w:bottom w:val="none" w:sz="0" w:space="0" w:color="auto"/>
            <w:right w:val="none" w:sz="0" w:space="0" w:color="auto"/>
          </w:divBdr>
          <w:divsChild>
            <w:div w:id="1304388786">
              <w:marLeft w:val="0"/>
              <w:marRight w:val="0"/>
              <w:marTop w:val="0"/>
              <w:marBottom w:val="0"/>
              <w:divBdr>
                <w:top w:val="none" w:sz="0" w:space="0" w:color="auto"/>
                <w:left w:val="none" w:sz="0" w:space="0" w:color="auto"/>
                <w:bottom w:val="none" w:sz="0" w:space="0" w:color="auto"/>
                <w:right w:val="none" w:sz="0" w:space="0" w:color="auto"/>
              </w:divBdr>
              <w:divsChild>
                <w:div w:id="1304388777">
                  <w:marLeft w:val="0"/>
                  <w:marRight w:val="0"/>
                  <w:marTop w:val="0"/>
                  <w:marBottom w:val="0"/>
                  <w:divBdr>
                    <w:top w:val="none" w:sz="0" w:space="0" w:color="auto"/>
                    <w:left w:val="none" w:sz="0" w:space="0" w:color="auto"/>
                    <w:bottom w:val="none" w:sz="0" w:space="0" w:color="auto"/>
                    <w:right w:val="none" w:sz="0" w:space="0" w:color="auto"/>
                  </w:divBdr>
                  <w:divsChild>
                    <w:div w:id="1304388704">
                      <w:marLeft w:val="0"/>
                      <w:marRight w:val="0"/>
                      <w:marTop w:val="0"/>
                      <w:marBottom w:val="0"/>
                      <w:divBdr>
                        <w:top w:val="none" w:sz="0" w:space="0" w:color="auto"/>
                        <w:left w:val="none" w:sz="0" w:space="0" w:color="auto"/>
                        <w:bottom w:val="none" w:sz="0" w:space="0" w:color="auto"/>
                        <w:right w:val="none" w:sz="0" w:space="0" w:color="auto"/>
                      </w:divBdr>
                    </w:div>
                    <w:div w:id="1304388705">
                      <w:marLeft w:val="0"/>
                      <w:marRight w:val="0"/>
                      <w:marTop w:val="0"/>
                      <w:marBottom w:val="0"/>
                      <w:divBdr>
                        <w:top w:val="none" w:sz="0" w:space="0" w:color="auto"/>
                        <w:left w:val="none" w:sz="0" w:space="0" w:color="auto"/>
                        <w:bottom w:val="none" w:sz="0" w:space="0" w:color="auto"/>
                        <w:right w:val="none" w:sz="0" w:space="0" w:color="auto"/>
                      </w:divBdr>
                    </w:div>
                    <w:div w:id="1304388706">
                      <w:marLeft w:val="0"/>
                      <w:marRight w:val="0"/>
                      <w:marTop w:val="0"/>
                      <w:marBottom w:val="0"/>
                      <w:divBdr>
                        <w:top w:val="none" w:sz="0" w:space="0" w:color="auto"/>
                        <w:left w:val="none" w:sz="0" w:space="0" w:color="auto"/>
                        <w:bottom w:val="none" w:sz="0" w:space="0" w:color="auto"/>
                        <w:right w:val="none" w:sz="0" w:space="0" w:color="auto"/>
                      </w:divBdr>
                    </w:div>
                    <w:div w:id="1304388775">
                      <w:marLeft w:val="0"/>
                      <w:marRight w:val="0"/>
                      <w:marTop w:val="0"/>
                      <w:marBottom w:val="0"/>
                      <w:divBdr>
                        <w:top w:val="none" w:sz="0" w:space="0" w:color="auto"/>
                        <w:left w:val="none" w:sz="0" w:space="0" w:color="auto"/>
                        <w:bottom w:val="none" w:sz="0" w:space="0" w:color="auto"/>
                        <w:right w:val="none" w:sz="0" w:space="0" w:color="auto"/>
                      </w:divBdr>
                    </w:div>
                    <w:div w:id="1304388778">
                      <w:marLeft w:val="0"/>
                      <w:marRight w:val="0"/>
                      <w:marTop w:val="0"/>
                      <w:marBottom w:val="0"/>
                      <w:divBdr>
                        <w:top w:val="none" w:sz="0" w:space="0" w:color="auto"/>
                        <w:left w:val="none" w:sz="0" w:space="0" w:color="auto"/>
                        <w:bottom w:val="none" w:sz="0" w:space="0" w:color="auto"/>
                        <w:right w:val="none" w:sz="0" w:space="0" w:color="auto"/>
                      </w:divBdr>
                    </w:div>
                    <w:div w:id="1304388779">
                      <w:marLeft w:val="0"/>
                      <w:marRight w:val="0"/>
                      <w:marTop w:val="0"/>
                      <w:marBottom w:val="0"/>
                      <w:divBdr>
                        <w:top w:val="none" w:sz="0" w:space="0" w:color="auto"/>
                        <w:left w:val="none" w:sz="0" w:space="0" w:color="auto"/>
                        <w:bottom w:val="none" w:sz="0" w:space="0" w:color="auto"/>
                        <w:right w:val="none" w:sz="0" w:space="0" w:color="auto"/>
                      </w:divBdr>
                    </w:div>
                    <w:div w:id="1304388780">
                      <w:marLeft w:val="0"/>
                      <w:marRight w:val="0"/>
                      <w:marTop w:val="0"/>
                      <w:marBottom w:val="0"/>
                      <w:divBdr>
                        <w:top w:val="none" w:sz="0" w:space="0" w:color="auto"/>
                        <w:left w:val="none" w:sz="0" w:space="0" w:color="auto"/>
                        <w:bottom w:val="none" w:sz="0" w:space="0" w:color="auto"/>
                        <w:right w:val="none" w:sz="0" w:space="0" w:color="auto"/>
                      </w:divBdr>
                    </w:div>
                    <w:div w:id="1304388781">
                      <w:marLeft w:val="0"/>
                      <w:marRight w:val="0"/>
                      <w:marTop w:val="0"/>
                      <w:marBottom w:val="0"/>
                      <w:divBdr>
                        <w:top w:val="none" w:sz="0" w:space="0" w:color="auto"/>
                        <w:left w:val="none" w:sz="0" w:space="0" w:color="auto"/>
                        <w:bottom w:val="none" w:sz="0" w:space="0" w:color="auto"/>
                        <w:right w:val="none" w:sz="0" w:space="0" w:color="auto"/>
                      </w:divBdr>
                    </w:div>
                    <w:div w:id="1304388782">
                      <w:marLeft w:val="0"/>
                      <w:marRight w:val="0"/>
                      <w:marTop w:val="0"/>
                      <w:marBottom w:val="0"/>
                      <w:divBdr>
                        <w:top w:val="none" w:sz="0" w:space="0" w:color="auto"/>
                        <w:left w:val="none" w:sz="0" w:space="0" w:color="auto"/>
                        <w:bottom w:val="none" w:sz="0" w:space="0" w:color="auto"/>
                        <w:right w:val="none" w:sz="0" w:space="0" w:color="auto"/>
                      </w:divBdr>
                    </w:div>
                    <w:div w:id="1304388784">
                      <w:marLeft w:val="0"/>
                      <w:marRight w:val="0"/>
                      <w:marTop w:val="0"/>
                      <w:marBottom w:val="0"/>
                      <w:divBdr>
                        <w:top w:val="none" w:sz="0" w:space="0" w:color="auto"/>
                        <w:left w:val="none" w:sz="0" w:space="0" w:color="auto"/>
                        <w:bottom w:val="none" w:sz="0" w:space="0" w:color="auto"/>
                        <w:right w:val="none" w:sz="0" w:space="0" w:color="auto"/>
                      </w:divBdr>
                    </w:div>
                    <w:div w:id="1304388785">
                      <w:marLeft w:val="0"/>
                      <w:marRight w:val="0"/>
                      <w:marTop w:val="0"/>
                      <w:marBottom w:val="0"/>
                      <w:divBdr>
                        <w:top w:val="none" w:sz="0" w:space="0" w:color="auto"/>
                        <w:left w:val="none" w:sz="0" w:space="0" w:color="auto"/>
                        <w:bottom w:val="none" w:sz="0" w:space="0" w:color="auto"/>
                        <w:right w:val="none" w:sz="0" w:space="0" w:color="auto"/>
                      </w:divBdr>
                    </w:div>
                    <w:div w:id="1304388787">
                      <w:marLeft w:val="0"/>
                      <w:marRight w:val="0"/>
                      <w:marTop w:val="0"/>
                      <w:marBottom w:val="0"/>
                      <w:divBdr>
                        <w:top w:val="none" w:sz="0" w:space="0" w:color="auto"/>
                        <w:left w:val="none" w:sz="0" w:space="0" w:color="auto"/>
                        <w:bottom w:val="none" w:sz="0" w:space="0" w:color="auto"/>
                        <w:right w:val="none" w:sz="0" w:space="0" w:color="auto"/>
                      </w:divBdr>
                    </w:div>
                    <w:div w:id="1304388788">
                      <w:marLeft w:val="0"/>
                      <w:marRight w:val="0"/>
                      <w:marTop w:val="0"/>
                      <w:marBottom w:val="0"/>
                      <w:divBdr>
                        <w:top w:val="none" w:sz="0" w:space="0" w:color="auto"/>
                        <w:left w:val="none" w:sz="0" w:space="0" w:color="auto"/>
                        <w:bottom w:val="none" w:sz="0" w:space="0" w:color="auto"/>
                        <w:right w:val="none" w:sz="0" w:space="0" w:color="auto"/>
                      </w:divBdr>
                    </w:div>
                    <w:div w:id="1304388789">
                      <w:marLeft w:val="0"/>
                      <w:marRight w:val="0"/>
                      <w:marTop w:val="0"/>
                      <w:marBottom w:val="0"/>
                      <w:divBdr>
                        <w:top w:val="none" w:sz="0" w:space="0" w:color="auto"/>
                        <w:left w:val="none" w:sz="0" w:space="0" w:color="auto"/>
                        <w:bottom w:val="none" w:sz="0" w:space="0" w:color="auto"/>
                        <w:right w:val="none" w:sz="0" w:space="0" w:color="auto"/>
                      </w:divBdr>
                    </w:div>
                    <w:div w:id="1304388790">
                      <w:marLeft w:val="0"/>
                      <w:marRight w:val="0"/>
                      <w:marTop w:val="0"/>
                      <w:marBottom w:val="0"/>
                      <w:divBdr>
                        <w:top w:val="none" w:sz="0" w:space="0" w:color="auto"/>
                        <w:left w:val="none" w:sz="0" w:space="0" w:color="auto"/>
                        <w:bottom w:val="none" w:sz="0" w:space="0" w:color="auto"/>
                        <w:right w:val="none" w:sz="0" w:space="0" w:color="auto"/>
                      </w:divBdr>
                    </w:div>
                    <w:div w:id="1304388791">
                      <w:marLeft w:val="0"/>
                      <w:marRight w:val="0"/>
                      <w:marTop w:val="0"/>
                      <w:marBottom w:val="0"/>
                      <w:divBdr>
                        <w:top w:val="none" w:sz="0" w:space="0" w:color="auto"/>
                        <w:left w:val="none" w:sz="0" w:space="0" w:color="auto"/>
                        <w:bottom w:val="none" w:sz="0" w:space="0" w:color="auto"/>
                        <w:right w:val="none" w:sz="0" w:space="0" w:color="auto"/>
                      </w:divBdr>
                    </w:div>
                    <w:div w:id="13043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1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ateway.edu.state.ma.us/edu/myportal/meoe" TargetMode="External"/><Relationship Id="rId18" Type="http://schemas.openxmlformats.org/officeDocument/2006/relationships/hyperlink" Target="http://www.doe.mass.edu/edprep/cap/handbook/SummativeAssessmentForm.pdf" TargetMode="External"/><Relationship Id="rId26" Type="http://schemas.openxmlformats.org/officeDocument/2006/relationships/hyperlink" Target="https://gateway.edu.state.ma.us/edu/myportal/meoe"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profiles.doe.mass.edu/search/search.aspx" TargetMode="External"/><Relationship Id="rId34" Type="http://schemas.openxmlformats.org/officeDocument/2006/relationships/image" Target="media/image9.png"/><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doe.mass.edu/edprep/cap/handbook/handbook.pdf" TargetMode="External"/><Relationship Id="rId17" Type="http://schemas.openxmlformats.org/officeDocument/2006/relationships/hyperlink" Target="http://www.doe.mass.edu/edprep/cap/handbook/FormativeAssessmentForm.pdf" TargetMode="External"/><Relationship Id="rId25" Type="http://schemas.openxmlformats.org/officeDocument/2006/relationships/image" Target="media/image1.png"/><Relationship Id="rId33" Type="http://schemas.openxmlformats.org/officeDocument/2006/relationships/image" Target="media/image8.png"/><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oe.mass.edu/edprep/cap/handbook/FeedbackForms.pdf" TargetMode="External"/><Relationship Id="rId20" Type="http://schemas.openxmlformats.org/officeDocument/2006/relationships/hyperlink" Target="http://profiles.doe.mass.edu/search/search.aspx" TargetMode="External"/><Relationship Id="rId29" Type="http://schemas.openxmlformats.org/officeDocument/2006/relationships/image" Target="media/image4.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dprep@doe.mass.edu" TargetMode="External"/><Relationship Id="rId32" Type="http://schemas.openxmlformats.org/officeDocument/2006/relationships/image" Target="media/image7.png"/><Relationship Id="rId37" Type="http://schemas.openxmlformats.org/officeDocument/2006/relationships/hyperlink" Target="mailto:edprep@doe.mass.edu" TargetMode="External"/><Relationship Id="rId40"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doe.mass.edu/edprep/cap/handbook/ObservationForm.pdf" TargetMode="External"/><Relationship Id="rId23" Type="http://schemas.openxmlformats.org/officeDocument/2006/relationships/hyperlink" Target="http://www.doe.mass.edu/edprep/cap/onlineplatform.html" TargetMode="External"/><Relationship Id="rId28" Type="http://schemas.openxmlformats.org/officeDocument/2006/relationships/image" Target="media/image3.png"/><Relationship Id="rId36" Type="http://schemas.openxmlformats.org/officeDocument/2006/relationships/hyperlink" Target="http://profiles.doe.mass.edu/search/search.aspx?leftNavId=11238" TargetMode="External"/><Relationship Id="rId10" Type="http://schemas.openxmlformats.org/officeDocument/2006/relationships/footnotes" Target="footnotes.xml"/><Relationship Id="rId19" Type="http://schemas.openxmlformats.org/officeDocument/2006/relationships/hyperlink" Target="http://www.doe.mass.edu/edprep/advisories/Retention.pdf"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edprep/cap/handbook/CAP-Form.pdf" TargetMode="External"/><Relationship Id="rId22" Type="http://schemas.openxmlformats.org/officeDocument/2006/relationships/hyperlink" Target="https://gateway.edu.state.ma.us/edu/myportal/meoe"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hyperlink" Target="http://profiles.doe.mass.edu/search/search.aspx?leftNavId=11238"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DESE-231-51187</_dlc_DocId>
    <_dlc_DocIdUrl xmlns="733efe1c-5bbe-4968-87dc-d400e65c879f">
      <Url>https://sharepoint.doemass.org/ese/webteam/cps/_layouts/DocIdRedir.aspx?ID=DESE-231-51187</Url>
      <Description>DESE-231-51187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2562D-5895-4BAB-9B81-26C19B57F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364F30-5CF5-4B2D-A98F-98D67E4ADFB2}">
  <ds:schemaRefs>
    <ds:schemaRef ds:uri="http://schemas.microsoft.com/sharepoint/events"/>
  </ds:schemaRefs>
</ds:datastoreItem>
</file>

<file path=customXml/itemProps3.xml><?xml version="1.0" encoding="utf-8"?>
<ds:datastoreItem xmlns:ds="http://schemas.openxmlformats.org/officeDocument/2006/customXml" ds:itemID="{AE19BABA-1272-4CD6-91A9-9F1E4BB6617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C8E16BB-7D56-4987-BD04-5EA38E6D6596}">
  <ds:schemaRefs>
    <ds:schemaRef ds:uri="http://schemas.microsoft.com/sharepoint/v3/contenttype/forms"/>
  </ds:schemaRefs>
</ds:datastoreItem>
</file>

<file path=customXml/itemProps5.xml><?xml version="1.0" encoding="utf-8"?>
<ds:datastoreItem xmlns:ds="http://schemas.openxmlformats.org/officeDocument/2006/customXml" ds:itemID="{CD676CBD-928F-4709-A746-F7B73B47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2019 QRG: Educator Evaluation Data Collection</vt:lpstr>
    </vt:vector>
  </TitlesOfParts>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QRG: Educator Evaluation Data Collection</dc:title>
  <dc:creator>DESE</dc:creator>
  <cp:lastModifiedBy>Zou, Dong (EOE)</cp:lastModifiedBy>
  <cp:revision>6</cp:revision>
  <cp:lastPrinted>2014-05-21T13:10:00Z</cp:lastPrinted>
  <dcterms:created xsi:type="dcterms:W3CDTF">2019-05-09T18:47:00Z</dcterms:created>
  <dcterms:modified xsi:type="dcterms:W3CDTF">2019-05-09T21:13:00Z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9 2019</vt:lpwstr>
  </property>
</Properties>
</file>