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7BD8" w14:textId="499CF436" w:rsidR="001F522F" w:rsidRPr="00A15893" w:rsidRDefault="001F522F">
      <w:pPr>
        <w:rPr>
          <w:rFonts w:eastAsia="Times New Roman"/>
        </w:rPr>
      </w:pPr>
    </w:p>
    <w:p w14:paraId="3229650C" w14:textId="77777777" w:rsidR="00A15893" w:rsidRDefault="00A15893" w:rsidP="00A15893">
      <w:pPr>
        <w:pStyle w:val="Heading1"/>
        <w:jc w:val="center"/>
        <w:rPr>
          <w:rFonts w:eastAsia="Times New Roman"/>
          <w:sz w:val="24"/>
          <w:szCs w:val="24"/>
        </w:rPr>
      </w:pPr>
      <w:r w:rsidRPr="00A15893">
        <w:rPr>
          <w:rFonts w:eastAsia="Times New Roman"/>
          <w:noProof/>
          <w:sz w:val="24"/>
          <w:szCs w:val="24"/>
        </w:rPr>
        <w:drawing>
          <wp:inline distT="0" distB="0" distL="0" distR="0" wp14:anchorId="5482D7CD" wp14:editId="41945D1B">
            <wp:extent cx="4322073" cy="1234443"/>
            <wp:effectExtent l="0" t="0" r="0" b="0"/>
            <wp:docPr id="3" name="Picture 3" descr="A picture of the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of the DESE logo."/>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322073" cy="1234443"/>
                    </a:xfrm>
                    <a:prstGeom prst="rect">
                      <a:avLst/>
                    </a:prstGeom>
                    <a:noFill/>
                    <a:ln>
                      <a:noFill/>
                    </a:ln>
                  </pic:spPr>
                </pic:pic>
              </a:graphicData>
            </a:graphic>
          </wp:inline>
        </w:drawing>
      </w:r>
    </w:p>
    <w:p w14:paraId="7505E5CE" w14:textId="5ACE29E0" w:rsidR="001F522F" w:rsidRPr="00A15893" w:rsidRDefault="009406E1" w:rsidP="00A15893">
      <w:pPr>
        <w:pStyle w:val="Heading1"/>
        <w:jc w:val="center"/>
        <w:rPr>
          <w:rFonts w:eastAsia="Times New Roman"/>
          <w:sz w:val="24"/>
          <w:szCs w:val="24"/>
        </w:rPr>
      </w:pPr>
      <w:r w:rsidRPr="00A15893">
        <w:rPr>
          <w:rFonts w:eastAsia="Times New Roman"/>
          <w:sz w:val="24"/>
          <w:szCs w:val="24"/>
        </w:rPr>
        <w:t>DESE Supervising Practitioner Survey 2024</w:t>
      </w:r>
    </w:p>
    <w:p w14:paraId="5B95CF77" w14:textId="5DDADD1E" w:rsidR="001F522F" w:rsidRPr="00A15893" w:rsidRDefault="009406E1">
      <w:pPr>
        <w:pStyle w:val="Heading3"/>
        <w:rPr>
          <w:rFonts w:eastAsia="Times New Roman"/>
          <w:b w:val="0"/>
          <w:bCs w:val="0"/>
          <w:sz w:val="24"/>
          <w:szCs w:val="24"/>
        </w:rPr>
      </w:pPr>
      <w:r w:rsidRPr="00A15893">
        <w:rPr>
          <w:rFonts w:eastAsia="Times New Roman"/>
          <w:b w:val="0"/>
          <w:bCs w:val="0"/>
          <w:sz w:val="24"/>
          <w:szCs w:val="24"/>
        </w:rPr>
        <w:t>To ensure effective teaching and improve PK-12 student outcomes and experiences across the state, the Massachusetts Department of Elementary and Secondary Education (DESE) is administering a survey to supervising practitioners (also called mentor teachers) who worked with a teacher candidate enrolled in a Massachusetts teacher preparation program in the 2023-2024 academic year. DESE would like to know how well you feel the teacher preparation program at [contact('organization')] prepared the teacher candidate for the classroom. The purpose of this survey is to (1) help DESE evaluate the quality of the preparation program and (2) provide the preparation program provider with feedback that can be used to assess the strengths and areas for improvement within the program.</w:t>
      </w:r>
      <w:r w:rsidRPr="00A15893">
        <w:rPr>
          <w:rFonts w:eastAsia="Times New Roman"/>
          <w:b w:val="0"/>
          <w:bCs w:val="0"/>
          <w:sz w:val="24"/>
          <w:szCs w:val="24"/>
        </w:rPr>
        <w:br/>
      </w:r>
      <w:r w:rsidRPr="00A15893">
        <w:rPr>
          <w:rFonts w:eastAsia="Times New Roman"/>
          <w:b w:val="0"/>
          <w:bCs w:val="0"/>
          <w:sz w:val="24"/>
          <w:szCs w:val="24"/>
        </w:rPr>
        <w:br/>
      </w:r>
      <w:r w:rsidRPr="00A15893">
        <w:rPr>
          <w:rStyle w:val="Strong"/>
          <w:rFonts w:eastAsia="Times New Roman"/>
          <w:sz w:val="24"/>
          <w:szCs w:val="24"/>
        </w:rPr>
        <w:t>Individual responses will be kept confidential, and results will only be shared in the aggregate</w:t>
      </w:r>
      <w:r w:rsidRPr="00A15893">
        <w:rPr>
          <w:rFonts w:eastAsia="Times New Roman"/>
          <w:sz w:val="24"/>
          <w:szCs w:val="24"/>
        </w:rPr>
        <w:t>.</w:t>
      </w:r>
      <w:r w:rsidRPr="00A15893">
        <w:rPr>
          <w:rFonts w:eastAsia="Times New Roman"/>
          <w:b w:val="0"/>
          <w:bCs w:val="0"/>
          <w:sz w:val="24"/>
          <w:szCs w:val="24"/>
        </w:rPr>
        <w:br/>
      </w:r>
      <w:r w:rsidRPr="00A15893">
        <w:rPr>
          <w:rFonts w:eastAsia="Times New Roman"/>
          <w:b w:val="0"/>
          <w:bCs w:val="0"/>
          <w:sz w:val="24"/>
          <w:szCs w:val="24"/>
        </w:rPr>
        <w:br/>
        <w:t>You may have supervised more than one program completer in 2023-2024. We ask that you complete this survey based on your experience with</w:t>
      </w:r>
      <w:r w:rsidRPr="00A15893">
        <w:rPr>
          <w:rStyle w:val="Strong"/>
          <w:rFonts w:eastAsia="Times New Roman"/>
          <w:b/>
          <w:bCs/>
          <w:sz w:val="24"/>
          <w:szCs w:val="24"/>
        </w:rPr>
        <w:t> </w:t>
      </w:r>
      <w:r w:rsidRPr="00A15893">
        <w:rPr>
          <w:rStyle w:val="Strong"/>
          <w:rFonts w:eastAsia="Times New Roman"/>
          <w:b/>
          <w:bCs/>
          <w:sz w:val="24"/>
          <w:szCs w:val="24"/>
          <w:u w:val="single"/>
        </w:rPr>
        <w:t>[</w:t>
      </w:r>
      <w:proofErr w:type="gramStart"/>
      <w:r w:rsidRPr="00A15893">
        <w:rPr>
          <w:rStyle w:val="Strong"/>
          <w:rFonts w:eastAsia="Times New Roman"/>
          <w:b/>
          <w:bCs/>
          <w:sz w:val="24"/>
          <w:szCs w:val="24"/>
          <w:u w:val="single"/>
        </w:rPr>
        <w:t>contact(</w:t>
      </w:r>
      <w:proofErr w:type="gramEnd"/>
      <w:r w:rsidRPr="00A15893">
        <w:rPr>
          <w:rStyle w:val="Strong"/>
          <w:rFonts w:eastAsia="Times New Roman"/>
          <w:b/>
          <w:bCs/>
          <w:sz w:val="24"/>
          <w:szCs w:val="24"/>
          <w:u w:val="single"/>
        </w:rPr>
        <w:t>'first name')] [contact('last name')]</w:t>
      </w:r>
      <w:r w:rsidRPr="00A15893">
        <w:rPr>
          <w:rStyle w:val="Strong"/>
          <w:rFonts w:eastAsia="Times New Roman"/>
          <w:b/>
          <w:bCs/>
          <w:sz w:val="24"/>
          <w:szCs w:val="24"/>
        </w:rPr>
        <w:t xml:space="preserve"> </w:t>
      </w:r>
      <w:r w:rsidRPr="00A15893">
        <w:rPr>
          <w:rFonts w:eastAsia="Times New Roman"/>
          <w:b w:val="0"/>
          <w:bCs w:val="0"/>
          <w:sz w:val="24"/>
          <w:szCs w:val="24"/>
        </w:rPr>
        <w:t>who was prepared by</w:t>
      </w:r>
      <w:r w:rsidRPr="00A15893">
        <w:rPr>
          <w:rStyle w:val="Strong"/>
          <w:rFonts w:eastAsia="Times New Roman"/>
          <w:b/>
          <w:bCs/>
          <w:sz w:val="24"/>
          <w:szCs w:val="24"/>
        </w:rPr>
        <w:t xml:space="preserve"> </w:t>
      </w:r>
      <w:r w:rsidRPr="00A15893">
        <w:rPr>
          <w:rStyle w:val="Strong"/>
          <w:rFonts w:eastAsia="Times New Roman"/>
          <w:b/>
          <w:bCs/>
          <w:sz w:val="24"/>
          <w:szCs w:val="24"/>
          <w:u w:val="single"/>
        </w:rPr>
        <w:t>[contact('organization')]</w:t>
      </w:r>
      <w:r w:rsidRPr="00A15893">
        <w:rPr>
          <w:rFonts w:eastAsia="Times New Roman"/>
          <w:b w:val="0"/>
          <w:bCs w:val="0"/>
          <w:sz w:val="24"/>
          <w:szCs w:val="24"/>
        </w:rPr>
        <w:t>.</w:t>
      </w:r>
      <w:r w:rsidRPr="00A15893">
        <w:rPr>
          <w:rFonts w:eastAsia="Times New Roman"/>
          <w:b w:val="0"/>
          <w:bCs w:val="0"/>
          <w:sz w:val="24"/>
          <w:szCs w:val="24"/>
        </w:rPr>
        <w:br/>
      </w:r>
      <w:r w:rsidRPr="00A15893">
        <w:rPr>
          <w:rFonts w:eastAsia="Times New Roman"/>
          <w:b w:val="0"/>
          <w:bCs w:val="0"/>
          <w:sz w:val="24"/>
          <w:szCs w:val="24"/>
        </w:rPr>
        <w:br/>
        <w:t>If you have any questions, please contact EducatorPreparation@mass.gov.</w:t>
      </w:r>
      <w:r w:rsidRPr="00A15893">
        <w:rPr>
          <w:rFonts w:eastAsia="Times New Roman"/>
          <w:b w:val="0"/>
          <w:bCs w:val="0"/>
          <w:sz w:val="24"/>
          <w:szCs w:val="24"/>
        </w:rPr>
        <w:br/>
        <w:t>We appreciate your time and feedback.</w:t>
      </w:r>
      <w:r w:rsidRPr="00A15893">
        <w:rPr>
          <w:rFonts w:eastAsia="Times New Roman"/>
          <w:b w:val="0"/>
          <w:bCs w:val="0"/>
          <w:sz w:val="24"/>
          <w:szCs w:val="24"/>
        </w:rPr>
        <w:br/>
        <w:t> </w:t>
      </w:r>
    </w:p>
    <w:p w14:paraId="1D44ED50" w14:textId="77777777" w:rsidR="001F522F" w:rsidRPr="00A15893" w:rsidRDefault="001F522F">
      <w:pPr>
        <w:pStyle w:val="NormalWeb"/>
        <w:spacing w:after="240" w:afterAutospacing="0"/>
      </w:pPr>
    </w:p>
    <w:p w14:paraId="7850CACF" w14:textId="77777777" w:rsidR="001F522F" w:rsidRPr="00A15893" w:rsidRDefault="00000000">
      <w:pPr>
        <w:rPr>
          <w:rFonts w:eastAsia="Times New Roman"/>
        </w:rPr>
      </w:pPr>
      <w:r>
        <w:rPr>
          <w:rFonts w:eastAsia="Times New Roman"/>
        </w:rPr>
        <w:pict w14:anchorId="068638C4">
          <v:rect id="_x0000_i1025" style="width:0;height:1.5pt" o:hralign="center" o:hrstd="t" o:hr="t" fillcolor="#a0a0a0" stroked="f"/>
        </w:pict>
      </w:r>
    </w:p>
    <w:p w14:paraId="2E38ADCE" w14:textId="77777777" w:rsidR="00A15893" w:rsidRDefault="00A15893">
      <w:pPr>
        <w:rPr>
          <w:rFonts w:eastAsia="Times New Roman"/>
          <w:b/>
          <w:bCs/>
        </w:rPr>
      </w:pPr>
      <w:r>
        <w:rPr>
          <w:rFonts w:eastAsia="Times New Roman"/>
        </w:rPr>
        <w:br w:type="page"/>
      </w:r>
    </w:p>
    <w:p w14:paraId="1A072E9E" w14:textId="77777777" w:rsidR="001F522F" w:rsidRPr="00A15893" w:rsidRDefault="009406E1">
      <w:pPr>
        <w:pStyle w:val="Heading4"/>
        <w:rPr>
          <w:rFonts w:eastAsia="Times New Roman"/>
        </w:rPr>
      </w:pPr>
      <w:r w:rsidRPr="00A15893">
        <w:rPr>
          <w:rFonts w:eastAsia="Times New Roman"/>
        </w:rPr>
        <w:lastRenderedPageBreak/>
        <w:t>1) What program did you supervise this candidate for [contact('organization')]?</w:t>
      </w:r>
    </w:p>
    <w:p w14:paraId="20941587" w14:textId="77777777" w:rsidR="001F522F" w:rsidRPr="00A15893" w:rsidRDefault="009406E1">
      <w:pPr>
        <w:pStyle w:val="normaltext"/>
      </w:pPr>
      <w:proofErr w:type="gramStart"/>
      <w:r w:rsidRPr="00A15893">
        <w:t>( )</w:t>
      </w:r>
      <w:proofErr w:type="gramEnd"/>
      <w:r w:rsidRPr="00A15893">
        <w:t xml:space="preserve"> Biology, 8-12</w:t>
      </w:r>
    </w:p>
    <w:p w14:paraId="6C0AA35F" w14:textId="77777777" w:rsidR="001F522F" w:rsidRPr="00A15893" w:rsidRDefault="009406E1">
      <w:pPr>
        <w:pStyle w:val="normaltext"/>
      </w:pPr>
      <w:proofErr w:type="gramStart"/>
      <w:r w:rsidRPr="00A15893">
        <w:t>( )</w:t>
      </w:r>
      <w:proofErr w:type="gramEnd"/>
      <w:r w:rsidRPr="00A15893">
        <w:t xml:space="preserve"> Business, 5-12</w:t>
      </w:r>
    </w:p>
    <w:p w14:paraId="6F2A70B7" w14:textId="77777777" w:rsidR="001F522F" w:rsidRPr="00A15893" w:rsidRDefault="009406E1">
      <w:pPr>
        <w:pStyle w:val="normaltext"/>
      </w:pPr>
      <w:proofErr w:type="gramStart"/>
      <w:r w:rsidRPr="00A15893">
        <w:t>( )</w:t>
      </w:r>
      <w:proofErr w:type="gramEnd"/>
      <w:r w:rsidRPr="00A15893">
        <w:t xml:space="preserve"> Chemistry, 8-12</w:t>
      </w:r>
    </w:p>
    <w:p w14:paraId="4A330A66" w14:textId="77777777" w:rsidR="001F522F" w:rsidRPr="00A15893" w:rsidRDefault="009406E1">
      <w:pPr>
        <w:pStyle w:val="normaltext"/>
      </w:pPr>
      <w:proofErr w:type="gramStart"/>
      <w:r w:rsidRPr="00A15893">
        <w:t>( )</w:t>
      </w:r>
      <w:proofErr w:type="gramEnd"/>
      <w:r w:rsidRPr="00A15893">
        <w:t xml:space="preserve"> Dance, All levels</w:t>
      </w:r>
    </w:p>
    <w:p w14:paraId="2322D6E1" w14:textId="77777777" w:rsidR="001F522F" w:rsidRPr="00A15893" w:rsidRDefault="009406E1">
      <w:pPr>
        <w:pStyle w:val="normaltext"/>
      </w:pPr>
      <w:proofErr w:type="gramStart"/>
      <w:r w:rsidRPr="00A15893">
        <w:t>( )</w:t>
      </w:r>
      <w:proofErr w:type="gramEnd"/>
      <w:r w:rsidRPr="00A15893">
        <w:t xml:space="preserve"> Digital Literacy/Computer Science, PreK-6</w:t>
      </w:r>
    </w:p>
    <w:p w14:paraId="0A9A37D4" w14:textId="77777777" w:rsidR="001F522F" w:rsidRPr="00A15893" w:rsidRDefault="009406E1">
      <w:pPr>
        <w:pStyle w:val="normaltext"/>
      </w:pPr>
      <w:proofErr w:type="gramStart"/>
      <w:r w:rsidRPr="00A15893">
        <w:t>( )</w:t>
      </w:r>
      <w:proofErr w:type="gramEnd"/>
      <w:r w:rsidRPr="00A15893">
        <w:t xml:space="preserve"> Digital Literacy/Computer Science, 5-12</w:t>
      </w:r>
    </w:p>
    <w:p w14:paraId="595C7B6F" w14:textId="77777777" w:rsidR="001F522F" w:rsidRPr="00A15893" w:rsidRDefault="009406E1">
      <w:pPr>
        <w:pStyle w:val="normaltext"/>
      </w:pPr>
      <w:proofErr w:type="gramStart"/>
      <w:r w:rsidRPr="00A15893">
        <w:t>( )</w:t>
      </w:r>
      <w:proofErr w:type="gramEnd"/>
      <w:r w:rsidRPr="00A15893">
        <w:t xml:space="preserve"> Early Childhood, PreK-2</w:t>
      </w:r>
    </w:p>
    <w:p w14:paraId="4BF82CBD" w14:textId="77777777" w:rsidR="001F522F" w:rsidRPr="00A15893" w:rsidRDefault="009406E1">
      <w:pPr>
        <w:pStyle w:val="normaltext"/>
      </w:pPr>
      <w:proofErr w:type="gramStart"/>
      <w:r w:rsidRPr="00A15893">
        <w:t>( )</w:t>
      </w:r>
      <w:proofErr w:type="gramEnd"/>
      <w:r w:rsidRPr="00A15893">
        <w:t xml:space="preserve"> Earth &amp; Space Science, 8-12</w:t>
      </w:r>
    </w:p>
    <w:p w14:paraId="0AD91938" w14:textId="77777777" w:rsidR="001F522F" w:rsidRPr="00A15893" w:rsidRDefault="009406E1">
      <w:pPr>
        <w:pStyle w:val="normaltext"/>
      </w:pPr>
      <w:proofErr w:type="gramStart"/>
      <w:r w:rsidRPr="00A15893">
        <w:t>( )</w:t>
      </w:r>
      <w:proofErr w:type="gramEnd"/>
      <w:r w:rsidRPr="00A15893">
        <w:t xml:space="preserve"> Elementary, 1-6</w:t>
      </w:r>
    </w:p>
    <w:p w14:paraId="45A9228E" w14:textId="77777777" w:rsidR="001F522F" w:rsidRPr="00A15893" w:rsidRDefault="009406E1">
      <w:pPr>
        <w:pStyle w:val="normaltext"/>
      </w:pPr>
      <w:proofErr w:type="gramStart"/>
      <w:r w:rsidRPr="00A15893">
        <w:t>( )</w:t>
      </w:r>
      <w:proofErr w:type="gramEnd"/>
      <w:r w:rsidRPr="00A15893">
        <w:t xml:space="preserve"> English, 5-12</w:t>
      </w:r>
    </w:p>
    <w:p w14:paraId="049F77AF" w14:textId="77777777" w:rsidR="001F522F" w:rsidRPr="00A15893" w:rsidRDefault="009406E1">
      <w:pPr>
        <w:pStyle w:val="normaltext"/>
      </w:pPr>
      <w:proofErr w:type="gramStart"/>
      <w:r w:rsidRPr="00A15893">
        <w:t>( )</w:t>
      </w:r>
      <w:proofErr w:type="gramEnd"/>
      <w:r w:rsidRPr="00A15893">
        <w:t xml:space="preserve"> English as a Second Language, PreK-6</w:t>
      </w:r>
    </w:p>
    <w:p w14:paraId="74BF1CBC" w14:textId="77777777" w:rsidR="001F522F" w:rsidRPr="00A15893" w:rsidRDefault="009406E1">
      <w:pPr>
        <w:pStyle w:val="normaltext"/>
      </w:pPr>
      <w:proofErr w:type="gramStart"/>
      <w:r w:rsidRPr="00A15893">
        <w:t>( )</w:t>
      </w:r>
      <w:proofErr w:type="gramEnd"/>
      <w:r w:rsidRPr="00A15893">
        <w:t xml:space="preserve"> English as a Second Language, 5-12</w:t>
      </w:r>
    </w:p>
    <w:p w14:paraId="62BE3FEC" w14:textId="77777777" w:rsidR="001F522F" w:rsidRPr="00A15893" w:rsidRDefault="009406E1">
      <w:pPr>
        <w:pStyle w:val="normaltext"/>
      </w:pPr>
      <w:proofErr w:type="gramStart"/>
      <w:r w:rsidRPr="00A15893">
        <w:t>( )</w:t>
      </w:r>
      <w:proofErr w:type="gramEnd"/>
      <w:r w:rsidRPr="00A15893">
        <w:t xml:space="preserve"> General Science, 5-8</w:t>
      </w:r>
    </w:p>
    <w:p w14:paraId="37A722AB" w14:textId="77777777" w:rsidR="001F522F" w:rsidRPr="00A15893" w:rsidRDefault="009406E1">
      <w:pPr>
        <w:pStyle w:val="normaltext"/>
      </w:pPr>
      <w:proofErr w:type="gramStart"/>
      <w:r w:rsidRPr="00A15893">
        <w:t>( )</w:t>
      </w:r>
      <w:proofErr w:type="gramEnd"/>
      <w:r w:rsidRPr="00A15893">
        <w:t xml:space="preserve"> General Science, 1-6</w:t>
      </w:r>
    </w:p>
    <w:p w14:paraId="21E9BD1C" w14:textId="77777777" w:rsidR="001F522F" w:rsidRPr="00A15893" w:rsidRDefault="009406E1">
      <w:pPr>
        <w:pStyle w:val="normaltext"/>
      </w:pPr>
      <w:proofErr w:type="gramStart"/>
      <w:r w:rsidRPr="00A15893">
        <w:t>( )</w:t>
      </w:r>
      <w:proofErr w:type="gramEnd"/>
      <w:r w:rsidRPr="00A15893">
        <w:t xml:space="preserve"> Health/Family Consumer Sciences, All levels</w:t>
      </w:r>
    </w:p>
    <w:p w14:paraId="1F089D7C" w14:textId="77777777" w:rsidR="001F522F" w:rsidRPr="00A15893" w:rsidRDefault="009406E1">
      <w:pPr>
        <w:pStyle w:val="normaltext"/>
      </w:pPr>
      <w:proofErr w:type="gramStart"/>
      <w:r w:rsidRPr="00A15893">
        <w:t>( )</w:t>
      </w:r>
      <w:proofErr w:type="gramEnd"/>
      <w:r w:rsidRPr="00A15893">
        <w:t xml:space="preserve"> History/Social Science, 1-6</w:t>
      </w:r>
    </w:p>
    <w:p w14:paraId="288E6E5F" w14:textId="77777777" w:rsidR="001F522F" w:rsidRPr="00A15893" w:rsidRDefault="009406E1">
      <w:pPr>
        <w:pStyle w:val="normaltext"/>
      </w:pPr>
      <w:proofErr w:type="gramStart"/>
      <w:r w:rsidRPr="00A15893">
        <w:t>( )</w:t>
      </w:r>
      <w:proofErr w:type="gramEnd"/>
      <w:r w:rsidRPr="00A15893">
        <w:t xml:space="preserve"> History/Social Science, 5-12</w:t>
      </w:r>
    </w:p>
    <w:p w14:paraId="7B2D018F" w14:textId="77777777" w:rsidR="001F522F" w:rsidRPr="00A15893" w:rsidRDefault="009406E1">
      <w:pPr>
        <w:pStyle w:val="normaltext"/>
      </w:pPr>
      <w:proofErr w:type="gramStart"/>
      <w:r w:rsidRPr="00A15893">
        <w:t>( )</w:t>
      </w:r>
      <w:proofErr w:type="gramEnd"/>
      <w:r w:rsidRPr="00A15893">
        <w:t xml:space="preserve"> Latin &amp; Classical Humanities, 5-12</w:t>
      </w:r>
    </w:p>
    <w:p w14:paraId="08A1BCFE" w14:textId="77777777" w:rsidR="001F522F" w:rsidRPr="00A15893" w:rsidRDefault="009406E1">
      <w:pPr>
        <w:pStyle w:val="normaltext"/>
      </w:pPr>
      <w:proofErr w:type="gramStart"/>
      <w:r w:rsidRPr="00A15893">
        <w:t>( )</w:t>
      </w:r>
      <w:proofErr w:type="gramEnd"/>
      <w:r w:rsidRPr="00A15893">
        <w:t xml:space="preserve"> Library, All levels</w:t>
      </w:r>
    </w:p>
    <w:p w14:paraId="3FDC216F" w14:textId="77777777" w:rsidR="001F522F" w:rsidRPr="00A15893" w:rsidRDefault="009406E1">
      <w:pPr>
        <w:pStyle w:val="normaltext"/>
      </w:pPr>
      <w:proofErr w:type="gramStart"/>
      <w:r w:rsidRPr="00A15893">
        <w:t>( )</w:t>
      </w:r>
      <w:proofErr w:type="gramEnd"/>
      <w:r w:rsidRPr="00A15893">
        <w:t xml:space="preserve"> Mathematics, 1-6</w:t>
      </w:r>
    </w:p>
    <w:p w14:paraId="7AFB6BE6" w14:textId="77777777" w:rsidR="001F522F" w:rsidRPr="00A15893" w:rsidRDefault="009406E1">
      <w:pPr>
        <w:pStyle w:val="normaltext"/>
      </w:pPr>
      <w:proofErr w:type="gramStart"/>
      <w:r w:rsidRPr="00A15893">
        <w:t>( )</w:t>
      </w:r>
      <w:proofErr w:type="gramEnd"/>
      <w:r w:rsidRPr="00A15893">
        <w:t xml:space="preserve"> Mathematics, 5-8</w:t>
      </w:r>
    </w:p>
    <w:p w14:paraId="1A6748D3" w14:textId="77777777" w:rsidR="001F522F" w:rsidRPr="00A15893" w:rsidRDefault="009406E1">
      <w:pPr>
        <w:pStyle w:val="normaltext"/>
      </w:pPr>
      <w:proofErr w:type="gramStart"/>
      <w:r w:rsidRPr="00A15893">
        <w:t>( )</w:t>
      </w:r>
      <w:proofErr w:type="gramEnd"/>
      <w:r w:rsidRPr="00A15893">
        <w:t xml:space="preserve"> Mathematics, 8-12</w:t>
      </w:r>
    </w:p>
    <w:p w14:paraId="07617A48" w14:textId="77777777" w:rsidR="001F522F" w:rsidRPr="00A15893" w:rsidRDefault="009406E1">
      <w:pPr>
        <w:pStyle w:val="normaltext"/>
      </w:pPr>
      <w:proofErr w:type="gramStart"/>
      <w:r w:rsidRPr="00A15893">
        <w:t>( )</w:t>
      </w:r>
      <w:proofErr w:type="gramEnd"/>
      <w:r w:rsidRPr="00A15893">
        <w:t xml:space="preserve"> Middle School Humanities, 5-8</w:t>
      </w:r>
    </w:p>
    <w:p w14:paraId="419CD567" w14:textId="77777777" w:rsidR="001F522F" w:rsidRPr="00A15893" w:rsidRDefault="009406E1">
      <w:pPr>
        <w:pStyle w:val="normaltext"/>
      </w:pPr>
      <w:proofErr w:type="gramStart"/>
      <w:r w:rsidRPr="00A15893">
        <w:t>( )</w:t>
      </w:r>
      <w:proofErr w:type="gramEnd"/>
      <w:r w:rsidRPr="00A15893">
        <w:t xml:space="preserve"> Middle School Mathematics/Science, 5-8</w:t>
      </w:r>
    </w:p>
    <w:p w14:paraId="38B3A191" w14:textId="77777777" w:rsidR="001F522F" w:rsidRPr="00A15893" w:rsidRDefault="009406E1">
      <w:pPr>
        <w:pStyle w:val="normaltext"/>
      </w:pPr>
      <w:proofErr w:type="gramStart"/>
      <w:r w:rsidRPr="00A15893">
        <w:t>( )</w:t>
      </w:r>
      <w:proofErr w:type="gramEnd"/>
      <w:r w:rsidRPr="00A15893">
        <w:t xml:space="preserve"> Music: Vocal/Instrumental/General, All levels</w:t>
      </w:r>
    </w:p>
    <w:p w14:paraId="5E4A06A6" w14:textId="77777777" w:rsidR="001F522F" w:rsidRPr="00A15893" w:rsidRDefault="009406E1">
      <w:pPr>
        <w:pStyle w:val="normaltext"/>
      </w:pPr>
      <w:proofErr w:type="gramStart"/>
      <w:r w:rsidRPr="00A15893">
        <w:t>( )</w:t>
      </w:r>
      <w:proofErr w:type="gramEnd"/>
      <w:r w:rsidRPr="00A15893">
        <w:t xml:space="preserve"> Physical Education, PreK-8</w:t>
      </w:r>
    </w:p>
    <w:p w14:paraId="58EDF960" w14:textId="77777777" w:rsidR="001F522F" w:rsidRPr="00A15893" w:rsidRDefault="009406E1">
      <w:pPr>
        <w:pStyle w:val="normaltext"/>
      </w:pPr>
      <w:proofErr w:type="gramStart"/>
      <w:r w:rsidRPr="00A15893">
        <w:t>( )</w:t>
      </w:r>
      <w:proofErr w:type="gramEnd"/>
      <w:r w:rsidRPr="00A15893">
        <w:t xml:space="preserve"> Physical Education, 5-12</w:t>
      </w:r>
    </w:p>
    <w:p w14:paraId="3C84C75E" w14:textId="77777777" w:rsidR="001F522F" w:rsidRPr="00A15893" w:rsidRDefault="009406E1">
      <w:pPr>
        <w:pStyle w:val="normaltext"/>
      </w:pPr>
      <w:proofErr w:type="gramStart"/>
      <w:r w:rsidRPr="00A15893">
        <w:t>( )</w:t>
      </w:r>
      <w:proofErr w:type="gramEnd"/>
      <w:r w:rsidRPr="00A15893">
        <w:t xml:space="preserve"> Physics, 8-12</w:t>
      </w:r>
    </w:p>
    <w:p w14:paraId="4CE145C7" w14:textId="77777777" w:rsidR="001F522F" w:rsidRPr="00A15893" w:rsidRDefault="009406E1">
      <w:pPr>
        <w:pStyle w:val="normaltext"/>
      </w:pPr>
      <w:proofErr w:type="gramStart"/>
      <w:r w:rsidRPr="00A15893">
        <w:t>( )</w:t>
      </w:r>
      <w:proofErr w:type="gramEnd"/>
      <w:r w:rsidRPr="00A15893">
        <w:t xml:space="preserve"> Speech, All levels</w:t>
      </w:r>
    </w:p>
    <w:p w14:paraId="793EBAF5" w14:textId="77777777" w:rsidR="001F522F" w:rsidRPr="00A15893" w:rsidRDefault="009406E1">
      <w:pPr>
        <w:pStyle w:val="normaltext"/>
      </w:pPr>
      <w:proofErr w:type="gramStart"/>
      <w:r w:rsidRPr="00A15893">
        <w:t>( )</w:t>
      </w:r>
      <w:proofErr w:type="gramEnd"/>
      <w:r w:rsidRPr="00A15893">
        <w:t xml:space="preserve"> Teacher of Students with Moderate Disabilities, PreK-2</w:t>
      </w:r>
    </w:p>
    <w:p w14:paraId="769736C5" w14:textId="77777777" w:rsidR="001F522F" w:rsidRPr="00A15893" w:rsidRDefault="009406E1">
      <w:pPr>
        <w:pStyle w:val="normaltext"/>
      </w:pPr>
      <w:proofErr w:type="gramStart"/>
      <w:r w:rsidRPr="00A15893">
        <w:t>( )</w:t>
      </w:r>
      <w:proofErr w:type="gramEnd"/>
      <w:r w:rsidRPr="00A15893">
        <w:t xml:space="preserve"> Teacher of Students with Moderate Disabilities, PreK-8</w:t>
      </w:r>
    </w:p>
    <w:p w14:paraId="221D27D1" w14:textId="77777777" w:rsidR="001F522F" w:rsidRPr="00A15893" w:rsidRDefault="009406E1">
      <w:pPr>
        <w:pStyle w:val="normaltext"/>
      </w:pPr>
      <w:proofErr w:type="gramStart"/>
      <w:r w:rsidRPr="00A15893">
        <w:lastRenderedPageBreak/>
        <w:t>( )</w:t>
      </w:r>
      <w:proofErr w:type="gramEnd"/>
      <w:r w:rsidRPr="00A15893">
        <w:t xml:space="preserve"> Teacher of Students with Moderate Disabilities, 5-12</w:t>
      </w:r>
    </w:p>
    <w:p w14:paraId="538D4754" w14:textId="77777777" w:rsidR="001F522F" w:rsidRPr="00A15893" w:rsidRDefault="009406E1">
      <w:pPr>
        <w:pStyle w:val="normaltext"/>
      </w:pPr>
      <w:proofErr w:type="gramStart"/>
      <w:r w:rsidRPr="00A15893">
        <w:t>( )</w:t>
      </w:r>
      <w:proofErr w:type="gramEnd"/>
      <w:r w:rsidRPr="00A15893">
        <w:t xml:space="preserve"> Teacher of Students with Severe Disabilities, PreK-2</w:t>
      </w:r>
    </w:p>
    <w:p w14:paraId="6DF64983" w14:textId="77777777" w:rsidR="001F522F" w:rsidRPr="00A15893" w:rsidRDefault="009406E1">
      <w:pPr>
        <w:pStyle w:val="normaltext"/>
      </w:pPr>
      <w:proofErr w:type="gramStart"/>
      <w:r w:rsidRPr="00A15893">
        <w:t>( )</w:t>
      </w:r>
      <w:proofErr w:type="gramEnd"/>
      <w:r w:rsidRPr="00A15893">
        <w:t xml:space="preserve"> Teacher of Students with Severe Disabilities, All levels</w:t>
      </w:r>
    </w:p>
    <w:p w14:paraId="1C6F2B4A" w14:textId="77777777" w:rsidR="001F522F" w:rsidRPr="00A15893" w:rsidRDefault="009406E1">
      <w:pPr>
        <w:pStyle w:val="normaltext"/>
      </w:pPr>
      <w:proofErr w:type="gramStart"/>
      <w:r w:rsidRPr="00A15893">
        <w:t>( )</w:t>
      </w:r>
      <w:proofErr w:type="gramEnd"/>
      <w:r w:rsidRPr="00A15893">
        <w:t xml:space="preserve"> Teacher of the Deaf and Hard-of-Hearing, All levels</w:t>
      </w:r>
    </w:p>
    <w:p w14:paraId="6FDC83BB" w14:textId="77777777" w:rsidR="001F522F" w:rsidRPr="00A15893" w:rsidRDefault="009406E1">
      <w:pPr>
        <w:pStyle w:val="normaltext"/>
      </w:pPr>
      <w:proofErr w:type="gramStart"/>
      <w:r w:rsidRPr="00A15893">
        <w:t>( )</w:t>
      </w:r>
      <w:proofErr w:type="gramEnd"/>
      <w:r w:rsidRPr="00A15893">
        <w:t xml:space="preserve"> Teacher of the Visually Impaired, All levels</w:t>
      </w:r>
    </w:p>
    <w:p w14:paraId="79B69291" w14:textId="77777777" w:rsidR="001F522F" w:rsidRPr="00A15893" w:rsidRDefault="009406E1">
      <w:pPr>
        <w:pStyle w:val="normaltext"/>
      </w:pPr>
      <w:proofErr w:type="gramStart"/>
      <w:r w:rsidRPr="00A15893">
        <w:t>( )</w:t>
      </w:r>
      <w:proofErr w:type="gramEnd"/>
      <w:r w:rsidRPr="00A15893">
        <w:t xml:space="preserve"> Technology/Engineering, 5-12</w:t>
      </w:r>
    </w:p>
    <w:p w14:paraId="6C21CBC5" w14:textId="77777777" w:rsidR="001F522F" w:rsidRPr="00A15893" w:rsidRDefault="009406E1">
      <w:pPr>
        <w:pStyle w:val="normaltext"/>
      </w:pPr>
      <w:proofErr w:type="gramStart"/>
      <w:r w:rsidRPr="00A15893">
        <w:t>( )</w:t>
      </w:r>
      <w:proofErr w:type="gramEnd"/>
      <w:r w:rsidRPr="00A15893">
        <w:t xml:space="preserve"> Theater, All levels</w:t>
      </w:r>
    </w:p>
    <w:p w14:paraId="67933196" w14:textId="77777777" w:rsidR="001F522F" w:rsidRPr="00A15893" w:rsidRDefault="009406E1">
      <w:pPr>
        <w:pStyle w:val="normaltext"/>
      </w:pPr>
      <w:proofErr w:type="gramStart"/>
      <w:r w:rsidRPr="00A15893">
        <w:t>( )</w:t>
      </w:r>
      <w:proofErr w:type="gramEnd"/>
      <w:r w:rsidRPr="00A15893">
        <w:t xml:space="preserve"> Visual Arts, PreK-8</w:t>
      </w:r>
    </w:p>
    <w:p w14:paraId="14E22C6C" w14:textId="77777777" w:rsidR="001F522F" w:rsidRPr="00A15893" w:rsidRDefault="009406E1">
      <w:pPr>
        <w:pStyle w:val="normaltext"/>
      </w:pPr>
      <w:proofErr w:type="gramStart"/>
      <w:r w:rsidRPr="00A15893">
        <w:t>( )</w:t>
      </w:r>
      <w:proofErr w:type="gramEnd"/>
      <w:r w:rsidRPr="00A15893">
        <w:t xml:space="preserve"> Visual Arts, 5-12</w:t>
      </w:r>
    </w:p>
    <w:p w14:paraId="43CEF869" w14:textId="77777777" w:rsidR="001F522F" w:rsidRPr="00A15893" w:rsidRDefault="009406E1">
      <w:pPr>
        <w:pStyle w:val="normaltext"/>
      </w:pPr>
      <w:proofErr w:type="gramStart"/>
      <w:r w:rsidRPr="00A15893">
        <w:t>( )</w:t>
      </w:r>
      <w:proofErr w:type="gramEnd"/>
      <w:r w:rsidRPr="00A15893">
        <w:t xml:space="preserve"> World Language or Foreign Language, PreK-6 (all languages)</w:t>
      </w:r>
    </w:p>
    <w:p w14:paraId="761CB16D" w14:textId="77777777" w:rsidR="001F522F" w:rsidRPr="00A15893" w:rsidRDefault="009406E1">
      <w:pPr>
        <w:pStyle w:val="normaltext"/>
      </w:pPr>
      <w:proofErr w:type="gramStart"/>
      <w:r w:rsidRPr="00A15893">
        <w:t>( )</w:t>
      </w:r>
      <w:proofErr w:type="gramEnd"/>
      <w:r w:rsidRPr="00A15893">
        <w:t xml:space="preserve"> World Language or Foreign Language, 5-12 (all languages)</w:t>
      </w:r>
    </w:p>
    <w:p w14:paraId="45CFA845" w14:textId="77777777" w:rsidR="001F522F" w:rsidRPr="00A15893" w:rsidRDefault="001F522F">
      <w:pPr>
        <w:pStyle w:val="NormalWeb"/>
        <w:spacing w:after="240" w:afterAutospacing="0"/>
      </w:pPr>
    </w:p>
    <w:p w14:paraId="4A773AB4" w14:textId="2B3B5AE9" w:rsidR="001F522F" w:rsidRPr="00A15893" w:rsidRDefault="009406E1">
      <w:pPr>
        <w:pStyle w:val="Heading4"/>
        <w:rPr>
          <w:rFonts w:eastAsia="Times New Roman"/>
        </w:rPr>
      </w:pPr>
      <w:r w:rsidRPr="00A15893">
        <w:rPr>
          <w:rFonts w:eastAsia="Times New Roman"/>
        </w:rPr>
        <w:t xml:space="preserve">2) What type of placements do you typically host for candidates </w:t>
      </w:r>
      <w:r w:rsidR="00A15893">
        <w:rPr>
          <w:rFonts w:eastAsia="Times New Roman"/>
        </w:rPr>
        <w:t>f</w:t>
      </w:r>
      <w:r w:rsidRPr="00A15893">
        <w:rPr>
          <w:rFonts w:eastAsia="Times New Roman"/>
        </w:rPr>
        <w:t>rom [contact('organization')]?</w:t>
      </w:r>
    </w:p>
    <w:p w14:paraId="5B13EAD9" w14:textId="7D1D3CB2" w:rsidR="001F522F" w:rsidRPr="00A15893" w:rsidRDefault="009406E1" w:rsidP="00A15893">
      <w:pPr>
        <w:pStyle w:val="normaltext"/>
        <w:numPr>
          <w:ilvl w:val="0"/>
          <w:numId w:val="2"/>
        </w:numPr>
      </w:pPr>
      <w:r w:rsidRPr="00A15893">
        <w:t>Pre-practicum (early field experiences)</w:t>
      </w:r>
    </w:p>
    <w:p w14:paraId="26257068" w14:textId="6A97EE9E" w:rsidR="001F522F" w:rsidRPr="00A15893" w:rsidRDefault="009406E1" w:rsidP="00A15893">
      <w:pPr>
        <w:pStyle w:val="normaltext"/>
        <w:numPr>
          <w:ilvl w:val="0"/>
          <w:numId w:val="2"/>
        </w:numPr>
      </w:pPr>
      <w:r w:rsidRPr="00A15893">
        <w:t>Practicum (full student teaching)</w:t>
      </w:r>
    </w:p>
    <w:p w14:paraId="05561D00" w14:textId="235344DB" w:rsidR="001F522F" w:rsidRPr="00A15893" w:rsidRDefault="009406E1" w:rsidP="00A15893">
      <w:pPr>
        <w:pStyle w:val="normaltext"/>
        <w:numPr>
          <w:ilvl w:val="0"/>
          <w:numId w:val="2"/>
        </w:numPr>
      </w:pPr>
      <w:r w:rsidRPr="00A15893">
        <w:t>Both</w:t>
      </w:r>
    </w:p>
    <w:p w14:paraId="53A34CF6" w14:textId="77777777" w:rsidR="001F522F" w:rsidRPr="00A15893" w:rsidRDefault="001F522F">
      <w:pPr>
        <w:pStyle w:val="NormalWeb"/>
        <w:spacing w:after="240" w:afterAutospacing="0"/>
      </w:pPr>
    </w:p>
    <w:p w14:paraId="3ACC498B" w14:textId="77777777" w:rsidR="001F522F" w:rsidRPr="00A15893" w:rsidRDefault="009406E1">
      <w:pPr>
        <w:pStyle w:val="Heading4"/>
        <w:rPr>
          <w:rFonts w:eastAsia="Times New Roman"/>
        </w:rPr>
      </w:pPr>
      <w:r w:rsidRPr="00A15893">
        <w:rPr>
          <w:rFonts w:eastAsia="Times New Roman"/>
        </w:rPr>
        <w:t>3) How many candidates have you supervised for [contact('organization')]?</w:t>
      </w:r>
    </w:p>
    <w:p w14:paraId="4A2E1A9C" w14:textId="6B087C33" w:rsidR="001F522F" w:rsidRPr="00A15893" w:rsidRDefault="009406E1" w:rsidP="00A15893">
      <w:pPr>
        <w:pStyle w:val="normaltext"/>
        <w:numPr>
          <w:ilvl w:val="0"/>
          <w:numId w:val="3"/>
        </w:numPr>
      </w:pPr>
      <w:r w:rsidRPr="00A15893">
        <w:t>1-5</w:t>
      </w:r>
    </w:p>
    <w:p w14:paraId="65BFA697" w14:textId="34344E76" w:rsidR="001F522F" w:rsidRPr="00A15893" w:rsidRDefault="009406E1" w:rsidP="00A15893">
      <w:pPr>
        <w:pStyle w:val="normaltext"/>
        <w:numPr>
          <w:ilvl w:val="0"/>
          <w:numId w:val="3"/>
        </w:numPr>
      </w:pPr>
      <w:r w:rsidRPr="00A15893">
        <w:t>6-10</w:t>
      </w:r>
    </w:p>
    <w:p w14:paraId="0466D97B" w14:textId="3740C92F" w:rsidR="001F522F" w:rsidRPr="00A15893" w:rsidRDefault="00A15893" w:rsidP="00A15893">
      <w:pPr>
        <w:pStyle w:val="normaltext"/>
        <w:numPr>
          <w:ilvl w:val="0"/>
          <w:numId w:val="3"/>
        </w:numPr>
      </w:pPr>
      <w:r>
        <w:t>1</w:t>
      </w:r>
      <w:r w:rsidRPr="00A15893">
        <w:t>1-15</w:t>
      </w:r>
    </w:p>
    <w:p w14:paraId="78B2095D" w14:textId="5B7445A6" w:rsidR="001F522F" w:rsidRPr="00A15893" w:rsidRDefault="009406E1" w:rsidP="00A15893">
      <w:pPr>
        <w:pStyle w:val="normaltext"/>
        <w:numPr>
          <w:ilvl w:val="0"/>
          <w:numId w:val="3"/>
        </w:numPr>
      </w:pPr>
      <w:r w:rsidRPr="00A15893">
        <w:t>16+</w:t>
      </w:r>
    </w:p>
    <w:p w14:paraId="611E3223" w14:textId="77777777" w:rsidR="001F522F" w:rsidRPr="00A15893" w:rsidRDefault="001F522F">
      <w:pPr>
        <w:pStyle w:val="NormalWeb"/>
        <w:spacing w:after="240" w:afterAutospacing="0"/>
      </w:pPr>
    </w:p>
    <w:p w14:paraId="5E766492" w14:textId="77777777" w:rsidR="001F522F" w:rsidRPr="00A15893" w:rsidRDefault="009406E1">
      <w:pPr>
        <w:pStyle w:val="Heading4"/>
        <w:rPr>
          <w:rFonts w:eastAsia="Times New Roman"/>
        </w:rPr>
      </w:pPr>
      <w:r w:rsidRPr="00A15893">
        <w:rPr>
          <w:rFonts w:eastAsia="Times New Roman"/>
        </w:rPr>
        <w:t>4) Are you an alumnus of [contact('organization')]?</w:t>
      </w:r>
    </w:p>
    <w:p w14:paraId="7EFD188A" w14:textId="5C8C93ED" w:rsidR="001F522F" w:rsidRPr="00A15893" w:rsidRDefault="009406E1" w:rsidP="00A15893">
      <w:pPr>
        <w:pStyle w:val="normaltext"/>
        <w:numPr>
          <w:ilvl w:val="0"/>
          <w:numId w:val="4"/>
        </w:numPr>
      </w:pPr>
      <w:r w:rsidRPr="00A15893">
        <w:t>Yes</w:t>
      </w:r>
    </w:p>
    <w:p w14:paraId="4EA36EBA" w14:textId="68B18DCC" w:rsidR="001F522F" w:rsidRPr="00A15893" w:rsidRDefault="009406E1" w:rsidP="00A15893">
      <w:pPr>
        <w:pStyle w:val="normaltext"/>
        <w:numPr>
          <w:ilvl w:val="0"/>
          <w:numId w:val="4"/>
        </w:numPr>
      </w:pPr>
      <w:r w:rsidRPr="00A15893">
        <w:t>No</w:t>
      </w:r>
    </w:p>
    <w:p w14:paraId="6EDBB480" w14:textId="77777777" w:rsidR="001F522F" w:rsidRPr="00A15893" w:rsidRDefault="001F522F">
      <w:pPr>
        <w:pStyle w:val="NormalWeb"/>
        <w:spacing w:after="240" w:afterAutospacing="0"/>
      </w:pPr>
    </w:p>
    <w:p w14:paraId="1E2AAB2B" w14:textId="77777777" w:rsidR="001F522F" w:rsidRPr="00A15893" w:rsidRDefault="009406E1">
      <w:pPr>
        <w:pStyle w:val="Heading3"/>
        <w:rPr>
          <w:rFonts w:eastAsia="Times New Roman"/>
          <w:sz w:val="24"/>
          <w:szCs w:val="24"/>
        </w:rPr>
      </w:pPr>
      <w:r w:rsidRPr="00A15893">
        <w:rPr>
          <w:rFonts w:eastAsia="Times New Roman"/>
          <w:b w:val="0"/>
          <w:bCs w:val="0"/>
          <w:sz w:val="24"/>
          <w:szCs w:val="24"/>
        </w:rPr>
        <w:lastRenderedPageBreak/>
        <w:t>Many questions in this survey will ask you to rate the extent to which you agree or disagree with statements using this scale:</w:t>
      </w:r>
      <w:r w:rsidRPr="00A15893">
        <w:rPr>
          <w:rFonts w:eastAsia="Times New Roman"/>
          <w:sz w:val="24"/>
          <w:szCs w:val="24"/>
        </w:rPr>
        <w:br/>
      </w:r>
      <w:r w:rsidRPr="00A15893">
        <w:rPr>
          <w:rFonts w:eastAsia="Times New Roman"/>
          <w:sz w:val="24"/>
          <w:szCs w:val="24"/>
        </w:rPr>
        <w:br/>
      </w:r>
      <w:r w:rsidRPr="00A15893">
        <w:rPr>
          <w:rFonts w:eastAsia="Times New Roman"/>
          <w:noProof/>
          <w:sz w:val="24"/>
          <w:szCs w:val="24"/>
        </w:rPr>
        <w:drawing>
          <wp:inline distT="0" distB="0" distL="0" distR="0" wp14:anchorId="387BF3DF" wp14:editId="03C6E8A7">
            <wp:extent cx="6054204" cy="3771900"/>
            <wp:effectExtent l="0" t="0" r="3810" b="0"/>
            <wp:docPr id="6" name="Picture 6" descr="A table with the ratings and perception wit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with the ratings and perception with examples."/>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057486" cy="3773945"/>
                    </a:xfrm>
                    <a:prstGeom prst="rect">
                      <a:avLst/>
                    </a:prstGeom>
                    <a:noFill/>
                    <a:ln>
                      <a:noFill/>
                    </a:ln>
                  </pic:spPr>
                </pic:pic>
              </a:graphicData>
            </a:graphic>
          </wp:inline>
        </w:drawing>
      </w:r>
    </w:p>
    <w:p w14:paraId="0D6A8E73" w14:textId="77777777" w:rsidR="001F522F" w:rsidRPr="00A15893" w:rsidRDefault="00000000">
      <w:pPr>
        <w:rPr>
          <w:rFonts w:eastAsia="Times New Roman"/>
        </w:rPr>
      </w:pPr>
      <w:r>
        <w:rPr>
          <w:rFonts w:eastAsia="Times New Roman"/>
        </w:rPr>
        <w:pict w14:anchorId="02EF4ECF">
          <v:rect id="_x0000_i1026" style="width:0;height:1.5pt" o:hralign="center" o:hrstd="t" o:hr="t" fillcolor="#a0a0a0" stroked="f"/>
        </w:pict>
      </w:r>
    </w:p>
    <w:p w14:paraId="53819F74" w14:textId="77777777" w:rsidR="001F522F" w:rsidRPr="00A15893" w:rsidRDefault="009406E1">
      <w:pPr>
        <w:pStyle w:val="NormalWeb"/>
        <w:outlineLvl w:val="3"/>
      </w:pPr>
      <w:r w:rsidRPr="00A15893">
        <w:t>Please keep these definitions in mind when answering the questions in this survey.</w:t>
      </w:r>
      <w:r w:rsidRPr="00A15893">
        <w:br/>
      </w:r>
      <w:r w:rsidRPr="00A15893">
        <w:br/>
      </w:r>
      <w:r w:rsidRPr="00A15893">
        <w:rPr>
          <w:rStyle w:val="Strong"/>
        </w:rPr>
        <w:t>Field-based experiences:</w:t>
      </w:r>
      <w:r w:rsidRPr="00A15893">
        <w:rPr>
          <w:rStyle w:val="Strong"/>
          <w:b w:val="0"/>
          <w:bCs w:val="0"/>
        </w:rPr>
        <w:t> </w:t>
      </w:r>
      <w:r w:rsidRPr="00A15893">
        <w:br/>
        <w:t>Pre-practicum and practicum</w:t>
      </w:r>
      <w:r w:rsidRPr="00A15893">
        <w:br/>
      </w:r>
      <w:r w:rsidRPr="00A15893">
        <w:br/>
      </w:r>
      <w:r w:rsidRPr="00A15893">
        <w:rPr>
          <w:rStyle w:val="Strong"/>
        </w:rPr>
        <w:t>Pre-practicum:</w:t>
      </w:r>
      <w:r w:rsidRPr="00A15893">
        <w:br/>
        <w:t>Early field-based experiences prior to full student teaching</w:t>
      </w:r>
    </w:p>
    <w:p w14:paraId="597E498D" w14:textId="77777777" w:rsidR="00A15893" w:rsidRDefault="009406E1">
      <w:pPr>
        <w:pStyle w:val="NormalWeb"/>
        <w:outlineLvl w:val="3"/>
      </w:pPr>
      <w:r w:rsidRPr="00A15893">
        <w:rPr>
          <w:rStyle w:val="Strong"/>
        </w:rPr>
        <w:t>Practicum:</w:t>
      </w:r>
      <w:r w:rsidRPr="00A15893">
        <w:br/>
        <w:t>Student teaching</w:t>
      </w:r>
    </w:p>
    <w:p w14:paraId="563B334D" w14:textId="56A6D676" w:rsidR="001F522F" w:rsidRPr="00A15893" w:rsidRDefault="009406E1">
      <w:pPr>
        <w:pStyle w:val="NormalWeb"/>
        <w:outlineLvl w:val="3"/>
        <w:rPr>
          <w:b/>
          <w:bCs/>
        </w:rPr>
      </w:pPr>
      <w:r w:rsidRPr="00A15893">
        <w:rPr>
          <w:rStyle w:val="Strong"/>
        </w:rPr>
        <w:t>Supervising Practitioner:</w:t>
      </w:r>
      <w:r w:rsidRPr="00A15893">
        <w:br/>
        <w:t>The PK-12 educator employed in licensure role.</w:t>
      </w:r>
    </w:p>
    <w:p w14:paraId="382C05A3" w14:textId="77777777" w:rsidR="001F522F" w:rsidRPr="00A15893" w:rsidRDefault="009406E1">
      <w:pPr>
        <w:pStyle w:val="NormalWeb"/>
        <w:outlineLvl w:val="3"/>
      </w:pPr>
      <w:r w:rsidRPr="00A15893">
        <w:rPr>
          <w:rStyle w:val="Strong"/>
        </w:rPr>
        <w:t>Program Supervisor:</w:t>
      </w:r>
      <w:r w:rsidRPr="00A15893">
        <w:br/>
        <w:t>The liaison between the preparation program provider and student teaching placement site.</w:t>
      </w:r>
      <w:r w:rsidRPr="00A15893">
        <w:br/>
        <w:t> </w:t>
      </w:r>
    </w:p>
    <w:p w14:paraId="24A37A41" w14:textId="5CD89A83" w:rsidR="001F522F" w:rsidRPr="00A15893" w:rsidRDefault="009406E1" w:rsidP="00A15893">
      <w:pPr>
        <w:pStyle w:val="Heading3"/>
        <w:spacing w:before="0" w:after="0"/>
        <w:rPr>
          <w:rFonts w:eastAsia="Times New Roman"/>
          <w:b w:val="0"/>
          <w:bCs w:val="0"/>
          <w:sz w:val="24"/>
          <w:szCs w:val="24"/>
        </w:rPr>
      </w:pPr>
      <w:r w:rsidRPr="00A15893">
        <w:rPr>
          <w:rStyle w:val="Strong"/>
          <w:rFonts w:eastAsia="Times New Roman"/>
          <w:b/>
          <w:bCs/>
          <w:sz w:val="24"/>
          <w:szCs w:val="24"/>
        </w:rPr>
        <w:lastRenderedPageBreak/>
        <w:t xml:space="preserve">Effective Educator: </w:t>
      </w:r>
      <w:r w:rsidRPr="00A15893">
        <w:rPr>
          <w:rFonts w:eastAsia="Times New Roman"/>
          <w:b w:val="0"/>
          <w:bCs w:val="0"/>
          <w:sz w:val="24"/>
          <w:szCs w:val="24"/>
        </w:rPr>
        <w:t>An educator who uses evidence-based practices, including anti-racist and culturally and linguistically sustaining practices to nurture and cultivate academic achievement, cultural and linguistic competence, sociopolitical awareness, and emotional intelligence.</w:t>
      </w:r>
      <w:r w:rsidRPr="00A15893">
        <w:rPr>
          <w:rFonts w:eastAsia="Times New Roman"/>
          <w:b w:val="0"/>
          <w:bCs w:val="0"/>
          <w:sz w:val="24"/>
          <w:szCs w:val="24"/>
        </w:rPr>
        <w:br/>
      </w:r>
      <w:r w:rsidRPr="00A15893">
        <w:rPr>
          <w:rFonts w:eastAsia="Times New Roman"/>
          <w:b w:val="0"/>
          <w:bCs w:val="0"/>
          <w:sz w:val="24"/>
          <w:szCs w:val="24"/>
        </w:rPr>
        <w:br/>
      </w:r>
      <w:r w:rsidRPr="00A15893">
        <w:rPr>
          <w:rStyle w:val="Strong"/>
          <w:rFonts w:eastAsia="Times New Roman"/>
          <w:b/>
          <w:bCs/>
          <w:sz w:val="24"/>
          <w:szCs w:val="24"/>
        </w:rPr>
        <w:t>Anti-racist and culturally and linguistically sustaining practices:</w:t>
      </w:r>
      <w:r w:rsidRPr="00A15893">
        <w:rPr>
          <w:rFonts w:eastAsia="Times New Roman"/>
          <w:b w:val="0"/>
          <w:bCs w:val="0"/>
          <w:sz w:val="24"/>
          <w:szCs w:val="24"/>
        </w:rPr>
        <w:t xml:space="preserve"> Practices that (1) demonstrate that all racial groups are equals in their differences and which resist and dismantle inequities due to individual and systemic racism to advance racial equity, (2) affirm and value students’ cultures and prior experiences, and (3) value multilingualism as an asset and honor the linguistic resources students bring to the classroom. The use of these practices fosters the development of an anti-racist and culturally and linguistically sustaining school/classroom culture.</w:t>
      </w:r>
      <w:r w:rsidR="00000000">
        <w:rPr>
          <w:rFonts w:eastAsia="Times New Roman"/>
          <w:sz w:val="24"/>
          <w:szCs w:val="24"/>
        </w:rPr>
        <w:pict w14:anchorId="31AF13FF">
          <v:rect id="_x0000_i1027" style="width:0;height:1.5pt" o:hralign="center" o:hrstd="t" o:hr="t" fillcolor="#a0a0a0" stroked="f"/>
        </w:pict>
      </w:r>
    </w:p>
    <w:p w14:paraId="33FAADDB" w14:textId="77777777" w:rsidR="001F522F" w:rsidRPr="00A15893" w:rsidRDefault="009406E1">
      <w:pPr>
        <w:pStyle w:val="Heading4"/>
        <w:rPr>
          <w:rFonts w:eastAsia="Times New Roman"/>
        </w:rPr>
      </w:pPr>
      <w:r w:rsidRPr="00A15893">
        <w:rPr>
          <w:rFonts w:eastAsia="Times New Roman"/>
        </w:rPr>
        <w:t>5) Based on your experience with this candidate, what best describes the extent to which they are ready to meet the needs of students in your school?</w:t>
      </w:r>
    </w:p>
    <w:p w14:paraId="32EC72F1" w14:textId="392D9D26" w:rsidR="001F522F" w:rsidRPr="00A15893" w:rsidRDefault="009406E1" w:rsidP="00A15893">
      <w:pPr>
        <w:pStyle w:val="normaltext"/>
        <w:numPr>
          <w:ilvl w:val="0"/>
          <w:numId w:val="5"/>
        </w:numPr>
      </w:pPr>
      <w:r w:rsidRPr="00A15893">
        <w:t>Not ready (unable to meet the needs of students)</w:t>
      </w:r>
    </w:p>
    <w:p w14:paraId="34024CDC" w14:textId="3C671963" w:rsidR="001F522F" w:rsidRPr="00A15893" w:rsidRDefault="009406E1" w:rsidP="00A15893">
      <w:pPr>
        <w:pStyle w:val="normaltext"/>
        <w:numPr>
          <w:ilvl w:val="0"/>
          <w:numId w:val="5"/>
        </w:numPr>
      </w:pPr>
      <w:r w:rsidRPr="00A15893">
        <w:t>Minimally ready (limited success meeting the needs of students and improving outcomes)</w:t>
      </w:r>
    </w:p>
    <w:p w14:paraId="574B6E6F" w14:textId="5AF1328E" w:rsidR="001F522F" w:rsidRPr="00A15893" w:rsidRDefault="009406E1" w:rsidP="00A15893">
      <w:pPr>
        <w:pStyle w:val="normaltext"/>
        <w:numPr>
          <w:ilvl w:val="0"/>
          <w:numId w:val="5"/>
        </w:numPr>
      </w:pPr>
      <w:r w:rsidRPr="00A15893">
        <w:t>Moderately ready (needed additional support, training, and coaching to be successful)</w:t>
      </w:r>
    </w:p>
    <w:p w14:paraId="03D8825A" w14:textId="39936CEA" w:rsidR="001F522F" w:rsidRPr="00A15893" w:rsidRDefault="009406E1" w:rsidP="00A15893">
      <w:pPr>
        <w:pStyle w:val="normaltext"/>
        <w:numPr>
          <w:ilvl w:val="0"/>
          <w:numId w:val="5"/>
        </w:numPr>
      </w:pPr>
      <w:r w:rsidRPr="00A15893">
        <w:t>Mostly ready (able to successfully meet the needs of most students)</w:t>
      </w:r>
    </w:p>
    <w:p w14:paraId="31CE8A3C" w14:textId="38F82E8F" w:rsidR="001F522F" w:rsidRPr="00A15893" w:rsidRDefault="009406E1" w:rsidP="00A15893">
      <w:pPr>
        <w:pStyle w:val="normaltext"/>
        <w:numPr>
          <w:ilvl w:val="0"/>
          <w:numId w:val="5"/>
        </w:numPr>
      </w:pPr>
      <w:r w:rsidRPr="00A15893">
        <w:t>Fully ready (immediately impactful with students)</w:t>
      </w:r>
    </w:p>
    <w:p w14:paraId="5B99F237" w14:textId="77777777" w:rsidR="001F522F" w:rsidRPr="00A15893" w:rsidRDefault="00000000">
      <w:pPr>
        <w:rPr>
          <w:rFonts w:eastAsia="Times New Roman"/>
        </w:rPr>
      </w:pPr>
      <w:r>
        <w:rPr>
          <w:rFonts w:eastAsia="Times New Roman"/>
        </w:rPr>
        <w:pict w14:anchorId="249EEB57">
          <v:rect id="_x0000_i1028" style="width:0;height:1.5pt" o:hralign="center" o:hrstd="t" o:hr="t" fillcolor="#a0a0a0" stroked="f"/>
        </w:pict>
      </w:r>
    </w:p>
    <w:p w14:paraId="3BEE20B1" w14:textId="77777777" w:rsidR="001F522F" w:rsidRPr="00A15893" w:rsidRDefault="001F522F">
      <w:pPr>
        <w:pStyle w:val="normaltext"/>
      </w:pPr>
    </w:p>
    <w:p w14:paraId="3968F1AE" w14:textId="77777777" w:rsidR="001F522F" w:rsidRPr="00A15893" w:rsidRDefault="009406E1">
      <w:pPr>
        <w:pStyle w:val="Heading4"/>
        <w:rPr>
          <w:rFonts w:eastAsia="Times New Roman"/>
        </w:rPr>
      </w:pPr>
      <w:r w:rsidRPr="00A15893">
        <w:rPr>
          <w:rFonts w:eastAsia="Times New Roman"/>
        </w:rPr>
        <w:t>6) I was intentionally matched with this candidate.</w:t>
      </w:r>
    </w:p>
    <w:p w14:paraId="241EFAB8" w14:textId="77777777" w:rsidR="00A15893" w:rsidRDefault="00A15893" w:rsidP="00A15893">
      <w:pPr>
        <w:pStyle w:val="normaltext"/>
        <w:numPr>
          <w:ilvl w:val="0"/>
          <w:numId w:val="6"/>
        </w:numPr>
      </w:pPr>
      <w:r w:rsidRPr="004D1578">
        <w:t>Disagree</w:t>
      </w:r>
    </w:p>
    <w:p w14:paraId="5385255B" w14:textId="77777777" w:rsidR="00A15893" w:rsidRDefault="00A15893" w:rsidP="00A15893">
      <w:pPr>
        <w:pStyle w:val="normaltext"/>
        <w:numPr>
          <w:ilvl w:val="0"/>
          <w:numId w:val="6"/>
        </w:numPr>
      </w:pPr>
      <w:r w:rsidRPr="004D1578">
        <w:t>Somewhat Disagree</w:t>
      </w:r>
    </w:p>
    <w:p w14:paraId="35F6FCF6" w14:textId="77777777" w:rsidR="00A15893" w:rsidRDefault="00A15893" w:rsidP="00A15893">
      <w:pPr>
        <w:pStyle w:val="normaltext"/>
        <w:numPr>
          <w:ilvl w:val="0"/>
          <w:numId w:val="6"/>
        </w:numPr>
      </w:pPr>
      <w:r w:rsidRPr="004D1578">
        <w:t>Neither Agree nor Disagre</w:t>
      </w:r>
      <w:r>
        <w:t>e</w:t>
      </w:r>
    </w:p>
    <w:p w14:paraId="5F53283B" w14:textId="77777777" w:rsidR="00A15893" w:rsidRDefault="00A15893" w:rsidP="00A15893">
      <w:pPr>
        <w:pStyle w:val="normaltext"/>
        <w:numPr>
          <w:ilvl w:val="0"/>
          <w:numId w:val="6"/>
        </w:numPr>
      </w:pPr>
      <w:r w:rsidRPr="004D1578">
        <w:t>Somewhat Agre</w:t>
      </w:r>
      <w:r>
        <w:t>e</w:t>
      </w:r>
    </w:p>
    <w:p w14:paraId="143B487C" w14:textId="77777777" w:rsidR="00A15893" w:rsidRDefault="00A15893" w:rsidP="00A15893">
      <w:pPr>
        <w:pStyle w:val="normaltext"/>
        <w:numPr>
          <w:ilvl w:val="0"/>
          <w:numId w:val="6"/>
        </w:numPr>
      </w:pPr>
      <w:r w:rsidRPr="004D1578">
        <w:t>Agree</w:t>
      </w:r>
    </w:p>
    <w:p w14:paraId="3AD19A82" w14:textId="45242BAE" w:rsidR="00A15893" w:rsidRPr="004D1578" w:rsidRDefault="00A15893" w:rsidP="00A15893">
      <w:pPr>
        <w:pStyle w:val="normaltext"/>
        <w:numPr>
          <w:ilvl w:val="0"/>
          <w:numId w:val="6"/>
        </w:numPr>
      </w:pPr>
      <w:r>
        <w:t>I do not know.</w:t>
      </w:r>
    </w:p>
    <w:p w14:paraId="2BACFC16" w14:textId="77777777" w:rsidR="001F522F" w:rsidRPr="00A15893" w:rsidRDefault="009406E1">
      <w:pPr>
        <w:pStyle w:val="Heading4"/>
        <w:rPr>
          <w:rFonts w:eastAsia="Times New Roman"/>
        </w:rPr>
      </w:pPr>
      <w:r w:rsidRPr="00A15893">
        <w:rPr>
          <w:rFonts w:eastAsia="Times New Roman"/>
        </w:rPr>
        <w:t>7) Before the candidate was placed under my supervision, the educator preparation program ensured I was: </w:t>
      </w:r>
    </w:p>
    <w:p w14:paraId="264F9E80" w14:textId="77777777" w:rsidR="001F522F" w:rsidRPr="00A15893" w:rsidRDefault="009406E1">
      <w:pPr>
        <w:pStyle w:val="normaltext"/>
      </w:pPr>
      <w:proofErr w:type="gramStart"/>
      <w:r w:rsidRPr="00A15893">
        <w:t>[ ]</w:t>
      </w:r>
      <w:proofErr w:type="gramEnd"/>
      <w:r w:rsidRPr="00A15893">
        <w:t xml:space="preserve"> able to model evidence-based instructional practices, including anti-racist and culturally and linguistically sustaining practices.</w:t>
      </w:r>
    </w:p>
    <w:p w14:paraId="57806B6A" w14:textId="77777777" w:rsidR="001F522F" w:rsidRPr="00A15893" w:rsidRDefault="009406E1">
      <w:pPr>
        <w:pStyle w:val="normaltext"/>
      </w:pPr>
      <w:proofErr w:type="gramStart"/>
      <w:r w:rsidRPr="00A15893">
        <w:t>[ ]</w:t>
      </w:r>
      <w:proofErr w:type="gramEnd"/>
      <w:r w:rsidRPr="00A15893">
        <w:t xml:space="preserve"> able to effectively and equitably support candidates of all races, ethnicities, identity groups, and backgrounds.</w:t>
      </w:r>
    </w:p>
    <w:p w14:paraId="74A5B651" w14:textId="77777777" w:rsidR="001F522F" w:rsidRPr="00A15893" w:rsidRDefault="009406E1">
      <w:pPr>
        <w:pStyle w:val="normaltext"/>
      </w:pPr>
      <w:proofErr w:type="gramStart"/>
      <w:r w:rsidRPr="00A15893">
        <w:t>[ ]</w:t>
      </w:r>
      <w:proofErr w:type="gramEnd"/>
      <w:r w:rsidRPr="00A15893">
        <w:t xml:space="preserve"> committed to meeting the Sponsoring Organization’s expectations of the role.</w:t>
      </w:r>
    </w:p>
    <w:p w14:paraId="7EA6D91F" w14:textId="77777777" w:rsidR="001F522F" w:rsidRPr="00A15893" w:rsidRDefault="009406E1">
      <w:pPr>
        <w:pStyle w:val="Heading4"/>
        <w:rPr>
          <w:rFonts w:eastAsia="Times New Roman"/>
        </w:rPr>
      </w:pPr>
      <w:r w:rsidRPr="00A15893">
        <w:rPr>
          <w:rFonts w:eastAsia="Times New Roman"/>
        </w:rPr>
        <w:lastRenderedPageBreak/>
        <w:t>8) The educator preparation program's support helps me to be an increasingly skilled supervisor.</w:t>
      </w:r>
    </w:p>
    <w:p w14:paraId="6EBBC2BF" w14:textId="77777777" w:rsidR="00A15893" w:rsidRDefault="00A15893" w:rsidP="00A15893">
      <w:pPr>
        <w:pStyle w:val="normaltext"/>
        <w:numPr>
          <w:ilvl w:val="0"/>
          <w:numId w:val="6"/>
        </w:numPr>
      </w:pPr>
      <w:r w:rsidRPr="004D1578">
        <w:t>Disagree</w:t>
      </w:r>
    </w:p>
    <w:p w14:paraId="342B17F1" w14:textId="77777777" w:rsidR="00A15893" w:rsidRDefault="00A15893" w:rsidP="00A15893">
      <w:pPr>
        <w:pStyle w:val="normaltext"/>
        <w:numPr>
          <w:ilvl w:val="0"/>
          <w:numId w:val="6"/>
        </w:numPr>
      </w:pPr>
      <w:r w:rsidRPr="004D1578">
        <w:t>Somewhat Disagree</w:t>
      </w:r>
    </w:p>
    <w:p w14:paraId="74424A72" w14:textId="77777777" w:rsidR="00A15893" w:rsidRDefault="00A15893" w:rsidP="00A15893">
      <w:pPr>
        <w:pStyle w:val="normaltext"/>
        <w:numPr>
          <w:ilvl w:val="0"/>
          <w:numId w:val="6"/>
        </w:numPr>
      </w:pPr>
      <w:r w:rsidRPr="004D1578">
        <w:t>Neither Agree nor Disagre</w:t>
      </w:r>
      <w:r>
        <w:t>e</w:t>
      </w:r>
    </w:p>
    <w:p w14:paraId="2E2EE5B6" w14:textId="77777777" w:rsidR="00A15893" w:rsidRDefault="00A15893" w:rsidP="00A15893">
      <w:pPr>
        <w:pStyle w:val="normaltext"/>
        <w:numPr>
          <w:ilvl w:val="0"/>
          <w:numId w:val="6"/>
        </w:numPr>
      </w:pPr>
      <w:r w:rsidRPr="004D1578">
        <w:t>Somewhat Agre</w:t>
      </w:r>
      <w:r>
        <w:t>e</w:t>
      </w:r>
    </w:p>
    <w:p w14:paraId="582F38FA" w14:textId="77777777" w:rsidR="00A15893" w:rsidRPr="004D1578" w:rsidRDefault="00A15893" w:rsidP="00A15893">
      <w:pPr>
        <w:pStyle w:val="normaltext"/>
        <w:numPr>
          <w:ilvl w:val="0"/>
          <w:numId w:val="6"/>
        </w:numPr>
      </w:pPr>
      <w:r w:rsidRPr="004D1578">
        <w:t>Agree</w:t>
      </w:r>
    </w:p>
    <w:p w14:paraId="2C0B1CC0" w14:textId="77777777" w:rsidR="001F522F" w:rsidRPr="00A15893" w:rsidRDefault="001F522F">
      <w:pPr>
        <w:pStyle w:val="NormalWeb"/>
        <w:spacing w:after="240" w:afterAutospacing="0"/>
      </w:pPr>
    </w:p>
    <w:p w14:paraId="415ACF69" w14:textId="77777777" w:rsidR="001F522F" w:rsidRPr="00A15893" w:rsidRDefault="009406E1">
      <w:pPr>
        <w:pStyle w:val="Heading4"/>
        <w:rPr>
          <w:rFonts w:eastAsia="Times New Roman"/>
        </w:rPr>
      </w:pPr>
      <w:r w:rsidRPr="00A15893">
        <w:rPr>
          <w:rFonts w:eastAsia="Times New Roman"/>
        </w:rPr>
        <w:t>9) The educator preparation program oversees my work with this candidate to ensure I am an effective supervisor. </w:t>
      </w:r>
    </w:p>
    <w:p w14:paraId="5AB175BD" w14:textId="77777777" w:rsidR="00A15893" w:rsidRDefault="00A15893" w:rsidP="00A15893">
      <w:pPr>
        <w:pStyle w:val="normaltext"/>
        <w:numPr>
          <w:ilvl w:val="0"/>
          <w:numId w:val="6"/>
        </w:numPr>
      </w:pPr>
      <w:r w:rsidRPr="004D1578">
        <w:t>Disagree</w:t>
      </w:r>
    </w:p>
    <w:p w14:paraId="64FEB1C5" w14:textId="77777777" w:rsidR="00A15893" w:rsidRDefault="00A15893" w:rsidP="00A15893">
      <w:pPr>
        <w:pStyle w:val="normaltext"/>
        <w:numPr>
          <w:ilvl w:val="0"/>
          <w:numId w:val="6"/>
        </w:numPr>
      </w:pPr>
      <w:r w:rsidRPr="004D1578">
        <w:t>Somewhat Disagree</w:t>
      </w:r>
    </w:p>
    <w:p w14:paraId="19F6B1CE" w14:textId="77777777" w:rsidR="00A15893" w:rsidRDefault="00A15893" w:rsidP="00A15893">
      <w:pPr>
        <w:pStyle w:val="normaltext"/>
        <w:numPr>
          <w:ilvl w:val="0"/>
          <w:numId w:val="6"/>
        </w:numPr>
      </w:pPr>
      <w:r w:rsidRPr="004D1578">
        <w:t>Neither Agree nor Disagre</w:t>
      </w:r>
      <w:r>
        <w:t>e</w:t>
      </w:r>
    </w:p>
    <w:p w14:paraId="280FDA25" w14:textId="77777777" w:rsidR="00A15893" w:rsidRDefault="00A15893" w:rsidP="00A15893">
      <w:pPr>
        <w:pStyle w:val="normaltext"/>
        <w:numPr>
          <w:ilvl w:val="0"/>
          <w:numId w:val="6"/>
        </w:numPr>
      </w:pPr>
      <w:r w:rsidRPr="004D1578">
        <w:t>Somewhat Agre</w:t>
      </w:r>
      <w:r>
        <w:t>e</w:t>
      </w:r>
    </w:p>
    <w:p w14:paraId="03307AA9" w14:textId="77777777" w:rsidR="00A15893" w:rsidRPr="004D1578" w:rsidRDefault="00A15893" w:rsidP="00A15893">
      <w:pPr>
        <w:pStyle w:val="normaltext"/>
        <w:numPr>
          <w:ilvl w:val="0"/>
          <w:numId w:val="6"/>
        </w:numPr>
      </w:pPr>
      <w:r w:rsidRPr="004D1578">
        <w:t>Agree</w:t>
      </w:r>
    </w:p>
    <w:p w14:paraId="5FF74BC2" w14:textId="77777777" w:rsidR="001F522F" w:rsidRPr="00A15893" w:rsidRDefault="001F522F">
      <w:pPr>
        <w:pStyle w:val="NormalWeb"/>
        <w:spacing w:after="240" w:afterAutospacing="0"/>
      </w:pPr>
    </w:p>
    <w:p w14:paraId="2D223D13" w14:textId="77777777" w:rsidR="001F522F" w:rsidRPr="00A15893" w:rsidRDefault="009406E1">
      <w:pPr>
        <w:pStyle w:val="Heading4"/>
        <w:rPr>
          <w:rFonts w:eastAsia="Times New Roman"/>
        </w:rPr>
      </w:pPr>
      <w:r w:rsidRPr="00A15893">
        <w:rPr>
          <w:rFonts w:eastAsia="Times New Roman"/>
        </w:rPr>
        <w:t>10) The educator preparation program provides effective guidance and support related to: </w:t>
      </w:r>
    </w:p>
    <w:p w14:paraId="158DD573" w14:textId="77777777" w:rsidR="001F522F" w:rsidRPr="00A15893" w:rsidRDefault="009406E1">
      <w:pPr>
        <w:pStyle w:val="normaltext"/>
      </w:pPr>
      <w:proofErr w:type="gramStart"/>
      <w:r w:rsidRPr="00A15893">
        <w:t>[ ]</w:t>
      </w:r>
      <w:proofErr w:type="gramEnd"/>
      <w:r w:rsidRPr="00A15893">
        <w:t xml:space="preserve"> providing candidates with high-quality feedback that is specific (evidence-based), concrete (related to quality, scope, and/or consistency of practice), useful (provides the candidate with clear next steps for improvement), and addresses areas of both strength and improvement.</w:t>
      </w:r>
    </w:p>
    <w:p w14:paraId="7D42648E" w14:textId="77777777" w:rsidR="001F522F" w:rsidRPr="00A15893" w:rsidRDefault="009406E1">
      <w:pPr>
        <w:pStyle w:val="normaltext"/>
      </w:pPr>
      <w:proofErr w:type="gramStart"/>
      <w:r w:rsidRPr="00A15893">
        <w:t>[ ]</w:t>
      </w:r>
      <w:proofErr w:type="gramEnd"/>
      <w:r w:rsidRPr="00A15893">
        <w:t xml:space="preserve"> implementing performance assessments.</w:t>
      </w:r>
    </w:p>
    <w:p w14:paraId="77189C3C" w14:textId="77777777" w:rsidR="001F522F" w:rsidRPr="00A15893" w:rsidRDefault="009406E1">
      <w:pPr>
        <w:pStyle w:val="normaltext"/>
      </w:pPr>
      <w:proofErr w:type="gramStart"/>
      <w:r w:rsidRPr="00A15893">
        <w:t>[ ]</w:t>
      </w:r>
      <w:proofErr w:type="gramEnd"/>
      <w:r w:rsidRPr="00A15893">
        <w:t xml:space="preserve"> calibrating ratings and feedback across supervisors.</w:t>
      </w:r>
    </w:p>
    <w:p w14:paraId="062EA55C" w14:textId="77777777" w:rsidR="001F522F" w:rsidRPr="00A15893" w:rsidRDefault="009406E1">
      <w:pPr>
        <w:pStyle w:val="normaltext"/>
      </w:pPr>
      <w:proofErr w:type="gramStart"/>
      <w:r w:rsidRPr="00A15893">
        <w:t>[ ]</w:t>
      </w:r>
      <w:proofErr w:type="gramEnd"/>
      <w:r w:rsidRPr="00A15893">
        <w:t xml:space="preserve"> effectively and equitably supporting candidates of all races, ethnicities, identity groups, and backgrounds.</w:t>
      </w:r>
    </w:p>
    <w:p w14:paraId="468A5BC4" w14:textId="77777777" w:rsidR="001F522F" w:rsidRPr="00A15893" w:rsidRDefault="009406E1">
      <w:pPr>
        <w:pStyle w:val="normaltext"/>
      </w:pPr>
      <w:proofErr w:type="gramStart"/>
      <w:r w:rsidRPr="00A15893">
        <w:t>[ ]</w:t>
      </w:r>
      <w:proofErr w:type="gramEnd"/>
      <w:r w:rsidRPr="00A15893">
        <w:t xml:space="preserve"> supporting candidates to serve all students (with particular focus on those from systemically marginalized races, ethnicities, identity groups, and backgrounds).</w:t>
      </w:r>
    </w:p>
    <w:p w14:paraId="44EF4186" w14:textId="77777777" w:rsidR="001F522F" w:rsidRPr="00A15893" w:rsidRDefault="009406E1">
      <w:pPr>
        <w:pStyle w:val="normaltext"/>
      </w:pPr>
      <w:proofErr w:type="gramStart"/>
      <w:r w:rsidRPr="00A15893">
        <w:t>[ ]</w:t>
      </w:r>
      <w:proofErr w:type="gramEnd"/>
      <w:r w:rsidRPr="00A15893">
        <w:t xml:space="preserve"> supporting candidates to use evidence-based instructional practices, including anti-racist and culturally and linguistically sustaining practices.</w:t>
      </w:r>
    </w:p>
    <w:p w14:paraId="29B18AEC" w14:textId="77777777" w:rsidR="001F522F" w:rsidRPr="00A15893" w:rsidRDefault="001F522F">
      <w:pPr>
        <w:pStyle w:val="NormalWeb"/>
        <w:spacing w:after="240" w:afterAutospacing="0"/>
      </w:pPr>
    </w:p>
    <w:p w14:paraId="26CA59B9" w14:textId="77777777" w:rsidR="00A15893" w:rsidRDefault="00A15893">
      <w:pPr>
        <w:rPr>
          <w:rFonts w:eastAsia="Times New Roman"/>
          <w:b/>
          <w:bCs/>
        </w:rPr>
      </w:pPr>
      <w:r>
        <w:rPr>
          <w:rFonts w:eastAsia="Times New Roman"/>
        </w:rPr>
        <w:br w:type="page"/>
      </w:r>
    </w:p>
    <w:p w14:paraId="1B2B4007" w14:textId="64FF075D" w:rsidR="001F522F" w:rsidRPr="00A15893" w:rsidRDefault="009406E1">
      <w:pPr>
        <w:pStyle w:val="Heading4"/>
        <w:rPr>
          <w:rFonts w:eastAsia="Times New Roman"/>
        </w:rPr>
      </w:pPr>
      <w:r w:rsidRPr="00A15893">
        <w:rPr>
          <w:rFonts w:eastAsia="Times New Roman"/>
        </w:rPr>
        <w:lastRenderedPageBreak/>
        <w:t>11) The educator preparation program provides guidance and support related to developing candidates’ understanding of evidence-based early literacy.</w:t>
      </w:r>
    </w:p>
    <w:p w14:paraId="3BE0C701" w14:textId="77777777" w:rsidR="00A15893" w:rsidRDefault="00A15893" w:rsidP="00A15893">
      <w:pPr>
        <w:pStyle w:val="normaltext"/>
        <w:numPr>
          <w:ilvl w:val="0"/>
          <w:numId w:val="6"/>
        </w:numPr>
      </w:pPr>
      <w:r w:rsidRPr="004D1578">
        <w:t>Disagree</w:t>
      </w:r>
    </w:p>
    <w:p w14:paraId="393F3F11" w14:textId="77777777" w:rsidR="00A15893" w:rsidRDefault="00A15893" w:rsidP="00A15893">
      <w:pPr>
        <w:pStyle w:val="normaltext"/>
        <w:numPr>
          <w:ilvl w:val="0"/>
          <w:numId w:val="6"/>
        </w:numPr>
      </w:pPr>
      <w:r w:rsidRPr="004D1578">
        <w:t>Somewhat Disagree</w:t>
      </w:r>
    </w:p>
    <w:p w14:paraId="4A633083" w14:textId="77777777" w:rsidR="00A15893" w:rsidRDefault="00A15893" w:rsidP="00A15893">
      <w:pPr>
        <w:pStyle w:val="normaltext"/>
        <w:numPr>
          <w:ilvl w:val="0"/>
          <w:numId w:val="6"/>
        </w:numPr>
      </w:pPr>
      <w:r w:rsidRPr="004D1578">
        <w:t>Neither Agree nor Disagre</w:t>
      </w:r>
      <w:r>
        <w:t>e</w:t>
      </w:r>
    </w:p>
    <w:p w14:paraId="5A48FA6A" w14:textId="77777777" w:rsidR="00A15893" w:rsidRDefault="00A15893" w:rsidP="00A15893">
      <w:pPr>
        <w:pStyle w:val="normaltext"/>
        <w:numPr>
          <w:ilvl w:val="0"/>
          <w:numId w:val="6"/>
        </w:numPr>
      </w:pPr>
      <w:r w:rsidRPr="004D1578">
        <w:t>Somewhat Agre</w:t>
      </w:r>
      <w:r>
        <w:t>e</w:t>
      </w:r>
    </w:p>
    <w:p w14:paraId="34D7ACD3" w14:textId="2BCE0213" w:rsidR="001F522F" w:rsidRPr="00A15893" w:rsidRDefault="00A15893" w:rsidP="00A15893">
      <w:pPr>
        <w:pStyle w:val="normaltext"/>
        <w:numPr>
          <w:ilvl w:val="0"/>
          <w:numId w:val="6"/>
        </w:numPr>
      </w:pPr>
      <w:r w:rsidRPr="004D1578">
        <w:t>Agree</w:t>
      </w:r>
    </w:p>
    <w:p w14:paraId="1BDFE02F" w14:textId="640C6078" w:rsidR="001F522F" w:rsidRPr="00A15893" w:rsidRDefault="00000000" w:rsidP="00A15893">
      <w:pPr>
        <w:rPr>
          <w:rFonts w:eastAsia="Times New Roman"/>
        </w:rPr>
      </w:pPr>
      <w:r>
        <w:rPr>
          <w:rFonts w:eastAsia="Times New Roman"/>
        </w:rPr>
        <w:pict w14:anchorId="344363AC">
          <v:rect id="_x0000_i1029" style="width:0;height:1.5pt" o:hralign="center" o:hrstd="t" o:hr="t" fillcolor="#a0a0a0" stroked="f"/>
        </w:pict>
      </w:r>
    </w:p>
    <w:p w14:paraId="76A83E3E" w14:textId="77777777" w:rsidR="001F522F" w:rsidRPr="00A15893" w:rsidRDefault="009406E1">
      <w:pPr>
        <w:pStyle w:val="Heading4"/>
        <w:rPr>
          <w:rFonts w:eastAsia="Times New Roman"/>
        </w:rPr>
      </w:pPr>
      <w:r w:rsidRPr="00A15893">
        <w:rPr>
          <w:rFonts w:eastAsia="Times New Roman"/>
        </w:rPr>
        <w:t>12) Coursework provided the candidate with the content knowledge necessary to be an effective educator.</w:t>
      </w:r>
    </w:p>
    <w:p w14:paraId="193254D8" w14:textId="77777777" w:rsidR="00A15893" w:rsidRDefault="00A15893" w:rsidP="00A15893">
      <w:pPr>
        <w:pStyle w:val="normaltext"/>
        <w:numPr>
          <w:ilvl w:val="0"/>
          <w:numId w:val="6"/>
        </w:numPr>
      </w:pPr>
      <w:r w:rsidRPr="004D1578">
        <w:t>Disagree</w:t>
      </w:r>
    </w:p>
    <w:p w14:paraId="3AED8FF3" w14:textId="77777777" w:rsidR="00A15893" w:rsidRDefault="00A15893" w:rsidP="00A15893">
      <w:pPr>
        <w:pStyle w:val="normaltext"/>
        <w:numPr>
          <w:ilvl w:val="0"/>
          <w:numId w:val="6"/>
        </w:numPr>
      </w:pPr>
      <w:r w:rsidRPr="004D1578">
        <w:t>Somewhat Disagree</w:t>
      </w:r>
    </w:p>
    <w:p w14:paraId="46B840EF" w14:textId="77777777" w:rsidR="00A15893" w:rsidRDefault="00A15893" w:rsidP="00A15893">
      <w:pPr>
        <w:pStyle w:val="normaltext"/>
        <w:numPr>
          <w:ilvl w:val="0"/>
          <w:numId w:val="6"/>
        </w:numPr>
      </w:pPr>
      <w:r w:rsidRPr="004D1578">
        <w:t>Neither Agree nor Disagre</w:t>
      </w:r>
      <w:r>
        <w:t>e</w:t>
      </w:r>
    </w:p>
    <w:p w14:paraId="259FDAA1" w14:textId="77777777" w:rsidR="00A15893" w:rsidRDefault="00A15893" w:rsidP="00A15893">
      <w:pPr>
        <w:pStyle w:val="normaltext"/>
        <w:numPr>
          <w:ilvl w:val="0"/>
          <w:numId w:val="6"/>
        </w:numPr>
      </w:pPr>
      <w:r w:rsidRPr="004D1578">
        <w:t>Somewhat Agre</w:t>
      </w:r>
      <w:r>
        <w:t>e</w:t>
      </w:r>
    </w:p>
    <w:p w14:paraId="0093291C" w14:textId="77777777" w:rsidR="00A15893" w:rsidRPr="004D1578" w:rsidRDefault="00A15893" w:rsidP="00A15893">
      <w:pPr>
        <w:pStyle w:val="normaltext"/>
        <w:numPr>
          <w:ilvl w:val="0"/>
          <w:numId w:val="6"/>
        </w:numPr>
      </w:pPr>
      <w:r w:rsidRPr="004D1578">
        <w:t>Agree</w:t>
      </w:r>
    </w:p>
    <w:p w14:paraId="21F52F5B" w14:textId="77777777" w:rsidR="001F522F" w:rsidRPr="00A15893" w:rsidRDefault="009406E1">
      <w:pPr>
        <w:pStyle w:val="Heading4"/>
        <w:rPr>
          <w:rFonts w:eastAsia="Times New Roman"/>
        </w:rPr>
      </w:pPr>
      <w:r w:rsidRPr="00A15893">
        <w:rPr>
          <w:rFonts w:eastAsia="Times New Roman"/>
        </w:rPr>
        <w:t>13) The candidate understood state curriculum frameworks and learning progressions within their content area(s).</w:t>
      </w:r>
    </w:p>
    <w:p w14:paraId="6A0A89CB" w14:textId="77777777" w:rsidR="00A15893" w:rsidRDefault="00A15893" w:rsidP="00A15893">
      <w:pPr>
        <w:pStyle w:val="normaltext"/>
        <w:numPr>
          <w:ilvl w:val="0"/>
          <w:numId w:val="6"/>
        </w:numPr>
      </w:pPr>
      <w:r w:rsidRPr="004D1578">
        <w:t>Disagree</w:t>
      </w:r>
    </w:p>
    <w:p w14:paraId="315520EA" w14:textId="77777777" w:rsidR="00A15893" w:rsidRDefault="00A15893" w:rsidP="00A15893">
      <w:pPr>
        <w:pStyle w:val="normaltext"/>
        <w:numPr>
          <w:ilvl w:val="0"/>
          <w:numId w:val="6"/>
        </w:numPr>
      </w:pPr>
      <w:r w:rsidRPr="004D1578">
        <w:t>Somewhat Disagree</w:t>
      </w:r>
    </w:p>
    <w:p w14:paraId="29DC87A0" w14:textId="77777777" w:rsidR="00A15893" w:rsidRDefault="00A15893" w:rsidP="00A15893">
      <w:pPr>
        <w:pStyle w:val="normaltext"/>
        <w:numPr>
          <w:ilvl w:val="0"/>
          <w:numId w:val="6"/>
        </w:numPr>
      </w:pPr>
      <w:r w:rsidRPr="004D1578">
        <w:t>Neither Agree nor Disagre</w:t>
      </w:r>
      <w:r>
        <w:t>e</w:t>
      </w:r>
    </w:p>
    <w:p w14:paraId="0C4BDE12" w14:textId="77777777" w:rsidR="00A15893" w:rsidRDefault="00A15893" w:rsidP="00A15893">
      <w:pPr>
        <w:pStyle w:val="normaltext"/>
        <w:numPr>
          <w:ilvl w:val="0"/>
          <w:numId w:val="6"/>
        </w:numPr>
      </w:pPr>
      <w:r w:rsidRPr="004D1578">
        <w:t>Somewhat Agre</w:t>
      </w:r>
      <w:r>
        <w:t>e</w:t>
      </w:r>
    </w:p>
    <w:p w14:paraId="5592FCF4" w14:textId="77777777" w:rsidR="00A15893" w:rsidRPr="004D1578" w:rsidRDefault="00A15893" w:rsidP="00A15893">
      <w:pPr>
        <w:pStyle w:val="normaltext"/>
        <w:numPr>
          <w:ilvl w:val="0"/>
          <w:numId w:val="6"/>
        </w:numPr>
      </w:pPr>
      <w:r w:rsidRPr="004D1578">
        <w:t>Agree</w:t>
      </w:r>
    </w:p>
    <w:p w14:paraId="418DA2EB" w14:textId="77777777" w:rsidR="001F522F" w:rsidRPr="00A15893" w:rsidRDefault="009406E1">
      <w:pPr>
        <w:pStyle w:val="Heading4"/>
        <w:rPr>
          <w:rFonts w:eastAsia="Times New Roman"/>
        </w:rPr>
      </w:pPr>
      <w:r w:rsidRPr="00A15893">
        <w:rPr>
          <w:rFonts w:eastAsia="Times New Roman"/>
        </w:rPr>
        <w:t>14) The candidate demonstrated the evidence-based pedagogical skills needed to be an effective educator.</w:t>
      </w:r>
    </w:p>
    <w:p w14:paraId="2372DC11" w14:textId="77777777" w:rsidR="00A15893" w:rsidRDefault="00A15893" w:rsidP="00A15893">
      <w:pPr>
        <w:pStyle w:val="normaltext"/>
        <w:numPr>
          <w:ilvl w:val="0"/>
          <w:numId w:val="6"/>
        </w:numPr>
      </w:pPr>
      <w:r w:rsidRPr="004D1578">
        <w:t>Disagree</w:t>
      </w:r>
    </w:p>
    <w:p w14:paraId="08715038" w14:textId="77777777" w:rsidR="00A15893" w:rsidRDefault="00A15893" w:rsidP="00A15893">
      <w:pPr>
        <w:pStyle w:val="normaltext"/>
        <w:numPr>
          <w:ilvl w:val="0"/>
          <w:numId w:val="6"/>
        </w:numPr>
      </w:pPr>
      <w:r w:rsidRPr="004D1578">
        <w:t>Somewhat Disagree</w:t>
      </w:r>
    </w:p>
    <w:p w14:paraId="7E1F383A" w14:textId="77777777" w:rsidR="00A15893" w:rsidRDefault="00A15893" w:rsidP="00A15893">
      <w:pPr>
        <w:pStyle w:val="normaltext"/>
        <w:numPr>
          <w:ilvl w:val="0"/>
          <w:numId w:val="6"/>
        </w:numPr>
      </w:pPr>
      <w:r w:rsidRPr="004D1578">
        <w:t>Neither Agree nor Disagre</w:t>
      </w:r>
      <w:r>
        <w:t>e</w:t>
      </w:r>
    </w:p>
    <w:p w14:paraId="0EBCF8A4" w14:textId="77777777" w:rsidR="00A15893" w:rsidRDefault="00A15893" w:rsidP="00A15893">
      <w:pPr>
        <w:pStyle w:val="normaltext"/>
        <w:numPr>
          <w:ilvl w:val="0"/>
          <w:numId w:val="6"/>
        </w:numPr>
      </w:pPr>
      <w:r w:rsidRPr="004D1578">
        <w:t>Somewhat Agre</w:t>
      </w:r>
      <w:r>
        <w:t>e</w:t>
      </w:r>
    </w:p>
    <w:p w14:paraId="029B70E4" w14:textId="77777777" w:rsidR="00A15893" w:rsidRPr="004D1578" w:rsidRDefault="00A15893" w:rsidP="00A15893">
      <w:pPr>
        <w:pStyle w:val="normaltext"/>
        <w:numPr>
          <w:ilvl w:val="0"/>
          <w:numId w:val="6"/>
        </w:numPr>
      </w:pPr>
      <w:r w:rsidRPr="004D1578">
        <w:t>Agree</w:t>
      </w:r>
    </w:p>
    <w:p w14:paraId="14CA3719" w14:textId="77777777" w:rsidR="001F522F" w:rsidRPr="00A15893" w:rsidRDefault="001F522F">
      <w:pPr>
        <w:pStyle w:val="NormalWeb"/>
        <w:spacing w:after="240" w:afterAutospacing="0"/>
      </w:pPr>
    </w:p>
    <w:p w14:paraId="2CB06E29" w14:textId="77777777" w:rsidR="001F522F" w:rsidRPr="00A15893" w:rsidRDefault="009406E1">
      <w:pPr>
        <w:pStyle w:val="Heading4"/>
        <w:rPr>
          <w:rFonts w:eastAsia="Times New Roman"/>
        </w:rPr>
      </w:pPr>
      <w:r w:rsidRPr="00A15893">
        <w:rPr>
          <w:rFonts w:eastAsia="Times New Roman"/>
        </w:rPr>
        <w:lastRenderedPageBreak/>
        <w:t>15) The candidate had opportunities in the field to observe, apply, and reflect on theories they learned in coursework.   </w:t>
      </w:r>
    </w:p>
    <w:p w14:paraId="6F150C00" w14:textId="77777777" w:rsidR="00A15893" w:rsidRDefault="00A15893" w:rsidP="00A15893">
      <w:pPr>
        <w:pStyle w:val="normaltext"/>
        <w:numPr>
          <w:ilvl w:val="0"/>
          <w:numId w:val="6"/>
        </w:numPr>
      </w:pPr>
      <w:r w:rsidRPr="004D1578">
        <w:t>Disagree</w:t>
      </w:r>
    </w:p>
    <w:p w14:paraId="157A3BFC" w14:textId="77777777" w:rsidR="00A15893" w:rsidRDefault="00A15893" w:rsidP="00A15893">
      <w:pPr>
        <w:pStyle w:val="normaltext"/>
        <w:numPr>
          <w:ilvl w:val="0"/>
          <w:numId w:val="6"/>
        </w:numPr>
      </w:pPr>
      <w:r w:rsidRPr="004D1578">
        <w:t>Somewhat Disagree</w:t>
      </w:r>
    </w:p>
    <w:p w14:paraId="0D5C0040" w14:textId="77777777" w:rsidR="00A15893" w:rsidRDefault="00A15893" w:rsidP="00A15893">
      <w:pPr>
        <w:pStyle w:val="normaltext"/>
        <w:numPr>
          <w:ilvl w:val="0"/>
          <w:numId w:val="6"/>
        </w:numPr>
      </w:pPr>
      <w:r w:rsidRPr="004D1578">
        <w:t>Neither Agree nor Disagre</w:t>
      </w:r>
      <w:r>
        <w:t>e</w:t>
      </w:r>
    </w:p>
    <w:p w14:paraId="1D825897" w14:textId="77777777" w:rsidR="00A15893" w:rsidRDefault="00A15893" w:rsidP="00A15893">
      <w:pPr>
        <w:pStyle w:val="normaltext"/>
        <w:numPr>
          <w:ilvl w:val="0"/>
          <w:numId w:val="6"/>
        </w:numPr>
      </w:pPr>
      <w:r w:rsidRPr="004D1578">
        <w:t>Somewhat Agre</w:t>
      </w:r>
      <w:r>
        <w:t>e</w:t>
      </w:r>
    </w:p>
    <w:p w14:paraId="2C8D5B52" w14:textId="77777777" w:rsidR="00A15893" w:rsidRPr="004D1578" w:rsidRDefault="00A15893" w:rsidP="00A15893">
      <w:pPr>
        <w:pStyle w:val="normaltext"/>
        <w:numPr>
          <w:ilvl w:val="0"/>
          <w:numId w:val="6"/>
        </w:numPr>
      </w:pPr>
      <w:r w:rsidRPr="004D1578">
        <w:t>Agree</w:t>
      </w:r>
    </w:p>
    <w:p w14:paraId="1A02EC73" w14:textId="77777777" w:rsidR="001F522F" w:rsidRPr="00A15893" w:rsidRDefault="001F522F">
      <w:pPr>
        <w:pStyle w:val="NormalWeb"/>
        <w:spacing w:after="240" w:afterAutospacing="0"/>
      </w:pPr>
    </w:p>
    <w:p w14:paraId="7D35B285" w14:textId="77777777" w:rsidR="001F522F" w:rsidRPr="00A15893" w:rsidRDefault="00000000">
      <w:pPr>
        <w:rPr>
          <w:rFonts w:eastAsia="Times New Roman"/>
        </w:rPr>
      </w:pPr>
      <w:r>
        <w:rPr>
          <w:rFonts w:eastAsia="Times New Roman"/>
        </w:rPr>
        <w:pict w14:anchorId="18539CB9">
          <v:rect id="_x0000_i1030" style="width:0;height:1.5pt" o:hralign="center" o:hrstd="t" o:hr="t" fillcolor="#a0a0a0" stroked="f"/>
        </w:pict>
      </w:r>
    </w:p>
    <w:p w14:paraId="28849F69" w14:textId="77777777" w:rsidR="001F522F" w:rsidRPr="00A15893" w:rsidRDefault="009406E1">
      <w:pPr>
        <w:pStyle w:val="Heading4"/>
        <w:rPr>
          <w:rFonts w:eastAsia="Times New Roman"/>
        </w:rPr>
      </w:pPr>
      <w:r w:rsidRPr="00A15893">
        <w:rPr>
          <w:rFonts w:eastAsia="Times New Roman"/>
        </w:rPr>
        <w:t>16) The candidate I supervised had opportunities to practice curriculum literacy skills in this field-based experience. </w:t>
      </w:r>
    </w:p>
    <w:p w14:paraId="023DDC98" w14:textId="77777777" w:rsidR="00A15893" w:rsidRDefault="00A15893" w:rsidP="00A15893">
      <w:pPr>
        <w:pStyle w:val="normaltext"/>
        <w:numPr>
          <w:ilvl w:val="0"/>
          <w:numId w:val="6"/>
        </w:numPr>
      </w:pPr>
      <w:r w:rsidRPr="004D1578">
        <w:t>Disagree</w:t>
      </w:r>
    </w:p>
    <w:p w14:paraId="1A44613A" w14:textId="77777777" w:rsidR="00A15893" w:rsidRDefault="00A15893" w:rsidP="00A15893">
      <w:pPr>
        <w:pStyle w:val="normaltext"/>
        <w:numPr>
          <w:ilvl w:val="0"/>
          <w:numId w:val="6"/>
        </w:numPr>
      </w:pPr>
      <w:r w:rsidRPr="004D1578">
        <w:t>Somewhat Disagree</w:t>
      </w:r>
    </w:p>
    <w:p w14:paraId="4C52B5C7" w14:textId="77777777" w:rsidR="00A15893" w:rsidRDefault="00A15893" w:rsidP="00A15893">
      <w:pPr>
        <w:pStyle w:val="normaltext"/>
        <w:numPr>
          <w:ilvl w:val="0"/>
          <w:numId w:val="6"/>
        </w:numPr>
      </w:pPr>
      <w:r w:rsidRPr="004D1578">
        <w:t>Neither Agree nor Disagre</w:t>
      </w:r>
      <w:r>
        <w:t>e</w:t>
      </w:r>
    </w:p>
    <w:p w14:paraId="1C147D9E" w14:textId="77777777" w:rsidR="00A15893" w:rsidRDefault="00A15893" w:rsidP="00A15893">
      <w:pPr>
        <w:pStyle w:val="normaltext"/>
        <w:numPr>
          <w:ilvl w:val="0"/>
          <w:numId w:val="6"/>
        </w:numPr>
      </w:pPr>
      <w:r w:rsidRPr="004D1578">
        <w:t>Somewhat Agre</w:t>
      </w:r>
      <w:r>
        <w:t>e</w:t>
      </w:r>
    </w:p>
    <w:p w14:paraId="5923E692" w14:textId="77777777" w:rsidR="00A15893" w:rsidRPr="004D1578" w:rsidRDefault="00A15893" w:rsidP="00A15893">
      <w:pPr>
        <w:pStyle w:val="normaltext"/>
        <w:numPr>
          <w:ilvl w:val="0"/>
          <w:numId w:val="6"/>
        </w:numPr>
      </w:pPr>
      <w:r w:rsidRPr="004D1578">
        <w:t>Agree</w:t>
      </w:r>
    </w:p>
    <w:p w14:paraId="2AA8612B" w14:textId="77777777" w:rsidR="001F522F" w:rsidRPr="00A15893" w:rsidRDefault="009406E1">
      <w:pPr>
        <w:pStyle w:val="Heading4"/>
        <w:rPr>
          <w:rFonts w:eastAsia="Times New Roman"/>
        </w:rPr>
      </w:pPr>
      <w:r w:rsidRPr="00A15893">
        <w:rPr>
          <w:rFonts w:eastAsia="Times New Roman"/>
        </w:rPr>
        <w:t>17) The candidate I supervised was exposed to a diverse group of PK-12 students (including racial, ethnic, socioeconomic, linguistic diversity, and diversity of ability) in this field-based experience.   </w:t>
      </w:r>
    </w:p>
    <w:p w14:paraId="1CD17EE9" w14:textId="77777777" w:rsidR="00A15893" w:rsidRDefault="00A15893" w:rsidP="00A15893">
      <w:pPr>
        <w:pStyle w:val="normaltext"/>
        <w:numPr>
          <w:ilvl w:val="0"/>
          <w:numId w:val="6"/>
        </w:numPr>
      </w:pPr>
      <w:r w:rsidRPr="004D1578">
        <w:t>Disagree</w:t>
      </w:r>
    </w:p>
    <w:p w14:paraId="2BFE7581" w14:textId="77777777" w:rsidR="00A15893" w:rsidRDefault="00A15893" w:rsidP="00A15893">
      <w:pPr>
        <w:pStyle w:val="normaltext"/>
        <w:numPr>
          <w:ilvl w:val="0"/>
          <w:numId w:val="6"/>
        </w:numPr>
      </w:pPr>
      <w:r w:rsidRPr="004D1578">
        <w:t>Somewhat Disagree</w:t>
      </w:r>
    </w:p>
    <w:p w14:paraId="5BEEACEE" w14:textId="77777777" w:rsidR="00A15893" w:rsidRDefault="00A15893" w:rsidP="00A15893">
      <w:pPr>
        <w:pStyle w:val="normaltext"/>
        <w:numPr>
          <w:ilvl w:val="0"/>
          <w:numId w:val="6"/>
        </w:numPr>
      </w:pPr>
      <w:r w:rsidRPr="004D1578">
        <w:t>Neither Agree nor Disagre</w:t>
      </w:r>
      <w:r>
        <w:t>e</w:t>
      </w:r>
    </w:p>
    <w:p w14:paraId="6E6D02D8" w14:textId="77777777" w:rsidR="00A15893" w:rsidRDefault="00A15893" w:rsidP="00A15893">
      <w:pPr>
        <w:pStyle w:val="normaltext"/>
        <w:numPr>
          <w:ilvl w:val="0"/>
          <w:numId w:val="6"/>
        </w:numPr>
      </w:pPr>
      <w:r w:rsidRPr="004D1578">
        <w:t>Somewhat Agre</w:t>
      </w:r>
      <w:r>
        <w:t>e</w:t>
      </w:r>
    </w:p>
    <w:p w14:paraId="6713173F" w14:textId="77777777" w:rsidR="00A15893" w:rsidRPr="004D1578" w:rsidRDefault="00A15893" w:rsidP="00A15893">
      <w:pPr>
        <w:pStyle w:val="normaltext"/>
        <w:numPr>
          <w:ilvl w:val="0"/>
          <w:numId w:val="6"/>
        </w:numPr>
      </w:pPr>
      <w:r w:rsidRPr="004D1578">
        <w:t>Agree</w:t>
      </w:r>
    </w:p>
    <w:p w14:paraId="50216F02" w14:textId="77777777" w:rsidR="001F522F" w:rsidRPr="00A15893" w:rsidRDefault="009406E1">
      <w:pPr>
        <w:pStyle w:val="Heading4"/>
        <w:rPr>
          <w:rFonts w:eastAsia="Times New Roman"/>
        </w:rPr>
      </w:pPr>
      <w:r w:rsidRPr="00A15893">
        <w:rPr>
          <w:rFonts w:eastAsia="Times New Roman"/>
        </w:rPr>
        <w:t>18) The candidate I supervised was exposed to an anti-racist and culturally and linguistically sustaining school culture in this field-based experience.       </w:t>
      </w:r>
    </w:p>
    <w:p w14:paraId="5BF7B5D3" w14:textId="77777777" w:rsidR="00A15893" w:rsidRDefault="00A15893" w:rsidP="00A15893">
      <w:pPr>
        <w:pStyle w:val="normaltext"/>
        <w:numPr>
          <w:ilvl w:val="0"/>
          <w:numId w:val="6"/>
        </w:numPr>
      </w:pPr>
      <w:r w:rsidRPr="004D1578">
        <w:t>Disagree</w:t>
      </w:r>
    </w:p>
    <w:p w14:paraId="4907354C" w14:textId="77777777" w:rsidR="00A15893" w:rsidRDefault="00A15893" w:rsidP="00A15893">
      <w:pPr>
        <w:pStyle w:val="normaltext"/>
        <w:numPr>
          <w:ilvl w:val="0"/>
          <w:numId w:val="6"/>
        </w:numPr>
      </w:pPr>
      <w:r w:rsidRPr="004D1578">
        <w:t>Somewhat Disagree</w:t>
      </w:r>
    </w:p>
    <w:p w14:paraId="34946FB0" w14:textId="77777777" w:rsidR="00A15893" w:rsidRDefault="00A15893" w:rsidP="00A15893">
      <w:pPr>
        <w:pStyle w:val="normaltext"/>
        <w:numPr>
          <w:ilvl w:val="0"/>
          <w:numId w:val="6"/>
        </w:numPr>
      </w:pPr>
      <w:r w:rsidRPr="004D1578">
        <w:t>Neither Agree nor Disagre</w:t>
      </w:r>
      <w:r>
        <w:t>e</w:t>
      </w:r>
    </w:p>
    <w:p w14:paraId="3D8D8CED" w14:textId="77777777" w:rsidR="00A15893" w:rsidRDefault="00A15893" w:rsidP="00A15893">
      <w:pPr>
        <w:pStyle w:val="normaltext"/>
        <w:numPr>
          <w:ilvl w:val="0"/>
          <w:numId w:val="6"/>
        </w:numPr>
      </w:pPr>
      <w:r w:rsidRPr="004D1578">
        <w:t>Somewhat Agre</w:t>
      </w:r>
      <w:r>
        <w:t>e</w:t>
      </w:r>
    </w:p>
    <w:p w14:paraId="7A643FB4" w14:textId="77777777" w:rsidR="00A15893" w:rsidRPr="004D1578" w:rsidRDefault="00A15893" w:rsidP="00A15893">
      <w:pPr>
        <w:pStyle w:val="normaltext"/>
        <w:numPr>
          <w:ilvl w:val="0"/>
          <w:numId w:val="6"/>
        </w:numPr>
      </w:pPr>
      <w:r w:rsidRPr="004D1578">
        <w:t>Agree</w:t>
      </w:r>
    </w:p>
    <w:p w14:paraId="16D2CA90" w14:textId="77777777" w:rsidR="001F522F" w:rsidRPr="00A15893" w:rsidRDefault="009406E1">
      <w:pPr>
        <w:pStyle w:val="Heading4"/>
        <w:rPr>
          <w:rFonts w:eastAsia="Times New Roman"/>
        </w:rPr>
      </w:pPr>
      <w:r w:rsidRPr="00A15893">
        <w:rPr>
          <w:rFonts w:eastAsia="Times New Roman"/>
        </w:rPr>
        <w:lastRenderedPageBreak/>
        <w:t>19) The candidate I supervised was integrated into the school community (e.g., staff meetings, professional development, family engagement opportunities).       </w:t>
      </w:r>
    </w:p>
    <w:p w14:paraId="5971C89B" w14:textId="77777777" w:rsidR="00A15893" w:rsidRDefault="00A15893" w:rsidP="00A15893">
      <w:pPr>
        <w:pStyle w:val="normaltext"/>
        <w:numPr>
          <w:ilvl w:val="0"/>
          <w:numId w:val="6"/>
        </w:numPr>
      </w:pPr>
      <w:r w:rsidRPr="004D1578">
        <w:t>Disagree</w:t>
      </w:r>
    </w:p>
    <w:p w14:paraId="7D29B6F9" w14:textId="77777777" w:rsidR="00A15893" w:rsidRDefault="00A15893" w:rsidP="00A15893">
      <w:pPr>
        <w:pStyle w:val="normaltext"/>
        <w:numPr>
          <w:ilvl w:val="0"/>
          <w:numId w:val="6"/>
        </w:numPr>
      </w:pPr>
      <w:r w:rsidRPr="004D1578">
        <w:t>Somewhat Disagree</w:t>
      </w:r>
    </w:p>
    <w:p w14:paraId="445D7866" w14:textId="77777777" w:rsidR="00A15893" w:rsidRDefault="00A15893" w:rsidP="00A15893">
      <w:pPr>
        <w:pStyle w:val="normaltext"/>
        <w:numPr>
          <w:ilvl w:val="0"/>
          <w:numId w:val="6"/>
        </w:numPr>
      </w:pPr>
      <w:r w:rsidRPr="004D1578">
        <w:t>Neither Agree nor Disagre</w:t>
      </w:r>
      <w:r>
        <w:t>e</w:t>
      </w:r>
    </w:p>
    <w:p w14:paraId="50E0CA54" w14:textId="77777777" w:rsidR="00A15893" w:rsidRDefault="00A15893" w:rsidP="00A15893">
      <w:pPr>
        <w:pStyle w:val="normaltext"/>
        <w:numPr>
          <w:ilvl w:val="0"/>
          <w:numId w:val="6"/>
        </w:numPr>
      </w:pPr>
      <w:r w:rsidRPr="004D1578">
        <w:t>Somewhat Agre</w:t>
      </w:r>
      <w:r>
        <w:t>e</w:t>
      </w:r>
    </w:p>
    <w:p w14:paraId="0C0C4E6A" w14:textId="0A66CACD" w:rsidR="001F522F" w:rsidRPr="00A15893" w:rsidRDefault="00A15893" w:rsidP="00A15893">
      <w:pPr>
        <w:pStyle w:val="normaltext"/>
        <w:numPr>
          <w:ilvl w:val="0"/>
          <w:numId w:val="6"/>
        </w:numPr>
      </w:pPr>
      <w:r w:rsidRPr="004D1578">
        <w:t>Agree</w:t>
      </w:r>
    </w:p>
    <w:p w14:paraId="4F28E2B1" w14:textId="77777777" w:rsidR="001F522F" w:rsidRPr="00A15893" w:rsidRDefault="00000000">
      <w:pPr>
        <w:rPr>
          <w:rFonts w:eastAsia="Times New Roman"/>
        </w:rPr>
      </w:pPr>
      <w:r>
        <w:rPr>
          <w:rFonts w:eastAsia="Times New Roman"/>
        </w:rPr>
        <w:pict w14:anchorId="5AB01383">
          <v:rect id="_x0000_i1031" style="width:0;height:1.5pt" o:hralign="center" o:hrstd="t" o:hr="t" fillcolor="#a0a0a0" stroked="f"/>
        </w:pict>
      </w:r>
    </w:p>
    <w:p w14:paraId="61127909" w14:textId="77777777" w:rsidR="00A15893" w:rsidRDefault="00A15893" w:rsidP="00A15893">
      <w:pPr>
        <w:pStyle w:val="Heading4"/>
        <w:rPr>
          <w:rFonts w:eastAsia="Times New Roman"/>
        </w:rPr>
        <w:sectPr w:rsidR="00A15893">
          <w:pgSz w:w="12240" w:h="15840"/>
          <w:pgMar w:top="1440" w:right="1440" w:bottom="1440" w:left="1440" w:header="720" w:footer="720" w:gutter="0"/>
          <w:cols w:space="720"/>
          <w:docGrid w:linePitch="360"/>
        </w:sectPr>
      </w:pPr>
    </w:p>
    <w:p w14:paraId="1213DE75" w14:textId="65125F47" w:rsidR="001F522F" w:rsidRPr="00A15893" w:rsidRDefault="009406E1" w:rsidP="00A15893">
      <w:pPr>
        <w:pStyle w:val="Heading4"/>
        <w:rPr>
          <w:rFonts w:eastAsia="Times New Roman"/>
        </w:rPr>
      </w:pPr>
      <w:r w:rsidRPr="00A15893">
        <w:rPr>
          <w:rFonts w:eastAsia="Times New Roman"/>
        </w:rPr>
        <w:lastRenderedPageBreak/>
        <w:t>20) The candidate developed the ability to:</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692"/>
        <w:gridCol w:w="1343"/>
        <w:gridCol w:w="1643"/>
        <w:gridCol w:w="1597"/>
        <w:gridCol w:w="1606"/>
        <w:gridCol w:w="1063"/>
      </w:tblGrid>
      <w:tr w:rsidR="00A15893" w:rsidRPr="00A15893" w14:paraId="311EC387" w14:textId="77777777" w:rsidTr="00A15893">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F49E98D" w14:textId="77777777" w:rsidR="001F522F" w:rsidRPr="00A15893" w:rsidRDefault="001F522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1917ECA" w14:textId="77777777" w:rsidR="001F522F" w:rsidRPr="00A15893" w:rsidRDefault="009406E1">
            <w:pPr>
              <w:jc w:val="center"/>
              <w:rPr>
                <w:rFonts w:eastAsia="Times New Roman"/>
                <w:b/>
                <w:bCs/>
              </w:rPr>
            </w:pPr>
            <w:r w:rsidRPr="00A15893">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5BA10E7" w14:textId="77777777" w:rsidR="001F522F" w:rsidRPr="00A15893" w:rsidRDefault="009406E1">
            <w:pPr>
              <w:jc w:val="center"/>
              <w:rPr>
                <w:rFonts w:eastAsia="Times New Roman"/>
                <w:b/>
                <w:bCs/>
              </w:rPr>
            </w:pPr>
            <w:r w:rsidRPr="00A15893">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E276221" w14:textId="77777777" w:rsidR="001F522F" w:rsidRPr="00A15893" w:rsidRDefault="009406E1">
            <w:pPr>
              <w:jc w:val="center"/>
              <w:rPr>
                <w:rFonts w:eastAsia="Times New Roman"/>
                <w:b/>
                <w:bCs/>
              </w:rPr>
            </w:pPr>
            <w:r w:rsidRPr="00A15893">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7EC81B3" w14:textId="77777777" w:rsidR="001F522F" w:rsidRPr="00A15893" w:rsidRDefault="009406E1">
            <w:pPr>
              <w:jc w:val="center"/>
              <w:rPr>
                <w:rFonts w:eastAsia="Times New Roman"/>
                <w:b/>
                <w:bCs/>
              </w:rPr>
            </w:pPr>
            <w:r w:rsidRPr="00A15893">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73897A7" w14:textId="77777777" w:rsidR="001F522F" w:rsidRPr="00A15893" w:rsidRDefault="009406E1">
            <w:pPr>
              <w:jc w:val="center"/>
              <w:rPr>
                <w:rFonts w:eastAsia="Times New Roman"/>
                <w:b/>
                <w:bCs/>
              </w:rPr>
            </w:pPr>
            <w:r w:rsidRPr="00A15893">
              <w:rPr>
                <w:rFonts w:eastAsia="Times New Roman"/>
                <w:b/>
                <w:bCs/>
              </w:rPr>
              <w:t>Agree</w:t>
            </w:r>
          </w:p>
        </w:tc>
      </w:tr>
      <w:tr w:rsidR="00A15893" w:rsidRPr="00A15893" w14:paraId="4FDFF3D7"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3FCE11" w14:textId="77777777" w:rsidR="001F522F" w:rsidRPr="00A15893" w:rsidRDefault="009406E1">
            <w:pPr>
              <w:rPr>
                <w:rFonts w:eastAsia="Times New Roman"/>
              </w:rPr>
            </w:pPr>
            <w:r w:rsidRPr="00A15893">
              <w:rPr>
                <w:rFonts w:eastAsia="Times New Roman"/>
              </w:rPr>
              <w:t>Demonstrates sound knowledge of the subject matter by * using evidence-based pedagogical practices that enable students to develop and apply grade-level knowledge and skills in authentic contexts; * supporting students to make connections between the subject matter and real-world issues with impact on their communities and their world; and * understanding the difference between social and academic language and the importance of this difference in planning, differentiating, and delivering effective instruction for English learners at various levels of English language proficiency and literacy.</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D1023F" w14:textId="10BCAA74"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4FFAD6" w14:textId="72BE7C8A"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56B650" w14:textId="7CCA2A1C"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9CFB59" w14:textId="29B76C80"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634877" w14:textId="60E76FC3" w:rsidR="001F522F" w:rsidRPr="00A15893" w:rsidRDefault="001F522F">
            <w:pPr>
              <w:jc w:val="center"/>
              <w:rPr>
                <w:rFonts w:eastAsia="Times New Roman"/>
              </w:rPr>
            </w:pPr>
          </w:p>
        </w:tc>
      </w:tr>
      <w:tr w:rsidR="00A15893" w:rsidRPr="00A15893" w14:paraId="7D348218"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9A6D8C" w14:textId="77777777" w:rsidR="001F522F" w:rsidRPr="00A15893" w:rsidRDefault="009406E1">
            <w:pPr>
              <w:rPr>
                <w:rFonts w:eastAsia="Times New Roman"/>
              </w:rPr>
            </w:pPr>
            <w:r w:rsidRPr="00A15893">
              <w:rPr>
                <w:rFonts w:eastAsia="Times New Roman"/>
              </w:rPr>
              <w:t xml:space="preserve">Uses analysis and conclusions from a wide range of assessment data and feedback from colleagues, students, and families to adjust practice and implement differentiated and scaffolded supports for improved and more equitable student learning outcomes.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698A06" w14:textId="03510DD4"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E0CCD0" w14:textId="453AFEE2"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1E3016" w14:textId="6B660E2F"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27A4BF" w14:textId="31718773"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E7E478" w14:textId="30E3E268" w:rsidR="001F522F" w:rsidRPr="00A15893" w:rsidRDefault="001F522F">
            <w:pPr>
              <w:jc w:val="center"/>
              <w:rPr>
                <w:rFonts w:eastAsia="Times New Roman"/>
              </w:rPr>
            </w:pPr>
          </w:p>
        </w:tc>
      </w:tr>
      <w:tr w:rsidR="00A15893" w:rsidRPr="00A15893" w14:paraId="374BF6CA"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6FBCE4" w14:textId="77777777" w:rsidR="001F522F" w:rsidRPr="00A15893" w:rsidRDefault="009406E1">
            <w:pPr>
              <w:rPr>
                <w:rFonts w:eastAsia="Times New Roman"/>
              </w:rPr>
            </w:pPr>
            <w:r w:rsidRPr="00A15893">
              <w:rPr>
                <w:rFonts w:eastAsia="Times New Roman"/>
              </w:rPr>
              <w:t xml:space="preserve">Supports all students to meet or exceed high expectations, produce high-quality work, and develop self-awareness and skills for independent learning by * using evidence-based pedagogical practices to provide equitable opportunities for grade-level learning; * providing supports, scaffolds, and tools to meet </w:t>
            </w:r>
            <w:r w:rsidRPr="00A15893">
              <w:rPr>
                <w:rFonts w:eastAsia="Times New Roman"/>
              </w:rPr>
              <w:lastRenderedPageBreak/>
              <w:t xml:space="preserve">students’ needs; providing clear criteria for success (e.g., models, rubrics, exemplars); and * reinforcing perseverance and effort with challenging content and tasks.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AE5F80" w14:textId="67C26DB8"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92A831" w14:textId="3AE469FA"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4B087D" w14:textId="01FBFB4D"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916F16" w14:textId="3A058CEC"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5F8A5D" w14:textId="578C3CCE" w:rsidR="001F522F" w:rsidRPr="00A15893" w:rsidRDefault="001F522F">
            <w:pPr>
              <w:jc w:val="center"/>
              <w:rPr>
                <w:rFonts w:eastAsia="Times New Roman"/>
              </w:rPr>
            </w:pPr>
          </w:p>
        </w:tc>
      </w:tr>
      <w:tr w:rsidR="00A15893" w:rsidRPr="00A15893" w14:paraId="7E4515AE"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477786" w14:textId="77777777" w:rsidR="001F522F" w:rsidRPr="00A15893" w:rsidRDefault="009406E1">
            <w:pPr>
              <w:rPr>
                <w:rFonts w:eastAsia="Times New Roman"/>
              </w:rPr>
            </w:pPr>
            <w:r w:rsidRPr="00A15893">
              <w:rPr>
                <w:rFonts w:eastAsia="Times New Roman"/>
              </w:rPr>
              <w:t>Creates and maintains a safe, supportive, and inclusive environment by * co-creating meaningful rituals and routines with students; * supporting student accountability for the impact of their actions; * enabling students to take academic risks and share ideas freely; * modeling and reinforcing respect for and affirmation of their own and others’ differences related to background, identity, language, strengths, and challenges (self- and social awareness); and * seeking feedback from students on their experience of the classroom learning environment and making aligned adjustments to practice.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C14F35" w14:textId="153390AA"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088416" w14:textId="2AF85DCF"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C0260B" w14:textId="100856D8"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805CF9" w14:textId="4EC25374"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7B825D" w14:textId="28F80AC8" w:rsidR="001F522F" w:rsidRPr="00A15893" w:rsidRDefault="001F522F">
            <w:pPr>
              <w:jc w:val="center"/>
              <w:rPr>
                <w:rFonts w:eastAsia="Times New Roman"/>
              </w:rPr>
            </w:pPr>
          </w:p>
        </w:tc>
      </w:tr>
      <w:tr w:rsidR="00A15893" w:rsidRPr="00A15893" w14:paraId="63DFE6E7"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5DA3A1" w14:textId="77777777" w:rsidR="001F522F" w:rsidRPr="00A15893" w:rsidRDefault="009406E1">
            <w:pPr>
              <w:rPr>
                <w:rFonts w:eastAsia="Times New Roman"/>
              </w:rPr>
            </w:pPr>
            <w:r w:rsidRPr="00A15893">
              <w:rPr>
                <w:rFonts w:eastAsia="Times New Roman"/>
              </w:rPr>
              <w:t xml:space="preserve">Partners with families to support students’ learning and well-being by * leveraging families’ cultural and linguistic knowledge and expertise as assets; * engaging with families about what students are learning in the classroom and expectations for student success; and * collaboratively identifying, and seeking family input on, strategies and resources for supporting student learning and growth in and out of school.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5B353A" w14:textId="6006BD58"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15AE76" w14:textId="1A58E99C"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D2CE24" w14:textId="0EB3949C"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3B1CC9" w14:textId="4A17D0D7"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CC1F76" w14:textId="764181A7" w:rsidR="001F522F" w:rsidRPr="00A15893" w:rsidRDefault="001F522F">
            <w:pPr>
              <w:jc w:val="center"/>
              <w:rPr>
                <w:rFonts w:eastAsia="Times New Roman"/>
              </w:rPr>
            </w:pPr>
          </w:p>
        </w:tc>
      </w:tr>
      <w:tr w:rsidR="00A15893" w:rsidRPr="00A15893" w14:paraId="61E2F157"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AA217C" w14:textId="77777777" w:rsidR="001F522F" w:rsidRPr="00A15893" w:rsidRDefault="009406E1">
            <w:pPr>
              <w:rPr>
                <w:rFonts w:eastAsia="Times New Roman"/>
              </w:rPr>
            </w:pPr>
            <w:r w:rsidRPr="00A15893">
              <w:rPr>
                <w:rFonts w:eastAsia="Times New Roman"/>
              </w:rPr>
              <w:t xml:space="preserve">Reflects on the effectiveness of instruction and how one’s identities, biases, and practices impact student learning and well-being; and works to improve practice and eliminate learning inequities across race, gender, ethnicity, language, disability and ability, and other </w:t>
            </w:r>
            <w:r w:rsidRPr="00A15893">
              <w:rPr>
                <w:rFonts w:eastAsia="Times New Roman"/>
              </w:rPr>
              <w:lastRenderedPageBreak/>
              <w:t>aspects of student identities, such that all students can meet or exceed grade-level standards.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D3454C" w14:textId="760651D5"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1657BE" w14:textId="7541BD41"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30D369" w14:textId="11F814C6"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2B569C" w14:textId="328E2397"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A674FD" w14:textId="7D9AB13B" w:rsidR="001F522F" w:rsidRPr="00A15893" w:rsidRDefault="001F522F">
            <w:pPr>
              <w:jc w:val="center"/>
              <w:rPr>
                <w:rFonts w:eastAsia="Times New Roman"/>
              </w:rPr>
            </w:pPr>
          </w:p>
        </w:tc>
      </w:tr>
      <w:tr w:rsidR="00A15893" w:rsidRPr="00A15893" w14:paraId="2E21D477"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5171DE" w14:textId="77777777" w:rsidR="001F522F" w:rsidRPr="00A15893" w:rsidRDefault="009406E1">
            <w:pPr>
              <w:rPr>
                <w:rFonts w:eastAsia="Times New Roman"/>
              </w:rPr>
            </w:pPr>
            <w:r w:rsidRPr="00A15893">
              <w:rPr>
                <w:rFonts w:eastAsia="Times New Roman"/>
              </w:rPr>
              <w:t>meet the needs of English Learners.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8A34A2" w14:textId="10330428"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11DC4E" w14:textId="1B3660FA"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3D71AD" w14:textId="01B516BF"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3F0149" w14:textId="68B1A287"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20F9F5" w14:textId="6B7E55E2" w:rsidR="001F522F" w:rsidRPr="00A15893" w:rsidRDefault="001F522F">
            <w:pPr>
              <w:jc w:val="center"/>
              <w:rPr>
                <w:rFonts w:eastAsia="Times New Roman"/>
              </w:rPr>
            </w:pPr>
          </w:p>
        </w:tc>
      </w:tr>
    </w:tbl>
    <w:p w14:paraId="62E0B65D" w14:textId="77777777" w:rsidR="001F522F" w:rsidRPr="00A15893" w:rsidRDefault="001F522F">
      <w:pPr>
        <w:pStyle w:val="NormalWeb"/>
        <w:spacing w:after="240" w:afterAutospacing="0"/>
      </w:pPr>
    </w:p>
    <w:p w14:paraId="0097A864" w14:textId="77777777" w:rsidR="00A15893" w:rsidRDefault="00A15893">
      <w:pPr>
        <w:rPr>
          <w:rFonts w:eastAsia="Times New Roman"/>
          <w:b/>
          <w:bCs/>
        </w:rPr>
      </w:pPr>
      <w:r>
        <w:rPr>
          <w:rFonts w:eastAsia="Times New Roman"/>
        </w:rPr>
        <w:br w:type="page"/>
      </w:r>
    </w:p>
    <w:p w14:paraId="61C10585" w14:textId="4923E1BB" w:rsidR="001F522F" w:rsidRPr="00A15893" w:rsidRDefault="009406E1">
      <w:pPr>
        <w:pStyle w:val="Heading4"/>
        <w:rPr>
          <w:rFonts w:eastAsia="Times New Roman"/>
        </w:rPr>
      </w:pPr>
      <w:r w:rsidRPr="00A15893">
        <w:rPr>
          <w:rFonts w:eastAsia="Times New Roman"/>
        </w:rPr>
        <w:lastRenderedPageBreak/>
        <w:t>21) The candidate developed the ability to:</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5532"/>
        <w:gridCol w:w="1343"/>
        <w:gridCol w:w="1686"/>
        <w:gridCol w:w="1684"/>
        <w:gridCol w:w="1636"/>
        <w:gridCol w:w="1063"/>
      </w:tblGrid>
      <w:tr w:rsidR="001F522F" w:rsidRPr="00A15893" w14:paraId="55654E09" w14:textId="77777777" w:rsidTr="00A15893">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4FDA332" w14:textId="77777777" w:rsidR="001F522F" w:rsidRPr="00A15893" w:rsidRDefault="001F522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16A93DF" w14:textId="77777777" w:rsidR="001F522F" w:rsidRPr="00A15893" w:rsidRDefault="009406E1">
            <w:pPr>
              <w:jc w:val="center"/>
              <w:rPr>
                <w:rFonts w:eastAsia="Times New Roman"/>
                <w:b/>
                <w:bCs/>
              </w:rPr>
            </w:pPr>
            <w:r w:rsidRPr="00A15893">
              <w:rPr>
                <w:rFonts w:eastAsia="Times New Roman"/>
                <w:b/>
                <w:bCs/>
              </w:rPr>
              <w:t>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0B7C2A2" w14:textId="77777777" w:rsidR="001F522F" w:rsidRPr="00A15893" w:rsidRDefault="009406E1">
            <w:pPr>
              <w:jc w:val="center"/>
              <w:rPr>
                <w:rFonts w:eastAsia="Times New Roman"/>
                <w:b/>
                <w:bCs/>
              </w:rPr>
            </w:pPr>
            <w:r w:rsidRPr="00A15893">
              <w:rPr>
                <w:rFonts w:eastAsia="Times New Roman"/>
                <w:b/>
                <w:bCs/>
              </w:rPr>
              <w:t>Somewhat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B2748E" w14:textId="77777777" w:rsidR="001F522F" w:rsidRPr="00A15893" w:rsidRDefault="009406E1">
            <w:pPr>
              <w:jc w:val="center"/>
              <w:rPr>
                <w:rFonts w:eastAsia="Times New Roman"/>
                <w:b/>
                <w:bCs/>
              </w:rPr>
            </w:pPr>
            <w:r w:rsidRPr="00A15893">
              <w:rPr>
                <w:rFonts w:eastAsia="Times New Roman"/>
                <w:b/>
                <w:bCs/>
              </w:rPr>
              <w:t>Neither Agree nor Disagree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D2E2BCC" w14:textId="77777777" w:rsidR="001F522F" w:rsidRPr="00A15893" w:rsidRDefault="009406E1">
            <w:pPr>
              <w:jc w:val="center"/>
              <w:rPr>
                <w:rFonts w:eastAsia="Times New Roman"/>
                <w:b/>
                <w:bCs/>
              </w:rPr>
            </w:pPr>
            <w:r w:rsidRPr="00A15893">
              <w:rPr>
                <w:rFonts w:eastAsia="Times New Roman"/>
                <w:b/>
                <w:bCs/>
              </w:rPr>
              <w:t>Somewhat Agree</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F533001" w14:textId="77777777" w:rsidR="001F522F" w:rsidRPr="00A15893" w:rsidRDefault="009406E1">
            <w:pPr>
              <w:jc w:val="center"/>
              <w:rPr>
                <w:rFonts w:eastAsia="Times New Roman"/>
                <w:b/>
                <w:bCs/>
              </w:rPr>
            </w:pPr>
            <w:r w:rsidRPr="00A15893">
              <w:rPr>
                <w:rFonts w:eastAsia="Times New Roman"/>
                <w:b/>
                <w:bCs/>
              </w:rPr>
              <w:t>Agree</w:t>
            </w:r>
          </w:p>
        </w:tc>
      </w:tr>
      <w:tr w:rsidR="001F522F" w:rsidRPr="00A15893" w14:paraId="62F668CF"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6F8789" w14:textId="77777777" w:rsidR="001F522F" w:rsidRPr="00A15893" w:rsidRDefault="009406E1">
            <w:pPr>
              <w:rPr>
                <w:rFonts w:eastAsia="Times New Roman"/>
              </w:rPr>
            </w:pPr>
            <w:r w:rsidRPr="00A15893">
              <w:rPr>
                <w:rFonts w:eastAsia="Times New Roman"/>
              </w:rPr>
              <w:t>understand how a curriculum builds student understanding of content over time.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AF6B90" w14:textId="65F52551"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BBE3027" w14:textId="47A37CBC"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4A34E3" w14:textId="43DB1AE4"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DBD7CE" w14:textId="181A4BD0"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BF2F6E4" w14:textId="103338E4" w:rsidR="001F522F" w:rsidRPr="00A15893" w:rsidRDefault="001F522F">
            <w:pPr>
              <w:jc w:val="center"/>
              <w:rPr>
                <w:rFonts w:eastAsia="Times New Roman"/>
              </w:rPr>
            </w:pPr>
          </w:p>
        </w:tc>
      </w:tr>
      <w:tr w:rsidR="001F522F" w:rsidRPr="00A15893" w14:paraId="3F332E48"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1FC144" w14:textId="77777777" w:rsidR="001F522F" w:rsidRPr="00A15893" w:rsidRDefault="009406E1">
            <w:pPr>
              <w:rPr>
                <w:rFonts w:eastAsia="Times New Roman"/>
              </w:rPr>
            </w:pPr>
            <w:r w:rsidRPr="00A15893">
              <w:rPr>
                <w:rFonts w:eastAsia="Times New Roman"/>
              </w:rPr>
              <w:t>understand strengths and weaknesses of specific curricular materials and ways the materials should be supported to address any weaknesses.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460F0B" w14:textId="579C5B74"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BBDB76" w14:textId="366B90BC"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DEF5C3" w14:textId="2D4B2232"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872703" w14:textId="4F2A855D"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F06A84" w14:textId="08A57948" w:rsidR="001F522F" w:rsidRPr="00A15893" w:rsidRDefault="001F522F">
            <w:pPr>
              <w:jc w:val="center"/>
              <w:rPr>
                <w:rFonts w:eastAsia="Times New Roman"/>
              </w:rPr>
            </w:pPr>
          </w:p>
        </w:tc>
      </w:tr>
      <w:tr w:rsidR="001F522F" w:rsidRPr="00A15893" w14:paraId="4640534B"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836250" w14:textId="77777777" w:rsidR="001F522F" w:rsidRPr="00A15893" w:rsidRDefault="009406E1">
            <w:pPr>
              <w:rPr>
                <w:rFonts w:eastAsia="Times New Roman"/>
              </w:rPr>
            </w:pPr>
            <w:r w:rsidRPr="00A15893">
              <w:rPr>
                <w:rFonts w:eastAsia="Times New Roman"/>
              </w:rPr>
              <w:t>understand how specific curricular materials represent, reflect, affirm, and support many student identities including, but not limited to, race, ethnicity, language, religion, family structures, ability, gender, and sexual orientation.</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5F6EF4" w14:textId="4B7FF5C4"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3062F3" w14:textId="021A717A"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50FC16" w14:textId="3C8980AE"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E3C2D7" w14:textId="13D06398"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B68CB2" w14:textId="246D6535" w:rsidR="001F522F" w:rsidRPr="00A15893" w:rsidRDefault="001F522F">
            <w:pPr>
              <w:jc w:val="center"/>
              <w:rPr>
                <w:rFonts w:eastAsia="Times New Roman"/>
              </w:rPr>
            </w:pPr>
          </w:p>
        </w:tc>
      </w:tr>
      <w:tr w:rsidR="001F522F" w:rsidRPr="00A15893" w14:paraId="5FAFF1BF"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C83ACA" w14:textId="77777777" w:rsidR="001F522F" w:rsidRPr="00A15893" w:rsidRDefault="009406E1">
            <w:pPr>
              <w:rPr>
                <w:rFonts w:eastAsia="Times New Roman"/>
              </w:rPr>
            </w:pPr>
            <w:r w:rsidRPr="00A15893">
              <w:rPr>
                <w:rFonts w:eastAsia="Times New Roman"/>
              </w:rPr>
              <w:t>adapt and use curricular materials effectively (what to keep, what to emphasize, what to add, what to adjust, etc.) without undermining the coherence or rigor of the materials and addressing time constraints, specific student learning needs, etc.</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84295B" w14:textId="2F0FB5E1"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3356F6" w14:textId="11C0DDF5"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9BD91C" w14:textId="646BAC60"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E4D46B" w14:textId="463117D2"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B6177D" w14:textId="07042CA3" w:rsidR="001F522F" w:rsidRPr="00A15893" w:rsidRDefault="001F522F">
            <w:pPr>
              <w:jc w:val="center"/>
              <w:rPr>
                <w:rFonts w:eastAsia="Times New Roman"/>
              </w:rPr>
            </w:pPr>
          </w:p>
        </w:tc>
      </w:tr>
      <w:tr w:rsidR="001F522F" w:rsidRPr="00A15893" w14:paraId="33EFB695" w14:textId="77777777" w:rsidTr="00A15893">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DA1655" w14:textId="77777777" w:rsidR="001F522F" w:rsidRPr="00A15893" w:rsidRDefault="009406E1">
            <w:pPr>
              <w:rPr>
                <w:rFonts w:eastAsia="Times New Roman"/>
              </w:rPr>
            </w:pPr>
            <w:r w:rsidRPr="00A15893">
              <w:rPr>
                <w:rFonts w:eastAsia="Times New Roman"/>
              </w:rPr>
              <w:t>draw upon students’ cultural and linguistic backgrounds to enhance curricular materials and inform instructional decision making.</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897B4EF" w14:textId="3C15CEE2"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0530FA" w14:textId="66573EEC"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534E646" w14:textId="219EDB7E"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72E438" w14:textId="793C83F2" w:rsidR="001F522F" w:rsidRPr="00A15893" w:rsidRDefault="001F522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AA1B8C" w14:textId="08C14338" w:rsidR="001F522F" w:rsidRPr="00A15893" w:rsidRDefault="001F522F">
            <w:pPr>
              <w:jc w:val="center"/>
              <w:rPr>
                <w:rFonts w:eastAsia="Times New Roman"/>
              </w:rPr>
            </w:pPr>
          </w:p>
        </w:tc>
      </w:tr>
    </w:tbl>
    <w:p w14:paraId="0E3C3B1D" w14:textId="77777777" w:rsidR="001F522F" w:rsidRPr="00A15893" w:rsidRDefault="001F522F">
      <w:pPr>
        <w:pStyle w:val="NormalWeb"/>
        <w:spacing w:after="240" w:afterAutospacing="0"/>
      </w:pPr>
    </w:p>
    <w:p w14:paraId="2BAE8434" w14:textId="77777777" w:rsidR="00A15893" w:rsidRDefault="00A15893">
      <w:pPr>
        <w:pStyle w:val="normaltext"/>
        <w:sectPr w:rsidR="00A15893" w:rsidSect="00A15893">
          <w:pgSz w:w="15840" w:h="12240" w:orient="landscape"/>
          <w:pgMar w:top="1440" w:right="1440" w:bottom="1440" w:left="1440" w:header="720" w:footer="720" w:gutter="0"/>
          <w:cols w:space="720"/>
          <w:docGrid w:linePitch="360"/>
        </w:sectPr>
      </w:pPr>
    </w:p>
    <w:p w14:paraId="1009F9D3" w14:textId="77777777" w:rsidR="001F522F" w:rsidRPr="00A15893" w:rsidRDefault="001F522F">
      <w:pPr>
        <w:pStyle w:val="normaltext"/>
      </w:pPr>
    </w:p>
    <w:p w14:paraId="69C1D224" w14:textId="77777777" w:rsidR="001F522F" w:rsidRPr="00A15893" w:rsidRDefault="009406E1">
      <w:pPr>
        <w:pStyle w:val="Heading4"/>
        <w:rPr>
          <w:rFonts w:eastAsia="Times New Roman"/>
        </w:rPr>
      </w:pPr>
      <w:r w:rsidRPr="00A15893">
        <w:rPr>
          <w:rFonts w:eastAsia="Times New Roman"/>
        </w:rPr>
        <w:t>22) The educator preparation program uses the Candidate Assessment of Performance (CAP) to improve candidates’ practice. </w:t>
      </w:r>
    </w:p>
    <w:p w14:paraId="5523B58E" w14:textId="77777777" w:rsidR="00A15893" w:rsidRDefault="00A15893" w:rsidP="00A15893">
      <w:pPr>
        <w:pStyle w:val="normaltext"/>
        <w:numPr>
          <w:ilvl w:val="0"/>
          <w:numId w:val="6"/>
        </w:numPr>
      </w:pPr>
      <w:r w:rsidRPr="004D1578">
        <w:t>Disagree</w:t>
      </w:r>
    </w:p>
    <w:p w14:paraId="55F8EF63" w14:textId="77777777" w:rsidR="00A15893" w:rsidRDefault="00A15893" w:rsidP="00A15893">
      <w:pPr>
        <w:pStyle w:val="normaltext"/>
        <w:numPr>
          <w:ilvl w:val="0"/>
          <w:numId w:val="6"/>
        </w:numPr>
      </w:pPr>
      <w:r w:rsidRPr="004D1578">
        <w:t>Somewhat Disagree</w:t>
      </w:r>
    </w:p>
    <w:p w14:paraId="4A04965C" w14:textId="77777777" w:rsidR="00A15893" w:rsidRDefault="00A15893" w:rsidP="00A15893">
      <w:pPr>
        <w:pStyle w:val="normaltext"/>
        <w:numPr>
          <w:ilvl w:val="0"/>
          <w:numId w:val="6"/>
        </w:numPr>
      </w:pPr>
      <w:r w:rsidRPr="004D1578">
        <w:t>Neither Agree nor Disagre</w:t>
      </w:r>
      <w:r>
        <w:t>e</w:t>
      </w:r>
    </w:p>
    <w:p w14:paraId="2D0928C1" w14:textId="77777777" w:rsidR="00A15893" w:rsidRDefault="00A15893" w:rsidP="00A15893">
      <w:pPr>
        <w:pStyle w:val="normaltext"/>
        <w:numPr>
          <w:ilvl w:val="0"/>
          <w:numId w:val="6"/>
        </w:numPr>
      </w:pPr>
      <w:r w:rsidRPr="004D1578">
        <w:t>Somewhat Agre</w:t>
      </w:r>
      <w:r>
        <w:t>e</w:t>
      </w:r>
    </w:p>
    <w:p w14:paraId="536D4C14" w14:textId="77777777" w:rsidR="00A15893" w:rsidRPr="004D1578" w:rsidRDefault="00A15893" w:rsidP="00A15893">
      <w:pPr>
        <w:pStyle w:val="normaltext"/>
        <w:numPr>
          <w:ilvl w:val="0"/>
          <w:numId w:val="6"/>
        </w:numPr>
      </w:pPr>
      <w:r w:rsidRPr="004D1578">
        <w:t>Agree</w:t>
      </w:r>
    </w:p>
    <w:p w14:paraId="4CE00B10" w14:textId="77777777" w:rsidR="001F522F" w:rsidRPr="00A15893" w:rsidRDefault="001F522F">
      <w:pPr>
        <w:pStyle w:val="NormalWeb"/>
        <w:spacing w:after="240" w:afterAutospacing="0"/>
      </w:pPr>
    </w:p>
    <w:p w14:paraId="4A154E03" w14:textId="77777777" w:rsidR="001F522F" w:rsidRPr="00A15893" w:rsidRDefault="009406E1">
      <w:pPr>
        <w:pStyle w:val="Heading4"/>
        <w:rPr>
          <w:rFonts w:eastAsia="Times New Roman"/>
        </w:rPr>
      </w:pPr>
      <w:r w:rsidRPr="00A15893">
        <w:rPr>
          <w:rFonts w:eastAsia="Times New Roman"/>
        </w:rPr>
        <w:t>23) The educator preparation program uses the Candidate Assessment of Performance (CAP) to ensure that only candidates who are ready to serve all students (with particular focus on those from systemically marginalized races, ethnicities, identity groups, and backgrounds) are endorsed for licensure.</w:t>
      </w:r>
    </w:p>
    <w:p w14:paraId="5708588A" w14:textId="77777777" w:rsidR="00A15893" w:rsidRDefault="00A15893" w:rsidP="00A15893">
      <w:pPr>
        <w:pStyle w:val="normaltext"/>
        <w:numPr>
          <w:ilvl w:val="0"/>
          <w:numId w:val="6"/>
        </w:numPr>
      </w:pPr>
      <w:r w:rsidRPr="004D1578">
        <w:t>Disagree</w:t>
      </w:r>
    </w:p>
    <w:p w14:paraId="76397E52" w14:textId="77777777" w:rsidR="00A15893" w:rsidRDefault="00A15893" w:rsidP="00A15893">
      <w:pPr>
        <w:pStyle w:val="normaltext"/>
        <w:numPr>
          <w:ilvl w:val="0"/>
          <w:numId w:val="6"/>
        </w:numPr>
      </w:pPr>
      <w:r w:rsidRPr="004D1578">
        <w:t>Somewhat Disagree</w:t>
      </w:r>
    </w:p>
    <w:p w14:paraId="16B007FA" w14:textId="77777777" w:rsidR="00A15893" w:rsidRDefault="00A15893" w:rsidP="00A15893">
      <w:pPr>
        <w:pStyle w:val="normaltext"/>
        <w:numPr>
          <w:ilvl w:val="0"/>
          <w:numId w:val="6"/>
        </w:numPr>
      </w:pPr>
      <w:r w:rsidRPr="004D1578">
        <w:t>Neither Agree nor Disagre</w:t>
      </w:r>
      <w:r>
        <w:t>e</w:t>
      </w:r>
    </w:p>
    <w:p w14:paraId="7A2EC2C8" w14:textId="77777777" w:rsidR="00A15893" w:rsidRDefault="00A15893" w:rsidP="00A15893">
      <w:pPr>
        <w:pStyle w:val="normaltext"/>
        <w:numPr>
          <w:ilvl w:val="0"/>
          <w:numId w:val="6"/>
        </w:numPr>
      </w:pPr>
      <w:r w:rsidRPr="004D1578">
        <w:t>Somewhat Agre</w:t>
      </w:r>
      <w:r>
        <w:t>e</w:t>
      </w:r>
    </w:p>
    <w:p w14:paraId="6EF35F00" w14:textId="77777777" w:rsidR="00A15893" w:rsidRPr="004D1578" w:rsidRDefault="00A15893" w:rsidP="00A15893">
      <w:pPr>
        <w:pStyle w:val="normaltext"/>
        <w:numPr>
          <w:ilvl w:val="0"/>
          <w:numId w:val="6"/>
        </w:numPr>
      </w:pPr>
      <w:r w:rsidRPr="004D1578">
        <w:t>Agree</w:t>
      </w:r>
    </w:p>
    <w:p w14:paraId="4977FFFB" w14:textId="77777777" w:rsidR="001F522F" w:rsidRPr="00A15893" w:rsidRDefault="001F522F">
      <w:pPr>
        <w:pStyle w:val="NormalWeb"/>
        <w:spacing w:after="240" w:afterAutospacing="0"/>
      </w:pPr>
    </w:p>
    <w:p w14:paraId="1BA40D70" w14:textId="77777777" w:rsidR="001F522F" w:rsidRPr="00A15893" w:rsidRDefault="00000000">
      <w:pPr>
        <w:rPr>
          <w:rFonts w:eastAsia="Times New Roman"/>
        </w:rPr>
      </w:pPr>
      <w:r>
        <w:rPr>
          <w:rFonts w:eastAsia="Times New Roman"/>
        </w:rPr>
        <w:pict w14:anchorId="28E796D2">
          <v:rect id="_x0000_i1032" style="width:0;height:1.5pt" o:hralign="center" o:hrstd="t" o:hr="t" fillcolor="#a0a0a0" stroked="f"/>
        </w:pict>
      </w:r>
    </w:p>
    <w:p w14:paraId="7FA43F93" w14:textId="77777777" w:rsidR="001F522F" w:rsidRPr="00A15893" w:rsidRDefault="001F522F">
      <w:pPr>
        <w:pStyle w:val="normaltext"/>
      </w:pPr>
    </w:p>
    <w:p w14:paraId="5B27EBF4" w14:textId="77777777" w:rsidR="001F522F" w:rsidRPr="00A15893" w:rsidRDefault="009406E1">
      <w:pPr>
        <w:pStyle w:val="Heading4"/>
        <w:rPr>
          <w:rFonts w:eastAsia="Times New Roman"/>
        </w:rPr>
      </w:pPr>
      <w:r w:rsidRPr="00A15893">
        <w:rPr>
          <w:rFonts w:eastAsia="Times New Roman"/>
        </w:rPr>
        <w:t>24) The educator preparation program provided clear expectations for the </w:t>
      </w:r>
      <w:r w:rsidRPr="00A15893">
        <w:rPr>
          <w:rFonts w:eastAsia="Times New Roman"/>
          <w:u w:val="single"/>
        </w:rPr>
        <w:t>reasons</w:t>
      </w:r>
      <w:r w:rsidRPr="00A15893">
        <w:rPr>
          <w:rFonts w:eastAsia="Times New Roman"/>
        </w:rPr>
        <w:t> to identify a candidate as needing additional support in fieldwork or for their social or emotional well-being. </w:t>
      </w:r>
    </w:p>
    <w:p w14:paraId="44FCF43B" w14:textId="77777777" w:rsidR="00A15893" w:rsidRDefault="00A15893" w:rsidP="00A15893">
      <w:pPr>
        <w:pStyle w:val="normaltext"/>
        <w:numPr>
          <w:ilvl w:val="0"/>
          <w:numId w:val="6"/>
        </w:numPr>
      </w:pPr>
      <w:r w:rsidRPr="004D1578">
        <w:t>Disagree</w:t>
      </w:r>
    </w:p>
    <w:p w14:paraId="37326037" w14:textId="77777777" w:rsidR="00A15893" w:rsidRDefault="00A15893" w:rsidP="00A15893">
      <w:pPr>
        <w:pStyle w:val="normaltext"/>
        <w:numPr>
          <w:ilvl w:val="0"/>
          <w:numId w:val="6"/>
        </w:numPr>
      </w:pPr>
      <w:r w:rsidRPr="004D1578">
        <w:t>Somewhat Disagree</w:t>
      </w:r>
    </w:p>
    <w:p w14:paraId="22A1DD39" w14:textId="77777777" w:rsidR="00A15893" w:rsidRDefault="00A15893" w:rsidP="00A15893">
      <w:pPr>
        <w:pStyle w:val="normaltext"/>
        <w:numPr>
          <w:ilvl w:val="0"/>
          <w:numId w:val="6"/>
        </w:numPr>
      </w:pPr>
      <w:r w:rsidRPr="004D1578">
        <w:t>Neither Agree nor Disagre</w:t>
      </w:r>
      <w:r>
        <w:t>e</w:t>
      </w:r>
    </w:p>
    <w:p w14:paraId="36B092DF" w14:textId="77777777" w:rsidR="00A15893" w:rsidRDefault="00A15893" w:rsidP="00A15893">
      <w:pPr>
        <w:pStyle w:val="normaltext"/>
        <w:numPr>
          <w:ilvl w:val="0"/>
          <w:numId w:val="6"/>
        </w:numPr>
      </w:pPr>
      <w:r w:rsidRPr="004D1578">
        <w:t>Somewhat Agre</w:t>
      </w:r>
      <w:r>
        <w:t>e</w:t>
      </w:r>
    </w:p>
    <w:p w14:paraId="2EFF5393" w14:textId="77777777" w:rsidR="00A15893" w:rsidRPr="004D1578" w:rsidRDefault="00A15893" w:rsidP="00A15893">
      <w:pPr>
        <w:pStyle w:val="normaltext"/>
        <w:numPr>
          <w:ilvl w:val="0"/>
          <w:numId w:val="6"/>
        </w:numPr>
      </w:pPr>
      <w:r w:rsidRPr="004D1578">
        <w:t>Agree</w:t>
      </w:r>
    </w:p>
    <w:p w14:paraId="57B9A711" w14:textId="77777777" w:rsidR="001F522F" w:rsidRPr="00A15893" w:rsidRDefault="001F522F">
      <w:pPr>
        <w:pStyle w:val="NormalWeb"/>
        <w:spacing w:after="240" w:afterAutospacing="0"/>
      </w:pPr>
    </w:p>
    <w:p w14:paraId="084B29E5" w14:textId="77777777" w:rsidR="001F522F" w:rsidRPr="00A15893" w:rsidRDefault="009406E1">
      <w:pPr>
        <w:pStyle w:val="Heading4"/>
        <w:rPr>
          <w:rFonts w:eastAsia="Times New Roman"/>
        </w:rPr>
      </w:pPr>
      <w:r w:rsidRPr="00A15893">
        <w:rPr>
          <w:rFonts w:eastAsia="Times New Roman"/>
        </w:rPr>
        <w:lastRenderedPageBreak/>
        <w:t xml:space="preserve">25) The educator preparation program provided clear expectations for the </w:t>
      </w:r>
      <w:r w:rsidRPr="00A15893">
        <w:rPr>
          <w:rFonts w:eastAsia="Times New Roman"/>
          <w:u w:val="single"/>
        </w:rPr>
        <w:t>process</w:t>
      </w:r>
      <w:r w:rsidRPr="00A15893">
        <w:rPr>
          <w:rFonts w:eastAsia="Times New Roman"/>
        </w:rPr>
        <w:t> to identify a candidate as needing additional support in fieldwork or for their social or emotional well-being. </w:t>
      </w:r>
    </w:p>
    <w:p w14:paraId="773996C7" w14:textId="77777777" w:rsidR="00A15893" w:rsidRDefault="00A15893" w:rsidP="00A15893">
      <w:pPr>
        <w:pStyle w:val="normaltext"/>
        <w:numPr>
          <w:ilvl w:val="0"/>
          <w:numId w:val="6"/>
        </w:numPr>
      </w:pPr>
      <w:r w:rsidRPr="004D1578">
        <w:t>Disagree</w:t>
      </w:r>
    </w:p>
    <w:p w14:paraId="775A5823" w14:textId="77777777" w:rsidR="00A15893" w:rsidRDefault="00A15893" w:rsidP="00A15893">
      <w:pPr>
        <w:pStyle w:val="normaltext"/>
        <w:numPr>
          <w:ilvl w:val="0"/>
          <w:numId w:val="6"/>
        </w:numPr>
      </w:pPr>
      <w:r w:rsidRPr="004D1578">
        <w:t>Somewhat Disagree</w:t>
      </w:r>
    </w:p>
    <w:p w14:paraId="5FF41CB1" w14:textId="77777777" w:rsidR="00A15893" w:rsidRDefault="00A15893" w:rsidP="00A15893">
      <w:pPr>
        <w:pStyle w:val="normaltext"/>
        <w:numPr>
          <w:ilvl w:val="0"/>
          <w:numId w:val="6"/>
        </w:numPr>
      </w:pPr>
      <w:r w:rsidRPr="004D1578">
        <w:t>Neither Agree nor Disagre</w:t>
      </w:r>
      <w:r>
        <w:t>e</w:t>
      </w:r>
    </w:p>
    <w:p w14:paraId="32FD9462" w14:textId="77777777" w:rsidR="00A15893" w:rsidRDefault="00A15893" w:rsidP="00A15893">
      <w:pPr>
        <w:pStyle w:val="normaltext"/>
        <w:numPr>
          <w:ilvl w:val="0"/>
          <w:numId w:val="6"/>
        </w:numPr>
      </w:pPr>
      <w:r w:rsidRPr="004D1578">
        <w:t>Somewhat Agre</w:t>
      </w:r>
      <w:r>
        <w:t>e</w:t>
      </w:r>
    </w:p>
    <w:p w14:paraId="45324486" w14:textId="77777777" w:rsidR="00A15893" w:rsidRPr="004D1578" w:rsidRDefault="00A15893" w:rsidP="00A15893">
      <w:pPr>
        <w:pStyle w:val="normaltext"/>
        <w:numPr>
          <w:ilvl w:val="0"/>
          <w:numId w:val="6"/>
        </w:numPr>
      </w:pPr>
      <w:r w:rsidRPr="004D1578">
        <w:t>Agree</w:t>
      </w:r>
    </w:p>
    <w:p w14:paraId="1EF824EB" w14:textId="77777777" w:rsidR="001F522F" w:rsidRPr="00A15893" w:rsidRDefault="001F522F">
      <w:pPr>
        <w:pStyle w:val="NormalWeb"/>
        <w:spacing w:after="240" w:afterAutospacing="0"/>
      </w:pPr>
    </w:p>
    <w:p w14:paraId="30AD1135" w14:textId="77777777" w:rsidR="001F522F" w:rsidRPr="00A15893" w:rsidRDefault="009406E1">
      <w:pPr>
        <w:pStyle w:val="Heading4"/>
        <w:rPr>
          <w:rFonts w:eastAsia="Times New Roman"/>
        </w:rPr>
      </w:pPr>
      <w:r w:rsidRPr="00A15893">
        <w:rPr>
          <w:rFonts w:eastAsia="Times New Roman"/>
        </w:rPr>
        <w:t>26) Candidates in need of additional support receive the help needed to improve.</w:t>
      </w:r>
    </w:p>
    <w:p w14:paraId="400016D8" w14:textId="77777777" w:rsidR="00A15893" w:rsidRDefault="00A15893" w:rsidP="00A15893">
      <w:pPr>
        <w:pStyle w:val="normaltext"/>
        <w:numPr>
          <w:ilvl w:val="0"/>
          <w:numId w:val="6"/>
        </w:numPr>
      </w:pPr>
      <w:r w:rsidRPr="004D1578">
        <w:t>Disagree</w:t>
      </w:r>
    </w:p>
    <w:p w14:paraId="5E79437E" w14:textId="77777777" w:rsidR="00A15893" w:rsidRDefault="00A15893" w:rsidP="00A15893">
      <w:pPr>
        <w:pStyle w:val="normaltext"/>
        <w:numPr>
          <w:ilvl w:val="0"/>
          <w:numId w:val="6"/>
        </w:numPr>
      </w:pPr>
      <w:r w:rsidRPr="004D1578">
        <w:t>Somewhat Disagree</w:t>
      </w:r>
    </w:p>
    <w:p w14:paraId="6D1F2F9B" w14:textId="77777777" w:rsidR="00A15893" w:rsidRDefault="00A15893" w:rsidP="00A15893">
      <w:pPr>
        <w:pStyle w:val="normaltext"/>
        <w:numPr>
          <w:ilvl w:val="0"/>
          <w:numId w:val="6"/>
        </w:numPr>
      </w:pPr>
      <w:r w:rsidRPr="004D1578">
        <w:t>Neither Agree nor Disagre</w:t>
      </w:r>
      <w:r>
        <w:t>e</w:t>
      </w:r>
    </w:p>
    <w:p w14:paraId="607250A8" w14:textId="77777777" w:rsidR="00A15893" w:rsidRDefault="00A15893" w:rsidP="00A15893">
      <w:pPr>
        <w:pStyle w:val="normaltext"/>
        <w:numPr>
          <w:ilvl w:val="0"/>
          <w:numId w:val="6"/>
        </w:numPr>
      </w:pPr>
      <w:r w:rsidRPr="004D1578">
        <w:t>Somewhat Agre</w:t>
      </w:r>
      <w:r>
        <w:t>e</w:t>
      </w:r>
    </w:p>
    <w:p w14:paraId="1C8D26E8" w14:textId="77777777" w:rsidR="00A15893" w:rsidRDefault="00A15893" w:rsidP="00A15893">
      <w:pPr>
        <w:pStyle w:val="normaltext"/>
        <w:numPr>
          <w:ilvl w:val="0"/>
          <w:numId w:val="6"/>
        </w:numPr>
      </w:pPr>
      <w:r w:rsidRPr="004D1578">
        <w:t>Agree</w:t>
      </w:r>
    </w:p>
    <w:p w14:paraId="3F3D074A" w14:textId="4EE292E9" w:rsidR="00A15893" w:rsidRPr="004D1578" w:rsidRDefault="00A15893" w:rsidP="00A15893">
      <w:pPr>
        <w:pStyle w:val="normaltext"/>
        <w:numPr>
          <w:ilvl w:val="0"/>
          <w:numId w:val="6"/>
        </w:numPr>
      </w:pPr>
      <w:r>
        <w:t>I do not know.</w:t>
      </w:r>
    </w:p>
    <w:p w14:paraId="4B8B190D" w14:textId="77777777" w:rsidR="001F522F" w:rsidRPr="00A15893" w:rsidRDefault="001F522F">
      <w:pPr>
        <w:pStyle w:val="NormalWeb"/>
        <w:spacing w:after="240" w:afterAutospacing="0"/>
      </w:pPr>
    </w:p>
    <w:p w14:paraId="324CDEF1" w14:textId="77777777" w:rsidR="001F522F" w:rsidRPr="00A15893" w:rsidRDefault="009406E1">
      <w:pPr>
        <w:pStyle w:val="Heading4"/>
        <w:rPr>
          <w:rFonts w:eastAsia="Times New Roman"/>
        </w:rPr>
      </w:pPr>
      <w:r w:rsidRPr="00A15893">
        <w:rPr>
          <w:rFonts w:eastAsia="Times New Roman"/>
        </w:rPr>
        <w:t xml:space="preserve">27) Candidates who are </w:t>
      </w:r>
      <w:r w:rsidRPr="00A15893">
        <w:rPr>
          <w:rFonts w:eastAsia="Times New Roman"/>
          <w:u w:val="single"/>
        </w:rPr>
        <w:t>not ready</w:t>
      </w:r>
      <w:r w:rsidRPr="00A15893">
        <w:rPr>
          <w:rFonts w:eastAsia="Times New Roman"/>
        </w:rPr>
        <w:t xml:space="preserve"> to be effective educators are </w:t>
      </w:r>
      <w:r w:rsidRPr="00A15893">
        <w:rPr>
          <w:rFonts w:eastAsia="Times New Roman"/>
          <w:u w:val="single"/>
        </w:rPr>
        <w:t>not endorsed</w:t>
      </w:r>
      <w:r w:rsidRPr="00A15893">
        <w:rPr>
          <w:rFonts w:eastAsia="Times New Roman"/>
        </w:rPr>
        <w:t xml:space="preserve"> for the licensure role.</w:t>
      </w:r>
    </w:p>
    <w:p w14:paraId="6AC3E270" w14:textId="77777777" w:rsidR="00A15893" w:rsidRDefault="00A15893" w:rsidP="00A15893">
      <w:pPr>
        <w:pStyle w:val="normaltext"/>
        <w:numPr>
          <w:ilvl w:val="0"/>
          <w:numId w:val="6"/>
        </w:numPr>
      </w:pPr>
      <w:r w:rsidRPr="004D1578">
        <w:t>Disagree</w:t>
      </w:r>
    </w:p>
    <w:p w14:paraId="77D2E150" w14:textId="77777777" w:rsidR="00A15893" w:rsidRDefault="00A15893" w:rsidP="00A15893">
      <w:pPr>
        <w:pStyle w:val="normaltext"/>
        <w:numPr>
          <w:ilvl w:val="0"/>
          <w:numId w:val="6"/>
        </w:numPr>
      </w:pPr>
      <w:r w:rsidRPr="004D1578">
        <w:t>Somewhat Disagree</w:t>
      </w:r>
    </w:p>
    <w:p w14:paraId="701AB937" w14:textId="77777777" w:rsidR="00A15893" w:rsidRDefault="00A15893" w:rsidP="00A15893">
      <w:pPr>
        <w:pStyle w:val="normaltext"/>
        <w:numPr>
          <w:ilvl w:val="0"/>
          <w:numId w:val="6"/>
        </w:numPr>
      </w:pPr>
      <w:r w:rsidRPr="004D1578">
        <w:t>Neither Agree nor Disagre</w:t>
      </w:r>
      <w:r>
        <w:t>e</w:t>
      </w:r>
    </w:p>
    <w:p w14:paraId="4C405643" w14:textId="77777777" w:rsidR="00A15893" w:rsidRDefault="00A15893" w:rsidP="00A15893">
      <w:pPr>
        <w:pStyle w:val="normaltext"/>
        <w:numPr>
          <w:ilvl w:val="0"/>
          <w:numId w:val="6"/>
        </w:numPr>
      </w:pPr>
      <w:r w:rsidRPr="004D1578">
        <w:t>Somewhat Agre</w:t>
      </w:r>
      <w:r>
        <w:t>e</w:t>
      </w:r>
    </w:p>
    <w:p w14:paraId="5B3A15BD" w14:textId="77777777" w:rsidR="00A15893" w:rsidRDefault="00A15893" w:rsidP="00A15893">
      <w:pPr>
        <w:pStyle w:val="normaltext"/>
        <w:numPr>
          <w:ilvl w:val="0"/>
          <w:numId w:val="6"/>
        </w:numPr>
      </w:pPr>
      <w:r w:rsidRPr="004D1578">
        <w:t>Agree</w:t>
      </w:r>
    </w:p>
    <w:p w14:paraId="5E60E5D9" w14:textId="77777777" w:rsidR="00A15893" w:rsidRPr="004D1578" w:rsidRDefault="00A15893" w:rsidP="00A15893">
      <w:pPr>
        <w:pStyle w:val="normaltext"/>
        <w:numPr>
          <w:ilvl w:val="0"/>
          <w:numId w:val="6"/>
        </w:numPr>
      </w:pPr>
      <w:r>
        <w:t>I do not know.</w:t>
      </w:r>
    </w:p>
    <w:p w14:paraId="48B579E9" w14:textId="77777777" w:rsidR="001F522F" w:rsidRPr="00A15893" w:rsidRDefault="001F522F">
      <w:pPr>
        <w:pStyle w:val="NormalWeb"/>
        <w:spacing w:after="240" w:afterAutospacing="0"/>
      </w:pPr>
    </w:p>
    <w:p w14:paraId="4406281C" w14:textId="77777777" w:rsidR="00A15893" w:rsidRDefault="00A15893">
      <w:pPr>
        <w:rPr>
          <w:rFonts w:eastAsia="Times New Roman"/>
          <w:b/>
          <w:bCs/>
        </w:rPr>
      </w:pPr>
      <w:r>
        <w:rPr>
          <w:rFonts w:eastAsia="Times New Roman"/>
        </w:rPr>
        <w:br w:type="page"/>
      </w:r>
    </w:p>
    <w:p w14:paraId="7512B50F" w14:textId="0234F0CA" w:rsidR="001F522F" w:rsidRPr="00A15893" w:rsidRDefault="009406E1">
      <w:pPr>
        <w:pStyle w:val="Heading4"/>
        <w:rPr>
          <w:rFonts w:eastAsia="Times New Roman"/>
        </w:rPr>
      </w:pPr>
      <w:r w:rsidRPr="00A15893">
        <w:rPr>
          <w:rFonts w:eastAsia="Times New Roman"/>
        </w:rPr>
        <w:lastRenderedPageBreak/>
        <w:t xml:space="preserve">28) Candidates who are </w:t>
      </w:r>
      <w:r w:rsidRPr="00A15893">
        <w:rPr>
          <w:rFonts w:eastAsia="Times New Roman"/>
          <w:u w:val="single"/>
        </w:rPr>
        <w:t>not ready</w:t>
      </w:r>
      <w:r w:rsidRPr="00A15893">
        <w:rPr>
          <w:rFonts w:eastAsia="Times New Roman"/>
        </w:rPr>
        <w:t xml:space="preserve"> to serve all students (with particular focus on those from systemically marginalized races, ethnicities, identity groups, and backgrounds) are </w:t>
      </w:r>
      <w:r w:rsidRPr="00A15893">
        <w:rPr>
          <w:rFonts w:eastAsia="Times New Roman"/>
          <w:u w:val="single"/>
        </w:rPr>
        <w:t>not endorsed</w:t>
      </w:r>
      <w:r w:rsidRPr="00A15893">
        <w:rPr>
          <w:rFonts w:eastAsia="Times New Roman"/>
        </w:rPr>
        <w:t xml:space="preserve"> for the licensure role.</w:t>
      </w:r>
    </w:p>
    <w:p w14:paraId="465EAF24" w14:textId="77777777" w:rsidR="00A15893" w:rsidRDefault="00A15893" w:rsidP="00A15893">
      <w:pPr>
        <w:pStyle w:val="normaltext"/>
        <w:numPr>
          <w:ilvl w:val="0"/>
          <w:numId w:val="6"/>
        </w:numPr>
      </w:pPr>
      <w:r w:rsidRPr="004D1578">
        <w:t>Disagree</w:t>
      </w:r>
    </w:p>
    <w:p w14:paraId="3971D4D7" w14:textId="77777777" w:rsidR="00A15893" w:rsidRDefault="00A15893" w:rsidP="00A15893">
      <w:pPr>
        <w:pStyle w:val="normaltext"/>
        <w:numPr>
          <w:ilvl w:val="0"/>
          <w:numId w:val="6"/>
        </w:numPr>
      </w:pPr>
      <w:r w:rsidRPr="004D1578">
        <w:t>Somewhat Disagree</w:t>
      </w:r>
    </w:p>
    <w:p w14:paraId="5EFF10FF" w14:textId="77777777" w:rsidR="00A15893" w:rsidRDefault="00A15893" w:rsidP="00A15893">
      <w:pPr>
        <w:pStyle w:val="normaltext"/>
        <w:numPr>
          <w:ilvl w:val="0"/>
          <w:numId w:val="6"/>
        </w:numPr>
      </w:pPr>
      <w:r w:rsidRPr="004D1578">
        <w:t>Neither Agree nor Disagre</w:t>
      </w:r>
      <w:r>
        <w:t>e</w:t>
      </w:r>
    </w:p>
    <w:p w14:paraId="7A3BFF1E" w14:textId="77777777" w:rsidR="00A15893" w:rsidRDefault="00A15893" w:rsidP="00A15893">
      <w:pPr>
        <w:pStyle w:val="normaltext"/>
        <w:numPr>
          <w:ilvl w:val="0"/>
          <w:numId w:val="6"/>
        </w:numPr>
      </w:pPr>
      <w:r w:rsidRPr="004D1578">
        <w:t>Somewhat Agre</w:t>
      </w:r>
      <w:r>
        <w:t>e</w:t>
      </w:r>
    </w:p>
    <w:p w14:paraId="6AB72518" w14:textId="77777777" w:rsidR="00A15893" w:rsidRDefault="00A15893" w:rsidP="00A15893">
      <w:pPr>
        <w:pStyle w:val="normaltext"/>
        <w:numPr>
          <w:ilvl w:val="0"/>
          <w:numId w:val="6"/>
        </w:numPr>
      </w:pPr>
      <w:r w:rsidRPr="004D1578">
        <w:t>Agree</w:t>
      </w:r>
    </w:p>
    <w:p w14:paraId="0F170C06" w14:textId="77777777" w:rsidR="00A15893" w:rsidRPr="004D1578" w:rsidRDefault="00A15893" w:rsidP="00A15893">
      <w:pPr>
        <w:pStyle w:val="normaltext"/>
        <w:numPr>
          <w:ilvl w:val="0"/>
          <w:numId w:val="6"/>
        </w:numPr>
      </w:pPr>
      <w:r>
        <w:t>I do not know.</w:t>
      </w:r>
    </w:p>
    <w:p w14:paraId="465B843B" w14:textId="77777777" w:rsidR="001F522F" w:rsidRPr="00A15893" w:rsidRDefault="00000000">
      <w:pPr>
        <w:rPr>
          <w:rFonts w:eastAsia="Times New Roman"/>
        </w:rPr>
      </w:pPr>
      <w:r>
        <w:rPr>
          <w:rFonts w:eastAsia="Times New Roman"/>
        </w:rPr>
        <w:pict w14:anchorId="5791D107">
          <v:rect id="_x0000_i1033" style="width:0;height:1.5pt" o:hralign="center" o:hrstd="t" o:hr="t" fillcolor="#a0a0a0" stroked="f"/>
        </w:pict>
      </w:r>
    </w:p>
    <w:p w14:paraId="3FEC98E9" w14:textId="77777777" w:rsidR="001F522F" w:rsidRPr="00A15893" w:rsidRDefault="001F522F">
      <w:pPr>
        <w:pStyle w:val="normaltext"/>
      </w:pPr>
    </w:p>
    <w:p w14:paraId="72B2F570" w14:textId="77777777" w:rsidR="001F522F" w:rsidRPr="00A15893" w:rsidRDefault="009406E1">
      <w:pPr>
        <w:pStyle w:val="Heading4"/>
        <w:rPr>
          <w:rFonts w:eastAsia="Times New Roman"/>
        </w:rPr>
      </w:pPr>
      <w:r w:rsidRPr="00A15893">
        <w:rPr>
          <w:rFonts w:eastAsia="Times New Roman"/>
        </w:rPr>
        <w:t>29) The educator preparation program asks about my schools’ needs.</w:t>
      </w:r>
    </w:p>
    <w:p w14:paraId="3B3D92E4" w14:textId="77777777" w:rsidR="00A15893" w:rsidRDefault="00A15893" w:rsidP="00A15893">
      <w:pPr>
        <w:pStyle w:val="normaltext"/>
        <w:numPr>
          <w:ilvl w:val="0"/>
          <w:numId w:val="6"/>
        </w:numPr>
      </w:pPr>
      <w:r w:rsidRPr="004D1578">
        <w:t>Disagree</w:t>
      </w:r>
    </w:p>
    <w:p w14:paraId="443901B4" w14:textId="77777777" w:rsidR="00A15893" w:rsidRDefault="00A15893" w:rsidP="00A15893">
      <w:pPr>
        <w:pStyle w:val="normaltext"/>
        <w:numPr>
          <w:ilvl w:val="0"/>
          <w:numId w:val="6"/>
        </w:numPr>
      </w:pPr>
      <w:r w:rsidRPr="004D1578">
        <w:t>Somewhat Disagree</w:t>
      </w:r>
    </w:p>
    <w:p w14:paraId="5A033E2A" w14:textId="77777777" w:rsidR="00A15893" w:rsidRDefault="00A15893" w:rsidP="00A15893">
      <w:pPr>
        <w:pStyle w:val="normaltext"/>
        <w:numPr>
          <w:ilvl w:val="0"/>
          <w:numId w:val="6"/>
        </w:numPr>
      </w:pPr>
      <w:r w:rsidRPr="004D1578">
        <w:t>Neither Agree nor Disagre</w:t>
      </w:r>
      <w:r>
        <w:t>e</w:t>
      </w:r>
    </w:p>
    <w:p w14:paraId="4974C10D" w14:textId="77777777" w:rsidR="00A15893" w:rsidRDefault="00A15893" w:rsidP="00A15893">
      <w:pPr>
        <w:pStyle w:val="normaltext"/>
        <w:numPr>
          <w:ilvl w:val="0"/>
          <w:numId w:val="6"/>
        </w:numPr>
      </w:pPr>
      <w:r w:rsidRPr="004D1578">
        <w:t>Somewhat Agre</w:t>
      </w:r>
      <w:r>
        <w:t>e</w:t>
      </w:r>
    </w:p>
    <w:p w14:paraId="1F1EE9DD" w14:textId="77777777" w:rsidR="00A15893" w:rsidRDefault="00A15893" w:rsidP="00A15893">
      <w:pPr>
        <w:pStyle w:val="normaltext"/>
        <w:numPr>
          <w:ilvl w:val="0"/>
          <w:numId w:val="6"/>
        </w:numPr>
      </w:pPr>
      <w:r w:rsidRPr="004D1578">
        <w:t>Agree</w:t>
      </w:r>
    </w:p>
    <w:p w14:paraId="7FFE8A77" w14:textId="77777777" w:rsidR="00A15893" w:rsidRPr="004D1578" w:rsidRDefault="00A15893" w:rsidP="00A15893">
      <w:pPr>
        <w:pStyle w:val="normaltext"/>
        <w:numPr>
          <w:ilvl w:val="0"/>
          <w:numId w:val="6"/>
        </w:numPr>
      </w:pPr>
      <w:r>
        <w:t>I do not know.</w:t>
      </w:r>
    </w:p>
    <w:p w14:paraId="08C7A8D0" w14:textId="77777777" w:rsidR="001F522F" w:rsidRPr="00A15893" w:rsidRDefault="001F522F">
      <w:pPr>
        <w:pStyle w:val="NormalWeb"/>
        <w:spacing w:after="240" w:afterAutospacing="0"/>
      </w:pPr>
    </w:p>
    <w:p w14:paraId="6EA3D8E9" w14:textId="77777777" w:rsidR="001F522F" w:rsidRPr="00A15893" w:rsidRDefault="009406E1">
      <w:pPr>
        <w:pStyle w:val="Heading4"/>
        <w:rPr>
          <w:rFonts w:eastAsia="Times New Roman"/>
        </w:rPr>
      </w:pPr>
      <w:r w:rsidRPr="00A15893">
        <w:rPr>
          <w:rFonts w:eastAsia="Times New Roman"/>
        </w:rPr>
        <w:t>30) The educator preparation program responds to my schools’ needs, e.g., increasing the racial diversity of educators, supporting the use of anti-racist and culturally and linguistically sustaining practices, developing new programs for high-needs subject areas, offering professional development, or providing services for students.</w:t>
      </w:r>
    </w:p>
    <w:p w14:paraId="6312E67F" w14:textId="77777777" w:rsidR="00A15893" w:rsidRDefault="00A15893" w:rsidP="00A15893">
      <w:pPr>
        <w:pStyle w:val="normaltext"/>
        <w:numPr>
          <w:ilvl w:val="0"/>
          <w:numId w:val="6"/>
        </w:numPr>
      </w:pPr>
      <w:r w:rsidRPr="004D1578">
        <w:t>Disagree</w:t>
      </w:r>
    </w:p>
    <w:p w14:paraId="67218C4C" w14:textId="77777777" w:rsidR="00A15893" w:rsidRDefault="00A15893" w:rsidP="00A15893">
      <w:pPr>
        <w:pStyle w:val="normaltext"/>
        <w:numPr>
          <w:ilvl w:val="0"/>
          <w:numId w:val="6"/>
        </w:numPr>
      </w:pPr>
      <w:r w:rsidRPr="004D1578">
        <w:t>Somewhat Disagree</w:t>
      </w:r>
    </w:p>
    <w:p w14:paraId="0D102A9C" w14:textId="77777777" w:rsidR="00A15893" w:rsidRDefault="00A15893" w:rsidP="00A15893">
      <w:pPr>
        <w:pStyle w:val="normaltext"/>
        <w:numPr>
          <w:ilvl w:val="0"/>
          <w:numId w:val="6"/>
        </w:numPr>
      </w:pPr>
      <w:r w:rsidRPr="004D1578">
        <w:t>Neither Agree nor Disagre</w:t>
      </w:r>
      <w:r>
        <w:t>e</w:t>
      </w:r>
    </w:p>
    <w:p w14:paraId="403F64D5" w14:textId="77777777" w:rsidR="00A15893" w:rsidRDefault="00A15893" w:rsidP="00A15893">
      <w:pPr>
        <w:pStyle w:val="normaltext"/>
        <w:numPr>
          <w:ilvl w:val="0"/>
          <w:numId w:val="6"/>
        </w:numPr>
      </w:pPr>
      <w:r w:rsidRPr="004D1578">
        <w:t>Somewhat Agre</w:t>
      </w:r>
      <w:r>
        <w:t>e</w:t>
      </w:r>
    </w:p>
    <w:p w14:paraId="5B0C2821" w14:textId="77777777" w:rsidR="00A15893" w:rsidRDefault="00A15893" w:rsidP="00A15893">
      <w:pPr>
        <w:pStyle w:val="normaltext"/>
        <w:numPr>
          <w:ilvl w:val="0"/>
          <w:numId w:val="6"/>
        </w:numPr>
      </w:pPr>
      <w:r w:rsidRPr="004D1578">
        <w:t>Agree</w:t>
      </w:r>
    </w:p>
    <w:p w14:paraId="7C6C5147" w14:textId="77777777" w:rsidR="00A15893" w:rsidRPr="004D1578" w:rsidRDefault="00A15893" w:rsidP="00A15893">
      <w:pPr>
        <w:pStyle w:val="normaltext"/>
        <w:numPr>
          <w:ilvl w:val="0"/>
          <w:numId w:val="6"/>
        </w:numPr>
      </w:pPr>
      <w:r>
        <w:t>I do not know.</w:t>
      </w:r>
    </w:p>
    <w:p w14:paraId="3FD684AD" w14:textId="77777777" w:rsidR="001F522F" w:rsidRPr="00A15893" w:rsidRDefault="001F522F">
      <w:pPr>
        <w:pStyle w:val="NormalWeb"/>
        <w:spacing w:after="240" w:afterAutospacing="0"/>
      </w:pPr>
    </w:p>
    <w:p w14:paraId="23ACACE7" w14:textId="77777777" w:rsidR="001F522F" w:rsidRPr="00A15893" w:rsidRDefault="009406E1">
      <w:pPr>
        <w:pStyle w:val="Heading4"/>
        <w:rPr>
          <w:rFonts w:eastAsia="Times New Roman"/>
        </w:rPr>
      </w:pPr>
      <w:r w:rsidRPr="00A15893">
        <w:rPr>
          <w:rFonts w:eastAsia="Times New Roman"/>
        </w:rPr>
        <w:lastRenderedPageBreak/>
        <w:t>31) My school’s partnership with the educator preparation program positively impacts my own opportunities for learning and growth. </w:t>
      </w:r>
    </w:p>
    <w:p w14:paraId="7AE8D291" w14:textId="77777777" w:rsidR="00A15893" w:rsidRDefault="00A15893" w:rsidP="00A15893">
      <w:pPr>
        <w:pStyle w:val="normaltext"/>
        <w:numPr>
          <w:ilvl w:val="0"/>
          <w:numId w:val="6"/>
        </w:numPr>
      </w:pPr>
      <w:r w:rsidRPr="004D1578">
        <w:t>Disagree</w:t>
      </w:r>
    </w:p>
    <w:p w14:paraId="50E2EC4D" w14:textId="77777777" w:rsidR="00A15893" w:rsidRDefault="00A15893" w:rsidP="00A15893">
      <w:pPr>
        <w:pStyle w:val="normaltext"/>
        <w:numPr>
          <w:ilvl w:val="0"/>
          <w:numId w:val="6"/>
        </w:numPr>
      </w:pPr>
      <w:r w:rsidRPr="004D1578">
        <w:t>Somewhat Disagree</w:t>
      </w:r>
    </w:p>
    <w:p w14:paraId="2C9027E8" w14:textId="77777777" w:rsidR="00A15893" w:rsidRDefault="00A15893" w:rsidP="00A15893">
      <w:pPr>
        <w:pStyle w:val="normaltext"/>
        <w:numPr>
          <w:ilvl w:val="0"/>
          <w:numId w:val="6"/>
        </w:numPr>
      </w:pPr>
      <w:r w:rsidRPr="004D1578">
        <w:t>Neither Agree nor Disagre</w:t>
      </w:r>
      <w:r>
        <w:t>e</w:t>
      </w:r>
    </w:p>
    <w:p w14:paraId="3157B245" w14:textId="77777777" w:rsidR="00A15893" w:rsidRDefault="00A15893" w:rsidP="00A15893">
      <w:pPr>
        <w:pStyle w:val="normaltext"/>
        <w:numPr>
          <w:ilvl w:val="0"/>
          <w:numId w:val="6"/>
        </w:numPr>
      </w:pPr>
      <w:r w:rsidRPr="004D1578">
        <w:t>Somewhat Agre</w:t>
      </w:r>
      <w:r>
        <w:t>e</w:t>
      </w:r>
    </w:p>
    <w:p w14:paraId="0C5EC362" w14:textId="77777777" w:rsidR="00A15893" w:rsidRDefault="00A15893" w:rsidP="00A15893">
      <w:pPr>
        <w:pStyle w:val="normaltext"/>
        <w:numPr>
          <w:ilvl w:val="0"/>
          <w:numId w:val="6"/>
        </w:numPr>
      </w:pPr>
      <w:r w:rsidRPr="004D1578">
        <w:t>Agree</w:t>
      </w:r>
    </w:p>
    <w:p w14:paraId="45E62703" w14:textId="77777777" w:rsidR="001F522F" w:rsidRPr="00A15893" w:rsidRDefault="001F522F">
      <w:pPr>
        <w:pStyle w:val="NormalWeb"/>
        <w:spacing w:after="240" w:afterAutospacing="0"/>
      </w:pPr>
    </w:p>
    <w:p w14:paraId="297383FE" w14:textId="77777777" w:rsidR="001F522F" w:rsidRPr="00A15893" w:rsidRDefault="00000000">
      <w:pPr>
        <w:rPr>
          <w:rFonts w:eastAsia="Times New Roman"/>
        </w:rPr>
      </w:pPr>
      <w:r>
        <w:rPr>
          <w:rFonts w:eastAsia="Times New Roman"/>
        </w:rPr>
        <w:pict w14:anchorId="100CD21D">
          <v:rect id="_x0000_i1034" style="width:0;height:1.5pt" o:hralign="center" o:hrstd="t" o:hr="t" fillcolor="#a0a0a0" stroked="f"/>
        </w:pict>
      </w:r>
    </w:p>
    <w:p w14:paraId="4F9B8250" w14:textId="77777777" w:rsidR="001F522F" w:rsidRPr="00A15893" w:rsidRDefault="001F522F">
      <w:pPr>
        <w:pStyle w:val="normaltext"/>
      </w:pPr>
    </w:p>
    <w:p w14:paraId="1BE30524" w14:textId="77777777" w:rsidR="001F522F" w:rsidRPr="00A15893" w:rsidRDefault="009406E1">
      <w:pPr>
        <w:pStyle w:val="Heading4"/>
        <w:rPr>
          <w:rFonts w:eastAsia="Times New Roman"/>
        </w:rPr>
      </w:pPr>
      <w:r w:rsidRPr="00A15893">
        <w:rPr>
          <w:rFonts w:eastAsia="Times New Roman"/>
        </w:rPr>
        <w:t>32) The educator preparation program solicits my input to identify the preparation program's strengths and areas for growth. </w:t>
      </w:r>
    </w:p>
    <w:p w14:paraId="2A7A3090" w14:textId="77777777" w:rsidR="00A15893" w:rsidRDefault="00A15893" w:rsidP="00A15893">
      <w:pPr>
        <w:pStyle w:val="normaltext"/>
        <w:numPr>
          <w:ilvl w:val="0"/>
          <w:numId w:val="6"/>
        </w:numPr>
      </w:pPr>
      <w:r w:rsidRPr="004D1578">
        <w:t>Disagree</w:t>
      </w:r>
    </w:p>
    <w:p w14:paraId="2CA5D35D" w14:textId="77777777" w:rsidR="00A15893" w:rsidRDefault="00A15893" w:rsidP="00A15893">
      <w:pPr>
        <w:pStyle w:val="normaltext"/>
        <w:numPr>
          <w:ilvl w:val="0"/>
          <w:numId w:val="6"/>
        </w:numPr>
      </w:pPr>
      <w:r w:rsidRPr="004D1578">
        <w:t>Somewhat Disagree</w:t>
      </w:r>
    </w:p>
    <w:p w14:paraId="70AA6276" w14:textId="77777777" w:rsidR="00A15893" w:rsidRDefault="00A15893" w:rsidP="00A15893">
      <w:pPr>
        <w:pStyle w:val="normaltext"/>
        <w:numPr>
          <w:ilvl w:val="0"/>
          <w:numId w:val="6"/>
        </w:numPr>
      </w:pPr>
      <w:r w:rsidRPr="004D1578">
        <w:t>Neither Agree nor Disagre</w:t>
      </w:r>
      <w:r>
        <w:t>e</w:t>
      </w:r>
    </w:p>
    <w:p w14:paraId="5390343D" w14:textId="77777777" w:rsidR="00A15893" w:rsidRDefault="00A15893" w:rsidP="00A15893">
      <w:pPr>
        <w:pStyle w:val="normaltext"/>
        <w:numPr>
          <w:ilvl w:val="0"/>
          <w:numId w:val="6"/>
        </w:numPr>
      </w:pPr>
      <w:r w:rsidRPr="004D1578">
        <w:t>Somewhat Agre</w:t>
      </w:r>
      <w:r>
        <w:t>e</w:t>
      </w:r>
    </w:p>
    <w:p w14:paraId="5E30ED3D" w14:textId="77777777" w:rsidR="00A15893" w:rsidRDefault="00A15893" w:rsidP="00A15893">
      <w:pPr>
        <w:pStyle w:val="normaltext"/>
        <w:numPr>
          <w:ilvl w:val="0"/>
          <w:numId w:val="6"/>
        </w:numPr>
      </w:pPr>
      <w:r w:rsidRPr="004D1578">
        <w:t>Agree</w:t>
      </w:r>
    </w:p>
    <w:p w14:paraId="4304868E" w14:textId="77777777" w:rsidR="001F522F" w:rsidRPr="00A15893" w:rsidRDefault="001F522F">
      <w:pPr>
        <w:pStyle w:val="NormalWeb"/>
        <w:spacing w:after="240" w:afterAutospacing="0"/>
      </w:pPr>
    </w:p>
    <w:p w14:paraId="1FAACC6E" w14:textId="77777777" w:rsidR="001F522F" w:rsidRPr="00A15893" w:rsidRDefault="009406E1">
      <w:pPr>
        <w:pStyle w:val="Heading4"/>
        <w:rPr>
          <w:rFonts w:eastAsia="Times New Roman"/>
        </w:rPr>
      </w:pPr>
      <w:r w:rsidRPr="00A15893">
        <w:rPr>
          <w:rFonts w:eastAsia="Times New Roman"/>
        </w:rPr>
        <w:t>33) The educator preparation program asks for my feedback about:</w:t>
      </w:r>
    </w:p>
    <w:p w14:paraId="76715F71" w14:textId="77777777" w:rsidR="001F522F" w:rsidRPr="00A15893" w:rsidRDefault="009406E1">
      <w:pPr>
        <w:pStyle w:val="normaltext"/>
      </w:pPr>
      <w:proofErr w:type="gramStart"/>
      <w:r w:rsidRPr="00A15893">
        <w:t>[ ]</w:t>
      </w:r>
      <w:proofErr w:type="gramEnd"/>
      <w:r w:rsidRPr="00A15893">
        <w:t xml:space="preserve"> the candidate(s) I supervise.</w:t>
      </w:r>
    </w:p>
    <w:p w14:paraId="766756D4" w14:textId="77777777" w:rsidR="001F522F" w:rsidRPr="00A15893" w:rsidRDefault="009406E1">
      <w:pPr>
        <w:pStyle w:val="normaltext"/>
      </w:pPr>
      <w:proofErr w:type="gramStart"/>
      <w:r w:rsidRPr="00A15893">
        <w:t>[ ]</w:t>
      </w:r>
      <w:proofErr w:type="gramEnd"/>
      <w:r w:rsidRPr="00A15893">
        <w:t xml:space="preserve"> the candidate(s)’s Program Supervisor.</w:t>
      </w:r>
    </w:p>
    <w:p w14:paraId="757AE8B1" w14:textId="77777777" w:rsidR="001F522F" w:rsidRPr="00A15893" w:rsidRDefault="009406E1">
      <w:pPr>
        <w:pStyle w:val="normaltext"/>
      </w:pPr>
      <w:proofErr w:type="gramStart"/>
      <w:r w:rsidRPr="00A15893">
        <w:t>[ ]</w:t>
      </w:r>
      <w:proofErr w:type="gramEnd"/>
      <w:r w:rsidRPr="00A15893">
        <w:t xml:space="preserve"> my experience serving as a supervisor.</w:t>
      </w:r>
    </w:p>
    <w:p w14:paraId="073DBAE0" w14:textId="77777777" w:rsidR="001F522F" w:rsidRPr="00A15893" w:rsidRDefault="009406E1">
      <w:pPr>
        <w:pStyle w:val="normaltext"/>
      </w:pPr>
      <w:proofErr w:type="gramStart"/>
      <w:r w:rsidRPr="00A15893">
        <w:t>[ ]</w:t>
      </w:r>
      <w:proofErr w:type="gramEnd"/>
      <w:r w:rsidRPr="00A15893">
        <w:t xml:space="preserve"> the content or structure of the preparation program curriculum.</w:t>
      </w:r>
    </w:p>
    <w:p w14:paraId="6636DE7E" w14:textId="77777777" w:rsidR="001F522F" w:rsidRPr="00A15893" w:rsidRDefault="009406E1">
      <w:pPr>
        <w:pStyle w:val="normaltext"/>
      </w:pPr>
      <w:proofErr w:type="gramStart"/>
      <w:r w:rsidRPr="00A15893">
        <w:t>[ ]</w:t>
      </w:r>
      <w:proofErr w:type="gramEnd"/>
      <w:r w:rsidRPr="00A15893">
        <w:t xml:space="preserve"> the content or structure of field-based experiences.</w:t>
      </w:r>
    </w:p>
    <w:p w14:paraId="62026DAD" w14:textId="77777777" w:rsidR="001F522F" w:rsidRPr="00A15893" w:rsidRDefault="009406E1">
      <w:pPr>
        <w:pStyle w:val="normaltext"/>
      </w:pPr>
      <w:proofErr w:type="gramStart"/>
      <w:r w:rsidRPr="00A15893">
        <w:t>[ ]</w:t>
      </w:r>
      <w:proofErr w:type="gramEnd"/>
      <w:r w:rsidRPr="00A15893">
        <w:t xml:space="preserve"> implementation of the performance assessment, i.e. the Candidate Assessment of Performance (CAP).</w:t>
      </w:r>
    </w:p>
    <w:p w14:paraId="123660E3" w14:textId="77777777" w:rsidR="001F522F" w:rsidRPr="00A15893" w:rsidRDefault="009406E1">
      <w:pPr>
        <w:pStyle w:val="normaltext"/>
      </w:pPr>
      <w:proofErr w:type="gramStart"/>
      <w:r w:rsidRPr="00A15893">
        <w:t>[ ]</w:t>
      </w:r>
      <w:proofErr w:type="gramEnd"/>
      <w:r w:rsidRPr="00A15893">
        <w:t xml:space="preserve"> equitable or inequitable experiences.</w:t>
      </w:r>
    </w:p>
    <w:p w14:paraId="4B2FB28A" w14:textId="77777777" w:rsidR="001F522F" w:rsidRPr="00A15893" w:rsidRDefault="009406E1">
      <w:pPr>
        <w:pStyle w:val="normaltext"/>
      </w:pPr>
      <w:proofErr w:type="gramStart"/>
      <w:r w:rsidRPr="00A15893">
        <w:t>[ ]</w:t>
      </w:r>
      <w:proofErr w:type="gramEnd"/>
      <w:r w:rsidRPr="00A15893">
        <w:t xml:space="preserve"> none of the above</w:t>
      </w:r>
    </w:p>
    <w:p w14:paraId="7FE13C4F" w14:textId="77777777" w:rsidR="001F522F" w:rsidRPr="00A15893" w:rsidRDefault="009406E1">
      <w:pPr>
        <w:pStyle w:val="normaltext"/>
      </w:pPr>
      <w:proofErr w:type="gramStart"/>
      <w:r w:rsidRPr="00A15893">
        <w:t>[ ]</w:t>
      </w:r>
      <w:proofErr w:type="gramEnd"/>
      <w:r w:rsidRPr="00A15893">
        <w:t xml:space="preserve"> Other - Write In: _________________________________________________</w:t>
      </w:r>
    </w:p>
    <w:p w14:paraId="7ED39D47" w14:textId="77777777" w:rsidR="001F522F" w:rsidRPr="00A15893" w:rsidRDefault="001F522F">
      <w:pPr>
        <w:pStyle w:val="NormalWeb"/>
        <w:spacing w:after="240" w:afterAutospacing="0"/>
      </w:pPr>
    </w:p>
    <w:p w14:paraId="1745B34B" w14:textId="77777777" w:rsidR="001F522F" w:rsidRPr="00A15893" w:rsidRDefault="009406E1">
      <w:pPr>
        <w:pStyle w:val="Heading4"/>
        <w:rPr>
          <w:rFonts w:eastAsia="Times New Roman"/>
        </w:rPr>
      </w:pPr>
      <w:r w:rsidRPr="00A15893">
        <w:rPr>
          <w:rFonts w:eastAsia="Times New Roman"/>
        </w:rPr>
        <w:lastRenderedPageBreak/>
        <w:t>34) The educator preparation program makes evidence-informed, equity-centered decisions that lead to improved experiences and outcomes for candidates (with particular focus on those from systemically marginalized races, ethnicities, identity groups, and backgrounds).</w:t>
      </w:r>
    </w:p>
    <w:p w14:paraId="24E009F3" w14:textId="77777777" w:rsidR="00A15893" w:rsidRDefault="00A15893" w:rsidP="00A15893">
      <w:pPr>
        <w:pStyle w:val="normaltext"/>
        <w:numPr>
          <w:ilvl w:val="0"/>
          <w:numId w:val="6"/>
        </w:numPr>
      </w:pPr>
      <w:r w:rsidRPr="004D1578">
        <w:t>Disagree</w:t>
      </w:r>
    </w:p>
    <w:p w14:paraId="41EA6BF8" w14:textId="77777777" w:rsidR="00A15893" w:rsidRDefault="00A15893" w:rsidP="00A15893">
      <w:pPr>
        <w:pStyle w:val="normaltext"/>
        <w:numPr>
          <w:ilvl w:val="0"/>
          <w:numId w:val="6"/>
        </w:numPr>
      </w:pPr>
      <w:r w:rsidRPr="004D1578">
        <w:t>Somewhat Disagree</w:t>
      </w:r>
    </w:p>
    <w:p w14:paraId="593CE7E0" w14:textId="77777777" w:rsidR="00A15893" w:rsidRDefault="00A15893" w:rsidP="00A15893">
      <w:pPr>
        <w:pStyle w:val="normaltext"/>
        <w:numPr>
          <w:ilvl w:val="0"/>
          <w:numId w:val="6"/>
        </w:numPr>
      </w:pPr>
      <w:r w:rsidRPr="004D1578">
        <w:t>Neither Agree nor Disagre</w:t>
      </w:r>
      <w:r>
        <w:t>e</w:t>
      </w:r>
    </w:p>
    <w:p w14:paraId="109873F7" w14:textId="77777777" w:rsidR="00A15893" w:rsidRDefault="00A15893" w:rsidP="00A15893">
      <w:pPr>
        <w:pStyle w:val="normaltext"/>
        <w:numPr>
          <w:ilvl w:val="0"/>
          <w:numId w:val="6"/>
        </w:numPr>
      </w:pPr>
      <w:r w:rsidRPr="004D1578">
        <w:t>Somewhat Agre</w:t>
      </w:r>
      <w:r>
        <w:t>e</w:t>
      </w:r>
    </w:p>
    <w:p w14:paraId="43A57A4F" w14:textId="77777777" w:rsidR="00A15893" w:rsidRDefault="00A15893" w:rsidP="00A15893">
      <w:pPr>
        <w:pStyle w:val="normaltext"/>
        <w:numPr>
          <w:ilvl w:val="0"/>
          <w:numId w:val="6"/>
        </w:numPr>
      </w:pPr>
      <w:r w:rsidRPr="004D1578">
        <w:t>Agree</w:t>
      </w:r>
    </w:p>
    <w:p w14:paraId="3E520FA7" w14:textId="77777777" w:rsidR="00A15893" w:rsidRPr="004D1578" w:rsidRDefault="00A15893" w:rsidP="00A15893">
      <w:pPr>
        <w:pStyle w:val="normaltext"/>
        <w:numPr>
          <w:ilvl w:val="0"/>
          <w:numId w:val="6"/>
        </w:numPr>
      </w:pPr>
      <w:r>
        <w:t>I do not know.</w:t>
      </w:r>
    </w:p>
    <w:p w14:paraId="35C38D05" w14:textId="77777777" w:rsidR="001F522F" w:rsidRPr="00A15893" w:rsidRDefault="001F522F">
      <w:pPr>
        <w:pStyle w:val="NormalWeb"/>
        <w:spacing w:after="240" w:afterAutospacing="0"/>
      </w:pPr>
    </w:p>
    <w:p w14:paraId="2A05CCBD" w14:textId="77777777" w:rsidR="001F522F" w:rsidRPr="00A15893" w:rsidRDefault="009406E1">
      <w:pPr>
        <w:pStyle w:val="Heading4"/>
        <w:rPr>
          <w:rFonts w:eastAsia="Times New Roman"/>
        </w:rPr>
      </w:pPr>
      <w:r w:rsidRPr="00A15893">
        <w:rPr>
          <w:rFonts w:eastAsia="Times New Roman"/>
        </w:rPr>
        <w:t>35) The educator preparation program takes actions to improve candidate’s preparation experiences and outcomes based on provided input, e.g. aligning preparation curriculum, strengthening field-based experiences.</w:t>
      </w:r>
    </w:p>
    <w:p w14:paraId="6D2F432C" w14:textId="77777777" w:rsidR="00A15893" w:rsidRDefault="00A15893" w:rsidP="00A15893">
      <w:pPr>
        <w:pStyle w:val="normaltext"/>
        <w:numPr>
          <w:ilvl w:val="0"/>
          <w:numId w:val="6"/>
        </w:numPr>
      </w:pPr>
      <w:r w:rsidRPr="004D1578">
        <w:t>Disagree</w:t>
      </w:r>
    </w:p>
    <w:p w14:paraId="4930D017" w14:textId="77777777" w:rsidR="00A15893" w:rsidRDefault="00A15893" w:rsidP="00A15893">
      <w:pPr>
        <w:pStyle w:val="normaltext"/>
        <w:numPr>
          <w:ilvl w:val="0"/>
          <w:numId w:val="6"/>
        </w:numPr>
      </w:pPr>
      <w:r w:rsidRPr="004D1578">
        <w:t>Somewhat Disagree</w:t>
      </w:r>
    </w:p>
    <w:p w14:paraId="70ABEBC7" w14:textId="77777777" w:rsidR="00A15893" w:rsidRDefault="00A15893" w:rsidP="00A15893">
      <w:pPr>
        <w:pStyle w:val="normaltext"/>
        <w:numPr>
          <w:ilvl w:val="0"/>
          <w:numId w:val="6"/>
        </w:numPr>
      </w:pPr>
      <w:r w:rsidRPr="004D1578">
        <w:t>Neither Agree nor Disagre</w:t>
      </w:r>
      <w:r>
        <w:t>e</w:t>
      </w:r>
    </w:p>
    <w:p w14:paraId="0E8120F1" w14:textId="77777777" w:rsidR="00A15893" w:rsidRDefault="00A15893" w:rsidP="00A15893">
      <w:pPr>
        <w:pStyle w:val="normaltext"/>
        <w:numPr>
          <w:ilvl w:val="0"/>
          <w:numId w:val="6"/>
        </w:numPr>
      </w:pPr>
      <w:r w:rsidRPr="004D1578">
        <w:t>Somewhat Agre</w:t>
      </w:r>
      <w:r>
        <w:t>e</w:t>
      </w:r>
    </w:p>
    <w:p w14:paraId="0AD9638B" w14:textId="77777777" w:rsidR="00A15893" w:rsidRDefault="00A15893" w:rsidP="00A15893">
      <w:pPr>
        <w:pStyle w:val="normaltext"/>
        <w:numPr>
          <w:ilvl w:val="0"/>
          <w:numId w:val="6"/>
        </w:numPr>
      </w:pPr>
      <w:r w:rsidRPr="004D1578">
        <w:t>Agree</w:t>
      </w:r>
    </w:p>
    <w:p w14:paraId="50CC827E" w14:textId="77777777" w:rsidR="00A15893" w:rsidRPr="004D1578" w:rsidRDefault="00A15893" w:rsidP="00A15893">
      <w:pPr>
        <w:pStyle w:val="normaltext"/>
        <w:numPr>
          <w:ilvl w:val="0"/>
          <w:numId w:val="6"/>
        </w:numPr>
      </w:pPr>
      <w:r>
        <w:t>I do not know.</w:t>
      </w:r>
    </w:p>
    <w:p w14:paraId="2A95F043" w14:textId="77777777" w:rsidR="001F522F" w:rsidRPr="00A15893" w:rsidRDefault="001F522F">
      <w:pPr>
        <w:pStyle w:val="NormalWeb"/>
        <w:spacing w:after="240" w:afterAutospacing="0"/>
      </w:pPr>
    </w:p>
    <w:p w14:paraId="552F160D" w14:textId="77777777" w:rsidR="001F522F" w:rsidRPr="00A15893" w:rsidRDefault="00000000">
      <w:pPr>
        <w:rPr>
          <w:rFonts w:eastAsia="Times New Roman"/>
        </w:rPr>
      </w:pPr>
      <w:r>
        <w:rPr>
          <w:rFonts w:eastAsia="Times New Roman"/>
        </w:rPr>
        <w:pict w14:anchorId="56E54A79">
          <v:rect id="_x0000_i1035" style="width:0;height:1.5pt" o:hralign="center" o:hrstd="t" o:hr="t" fillcolor="#a0a0a0" stroked="f"/>
        </w:pict>
      </w:r>
    </w:p>
    <w:p w14:paraId="0A6DD727" w14:textId="77777777" w:rsidR="001F522F" w:rsidRPr="00A15893" w:rsidRDefault="001F522F">
      <w:pPr>
        <w:pStyle w:val="normaltext"/>
      </w:pPr>
    </w:p>
    <w:p w14:paraId="32E3B242" w14:textId="77777777" w:rsidR="001F522F" w:rsidRPr="00A15893" w:rsidRDefault="009406E1">
      <w:pPr>
        <w:pStyle w:val="Heading4"/>
        <w:rPr>
          <w:rFonts w:eastAsia="Times New Roman"/>
        </w:rPr>
      </w:pPr>
      <w:r w:rsidRPr="00A15893">
        <w:rPr>
          <w:rFonts w:eastAsia="Times New Roman"/>
        </w:rPr>
        <w:t>36) The candidate's experiences in this program prepared them to be an effective educator.</w:t>
      </w:r>
    </w:p>
    <w:p w14:paraId="332205D3" w14:textId="77777777" w:rsidR="00A15893" w:rsidRDefault="00A15893" w:rsidP="00A15893">
      <w:pPr>
        <w:pStyle w:val="normaltext"/>
        <w:numPr>
          <w:ilvl w:val="0"/>
          <w:numId w:val="6"/>
        </w:numPr>
      </w:pPr>
      <w:r w:rsidRPr="004D1578">
        <w:t>Disagree</w:t>
      </w:r>
    </w:p>
    <w:p w14:paraId="3B462E38" w14:textId="77777777" w:rsidR="00A15893" w:rsidRDefault="00A15893" w:rsidP="00A15893">
      <w:pPr>
        <w:pStyle w:val="normaltext"/>
        <w:numPr>
          <w:ilvl w:val="0"/>
          <w:numId w:val="6"/>
        </w:numPr>
      </w:pPr>
      <w:r w:rsidRPr="004D1578">
        <w:t>Somewhat Disagree</w:t>
      </w:r>
    </w:p>
    <w:p w14:paraId="0E67E786" w14:textId="77777777" w:rsidR="00A15893" w:rsidRDefault="00A15893" w:rsidP="00A15893">
      <w:pPr>
        <w:pStyle w:val="normaltext"/>
        <w:numPr>
          <w:ilvl w:val="0"/>
          <w:numId w:val="6"/>
        </w:numPr>
      </w:pPr>
      <w:r w:rsidRPr="004D1578">
        <w:t>Neither Agree nor Disagre</w:t>
      </w:r>
      <w:r>
        <w:t>e</w:t>
      </w:r>
    </w:p>
    <w:p w14:paraId="4329B69A" w14:textId="77777777" w:rsidR="00A15893" w:rsidRDefault="00A15893" w:rsidP="00A15893">
      <w:pPr>
        <w:pStyle w:val="normaltext"/>
        <w:numPr>
          <w:ilvl w:val="0"/>
          <w:numId w:val="6"/>
        </w:numPr>
      </w:pPr>
      <w:r w:rsidRPr="004D1578">
        <w:t>Somewhat Agre</w:t>
      </w:r>
      <w:r>
        <w:t>e</w:t>
      </w:r>
    </w:p>
    <w:p w14:paraId="324F1141" w14:textId="77777777" w:rsidR="00A15893" w:rsidRDefault="00A15893" w:rsidP="00A15893">
      <w:pPr>
        <w:pStyle w:val="normaltext"/>
        <w:numPr>
          <w:ilvl w:val="0"/>
          <w:numId w:val="6"/>
        </w:numPr>
      </w:pPr>
      <w:r w:rsidRPr="004D1578">
        <w:t>Agree</w:t>
      </w:r>
    </w:p>
    <w:p w14:paraId="30BDB64D" w14:textId="77777777" w:rsidR="001F522F" w:rsidRPr="00A15893" w:rsidRDefault="001F522F">
      <w:pPr>
        <w:pStyle w:val="NormalWeb"/>
        <w:spacing w:after="240" w:afterAutospacing="0"/>
      </w:pPr>
    </w:p>
    <w:p w14:paraId="79077705" w14:textId="77777777" w:rsidR="001F522F" w:rsidRPr="00A15893" w:rsidRDefault="009406E1">
      <w:pPr>
        <w:pStyle w:val="Heading4"/>
        <w:rPr>
          <w:rFonts w:eastAsia="Times New Roman"/>
        </w:rPr>
      </w:pPr>
      <w:r w:rsidRPr="00A15893">
        <w:rPr>
          <w:rFonts w:eastAsia="Times New Roman"/>
        </w:rPr>
        <w:lastRenderedPageBreak/>
        <w:t>37) The candidate's field-based experiences prepared them to be an effective educator.</w:t>
      </w:r>
    </w:p>
    <w:p w14:paraId="1E55C641" w14:textId="77777777" w:rsidR="00A15893" w:rsidRDefault="00A15893" w:rsidP="00A15893">
      <w:pPr>
        <w:pStyle w:val="normaltext"/>
        <w:numPr>
          <w:ilvl w:val="0"/>
          <w:numId w:val="6"/>
        </w:numPr>
      </w:pPr>
      <w:r w:rsidRPr="004D1578">
        <w:t>Disagree</w:t>
      </w:r>
    </w:p>
    <w:p w14:paraId="5BA364B5" w14:textId="77777777" w:rsidR="00A15893" w:rsidRDefault="00A15893" w:rsidP="00A15893">
      <w:pPr>
        <w:pStyle w:val="normaltext"/>
        <w:numPr>
          <w:ilvl w:val="0"/>
          <w:numId w:val="6"/>
        </w:numPr>
      </w:pPr>
      <w:r w:rsidRPr="004D1578">
        <w:t>Somewhat Disagree</w:t>
      </w:r>
    </w:p>
    <w:p w14:paraId="265B5D54" w14:textId="77777777" w:rsidR="00A15893" w:rsidRDefault="00A15893" w:rsidP="00A15893">
      <w:pPr>
        <w:pStyle w:val="normaltext"/>
        <w:numPr>
          <w:ilvl w:val="0"/>
          <w:numId w:val="6"/>
        </w:numPr>
      </w:pPr>
      <w:r w:rsidRPr="004D1578">
        <w:t>Neither Agree nor Disagre</w:t>
      </w:r>
      <w:r>
        <w:t>e</w:t>
      </w:r>
    </w:p>
    <w:p w14:paraId="1A1836BC" w14:textId="77777777" w:rsidR="00A15893" w:rsidRDefault="00A15893" w:rsidP="00A15893">
      <w:pPr>
        <w:pStyle w:val="normaltext"/>
        <w:numPr>
          <w:ilvl w:val="0"/>
          <w:numId w:val="6"/>
        </w:numPr>
      </w:pPr>
      <w:r w:rsidRPr="004D1578">
        <w:t>Somewhat Agre</w:t>
      </w:r>
      <w:r>
        <w:t>e</w:t>
      </w:r>
    </w:p>
    <w:p w14:paraId="2DF88E42" w14:textId="77777777" w:rsidR="00A15893" w:rsidRDefault="00A15893" w:rsidP="00A15893">
      <w:pPr>
        <w:pStyle w:val="normaltext"/>
        <w:numPr>
          <w:ilvl w:val="0"/>
          <w:numId w:val="6"/>
        </w:numPr>
      </w:pPr>
      <w:r w:rsidRPr="004D1578">
        <w:t>Agree</w:t>
      </w:r>
    </w:p>
    <w:p w14:paraId="16DEAE3F" w14:textId="77777777" w:rsidR="001F522F" w:rsidRPr="00A15893" w:rsidRDefault="009406E1">
      <w:pPr>
        <w:pStyle w:val="Heading4"/>
        <w:rPr>
          <w:rFonts w:eastAsia="Times New Roman"/>
        </w:rPr>
      </w:pPr>
      <w:r w:rsidRPr="00A15893">
        <w:rPr>
          <w:rFonts w:eastAsia="Times New Roman"/>
        </w:rPr>
        <w:t>38) Candidates who complete this program are prepared to serve all students (with particular focus on those from systemically marginalized races, ethnicities, identity groups, and backgrounds).</w:t>
      </w:r>
    </w:p>
    <w:p w14:paraId="33764A27" w14:textId="77777777" w:rsidR="00A15893" w:rsidRDefault="00A15893" w:rsidP="00A15893">
      <w:pPr>
        <w:pStyle w:val="normaltext"/>
        <w:numPr>
          <w:ilvl w:val="0"/>
          <w:numId w:val="6"/>
        </w:numPr>
      </w:pPr>
      <w:r w:rsidRPr="004D1578">
        <w:t>Disagree</w:t>
      </w:r>
    </w:p>
    <w:p w14:paraId="5C077B47" w14:textId="77777777" w:rsidR="00A15893" w:rsidRDefault="00A15893" w:rsidP="00A15893">
      <w:pPr>
        <w:pStyle w:val="normaltext"/>
        <w:numPr>
          <w:ilvl w:val="0"/>
          <w:numId w:val="6"/>
        </w:numPr>
      </w:pPr>
      <w:r w:rsidRPr="004D1578">
        <w:t>Somewhat Disagree</w:t>
      </w:r>
    </w:p>
    <w:p w14:paraId="26114D14" w14:textId="77777777" w:rsidR="00A15893" w:rsidRDefault="00A15893" w:rsidP="00A15893">
      <w:pPr>
        <w:pStyle w:val="normaltext"/>
        <w:numPr>
          <w:ilvl w:val="0"/>
          <w:numId w:val="6"/>
        </w:numPr>
      </w:pPr>
      <w:r w:rsidRPr="004D1578">
        <w:t>Neither Agree nor Disagre</w:t>
      </w:r>
      <w:r>
        <w:t>e</w:t>
      </w:r>
    </w:p>
    <w:p w14:paraId="00C6BC88" w14:textId="77777777" w:rsidR="00A15893" w:rsidRDefault="00A15893" w:rsidP="00A15893">
      <w:pPr>
        <w:pStyle w:val="normaltext"/>
        <w:numPr>
          <w:ilvl w:val="0"/>
          <w:numId w:val="6"/>
        </w:numPr>
      </w:pPr>
      <w:r w:rsidRPr="004D1578">
        <w:t>Somewhat Agre</w:t>
      </w:r>
      <w:r>
        <w:t>e</w:t>
      </w:r>
    </w:p>
    <w:p w14:paraId="633B4CB9" w14:textId="77777777" w:rsidR="00A15893" w:rsidRDefault="00A15893" w:rsidP="00A15893">
      <w:pPr>
        <w:pStyle w:val="normaltext"/>
        <w:numPr>
          <w:ilvl w:val="0"/>
          <w:numId w:val="6"/>
        </w:numPr>
      </w:pPr>
      <w:r w:rsidRPr="004D1578">
        <w:t>Agree</w:t>
      </w:r>
    </w:p>
    <w:p w14:paraId="637C0BA8" w14:textId="77777777" w:rsidR="001F522F" w:rsidRPr="00A15893" w:rsidRDefault="009406E1">
      <w:pPr>
        <w:pStyle w:val="Heading4"/>
        <w:rPr>
          <w:rFonts w:eastAsia="Times New Roman"/>
        </w:rPr>
      </w:pPr>
      <w:r w:rsidRPr="00A15893">
        <w:rPr>
          <w:rFonts w:eastAsia="Times New Roman"/>
        </w:rPr>
        <w:t>39) Candidates who complete this program are ready to be successful in their licensure role in any school/district in Massachusetts. </w:t>
      </w:r>
    </w:p>
    <w:p w14:paraId="74FB528F" w14:textId="77777777" w:rsidR="00A15893" w:rsidRDefault="00A15893" w:rsidP="00A15893">
      <w:pPr>
        <w:pStyle w:val="normaltext"/>
        <w:numPr>
          <w:ilvl w:val="0"/>
          <w:numId w:val="6"/>
        </w:numPr>
      </w:pPr>
      <w:r w:rsidRPr="004D1578">
        <w:t>Disagree</w:t>
      </w:r>
    </w:p>
    <w:p w14:paraId="689B3F31" w14:textId="77777777" w:rsidR="00A15893" w:rsidRDefault="00A15893" w:rsidP="00A15893">
      <w:pPr>
        <w:pStyle w:val="normaltext"/>
        <w:numPr>
          <w:ilvl w:val="0"/>
          <w:numId w:val="6"/>
        </w:numPr>
      </w:pPr>
      <w:r w:rsidRPr="004D1578">
        <w:t>Somewhat Disagree</w:t>
      </w:r>
    </w:p>
    <w:p w14:paraId="26D435C3" w14:textId="77777777" w:rsidR="00A15893" w:rsidRDefault="00A15893" w:rsidP="00A15893">
      <w:pPr>
        <w:pStyle w:val="normaltext"/>
        <w:numPr>
          <w:ilvl w:val="0"/>
          <w:numId w:val="6"/>
        </w:numPr>
      </w:pPr>
      <w:r w:rsidRPr="004D1578">
        <w:t>Neither Agree nor Disagre</w:t>
      </w:r>
      <w:r>
        <w:t>e</w:t>
      </w:r>
    </w:p>
    <w:p w14:paraId="361F3017" w14:textId="77777777" w:rsidR="00A15893" w:rsidRDefault="00A15893" w:rsidP="00A15893">
      <w:pPr>
        <w:pStyle w:val="normaltext"/>
        <w:numPr>
          <w:ilvl w:val="0"/>
          <w:numId w:val="6"/>
        </w:numPr>
      </w:pPr>
      <w:r w:rsidRPr="004D1578">
        <w:t>Somewhat Agre</w:t>
      </w:r>
      <w:r>
        <w:t>e</w:t>
      </w:r>
    </w:p>
    <w:p w14:paraId="6584A950" w14:textId="77777777" w:rsidR="00A15893" w:rsidRDefault="00A15893" w:rsidP="00A15893">
      <w:pPr>
        <w:pStyle w:val="normaltext"/>
        <w:numPr>
          <w:ilvl w:val="0"/>
          <w:numId w:val="6"/>
        </w:numPr>
      </w:pPr>
      <w:r w:rsidRPr="004D1578">
        <w:t>Agree</w:t>
      </w:r>
    </w:p>
    <w:p w14:paraId="6BAB577A" w14:textId="77777777" w:rsidR="001F522F" w:rsidRPr="00A15893" w:rsidRDefault="009406E1">
      <w:pPr>
        <w:pStyle w:val="Heading4"/>
        <w:rPr>
          <w:rFonts w:eastAsia="Times New Roman"/>
        </w:rPr>
      </w:pPr>
      <w:r w:rsidRPr="00A15893">
        <w:rPr>
          <w:rFonts w:eastAsia="Times New Roman"/>
        </w:rPr>
        <w:t>40) Overall, I would recommend this program to others.</w:t>
      </w:r>
    </w:p>
    <w:p w14:paraId="2D603C6D" w14:textId="77777777" w:rsidR="00A15893" w:rsidRDefault="00A15893" w:rsidP="00A15893">
      <w:pPr>
        <w:pStyle w:val="normaltext"/>
        <w:numPr>
          <w:ilvl w:val="0"/>
          <w:numId w:val="6"/>
        </w:numPr>
      </w:pPr>
      <w:r w:rsidRPr="004D1578">
        <w:t>Disagree</w:t>
      </w:r>
    </w:p>
    <w:p w14:paraId="5FFAFDAF" w14:textId="77777777" w:rsidR="00A15893" w:rsidRDefault="00A15893" w:rsidP="00A15893">
      <w:pPr>
        <w:pStyle w:val="normaltext"/>
        <w:numPr>
          <w:ilvl w:val="0"/>
          <w:numId w:val="6"/>
        </w:numPr>
      </w:pPr>
      <w:r w:rsidRPr="004D1578">
        <w:t>Somewhat Disagree</w:t>
      </w:r>
    </w:p>
    <w:p w14:paraId="3AE3057B" w14:textId="77777777" w:rsidR="00A15893" w:rsidRDefault="00A15893" w:rsidP="00A15893">
      <w:pPr>
        <w:pStyle w:val="normaltext"/>
        <w:numPr>
          <w:ilvl w:val="0"/>
          <w:numId w:val="6"/>
        </w:numPr>
      </w:pPr>
      <w:r w:rsidRPr="004D1578">
        <w:t>Neither Agree nor Disagre</w:t>
      </w:r>
      <w:r>
        <w:t>e</w:t>
      </w:r>
    </w:p>
    <w:p w14:paraId="32561088" w14:textId="77777777" w:rsidR="00A15893" w:rsidRDefault="00A15893" w:rsidP="00A15893">
      <w:pPr>
        <w:pStyle w:val="normaltext"/>
        <w:numPr>
          <w:ilvl w:val="0"/>
          <w:numId w:val="6"/>
        </w:numPr>
      </w:pPr>
      <w:r w:rsidRPr="004D1578">
        <w:t>Somewhat Agre</w:t>
      </w:r>
      <w:r>
        <w:t>e</w:t>
      </w:r>
    </w:p>
    <w:p w14:paraId="2AC50ADF" w14:textId="77777777" w:rsidR="00A15893" w:rsidRDefault="00A15893" w:rsidP="00A15893">
      <w:pPr>
        <w:pStyle w:val="normaltext"/>
        <w:numPr>
          <w:ilvl w:val="0"/>
          <w:numId w:val="6"/>
        </w:numPr>
      </w:pPr>
      <w:r w:rsidRPr="004D1578">
        <w:t>Agree</w:t>
      </w:r>
    </w:p>
    <w:p w14:paraId="12FFE386" w14:textId="77777777" w:rsidR="001F522F" w:rsidRPr="00A15893" w:rsidRDefault="001F522F">
      <w:pPr>
        <w:pStyle w:val="NormalWeb"/>
        <w:spacing w:after="240" w:afterAutospacing="0"/>
      </w:pPr>
    </w:p>
    <w:p w14:paraId="7DC848BE" w14:textId="77777777" w:rsidR="001F522F" w:rsidRPr="00A15893" w:rsidRDefault="00000000">
      <w:pPr>
        <w:rPr>
          <w:rFonts w:eastAsia="Times New Roman"/>
        </w:rPr>
      </w:pPr>
      <w:r>
        <w:rPr>
          <w:rFonts w:eastAsia="Times New Roman"/>
        </w:rPr>
        <w:pict w14:anchorId="3566D6AE">
          <v:rect id="_x0000_i1036" style="width:0;height:1.5pt" o:hralign="center" o:hrstd="t" o:hr="t" fillcolor="#a0a0a0" stroked="f"/>
        </w:pict>
      </w:r>
    </w:p>
    <w:p w14:paraId="78BB9D6F" w14:textId="77777777" w:rsidR="001F522F" w:rsidRPr="00A15893" w:rsidRDefault="001F522F">
      <w:pPr>
        <w:pStyle w:val="normaltext"/>
      </w:pPr>
    </w:p>
    <w:p w14:paraId="50939113" w14:textId="77777777" w:rsidR="001F522F" w:rsidRPr="00A15893" w:rsidRDefault="009406E1">
      <w:pPr>
        <w:pStyle w:val="Heading3"/>
        <w:rPr>
          <w:rFonts w:eastAsia="Times New Roman"/>
          <w:b w:val="0"/>
          <w:bCs w:val="0"/>
          <w:sz w:val="24"/>
          <w:szCs w:val="24"/>
        </w:rPr>
      </w:pPr>
      <w:r w:rsidRPr="00A15893">
        <w:rPr>
          <w:rFonts w:eastAsia="Times New Roman"/>
          <w:b w:val="0"/>
          <w:bCs w:val="0"/>
          <w:sz w:val="24"/>
          <w:szCs w:val="24"/>
        </w:rPr>
        <w:lastRenderedPageBreak/>
        <w:t>Responses to the following demographic questions will be used to better understand equity of experiences and outcomes in preparation programming. Only DESE will have access to this information and it will be reviewed in the aggregate. Responses will not be used to identify individuals.</w:t>
      </w:r>
    </w:p>
    <w:p w14:paraId="48317984" w14:textId="77777777" w:rsidR="001F522F" w:rsidRPr="00A15893" w:rsidRDefault="001F522F">
      <w:pPr>
        <w:pStyle w:val="NormalWeb"/>
        <w:spacing w:after="240" w:afterAutospacing="0"/>
      </w:pPr>
    </w:p>
    <w:p w14:paraId="2D0FA135" w14:textId="77777777" w:rsidR="001F522F" w:rsidRPr="00A15893" w:rsidRDefault="009406E1">
      <w:pPr>
        <w:pStyle w:val="Heading4"/>
        <w:rPr>
          <w:rFonts w:eastAsia="Times New Roman"/>
        </w:rPr>
      </w:pPr>
      <w:r w:rsidRPr="00A15893">
        <w:rPr>
          <w:rFonts w:eastAsia="Times New Roman"/>
        </w:rPr>
        <w:t>41) What is your race/ethnicity?</w:t>
      </w:r>
    </w:p>
    <w:p w14:paraId="4BA84971" w14:textId="77777777" w:rsidR="001F522F" w:rsidRPr="00A15893" w:rsidRDefault="009406E1">
      <w:pPr>
        <w:pStyle w:val="normaltext"/>
      </w:pPr>
      <w:proofErr w:type="gramStart"/>
      <w:r w:rsidRPr="00A15893">
        <w:t>( )</w:t>
      </w:r>
      <w:proofErr w:type="gramEnd"/>
      <w:r w:rsidRPr="00A15893">
        <w:t xml:space="preserve"> African American</w:t>
      </w:r>
    </w:p>
    <w:p w14:paraId="12165011" w14:textId="77777777" w:rsidR="001F522F" w:rsidRPr="00A15893" w:rsidRDefault="009406E1">
      <w:pPr>
        <w:pStyle w:val="normaltext"/>
      </w:pPr>
      <w:proofErr w:type="gramStart"/>
      <w:r w:rsidRPr="00A15893">
        <w:t>( )</w:t>
      </w:r>
      <w:proofErr w:type="gramEnd"/>
      <w:r w:rsidRPr="00A15893">
        <w:t xml:space="preserve"> Asian</w:t>
      </w:r>
    </w:p>
    <w:p w14:paraId="7D0A51BF" w14:textId="77777777" w:rsidR="001F522F" w:rsidRPr="00A15893" w:rsidRDefault="009406E1">
      <w:pPr>
        <w:pStyle w:val="normaltext"/>
      </w:pPr>
      <w:proofErr w:type="gramStart"/>
      <w:r w:rsidRPr="00A15893">
        <w:t>( )</w:t>
      </w:r>
      <w:proofErr w:type="gramEnd"/>
      <w:r w:rsidRPr="00A15893">
        <w:t xml:space="preserve"> Hispanic</w:t>
      </w:r>
    </w:p>
    <w:p w14:paraId="0FEF07B9" w14:textId="77777777" w:rsidR="001F522F" w:rsidRPr="00A15893" w:rsidRDefault="009406E1">
      <w:pPr>
        <w:pStyle w:val="normaltext"/>
      </w:pPr>
      <w:proofErr w:type="gramStart"/>
      <w:r w:rsidRPr="00A15893">
        <w:t>( )</w:t>
      </w:r>
      <w:proofErr w:type="gramEnd"/>
      <w:r w:rsidRPr="00A15893">
        <w:t xml:space="preserve"> Multi-racial</w:t>
      </w:r>
    </w:p>
    <w:p w14:paraId="6007F715" w14:textId="77777777" w:rsidR="001F522F" w:rsidRPr="00A15893" w:rsidRDefault="009406E1">
      <w:pPr>
        <w:pStyle w:val="normaltext"/>
      </w:pPr>
      <w:proofErr w:type="gramStart"/>
      <w:r w:rsidRPr="00A15893">
        <w:t>( )</w:t>
      </w:r>
      <w:proofErr w:type="gramEnd"/>
      <w:r w:rsidRPr="00A15893">
        <w:t xml:space="preserve"> Native American</w:t>
      </w:r>
    </w:p>
    <w:p w14:paraId="2C9EC748" w14:textId="77777777" w:rsidR="001F522F" w:rsidRPr="00A15893" w:rsidRDefault="009406E1">
      <w:pPr>
        <w:pStyle w:val="normaltext"/>
      </w:pPr>
      <w:proofErr w:type="gramStart"/>
      <w:r w:rsidRPr="00A15893">
        <w:t>( )</w:t>
      </w:r>
      <w:proofErr w:type="gramEnd"/>
      <w:r w:rsidRPr="00A15893">
        <w:t xml:space="preserve"> Native Hawaiian/Pacific Islander</w:t>
      </w:r>
    </w:p>
    <w:p w14:paraId="624FE926" w14:textId="77777777" w:rsidR="001F522F" w:rsidRPr="00A15893" w:rsidRDefault="009406E1">
      <w:pPr>
        <w:pStyle w:val="normaltext"/>
      </w:pPr>
      <w:proofErr w:type="gramStart"/>
      <w:r w:rsidRPr="00A15893">
        <w:t>( )</w:t>
      </w:r>
      <w:proofErr w:type="gramEnd"/>
      <w:r w:rsidRPr="00A15893">
        <w:t xml:space="preserve"> White</w:t>
      </w:r>
    </w:p>
    <w:p w14:paraId="2EB04866" w14:textId="77777777" w:rsidR="001F522F" w:rsidRPr="00A15893" w:rsidRDefault="009406E1">
      <w:pPr>
        <w:pStyle w:val="normaltext"/>
      </w:pPr>
      <w:proofErr w:type="gramStart"/>
      <w:r w:rsidRPr="00A15893">
        <w:t>( )</w:t>
      </w:r>
      <w:proofErr w:type="gramEnd"/>
      <w:r w:rsidRPr="00A15893">
        <w:t xml:space="preserve"> Prefer not to say</w:t>
      </w:r>
    </w:p>
    <w:p w14:paraId="3BD6329E" w14:textId="77777777" w:rsidR="001F522F" w:rsidRPr="00A15893" w:rsidRDefault="001F522F">
      <w:pPr>
        <w:pStyle w:val="NormalWeb"/>
        <w:spacing w:after="240" w:afterAutospacing="0"/>
      </w:pPr>
    </w:p>
    <w:p w14:paraId="2360AEC4" w14:textId="77777777" w:rsidR="001F522F" w:rsidRPr="00A15893" w:rsidRDefault="009406E1">
      <w:pPr>
        <w:pStyle w:val="Heading4"/>
        <w:rPr>
          <w:rFonts w:eastAsia="Times New Roman"/>
        </w:rPr>
      </w:pPr>
      <w:r w:rsidRPr="00A15893">
        <w:rPr>
          <w:rFonts w:eastAsia="Times New Roman"/>
        </w:rPr>
        <w:t>42) What is your gender?</w:t>
      </w:r>
    </w:p>
    <w:p w14:paraId="4F1D6719" w14:textId="77777777" w:rsidR="001F522F" w:rsidRPr="00A15893" w:rsidRDefault="009406E1">
      <w:pPr>
        <w:pStyle w:val="normaltext"/>
      </w:pPr>
      <w:proofErr w:type="gramStart"/>
      <w:r w:rsidRPr="00A15893">
        <w:t>( )</w:t>
      </w:r>
      <w:proofErr w:type="gramEnd"/>
      <w:r w:rsidRPr="00A15893">
        <w:t xml:space="preserve"> Female</w:t>
      </w:r>
    </w:p>
    <w:p w14:paraId="36091861" w14:textId="77777777" w:rsidR="001F522F" w:rsidRPr="00A15893" w:rsidRDefault="009406E1">
      <w:pPr>
        <w:pStyle w:val="normaltext"/>
      </w:pPr>
      <w:proofErr w:type="gramStart"/>
      <w:r w:rsidRPr="00A15893">
        <w:t>( )</w:t>
      </w:r>
      <w:proofErr w:type="gramEnd"/>
      <w:r w:rsidRPr="00A15893">
        <w:t xml:space="preserve"> Male</w:t>
      </w:r>
    </w:p>
    <w:p w14:paraId="15F9031A" w14:textId="77777777" w:rsidR="001F522F" w:rsidRPr="00A15893" w:rsidRDefault="009406E1">
      <w:pPr>
        <w:pStyle w:val="normaltext"/>
      </w:pPr>
      <w:proofErr w:type="gramStart"/>
      <w:r w:rsidRPr="00A15893">
        <w:t>( )</w:t>
      </w:r>
      <w:proofErr w:type="gramEnd"/>
      <w:r w:rsidRPr="00A15893">
        <w:t xml:space="preserve"> Non-binary</w:t>
      </w:r>
    </w:p>
    <w:p w14:paraId="0CF8C953" w14:textId="77777777" w:rsidR="001F522F" w:rsidRPr="00A15893" w:rsidRDefault="009406E1">
      <w:pPr>
        <w:pStyle w:val="normaltext"/>
      </w:pPr>
      <w:proofErr w:type="gramStart"/>
      <w:r w:rsidRPr="00A15893">
        <w:t>( )</w:t>
      </w:r>
      <w:proofErr w:type="gramEnd"/>
      <w:r w:rsidRPr="00A15893">
        <w:t xml:space="preserve"> Prefer not to say</w:t>
      </w:r>
    </w:p>
    <w:p w14:paraId="7494E2F3" w14:textId="643EE234" w:rsidR="00ED0641" w:rsidRPr="00A15893" w:rsidRDefault="00ED0641">
      <w:pPr>
        <w:rPr>
          <w:rFonts w:eastAsia="Times New Roman"/>
        </w:rPr>
      </w:pPr>
    </w:p>
    <w:sectPr w:rsidR="00ED0641" w:rsidRPr="00A15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1B24A" w14:textId="77777777" w:rsidR="007E63BC" w:rsidRDefault="007E63BC" w:rsidP="009406E1">
      <w:r>
        <w:separator/>
      </w:r>
    </w:p>
  </w:endnote>
  <w:endnote w:type="continuationSeparator" w:id="0">
    <w:p w14:paraId="77CDA846" w14:textId="77777777" w:rsidR="007E63BC" w:rsidRDefault="007E63BC" w:rsidP="0094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E42C9" w14:textId="77777777" w:rsidR="007E63BC" w:rsidRDefault="007E63BC" w:rsidP="009406E1">
      <w:r>
        <w:separator/>
      </w:r>
    </w:p>
  </w:footnote>
  <w:footnote w:type="continuationSeparator" w:id="0">
    <w:p w14:paraId="2E47E56D" w14:textId="77777777" w:rsidR="007E63BC" w:rsidRDefault="007E63BC" w:rsidP="00940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23C26"/>
    <w:multiLevelType w:val="hybridMultilevel"/>
    <w:tmpl w:val="649C2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13A04"/>
    <w:multiLevelType w:val="hybridMultilevel"/>
    <w:tmpl w:val="DF542CC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AB2844"/>
    <w:multiLevelType w:val="hybridMultilevel"/>
    <w:tmpl w:val="51F0C3C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FA6DFF"/>
    <w:multiLevelType w:val="hybridMultilevel"/>
    <w:tmpl w:val="47DAD5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54E99"/>
    <w:multiLevelType w:val="hybridMultilevel"/>
    <w:tmpl w:val="F15ACC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25C9A"/>
    <w:multiLevelType w:val="hybridMultilevel"/>
    <w:tmpl w:val="70D2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894475">
    <w:abstractNumId w:val="5"/>
  </w:num>
  <w:num w:numId="2" w16cid:durableId="1650211587">
    <w:abstractNumId w:val="2"/>
  </w:num>
  <w:num w:numId="3" w16cid:durableId="1303265503">
    <w:abstractNumId w:val="4"/>
  </w:num>
  <w:num w:numId="4" w16cid:durableId="1216117354">
    <w:abstractNumId w:val="0"/>
  </w:num>
  <w:num w:numId="5" w16cid:durableId="1563560835">
    <w:abstractNumId w:val="3"/>
  </w:num>
  <w:num w:numId="6" w16cid:durableId="150204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93"/>
    <w:rsid w:val="001F522F"/>
    <w:rsid w:val="0022508C"/>
    <w:rsid w:val="004832A4"/>
    <w:rsid w:val="007C2A27"/>
    <w:rsid w:val="007E63BC"/>
    <w:rsid w:val="00801043"/>
    <w:rsid w:val="009406E1"/>
    <w:rsid w:val="00A15893"/>
    <w:rsid w:val="00B63355"/>
    <w:rsid w:val="00E246B4"/>
    <w:rsid w:val="00ED0641"/>
    <w:rsid w:val="00F9590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E46C2"/>
  <w15:chartTrackingRefBased/>
  <w15:docId w15:val="{6AE11416-0C82-4162-9EA3-97B2C1F8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406E1"/>
    <w:pPr>
      <w:tabs>
        <w:tab w:val="center" w:pos="4680"/>
        <w:tab w:val="right" w:pos="9360"/>
      </w:tabs>
    </w:pPr>
  </w:style>
  <w:style w:type="character" w:customStyle="1" w:styleId="HeaderChar">
    <w:name w:val="Header Char"/>
    <w:basedOn w:val="DefaultParagraphFont"/>
    <w:link w:val="Header"/>
    <w:uiPriority w:val="99"/>
    <w:rsid w:val="009406E1"/>
    <w:rPr>
      <w:rFonts w:eastAsiaTheme="minorEastAsia"/>
      <w:sz w:val="24"/>
      <w:szCs w:val="24"/>
    </w:rPr>
  </w:style>
  <w:style w:type="paragraph" w:styleId="Footer">
    <w:name w:val="footer"/>
    <w:basedOn w:val="Normal"/>
    <w:link w:val="FooterChar"/>
    <w:uiPriority w:val="99"/>
    <w:unhideWhenUsed/>
    <w:rsid w:val="009406E1"/>
    <w:pPr>
      <w:tabs>
        <w:tab w:val="center" w:pos="4680"/>
        <w:tab w:val="right" w:pos="9360"/>
      </w:tabs>
    </w:pPr>
  </w:style>
  <w:style w:type="character" w:customStyle="1" w:styleId="FooterChar">
    <w:name w:val="Footer Char"/>
    <w:basedOn w:val="DefaultParagraphFont"/>
    <w:link w:val="Footer"/>
    <w:uiPriority w:val="99"/>
    <w:rsid w:val="009406E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surveygizmolibrary.s3.amazonaws.com/library/72307/RatingScale.PNG" TargetMode="External"/><Relationship Id="rId5" Type="http://schemas.openxmlformats.org/officeDocument/2006/relationships/styles" Target="styles.xml"/><Relationship Id="rId10" Type="http://schemas.openxmlformats.org/officeDocument/2006/relationships/image" Target="https://surveygizmolibrary.s3.amazonaws.com/library/72307/logodesemaster1.p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87709-DCA1-44F2-A621-60DFD82518A9}">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6972A1E6-9545-4329-81D5-2093E2E0CAFE}">
  <ds:schemaRefs>
    <ds:schemaRef ds:uri="http://schemas.microsoft.com/sharepoint/v3/contenttype/forms"/>
  </ds:schemaRefs>
</ds:datastoreItem>
</file>

<file path=customXml/itemProps3.xml><?xml version="1.0" encoding="utf-8"?>
<ds:datastoreItem xmlns:ds="http://schemas.openxmlformats.org/officeDocument/2006/customXml" ds:itemID="{0E72E90B-6E17-454A-94E3-27790CE1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DESE Supervising Practitioner Survey 2024</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Supervising Practitioner Survey 2024</dc:title>
  <dc:subject/>
  <dc:creator>DESE</dc:creator>
  <cp:keywords/>
  <dc:description/>
  <cp:lastModifiedBy>Zou, Dong (EOE)</cp:lastModifiedBy>
  <cp:revision>4</cp:revision>
  <dcterms:created xsi:type="dcterms:W3CDTF">2024-08-22T18:41:00Z</dcterms:created>
  <dcterms:modified xsi:type="dcterms:W3CDTF">2024-08-22T19:43:00Z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