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B7BB2F" w14:textId="77777777" w:rsidR="00C44179" w:rsidRDefault="00D43688" w:rsidP="00423B12">
      <w:pPr>
        <w:spacing w:after="0"/>
        <w:rPr>
          <w:b/>
          <w:color w:val="C55911"/>
          <w:sz w:val="20"/>
          <w:szCs w:val="20"/>
        </w:rPr>
      </w:pPr>
      <w:bookmarkStart w:id="0" w:name="_GoBack"/>
      <w:bookmarkEnd w:id="0"/>
      <w:r>
        <w:rPr>
          <w:b/>
          <w:color w:val="C55911"/>
          <w:sz w:val="20"/>
          <w:szCs w:val="20"/>
        </w:rPr>
        <w:t>What is</w:t>
      </w:r>
      <w:r w:rsidR="00744F40">
        <w:rPr>
          <w:b/>
          <w:color w:val="C55911"/>
          <w:sz w:val="20"/>
          <w:szCs w:val="20"/>
        </w:rPr>
        <w:t xml:space="preserve"> the</w:t>
      </w:r>
      <w:r>
        <w:rPr>
          <w:b/>
          <w:color w:val="C55911"/>
          <w:sz w:val="20"/>
          <w:szCs w:val="20"/>
        </w:rPr>
        <w:t xml:space="preserve"> Bachelor’s Verification</w:t>
      </w:r>
      <w:r w:rsidR="00744F40">
        <w:rPr>
          <w:b/>
          <w:color w:val="C55911"/>
          <w:sz w:val="20"/>
          <w:szCs w:val="20"/>
        </w:rPr>
        <w:t xml:space="preserve"> feature</w:t>
      </w:r>
      <w:r>
        <w:rPr>
          <w:b/>
          <w:color w:val="C55911"/>
          <w:sz w:val="20"/>
          <w:szCs w:val="20"/>
        </w:rPr>
        <w:t>?</w:t>
      </w:r>
    </w:p>
    <w:p w14:paraId="56523CA7" w14:textId="5B7800EF" w:rsidR="002D15EC" w:rsidRDefault="00D43688" w:rsidP="002D15EC">
      <w:pPr>
        <w:spacing w:after="0"/>
        <w:rPr>
          <w:sz w:val="20"/>
          <w:szCs w:val="20"/>
        </w:rPr>
      </w:pPr>
      <w:r>
        <w:rPr>
          <w:sz w:val="20"/>
          <w:szCs w:val="20"/>
        </w:rPr>
        <w:t xml:space="preserve">Bachelor’s Verification is part of the </w:t>
      </w:r>
      <w:hyperlink r:id="rId13">
        <w:r>
          <w:rPr>
            <w:color w:val="1155CC"/>
            <w:sz w:val="20"/>
            <w:szCs w:val="20"/>
            <w:u w:val="single"/>
          </w:rPr>
          <w:t>Early ID System</w:t>
        </w:r>
      </w:hyperlink>
      <w:r>
        <w:rPr>
          <w:sz w:val="20"/>
          <w:szCs w:val="20"/>
        </w:rPr>
        <w:t xml:space="preserve"> in the Educator Licensure and Recruitment (ELAR) System. The Bachelor’s Verification feature allows Sponsoring Organizations (SOs) to inform the Massachusetts Department of Elementary and Secondary Education (DESE) that candidates in their educator preparation programs have received a </w:t>
      </w:r>
      <w:r w:rsidR="00744F40">
        <w:rPr>
          <w:sz w:val="20"/>
          <w:szCs w:val="20"/>
        </w:rPr>
        <w:t>bachelor’s degree</w:t>
      </w:r>
      <w:r>
        <w:rPr>
          <w:sz w:val="20"/>
          <w:szCs w:val="20"/>
        </w:rPr>
        <w:t xml:space="preserve"> from their institution. Candidates for educator licensure are required to possess a </w:t>
      </w:r>
      <w:r w:rsidR="00744F40">
        <w:rPr>
          <w:sz w:val="20"/>
          <w:szCs w:val="20"/>
        </w:rPr>
        <w:t>b</w:t>
      </w:r>
      <w:r>
        <w:rPr>
          <w:sz w:val="20"/>
          <w:szCs w:val="20"/>
        </w:rPr>
        <w:t xml:space="preserve">achelor’s degree from an accredited college or university. The </w:t>
      </w:r>
      <w:r w:rsidR="00744F40">
        <w:rPr>
          <w:sz w:val="20"/>
          <w:szCs w:val="20"/>
        </w:rPr>
        <w:t>Bachelor’s V</w:t>
      </w:r>
      <w:r>
        <w:rPr>
          <w:sz w:val="20"/>
          <w:szCs w:val="20"/>
        </w:rPr>
        <w:t xml:space="preserve">erification feature allows SOs to verify that a candidate in their educator preparation program received a </w:t>
      </w:r>
      <w:r w:rsidR="00744F40">
        <w:rPr>
          <w:sz w:val="20"/>
          <w:szCs w:val="20"/>
        </w:rPr>
        <w:t>bachelor’s degree</w:t>
      </w:r>
      <w:r>
        <w:rPr>
          <w:sz w:val="20"/>
          <w:szCs w:val="20"/>
        </w:rPr>
        <w:t xml:space="preserve"> from their institution, </w:t>
      </w:r>
      <w:r>
        <w:rPr>
          <w:b/>
          <w:i/>
          <w:sz w:val="20"/>
          <w:szCs w:val="20"/>
        </w:rPr>
        <w:t>in place of</w:t>
      </w:r>
      <w:r>
        <w:rPr>
          <w:sz w:val="20"/>
          <w:szCs w:val="20"/>
        </w:rPr>
        <w:t xml:space="preserve"> the candidate submitting an official transcript or other documentation to verify their </w:t>
      </w:r>
      <w:r w:rsidR="00744F40">
        <w:rPr>
          <w:sz w:val="20"/>
          <w:szCs w:val="20"/>
        </w:rPr>
        <w:t>b</w:t>
      </w:r>
      <w:r>
        <w:rPr>
          <w:sz w:val="20"/>
          <w:szCs w:val="20"/>
        </w:rPr>
        <w:t>achelor’s degree in ELAR.</w:t>
      </w:r>
      <w:r w:rsidR="002D15EC">
        <w:rPr>
          <w:sz w:val="20"/>
          <w:szCs w:val="20"/>
        </w:rPr>
        <w:t xml:space="preserve"> This guide provides an overview of the Bachelor’s Verification process and the circumstances under which it can be used.</w:t>
      </w:r>
    </w:p>
    <w:p w14:paraId="66EC6A21" w14:textId="2BEDC3A9" w:rsidR="00C44179" w:rsidRDefault="00C44179" w:rsidP="00423B12">
      <w:pPr>
        <w:spacing w:after="0"/>
        <w:rPr>
          <w:sz w:val="20"/>
          <w:szCs w:val="20"/>
        </w:rPr>
      </w:pPr>
    </w:p>
    <w:p w14:paraId="16B05E50" w14:textId="77777777" w:rsidR="00C44179" w:rsidRDefault="00C44179" w:rsidP="00423B12">
      <w:pPr>
        <w:spacing w:after="0"/>
        <w:rPr>
          <w:sz w:val="20"/>
          <w:szCs w:val="20"/>
        </w:rPr>
      </w:pPr>
    </w:p>
    <w:p w14:paraId="071EF33D" w14:textId="77777777" w:rsidR="00C44179" w:rsidRDefault="00D43688" w:rsidP="00423B12">
      <w:pPr>
        <w:spacing w:after="0"/>
        <w:rPr>
          <w:b/>
          <w:color w:val="C55911"/>
          <w:sz w:val="20"/>
          <w:szCs w:val="20"/>
        </w:rPr>
      </w:pPr>
      <w:r>
        <w:rPr>
          <w:b/>
          <w:color w:val="C55911"/>
          <w:sz w:val="20"/>
          <w:szCs w:val="20"/>
        </w:rPr>
        <w:t>When can SOs use the B</w:t>
      </w:r>
      <w:r w:rsidR="00744F40">
        <w:rPr>
          <w:b/>
          <w:color w:val="C55911"/>
          <w:sz w:val="20"/>
          <w:szCs w:val="20"/>
        </w:rPr>
        <w:t xml:space="preserve">achelor’s </w:t>
      </w:r>
      <w:r>
        <w:rPr>
          <w:b/>
          <w:color w:val="C55911"/>
          <w:sz w:val="20"/>
          <w:szCs w:val="20"/>
        </w:rPr>
        <w:t>Verification feature?</w:t>
      </w:r>
    </w:p>
    <w:p w14:paraId="49662C46" w14:textId="77777777" w:rsidR="00C44179" w:rsidRDefault="00744F40" w:rsidP="00423B12">
      <w:pPr>
        <w:spacing w:after="0"/>
        <w:rPr>
          <w:b/>
          <w:sz w:val="20"/>
          <w:szCs w:val="20"/>
        </w:rPr>
      </w:pPr>
      <w:r w:rsidRPr="00744F40">
        <w:rPr>
          <w:b/>
          <w:noProof/>
          <w:sz w:val="20"/>
          <w:szCs w:val="20"/>
        </w:rPr>
        <w:drawing>
          <wp:inline distT="0" distB="0" distL="0" distR="0" wp14:anchorId="5D2C867A" wp14:editId="605BD551">
            <wp:extent cx="7874000" cy="1250950"/>
            <wp:effectExtent l="0" t="0" r="0" b="25400"/>
            <wp:docPr id="1" name="Diagram 1" descr="When can SOs use the Bachelor's Verification Feature">
              <a:extLst xmlns:a="http://schemas.openxmlformats.org/drawingml/2006/main">
                <a:ext uri="{FF2B5EF4-FFF2-40B4-BE49-F238E27FC236}">
                  <a16:creationId xmlns:a16="http://schemas.microsoft.com/office/drawing/2014/main" id="{893481B9-F0C7-43D1-85C7-E86C2AEE7EF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FBD4D59" w14:textId="30068921" w:rsidR="00C44179" w:rsidRDefault="00D43688" w:rsidP="00423B12">
      <w:pPr>
        <w:spacing w:after="120"/>
        <w:rPr>
          <w:sz w:val="20"/>
          <w:szCs w:val="20"/>
        </w:rPr>
      </w:pPr>
      <w:r>
        <w:rPr>
          <w:sz w:val="20"/>
          <w:szCs w:val="20"/>
        </w:rPr>
        <w:t xml:space="preserve">A Sponsoring Organization may use the Bachelor’s Verification feature </w:t>
      </w:r>
      <w:r>
        <w:rPr>
          <w:i/>
          <w:sz w:val="20"/>
          <w:szCs w:val="20"/>
        </w:rPr>
        <w:t>only</w:t>
      </w:r>
      <w:r>
        <w:rPr>
          <w:sz w:val="20"/>
          <w:szCs w:val="20"/>
        </w:rPr>
        <w:t xml:space="preserve"> for candidates who 1) earned their</w:t>
      </w:r>
      <w:r w:rsidR="00744F40">
        <w:rPr>
          <w:sz w:val="20"/>
          <w:szCs w:val="20"/>
        </w:rPr>
        <w:t xml:space="preserve"> b</w:t>
      </w:r>
      <w:r>
        <w:rPr>
          <w:sz w:val="20"/>
          <w:szCs w:val="20"/>
        </w:rPr>
        <w:t xml:space="preserve">achelor’s degree at the SO’s institution </w:t>
      </w:r>
      <w:r>
        <w:rPr>
          <w:i/>
          <w:sz w:val="20"/>
          <w:szCs w:val="20"/>
          <w:u w:val="single"/>
        </w:rPr>
        <w:t>and</w:t>
      </w:r>
      <w:r>
        <w:rPr>
          <w:i/>
          <w:sz w:val="20"/>
          <w:szCs w:val="20"/>
        </w:rPr>
        <w:t xml:space="preserve"> </w:t>
      </w:r>
      <w:r>
        <w:rPr>
          <w:sz w:val="20"/>
          <w:szCs w:val="20"/>
        </w:rPr>
        <w:t xml:space="preserve">2) are completing an educator preparation program at their institution. In other words, the candidate must earn their </w:t>
      </w:r>
      <w:r w:rsidR="00744F40">
        <w:rPr>
          <w:sz w:val="20"/>
          <w:szCs w:val="20"/>
        </w:rPr>
        <w:t>ba</w:t>
      </w:r>
      <w:r>
        <w:rPr>
          <w:sz w:val="20"/>
          <w:szCs w:val="20"/>
        </w:rPr>
        <w:t xml:space="preserve">chelor’s degree and their </w:t>
      </w:r>
      <w:r w:rsidR="002D15EC">
        <w:rPr>
          <w:sz w:val="20"/>
          <w:szCs w:val="20"/>
        </w:rPr>
        <w:t xml:space="preserve">initial </w:t>
      </w:r>
      <w:r>
        <w:rPr>
          <w:sz w:val="20"/>
          <w:szCs w:val="20"/>
        </w:rPr>
        <w:t>licensure endorsement from the same institution. For example:</w:t>
      </w:r>
    </w:p>
    <w:p w14:paraId="4C4D39F4" w14:textId="77777777" w:rsidR="00C44179" w:rsidRPr="00423B12" w:rsidRDefault="00D43688" w:rsidP="00423B12">
      <w:pPr>
        <w:pStyle w:val="ListParagraph"/>
        <w:numPr>
          <w:ilvl w:val="0"/>
          <w:numId w:val="7"/>
        </w:numPr>
        <w:spacing w:line="276" w:lineRule="auto"/>
        <w:ind w:left="936"/>
        <w:rPr>
          <w:sz w:val="20"/>
          <w:szCs w:val="20"/>
        </w:rPr>
      </w:pPr>
      <w:r w:rsidRPr="00423B12">
        <w:rPr>
          <w:sz w:val="20"/>
          <w:szCs w:val="20"/>
        </w:rPr>
        <w:t xml:space="preserve">Candidate A earned her </w:t>
      </w:r>
      <w:r w:rsidR="00744F40" w:rsidRPr="00423B12">
        <w:rPr>
          <w:sz w:val="20"/>
          <w:szCs w:val="20"/>
        </w:rPr>
        <w:t>bachelor’s degree</w:t>
      </w:r>
      <w:r w:rsidRPr="00423B12">
        <w:rPr>
          <w:sz w:val="20"/>
          <w:szCs w:val="20"/>
        </w:rPr>
        <w:t xml:space="preserve"> from Example University and also completed a baccalaureate educator preparation program at Example University </w:t>
      </w:r>
    </w:p>
    <w:p w14:paraId="49B531C3" w14:textId="77777777" w:rsidR="00C44179" w:rsidRPr="00423B12" w:rsidRDefault="00D43688" w:rsidP="00423B12">
      <w:pPr>
        <w:pStyle w:val="ListParagraph"/>
        <w:numPr>
          <w:ilvl w:val="0"/>
          <w:numId w:val="7"/>
        </w:numPr>
        <w:spacing w:after="120" w:line="276" w:lineRule="auto"/>
        <w:ind w:left="936"/>
        <w:rPr>
          <w:sz w:val="20"/>
          <w:szCs w:val="20"/>
        </w:rPr>
      </w:pPr>
      <w:r w:rsidRPr="00423B12">
        <w:rPr>
          <w:sz w:val="20"/>
          <w:szCs w:val="20"/>
        </w:rPr>
        <w:t xml:space="preserve">Candidate B earned his </w:t>
      </w:r>
      <w:r w:rsidR="00744F40" w:rsidRPr="00423B12">
        <w:rPr>
          <w:sz w:val="20"/>
          <w:szCs w:val="20"/>
        </w:rPr>
        <w:t xml:space="preserve">bachelor’s degree </w:t>
      </w:r>
      <w:r w:rsidRPr="00423B12">
        <w:rPr>
          <w:sz w:val="20"/>
          <w:szCs w:val="20"/>
        </w:rPr>
        <w:t xml:space="preserve">from Sample University and is completing a post-baccalaureate educator preparation program at Sample University. </w:t>
      </w:r>
    </w:p>
    <w:p w14:paraId="4742E3CD" w14:textId="77777777" w:rsidR="00C44179" w:rsidRDefault="00D43688" w:rsidP="00423B12">
      <w:pPr>
        <w:spacing w:after="0"/>
        <w:rPr>
          <w:sz w:val="20"/>
          <w:szCs w:val="20"/>
        </w:rPr>
      </w:pPr>
      <w:r>
        <w:rPr>
          <w:sz w:val="20"/>
          <w:szCs w:val="20"/>
        </w:rPr>
        <w:t xml:space="preserve">Please note that a SO must endorse a candidate for </w:t>
      </w:r>
      <w:r w:rsidR="00744F40">
        <w:rPr>
          <w:sz w:val="20"/>
          <w:szCs w:val="20"/>
        </w:rPr>
        <w:t>b</w:t>
      </w:r>
      <w:r>
        <w:rPr>
          <w:sz w:val="20"/>
          <w:szCs w:val="20"/>
        </w:rPr>
        <w:t xml:space="preserve">achelor’s verification </w:t>
      </w:r>
      <w:r>
        <w:rPr>
          <w:i/>
          <w:sz w:val="20"/>
          <w:szCs w:val="20"/>
        </w:rPr>
        <w:t>at the same time</w:t>
      </w:r>
      <w:r>
        <w:rPr>
          <w:sz w:val="20"/>
          <w:szCs w:val="20"/>
        </w:rPr>
        <w:t xml:space="preserve"> that the candidate is endorsed for program completion.</w:t>
      </w:r>
    </w:p>
    <w:p w14:paraId="6C2A00C4" w14:textId="77777777" w:rsidR="00C44179" w:rsidRDefault="00C44179" w:rsidP="00423B12">
      <w:pPr>
        <w:spacing w:after="0"/>
        <w:rPr>
          <w:b/>
          <w:sz w:val="20"/>
          <w:szCs w:val="20"/>
        </w:rPr>
      </w:pPr>
    </w:p>
    <w:p w14:paraId="226C627B" w14:textId="77777777" w:rsidR="00C44179" w:rsidRDefault="00D43688" w:rsidP="00423B12">
      <w:pPr>
        <w:spacing w:after="0"/>
        <w:rPr>
          <w:b/>
          <w:color w:val="C55911"/>
          <w:sz w:val="20"/>
          <w:szCs w:val="20"/>
        </w:rPr>
      </w:pPr>
      <w:r>
        <w:rPr>
          <w:b/>
          <w:color w:val="C55911"/>
          <w:sz w:val="20"/>
          <w:szCs w:val="20"/>
        </w:rPr>
        <w:t xml:space="preserve">A SO may </w:t>
      </w:r>
      <w:r>
        <w:rPr>
          <w:b/>
          <w:i/>
          <w:color w:val="C55911"/>
          <w:sz w:val="20"/>
          <w:szCs w:val="20"/>
          <w:u w:val="single"/>
        </w:rPr>
        <w:t>not</w:t>
      </w:r>
      <w:r>
        <w:rPr>
          <w:b/>
          <w:color w:val="C55911"/>
          <w:sz w:val="20"/>
          <w:szCs w:val="20"/>
        </w:rPr>
        <w:t xml:space="preserve"> use the B</w:t>
      </w:r>
      <w:r w:rsidR="00744F40">
        <w:rPr>
          <w:b/>
          <w:color w:val="C55911"/>
          <w:sz w:val="20"/>
          <w:szCs w:val="20"/>
        </w:rPr>
        <w:t>achelor’s</w:t>
      </w:r>
      <w:r>
        <w:rPr>
          <w:b/>
          <w:color w:val="C55911"/>
          <w:sz w:val="20"/>
          <w:szCs w:val="20"/>
        </w:rPr>
        <w:t xml:space="preserve"> Verification feature if: </w:t>
      </w:r>
    </w:p>
    <w:p w14:paraId="330AC527" w14:textId="77777777" w:rsidR="00C44179" w:rsidRDefault="00D43688" w:rsidP="00423B12">
      <w:pPr>
        <w:numPr>
          <w:ilvl w:val="0"/>
          <w:numId w:val="4"/>
        </w:numPr>
        <w:spacing w:after="0"/>
        <w:ind w:left="936"/>
        <w:rPr>
          <w:sz w:val="20"/>
          <w:szCs w:val="20"/>
        </w:rPr>
      </w:pPr>
      <w:r>
        <w:rPr>
          <w:sz w:val="20"/>
          <w:szCs w:val="20"/>
        </w:rPr>
        <w:t xml:space="preserve">A candidate is currently enrolled in your institution’s ed prep program, but earned a </w:t>
      </w:r>
      <w:r w:rsidR="00744F40">
        <w:rPr>
          <w:sz w:val="20"/>
          <w:szCs w:val="20"/>
        </w:rPr>
        <w:t>bachelor’s degree</w:t>
      </w:r>
      <w:r>
        <w:rPr>
          <w:sz w:val="20"/>
          <w:szCs w:val="20"/>
        </w:rPr>
        <w:t xml:space="preserve"> at a </w:t>
      </w:r>
      <w:r>
        <w:rPr>
          <w:i/>
          <w:sz w:val="20"/>
          <w:szCs w:val="20"/>
        </w:rPr>
        <w:t>different</w:t>
      </w:r>
      <w:r>
        <w:rPr>
          <w:sz w:val="20"/>
          <w:szCs w:val="20"/>
        </w:rPr>
        <w:t xml:space="preserve"> institution.</w:t>
      </w:r>
    </w:p>
    <w:p w14:paraId="3F3A330C" w14:textId="77777777" w:rsidR="00C44179" w:rsidRDefault="00D43688" w:rsidP="00423B12">
      <w:pPr>
        <w:numPr>
          <w:ilvl w:val="0"/>
          <w:numId w:val="4"/>
        </w:numPr>
        <w:spacing w:after="0"/>
        <w:ind w:left="936"/>
        <w:rPr>
          <w:sz w:val="20"/>
          <w:szCs w:val="20"/>
        </w:rPr>
      </w:pPr>
      <w:r>
        <w:rPr>
          <w:sz w:val="20"/>
          <w:szCs w:val="20"/>
        </w:rPr>
        <w:t xml:space="preserve">A candidate earned a </w:t>
      </w:r>
      <w:r w:rsidR="00744F40">
        <w:rPr>
          <w:sz w:val="20"/>
          <w:szCs w:val="20"/>
        </w:rPr>
        <w:t xml:space="preserve">bachelor’s degree </w:t>
      </w:r>
      <w:r>
        <w:rPr>
          <w:sz w:val="20"/>
          <w:szCs w:val="20"/>
        </w:rPr>
        <w:t>at your institution, but is enrolled in a</w:t>
      </w:r>
      <w:r>
        <w:rPr>
          <w:i/>
          <w:sz w:val="20"/>
          <w:szCs w:val="20"/>
        </w:rPr>
        <w:t xml:space="preserve"> different</w:t>
      </w:r>
      <w:r>
        <w:rPr>
          <w:sz w:val="20"/>
          <w:szCs w:val="20"/>
        </w:rPr>
        <w:t xml:space="preserve"> SO’s ed</w:t>
      </w:r>
      <w:r w:rsidR="00744F40">
        <w:rPr>
          <w:sz w:val="20"/>
          <w:szCs w:val="20"/>
        </w:rPr>
        <w:t>ucator</w:t>
      </w:r>
      <w:r>
        <w:rPr>
          <w:sz w:val="20"/>
          <w:szCs w:val="20"/>
        </w:rPr>
        <w:t xml:space="preserve"> prep</w:t>
      </w:r>
      <w:r w:rsidR="00744F40">
        <w:rPr>
          <w:sz w:val="20"/>
          <w:szCs w:val="20"/>
        </w:rPr>
        <w:t>aration</w:t>
      </w:r>
      <w:r>
        <w:rPr>
          <w:sz w:val="20"/>
          <w:szCs w:val="20"/>
        </w:rPr>
        <w:t xml:space="preserve"> program.</w:t>
      </w:r>
    </w:p>
    <w:p w14:paraId="36C530F2" w14:textId="3B78E9E2" w:rsidR="00C44179" w:rsidRDefault="00D43688" w:rsidP="00AE5045">
      <w:pPr>
        <w:numPr>
          <w:ilvl w:val="0"/>
          <w:numId w:val="4"/>
        </w:numPr>
        <w:spacing w:after="0"/>
        <w:ind w:left="936"/>
        <w:rPr>
          <w:sz w:val="20"/>
          <w:szCs w:val="20"/>
        </w:rPr>
      </w:pPr>
      <w:r>
        <w:rPr>
          <w:sz w:val="20"/>
          <w:szCs w:val="20"/>
        </w:rPr>
        <w:t xml:space="preserve">Your institution does not confer </w:t>
      </w:r>
      <w:r w:rsidR="00744F40">
        <w:rPr>
          <w:sz w:val="20"/>
          <w:szCs w:val="20"/>
        </w:rPr>
        <w:t>b</w:t>
      </w:r>
      <w:r>
        <w:rPr>
          <w:sz w:val="20"/>
          <w:szCs w:val="20"/>
        </w:rPr>
        <w:t>achelor’s degrees.</w:t>
      </w:r>
    </w:p>
    <w:p w14:paraId="28B1590C" w14:textId="386E92BB" w:rsidR="00AE5045" w:rsidRDefault="00AE5045" w:rsidP="00AE5045">
      <w:pPr>
        <w:numPr>
          <w:ilvl w:val="0"/>
          <w:numId w:val="4"/>
        </w:numPr>
        <w:spacing w:after="0"/>
        <w:ind w:left="936"/>
        <w:rPr>
          <w:sz w:val="20"/>
          <w:szCs w:val="20"/>
        </w:rPr>
      </w:pPr>
      <w:r w:rsidRPr="00AE5045">
        <w:rPr>
          <w:sz w:val="20"/>
          <w:szCs w:val="20"/>
        </w:rPr>
        <w:t>A candidate has already been electronically endorsed for program completion</w:t>
      </w:r>
      <w:r>
        <w:rPr>
          <w:sz w:val="20"/>
          <w:szCs w:val="20"/>
        </w:rPr>
        <w:t>.</w:t>
      </w:r>
    </w:p>
    <w:p w14:paraId="47F10179" w14:textId="77777777" w:rsidR="00AE5045" w:rsidRDefault="00AE5045" w:rsidP="00AE5045">
      <w:pPr>
        <w:spacing w:after="0"/>
        <w:rPr>
          <w:sz w:val="20"/>
          <w:szCs w:val="20"/>
        </w:rPr>
      </w:pPr>
    </w:p>
    <w:p w14:paraId="22D9F8CC" w14:textId="77777777" w:rsidR="00744F40" w:rsidRDefault="00D43688" w:rsidP="00423B12">
      <w:pPr>
        <w:spacing w:after="0"/>
        <w:rPr>
          <w:color w:val="1155CC"/>
          <w:sz w:val="20"/>
          <w:szCs w:val="20"/>
          <w:u w:val="single"/>
        </w:rPr>
      </w:pPr>
      <w:r>
        <w:rPr>
          <w:sz w:val="20"/>
          <w:szCs w:val="20"/>
        </w:rPr>
        <w:t xml:space="preserve">If </w:t>
      </w:r>
      <w:r w:rsidR="00744F40">
        <w:rPr>
          <w:sz w:val="20"/>
          <w:szCs w:val="20"/>
        </w:rPr>
        <w:t>the Bachelor’s</w:t>
      </w:r>
      <w:r>
        <w:rPr>
          <w:sz w:val="20"/>
          <w:szCs w:val="20"/>
        </w:rPr>
        <w:t xml:space="preserve"> Verification</w:t>
      </w:r>
      <w:r w:rsidR="00744F40">
        <w:rPr>
          <w:sz w:val="20"/>
          <w:szCs w:val="20"/>
        </w:rPr>
        <w:t xml:space="preserve"> feature</w:t>
      </w:r>
      <w:r>
        <w:rPr>
          <w:sz w:val="20"/>
          <w:szCs w:val="20"/>
        </w:rPr>
        <w:t xml:space="preserve"> cannot be used</w:t>
      </w:r>
      <w:r w:rsidR="00744F40">
        <w:rPr>
          <w:sz w:val="20"/>
          <w:szCs w:val="20"/>
        </w:rPr>
        <w:t>, candidates</w:t>
      </w:r>
      <w:r>
        <w:rPr>
          <w:sz w:val="20"/>
          <w:szCs w:val="20"/>
        </w:rPr>
        <w:t xml:space="preserve"> must follow the traditional process to demonstrate th</w:t>
      </w:r>
      <w:r w:rsidR="00744F40">
        <w:rPr>
          <w:sz w:val="20"/>
          <w:szCs w:val="20"/>
        </w:rPr>
        <w:t>ey have met the b</w:t>
      </w:r>
      <w:r>
        <w:rPr>
          <w:sz w:val="20"/>
          <w:szCs w:val="20"/>
        </w:rPr>
        <w:t xml:space="preserve">achelor’s degree requirement by submitting an official undergraduate transcript or other documentation to verify their </w:t>
      </w:r>
      <w:r w:rsidR="00744F40">
        <w:rPr>
          <w:sz w:val="20"/>
          <w:szCs w:val="20"/>
        </w:rPr>
        <w:t>b</w:t>
      </w:r>
      <w:r>
        <w:rPr>
          <w:sz w:val="20"/>
          <w:szCs w:val="20"/>
        </w:rPr>
        <w:t>achelor’s degree. If you have questions about whether you may use the B</w:t>
      </w:r>
      <w:r w:rsidR="00744F40">
        <w:rPr>
          <w:sz w:val="20"/>
          <w:szCs w:val="20"/>
        </w:rPr>
        <w:t xml:space="preserve">achelor’s </w:t>
      </w:r>
      <w:r>
        <w:rPr>
          <w:sz w:val="20"/>
          <w:szCs w:val="20"/>
        </w:rPr>
        <w:t>Verification feature in Early ID, please contact</w:t>
      </w:r>
      <w:r w:rsidR="00744F40">
        <w:rPr>
          <w:sz w:val="20"/>
          <w:szCs w:val="20"/>
        </w:rPr>
        <w:t xml:space="preserve"> </w:t>
      </w:r>
      <w:r>
        <w:rPr>
          <w:color w:val="1155CC"/>
          <w:sz w:val="20"/>
          <w:szCs w:val="20"/>
          <w:u w:val="single"/>
        </w:rPr>
        <w:t>edprep@doe.mass.gov</w:t>
      </w:r>
    </w:p>
    <w:p w14:paraId="45F388BC" w14:textId="79972B4E" w:rsidR="002D15EC" w:rsidRPr="00744F40" w:rsidRDefault="002D15EC" w:rsidP="00423B12">
      <w:pPr>
        <w:spacing w:after="0"/>
        <w:rPr>
          <w:color w:val="1155CC"/>
          <w:sz w:val="20"/>
          <w:szCs w:val="20"/>
          <w:u w:val="single"/>
        </w:rPr>
        <w:sectPr w:rsidR="002D15EC" w:rsidRPr="00744F40" w:rsidSect="00423B12">
          <w:headerReference w:type="default" r:id="rId19"/>
          <w:footerReference w:type="default" r:id="rId20"/>
          <w:pgSz w:w="15840" w:h="12240"/>
          <w:pgMar w:top="1008" w:right="1008" w:bottom="1008" w:left="1008" w:header="576" w:footer="576" w:gutter="0"/>
          <w:pgNumType w:start="1"/>
          <w:cols w:space="720"/>
        </w:sectPr>
      </w:pPr>
    </w:p>
    <w:tbl>
      <w:tblPr>
        <w:tblStyle w:val="a"/>
        <w:tblW w:w="14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325"/>
        <w:gridCol w:w="10715"/>
      </w:tblGrid>
      <w:tr w:rsidR="00C44179" w14:paraId="3D479FBC" w14:textId="77777777" w:rsidTr="00534FFE">
        <w:tc>
          <w:tcPr>
            <w:tcW w:w="14040" w:type="dxa"/>
            <w:gridSpan w:val="2"/>
            <w:shd w:val="clear" w:color="auto" w:fill="D9E2F3"/>
          </w:tcPr>
          <w:p w14:paraId="2AD15F74" w14:textId="77777777" w:rsidR="00C44179" w:rsidRDefault="00D43688">
            <w:pPr>
              <w:rPr>
                <w:b/>
                <w:color w:val="C55911"/>
              </w:rPr>
            </w:pPr>
            <w:bookmarkStart w:id="1" w:name="bookmark=id.uohktkxg3y48" w:colFirst="0" w:colLast="0"/>
            <w:bookmarkEnd w:id="1"/>
            <w:r>
              <w:rPr>
                <w:b/>
                <w:color w:val="C55911"/>
              </w:rPr>
              <w:lastRenderedPageBreak/>
              <w:t>Step 1: ELAR Welcome Page</w:t>
            </w:r>
          </w:p>
        </w:tc>
      </w:tr>
      <w:tr w:rsidR="00C44179" w14:paraId="329A9E5A" w14:textId="77777777" w:rsidTr="00534FFE">
        <w:trPr>
          <w:trHeight w:val="3077"/>
        </w:trPr>
        <w:tc>
          <w:tcPr>
            <w:tcW w:w="3325" w:type="dxa"/>
            <w:tcBorders>
              <w:bottom w:val="single" w:sz="4" w:space="0" w:color="000000"/>
            </w:tcBorders>
          </w:tcPr>
          <w:p w14:paraId="7FC7CAC8" w14:textId="77777777" w:rsidR="00C44179" w:rsidRDefault="00C44179">
            <w:pPr>
              <w:pBdr>
                <w:top w:val="nil"/>
                <w:left w:val="nil"/>
                <w:bottom w:val="nil"/>
                <w:right w:val="nil"/>
                <w:between w:val="nil"/>
              </w:pBdr>
              <w:spacing w:before="240"/>
            </w:pPr>
          </w:p>
          <w:p w14:paraId="2EBB528B" w14:textId="17A58E4D" w:rsidR="00C44179" w:rsidRDefault="00D43688">
            <w:pPr>
              <w:numPr>
                <w:ilvl w:val="0"/>
                <w:numId w:val="1"/>
              </w:numPr>
              <w:pBdr>
                <w:top w:val="nil"/>
                <w:left w:val="nil"/>
                <w:bottom w:val="nil"/>
                <w:right w:val="nil"/>
                <w:between w:val="nil"/>
              </w:pBdr>
              <w:spacing w:before="240"/>
              <w:ind w:left="360"/>
            </w:pPr>
            <w:r>
              <w:t xml:space="preserve">Log in to your ELAR account at </w:t>
            </w:r>
            <w:sdt>
              <w:sdtPr>
                <w:tag w:val="goog_rdk_0"/>
                <w:id w:val="-1528567074"/>
              </w:sdtPr>
              <w:sdtEndPr/>
              <w:sdtContent/>
            </w:sdt>
            <w:hyperlink r:id="rId21" w:history="1">
              <w:r w:rsidR="00744F40" w:rsidRPr="00744F40">
                <w:rPr>
                  <w:rStyle w:val="Hyperlink"/>
                </w:rPr>
                <w:t>https://gateway.edu.state.ma.us/elar</w:t>
              </w:r>
            </w:hyperlink>
          </w:p>
          <w:p w14:paraId="635A69F2" w14:textId="77777777" w:rsidR="00C44179" w:rsidRDefault="00D43688">
            <w:pPr>
              <w:numPr>
                <w:ilvl w:val="0"/>
                <w:numId w:val="1"/>
              </w:numPr>
              <w:pBdr>
                <w:top w:val="nil"/>
                <w:left w:val="nil"/>
                <w:bottom w:val="nil"/>
                <w:right w:val="nil"/>
                <w:between w:val="nil"/>
              </w:pBdr>
              <w:spacing w:before="240"/>
              <w:ind w:left="360"/>
            </w:pPr>
            <w:r>
              <w:t xml:space="preserve">On the ELAR Welcome page, under administrative functions, click on the </w:t>
            </w:r>
            <w:r>
              <w:rPr>
                <w:b/>
              </w:rPr>
              <w:t>Early ID/Endorsement</w:t>
            </w:r>
            <w:r>
              <w:t xml:space="preserve"> link. </w:t>
            </w:r>
          </w:p>
          <w:p w14:paraId="1E9F65BF" w14:textId="77777777" w:rsidR="00C44179" w:rsidRDefault="00C44179">
            <w:pPr>
              <w:pBdr>
                <w:top w:val="nil"/>
                <w:left w:val="nil"/>
                <w:bottom w:val="nil"/>
                <w:right w:val="nil"/>
                <w:between w:val="nil"/>
              </w:pBdr>
              <w:spacing w:before="240"/>
            </w:pPr>
          </w:p>
        </w:tc>
        <w:tc>
          <w:tcPr>
            <w:tcW w:w="10715" w:type="dxa"/>
            <w:tcBorders>
              <w:bottom w:val="single" w:sz="4" w:space="0" w:color="000000"/>
            </w:tcBorders>
          </w:tcPr>
          <w:p w14:paraId="640F1B63" w14:textId="30CDD443" w:rsidR="00C44179" w:rsidRDefault="0037674F">
            <w:r>
              <w:rPr>
                <w:noProof/>
              </w:rPr>
              <w:drawing>
                <wp:anchor distT="0" distB="0" distL="114300" distR="114300" simplePos="0" relativeHeight="251667456" behindDoc="0" locked="0" layoutInCell="1" allowOverlap="1" wp14:anchorId="7B898B1D" wp14:editId="1EAAAF26">
                  <wp:simplePos x="0" y="0"/>
                  <wp:positionH relativeFrom="column">
                    <wp:posOffset>1012190</wp:posOffset>
                  </wp:positionH>
                  <wp:positionV relativeFrom="paragraph">
                    <wp:posOffset>447675</wp:posOffset>
                  </wp:positionV>
                  <wp:extent cx="5689600" cy="984250"/>
                  <wp:effectExtent l="0" t="0" r="6350" b="6350"/>
                  <wp:wrapNone/>
                  <wp:docPr id="10"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2">
                            <a:extLst>
                              <a:ext uri="{28A0092B-C50C-407E-A947-70E740481C1C}">
                                <a14:useLocalDpi xmlns:a14="http://schemas.microsoft.com/office/drawing/2010/main" val="0"/>
                              </a:ext>
                            </a:extLst>
                          </a:blip>
                          <a:srcRect l="14258" t="76049"/>
                          <a:stretch/>
                        </pic:blipFill>
                        <pic:spPr bwMode="auto">
                          <a:xfrm>
                            <a:off x="0" y="0"/>
                            <a:ext cx="5689600" cy="98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3688">
              <w:rPr>
                <w:noProof/>
              </w:rPr>
              <w:drawing>
                <wp:inline distT="114300" distB="114300" distL="114300" distR="114300" wp14:anchorId="175CAF08" wp14:editId="7C11C0D0">
                  <wp:extent cx="6629400" cy="1428750"/>
                  <wp:effectExtent l="0" t="0" r="0" b="0"/>
                  <wp:docPr id="65" name="image8.png" descr="Website Snapshot"/>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2"/>
                          <a:srcRect b="58271"/>
                          <a:stretch/>
                        </pic:blipFill>
                        <pic:spPr bwMode="auto">
                          <a:xfrm>
                            <a:off x="0" y="0"/>
                            <a:ext cx="6629400" cy="1428750"/>
                          </a:xfrm>
                          <a:prstGeom prst="rect">
                            <a:avLst/>
                          </a:prstGeom>
                          <a:ln>
                            <a:noFill/>
                          </a:ln>
                          <a:extLst>
                            <a:ext uri="{53640926-AAD7-44D8-BBD7-CCE9431645EC}">
                              <a14:shadowObscured xmlns:a14="http://schemas.microsoft.com/office/drawing/2010/main"/>
                            </a:ext>
                          </a:extLst>
                        </pic:spPr>
                      </pic:pic>
                    </a:graphicData>
                  </a:graphic>
                </wp:inline>
              </w:drawing>
            </w:r>
          </w:p>
        </w:tc>
      </w:tr>
      <w:tr w:rsidR="00C44179" w14:paraId="1C3E5696" w14:textId="77777777" w:rsidTr="00534FFE">
        <w:tc>
          <w:tcPr>
            <w:tcW w:w="14040" w:type="dxa"/>
            <w:gridSpan w:val="2"/>
            <w:tcBorders>
              <w:bottom w:val="single" w:sz="4" w:space="0" w:color="000000"/>
            </w:tcBorders>
            <w:shd w:val="clear" w:color="auto" w:fill="D9E2F3"/>
          </w:tcPr>
          <w:p w14:paraId="70B9A00F" w14:textId="77777777" w:rsidR="00C44179" w:rsidRDefault="00D30540">
            <w:pPr>
              <w:rPr>
                <w:b/>
                <w:color w:val="C55911"/>
              </w:rPr>
            </w:pPr>
            <w:sdt>
              <w:sdtPr>
                <w:tag w:val="goog_rdk_1"/>
                <w:id w:val="-120612966"/>
              </w:sdtPr>
              <w:sdtEndPr/>
              <w:sdtContent/>
            </w:sdt>
            <w:sdt>
              <w:sdtPr>
                <w:tag w:val="goog_rdk_2"/>
                <w:id w:val="1572923208"/>
              </w:sdtPr>
              <w:sdtEndPr/>
              <w:sdtContent/>
            </w:sdt>
            <w:r w:rsidR="00D43688">
              <w:rPr>
                <w:b/>
                <w:color w:val="C55911"/>
              </w:rPr>
              <w:t>Step 2: Find the Candidate in Early ID</w:t>
            </w:r>
          </w:p>
        </w:tc>
      </w:tr>
      <w:tr w:rsidR="00C44179" w14:paraId="5E3F90C2" w14:textId="77777777" w:rsidTr="00534FFE">
        <w:trPr>
          <w:trHeight w:val="50"/>
        </w:trPr>
        <w:tc>
          <w:tcPr>
            <w:tcW w:w="3325" w:type="dxa"/>
            <w:tcBorders>
              <w:bottom w:val="single" w:sz="4" w:space="0" w:color="000000"/>
            </w:tcBorders>
          </w:tcPr>
          <w:p w14:paraId="10C2A4F8" w14:textId="77777777" w:rsidR="00C44179" w:rsidRDefault="00D43688">
            <w:pPr>
              <w:numPr>
                <w:ilvl w:val="0"/>
                <w:numId w:val="2"/>
              </w:numPr>
              <w:pBdr>
                <w:top w:val="nil"/>
                <w:left w:val="nil"/>
                <w:bottom w:val="nil"/>
                <w:right w:val="nil"/>
                <w:between w:val="nil"/>
              </w:pBdr>
              <w:spacing w:before="200" w:after="200"/>
              <w:ind w:left="360"/>
            </w:pPr>
            <w:r>
              <w:t xml:space="preserve">In the Search Criteria section, enter the candidate’s </w:t>
            </w:r>
            <w:r>
              <w:rPr>
                <w:b/>
              </w:rPr>
              <w:t>MEPID</w:t>
            </w:r>
            <w:r>
              <w:t>.</w:t>
            </w:r>
          </w:p>
          <w:p w14:paraId="163F7D1C" w14:textId="77777777" w:rsidR="00C44179" w:rsidRDefault="00D43688">
            <w:pPr>
              <w:numPr>
                <w:ilvl w:val="0"/>
                <w:numId w:val="2"/>
              </w:numPr>
              <w:pBdr>
                <w:top w:val="nil"/>
                <w:left w:val="nil"/>
                <w:bottom w:val="nil"/>
                <w:right w:val="nil"/>
                <w:between w:val="nil"/>
              </w:pBdr>
              <w:spacing w:after="200"/>
              <w:ind w:left="360"/>
            </w:pPr>
            <w:r>
              <w:t xml:space="preserve">Press </w:t>
            </w:r>
            <w:r>
              <w:rPr>
                <w:b/>
              </w:rPr>
              <w:t xml:space="preserve">Search. </w:t>
            </w:r>
          </w:p>
          <w:p w14:paraId="4277A5C3" w14:textId="77777777" w:rsidR="00005622" w:rsidRDefault="00634968" w:rsidP="00744F40">
            <w:pPr>
              <w:pBdr>
                <w:top w:val="nil"/>
                <w:left w:val="nil"/>
                <w:bottom w:val="nil"/>
                <w:right w:val="nil"/>
                <w:between w:val="nil"/>
              </w:pBdr>
              <w:spacing w:after="200"/>
              <w:rPr>
                <w:i/>
                <w:iCs/>
              </w:rPr>
            </w:pPr>
            <w:r w:rsidRPr="00A45BAC">
              <w:rPr>
                <w:bCs/>
                <w:i/>
                <w:iCs/>
              </w:rPr>
              <w:t>*Note</w:t>
            </w:r>
            <w:r w:rsidR="00744F40" w:rsidRPr="00A45BAC">
              <w:rPr>
                <w:bCs/>
                <w:i/>
                <w:iCs/>
              </w:rPr>
              <w:t xml:space="preserve">: The candidate must be enrolled in an educator preparation program at your SO in order for you to continue with the Bachelor’s Verification feature. For more information about enrolling a candidate in the Early ID system, please visit </w:t>
            </w:r>
            <w:hyperlink r:id="rId23" w:history="1">
              <w:r w:rsidR="00744F40" w:rsidRPr="00A45BAC">
                <w:rPr>
                  <w:rStyle w:val="Hyperlink"/>
                  <w:i/>
                  <w:iCs/>
                </w:rPr>
                <w:t>http://www.doe.mass.edu/edprep/earlyID/</w:t>
              </w:r>
            </w:hyperlink>
            <w:r w:rsidRPr="00A45BAC">
              <w:rPr>
                <w:i/>
                <w:iCs/>
              </w:rPr>
              <w:t>.</w:t>
            </w:r>
          </w:p>
          <w:p w14:paraId="4562C2AD" w14:textId="41DF3347" w:rsidR="0037674F" w:rsidRPr="00A45BAC" w:rsidRDefault="0037674F" w:rsidP="00744F40">
            <w:pPr>
              <w:pBdr>
                <w:top w:val="nil"/>
                <w:left w:val="nil"/>
                <w:bottom w:val="nil"/>
                <w:right w:val="nil"/>
                <w:between w:val="nil"/>
              </w:pBdr>
              <w:spacing w:after="200"/>
              <w:rPr>
                <w:i/>
                <w:iCs/>
              </w:rPr>
            </w:pPr>
          </w:p>
        </w:tc>
        <w:tc>
          <w:tcPr>
            <w:tcW w:w="10715" w:type="dxa"/>
            <w:tcBorders>
              <w:bottom w:val="single" w:sz="4" w:space="0" w:color="000000"/>
            </w:tcBorders>
          </w:tcPr>
          <w:p w14:paraId="1ED8615A" w14:textId="7731A6DC" w:rsidR="00C44179" w:rsidRDefault="0037674F">
            <w:pPr>
              <w:spacing w:before="200"/>
            </w:pPr>
            <w:r>
              <w:rPr>
                <w:noProof/>
              </w:rPr>
              <w:drawing>
                <wp:anchor distT="0" distB="0" distL="114300" distR="114300" simplePos="0" relativeHeight="251668480" behindDoc="0" locked="0" layoutInCell="1" allowOverlap="1" wp14:anchorId="142FC0C0" wp14:editId="150C9487">
                  <wp:simplePos x="0" y="0"/>
                  <wp:positionH relativeFrom="column">
                    <wp:posOffset>5444490</wp:posOffset>
                  </wp:positionH>
                  <wp:positionV relativeFrom="paragraph">
                    <wp:posOffset>139700</wp:posOffset>
                  </wp:positionV>
                  <wp:extent cx="1143000" cy="1435100"/>
                  <wp:effectExtent l="0" t="0" r="0" b="0"/>
                  <wp:wrapNone/>
                  <wp:docPr id="12"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4">
                            <a:extLst>
                              <a:ext uri="{28A0092B-C50C-407E-A947-70E740481C1C}">
                                <a14:useLocalDpi xmlns:a14="http://schemas.microsoft.com/office/drawing/2010/main" val="0"/>
                              </a:ext>
                            </a:extLst>
                          </a:blip>
                          <a:srcRect l="85869" r="6227" b="75000"/>
                          <a:stretch/>
                        </pic:blipFill>
                        <pic:spPr bwMode="auto">
                          <a:xfrm>
                            <a:off x="0" y="0"/>
                            <a:ext cx="1143000" cy="143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57C8594E" wp14:editId="515A02BD">
                      <wp:simplePos x="0" y="0"/>
                      <wp:positionH relativeFrom="column">
                        <wp:posOffset>5717540</wp:posOffset>
                      </wp:positionH>
                      <wp:positionV relativeFrom="paragraph">
                        <wp:posOffset>736600</wp:posOffset>
                      </wp:positionV>
                      <wp:extent cx="495300" cy="203200"/>
                      <wp:effectExtent l="0" t="0" r="19050" b="2540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530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42283" id="Rectangle 5" o:spid="_x0000_s1026" style="position:absolute;margin-left:450.2pt;margin-top:58pt;width:39pt;height: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pelAIAAIQFAAAOAAAAZHJzL2Uyb0RvYy54bWysVMFu2zAMvQ/YPwi6L3bSZFuNOkWQIsOA&#10;oi3aDj0rshQbkEVNUuJkXz9Kst2gK3YY5oMsiuSj+ETy6vrYKnIQ1jWgSzqd5JQIzaFq9K6kP543&#10;n75S4jzTFVOgRUlPwtHr5ccPV50pxAxqUJWwBEG0KzpT0tp7U2SZ47VomZuAERqVEmzLPIp2l1WW&#10;dYjeqmyW55+zDmxlLHDhHJ7eJCVdRnwpBff3UjrhiSop3s3H1cZ1G9ZsecWKnWWmbnh/DfYPt2hZ&#10;ozHoCHXDPCN72/wB1TbcggPpJxzaDKRsuIg5YDbT/E02TzUzIuaC5Dgz0uT+Hyy/OzxY0lQlXVCi&#10;WYtP9IikMb1TgiwCPZ1xBVo9mQfbSw63IdejtG34YxbkGCk9jZSKoyccD+eXi4scieeomuUX+GQB&#10;M3t1Ntb5bwJaEjYltRg8EskOt84n08EkxNKwaZTCc1YoHVYHqqnCWRTsbrtWlhwYPvdmk+PXhzsz&#10;w+DBNQuJpVTizp+USLCPQiIjePlZvEmsRTHCMs6F9tOkqlklUrTFebBQvcEjZqo0AgZkibccsXuA&#10;wTKBDNgp794+uIpYyqNz/reLJefRI0YG7UfnttFg3wNQmFUfOdkPJCVqAktbqE5YLxZSIznDNw2+&#10;2y1z/oFZ7Bx8apwG/h4XqaArKfQ7Smqwv947D/ZY0KilpMNOLKn7uWdWUKK+ayz1y+l8Hlo3CvPF&#10;lxkK9lyzPdfofbsGfP0pzh3D4zbYezVspYX2BYfGKkRFFdMcY5eUezsIa58mBI4dLlaraIbtapi/&#10;1U+GB/DAaqjL5+MLs6YvXo9VfwdD17LiTQ0n2+CpYbX3IJtY4K+89nxjq8fC6cdSmCXncrR6HZ7L&#10;3wAAAP//AwBQSwMEFAAGAAgAAAAhABK6EkHfAAAACwEAAA8AAABkcnMvZG93bnJldi54bWxMj8FO&#10;wzAQRO9I/IO1SFwQtQtVSEOcCirRA4dKlF56c+IliRqvo9hpwt+znOC4M6PZN/lmdp244BBaTxqW&#10;CwUCqfK2pVrD8fPtPgURoiFrOk+o4RsDbIrrq9xk1k/0gZdDrAWXUMiMhibGPpMyVA06Exa+R2Lv&#10;yw/ORD6HWtrBTFzuOvmgVCKdaYk/NKbHbYPV+TA6DeXuNGzT18ddHO8Srj7X77iftL69mV+eQUSc&#10;418YfvEZHQpmKv1INohOw1qpFUfZWCY8ihPrp5SVkpVVqkAWufy/ofgBAAD//wMAUEsBAi0AFAAG&#10;AAgAAAAhALaDOJL+AAAA4QEAABMAAAAAAAAAAAAAAAAAAAAAAFtDb250ZW50X1R5cGVzXS54bWxQ&#10;SwECLQAUAAYACAAAACEAOP0h/9YAAACUAQAACwAAAAAAAAAAAAAAAAAvAQAAX3JlbHMvLnJlbHNQ&#10;SwECLQAUAAYACAAAACEAakZqXpQCAACEBQAADgAAAAAAAAAAAAAAAAAuAgAAZHJzL2Uyb0RvYy54&#10;bWxQSwECLQAUAAYACAAAACEAEroSQd8AAAALAQAADwAAAAAAAAAAAAAAAADu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63360" behindDoc="0" locked="0" layoutInCell="1" allowOverlap="1" wp14:anchorId="540F57EF" wp14:editId="0527FBA2">
                      <wp:simplePos x="0" y="0"/>
                      <wp:positionH relativeFrom="column">
                        <wp:posOffset>434340</wp:posOffset>
                      </wp:positionH>
                      <wp:positionV relativeFrom="paragraph">
                        <wp:posOffset>768350</wp:posOffset>
                      </wp:positionV>
                      <wp:extent cx="1295400" cy="215900"/>
                      <wp:effectExtent l="0" t="0" r="19050" b="1270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0" cy="21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1AA99" id="Rectangle 4" o:spid="_x0000_s1026" style="position:absolute;margin-left:34.2pt;margin-top:60.5pt;width:102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ihlAIAAIUFAAAOAAAAZHJzL2Uyb0RvYy54bWysVMFu2zAMvQ/YPwi6r7aDZFuMOkXQIsOA&#10;oi3aDj0rshQbkEVNUuJkXz9Kst2gK3YY5oMsiuQj+UTx8urYKXIQ1rWgK1pc5JQIzaFu9a6iP543&#10;n75S4jzTNVOgRUVPwtGr1ccPl70pxQwaULWwBEG0K3tT0cZ7U2aZ443omLsAIzQqJdiOeRTtLqst&#10;6xG9U9kszz9nPdjaWODCOTy9SUq6ivhSCu7vpXTCE1VRzM3H1cZ1G9ZsdcnKnWWmafmQBvuHLDrW&#10;agw6Qd0wz8jetn9AdS234ED6Cw5dBlK2XMQasJoif1PNU8OMiLUgOc5MNLn/B8vvDg+WtHVF55Ro&#10;1uEVPSJpTO+UIPNAT29ciVZP5sEOksNtqPUobRf+WAU5RkpPE6Xi6AnHw2K2XMxzZJ6jblYslrhH&#10;mOzV21jnvwnoSNhU1GL0yCQ73DqfTEeTEEzDplUKz1mpdFgdqLYOZ1Gwu+21suTA8L43mxy/IdyZ&#10;GQYPrlmoLNUSd/6kRIJ9FBIpwexnMZPYjGKCZZwL7YukalgtUrTFebDQvsEjVqo0AgZkiVlO2APA&#10;aJlARuxU92AfXEXs5ck5/1tiyXnyiJFB+8m5azXY9wAUVjVETvYjSYmawNIW6hM2jIX0kpzhmxbv&#10;7ZY5/8AsPh28ahwH/h4XqaCvKAw7Shqwv947D/bY0ailpMenWFH3c8+soER919jry2I+D283CvPF&#10;lxkK9lyzPdfofXcNePsFDh7D4zbYezVupYXuBafGOkRFFdMcY1eUezsK1z6NCJw7XKzX0Qzfq2H+&#10;Vj8ZHsADq6Evn48vzJqheT22/R2Mz5aVb3o42QZPDeu9B9nGBn/ldeAb33psnGEuhWFyLker1+m5&#10;+g0AAP//AwBQSwMEFAAGAAgAAAAhAHjE8o7eAAAACgEAAA8AAABkcnMvZG93bnJldi54bWxMjz1P&#10;wzAQhnck/oN1SCyIOg00RCFOBZXowFCJwsLmxEcSNT5HttOEf88xwXjPvXo/yu1iB3FGH3pHCtar&#10;BARS40xPrYKP95fbHESImoweHKGCbwywrS4vSl0YN9Mbno+xFWxCodAKuhjHQsrQdGh1WLkRiX9f&#10;zlsd+fStNF7PbG4HmSZJJq3uiRM6PeKuw+Z0nKyCev/pd/nz3T5ONxlbn9pXPMxKXV8tT48gIi7x&#10;Twy/9bk6VNypdhOZIAYFWX7PSubpmjexIH1ImdRMNpsEZFXK/xOqHwAAAP//AwBQSwECLQAUAAYA&#10;CAAAACEAtoM4kv4AAADhAQAAEwAAAAAAAAAAAAAAAAAAAAAAW0NvbnRlbnRfVHlwZXNdLnhtbFBL&#10;AQItABQABgAIAAAAIQA4/SH/1gAAAJQBAAALAAAAAAAAAAAAAAAAAC8BAABfcmVscy8ucmVsc1BL&#10;AQItABQABgAIAAAAIQBjiqihlAIAAIUFAAAOAAAAAAAAAAAAAAAAAC4CAABkcnMvZTJvRG9jLnht&#10;bFBLAQItABQABgAIAAAAIQB4xPKO3gAAAAoBAAAPAAAAAAAAAAAAAAAAAO4EAABkcnMvZG93bnJl&#10;di54bWxQSwUGAAAAAAQABADzAAAA+QUAAAAA&#10;" filled="f" strokecolor="red" strokeweight="2pt"/>
                  </w:pict>
                </mc:Fallback>
              </mc:AlternateContent>
            </w:r>
            <w:r w:rsidR="00005622">
              <w:rPr>
                <w:noProof/>
              </w:rPr>
              <w:drawing>
                <wp:inline distT="114300" distB="114300" distL="114300" distR="114300" wp14:anchorId="71BDD7C5" wp14:editId="4A65AC8A">
                  <wp:extent cx="5537200" cy="1466850"/>
                  <wp:effectExtent l="0" t="0" r="6350" b="0"/>
                  <wp:docPr id="3" name="image6.png" descr="Website Snapshot"/>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4"/>
                          <a:srcRect r="36945" b="75000"/>
                          <a:stretch/>
                        </pic:blipFill>
                        <pic:spPr bwMode="auto">
                          <a:xfrm>
                            <a:off x="0" y="0"/>
                            <a:ext cx="5537200" cy="1466850"/>
                          </a:xfrm>
                          <a:prstGeom prst="rect">
                            <a:avLst/>
                          </a:prstGeom>
                          <a:ln>
                            <a:noFill/>
                          </a:ln>
                          <a:extLst>
                            <a:ext uri="{53640926-AAD7-44D8-BBD7-CCE9431645EC}">
                              <a14:shadowObscured xmlns:a14="http://schemas.microsoft.com/office/drawing/2010/main"/>
                            </a:ext>
                          </a:extLst>
                        </pic:spPr>
                      </pic:pic>
                    </a:graphicData>
                  </a:graphic>
                </wp:inline>
              </w:drawing>
            </w:r>
          </w:p>
          <w:p w14:paraId="2F8DE7C2" w14:textId="1A15E694" w:rsidR="0037674F" w:rsidRDefault="0037674F">
            <w:pPr>
              <w:spacing w:before="200"/>
            </w:pPr>
          </w:p>
          <w:p w14:paraId="234BA761" w14:textId="64B3143E" w:rsidR="0037674F" w:rsidRDefault="0037674F">
            <w:pPr>
              <w:spacing w:before="200"/>
            </w:pPr>
          </w:p>
          <w:p w14:paraId="2A89136D" w14:textId="6F30012E" w:rsidR="0037674F" w:rsidRDefault="0037674F">
            <w:pPr>
              <w:spacing w:before="200"/>
            </w:pPr>
          </w:p>
          <w:p w14:paraId="0F025C3E" w14:textId="77777777" w:rsidR="0037674F" w:rsidRDefault="0037674F">
            <w:pPr>
              <w:spacing w:before="200"/>
            </w:pPr>
          </w:p>
          <w:p w14:paraId="61BAC5B4" w14:textId="77777777" w:rsidR="0037674F" w:rsidRDefault="0037674F">
            <w:pPr>
              <w:spacing w:before="200"/>
            </w:pPr>
          </w:p>
          <w:p w14:paraId="78D353B7" w14:textId="4B14B48D" w:rsidR="0037674F" w:rsidRDefault="0037674F">
            <w:pPr>
              <w:spacing w:before="200"/>
            </w:pPr>
          </w:p>
        </w:tc>
      </w:tr>
    </w:tbl>
    <w:p w14:paraId="0D0AAEE9" w14:textId="77777777" w:rsidR="002F5A3A" w:rsidRDefault="002F5A3A">
      <w:r>
        <w:br w:type="page"/>
      </w:r>
    </w:p>
    <w:tbl>
      <w:tblPr>
        <w:tblStyle w:val="a"/>
        <w:tblW w:w="14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325"/>
        <w:gridCol w:w="10715"/>
      </w:tblGrid>
      <w:tr w:rsidR="00C44179" w14:paraId="139E928B" w14:textId="77777777" w:rsidTr="00534FFE">
        <w:trPr>
          <w:trHeight w:val="285"/>
        </w:trPr>
        <w:tc>
          <w:tcPr>
            <w:tcW w:w="14040" w:type="dxa"/>
            <w:gridSpan w:val="2"/>
            <w:tcBorders>
              <w:bottom w:val="single" w:sz="4" w:space="0" w:color="000000"/>
            </w:tcBorders>
            <w:shd w:val="clear" w:color="auto" w:fill="D9E2F3"/>
          </w:tcPr>
          <w:p w14:paraId="47A1574A" w14:textId="097949A3" w:rsidR="00C44179" w:rsidRDefault="00D43688">
            <w:pPr>
              <w:pBdr>
                <w:top w:val="nil"/>
                <w:left w:val="nil"/>
                <w:bottom w:val="nil"/>
                <w:right w:val="nil"/>
                <w:between w:val="nil"/>
              </w:pBdr>
              <w:rPr>
                <w:b/>
                <w:color w:val="C55911"/>
              </w:rPr>
            </w:pPr>
            <w:r>
              <w:rPr>
                <w:b/>
                <w:color w:val="C55911"/>
              </w:rPr>
              <w:lastRenderedPageBreak/>
              <w:t xml:space="preserve">Step 3: Edit the Candidate’s </w:t>
            </w:r>
            <w:r w:rsidR="002D15EC">
              <w:rPr>
                <w:b/>
                <w:color w:val="C55911"/>
              </w:rPr>
              <w:t>Record</w:t>
            </w:r>
            <w:r>
              <w:rPr>
                <w:b/>
                <w:color w:val="C55911"/>
              </w:rPr>
              <w:t xml:space="preserve"> to Add B</w:t>
            </w:r>
            <w:r w:rsidR="00A8773B">
              <w:rPr>
                <w:b/>
                <w:color w:val="C55911"/>
              </w:rPr>
              <w:t>achelor’s</w:t>
            </w:r>
            <w:r>
              <w:rPr>
                <w:b/>
                <w:color w:val="C55911"/>
              </w:rPr>
              <w:t xml:space="preserve"> Verification</w:t>
            </w:r>
          </w:p>
        </w:tc>
      </w:tr>
      <w:tr w:rsidR="00C44179" w14:paraId="75C85E4F" w14:textId="77777777" w:rsidTr="00534FFE">
        <w:trPr>
          <w:trHeight w:val="1950"/>
        </w:trPr>
        <w:tc>
          <w:tcPr>
            <w:tcW w:w="3325" w:type="dxa"/>
            <w:tcBorders>
              <w:bottom w:val="single" w:sz="4" w:space="0" w:color="000000"/>
            </w:tcBorders>
          </w:tcPr>
          <w:p w14:paraId="45689E1C" w14:textId="5723B0E5" w:rsidR="00C44179" w:rsidRDefault="00C44179">
            <w:pPr>
              <w:pBdr>
                <w:top w:val="nil"/>
                <w:left w:val="nil"/>
                <w:bottom w:val="nil"/>
                <w:right w:val="nil"/>
                <w:between w:val="nil"/>
              </w:pBdr>
              <w:spacing w:after="200"/>
            </w:pPr>
          </w:p>
          <w:p w14:paraId="35ED0ECC" w14:textId="77777777" w:rsidR="00AE5045" w:rsidRDefault="00D43688" w:rsidP="00AE5045">
            <w:pPr>
              <w:numPr>
                <w:ilvl w:val="0"/>
                <w:numId w:val="5"/>
              </w:numPr>
              <w:spacing w:before="200" w:after="200"/>
              <w:ind w:left="360"/>
            </w:pPr>
            <w:r>
              <w:t xml:space="preserve">Locate the candidate’s search record. </w:t>
            </w:r>
            <w:r w:rsidR="00A537F0">
              <w:t xml:space="preserve">In the Search Results section, select the </w:t>
            </w:r>
            <w:r w:rsidR="00A537F0">
              <w:rPr>
                <w:b/>
              </w:rPr>
              <w:t>check box</w:t>
            </w:r>
            <w:r w:rsidR="00A537F0">
              <w:t xml:space="preserve"> next to the candidate’s record.</w:t>
            </w:r>
          </w:p>
          <w:p w14:paraId="4A6ECB33" w14:textId="77777777" w:rsidR="002F5A3A" w:rsidRDefault="002F5A3A" w:rsidP="002F5A3A">
            <w:pPr>
              <w:spacing w:before="200" w:after="200"/>
              <w:ind w:left="360"/>
            </w:pPr>
          </w:p>
          <w:p w14:paraId="39C8B572" w14:textId="77777777" w:rsidR="002F5A3A" w:rsidRDefault="002F5A3A" w:rsidP="002F5A3A">
            <w:pPr>
              <w:spacing w:before="200" w:after="200"/>
              <w:ind w:left="360"/>
            </w:pPr>
          </w:p>
          <w:p w14:paraId="59867A2D" w14:textId="177641A4" w:rsidR="00C44179" w:rsidRDefault="00A537F0" w:rsidP="00AE5045">
            <w:pPr>
              <w:numPr>
                <w:ilvl w:val="0"/>
                <w:numId w:val="5"/>
              </w:numPr>
              <w:spacing w:before="200" w:after="200"/>
              <w:ind w:left="360"/>
            </w:pPr>
            <w:r w:rsidRPr="00A537F0">
              <w:t>I</w:t>
            </w:r>
            <w:r w:rsidR="00D43688">
              <w:t xml:space="preserve">n the Action column on the far right, click </w:t>
            </w:r>
            <w:r w:rsidR="00D43688" w:rsidRPr="00AE5045">
              <w:rPr>
                <w:b/>
              </w:rPr>
              <w:t xml:space="preserve">Edit. </w:t>
            </w:r>
          </w:p>
        </w:tc>
        <w:tc>
          <w:tcPr>
            <w:tcW w:w="10715" w:type="dxa"/>
            <w:tcBorders>
              <w:bottom w:val="single" w:sz="4" w:space="0" w:color="000000"/>
            </w:tcBorders>
          </w:tcPr>
          <w:p w14:paraId="170A00AB" w14:textId="04D8F84D" w:rsidR="00C44179" w:rsidRDefault="002D15EC">
            <w:r>
              <w:rPr>
                <w:noProof/>
              </w:rPr>
              <mc:AlternateContent>
                <mc:Choice Requires="wps">
                  <w:drawing>
                    <wp:inline distT="0" distB="0" distL="0" distR="0" wp14:anchorId="3040219F" wp14:editId="40BF10C4">
                      <wp:extent cx="520700" cy="196850"/>
                      <wp:effectExtent l="0" t="0" r="12700" b="127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96850"/>
                              </a:xfrm>
                              <a:prstGeom prst="rect">
                                <a:avLst/>
                              </a:prstGeom>
                              <a:solidFill>
                                <a:srgbClr val="FFFFFF"/>
                              </a:solidFill>
                              <a:ln w="9525">
                                <a:solidFill>
                                  <a:schemeClr val="bg1"/>
                                </a:solidFill>
                                <a:miter lim="800000"/>
                                <a:headEnd/>
                                <a:tailEnd/>
                              </a:ln>
                            </wps:spPr>
                            <wps:txbx>
                              <w:txbxContent>
                                <w:p w14:paraId="2A7AAF63" w14:textId="665F6775" w:rsidR="002D15EC" w:rsidRPr="002D15EC" w:rsidRDefault="002D15EC">
                                  <w:pPr>
                                    <w:rPr>
                                      <w:rFonts w:ascii="Times New Roman" w:hAnsi="Times New Roman" w:cs="Times New Roman"/>
                                      <w:sz w:val="12"/>
                                      <w:szCs w:val="12"/>
                                    </w:rPr>
                                  </w:pPr>
                                  <w:r>
                                    <w:rPr>
                                      <w:rFonts w:ascii="Times New Roman" w:hAnsi="Times New Roman" w:cs="Times New Roman"/>
                                      <w:sz w:val="12"/>
                                      <w:szCs w:val="12"/>
                                    </w:rPr>
                                    <w:t>Doe, Jane</w:t>
                                  </w:r>
                                </w:p>
                              </w:txbxContent>
                            </wps:txbx>
                            <wps:bodyPr rot="0" vert="horz" wrap="square" lIns="91440" tIns="45720" rIns="91440" bIns="45720" anchor="t" anchorCtr="0">
                              <a:noAutofit/>
                            </wps:bodyPr>
                          </wps:wsp>
                        </a:graphicData>
                      </a:graphic>
                    </wp:inline>
                  </w:drawing>
                </mc:Choice>
                <mc:Fallback>
                  <w:pict>
                    <v:shapetype w14:anchorId="3040219F" id="_x0000_t202" coordsize="21600,21600" o:spt="202" path="m,l,21600r21600,l21600,xe">
                      <v:stroke joinstyle="miter"/>
                      <v:path gradientshapeok="t" o:connecttype="rect"/>
                    </v:shapetype>
                    <v:shape id="Text Box 2" o:spid="_x0000_s1026" type="#_x0000_t202" style="width:4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UKQIAAEQEAAAOAAAAZHJzL2Uyb0RvYy54bWysU9uO2yAQfa/Uf0C8N74o2SRWnNU221SV&#10;tttKu/0AjLGNihkKJHb69R1wNk23b1V5QAwzHM6cmdncjr0iR2GdBF3SbJZSIjSHWuq2pN+e9+9W&#10;lDjPdM0UaFHSk3D0dvv2zWYwhcihA1ULSxBEu2IwJe28N0WSON6JnrkZGKHR2YDtmUfTtklt2YDo&#10;vUryNL1JBrC1scCFc3h7PznpNuI3jeD+S9M44YkqKXLzcbdxr8KebDesaC0zneRnGuwfWPRMavz0&#10;AnXPPCMHK/+C6iW34KDxMw59Ak0juYg5YDZZ+iqbp44ZEXNBcZy5yOT+Hyx/PH61RNYlzbMlJZr1&#10;WKRnMXryHkaSB30G4woMezIY6Ee8xjrHXJ15AP7dEQ27julW3FkLQydYjfyy8DK5ejrhuABSDZ+h&#10;xm/YwUMEGhvbB/FQDoLoWKfTpTaBCsfLRZ4uU/RwdGXrm9Ui1i5hxctjY53/KKAn4VBSi6WP4Oz4&#10;4Hwgw4qXkPCXAyXrvVQqGratdsqSI8M22ccV+b8KU5oMJV0v8sWU/x8QoWPFBaRqJwVeIfTSY7sr&#10;2Zd0lYY1NWAQ7YOuYzN6JtV0RsZKn1UMwk0S+rEaz1WpoD6hnhamtsYxxEMH9iclA7Z0Sd2PA7OC&#10;EvVJY03W2XweZiAa88UyR8Nee6prD9McoUrqKZmOOx/nJuil4Q5r18ioayjyxOTMFVs1yn0eqzAL&#10;13aM+j38218AAAD//wMAUEsDBBQABgAIAAAAIQDPi6NQ2QAAAAMBAAAPAAAAZHJzL2Rvd25yZXYu&#10;eG1sTI9BS8NAEIXvgv9hGcGb3W2VUmM2RRR7EzFK9TjJjkkwOxuy2zb66x170cuDxxve+yZfT75X&#10;expjF9jCfGZAEdfBddxYeH15uFiBignZYR+YLHxRhHVxepJj5sKBn2lfpkZJCccMLbQpDZnWsW7J&#10;Y5yFgViyjzB6TGLHRrsRD1Lue70wZqk9diwLLQ5011L9We68hVib5fbpqty+VXpD39fO3b9vHq09&#10;P5tub0AlmtLfMfziCzoUwlSFHbuoegvySDqqZKuFuMrC5dyALnL9n734AQAA//8DAFBLAQItABQA&#10;BgAIAAAAIQC2gziS/gAAAOEBAAATAAAAAAAAAAAAAAAAAAAAAABbQ29udGVudF9UeXBlc10ueG1s&#10;UEsBAi0AFAAGAAgAAAAhADj9If/WAAAAlAEAAAsAAAAAAAAAAAAAAAAALwEAAF9yZWxzLy5yZWxz&#10;UEsBAi0AFAAGAAgAAAAhAGb+6tQpAgAARAQAAA4AAAAAAAAAAAAAAAAALgIAAGRycy9lMm9Eb2Mu&#10;eG1sUEsBAi0AFAAGAAgAAAAhAM+Lo1DZAAAAAwEAAA8AAAAAAAAAAAAAAAAAgwQAAGRycy9kb3du&#10;cmV2LnhtbFBLBQYAAAAABAAEAPMAAACJBQAAAAA=&#10;" strokecolor="white [3212]">
                      <v:textbox>
                        <w:txbxContent>
                          <w:p w14:paraId="2A7AAF63" w14:textId="665F6775" w:rsidR="002D15EC" w:rsidRPr="002D15EC" w:rsidRDefault="002D15EC">
                            <w:pPr>
                              <w:rPr>
                                <w:rFonts w:ascii="Times New Roman" w:hAnsi="Times New Roman" w:cs="Times New Roman"/>
                                <w:sz w:val="12"/>
                                <w:szCs w:val="12"/>
                              </w:rPr>
                            </w:pPr>
                            <w:r>
                              <w:rPr>
                                <w:rFonts w:ascii="Times New Roman" w:hAnsi="Times New Roman" w:cs="Times New Roman"/>
                                <w:sz w:val="12"/>
                                <w:szCs w:val="12"/>
                              </w:rPr>
                              <w:t>Doe, Jane</w:t>
                            </w:r>
                          </w:p>
                        </w:txbxContent>
                      </v:textbox>
                      <w10:anchorlock/>
                    </v:shape>
                  </w:pict>
                </mc:Fallback>
              </mc:AlternateContent>
            </w:r>
            <w:r>
              <w:rPr>
                <w:noProof/>
              </w:rPr>
              <mc:AlternateContent>
                <mc:Choice Requires="wps">
                  <w:drawing>
                    <wp:anchor distT="0" distB="0" distL="114300" distR="114300" simplePos="0" relativeHeight="251671552" behindDoc="0" locked="0" layoutInCell="1" allowOverlap="1" wp14:anchorId="5C8B96C5" wp14:editId="39991548">
                      <wp:simplePos x="0" y="0"/>
                      <wp:positionH relativeFrom="column">
                        <wp:posOffset>27940</wp:posOffset>
                      </wp:positionH>
                      <wp:positionV relativeFrom="paragraph">
                        <wp:posOffset>3549015</wp:posOffset>
                      </wp:positionV>
                      <wp:extent cx="215900" cy="234950"/>
                      <wp:effectExtent l="0" t="0" r="12700" b="1270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00" cy="234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73600" id="Rectangle 14" o:spid="_x0000_s1026" style="position:absolute;margin-left:2.2pt;margin-top:279.45pt;width:17pt;height: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UlgIAAIYFAAAOAAAAZHJzL2Uyb0RvYy54bWysVE1v2zAMvQ/YfxB0X+1kydYGdYqgRYYB&#10;RVu0HXpWZCk2IIsapcTJfv0o+aNBV+wwLAdHFMlH8onk5dWhMWyv0NdgCz45yzlTVkJZ223Bfzyv&#10;P51z5oOwpTBgVcGPyvOr5ccPl61bqClUYEqFjECsX7Su4FUIbpFlXlaqEf4MnLKk1ICNCCTiNitR&#10;tITemGya51+yFrB0CFJ5T7c3nZIvE77WSoZ7rb0KzBSccgvpi+m7id9seSkWWxSuqmWfhviHLBpR&#10;Wwo6Qt2IINgO6z+gmloieNDhTEKTgda1VKkGqmaSv6nmqRJOpVqIHO9Gmvz/g5V3+wdkdUlvN+PM&#10;iobe6JFYE3ZrFKM7Iqh1fkF2T+4Be8nTMVZ70NjEf6qDHRKpx5FUdQhM0uV0Mr/IiXpJqunn2cU8&#10;kZ69Ojv04ZuChsVDwZGiJyrF/tYHCkimg0mMZWFdG5Pezdh44cHUZbxLAm431wbZXtCDr9c5/WIJ&#10;hHFiRlJ0zWJhXSnpFI5GRQxjH5UmTmLyKZPUjWqEFVIqGyadqhKl6qLNT4PF/o0eKXQCjMiashyx&#10;e4DBsgMZsLuce/voqlIzj8753xLrnEePFBlsGJ2b2gK+B2Coqj5yZz+Q1FETWdpAeaSOQehGyTu5&#10;rundboUPDwJpduipaR+Ee/poA23BoT9xVgH+eu8+2lNLk5azlmax4P7nTqDizHy31OwXk9ksDm8S&#10;ZvOvUxLwVLM51dhdcw30+hPaPE6mY7QPZjhqhOaF1sYqRiWVsJJiF1wGHITr0O0IWjxSrVbJjAbW&#10;iXBrn5yM4JHV2JfPhxeBrm/eQF1/B8PcisWbHu5so6eF1S6ArlODv/La803DnhqnX0xxm5zKyep1&#10;fS5/AwAA//8DAFBLAwQUAAYACAAAACEABQaP3N4AAAAIAQAADwAAAGRycy9kb3ducmV2LnhtbEyP&#10;wU7DMBBE70j8g7VIXBB1oE2VhDgVVKIHDkgULtyceEmixuvIdprw9ywnOO7M6O1MuVvsIM7oQ+9I&#10;wd0qAYHUONNTq+Dj/fk2AxGiJqMHR6jgGwPsqsuLUhfGzfSG52NsBUMoFFpBF+NYSBmaDq0OKzci&#10;sfflvNWRT99K4/XMcDvI+yTZSqt74g+dHnHfYXM6TlZBffj0++xpfYjTzZbRp/YFX2elrq+WxwcQ&#10;EZf4F4bf+lwdKu5Uu4lMEIOCzYaDCtI0y0Gwv85YqFnI0xxkVcr/A6ofAAAA//8DAFBLAQItABQA&#10;BgAIAAAAIQC2gziS/gAAAOEBAAATAAAAAAAAAAAAAAAAAAAAAABbQ29udGVudF9UeXBlc10ueG1s&#10;UEsBAi0AFAAGAAgAAAAhADj9If/WAAAAlAEAAAsAAAAAAAAAAAAAAAAALwEAAF9yZWxzLy5yZWxz&#10;UEsBAi0AFAAGAAgAAAAhAH1z89SWAgAAhgUAAA4AAAAAAAAAAAAAAAAALgIAAGRycy9lMm9Eb2Mu&#10;eG1sUEsBAi0AFAAGAAgAAAAhAAUGj9zeAAAACAEAAA8AAAAAAAAAAAAAAAAA8AQAAGRycy9kb3du&#10;cmV2LnhtbFBLBQYAAAAABAAEAPMAAAD7BQAAAAA=&#10;" filled="f" strokecolor="red" strokeweight="2pt"/>
                  </w:pict>
                </mc:Fallback>
              </mc:AlternateContent>
            </w:r>
            <w:r w:rsidR="00D43688">
              <w:rPr>
                <w:noProof/>
              </w:rPr>
              <w:drawing>
                <wp:inline distT="114300" distB="114300" distL="114300" distR="114300" wp14:anchorId="28DB6F0A" wp14:editId="5C380D1F">
                  <wp:extent cx="6673850" cy="4438650"/>
                  <wp:effectExtent l="0" t="0" r="0" b="0"/>
                  <wp:docPr id="60" name="image10.png" descr="Website Snapshot"/>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t="1755"/>
                          <a:stretch>
                            <a:fillRect/>
                          </a:stretch>
                        </pic:blipFill>
                        <pic:spPr>
                          <a:xfrm>
                            <a:off x="0" y="0"/>
                            <a:ext cx="6673850" cy="4438650"/>
                          </a:xfrm>
                          <a:prstGeom prst="rect">
                            <a:avLst/>
                          </a:prstGeom>
                          <a:ln/>
                        </pic:spPr>
                      </pic:pic>
                    </a:graphicData>
                  </a:graphic>
                </wp:inline>
              </w:drawing>
            </w:r>
          </w:p>
        </w:tc>
      </w:tr>
      <w:tr w:rsidR="00C44179" w14:paraId="35BA8CE4" w14:textId="77777777" w:rsidTr="00534FFE">
        <w:trPr>
          <w:trHeight w:val="1950"/>
        </w:trPr>
        <w:tc>
          <w:tcPr>
            <w:tcW w:w="3325" w:type="dxa"/>
            <w:tcBorders>
              <w:bottom w:val="single" w:sz="4" w:space="0" w:color="000000"/>
            </w:tcBorders>
          </w:tcPr>
          <w:p w14:paraId="65AA45C7" w14:textId="353487CC" w:rsidR="00AE5045" w:rsidRDefault="00AE5045" w:rsidP="002F5A3A">
            <w:pPr>
              <w:numPr>
                <w:ilvl w:val="0"/>
                <w:numId w:val="3"/>
              </w:numPr>
              <w:spacing w:before="200"/>
            </w:pPr>
            <w:r>
              <w:lastRenderedPageBreak/>
              <w:t>Update the Non Practicum Completion Date and Program Completion Date as normal, as well as the SEI Endorsement (if applicable)</w:t>
            </w:r>
          </w:p>
          <w:p w14:paraId="2B524B72" w14:textId="04FFD565" w:rsidR="00A45BAC" w:rsidRDefault="00D43688" w:rsidP="00A45BAC">
            <w:pPr>
              <w:numPr>
                <w:ilvl w:val="0"/>
                <w:numId w:val="3"/>
              </w:numPr>
              <w:spacing w:before="200"/>
            </w:pPr>
            <w:r>
              <w:t xml:space="preserve">Under Degree Verification, select the </w:t>
            </w:r>
            <w:r>
              <w:rPr>
                <w:b/>
              </w:rPr>
              <w:t>check box</w:t>
            </w:r>
            <w:r>
              <w:t xml:space="preserve"> next to </w:t>
            </w:r>
            <w:r w:rsidR="00634968">
              <w:t>“</w:t>
            </w:r>
            <w:r>
              <w:t>Bachelors Degree.</w:t>
            </w:r>
            <w:r w:rsidR="00634968">
              <w:t>”</w:t>
            </w:r>
            <w:r>
              <w:t xml:space="preserve"> </w:t>
            </w:r>
          </w:p>
          <w:p w14:paraId="0F251275" w14:textId="77777777" w:rsidR="00C44179" w:rsidRPr="00A45BAC" w:rsidRDefault="00D43688" w:rsidP="00A45BAC">
            <w:pPr>
              <w:spacing w:after="200"/>
              <w:ind w:left="360"/>
              <w:rPr>
                <w:i/>
                <w:iCs/>
              </w:rPr>
            </w:pPr>
            <w:r w:rsidRPr="00A45BAC">
              <w:rPr>
                <w:i/>
                <w:iCs/>
              </w:rPr>
              <w:t xml:space="preserve">*Note: </w:t>
            </w:r>
            <w:r w:rsidR="00A45BAC" w:rsidRPr="00A45BAC">
              <w:rPr>
                <w:i/>
                <w:iCs/>
              </w:rPr>
              <w:t>T</w:t>
            </w:r>
            <w:r w:rsidRPr="00A45BAC">
              <w:rPr>
                <w:i/>
                <w:iCs/>
              </w:rPr>
              <w:t xml:space="preserve">his option will appear for any SO that grants </w:t>
            </w:r>
            <w:r w:rsidR="00634968" w:rsidRPr="00A45BAC">
              <w:rPr>
                <w:i/>
                <w:iCs/>
              </w:rPr>
              <w:t>b</w:t>
            </w:r>
            <w:r w:rsidRPr="00A45BAC">
              <w:rPr>
                <w:i/>
                <w:iCs/>
              </w:rPr>
              <w:t>achelor’s degrees.</w:t>
            </w:r>
          </w:p>
          <w:p w14:paraId="1C41D544" w14:textId="08B51794" w:rsidR="00C44179" w:rsidRDefault="00D43688">
            <w:pPr>
              <w:numPr>
                <w:ilvl w:val="0"/>
                <w:numId w:val="3"/>
              </w:numPr>
              <w:spacing w:before="200" w:after="200"/>
            </w:pPr>
            <w:r>
              <w:t xml:space="preserve">Enter the </w:t>
            </w:r>
            <w:r w:rsidR="00634968">
              <w:rPr>
                <w:b/>
                <w:bCs/>
              </w:rPr>
              <w:t xml:space="preserve">educator preparation </w:t>
            </w:r>
            <w:r>
              <w:rPr>
                <w:b/>
              </w:rPr>
              <w:t xml:space="preserve">program completion </w:t>
            </w:r>
            <w:sdt>
              <w:sdtPr>
                <w:tag w:val="goog_rdk_7"/>
                <w:id w:val="-1859113023"/>
              </w:sdtPr>
              <w:sdtEndPr/>
              <w:sdtContent/>
            </w:sdt>
            <w:r>
              <w:rPr>
                <w:b/>
              </w:rPr>
              <w:t xml:space="preserve">date </w:t>
            </w:r>
            <w:r>
              <w:t xml:space="preserve">to the right of “Bachelors Degree.” For example, if the candidate will complete the educator preparation program in May 2020, the </w:t>
            </w:r>
            <w:r w:rsidR="00A45BAC">
              <w:t>Bachelor’s</w:t>
            </w:r>
            <w:r>
              <w:t xml:space="preserve"> </w:t>
            </w:r>
            <w:r w:rsidR="00A45BAC">
              <w:t>V</w:t>
            </w:r>
            <w:r>
              <w:t xml:space="preserve">erification date should also be entered as May 2020. </w:t>
            </w:r>
          </w:p>
          <w:p w14:paraId="249F657A" w14:textId="523BAE87" w:rsidR="00C44179" w:rsidRDefault="00D43688">
            <w:pPr>
              <w:numPr>
                <w:ilvl w:val="0"/>
                <w:numId w:val="3"/>
              </w:numPr>
              <w:spacing w:before="200" w:after="200"/>
            </w:pPr>
            <w:r>
              <w:t xml:space="preserve">Click </w:t>
            </w:r>
            <w:r>
              <w:rPr>
                <w:b/>
              </w:rPr>
              <w:t>Update.</w:t>
            </w:r>
            <w:r>
              <w:t xml:space="preserve"> </w:t>
            </w:r>
          </w:p>
          <w:p w14:paraId="1204AFA5" w14:textId="0F36B398" w:rsidR="00634968" w:rsidRDefault="00634968" w:rsidP="00634968">
            <w:pPr>
              <w:spacing w:before="200" w:after="200"/>
            </w:pPr>
          </w:p>
        </w:tc>
        <w:tc>
          <w:tcPr>
            <w:tcW w:w="10715" w:type="dxa"/>
            <w:tcBorders>
              <w:bottom w:val="single" w:sz="4" w:space="0" w:color="000000"/>
            </w:tcBorders>
          </w:tcPr>
          <w:p w14:paraId="58D31ADE" w14:textId="3BB1C12E" w:rsidR="00C44179" w:rsidRDefault="005D7516" w:rsidP="00423B12">
            <w:pPr>
              <w:spacing w:before="240"/>
            </w:pPr>
            <w:r>
              <w:rPr>
                <w:noProof/>
              </w:rPr>
              <mc:AlternateContent>
                <mc:Choice Requires="wps">
                  <w:drawing>
                    <wp:anchor distT="0" distB="0" distL="114300" distR="114300" simplePos="0" relativeHeight="251679744" behindDoc="0" locked="0" layoutInCell="1" allowOverlap="1" wp14:anchorId="17E59F0F" wp14:editId="2131F83A">
                      <wp:simplePos x="0" y="0"/>
                      <wp:positionH relativeFrom="column">
                        <wp:posOffset>2002008</wp:posOffset>
                      </wp:positionH>
                      <wp:positionV relativeFrom="paragraph">
                        <wp:posOffset>3370189</wp:posOffset>
                      </wp:positionV>
                      <wp:extent cx="1061085" cy="238907"/>
                      <wp:effectExtent l="0" t="0" r="24765" b="27940"/>
                      <wp:wrapNone/>
                      <wp:docPr id="21" name="Text Box 21"/>
                      <wp:cNvGraphicFramePr/>
                      <a:graphic xmlns:a="http://schemas.openxmlformats.org/drawingml/2006/main">
                        <a:graphicData uri="http://schemas.microsoft.com/office/word/2010/wordprocessingShape">
                          <wps:wsp>
                            <wps:cNvSpPr txBox="1"/>
                            <wps:spPr>
                              <a:xfrm>
                                <a:off x="0" y="0"/>
                                <a:ext cx="1061085" cy="238907"/>
                              </a:xfrm>
                              <a:prstGeom prst="rect">
                                <a:avLst/>
                              </a:prstGeom>
                              <a:solidFill>
                                <a:schemeClr val="bg1"/>
                              </a:solidFill>
                              <a:ln w="9525">
                                <a:solidFill>
                                  <a:schemeClr val="tx2"/>
                                </a:solidFill>
                              </a:ln>
                            </wps:spPr>
                            <wps:txbx>
                              <w:txbxContent>
                                <w:p w14:paraId="061FA636" w14:textId="77777777" w:rsidR="002F5A3A" w:rsidRPr="002F5A3A" w:rsidRDefault="002F5A3A" w:rsidP="002F5A3A">
                                  <w:pPr>
                                    <w:spacing w:line="240" w:lineRule="auto"/>
                                    <w:rPr>
                                      <w:sz w:val="18"/>
                                      <w:szCs w:val="18"/>
                                    </w:rPr>
                                  </w:pPr>
                                  <w:r w:rsidRPr="002F5A3A">
                                    <w:rPr>
                                      <w:sz w:val="18"/>
                                      <w:szCs w:val="18"/>
                                    </w:rPr>
                                    <w:t>05/2020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59F0F" id="Text Box 21" o:spid="_x0000_s1027" type="#_x0000_t202" style="position:absolute;margin-left:157.65pt;margin-top:265.35pt;width:83.55pt;height:1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LnTwIAAKoEAAAOAAAAZHJzL2Uyb0RvYy54bWysVE2P2jAQvVfqf7B8Lwkp7EJEWFFWVJXQ&#10;7kqw2rNxHBLJ8bi2IaG/vmMnfOy2p6oXM56ZPM+8ecPsoa0lOQpjK1AZHQ5iSoTikFdqn9HX7erL&#10;hBLrmMqZBCUyehKWPsw/f5o1OhUJlCBzYQiCKJs2OqOlczqNIstLUTM7AC0UBgswNXN4NfsoN6xB&#10;9FpGSRzfRQ2YXBvgwlr0PnZBOg/4RSG4ey4KKxyRGcXaXDhNOHf+jOYzlu4N02XF+zLYP1RRs0rh&#10;oxeoR+YYOZjqD6i64gYsFG7AoY6gKCouQg/YzTD+0M2mZFqEXpAcqy802f8Hy5+OL4ZUeUaTISWK&#10;1TijrWgd+QYtQRfy02ibYtpGY6Jr0Y9zPvstOn3bbWFq/4sNEYwj06cLux6N+4/iu2E8GVPCMZZ8&#10;nUzjew8TXb/WxrrvAmrijYwanF4glR3X1nWp5xT/mAVZ5atKynDxihFLaciR4ax3+1Ajgr/Lkoo0&#10;GZ2Ok3EAfhcLmrsiuDbpy7vJQjypsGbPSde7t1y7awOHF152kJ+QLgOd4Kzmqwp7WjPrXphBhSFD&#10;uDXuGY9CAtYEvUVJCebX3/w+HwePUUoaVGxG7c8DM4IS+UOhJKbD0chLPFxG4/sEL+Y2sruNqEO9&#10;BCQKp47VBdPnO3k2CwP1Gy7Xwr+KIaY4vp1RdzaXrtsjXE4uFouQhKLWzK3VRnMP7QfjJ7Zt35jR&#10;/VgdCuIJztpm6Yfpdrn+SwWLg4OiCqP3PHes9vTjQgTx9MvrN+72HrKufzHz3wAAAP//AwBQSwME&#10;FAAGAAgAAAAhAGu5gBXgAAAACwEAAA8AAABkcnMvZG93bnJldi54bWxMj8FOwzAMhu9IvENkJG4s&#10;3dKOqjSdEAK0wy6ECXHMGtNUa5yqybby9oQTHG1/+v399WZ2AzvjFHpPEpaLDBhS601PnYT9+8td&#10;CSxETUYPnlDCNwbYNNdXta6Mv9AbnlXsWAqhUGkJNsax4jy0Fp0OCz8ipduXn5yOaZw6biZ9SeFu&#10;4KssW3One0ofrB7xyWJ7VCcnQanttvgQu/Z1hyr/tHR81nwv5e3N/PgALOIc/2D41U/q0CSngz+R&#10;CWyQIJaFSKiEQmT3wBKRl6sc2CFt1qUA3tT8f4fmBwAA//8DAFBLAQItABQABgAIAAAAIQC2gziS&#10;/gAAAOEBAAATAAAAAAAAAAAAAAAAAAAAAABbQ29udGVudF9UeXBlc10ueG1sUEsBAi0AFAAGAAgA&#10;AAAhADj9If/WAAAAlAEAAAsAAAAAAAAAAAAAAAAALwEAAF9yZWxzLy5yZWxzUEsBAi0AFAAGAAgA&#10;AAAhAAk5MudPAgAAqgQAAA4AAAAAAAAAAAAAAAAALgIAAGRycy9lMm9Eb2MueG1sUEsBAi0AFAAG&#10;AAgAAAAhAGu5gBXgAAAACwEAAA8AAAAAAAAAAAAAAAAAqQQAAGRycy9kb3ducmV2LnhtbFBLBQYA&#10;AAAABAAEAPMAAAC2BQAAAAA=&#10;" fillcolor="white [3212]" strokecolor="#44546a [3215]">
                      <v:textbox>
                        <w:txbxContent>
                          <w:p w14:paraId="061FA636" w14:textId="77777777" w:rsidR="002F5A3A" w:rsidRPr="002F5A3A" w:rsidRDefault="002F5A3A" w:rsidP="002F5A3A">
                            <w:pPr>
                              <w:spacing w:line="240" w:lineRule="auto"/>
                              <w:rPr>
                                <w:sz w:val="18"/>
                                <w:szCs w:val="18"/>
                              </w:rPr>
                            </w:pPr>
                            <w:r w:rsidRPr="002F5A3A">
                              <w:rPr>
                                <w:sz w:val="18"/>
                                <w:szCs w:val="18"/>
                              </w:rPr>
                              <w:t>05/2020</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FFB0084" wp14:editId="6D5C364D">
                      <wp:simplePos x="0" y="0"/>
                      <wp:positionH relativeFrom="column">
                        <wp:posOffset>1847264</wp:posOffset>
                      </wp:positionH>
                      <wp:positionV relativeFrom="paragraph">
                        <wp:posOffset>3356122</wp:posOffset>
                      </wp:positionV>
                      <wp:extent cx="1416050" cy="233582"/>
                      <wp:effectExtent l="0" t="0" r="12700" b="14605"/>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6050" cy="2335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F28739" id="Rectangle 22" o:spid="_x0000_s1026" style="position:absolute;margin-left:145.45pt;margin-top:264.25pt;width:111.5pt;height:18.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semAIAAIcFAAAOAAAAZHJzL2Uyb0RvYy54bWysVEtv2zAMvg/YfxB0X/1o0nVBnSJokWFA&#10;0RVth54VWYoFyKImKXGyXz9KfjToih2G5eCIIvmR/ETy6vrQarIXziswFS3OckqE4VArs63oj+f1&#10;p0tKfGCmZhqMqOhReHq9/PjhqrMLUUIDuhaOIIjxi85WtAnBLrLM80a0zJ+BFQaVElzLAopum9WO&#10;dYje6qzM84usA1dbB1x4j7e3vZIuE76UgofvUnoRiK4o5hbS16XvJn6z5RVbbB2zjeJDGuwfsmiZ&#10;Mhh0grplgZGdU39AtYo78CDDGYc2AykVF6kGrKbI31Tz1DArUi1IjrcTTf7/wfL7/YMjqq5oWVJi&#10;WItv9IisMbPVguAdEtRZv0C7J/vgBsnjMVZ7kK6N/1gHOSRSjxOp4hAIx8tiVlzkc+Seo648P59f&#10;JtDs1ds6H74KaEk8VNRh+MQl29/5gBHRdDSJwQysldbp4bSJFx60quNdEtx2c6Md2TN88fU6x1+s&#10;ATFOzFCKrlmsrK8lncJRi4ihzaOQSApmX6ZMUjuKCZZxLkwoelXDatFHm58Giw0cPVLoBBiRJWY5&#10;YQ8Ao2UPMmL3OQ/20VWkbp6c878l1jtPHikymDA5t8qAew9AY1VD5N5+JKmnJrK0gfqILeOgnyVv&#10;+Vrhu90xHx6Yw+HBp8aFEL7jR2roKgrDiZIG3K/37qM99jRqKelwGCvqf+6YE5Tobwa7/Usxm8Xp&#10;TcJs/rlEwZ1qNqcas2tvAF+/wNVjeTpG+6DHo3TQvuDeWMWoqGKGY+yK8uBG4Sb0SwI3DxerVTLD&#10;ibUs3JknyyN4ZDX25fPhhTk7NG/Atr+HcXDZ4k0P97bR08BqF0Cq1OCvvA5847Snxhk2U1wnp3Ky&#10;et2fy98AAAD//wMAUEsDBBQABgAIAAAAIQCXGYIa4AAAAAsBAAAPAAAAZHJzL2Rvd25yZXYueG1s&#10;TI9NT4QwEIbvJv6HZky8GLcsBMIiZaObuAcPJq5evBU6Alk6JbQs+O8dT3qbjyfvPFPuVzuIC06+&#10;d6Rgu4lAIDXO9NQq+Hh/vs9B+KDJ6MERKvhGD/vq+qrUhXELveHlFFrBIeQLraALYSyk9E2HVvuN&#10;G5F49+UmqwO3UyvNpBcOt4OMoyiTVvfEFzo94qHD5nyarYL6+Dkd8qfkGOa7jKPP7Qu+Lkrd3qyP&#10;DyACruEPhl99VoeKnWo3k/FiUBDvoh2jCtI4T0EwkW4TntRcZGkCsirl/x+qHwAAAP//AwBQSwEC&#10;LQAUAAYACAAAACEAtoM4kv4AAADhAQAAEwAAAAAAAAAAAAAAAAAAAAAAW0NvbnRlbnRfVHlwZXNd&#10;LnhtbFBLAQItABQABgAIAAAAIQA4/SH/1gAAAJQBAAALAAAAAAAAAAAAAAAAAC8BAABfcmVscy8u&#10;cmVsc1BLAQItABQABgAIAAAAIQCHXMsemAIAAIcFAAAOAAAAAAAAAAAAAAAAAC4CAABkcnMvZTJv&#10;RG9jLnhtbFBLAQItABQABgAIAAAAIQCXGYIa4AAAAAsBAAAPAAAAAAAAAAAAAAAAAPIEAABkcnMv&#10;ZG93bnJldi54bWxQSwUGAAAAAAQABADzAAAA/wUAAAAA&#10;" filled="f" strokecolor="red" strokeweight="2pt"/>
                  </w:pict>
                </mc:Fallback>
              </mc:AlternateContent>
            </w:r>
            <w:r w:rsidR="002F5A3A">
              <w:rPr>
                <w:noProof/>
              </w:rPr>
              <mc:AlternateContent>
                <mc:Choice Requires="wps">
                  <w:drawing>
                    <wp:anchor distT="0" distB="0" distL="114300" distR="114300" simplePos="0" relativeHeight="251677696" behindDoc="0" locked="0" layoutInCell="1" allowOverlap="1" wp14:anchorId="4A9038C1" wp14:editId="150E0FD0">
                      <wp:simplePos x="0" y="0"/>
                      <wp:positionH relativeFrom="column">
                        <wp:posOffset>1495425</wp:posOffset>
                      </wp:positionH>
                      <wp:positionV relativeFrom="paragraph">
                        <wp:posOffset>2447290</wp:posOffset>
                      </wp:positionV>
                      <wp:extent cx="996950" cy="285750"/>
                      <wp:effectExtent l="0" t="0" r="12700" b="1905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96950" cy="285750"/>
                              </a:xfrm>
                              <a:prstGeom prst="rect">
                                <a:avLst/>
                              </a:prstGeom>
                              <a:noFill/>
                              <a:ln w="6350">
                                <a:solidFill>
                                  <a:schemeClr val="bg1"/>
                                </a:solidFill>
                              </a:ln>
                            </wps:spPr>
                            <wps:txbx>
                              <w:txbxContent>
                                <w:p w14:paraId="5A65291F" w14:textId="274B33E6" w:rsidR="002F5A3A" w:rsidRPr="002F5A3A" w:rsidRDefault="002F5A3A" w:rsidP="002F5A3A">
                                  <w:pPr>
                                    <w:rPr>
                                      <w:sz w:val="18"/>
                                      <w:szCs w:val="18"/>
                                    </w:rPr>
                                  </w:pPr>
                                  <w:r w:rsidRPr="002F5A3A">
                                    <w:rPr>
                                      <w:sz w:val="18"/>
                                      <w:szCs w:val="18"/>
                                    </w:rPr>
                                    <w:t>0</w:t>
                                  </w:r>
                                  <w:r>
                                    <w:rPr>
                                      <w:sz w:val="18"/>
                                      <w:szCs w:val="18"/>
                                    </w:rPr>
                                    <w:t>5</w:t>
                                  </w:r>
                                  <w:r w:rsidRPr="002F5A3A">
                                    <w:rPr>
                                      <w:sz w:val="18"/>
                                      <w:szCs w:val="18"/>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038C1" id="Text Box 20" o:spid="_x0000_s1028" type="#_x0000_t202" style="position:absolute;margin-left:117.75pt;margin-top:192.7pt;width:78.5pt;height:2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3oQwIAAIEEAAAOAAAAZHJzL2Uyb0RvYy54bWysVE1v2zAMvQ/YfxB0X5xk6UeMOEXWIsOA&#10;oi3QFj0rshwbkEVNUmJ3v35PctIG3U7DLgpFMk/ke6QXV32r2V4535Ap+GQ05kwZSWVjtgV/flp/&#10;ueTMB2FKocmogr8qz6+Wnz8tOpurKdWkS+UYQIzPO1vwOgSbZ5mXtWqFH5FVBsGKXCsCrm6blU50&#10;QG91Nh2Pz7OOXGkdSeU9vDdDkC8TflUpGe6ryqvAdMFRW0inS+cmntlyIfKtE7Zu5KEM8Q9VtKIx&#10;ePQN6kYEwXau+QOqbaQjT1UYSWozqqpGqtQDupmMP3TzWAurUi8gx9s3mvz/g5V3+wfHmrLgU9Bj&#10;RAuNnlQf2DfqGVzgp7M+R9qjRWLo4YfOR7+HM7bdV66Nv2iIIQ6o1zd2I5qEcz4/n58hIhGaXp5d&#10;wAZ69v5n63z4rqhl0Si4g3iJU7G/9WFIPabEtwytG62TgNqwruDnXwEZI550U8ZgusRRUtfasb3A&#10;EGy2qXg8e5KFmzaoJbY6tBSt0G/6gZpjuxsqX8GCo2GOvJXrBrXeCh8ehMPgoD0sQ7jHUWlCTXSw&#10;OKvJ/fqbP+ZDT0Q56zCIBfc/d8IpzvQPA6Xnk9kMsCFdZmcXUSd3GtmcRsyuvSa0OcHaWZnMmB/0&#10;0awctS/YmVV8FSFhJN4ueDia12FYD+ycVKtVSsKsWhFuzaOVETrSGpV46l+Eswe5AnS+o+PIivyD&#10;akPuoNtqF6hqkqSR54HVA/2Y8zQUh52Mi3R6T1nvX47lbwAAAP//AwBQSwMEFAAGAAgAAAAhAD4/&#10;TNvhAAAACwEAAA8AAABkcnMvZG93bnJldi54bWxMj8tOwzAQRfdI/IM1SOyoQx7QhkwqQGVTFkDp&#10;B7ixSaLG4yh20pSvZ1jBcmaO7pxbrGfbickMvnWEcLuIQBiqnG6pRth/vtwsQfigSKvOkUE4Gw/r&#10;8vKiULl2J/ow0y7UgkPI5wqhCaHPpfRVY6zyC9cb4tuXG6wKPA611IM6cbjtZBxFd9KqlvhDo3rz&#10;3JjquBstwspujvdj97qd3vvv8xj7/fbtaYN4fTU/PoAIZg5/MPzqszqU7HRwI2kvOoQ4yTJGEZJl&#10;loJgIlnFvDkgpEmUgiwL+b9D+QMAAP//AwBQSwECLQAUAAYACAAAACEAtoM4kv4AAADhAQAAEwAA&#10;AAAAAAAAAAAAAAAAAAAAW0NvbnRlbnRfVHlwZXNdLnhtbFBLAQItABQABgAIAAAAIQA4/SH/1gAA&#10;AJQBAAALAAAAAAAAAAAAAAAAAC8BAABfcmVscy8ucmVsc1BLAQItABQABgAIAAAAIQC4vy3oQwIA&#10;AIEEAAAOAAAAAAAAAAAAAAAAAC4CAABkcnMvZTJvRG9jLnhtbFBLAQItABQABgAIAAAAIQA+P0zb&#10;4QAAAAsBAAAPAAAAAAAAAAAAAAAAAJ0EAABkcnMvZG93bnJldi54bWxQSwUGAAAAAAQABADzAAAA&#10;qwUAAAAA&#10;" filled="f" strokecolor="white [3212]" strokeweight=".5pt">
                      <v:textbox>
                        <w:txbxContent>
                          <w:p w14:paraId="5A65291F" w14:textId="274B33E6" w:rsidR="002F5A3A" w:rsidRPr="002F5A3A" w:rsidRDefault="002F5A3A" w:rsidP="002F5A3A">
                            <w:pPr>
                              <w:rPr>
                                <w:sz w:val="18"/>
                                <w:szCs w:val="18"/>
                              </w:rPr>
                            </w:pPr>
                            <w:r w:rsidRPr="002F5A3A">
                              <w:rPr>
                                <w:sz w:val="18"/>
                                <w:szCs w:val="18"/>
                              </w:rPr>
                              <w:t>0</w:t>
                            </w:r>
                            <w:r>
                              <w:rPr>
                                <w:sz w:val="18"/>
                                <w:szCs w:val="18"/>
                              </w:rPr>
                              <w:t>5</w:t>
                            </w:r>
                            <w:r w:rsidRPr="002F5A3A">
                              <w:rPr>
                                <w:sz w:val="18"/>
                                <w:szCs w:val="18"/>
                              </w:rPr>
                              <w:t>/2020</w:t>
                            </w:r>
                          </w:p>
                        </w:txbxContent>
                      </v:textbox>
                    </v:shape>
                  </w:pict>
                </mc:Fallback>
              </mc:AlternateContent>
            </w:r>
            <w:r w:rsidR="002F5A3A">
              <w:rPr>
                <w:noProof/>
              </w:rPr>
              <mc:AlternateContent>
                <mc:Choice Requires="wps">
                  <w:drawing>
                    <wp:anchor distT="0" distB="0" distL="114300" distR="114300" simplePos="0" relativeHeight="251662335" behindDoc="0" locked="0" layoutInCell="1" allowOverlap="1" wp14:anchorId="39E9F693" wp14:editId="57814B38">
                      <wp:simplePos x="0" y="0"/>
                      <wp:positionH relativeFrom="column">
                        <wp:posOffset>1482090</wp:posOffset>
                      </wp:positionH>
                      <wp:positionV relativeFrom="paragraph">
                        <wp:posOffset>2174240</wp:posOffset>
                      </wp:positionV>
                      <wp:extent cx="996950" cy="285750"/>
                      <wp:effectExtent l="0" t="0" r="12700" b="1905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96950" cy="285750"/>
                              </a:xfrm>
                              <a:prstGeom prst="rect">
                                <a:avLst/>
                              </a:prstGeom>
                              <a:noFill/>
                              <a:ln w="6350">
                                <a:solidFill>
                                  <a:schemeClr val="bg1"/>
                                </a:solidFill>
                              </a:ln>
                            </wps:spPr>
                            <wps:txbx>
                              <w:txbxContent>
                                <w:p w14:paraId="5DA0EB6C" w14:textId="64C9C69E" w:rsidR="002F5A3A" w:rsidRPr="002F5A3A" w:rsidRDefault="002F5A3A">
                                  <w:pPr>
                                    <w:rPr>
                                      <w:sz w:val="18"/>
                                      <w:szCs w:val="18"/>
                                    </w:rPr>
                                  </w:pPr>
                                  <w:r w:rsidRPr="002F5A3A">
                                    <w:rPr>
                                      <w:sz w:val="18"/>
                                      <w:szCs w:val="18"/>
                                    </w:rPr>
                                    <w:t>04/2020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E9F693" id="Text Box 18" o:spid="_x0000_s1029" type="#_x0000_t202" style="position:absolute;margin-left:116.7pt;margin-top:171.2pt;width:78.5pt;height:22.5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bSQQIAAIEEAAAOAAAAZHJzL2Uyb0RvYy54bWysVE1vGjEQvVfqf7B8LwsESEAsESWiqhQl&#10;kZIqZ+P1wkpej2sbdtNf32cvEJT2VPVi5ov5eG9m57dtrdlBOV+Ryfmg1+dMGUlFZbY5//Gy/nLD&#10;mQ/CFEKTUTl/U57fLj5/mjd2poa0I10ox5DE+Fljc74Lwc6yzMudqoXvkVUGzpJcLQJUt80KJxpk&#10;r3U27PcnWUOusI6k8h7Wu87JFyl/WSoZHsvSq8B0ztFbSK9L7ya+2WIuZlsn7K6SxzbEP3RRi8qg&#10;6DnVnQiC7V31R6q6ko48laEnqc6oLCup0gyYZtD/MM3zTliVZgE43p5h8v8vrXw4PDlWFeAOTBlR&#10;g6MX1Qb2lVoGE/BprJ8h7NkiMLSwI/Zk9zDGsdvS1fEXAzH4gfTbGd2YTcI4nU6mY3gkXMOb8TVk&#10;ZM/e/2ydD98U1SwKOXcgL2EqDvc+dKGnkFjL0LrSOhGoDWtyPrlCyujxpKsiOpMSV0mttGMHgSXY&#10;bFPzKHsRBU0b9BJH7UaKUmg3bYLm6jTuhoo3oOCo2yNv5bpCr/fChyfhsDgYD8cQHvGUmtATHSXO&#10;duR+/c0e48EnvJw1WMSc+5974RRn+rsB09PBaBQ3Nymj8fUQirv0bC49Zl+vCGMOcHZWJjHGB30S&#10;S0f1K25mGavCJYxE7ZyHk7gK3Xng5qRaLlMQdtWKcG+erYypI6yRiZf2VTh7pCuA5wc6rayYfWCt&#10;i+14W+4DlVWiNOLcoXqEH3ueluJ4k/GQLvUU9f7lWPwGAAD//wMAUEsDBBQABgAIAAAAIQDjR//7&#10;4AAAAAsBAAAPAAAAZHJzL2Rvd25yZXYueG1sTI/BTsMwDIbvSLxDZCRuLKWt2NY1nQCNyzgMxh4g&#10;a7y2WuNUTdp1PD3mBLfP8q/fn/P1ZFsxYu8bRwoeZxEIpNKZhioFh6+3hwUIHzQZ3TpCBVf0sC5u&#10;b3KdGXehTxz3oRJcQj7TCuoQukxKX9ZotZ+5Dol3J9dbHXjsK2l6feFy28o4ip6k1Q3xhVp3+Fpj&#10;ed4PVsHSbs7zoX3fjh/d93WI/WG7e9kodX83Pa9ABJzCXxh+9VkdCnY6uoGMF62COElSjipI0piB&#10;E8kyYjgyLOYpyCKX/38ofgAAAP//AwBQSwECLQAUAAYACAAAACEAtoM4kv4AAADhAQAAEwAAAAAA&#10;AAAAAAAAAAAAAAAAW0NvbnRlbnRfVHlwZXNdLnhtbFBLAQItABQABgAIAAAAIQA4/SH/1gAAAJQB&#10;AAALAAAAAAAAAAAAAAAAAC8BAABfcmVscy8ucmVsc1BLAQItABQABgAIAAAAIQBOetbSQQIAAIEE&#10;AAAOAAAAAAAAAAAAAAAAAC4CAABkcnMvZTJvRG9jLnhtbFBLAQItABQABgAIAAAAIQDjR//74AAA&#10;AAsBAAAPAAAAAAAAAAAAAAAAAJsEAABkcnMvZG93bnJldi54bWxQSwUGAAAAAAQABADzAAAAqAUA&#10;AAAA&#10;" filled="f" strokecolor="white [3212]" strokeweight=".5pt">
                      <v:textbox>
                        <w:txbxContent>
                          <w:p w14:paraId="5DA0EB6C" w14:textId="64C9C69E" w:rsidR="002F5A3A" w:rsidRPr="002F5A3A" w:rsidRDefault="002F5A3A">
                            <w:pPr>
                              <w:rPr>
                                <w:sz w:val="18"/>
                                <w:szCs w:val="18"/>
                              </w:rPr>
                            </w:pPr>
                            <w:r w:rsidRPr="002F5A3A">
                              <w:rPr>
                                <w:sz w:val="18"/>
                                <w:szCs w:val="18"/>
                              </w:rPr>
                              <w:t>04/2020</w:t>
                            </w:r>
                          </w:p>
                        </w:txbxContent>
                      </v:textbox>
                    </v:shape>
                  </w:pict>
                </mc:Fallback>
              </mc:AlternateContent>
            </w:r>
            <w:r w:rsidR="002D15EC">
              <w:rPr>
                <w:noProof/>
              </w:rPr>
              <mc:AlternateContent>
                <mc:Choice Requires="wps">
                  <w:drawing>
                    <wp:anchor distT="45720" distB="45720" distL="114300" distR="114300" simplePos="0" relativeHeight="251675648" behindDoc="0" locked="0" layoutInCell="1" allowOverlap="1" wp14:anchorId="20C20156" wp14:editId="162F8714">
                      <wp:simplePos x="0" y="0"/>
                      <wp:positionH relativeFrom="column">
                        <wp:posOffset>1463040</wp:posOffset>
                      </wp:positionH>
                      <wp:positionV relativeFrom="paragraph">
                        <wp:posOffset>1056640</wp:posOffset>
                      </wp:positionV>
                      <wp:extent cx="1384300" cy="209550"/>
                      <wp:effectExtent l="0" t="0" r="25400" b="19050"/>
                      <wp:wrapNone/>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209550"/>
                              </a:xfrm>
                              <a:prstGeom prst="rect">
                                <a:avLst/>
                              </a:prstGeom>
                              <a:solidFill>
                                <a:srgbClr val="FFFFFF"/>
                              </a:solidFill>
                              <a:ln w="9525">
                                <a:solidFill>
                                  <a:schemeClr val="bg1"/>
                                </a:solidFill>
                                <a:miter lim="800000"/>
                                <a:headEnd/>
                                <a:tailEnd/>
                              </a:ln>
                            </wps:spPr>
                            <wps:txbx>
                              <w:txbxContent>
                                <w:p w14:paraId="5A06672E" w14:textId="77777777" w:rsidR="002D15EC" w:rsidRPr="002D15EC" w:rsidRDefault="002D15EC" w:rsidP="002D15EC">
                                  <w:pPr>
                                    <w:rPr>
                                      <w:rFonts w:ascii="Times New Roman" w:hAnsi="Times New Roman" w:cs="Times New Roman"/>
                                      <w:sz w:val="16"/>
                                      <w:szCs w:val="16"/>
                                    </w:rPr>
                                  </w:pPr>
                                  <w:r w:rsidRPr="002D15EC">
                                    <w:rPr>
                                      <w:rFonts w:ascii="Times New Roman" w:hAnsi="Times New Roman" w:cs="Times New Roman"/>
                                      <w:sz w:val="16"/>
                                      <w:szCs w:val="16"/>
                                    </w:rPr>
                                    <w:t>Doe, Jane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20156" id="_x0000_s1030" type="#_x0000_t202" style="position:absolute;margin-left:115.2pt;margin-top:83.2pt;width:109pt;height:1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xXLAIAAEsEAAAOAAAAZHJzL2Uyb0RvYy54bWysVNuO2yAQfa/Uf0C8N3a8yTax4qy22aaq&#10;tL1Iu/0AjHGMCgwFEnv79R1wkqbpW1U/IIYZDjPnzHh1N2hFDsJ5Caai00lOiTAcGml2Ff32vH2z&#10;oMQHZhqmwIiKvghP79avX616W4oCOlCNcARBjC97W9EuBFtmmeed0MxPwAqDzhacZgFNt8sax3pE&#10;1yor8vw268E11gEX3uPpw+ik64TftoKHL23rRSCqophbSKtLax3XbL1i5c4x20l+TIP9QxaaSYOP&#10;nqEeWGBk7+RfUFpyBx7aMOGgM2hbyUWqAauZ5lfVPHXMilQLkuPtmSb//2D558NXR2SD2t1SYphG&#10;jZ7FEMg7GEgR6emtLzHqyWJcGPAYQ1Op3j4C/+6JgU3HzE7cOwd9J1iD6U3jzezi6ojjI0jdf4IG&#10;n2H7AAloaJ2O3CEbBNFRppezNDEVHp+8WcxucnRx9BX5cj5P2mWsPN22zocPAjSJm4o6lD6hs8Oj&#10;DzEbVp5C4mMelGy2UqlkuF29UY4cGLbJNn2pgKswZUhf0eW8mI8E/AERO1acQerdSMEVgpYB211J&#10;XdFFHr+xASNr702TmjEwqcY9ZqzMkcbI3MhhGOohCTY7qVND84K8Ohi7G6cRNx24n5T02NkV9T/2&#10;zAlK1EeD2iyns1kchWTM5m8LNNylp770MMMRqqKBknG7CWl8Im0G7lHDViZ6o9hjJseUsWMT68fp&#10;iiNxaaeo3/+A9S8AAAD//wMAUEsDBBQABgAIAAAAIQBfXT8D3wAAAAsBAAAPAAAAZHJzL2Rvd25y&#10;ZXYueG1sTI9BT8MwDIXvSPyHyEjcWMqIqrVrOiEQuyFEQWPHtDFtReNUTbYVfj3mNG7Pfk/Pn4vN&#10;7AZxxCn0njTcLhIQSI23PbUa3t+eblYgQjRkzeAJNXxjgE15eVGY3PoTveKxiq3gEgq50dDFOOZS&#10;hqZDZ8LCj0jsffrJmcjj1Eo7mROXu0EukySVzvTEFzoz4kOHzVd1cBpCk6S7F1XtPmq5xZ/M2sf9&#10;9lnr66v5fg0i4hzPYfjDZ3Qoman2B7JBDBqWd4niKBtpyoITSq1Y1LzJMgWyLOT/H8pfAAAA//8D&#10;AFBLAQItABQABgAIAAAAIQC2gziS/gAAAOEBAAATAAAAAAAAAAAAAAAAAAAAAABbQ29udGVudF9U&#10;eXBlc10ueG1sUEsBAi0AFAAGAAgAAAAhADj9If/WAAAAlAEAAAsAAAAAAAAAAAAAAAAALwEAAF9y&#10;ZWxzLy5yZWxzUEsBAi0AFAAGAAgAAAAhAAKdfFcsAgAASwQAAA4AAAAAAAAAAAAAAAAALgIAAGRy&#10;cy9lMm9Eb2MueG1sUEsBAi0AFAAGAAgAAAAhAF9dPwPfAAAACwEAAA8AAAAAAAAAAAAAAAAAhgQA&#10;AGRycy9kb3ducmV2LnhtbFBLBQYAAAAABAAEAPMAAACSBQAAAAA=&#10;" strokecolor="white [3212]">
                      <v:textbox>
                        <w:txbxContent>
                          <w:p w14:paraId="5A06672E" w14:textId="77777777" w:rsidR="002D15EC" w:rsidRPr="002D15EC" w:rsidRDefault="002D15EC" w:rsidP="002D15EC">
                            <w:pPr>
                              <w:rPr>
                                <w:rFonts w:ascii="Times New Roman" w:hAnsi="Times New Roman" w:cs="Times New Roman"/>
                                <w:sz w:val="16"/>
                                <w:szCs w:val="16"/>
                              </w:rPr>
                            </w:pPr>
                            <w:r w:rsidRPr="002D15EC">
                              <w:rPr>
                                <w:rFonts w:ascii="Times New Roman" w:hAnsi="Times New Roman" w:cs="Times New Roman"/>
                                <w:sz w:val="16"/>
                                <w:szCs w:val="16"/>
                              </w:rPr>
                              <w:t>Doe, Jane</w:t>
                            </w:r>
                          </w:p>
                        </w:txbxContent>
                      </v:textbox>
                    </v:shape>
                  </w:pict>
                </mc:Fallback>
              </mc:AlternateContent>
            </w:r>
            <w:r w:rsidR="00423B12">
              <w:rPr>
                <w:noProof/>
              </w:rPr>
              <mc:AlternateContent>
                <mc:Choice Requires="wps">
                  <w:drawing>
                    <wp:anchor distT="0" distB="0" distL="114300" distR="114300" simplePos="0" relativeHeight="251666432" behindDoc="0" locked="0" layoutInCell="1" allowOverlap="1" wp14:anchorId="72BABE50" wp14:editId="059C123A">
                      <wp:simplePos x="0" y="0"/>
                      <wp:positionH relativeFrom="column">
                        <wp:posOffset>567690</wp:posOffset>
                      </wp:positionH>
                      <wp:positionV relativeFrom="paragraph">
                        <wp:posOffset>2032000</wp:posOffset>
                      </wp:positionV>
                      <wp:extent cx="114300" cy="101600"/>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10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2CD66F" id="Rectangle 9" o:spid="_x0000_s1026" style="position:absolute;margin-left:44.7pt;margin-top:160pt;width:9pt;height: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i/kAIAAIMFAAAOAAAAZHJzL2Uyb0RvYy54bWysVMFu2zAMvQ/YPwi6r7aztFuDOkXQosOA&#10;oivaDj0rshQLkEVNUuJkXz9Ksp2uK3YYloNCieQj+Uzy4nLfabITziswNa1OSkqE4dAos6np96eb&#10;D58p8YGZhmkwoqYH4enl8v27i94uxAxa0I1wBEGMX/S2pm0IdlEUnreiY/4ErDColOA6FvDqNkXj&#10;WI/onS5mZXlW9OAa64AL7/H1OivpMuFLKXj4JqUXgeiaYm4hnS6d63gWywu22DhmW8WHNNg/ZNEx&#10;ZTDoBHXNAiNbp/6A6hR34EGGEw5dAVIqLlINWE1VvqrmsWVWpFqQHG8nmvz/g+V3u3tHVFPTc0oM&#10;6/ATPSBpzGy0IOeRnt76BVo92ns33DyKsda9dF38xyrIPlF6mCgV+0A4PlbV/GOJxHNUVWV1hjKi&#10;FEdn63z4IqAjUaipw+CJSLa79SGbjiYxlgetmhuldbrELhFX2pEdw++73lQD+G9W2kRbA9ErA8aX&#10;ItaVK0lSOGgR7bR5EBIJwdxnKZHUiscgjHNhQpVVLWtEjn1a4m+MPqaVCk2AEVli/Al7ABgtM8iI&#10;nbMc7KOrSJ08OZd/Syw7Tx4pMpgwOXfKgHsLQGNVQ+RsP5KUqYksraE5YLs4yHPkLb9R+NlumQ/3&#10;zOHg4JfGZRC+4SE19DWFQaKkBffzrfdoj/2MWkp6HMSa+h9b5gQl+qvBTj+v5vM4uekyP/00w4t7&#10;qVm/1JhtdwXYCxWuHcuTGO2DHkXpoHvGnbGKUVHFDMfYNeXBjZerkBcEbh0uVqtkhtNqWbg1j5ZH&#10;8MhqbMun/TNzdujdgE1/B+PQssWrFs620dPAahtAqtTfR14HvnHSU+MMWymukpf3ZHXcnctfAAAA&#10;//8DAFBLAwQUAAYACAAAACEA55muGN0AAAAKAQAADwAAAGRycy9kb3ducmV2LnhtbEyPy07DMBBF&#10;90j8gzVI7KgNoU0JcSqEoAJ2lKZrNxmSCHscYqcNf890Bcu5c3Qf+WpyVhxwCJ0nDdczBQKp8nVH&#10;jYbtx/PVEkSIhmpjPaGGHwywKs7PcpPV/kjveNjERrAJhcxoaGPsMylD1aIzYeZ7JP59+sGZyOfQ&#10;yHowRzZ3Vt4otZDOdMQJrenxscXqazM6DeM8fX2adt/rpFRl+lba+Utc91pfXkwP9yAiTvEPhlN9&#10;rg4Fd9r7keogrIbl3S2TGhKOAXECVMrKnpVkoUAWufw/ofgFAAD//wMAUEsBAi0AFAAGAAgAAAAh&#10;ALaDOJL+AAAA4QEAABMAAAAAAAAAAAAAAAAAAAAAAFtDb250ZW50X1R5cGVzXS54bWxQSwECLQAU&#10;AAYACAAAACEAOP0h/9YAAACUAQAACwAAAAAAAAAAAAAAAAAvAQAAX3JlbHMvLnJlbHNQSwECLQAU&#10;AAYACAAAACEAETfYv5ACAACDBQAADgAAAAAAAAAAAAAAAAAuAgAAZHJzL2Uyb0RvYy54bWxQSwEC&#10;LQAUAAYACAAAACEA55muGN0AAAAKAQAADwAAAAAAAAAAAAAAAADqBAAAZHJzL2Rvd25yZXYueG1s&#10;UEsFBgAAAAAEAAQA8wAAAPQFAAAAAA==&#10;" fillcolor="white [3212]" stroked="f" strokeweight="2pt"/>
                  </w:pict>
                </mc:Fallback>
              </mc:AlternateContent>
            </w:r>
            <w:r w:rsidR="00634968">
              <w:rPr>
                <w:noProof/>
              </w:rPr>
              <mc:AlternateContent>
                <mc:Choice Requires="wps">
                  <w:drawing>
                    <wp:anchor distT="0" distB="0" distL="114300" distR="114300" simplePos="0" relativeHeight="251665408" behindDoc="0" locked="0" layoutInCell="1" allowOverlap="1" wp14:anchorId="5C4808C3" wp14:editId="4F73DE10">
                      <wp:simplePos x="0" y="0"/>
                      <wp:positionH relativeFrom="column">
                        <wp:posOffset>593090</wp:posOffset>
                      </wp:positionH>
                      <wp:positionV relativeFrom="paragraph">
                        <wp:posOffset>1878965</wp:posOffset>
                      </wp:positionV>
                      <wp:extent cx="158750" cy="6350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8750" cy="63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219A2" id="Rectangle 6" o:spid="_x0000_s1026" style="position:absolute;margin-left:46.7pt;margin-top:147.95pt;width:12.5pt;height: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NcjwIAAIIFAAAOAAAAZHJzL2Uyb0RvYy54bWysVN9P2zAQfp+0/8Hy+0jT0QIVKapATJMQ&#10;VMDEs+vYjSXb59lu0+6v39lJU2BoD9NeHJ/vu19f7u7yamc02QofFNiKlicjSoTlUCu7ruiP59sv&#10;55SEyGzNNFhR0b0I9Gr++dNl62ZiDA3oWniCTmyYta6iTYxuVhSBN8KwcAJOWFRK8IZFFP26qD1r&#10;0bvRxXg0mhYt+Np54CIEfL3plHSe/UspeHyQMohIdEUxt5hPn89VOov5JZutPXON4n0a7B+yMExZ&#10;DDq4umGRkY1Xf7gyinsIIOMJB1OAlIqLXANWU47eVfPUMCdyLUhOcANN4f+55ffbpSeqruiUEssM&#10;/qJHJI3ZtRZkmuhpXZgh6sktfS8FvKZad9Kb9MUqyC5Tuh8oFbtIOD6Wk/OzCRLPUTX9Ohllxouj&#10;rfMhfhNgSLpU1GPszCPb3oWI8RB6gKRQAbSqb5XWWUhNIq61J1uGv3e1LlO+aPEGpW3CWkhWnTq9&#10;FKmsrpB8i3stEk7bRyGRD0x9nBPJnXgMwjgXNpadqmG16GJjYUNpg0XOJTtMniXGH3z3Dt4WcPDd&#10;Zdnjk6nIjTwYj/6WWGc8WOTIYONgbJQF/5EDjVX1kTv8gaSOmsTSCuo9douHboyC47cKf9sdC3HJ&#10;PM4N/mjcBfEBD6mhrSj0N0oa8L8+ek94bGfUUtLiHFY0/NwwLyjR3y02+kV5epoGNwunk7MxCv61&#10;ZvVaYzfmGrAXStw6judrwkd9uEoP5gVXxiJFRRWzHGNXlEd/EK5jtx9w6XCxWGQYDqtj8c4+OZ6c&#10;J1ZTWz7vXph3fe9G7Pl7OMwsm71r4Q6bLC0sNhGkyv195LXnGwc9N06/lNImeS1n1HF1zn8DAAD/&#10;/wMAUEsDBBQABgAIAAAAIQBHKoOP3wAAAAoBAAAPAAAAZHJzL2Rvd25yZXYueG1sTI/LTsMwEEX3&#10;SPyDNUjsqN2G0CZkUiEEFbCjNF278ZBE+BFipw1/j7uC5dw5unOmWE9GsyMNvnMWYT4TwMjWTnW2&#10;Qdh9PN+sgPkgrZLaWUL4IQ/r8vKikLlyJ/tOx21oWCyxPpcIbQh9zrmvWzLSz1xPNu4+3WBkiOPQ&#10;cDXIUyw3mi+EuONGdjZeaGVPjy3VX9vRIIzp8vVp2n9vkkpUy7dKpy9h0yNeX00P98ACTeEPhrN+&#10;VIcyOh3caJVnGiFLbiOJsMjSDNgZmK9ickBIREx4WfD/L5S/AAAA//8DAFBLAQItABQABgAIAAAA&#10;IQC2gziS/gAAAOEBAAATAAAAAAAAAAAAAAAAAAAAAABbQ29udGVudF9UeXBlc10ueG1sUEsBAi0A&#10;FAAGAAgAAAAhADj9If/WAAAAlAEAAAsAAAAAAAAAAAAAAAAALwEAAF9yZWxzLy5yZWxzUEsBAi0A&#10;FAAGAAgAAAAhABLvA1yPAgAAggUAAA4AAAAAAAAAAAAAAAAALgIAAGRycy9lMm9Eb2MueG1sUEsB&#10;Ai0AFAAGAAgAAAAhAEcqg4/fAAAACgEAAA8AAAAAAAAAAAAAAAAA6QQAAGRycy9kb3ducmV2Lnht&#10;bFBLBQYAAAAABAAEAPMAAAD1BQAAAAA=&#10;" fillcolor="white [3212]" stroked="f" strokeweight="2pt"/>
                  </w:pict>
                </mc:Fallback>
              </mc:AlternateContent>
            </w:r>
            <w:r w:rsidR="00D43688">
              <w:rPr>
                <w:noProof/>
              </w:rPr>
              <w:drawing>
                <wp:inline distT="114300" distB="114300" distL="114300" distR="114300" wp14:anchorId="57012F43" wp14:editId="40E934DA">
                  <wp:extent cx="6699250" cy="3968750"/>
                  <wp:effectExtent l="0" t="0" r="6350" b="0"/>
                  <wp:docPr id="58" name="image7.png" descr="Website Snapshot"/>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26"/>
                          <a:srcRect l="901" t="1940" r="30930"/>
                          <a:stretch/>
                        </pic:blipFill>
                        <pic:spPr bwMode="auto">
                          <a:xfrm>
                            <a:off x="0" y="0"/>
                            <a:ext cx="6699250" cy="39687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208E52" w14:textId="77777777" w:rsidR="00A537F0" w:rsidRDefault="00A537F0">
      <w:r>
        <w:br w:type="page"/>
      </w:r>
    </w:p>
    <w:tbl>
      <w:tblPr>
        <w:tblStyle w:val="a"/>
        <w:tblW w:w="14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055"/>
        <w:gridCol w:w="10985"/>
      </w:tblGrid>
      <w:tr w:rsidR="00C44179" w14:paraId="530B6D44" w14:textId="77777777" w:rsidTr="00534FFE">
        <w:trPr>
          <w:trHeight w:val="270"/>
        </w:trPr>
        <w:tc>
          <w:tcPr>
            <w:tcW w:w="14040" w:type="dxa"/>
            <w:gridSpan w:val="2"/>
            <w:tcBorders>
              <w:bottom w:val="single" w:sz="4" w:space="0" w:color="000000"/>
            </w:tcBorders>
            <w:shd w:val="clear" w:color="auto" w:fill="D9E2F3"/>
          </w:tcPr>
          <w:p w14:paraId="50BBE34A" w14:textId="3678E61C" w:rsidR="00C44179" w:rsidRDefault="00D43688">
            <w:pPr>
              <w:rPr>
                <w:b/>
                <w:color w:val="C55911"/>
              </w:rPr>
            </w:pPr>
            <w:r>
              <w:rPr>
                <w:b/>
                <w:color w:val="C55911"/>
              </w:rPr>
              <w:lastRenderedPageBreak/>
              <w:t>Step 4: B</w:t>
            </w:r>
            <w:r w:rsidR="00634968">
              <w:rPr>
                <w:b/>
                <w:color w:val="C55911"/>
              </w:rPr>
              <w:t>achelor’s</w:t>
            </w:r>
            <w:r>
              <w:rPr>
                <w:b/>
                <w:color w:val="C55911"/>
              </w:rPr>
              <w:t xml:space="preserve"> Verification</w:t>
            </w:r>
          </w:p>
        </w:tc>
      </w:tr>
      <w:tr w:rsidR="00C44179" w14:paraId="17EB27F1" w14:textId="77777777" w:rsidTr="00534FFE">
        <w:trPr>
          <w:trHeight w:val="1950"/>
        </w:trPr>
        <w:tc>
          <w:tcPr>
            <w:tcW w:w="3055" w:type="dxa"/>
            <w:tcBorders>
              <w:bottom w:val="single" w:sz="4" w:space="0" w:color="000000"/>
            </w:tcBorders>
          </w:tcPr>
          <w:p w14:paraId="55BE2E09" w14:textId="77777777" w:rsidR="00C44179" w:rsidRDefault="00D43688">
            <w:pPr>
              <w:spacing w:before="200" w:after="200"/>
            </w:pPr>
            <w:r>
              <w:t xml:space="preserve">The system will return to the Early ID search page. In the </w:t>
            </w:r>
            <w:r>
              <w:rPr>
                <w:u w:val="single"/>
              </w:rPr>
              <w:t>Search Results</w:t>
            </w:r>
            <w:r>
              <w:t xml:space="preserve"> section, </w:t>
            </w:r>
            <w:r>
              <w:rPr>
                <w:u w:val="single"/>
              </w:rPr>
              <w:t>B</w:t>
            </w:r>
            <w:r w:rsidR="00634968">
              <w:rPr>
                <w:u w:val="single"/>
              </w:rPr>
              <w:t>achelor’s</w:t>
            </w:r>
            <w:r>
              <w:rPr>
                <w:u w:val="single"/>
              </w:rPr>
              <w:t xml:space="preserve"> Verification will be specified in the Degree Verification column</w:t>
            </w:r>
            <w:r>
              <w:t xml:space="preserve"> for the candidate.</w:t>
            </w:r>
          </w:p>
          <w:p w14:paraId="7BF8F94A" w14:textId="77777777" w:rsidR="00C44179" w:rsidRDefault="00D43688" w:rsidP="002F5A3A">
            <w:pPr>
              <w:numPr>
                <w:ilvl w:val="0"/>
                <w:numId w:val="8"/>
              </w:numPr>
              <w:spacing w:before="200" w:after="200"/>
            </w:pPr>
            <w:r>
              <w:t xml:space="preserve">In the Search Results section, select the </w:t>
            </w:r>
            <w:r>
              <w:rPr>
                <w:b/>
              </w:rPr>
              <w:t>check box</w:t>
            </w:r>
            <w:r>
              <w:t xml:space="preserve"> next to the candidate’s record.</w:t>
            </w:r>
          </w:p>
          <w:p w14:paraId="19808CE9" w14:textId="630144DA" w:rsidR="00C44179" w:rsidRDefault="00D43688" w:rsidP="002F5A3A">
            <w:pPr>
              <w:numPr>
                <w:ilvl w:val="0"/>
                <w:numId w:val="8"/>
              </w:numPr>
              <w:spacing w:before="200" w:after="200"/>
            </w:pPr>
            <w:r>
              <w:t xml:space="preserve">Certify that the candidate received a </w:t>
            </w:r>
            <w:r w:rsidR="00423B12">
              <w:t>ba</w:t>
            </w:r>
            <w:r>
              <w:t xml:space="preserve">chelor’s </w:t>
            </w:r>
            <w:r w:rsidR="00423B12">
              <w:t>d</w:t>
            </w:r>
            <w:r>
              <w:t xml:space="preserve">egree from </w:t>
            </w:r>
            <w:r>
              <w:rPr>
                <w:u w:val="single"/>
              </w:rPr>
              <w:t>your institution</w:t>
            </w:r>
            <w:r>
              <w:t xml:space="preserve"> by selecting the </w:t>
            </w:r>
            <w:r>
              <w:rPr>
                <w:b/>
              </w:rPr>
              <w:t>check box</w:t>
            </w:r>
            <w:r>
              <w:t xml:space="preserve"> in the Endorsements/Degree Verification section near the bottom of the screen.</w:t>
            </w:r>
          </w:p>
          <w:p w14:paraId="73AA9863" w14:textId="6912FF0B" w:rsidR="00C44179" w:rsidRDefault="00D43688" w:rsidP="002F5A3A">
            <w:pPr>
              <w:numPr>
                <w:ilvl w:val="0"/>
                <w:numId w:val="8"/>
              </w:numPr>
              <w:spacing w:before="200" w:after="200"/>
            </w:pPr>
            <w:r>
              <w:t xml:space="preserve">Press </w:t>
            </w:r>
            <w:r>
              <w:rPr>
                <w:b/>
              </w:rPr>
              <w:t>Submit</w:t>
            </w:r>
            <w:r>
              <w:t xml:space="preserve">. </w:t>
            </w:r>
          </w:p>
          <w:p w14:paraId="72A514AF" w14:textId="77777777" w:rsidR="00423B12" w:rsidRDefault="00423B12" w:rsidP="00423B12">
            <w:pPr>
              <w:spacing w:before="200" w:after="200"/>
              <w:ind w:left="360"/>
            </w:pPr>
          </w:p>
        </w:tc>
        <w:tc>
          <w:tcPr>
            <w:tcW w:w="10985" w:type="dxa"/>
            <w:tcBorders>
              <w:bottom w:val="single" w:sz="4" w:space="0" w:color="000000"/>
            </w:tcBorders>
          </w:tcPr>
          <w:p w14:paraId="42176E31" w14:textId="18CF2948" w:rsidR="00C44179" w:rsidRDefault="002F5A3A" w:rsidP="00423B12">
            <w:pPr>
              <w:spacing w:before="240"/>
            </w:pPr>
            <w:r>
              <w:rPr>
                <w:noProof/>
              </w:rPr>
              <mc:AlternateContent>
                <mc:Choice Requires="wps">
                  <w:drawing>
                    <wp:anchor distT="45720" distB="45720" distL="114300" distR="114300" simplePos="0" relativeHeight="251682816" behindDoc="0" locked="0" layoutInCell="1" allowOverlap="1" wp14:anchorId="01C6C8CF" wp14:editId="385DB4AD">
                      <wp:simplePos x="0" y="0"/>
                      <wp:positionH relativeFrom="column">
                        <wp:posOffset>581025</wp:posOffset>
                      </wp:positionH>
                      <wp:positionV relativeFrom="paragraph">
                        <wp:posOffset>2939415</wp:posOffset>
                      </wp:positionV>
                      <wp:extent cx="520700" cy="196850"/>
                      <wp:effectExtent l="0" t="0" r="12700" b="12700"/>
                      <wp:wrapNone/>
                      <wp:docPr id="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96850"/>
                              </a:xfrm>
                              <a:prstGeom prst="rect">
                                <a:avLst/>
                              </a:prstGeom>
                              <a:solidFill>
                                <a:srgbClr val="FFFFFF"/>
                              </a:solidFill>
                              <a:ln w="9525">
                                <a:solidFill>
                                  <a:schemeClr val="bg1"/>
                                </a:solidFill>
                                <a:miter lim="800000"/>
                                <a:headEnd/>
                                <a:tailEnd/>
                              </a:ln>
                            </wps:spPr>
                            <wps:txbx>
                              <w:txbxContent>
                                <w:p w14:paraId="7F4AC7B0" w14:textId="77777777" w:rsidR="002F5A3A" w:rsidRPr="002D15EC" w:rsidRDefault="002F5A3A" w:rsidP="002F5A3A">
                                  <w:pPr>
                                    <w:rPr>
                                      <w:rFonts w:ascii="Times New Roman" w:hAnsi="Times New Roman" w:cs="Times New Roman"/>
                                      <w:sz w:val="12"/>
                                      <w:szCs w:val="12"/>
                                    </w:rPr>
                                  </w:pPr>
                                  <w:r>
                                    <w:rPr>
                                      <w:rFonts w:ascii="Times New Roman" w:hAnsi="Times New Roman" w:cs="Times New Roman"/>
                                      <w:sz w:val="12"/>
                                      <w:szCs w:val="12"/>
                                    </w:rPr>
                                    <w:t>Doe, Jane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6C8CF" id="_x0000_s1031" type="#_x0000_t202" style="position:absolute;margin-left:45.75pt;margin-top:231.45pt;width:41pt;height:1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mQLAIAAEoEAAAOAAAAZHJzL2Uyb0RvYy54bWysVNuO0zAQfUfiHyy/06Sh2W2jpqulSxHS&#10;cpF2+QDHcRIL2xNst0n5esZOW8ryhsiD5fGMj2fOmcn6btSKHIR1EkxJ57OUEmE41NK0Jf32vHuz&#10;pMR5ZmqmwIiSHoWjd5vXr9ZDX4gMOlC1sARBjCuGvqSd932RJI53QjM3g14YdDZgNfNo2japLRsQ&#10;XaskS9ObZABb9xa4cA5PHyYn3UT8phHcf2kaJzxRJcXcfFxtXKuwJps1K1rL+k7yUxrsH7LQTBp8&#10;9AL1wDwjeyv/gtKSW3DQ+BkHnUDTSC5iDVjNPH1RzVPHehFrQXJcf6HJ/T9Y/vnw1RJZlzR7S4lh&#10;GjV6FqMn72AkWaBn6F2BUU89xvkRj1HmWKrrH4F/d8TAtmOmFffWwtAJVmN683Azubo64bgAUg2f&#10;oMZn2N5DBBobqwN3yAZBdJTpeJEmpMLxMM/S2xQ9HF3z1c0yj9IlrDhf7q3zHwRoEjYltah8BGeH&#10;R+dDMqw4h4S3HChZ76RS0bBttVWWHBh2yS5+Mf8XYcqQoaSrPMun+v+ACA0rLiBVOzHwAkFLj92u&#10;pC7pMg3f1H+BtPemjr3omVTTHjNW5sRiIG6i0I/VGPXKz+JUUB+RVgtTc+Mw4qYD+5OSARu7pO7H&#10;nllBifpoUJrVfLEIkxCNRX6boWGvPdW1hxmOUCX1lEzbrY/TE2gzcI8SNjLSG7SeMjmljA0bWT8N&#10;V5iIaztG/f4FbH4BAAD//wMAUEsDBBQABgAIAAAAIQDrxoN73wAAAAoBAAAPAAAAZHJzL2Rvd25y&#10;ZXYueG1sTI9NT8MwDIbvSPyHyEjcWLoPCilNJwRiNzRR0OCYNqataJyqybbCr8c7wdGvH71+nK8n&#10;14sDjqHzpGE+S0Ag1d521Gh4e326ugURoiFrek+o4RsDrIvzs9xk1h/pBQ9lbASXUMiMhjbGIZMy&#10;1C06E2Z+QOLdpx+diTyOjbSjOXK56+UiSVLpTEd8oTUDPrRYf5V7pyHUSbrbrsrdeyU3+KOsffzY&#10;PGt9eTHd34GIOMU/GE76rA4FO1V+TzaIXoOaXzOpYZUuFIgTcLPkpOJELRXIIpf/Xyh+AQAA//8D&#10;AFBLAQItABQABgAIAAAAIQC2gziS/gAAAOEBAAATAAAAAAAAAAAAAAAAAAAAAABbQ29udGVudF9U&#10;eXBlc10ueG1sUEsBAi0AFAAGAAgAAAAhADj9If/WAAAAlAEAAAsAAAAAAAAAAAAAAAAALwEAAF9y&#10;ZWxzLy5yZWxzUEsBAi0AFAAGAAgAAAAhAODq+ZAsAgAASgQAAA4AAAAAAAAAAAAAAAAALgIAAGRy&#10;cy9lMm9Eb2MueG1sUEsBAi0AFAAGAAgAAAAhAOvGg3vfAAAACgEAAA8AAAAAAAAAAAAAAAAAhgQA&#10;AGRycy9kb3ducmV2LnhtbFBLBQYAAAAABAAEAPMAAACSBQAAAAA=&#10;" strokecolor="white [3212]">
                      <v:textbox>
                        <w:txbxContent>
                          <w:p w14:paraId="7F4AC7B0" w14:textId="77777777" w:rsidR="002F5A3A" w:rsidRPr="002D15EC" w:rsidRDefault="002F5A3A" w:rsidP="002F5A3A">
                            <w:pPr>
                              <w:rPr>
                                <w:rFonts w:ascii="Times New Roman" w:hAnsi="Times New Roman" w:cs="Times New Roman"/>
                                <w:sz w:val="12"/>
                                <w:szCs w:val="12"/>
                              </w:rPr>
                            </w:pPr>
                            <w:r>
                              <w:rPr>
                                <w:rFonts w:ascii="Times New Roman" w:hAnsi="Times New Roman" w:cs="Times New Roman"/>
                                <w:sz w:val="12"/>
                                <w:szCs w:val="12"/>
                              </w:rPr>
                              <w:t>Doe, Jane</w:t>
                            </w:r>
                          </w:p>
                        </w:txbxContent>
                      </v:textbox>
                    </v:shape>
                  </w:pict>
                </mc:Fallback>
              </mc:AlternateContent>
            </w:r>
            <w:r w:rsidR="001E18FB">
              <w:rPr>
                <w:noProof/>
              </w:rPr>
              <w:drawing>
                <wp:inline distT="0" distB="0" distL="0" distR="0" wp14:anchorId="4094F42E" wp14:editId="283B4DD1">
                  <wp:extent cx="6898589" cy="3771900"/>
                  <wp:effectExtent l="0" t="0" r="0" b="0"/>
                  <wp:docPr id="2" name="Picture 2" descr="Website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18472" cy="3782771"/>
                          </a:xfrm>
                          <a:prstGeom prst="rect">
                            <a:avLst/>
                          </a:prstGeom>
                          <a:noFill/>
                          <a:ln>
                            <a:noFill/>
                          </a:ln>
                        </pic:spPr>
                      </pic:pic>
                    </a:graphicData>
                  </a:graphic>
                </wp:inline>
              </w:drawing>
            </w:r>
          </w:p>
        </w:tc>
      </w:tr>
      <w:tr w:rsidR="00C44179" w14:paraId="11FB2772" w14:textId="77777777" w:rsidTr="00534FFE">
        <w:trPr>
          <w:trHeight w:val="1950"/>
        </w:trPr>
        <w:tc>
          <w:tcPr>
            <w:tcW w:w="3055" w:type="dxa"/>
            <w:tcBorders>
              <w:bottom w:val="single" w:sz="4" w:space="0" w:color="000000"/>
            </w:tcBorders>
          </w:tcPr>
          <w:p w14:paraId="3A306834" w14:textId="2D8E71EB" w:rsidR="00C44179" w:rsidRDefault="00D43688" w:rsidP="002F5A3A">
            <w:pPr>
              <w:numPr>
                <w:ilvl w:val="0"/>
                <w:numId w:val="8"/>
              </w:numPr>
              <w:spacing w:before="200" w:after="200"/>
            </w:pPr>
            <w:r>
              <w:lastRenderedPageBreak/>
              <w:t>Check that all of the information on the Certification page is accurate.</w:t>
            </w:r>
            <w:r w:rsidR="002F5A3A">
              <w:t xml:space="preserve"> </w:t>
            </w:r>
          </w:p>
          <w:p w14:paraId="6A3D2388" w14:textId="2FEF6279" w:rsidR="00423B12" w:rsidRDefault="00D43688" w:rsidP="002F5A3A">
            <w:pPr>
              <w:numPr>
                <w:ilvl w:val="0"/>
                <w:numId w:val="8"/>
              </w:numPr>
              <w:spacing w:before="200" w:after="200"/>
            </w:pPr>
            <w:r>
              <w:t xml:space="preserve">If the information is accurate, click </w:t>
            </w:r>
            <w:r>
              <w:rPr>
                <w:b/>
              </w:rPr>
              <w:t xml:space="preserve">Certify. </w:t>
            </w:r>
            <w:r>
              <w:rPr>
                <w:u w:val="single"/>
              </w:rPr>
              <w:t>By clicking Certify, you are verifying that the displayed record is accurate and the candidate is eligible for licensure should all other requirements be satisfied.</w:t>
            </w:r>
            <w:r>
              <w:t xml:space="preserve"> </w:t>
            </w:r>
          </w:p>
        </w:tc>
        <w:tc>
          <w:tcPr>
            <w:tcW w:w="10985" w:type="dxa"/>
            <w:tcBorders>
              <w:bottom w:val="single" w:sz="4" w:space="0" w:color="000000"/>
            </w:tcBorders>
          </w:tcPr>
          <w:p w14:paraId="468907C0" w14:textId="4CB4FE84" w:rsidR="00C44179" w:rsidRDefault="002F5A3A" w:rsidP="00423B12">
            <w:pPr>
              <w:spacing w:before="240"/>
            </w:pPr>
            <w:r>
              <w:rPr>
                <w:noProof/>
              </w:rPr>
              <mc:AlternateContent>
                <mc:Choice Requires="wps">
                  <w:drawing>
                    <wp:anchor distT="45720" distB="45720" distL="114300" distR="114300" simplePos="0" relativeHeight="251684864" behindDoc="0" locked="0" layoutInCell="1" allowOverlap="1" wp14:anchorId="05B5E7C8" wp14:editId="7DE92357">
                      <wp:simplePos x="0" y="0"/>
                      <wp:positionH relativeFrom="column">
                        <wp:posOffset>402590</wp:posOffset>
                      </wp:positionH>
                      <wp:positionV relativeFrom="paragraph">
                        <wp:posOffset>1367790</wp:posOffset>
                      </wp:positionV>
                      <wp:extent cx="596900" cy="190500"/>
                      <wp:effectExtent l="0" t="0" r="12700" b="19050"/>
                      <wp:wrapNone/>
                      <wp:docPr id="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90500"/>
                              </a:xfrm>
                              <a:prstGeom prst="rect">
                                <a:avLst/>
                              </a:prstGeom>
                              <a:solidFill>
                                <a:srgbClr val="FFFFFF"/>
                              </a:solidFill>
                              <a:ln w="9525">
                                <a:solidFill>
                                  <a:schemeClr val="bg1"/>
                                </a:solidFill>
                                <a:miter lim="800000"/>
                                <a:headEnd/>
                                <a:tailEnd/>
                              </a:ln>
                            </wps:spPr>
                            <wps:txbx>
                              <w:txbxContent>
                                <w:p w14:paraId="43424991" w14:textId="77777777" w:rsidR="002F5A3A" w:rsidRPr="002D15EC" w:rsidRDefault="002F5A3A" w:rsidP="002F5A3A">
                                  <w:pPr>
                                    <w:rPr>
                                      <w:rFonts w:ascii="Times New Roman" w:hAnsi="Times New Roman" w:cs="Times New Roman"/>
                                      <w:sz w:val="12"/>
                                      <w:szCs w:val="12"/>
                                    </w:rPr>
                                  </w:pPr>
                                  <w:r>
                                    <w:rPr>
                                      <w:rFonts w:ascii="Times New Roman" w:hAnsi="Times New Roman" w:cs="Times New Roman"/>
                                      <w:sz w:val="12"/>
                                      <w:szCs w:val="12"/>
                                    </w:rPr>
                                    <w:t>Doe, Jane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5E7C8" id="_x0000_s1032" type="#_x0000_t202" style="position:absolute;margin-left:31.7pt;margin-top:107.7pt;width:47pt;height: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mCKgIAAEoEAAAOAAAAZHJzL2Uyb0RvYy54bWysVM1u2zAMvg/YOwi6L3aMJGuMOkWXLsOA&#10;7gdo9wCyLNvCJFGTlNjZ04+S0zTtbsN8EEiR+kh+JH19M2pFDsJ5Caai81lOiTAcGmm6iv543L27&#10;osQHZhqmwIiKHoWnN5u3b64HW4oCelCNcARBjC8HW9E+BFtmmee90MzPwAqDxhacZgFV12WNYwOi&#10;a5UVeb7KBnCNdcCF93h7NxnpJuG3reDhW9t6EYiqKOYW0unSWccz21yzsnPM9pKf0mD/kIVm0mDQ&#10;M9QdC4zsnfwLSkvuwEMbZhx0Bm0ruUg1YDXz/FU1Dz2zItWC5Hh7psn/P1j+9fDdEdlUtFhQYpjG&#10;Hj2KMZAPMJIi0jNYX6LXg0W/MOI1tjmV6u098J+eGNj2zHTi1jkYesEaTG8eX2YXTyccH0Hq4Qs0&#10;GIbtAySgsXU6codsEETHNh3PrYmpcLxcrlfrHC0cTfN1vkQ5RmDl02PrfPgkQJMoVNRh5xM4O9z7&#10;MLk+ucRYHpRsdlKppLiu3ipHDgynZJe+E/oLN2XIUNH1slhO9b+AiAMrziB1NzHwKpCWAaddSV3R&#10;qzx+MQwrI2kfTZPkwKSaZCxOmROLkbiJwjDWY+rXKr6NDNfQHJFWB9Nw4zKi0IP7TcmAg11R/2vP&#10;nKBEfTbYmvV8sYibkJTF8n2Biru01JcWZjhCVTRQMonbkLYnpm3gFlvYykTvcyanlHFgU4NOyxU3&#10;4lJPXs+/gM0fAAAA//8DAFBLAwQUAAYACAAAACEAHmmLVN8AAAAKAQAADwAAAGRycy9kb3ducmV2&#10;LnhtbEyPQU/DMAyF70j8h8iTuLF0oytb13RCIHZDiDINjmnjtRWNUzXZVvj1eCe4PT8/PX/ONqPt&#10;xAkH3zpSMJtGIJAqZ1qqFezen2+XIHzQZHTnCBV8o4dNfn2V6dS4M73hqQi14BLyqVbQhNCnUvqq&#10;Qav91PVIvDu4werA41BLM+gzl9tOzqMokVa3xBca3eNjg9VXcbQKfBUl+9e42H+Ucos/K2OePrcv&#10;St1Mxoc1iIBj+AvDBZ/RIWem0h3JeNEpSO5iTiqYzxYsLoHFPYuSnZgdmWfy/wv5LwAAAP//AwBQ&#10;SwECLQAUAAYACAAAACEAtoM4kv4AAADhAQAAEwAAAAAAAAAAAAAAAAAAAAAAW0NvbnRlbnRfVHlw&#10;ZXNdLnhtbFBLAQItABQABgAIAAAAIQA4/SH/1gAAAJQBAAALAAAAAAAAAAAAAAAAAC8BAABfcmVs&#10;cy8ucmVsc1BLAQItABQABgAIAAAAIQCzBRmCKgIAAEoEAAAOAAAAAAAAAAAAAAAAAC4CAABkcnMv&#10;ZTJvRG9jLnhtbFBLAQItABQABgAIAAAAIQAeaYtU3wAAAAoBAAAPAAAAAAAAAAAAAAAAAIQEAABk&#10;cnMvZG93bnJldi54bWxQSwUGAAAAAAQABADzAAAAkAUAAAAA&#10;" strokecolor="white [3212]">
                      <v:textbox>
                        <w:txbxContent>
                          <w:p w14:paraId="43424991" w14:textId="77777777" w:rsidR="002F5A3A" w:rsidRPr="002D15EC" w:rsidRDefault="002F5A3A" w:rsidP="002F5A3A">
                            <w:pPr>
                              <w:rPr>
                                <w:rFonts w:ascii="Times New Roman" w:hAnsi="Times New Roman" w:cs="Times New Roman"/>
                                <w:sz w:val="12"/>
                                <w:szCs w:val="12"/>
                              </w:rPr>
                            </w:pPr>
                            <w:r>
                              <w:rPr>
                                <w:rFonts w:ascii="Times New Roman" w:hAnsi="Times New Roman" w:cs="Times New Roman"/>
                                <w:sz w:val="12"/>
                                <w:szCs w:val="12"/>
                              </w:rPr>
                              <w:t>Doe, Jane</w:t>
                            </w:r>
                          </w:p>
                        </w:txbxContent>
                      </v:textbox>
                    </v:shape>
                  </w:pict>
                </mc:Fallback>
              </mc:AlternateContent>
            </w:r>
            <w:r w:rsidR="00D43688">
              <w:rPr>
                <w:noProof/>
              </w:rPr>
              <w:drawing>
                <wp:inline distT="114300" distB="114300" distL="114300" distR="114300" wp14:anchorId="26BDC398" wp14:editId="58DDF1F0">
                  <wp:extent cx="6832600" cy="2076450"/>
                  <wp:effectExtent l="0" t="0" r="6350" b="0"/>
                  <wp:docPr id="61" name="image2.png" descr="Website Snapshot"/>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6832600" cy="2076450"/>
                          </a:xfrm>
                          <a:prstGeom prst="rect">
                            <a:avLst/>
                          </a:prstGeom>
                          <a:ln/>
                        </pic:spPr>
                      </pic:pic>
                    </a:graphicData>
                  </a:graphic>
                </wp:inline>
              </w:drawing>
            </w:r>
          </w:p>
        </w:tc>
      </w:tr>
      <w:tr w:rsidR="00C44179" w14:paraId="04961907" w14:textId="77777777" w:rsidTr="00534FFE">
        <w:trPr>
          <w:trHeight w:val="285"/>
        </w:trPr>
        <w:tc>
          <w:tcPr>
            <w:tcW w:w="14040" w:type="dxa"/>
            <w:gridSpan w:val="2"/>
            <w:tcBorders>
              <w:bottom w:val="single" w:sz="4" w:space="0" w:color="000000"/>
            </w:tcBorders>
            <w:shd w:val="clear" w:color="auto" w:fill="D9E2F3"/>
          </w:tcPr>
          <w:p w14:paraId="6B24F9F5" w14:textId="7FD87E61" w:rsidR="00C44179" w:rsidRDefault="00D43688">
            <w:pPr>
              <w:rPr>
                <w:b/>
                <w:color w:val="C55911"/>
              </w:rPr>
            </w:pPr>
            <w:r>
              <w:rPr>
                <w:b/>
                <w:color w:val="C55911"/>
              </w:rPr>
              <w:t xml:space="preserve">Step 5: </w:t>
            </w:r>
            <w:r w:rsidR="00A537F0">
              <w:rPr>
                <w:b/>
                <w:color w:val="C55911"/>
              </w:rPr>
              <w:t>Review</w:t>
            </w:r>
            <w:r>
              <w:rPr>
                <w:b/>
                <w:color w:val="C55911"/>
              </w:rPr>
              <w:t xml:space="preserve"> B</w:t>
            </w:r>
            <w:r w:rsidR="00423B12">
              <w:rPr>
                <w:b/>
                <w:color w:val="C55911"/>
              </w:rPr>
              <w:t>achelor’s</w:t>
            </w:r>
            <w:r>
              <w:rPr>
                <w:b/>
                <w:color w:val="C55911"/>
              </w:rPr>
              <w:t xml:space="preserve"> Verification </w:t>
            </w:r>
          </w:p>
        </w:tc>
      </w:tr>
      <w:tr w:rsidR="00C44179" w14:paraId="14CDFC99" w14:textId="77777777" w:rsidTr="00534FFE">
        <w:trPr>
          <w:trHeight w:val="1950"/>
        </w:trPr>
        <w:tc>
          <w:tcPr>
            <w:tcW w:w="3055" w:type="dxa"/>
          </w:tcPr>
          <w:p w14:paraId="0D4AE01D" w14:textId="77777777" w:rsidR="00C44179" w:rsidRDefault="00C44179">
            <w:pPr>
              <w:spacing w:before="200" w:after="200"/>
            </w:pPr>
          </w:p>
          <w:p w14:paraId="0C845F5A" w14:textId="77777777" w:rsidR="00A45BAC" w:rsidRDefault="00D43688">
            <w:pPr>
              <w:spacing w:before="200" w:after="200"/>
            </w:pPr>
            <w:r>
              <w:t xml:space="preserve">The system will return to the Early ID search page. In the </w:t>
            </w:r>
            <w:r>
              <w:rPr>
                <w:u w:val="single"/>
              </w:rPr>
              <w:t>Search Results</w:t>
            </w:r>
            <w:r>
              <w:t xml:space="preserve"> section, a new record for the candidate will appear. </w:t>
            </w:r>
          </w:p>
          <w:p w14:paraId="4D4AB69E" w14:textId="12E0DB15" w:rsidR="00C44179" w:rsidRDefault="00D43688">
            <w:pPr>
              <w:spacing w:before="200" w:after="200"/>
            </w:pPr>
            <w:r>
              <w:t xml:space="preserve">Under Program Name, </w:t>
            </w:r>
            <w:r>
              <w:rPr>
                <w:u w:val="single"/>
              </w:rPr>
              <w:t>B</w:t>
            </w:r>
            <w:r w:rsidR="00423B12">
              <w:rPr>
                <w:u w:val="single"/>
              </w:rPr>
              <w:t>achelor’s</w:t>
            </w:r>
            <w:r>
              <w:rPr>
                <w:u w:val="single"/>
              </w:rPr>
              <w:t xml:space="preserve"> Verification will be specified</w:t>
            </w:r>
            <w:r w:rsidR="00A537F0">
              <w:t xml:space="preserve"> in addition to the licensure program for which the individual was endorsed</w:t>
            </w:r>
            <w:r>
              <w:t xml:space="preserve">. Under Status, </w:t>
            </w:r>
            <w:r>
              <w:rPr>
                <w:u w:val="single"/>
              </w:rPr>
              <w:t>Program Completer - Submitted</w:t>
            </w:r>
            <w:r>
              <w:t xml:space="preserve"> will be specified.</w:t>
            </w:r>
            <w:r w:rsidR="00223281">
              <w:rPr>
                <w:noProof/>
              </w:rPr>
              <w:t xml:space="preserve"> </w:t>
            </w:r>
          </w:p>
          <w:p w14:paraId="063DBD65" w14:textId="77777777" w:rsidR="00C44179" w:rsidRDefault="00C44179">
            <w:pPr>
              <w:spacing w:before="200" w:after="200"/>
            </w:pPr>
          </w:p>
        </w:tc>
        <w:tc>
          <w:tcPr>
            <w:tcW w:w="10985" w:type="dxa"/>
          </w:tcPr>
          <w:p w14:paraId="099784CA" w14:textId="4EB970A0" w:rsidR="00C44179" w:rsidRDefault="00223281" w:rsidP="00223281">
            <w:pPr>
              <w:spacing w:before="240"/>
            </w:pPr>
            <w:r>
              <w:rPr>
                <w:noProof/>
              </w:rPr>
              <mc:AlternateContent>
                <mc:Choice Requires="wps">
                  <w:drawing>
                    <wp:anchor distT="45720" distB="45720" distL="114300" distR="114300" simplePos="0" relativeHeight="251688960" behindDoc="0" locked="0" layoutInCell="1" allowOverlap="1" wp14:anchorId="440F0353" wp14:editId="73FDC048">
                      <wp:simplePos x="0" y="0"/>
                      <wp:positionH relativeFrom="column">
                        <wp:posOffset>610391</wp:posOffset>
                      </wp:positionH>
                      <wp:positionV relativeFrom="paragraph">
                        <wp:posOffset>2725485</wp:posOffset>
                      </wp:positionV>
                      <wp:extent cx="421744" cy="149290"/>
                      <wp:effectExtent l="0" t="0" r="16510" b="22225"/>
                      <wp:wrapNone/>
                      <wp:docPr id="2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44" cy="149290"/>
                              </a:xfrm>
                              <a:prstGeom prst="rect">
                                <a:avLst/>
                              </a:prstGeom>
                              <a:solidFill>
                                <a:srgbClr val="FFFFFF"/>
                              </a:solidFill>
                              <a:ln w="9525">
                                <a:solidFill>
                                  <a:schemeClr val="bg1"/>
                                </a:solidFill>
                                <a:miter lim="800000"/>
                                <a:headEnd/>
                                <a:tailEnd/>
                              </a:ln>
                            </wps:spPr>
                            <wps:txbx>
                              <w:txbxContent>
                                <w:p w14:paraId="341CCA72" w14:textId="77777777" w:rsidR="00223281" w:rsidRPr="00223281" w:rsidRDefault="00223281" w:rsidP="00223281">
                                  <w:pPr>
                                    <w:spacing w:line="240" w:lineRule="auto"/>
                                    <w:rPr>
                                      <w:rFonts w:ascii="Times New Roman" w:hAnsi="Times New Roman" w:cs="Times New Roman"/>
                                      <w:sz w:val="8"/>
                                      <w:szCs w:val="8"/>
                                    </w:rPr>
                                  </w:pPr>
                                  <w:r w:rsidRPr="00223281">
                                    <w:rPr>
                                      <w:rFonts w:ascii="Times New Roman" w:hAnsi="Times New Roman" w:cs="Times New Roman"/>
                                      <w:sz w:val="8"/>
                                      <w:szCs w:val="8"/>
                                    </w:rPr>
                                    <w:t>Doe, Jane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F0353" id="_x0000_s1033" type="#_x0000_t202" style="position:absolute;margin-left:48.05pt;margin-top:214.6pt;width:33.2pt;height:11.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lILAIAAEoEAAAOAAAAZHJzL2Uyb0RvYy54bWysVNuO2yAQfa/Uf0C8N44tp9lYcVbbbFNV&#10;2l6k3X4AxthGxQwFEjv9+g44SdP0raofEMMMh5lzZry+H3tFDsI6Cbqk6WxOidAcaqnbkn572b25&#10;o8R5pmumQIuSHoWj95vXr9aDKUQGHahaWIIg2hWDKWnnvSmSxPFO9MzNwAiNzgZszzyatk1qywZE&#10;71WSzedvkwFsbSxw4RyePk5Ouon4TSO4/9I0TniiSoq5+bjauFZhTTZrVrSWmU7yUxrsH7LomdT4&#10;6AXqkXlG9lb+BdVLbsFB42cc+gSaRnIRa8Bq0vlNNc8dMyLWguQ4c6HJ/T9Y/vnw1RJZlzRbUqJZ&#10;jxq9iNGTdzCSLNAzGFdg1LPBOD/iMcocS3XmCfh3RzRsO6Zb8WAtDJ1gNaaXhpvJ1dUJxwWQavgE&#10;NT7D9h4i0NjYPnCHbBBER5mOF2lCKhwP8yxd5jklHF1pvspWUbqEFefLxjr/QUBPwqakFpWP4Ozw&#10;5HxIhhXnkPCWAyXrnVQqGrattsqSA8Mu2cUv5n8TpjQZSrpaZIup/j8gQsOKC0jVTgzcIPTSY7cr&#10;2Zf0bh6+qf8Cae91HXvRM6mmPWas9InFQNxEoR+rMeq1PItTQX1EWi1MzY3DiJsO7E9KBmzskrof&#10;e2YFJeqjRmlWaZ6HSYhGvlhmaNhrT3XtYZojVEk9JdN26+P0BNo0PKCEjYz0Bq2nTE4pY8NG1k/D&#10;FSbi2o5Rv38Bm18AAAD//wMAUEsDBBQABgAIAAAAIQCnwqee3wAAAAoBAAAPAAAAZHJzL2Rvd25y&#10;ZXYueG1sTI/BTsMwDIbvSLxDZCRuLF20FVrqTgjEbghR0OCYNqataJyqybbC05Od4Gj70+/vLzaz&#10;HcSBJt87RlguEhDEjTM9twhvr49XNyB80Gz04JgQvsnDpjw/K3Ru3JFf6FCFVsQQ9rlG6EIYcyl9&#10;05HVfuFG4nj7dJPVIY5TK82kjzHcDlIlSSqt7jl+6PRI9x01X9XeIvgmSXfPq2r3Xsst/WTGPHxs&#10;nxAvL+a7WxCB5vAHw0k/qkMZnWq3Z+PFgJCly0girFSmQJyAVK1B1HGzVtcgy0L+r1D+AgAA//8D&#10;AFBLAQItABQABgAIAAAAIQC2gziS/gAAAOEBAAATAAAAAAAAAAAAAAAAAAAAAABbQ29udGVudF9U&#10;eXBlc10ueG1sUEsBAi0AFAAGAAgAAAAhADj9If/WAAAAlAEAAAsAAAAAAAAAAAAAAAAALwEAAF9y&#10;ZWxzLy5yZWxzUEsBAi0AFAAGAAgAAAAhAE0NGUgsAgAASgQAAA4AAAAAAAAAAAAAAAAALgIAAGRy&#10;cy9lMm9Eb2MueG1sUEsBAi0AFAAGAAgAAAAhAKfCp57fAAAACgEAAA8AAAAAAAAAAAAAAAAAhgQA&#10;AGRycy9kb3ducmV2LnhtbFBLBQYAAAAABAAEAPMAAACSBQAAAAA=&#10;" strokecolor="white [3212]">
                      <v:textbox>
                        <w:txbxContent>
                          <w:p w14:paraId="341CCA72" w14:textId="77777777" w:rsidR="00223281" w:rsidRPr="00223281" w:rsidRDefault="00223281" w:rsidP="00223281">
                            <w:pPr>
                              <w:spacing w:line="240" w:lineRule="auto"/>
                              <w:rPr>
                                <w:rFonts w:ascii="Times New Roman" w:hAnsi="Times New Roman" w:cs="Times New Roman"/>
                                <w:sz w:val="8"/>
                                <w:szCs w:val="8"/>
                              </w:rPr>
                            </w:pPr>
                            <w:r w:rsidRPr="00223281">
                              <w:rPr>
                                <w:rFonts w:ascii="Times New Roman" w:hAnsi="Times New Roman" w:cs="Times New Roman"/>
                                <w:sz w:val="8"/>
                                <w:szCs w:val="8"/>
                              </w:rPr>
                              <w:t>Doe, Jane</w:t>
                            </w:r>
                          </w:p>
                        </w:txbxContent>
                      </v:textbox>
                    </v:shape>
                  </w:pict>
                </mc:Fallback>
              </mc:AlternateContent>
            </w:r>
            <w:r>
              <w:rPr>
                <w:noProof/>
              </w:rPr>
              <mc:AlternateContent>
                <mc:Choice Requires="wps">
                  <w:drawing>
                    <wp:anchor distT="45720" distB="45720" distL="114300" distR="114300" simplePos="0" relativeHeight="251686912" behindDoc="0" locked="0" layoutInCell="1" allowOverlap="1" wp14:anchorId="40E45A36" wp14:editId="68C677C6">
                      <wp:simplePos x="0" y="0"/>
                      <wp:positionH relativeFrom="column">
                        <wp:posOffset>625151</wp:posOffset>
                      </wp:positionH>
                      <wp:positionV relativeFrom="paragraph">
                        <wp:posOffset>2544406</wp:posOffset>
                      </wp:positionV>
                      <wp:extent cx="421744" cy="149290"/>
                      <wp:effectExtent l="0" t="0" r="16510" b="22225"/>
                      <wp:wrapNone/>
                      <wp:docPr id="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44" cy="149290"/>
                              </a:xfrm>
                              <a:prstGeom prst="rect">
                                <a:avLst/>
                              </a:prstGeom>
                              <a:solidFill>
                                <a:srgbClr val="FFFFFF"/>
                              </a:solidFill>
                              <a:ln w="9525">
                                <a:solidFill>
                                  <a:schemeClr val="bg1"/>
                                </a:solidFill>
                                <a:miter lim="800000"/>
                                <a:headEnd/>
                                <a:tailEnd/>
                              </a:ln>
                            </wps:spPr>
                            <wps:txbx>
                              <w:txbxContent>
                                <w:p w14:paraId="315414B6" w14:textId="77777777" w:rsidR="00223281" w:rsidRPr="00223281" w:rsidRDefault="00223281" w:rsidP="00223281">
                                  <w:pPr>
                                    <w:spacing w:line="240" w:lineRule="auto"/>
                                    <w:rPr>
                                      <w:rFonts w:ascii="Times New Roman" w:hAnsi="Times New Roman" w:cs="Times New Roman"/>
                                      <w:sz w:val="8"/>
                                      <w:szCs w:val="8"/>
                                    </w:rPr>
                                  </w:pPr>
                                  <w:r w:rsidRPr="00223281">
                                    <w:rPr>
                                      <w:rFonts w:ascii="Times New Roman" w:hAnsi="Times New Roman" w:cs="Times New Roman"/>
                                      <w:sz w:val="8"/>
                                      <w:szCs w:val="8"/>
                                    </w:rPr>
                                    <w:t>Doe, Jane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45A36" id="_x0000_s1034" type="#_x0000_t202" style="position:absolute;margin-left:49.2pt;margin-top:200.35pt;width:33.2pt;height:11.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gDKgIAAEoEAAAOAAAAZHJzL2Uyb0RvYy54bWysVNuO2yAQfa/Uf0C8N44tp5tYcVbbbFNV&#10;2l6k3X4AxthGBcYFEjv9+g44SaPsW1U/IIYZDjPnzHh9P2pFDsI6Caak6WxOiTAcamnakv542b1b&#10;UuI8MzVTYERJj8LR+83bN+uhL0QGHahaWIIgxhVDX9LO+75IEsc7oZmbQS8MOhuwmnk0bZvUlg2I&#10;rlWSzefvkwFs3Vvgwjk8fZycdBPxm0Zw/61pnPBElRRz83G1ca3CmmzWrGgt6zvJT2mwf8hCM2nw&#10;0QvUI/OM7K18BaUlt+Cg8TMOOoGmkVzEGrCadH5TzXPHehFrQXJcf6HJ/T9Y/vXw3RJZlzRbUGKY&#10;Ro1exOjJBxhJFugZeldg1HOPcX7EY5Q5lur6J+A/HTGw7ZhpxYO1MHSC1ZheGm4mV1cnHBdAquEL&#10;1PgM23uIQGNjdeAO2SCIjjIdL9KEVDge5ll6l+eUcHSl+SpbRekSVpwv99b5TwI0CZuSWlQ+grPD&#10;k/MhGVacQ8JbDpSsd1KpaNi22ipLDgy7ZBe/mP9NmDJkKOlqgUy9hggNKy4gVTsxcIOgpcduV1KX&#10;dDkP39R/gbSPpo696JlU0x4zVubEYiBuotCP1Rj1Wp7FqaA+Iq0WpubGYcRNB/Y3JQM2dkndrz2z&#10;ghL12aA0qzTPwyREI1/cZWjYa0917WGGI1RJPSXTduvj9AQCDDyghI2M9Aatp0xOKWPDRtZPwxUm&#10;4tqOUX9/AZs/AAAA//8DAFBLAwQUAAYACAAAACEAJa3Old4AAAAKAQAADwAAAGRycy9kb3ducmV2&#10;LnhtbEyPwU7DMAyG70i8Q2QkbiyhqspWmk4IxG4IUdC2Y9qYtqJxqibbCk+Pd4Kj7U+/v79Yz24Q&#10;R5xC70nD7UKBQGq87anV8PH+fLMEEaIhawZPqOEbA6zLy4vC5Naf6A2PVWwFh1DIjYYuxjGXMjQd&#10;OhMWfkTi26efnIk8Tq20kzlxuBtkolQmnemJP3RmxMcOm6/q4DSERmXb17Ta7mq5wZ+VtU/7zYvW&#10;11fzwz2IiHP8g+Gsz+pQslPtD2SDGDSslimTGlKl7kCcgSzlLjVvkjQBWRbyf4XyFwAA//8DAFBL&#10;AQItABQABgAIAAAAIQC2gziS/gAAAOEBAAATAAAAAAAAAAAAAAAAAAAAAABbQ29udGVudF9UeXBl&#10;c10ueG1sUEsBAi0AFAAGAAgAAAAhADj9If/WAAAAlAEAAAsAAAAAAAAAAAAAAAAALwEAAF9yZWxz&#10;Ly5yZWxzUEsBAi0AFAAGAAgAAAAhAADIaAMqAgAASgQAAA4AAAAAAAAAAAAAAAAALgIAAGRycy9l&#10;Mm9Eb2MueG1sUEsBAi0AFAAGAAgAAAAhACWtzpXeAAAACgEAAA8AAAAAAAAAAAAAAAAAhAQAAGRy&#10;cy9kb3ducmV2LnhtbFBLBQYAAAAABAAEAPMAAACPBQAAAAA=&#10;" strokecolor="white [3212]">
                      <v:textbox>
                        <w:txbxContent>
                          <w:p w14:paraId="315414B6" w14:textId="77777777" w:rsidR="00223281" w:rsidRPr="00223281" w:rsidRDefault="00223281" w:rsidP="00223281">
                            <w:pPr>
                              <w:spacing w:line="240" w:lineRule="auto"/>
                              <w:rPr>
                                <w:rFonts w:ascii="Times New Roman" w:hAnsi="Times New Roman" w:cs="Times New Roman"/>
                                <w:sz w:val="8"/>
                                <w:szCs w:val="8"/>
                              </w:rPr>
                            </w:pPr>
                            <w:r w:rsidRPr="00223281">
                              <w:rPr>
                                <w:rFonts w:ascii="Times New Roman" w:hAnsi="Times New Roman" w:cs="Times New Roman"/>
                                <w:sz w:val="8"/>
                                <w:szCs w:val="8"/>
                              </w:rPr>
                              <w:t>Doe, Jane</w:t>
                            </w:r>
                          </w:p>
                        </w:txbxContent>
                      </v:textbox>
                    </v:shape>
                  </w:pict>
                </mc:Fallback>
              </mc:AlternateContent>
            </w:r>
            <w:r w:rsidR="00D43688">
              <w:rPr>
                <w:noProof/>
              </w:rPr>
              <w:drawing>
                <wp:inline distT="114300" distB="114300" distL="114300" distR="114300" wp14:anchorId="3DCB17F0" wp14:editId="2A106EF3">
                  <wp:extent cx="6711950" cy="3143250"/>
                  <wp:effectExtent l="0" t="0" r="0" b="0"/>
                  <wp:docPr id="59" name="image6.png" descr="Website Snapshot"/>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24"/>
                          <a:srcRect/>
                          <a:stretch>
                            <a:fillRect/>
                          </a:stretch>
                        </pic:blipFill>
                        <pic:spPr>
                          <a:xfrm>
                            <a:off x="0" y="0"/>
                            <a:ext cx="6712635" cy="3143571"/>
                          </a:xfrm>
                          <a:prstGeom prst="rect">
                            <a:avLst/>
                          </a:prstGeom>
                          <a:ln/>
                        </pic:spPr>
                      </pic:pic>
                    </a:graphicData>
                  </a:graphic>
                </wp:inline>
              </w:drawing>
            </w:r>
          </w:p>
        </w:tc>
      </w:tr>
    </w:tbl>
    <w:p w14:paraId="2D48CEA6" w14:textId="77777777" w:rsidR="00C44179" w:rsidRDefault="00C44179"/>
    <w:sectPr w:rsidR="00C44179" w:rsidSect="00423B12">
      <w:headerReference w:type="default" r:id="rId29"/>
      <w:footerReference w:type="default" r:id="rId30"/>
      <w:type w:val="continuous"/>
      <w:pgSz w:w="15840" w:h="12240"/>
      <w:pgMar w:top="1008" w:right="1008" w:bottom="1008" w:left="1008" w:header="576" w:footer="576"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A58C42" w14:textId="77777777" w:rsidR="00D30540" w:rsidRDefault="00D30540">
      <w:pPr>
        <w:spacing w:after="0" w:line="240" w:lineRule="auto"/>
      </w:pPr>
      <w:r>
        <w:separator/>
      </w:r>
    </w:p>
  </w:endnote>
  <w:endnote w:type="continuationSeparator" w:id="0">
    <w:p w14:paraId="53D66CF5" w14:textId="77777777" w:rsidR="00D30540" w:rsidRDefault="00D30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498CD" w14:textId="77777777" w:rsidR="00C44179" w:rsidRDefault="00C44179">
    <w:pPr>
      <w:pBdr>
        <w:top w:val="nil"/>
        <w:left w:val="nil"/>
        <w:bottom w:val="nil"/>
        <w:right w:val="nil"/>
        <w:between w:val="nil"/>
      </w:pBdr>
      <w:tabs>
        <w:tab w:val="center" w:pos="4680"/>
        <w:tab w:val="right" w:pos="9360"/>
      </w:tabs>
      <w:spacing w:after="0" w:line="240" w:lineRule="auto"/>
      <w:rPr>
        <w:color w:val="000000"/>
      </w:rPr>
    </w:pPr>
  </w:p>
  <w:p w14:paraId="0AD6CDD6" w14:textId="77777777" w:rsidR="00C44179" w:rsidRDefault="00D43688">
    <w:pPr>
      <w:pBdr>
        <w:top w:val="nil"/>
        <w:left w:val="nil"/>
        <w:bottom w:val="nil"/>
        <w:right w:val="nil"/>
        <w:between w:val="nil"/>
      </w:pBdr>
      <w:tabs>
        <w:tab w:val="left" w:pos="2535"/>
      </w:tabs>
      <w:spacing w:after="0" w:line="240" w:lineRule="auto"/>
      <w:rPr>
        <w:color w:val="000000"/>
      </w:rPr>
    </w:pPr>
    <w:r>
      <w:rPr>
        <w:color w:val="000000"/>
      </w:rPr>
      <w:tab/>
      <w:t xml:space="preserve">                </w:t>
    </w:r>
    <w:r>
      <w:rPr>
        <w:color w:val="000000"/>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E49D2" w14:textId="77777777" w:rsidR="00C44179" w:rsidRDefault="00D4368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44F40">
      <w:rPr>
        <w:noProof/>
        <w:color w:val="000000"/>
      </w:rPr>
      <w:t>4</w:t>
    </w:r>
    <w:r>
      <w:rPr>
        <w:color w:val="000000"/>
      </w:rPr>
      <w:fldChar w:fldCharType="end"/>
    </w:r>
    <w:r>
      <w:rPr>
        <w:noProof/>
      </w:rPr>
      <w:drawing>
        <wp:anchor distT="0" distB="0" distL="114300" distR="114300" simplePos="0" relativeHeight="251658240" behindDoc="0" locked="0" layoutInCell="1" hidden="0" allowOverlap="1" wp14:anchorId="02359B8C" wp14:editId="7A25743F">
          <wp:simplePos x="0" y="0"/>
          <wp:positionH relativeFrom="column">
            <wp:posOffset>769620</wp:posOffset>
          </wp:positionH>
          <wp:positionV relativeFrom="paragraph">
            <wp:posOffset>59055</wp:posOffset>
          </wp:positionV>
          <wp:extent cx="314325" cy="571500"/>
          <wp:effectExtent l="0" t="0" r="0" b="0"/>
          <wp:wrapSquare wrapText="bothSides" distT="0" distB="0" distL="114300" distR="114300"/>
          <wp:docPr id="63" name="image1.gif">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gif" descr="DESE Star Logo"/>
                  <pic:cNvPicPr preferRelativeResize="0"/>
                </pic:nvPicPr>
                <pic:blipFill>
                  <a:blip r:embed="rId1"/>
                  <a:srcRect/>
                  <a:stretch>
                    <a:fillRect/>
                  </a:stretch>
                </pic:blipFill>
                <pic:spPr>
                  <a:xfrm>
                    <a:off x="0" y="0"/>
                    <a:ext cx="314325" cy="571500"/>
                  </a:xfrm>
                  <a:prstGeom prst="rect">
                    <a:avLst/>
                  </a:prstGeom>
                  <a:ln/>
                </pic:spPr>
              </pic:pic>
            </a:graphicData>
          </a:graphic>
        </wp:anchor>
      </w:drawing>
    </w:r>
  </w:p>
  <w:p w14:paraId="3392D10F" w14:textId="77777777" w:rsidR="00C44179" w:rsidRDefault="00D43688">
    <w:pPr>
      <w:pBdr>
        <w:top w:val="nil"/>
        <w:left w:val="nil"/>
        <w:bottom w:val="nil"/>
        <w:right w:val="nil"/>
        <w:between w:val="nil"/>
      </w:pBdr>
      <w:tabs>
        <w:tab w:val="left" w:pos="2160"/>
      </w:tabs>
      <w:spacing w:after="0" w:line="240" w:lineRule="auto"/>
      <w:rPr>
        <w:color w:val="000000"/>
      </w:rPr>
    </w:pPr>
    <w:r>
      <w:rPr>
        <w:color w:val="000000"/>
      </w:rPr>
      <w:tab/>
      <w:t xml:space="preserve"> </w:t>
    </w:r>
    <w:r>
      <w:rPr>
        <w:noProof/>
      </w:rPr>
      <mc:AlternateContent>
        <mc:Choice Requires="wps">
          <w:drawing>
            <wp:anchor distT="0" distB="0" distL="114300" distR="114300" simplePos="0" relativeHeight="251659264" behindDoc="0" locked="0" layoutInCell="1" hidden="0" allowOverlap="1" wp14:anchorId="6C928830" wp14:editId="3E1369E1">
              <wp:simplePos x="0" y="0"/>
              <wp:positionH relativeFrom="column">
                <wp:posOffset>1358900</wp:posOffset>
              </wp:positionH>
              <wp:positionV relativeFrom="paragraph">
                <wp:posOffset>254000</wp:posOffset>
              </wp:positionV>
              <wp:extent cx="6981825" cy="12700"/>
              <wp:effectExtent l="0" t="0" r="0" b="0"/>
              <wp:wrapNone/>
              <wp:docPr id="57" name="Straight Arrow Connector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1855088" y="3780000"/>
                        <a:ext cx="6981825" cy="0"/>
                      </a:xfrm>
                      <a:prstGeom prst="straightConnector1">
                        <a:avLst/>
                      </a:prstGeom>
                      <a:noFill/>
                      <a:ln w="9525" cap="flat" cmpd="sng">
                        <a:solidFill>
                          <a:srgbClr val="2D75B5"/>
                        </a:solidFill>
                        <a:prstDash val="solid"/>
                        <a:round/>
                        <a:headEnd type="none" w="med" len="med"/>
                        <a:tailEnd type="none" w="med" len="med"/>
                      </a:ln>
                    </wps:spPr>
                    <wps:bodyPr/>
                  </wps:wsp>
                </a:graphicData>
              </a:graphic>
            </wp:anchor>
          </w:drawing>
        </mc:Choice>
        <mc:Fallback>
          <w:pict>
            <v:shapetype w14:anchorId="3768A0D4" id="_x0000_t32" coordsize="21600,21600" o:spt="32" o:oned="t" path="m,l21600,21600e" filled="f">
              <v:path arrowok="t" fillok="f" o:connecttype="none"/>
              <o:lock v:ext="edit" shapetype="t"/>
            </v:shapetype>
            <v:shape id="Straight Arrow Connector 57" o:spid="_x0000_s1026" type="#_x0000_t32" style="position:absolute;margin-left:107pt;margin-top:20pt;width:549.7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9Ov6gEAAMQDAAAOAAAAZHJzL2Uyb0RvYy54bWysU9uO0zAQfUfiHyy/06RF2WarpitoWV4Q&#10;VFr4gKntJJZ809jbtH/P2C1dLi8IkQfH9tzOOTNeP5ysYUeFUXvX8fms5kw54aV2Q8e/fX1803IW&#10;EzgJxjvV8bOK/GHz+tV6Ciu18KM3UiGjJC6uptDxMaWwqqooRmUhznxQjoy9RwuJjjhUEmGi7NZU&#10;i7q+qyaPMqAXKka63V2MfFPy970S6UvfR5WY6ThhS2XFsh7yWm3WsBoQwqjFFQb8AwoL2lHRW6od&#10;JGDPqP9IZbVAH32fZsLbyve9FqpwIDbz+jc2TyMEVbiQODHcZIr/L634fNwj07LjzZIzB5Z69JQQ&#10;9DAm9g7RT2zrnSMdPTJyIb2mEFcUtnV7vJ5i2GMmf+rR5j/RYieahrZp6pYG4Nzxt8u2pu+itzol&#10;Jsjh7r6dt4uGM0EexVa9JAkY00flLcubjscrqBuaedEbjp9iIhgU+CMgI3D+URtTmmscmzp+35Q6&#10;QCPWG0hU0gYiHd1Q0kRvtMwhOTjicNgaZEegoVnsls37JuOmEr+45Xo7iOPFr5gu9NA/O1lqjwrk&#10;BydZOgfS1dEL4BmMVZIzo+jB5F3xTKDN33gSCOMIS27CRfa8O3h5Lt0o9zQqBe11rPMs/nwu0S+P&#10;b/MdAAD//wMAUEsDBBQABgAIAAAAIQCWH+NV3wAAAAoBAAAPAAAAZHJzL2Rvd25yZXYueG1sTI9B&#10;T8MwDIXvSPyHyEhcEEvaDQSl6YQmgcRpULhw85rQVmucKsm67t/jneBk2e/p+XvlenaDmGyIvScN&#10;2UKBsNR401Or4evz5fYBRExIBgdPVsPJRlhXlxclFsYf6cNOdWoFh1AsUEOX0lhIGZvOOowLP1pi&#10;7ccHh4nX0EoT8MjhbpC5UvfSYU/8ocPRbjrb7OuD0/B2ctsbety+Er5PymBQ3/Vmr/X11fz8BCLZ&#10;Of2Z4YzP6FAx084fyEQxaMizFXdJGlaK59mwzJZ3IHZ8yRXIqpT/K1S/AAAA//8DAFBLAQItABQA&#10;BgAIAAAAIQC2gziS/gAAAOEBAAATAAAAAAAAAAAAAAAAAAAAAABbQ29udGVudF9UeXBlc10ueG1s&#10;UEsBAi0AFAAGAAgAAAAhADj9If/WAAAAlAEAAAsAAAAAAAAAAAAAAAAALwEAAF9yZWxzLy5yZWxz&#10;UEsBAi0AFAAGAAgAAAAhAJj306/qAQAAxAMAAA4AAAAAAAAAAAAAAAAALgIAAGRycy9lMm9Eb2Mu&#10;eG1sUEsBAi0AFAAGAAgAAAAhAJYf41XfAAAACgEAAA8AAAAAAAAAAAAAAAAARAQAAGRycy9kb3du&#10;cmV2LnhtbFBLBQYAAAAABAAEAPMAAABQBQAAAAA=&#10;" strokecolor="#2d75b5"/>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BF4F7B" w14:textId="77777777" w:rsidR="00D30540" w:rsidRDefault="00D30540">
      <w:pPr>
        <w:spacing w:after="0" w:line="240" w:lineRule="auto"/>
      </w:pPr>
      <w:r>
        <w:separator/>
      </w:r>
    </w:p>
  </w:footnote>
  <w:footnote w:type="continuationSeparator" w:id="0">
    <w:p w14:paraId="0F716F7B" w14:textId="77777777" w:rsidR="00D30540" w:rsidRDefault="00D305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BDDAC" w14:textId="77777777" w:rsidR="00C44179" w:rsidRDefault="00423B12">
    <w:pPr>
      <w:spacing w:after="0"/>
      <w:rPr>
        <w:b/>
        <w:color w:val="2E75B5"/>
        <w:sz w:val="28"/>
        <w:szCs w:val="28"/>
      </w:rPr>
    </w:pPr>
    <w:r>
      <w:rPr>
        <w:b/>
        <w:noProof/>
        <w:color w:val="2E75B5"/>
        <w:sz w:val="28"/>
        <w:szCs w:val="28"/>
      </w:rPr>
      <w:drawing>
        <wp:anchor distT="0" distB="0" distL="114300" distR="114300" simplePos="0" relativeHeight="251660288" behindDoc="0" locked="0" layoutInCell="1" allowOverlap="1" wp14:anchorId="612AD6D2" wp14:editId="059E88E9">
          <wp:simplePos x="0" y="0"/>
          <wp:positionH relativeFrom="column">
            <wp:posOffset>6986270</wp:posOffset>
          </wp:positionH>
          <wp:positionV relativeFrom="paragraph">
            <wp:posOffset>-73660</wp:posOffset>
          </wp:positionV>
          <wp:extent cx="1943100" cy="414933"/>
          <wp:effectExtent l="0" t="0" r="0" b="444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s-emp-branding-image-data_.png"/>
                  <pic:cNvPicPr/>
                </pic:nvPicPr>
                <pic:blipFill>
                  <a:blip r:embed="rId1">
                    <a:extLst>
                      <a:ext uri="{28A0092B-C50C-407E-A947-70E740481C1C}">
                        <a14:useLocalDpi xmlns:a14="http://schemas.microsoft.com/office/drawing/2010/main" val="0"/>
                      </a:ext>
                    </a:extLst>
                  </a:blip>
                  <a:stretch>
                    <a:fillRect/>
                  </a:stretch>
                </pic:blipFill>
                <pic:spPr>
                  <a:xfrm>
                    <a:off x="0" y="0"/>
                    <a:ext cx="1943100" cy="414933"/>
                  </a:xfrm>
                  <a:prstGeom prst="rect">
                    <a:avLst/>
                  </a:prstGeom>
                </pic:spPr>
              </pic:pic>
            </a:graphicData>
          </a:graphic>
          <wp14:sizeRelH relativeFrom="page">
            <wp14:pctWidth>0</wp14:pctWidth>
          </wp14:sizeRelH>
          <wp14:sizeRelV relativeFrom="page">
            <wp14:pctHeight>0</wp14:pctHeight>
          </wp14:sizeRelV>
        </wp:anchor>
      </w:drawing>
    </w:r>
    <w:r w:rsidR="00D43688">
      <w:rPr>
        <w:b/>
        <w:color w:val="2E75B5"/>
        <w:sz w:val="28"/>
        <w:szCs w:val="28"/>
      </w:rPr>
      <w:t>B</w:t>
    </w:r>
    <w:r w:rsidR="00744F40">
      <w:rPr>
        <w:b/>
        <w:color w:val="2E75B5"/>
        <w:sz w:val="28"/>
        <w:szCs w:val="28"/>
      </w:rPr>
      <w:t>achelor’s</w:t>
    </w:r>
    <w:r w:rsidR="00D43688">
      <w:rPr>
        <w:b/>
        <w:color w:val="2E75B5"/>
        <w:sz w:val="28"/>
        <w:szCs w:val="28"/>
      </w:rPr>
      <w:t xml:space="preserve"> Verification</w:t>
    </w:r>
    <w:r w:rsidR="00744F40">
      <w:rPr>
        <w:b/>
        <w:color w:val="2E75B5"/>
        <w:sz w:val="28"/>
        <w:szCs w:val="28"/>
      </w:rPr>
      <w:t xml:space="preserve"> Feature</w:t>
    </w:r>
    <w:r w:rsidR="00D43688">
      <w:rPr>
        <w:b/>
        <w:color w:val="2E75B5"/>
        <w:sz w:val="28"/>
        <w:szCs w:val="28"/>
      </w:rPr>
      <w:t xml:space="preserve"> in the Early ID System</w:t>
    </w:r>
  </w:p>
  <w:p w14:paraId="7803BE50" w14:textId="77777777" w:rsidR="00C44179" w:rsidRDefault="00D43688" w:rsidP="00744F40">
    <w:r>
      <w:rPr>
        <w:b/>
        <w:color w:val="538135"/>
        <w:sz w:val="24"/>
        <w:szCs w:val="24"/>
      </w:rPr>
      <w:t>Overview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3E68D" w14:textId="77777777" w:rsidR="00C44179" w:rsidRDefault="00423B12">
    <w:pPr>
      <w:tabs>
        <w:tab w:val="left" w:pos="5380"/>
      </w:tabs>
      <w:spacing w:after="0"/>
      <w:rPr>
        <w:b/>
        <w:color w:val="2E75B5"/>
        <w:sz w:val="28"/>
        <w:szCs w:val="28"/>
      </w:rPr>
    </w:pPr>
    <w:r>
      <w:rPr>
        <w:b/>
        <w:noProof/>
        <w:color w:val="2E75B5"/>
        <w:sz w:val="28"/>
        <w:szCs w:val="28"/>
      </w:rPr>
      <w:drawing>
        <wp:anchor distT="0" distB="0" distL="114300" distR="114300" simplePos="0" relativeHeight="251662336" behindDoc="0" locked="0" layoutInCell="1" allowOverlap="1" wp14:anchorId="235F0F02" wp14:editId="2DF70FCA">
          <wp:simplePos x="0" y="0"/>
          <wp:positionH relativeFrom="column">
            <wp:posOffset>7118350</wp:posOffset>
          </wp:positionH>
          <wp:positionV relativeFrom="paragraph">
            <wp:posOffset>-44450</wp:posOffset>
          </wp:positionV>
          <wp:extent cx="1943100" cy="414933"/>
          <wp:effectExtent l="0" t="0" r="0" b="444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s-emp-branding-image-data_.png"/>
                  <pic:cNvPicPr/>
                </pic:nvPicPr>
                <pic:blipFill>
                  <a:blip r:embed="rId1">
                    <a:extLst>
                      <a:ext uri="{28A0092B-C50C-407E-A947-70E740481C1C}">
                        <a14:useLocalDpi xmlns:a14="http://schemas.microsoft.com/office/drawing/2010/main" val="0"/>
                      </a:ext>
                    </a:extLst>
                  </a:blip>
                  <a:stretch>
                    <a:fillRect/>
                  </a:stretch>
                </pic:blipFill>
                <pic:spPr>
                  <a:xfrm>
                    <a:off x="0" y="0"/>
                    <a:ext cx="1943100" cy="414933"/>
                  </a:xfrm>
                  <a:prstGeom prst="rect">
                    <a:avLst/>
                  </a:prstGeom>
                </pic:spPr>
              </pic:pic>
            </a:graphicData>
          </a:graphic>
          <wp14:sizeRelH relativeFrom="page">
            <wp14:pctWidth>0</wp14:pctWidth>
          </wp14:sizeRelH>
          <wp14:sizeRelV relativeFrom="page">
            <wp14:pctHeight>0</wp14:pctHeight>
          </wp14:sizeRelV>
        </wp:anchor>
      </w:drawing>
    </w:r>
    <w:r w:rsidR="00D43688">
      <w:rPr>
        <w:b/>
        <w:color w:val="2E75B5"/>
        <w:sz w:val="28"/>
        <w:szCs w:val="28"/>
      </w:rPr>
      <w:t>B</w:t>
    </w:r>
    <w:r w:rsidR="00744F40">
      <w:rPr>
        <w:b/>
        <w:color w:val="2E75B5"/>
        <w:sz w:val="28"/>
        <w:szCs w:val="28"/>
      </w:rPr>
      <w:t>achelor’s</w:t>
    </w:r>
    <w:r w:rsidR="00D43688">
      <w:rPr>
        <w:b/>
        <w:color w:val="2E75B5"/>
        <w:sz w:val="28"/>
        <w:szCs w:val="28"/>
      </w:rPr>
      <w:t xml:space="preserve"> Verification </w:t>
    </w:r>
    <w:r w:rsidR="00744F40">
      <w:rPr>
        <w:b/>
        <w:color w:val="2E75B5"/>
        <w:sz w:val="28"/>
        <w:szCs w:val="28"/>
      </w:rPr>
      <w:t>Feature in the</w:t>
    </w:r>
    <w:r w:rsidR="00D43688">
      <w:rPr>
        <w:b/>
        <w:color w:val="2E75B5"/>
        <w:sz w:val="28"/>
        <w:szCs w:val="28"/>
      </w:rPr>
      <w:t xml:space="preserve"> Early ID</w:t>
    </w:r>
    <w:r w:rsidR="00744F40">
      <w:rPr>
        <w:b/>
        <w:color w:val="2E75B5"/>
        <w:sz w:val="28"/>
        <w:szCs w:val="28"/>
      </w:rPr>
      <w:t xml:space="preserve"> System</w:t>
    </w:r>
  </w:p>
  <w:p w14:paraId="756068B1" w14:textId="77777777" w:rsidR="00C44179" w:rsidRDefault="00D43688" w:rsidP="00744F40">
    <w:r>
      <w:rPr>
        <w:b/>
        <w:color w:val="538135"/>
        <w:sz w:val="24"/>
        <w:szCs w:val="24"/>
      </w:rPr>
      <w:t>Step-by-Step Instructions</w:t>
    </w:r>
    <w:r>
      <w:rPr>
        <w:b/>
        <w:color w:val="538135"/>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6336B6"/>
    <w:multiLevelType w:val="multilevel"/>
    <w:tmpl w:val="58C05160"/>
    <w:lvl w:ilvl="0">
      <w:start w:val="1"/>
      <w:numFmt w:val="upperLetter"/>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E83F4C"/>
    <w:multiLevelType w:val="multilevel"/>
    <w:tmpl w:val="EC46C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41605A"/>
    <w:multiLevelType w:val="multilevel"/>
    <w:tmpl w:val="58CE4DE4"/>
    <w:lvl w:ilvl="0">
      <w:start w:val="3"/>
      <w:numFmt w:val="upperLetter"/>
      <w:lvlText w:val="%1."/>
      <w:lvlJc w:val="left"/>
      <w:pPr>
        <w:ind w:left="360" w:hanging="360"/>
      </w:pPr>
      <w:rPr>
        <w:rFonts w:ascii="Calibri" w:eastAsia="Calibri" w:hAnsi="Calibri" w:cs="Calibri" w:hint="default"/>
        <w:b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580A34B4"/>
    <w:multiLevelType w:val="hybridMultilevel"/>
    <w:tmpl w:val="7BDAE6B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E6E747F"/>
    <w:multiLevelType w:val="multilevel"/>
    <w:tmpl w:val="FB129888"/>
    <w:lvl w:ilvl="0">
      <w:start w:val="1"/>
      <w:numFmt w:val="upperLetter"/>
      <w:lvlText w:val="%1."/>
      <w:lvlJc w:val="left"/>
      <w:pPr>
        <w:ind w:left="360" w:hanging="360"/>
      </w:pPr>
      <w:rPr>
        <w:rFonts w:ascii="Calibri" w:eastAsia="Calibri" w:hAnsi="Calibri" w:cs="Calibri"/>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0920FAC"/>
    <w:multiLevelType w:val="multilevel"/>
    <w:tmpl w:val="E08855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AB55EBA"/>
    <w:multiLevelType w:val="multilevel"/>
    <w:tmpl w:val="2ACC3A54"/>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3220D0"/>
    <w:multiLevelType w:val="multilevel"/>
    <w:tmpl w:val="FB129888"/>
    <w:lvl w:ilvl="0">
      <w:start w:val="1"/>
      <w:numFmt w:val="upperLetter"/>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0"/>
  </w:num>
  <w:num w:numId="3">
    <w:abstractNumId w:val="2"/>
  </w:num>
  <w:num w:numId="4">
    <w:abstractNumId w:val="6"/>
  </w:num>
  <w:num w:numId="5">
    <w:abstractNumId w:val="7"/>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179"/>
    <w:rsid w:val="00005622"/>
    <w:rsid w:val="0007042A"/>
    <w:rsid w:val="000D0684"/>
    <w:rsid w:val="001E18FB"/>
    <w:rsid w:val="0020194E"/>
    <w:rsid w:val="00223281"/>
    <w:rsid w:val="002D15EC"/>
    <w:rsid w:val="002F5A3A"/>
    <w:rsid w:val="0037674F"/>
    <w:rsid w:val="00423B12"/>
    <w:rsid w:val="005011FF"/>
    <w:rsid w:val="00534FFE"/>
    <w:rsid w:val="005D7516"/>
    <w:rsid w:val="00634968"/>
    <w:rsid w:val="00654419"/>
    <w:rsid w:val="00744F40"/>
    <w:rsid w:val="007954EB"/>
    <w:rsid w:val="007D1497"/>
    <w:rsid w:val="00A45BAC"/>
    <w:rsid w:val="00A537F0"/>
    <w:rsid w:val="00A8773B"/>
    <w:rsid w:val="00AE5045"/>
    <w:rsid w:val="00C44179"/>
    <w:rsid w:val="00D30540"/>
    <w:rsid w:val="00D43688"/>
    <w:rsid w:val="00DC75B8"/>
    <w:rsid w:val="00F30C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FFA43"/>
  <w15:docId w15:val="{E111CB76-CE77-490C-8DC3-F93021E4F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3D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150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3D3"/>
    <w:pPr>
      <w:spacing w:after="0" w:line="240" w:lineRule="auto"/>
      <w:ind w:left="720"/>
      <w:contextualSpacing/>
    </w:pPr>
    <w:rPr>
      <w:rFonts w:eastAsia="Times New Roman" w:cs="Times New Roman"/>
      <w:szCs w:val="24"/>
    </w:rPr>
  </w:style>
  <w:style w:type="paragraph" w:styleId="Header">
    <w:name w:val="header"/>
    <w:basedOn w:val="Normal"/>
    <w:link w:val="HeaderChar"/>
    <w:uiPriority w:val="99"/>
    <w:unhideWhenUsed/>
    <w:rsid w:val="00842A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A55"/>
  </w:style>
  <w:style w:type="paragraph" w:styleId="Footer">
    <w:name w:val="footer"/>
    <w:basedOn w:val="Normal"/>
    <w:link w:val="FooterChar"/>
    <w:uiPriority w:val="99"/>
    <w:unhideWhenUsed/>
    <w:rsid w:val="00842A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A55"/>
  </w:style>
  <w:style w:type="paragraph" w:styleId="BalloonText">
    <w:name w:val="Balloon Text"/>
    <w:basedOn w:val="Normal"/>
    <w:link w:val="BalloonTextChar"/>
    <w:uiPriority w:val="99"/>
    <w:semiHidden/>
    <w:unhideWhenUsed/>
    <w:rsid w:val="00905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E73"/>
    <w:rPr>
      <w:rFonts w:ascii="Tahoma" w:hAnsi="Tahoma" w:cs="Tahoma"/>
      <w:sz w:val="16"/>
      <w:szCs w:val="16"/>
    </w:rPr>
  </w:style>
  <w:style w:type="character" w:styleId="Hyperlink">
    <w:name w:val="Hyperlink"/>
    <w:basedOn w:val="DefaultParagraphFont"/>
    <w:uiPriority w:val="99"/>
    <w:unhideWhenUsed/>
    <w:rsid w:val="00F104CC"/>
    <w:rPr>
      <w:color w:val="0000FF" w:themeColor="hyperlink"/>
      <w:u w:val="single"/>
    </w:rPr>
  </w:style>
  <w:style w:type="character" w:styleId="FollowedHyperlink">
    <w:name w:val="FollowedHyperlink"/>
    <w:basedOn w:val="DefaultParagraphFont"/>
    <w:uiPriority w:val="99"/>
    <w:semiHidden/>
    <w:unhideWhenUsed/>
    <w:rsid w:val="00F47027"/>
    <w:rPr>
      <w:color w:val="800080" w:themeColor="followedHyperlink"/>
      <w:u w:val="single"/>
    </w:rPr>
  </w:style>
  <w:style w:type="character" w:styleId="Strong">
    <w:name w:val="Strong"/>
    <w:basedOn w:val="DefaultParagraphFont"/>
    <w:uiPriority w:val="22"/>
    <w:qFormat/>
    <w:rsid w:val="007C7EA4"/>
    <w:rPr>
      <w:b/>
      <w:bCs/>
    </w:rPr>
  </w:style>
  <w:style w:type="paragraph" w:styleId="TOC1">
    <w:name w:val="toc 1"/>
    <w:basedOn w:val="Normal"/>
    <w:next w:val="Normal"/>
    <w:autoRedefine/>
    <w:uiPriority w:val="39"/>
    <w:unhideWhenUsed/>
    <w:rsid w:val="00C924AC"/>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C924AC"/>
    <w:pPr>
      <w:spacing w:before="240" w:after="0"/>
    </w:pPr>
    <w:rPr>
      <w:b/>
      <w:bCs/>
      <w:sz w:val="20"/>
      <w:szCs w:val="20"/>
    </w:rPr>
  </w:style>
  <w:style w:type="paragraph" w:styleId="TOC3">
    <w:name w:val="toc 3"/>
    <w:basedOn w:val="Normal"/>
    <w:next w:val="Normal"/>
    <w:autoRedefine/>
    <w:uiPriority w:val="39"/>
    <w:unhideWhenUsed/>
    <w:rsid w:val="00C924AC"/>
    <w:pPr>
      <w:spacing w:after="0"/>
      <w:ind w:left="220"/>
    </w:pPr>
    <w:rPr>
      <w:sz w:val="20"/>
      <w:szCs w:val="20"/>
    </w:rPr>
  </w:style>
  <w:style w:type="paragraph" w:styleId="TOC4">
    <w:name w:val="toc 4"/>
    <w:basedOn w:val="Normal"/>
    <w:next w:val="Normal"/>
    <w:autoRedefine/>
    <w:uiPriority w:val="39"/>
    <w:unhideWhenUsed/>
    <w:rsid w:val="00C924AC"/>
    <w:pPr>
      <w:spacing w:after="0"/>
      <w:ind w:left="440"/>
    </w:pPr>
    <w:rPr>
      <w:sz w:val="20"/>
      <w:szCs w:val="20"/>
    </w:rPr>
  </w:style>
  <w:style w:type="paragraph" w:styleId="TOC5">
    <w:name w:val="toc 5"/>
    <w:basedOn w:val="Normal"/>
    <w:next w:val="Normal"/>
    <w:autoRedefine/>
    <w:uiPriority w:val="39"/>
    <w:unhideWhenUsed/>
    <w:rsid w:val="00C924AC"/>
    <w:pPr>
      <w:spacing w:after="0"/>
      <w:ind w:left="660"/>
    </w:pPr>
    <w:rPr>
      <w:sz w:val="20"/>
      <w:szCs w:val="20"/>
    </w:rPr>
  </w:style>
  <w:style w:type="paragraph" w:styleId="TOC6">
    <w:name w:val="toc 6"/>
    <w:basedOn w:val="Normal"/>
    <w:next w:val="Normal"/>
    <w:autoRedefine/>
    <w:uiPriority w:val="39"/>
    <w:unhideWhenUsed/>
    <w:rsid w:val="00C924AC"/>
    <w:pPr>
      <w:spacing w:after="0"/>
      <w:ind w:left="880"/>
    </w:pPr>
    <w:rPr>
      <w:sz w:val="20"/>
      <w:szCs w:val="20"/>
    </w:rPr>
  </w:style>
  <w:style w:type="paragraph" w:styleId="TOC7">
    <w:name w:val="toc 7"/>
    <w:basedOn w:val="Normal"/>
    <w:next w:val="Normal"/>
    <w:autoRedefine/>
    <w:uiPriority w:val="39"/>
    <w:unhideWhenUsed/>
    <w:rsid w:val="00C924AC"/>
    <w:pPr>
      <w:spacing w:after="0"/>
      <w:ind w:left="1100"/>
    </w:pPr>
    <w:rPr>
      <w:sz w:val="20"/>
      <w:szCs w:val="20"/>
    </w:rPr>
  </w:style>
  <w:style w:type="paragraph" w:styleId="TOC8">
    <w:name w:val="toc 8"/>
    <w:basedOn w:val="Normal"/>
    <w:next w:val="Normal"/>
    <w:autoRedefine/>
    <w:uiPriority w:val="39"/>
    <w:unhideWhenUsed/>
    <w:rsid w:val="00C924AC"/>
    <w:pPr>
      <w:spacing w:after="0"/>
      <w:ind w:left="1320"/>
    </w:pPr>
    <w:rPr>
      <w:sz w:val="20"/>
      <w:szCs w:val="20"/>
    </w:rPr>
  </w:style>
  <w:style w:type="paragraph" w:styleId="TOC9">
    <w:name w:val="toc 9"/>
    <w:basedOn w:val="Normal"/>
    <w:next w:val="Normal"/>
    <w:autoRedefine/>
    <w:uiPriority w:val="39"/>
    <w:unhideWhenUsed/>
    <w:rsid w:val="00C924AC"/>
    <w:pPr>
      <w:spacing w:after="0"/>
      <w:ind w:left="1540"/>
    </w:pPr>
    <w:rPr>
      <w:sz w:val="20"/>
      <w:szCs w:val="20"/>
    </w:rPr>
  </w:style>
  <w:style w:type="paragraph" w:styleId="NormalWeb">
    <w:name w:val="Normal (Web)"/>
    <w:basedOn w:val="Normal"/>
    <w:uiPriority w:val="99"/>
    <w:semiHidden/>
    <w:unhideWhenUsed/>
    <w:rsid w:val="003E5B4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75EDD"/>
    <w:rPr>
      <w:sz w:val="16"/>
      <w:szCs w:val="16"/>
    </w:rPr>
  </w:style>
  <w:style w:type="paragraph" w:styleId="CommentText">
    <w:name w:val="annotation text"/>
    <w:basedOn w:val="Normal"/>
    <w:link w:val="CommentTextChar"/>
    <w:uiPriority w:val="99"/>
    <w:semiHidden/>
    <w:unhideWhenUsed/>
    <w:rsid w:val="00975EDD"/>
    <w:pPr>
      <w:spacing w:line="240" w:lineRule="auto"/>
    </w:pPr>
    <w:rPr>
      <w:sz w:val="20"/>
      <w:szCs w:val="20"/>
    </w:rPr>
  </w:style>
  <w:style w:type="character" w:customStyle="1" w:styleId="CommentTextChar">
    <w:name w:val="Comment Text Char"/>
    <w:basedOn w:val="DefaultParagraphFont"/>
    <w:link w:val="CommentText"/>
    <w:uiPriority w:val="99"/>
    <w:semiHidden/>
    <w:rsid w:val="00975EDD"/>
    <w:rPr>
      <w:sz w:val="20"/>
      <w:szCs w:val="20"/>
    </w:rPr>
  </w:style>
  <w:style w:type="paragraph" w:styleId="CommentSubject">
    <w:name w:val="annotation subject"/>
    <w:basedOn w:val="CommentText"/>
    <w:next w:val="CommentText"/>
    <w:link w:val="CommentSubjectChar"/>
    <w:uiPriority w:val="99"/>
    <w:semiHidden/>
    <w:unhideWhenUsed/>
    <w:rsid w:val="00975EDD"/>
    <w:rPr>
      <w:b/>
      <w:bCs/>
    </w:rPr>
  </w:style>
  <w:style w:type="character" w:customStyle="1" w:styleId="CommentSubjectChar">
    <w:name w:val="Comment Subject Char"/>
    <w:basedOn w:val="CommentTextChar"/>
    <w:link w:val="CommentSubject"/>
    <w:uiPriority w:val="99"/>
    <w:semiHidden/>
    <w:rsid w:val="00975EDD"/>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744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doe.mass.edu/edprep/earlyID/" TargetMode="External"/><Relationship Id="rId18" Type="http://schemas.microsoft.com/office/2007/relationships/diagramDrawing" Target="diagrams/drawing1.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gateway.edu.state.ma.us/elar"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diagramColors" Target="diagrams/colors1.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hyperlink" Target="http://www.doe.mass.edu/edprep/earlyID/" TargetMode="External"/><Relationship Id="rId28" Type="http://schemas.openxmlformats.org/officeDocument/2006/relationships/image" Target="media/image7.png"/><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diagramData" Target="diagrams/data1.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0B8615-0E34-469D-BA2B-0102899E5650}" type="doc">
      <dgm:prSet loTypeId="urn:microsoft.com/office/officeart/2005/8/layout/equation1" loCatId="process" qsTypeId="urn:microsoft.com/office/officeart/2005/8/quickstyle/simple1" qsCatId="simple" csTypeId="urn:microsoft.com/office/officeart/2005/8/colors/accent1_2" csCatId="accent1" phldr="1"/>
      <dgm:spPr/>
    </dgm:pt>
    <dgm:pt modelId="{CB72F234-D19B-4B55-B539-4DA800ECADF8}">
      <dgm:prSet phldrT="[Text]"/>
      <dgm:spPr/>
      <dgm:t>
        <a:bodyPr/>
        <a:lstStyle/>
        <a:p>
          <a:r>
            <a:rPr lang="en-US" dirty="0"/>
            <a:t>Candidate earned bachelor’s degree at SO’s institution</a:t>
          </a:r>
        </a:p>
      </dgm:t>
    </dgm:pt>
    <dgm:pt modelId="{1D68E3D9-1323-4C34-BB42-4FA6CF2065FB}" type="parTrans" cxnId="{D442832C-9BD8-4793-AB06-96B74A9DD3E6}">
      <dgm:prSet/>
      <dgm:spPr/>
      <dgm:t>
        <a:bodyPr/>
        <a:lstStyle/>
        <a:p>
          <a:endParaRPr lang="en-US"/>
        </a:p>
      </dgm:t>
    </dgm:pt>
    <dgm:pt modelId="{91D0822D-9A3B-49C0-9E0D-6158536AD1F0}" type="sibTrans" cxnId="{D442832C-9BD8-4793-AB06-96B74A9DD3E6}">
      <dgm:prSet/>
      <dgm:spPr/>
      <dgm:t>
        <a:bodyPr/>
        <a:lstStyle/>
        <a:p>
          <a:endParaRPr lang="en-US"/>
        </a:p>
      </dgm:t>
    </dgm:pt>
    <dgm:pt modelId="{22EB25BA-4072-4825-9568-9D3A6FCE7420}">
      <dgm:prSet phldrT="[Text]"/>
      <dgm:spPr/>
      <dgm:t>
        <a:bodyPr/>
        <a:lstStyle/>
        <a:p>
          <a:r>
            <a:rPr lang="en-US" dirty="0"/>
            <a:t>Candidate is completing an ed prep program at SO where bachelor's degree was earned</a:t>
          </a:r>
        </a:p>
      </dgm:t>
    </dgm:pt>
    <dgm:pt modelId="{190B617E-D66D-4374-BDCE-147474B60610}" type="parTrans" cxnId="{AA7CD7FA-76C0-4D35-9730-8FCDFC05AD2F}">
      <dgm:prSet/>
      <dgm:spPr/>
      <dgm:t>
        <a:bodyPr/>
        <a:lstStyle/>
        <a:p>
          <a:endParaRPr lang="en-US"/>
        </a:p>
      </dgm:t>
    </dgm:pt>
    <dgm:pt modelId="{E17658DC-41DF-4148-86C6-24422F3CC759}" type="sibTrans" cxnId="{AA7CD7FA-76C0-4D35-9730-8FCDFC05AD2F}">
      <dgm:prSet/>
      <dgm:spPr/>
      <dgm:t>
        <a:bodyPr/>
        <a:lstStyle/>
        <a:p>
          <a:endParaRPr lang="en-US"/>
        </a:p>
      </dgm:t>
    </dgm:pt>
    <dgm:pt modelId="{968E6EE1-1489-4955-B012-A994AB729409}">
      <dgm:prSet phldrT="[Text]"/>
      <dgm:spPr>
        <a:solidFill>
          <a:schemeClr val="accent1">
            <a:lumMod val="50000"/>
          </a:schemeClr>
        </a:solidFill>
      </dgm:spPr>
      <dgm:t>
        <a:bodyPr/>
        <a:lstStyle/>
        <a:p>
          <a:r>
            <a:rPr lang="en-US" dirty="0"/>
            <a:t>SO may use Bachelor’s Verification feature when endorsing the candidate for licensue</a:t>
          </a:r>
        </a:p>
      </dgm:t>
    </dgm:pt>
    <dgm:pt modelId="{FFBA39FB-367D-4FB5-8E3F-50C941602549}" type="parTrans" cxnId="{BC90C713-92D4-4433-9D21-06B38B542560}">
      <dgm:prSet/>
      <dgm:spPr/>
      <dgm:t>
        <a:bodyPr/>
        <a:lstStyle/>
        <a:p>
          <a:endParaRPr lang="en-US"/>
        </a:p>
      </dgm:t>
    </dgm:pt>
    <dgm:pt modelId="{DFF9AA09-5A42-4939-82DF-51B7468B0CF6}" type="sibTrans" cxnId="{BC90C713-92D4-4433-9D21-06B38B542560}">
      <dgm:prSet/>
      <dgm:spPr/>
      <dgm:t>
        <a:bodyPr/>
        <a:lstStyle/>
        <a:p>
          <a:endParaRPr lang="en-US"/>
        </a:p>
      </dgm:t>
    </dgm:pt>
    <dgm:pt modelId="{D9E84FD7-2BA6-47B6-A82F-E1FADA0976B0}" type="pres">
      <dgm:prSet presAssocID="{A30B8615-0E34-469D-BA2B-0102899E5650}" presName="linearFlow" presStyleCnt="0">
        <dgm:presLayoutVars>
          <dgm:dir/>
          <dgm:resizeHandles val="exact"/>
        </dgm:presLayoutVars>
      </dgm:prSet>
      <dgm:spPr/>
    </dgm:pt>
    <dgm:pt modelId="{20D9D107-0B57-4A00-9DA8-FFBF36C62878}" type="pres">
      <dgm:prSet presAssocID="{CB72F234-D19B-4B55-B539-4DA800ECADF8}" presName="node" presStyleLbl="node1" presStyleIdx="0" presStyleCnt="3">
        <dgm:presLayoutVars>
          <dgm:bulletEnabled val="1"/>
        </dgm:presLayoutVars>
      </dgm:prSet>
      <dgm:spPr>
        <a:prstGeom prst="flowChartAlternateProcess">
          <a:avLst/>
        </a:prstGeom>
      </dgm:spPr>
    </dgm:pt>
    <dgm:pt modelId="{10553DFF-04BB-4936-96FE-E486B3D253FB}" type="pres">
      <dgm:prSet presAssocID="{91D0822D-9A3B-49C0-9E0D-6158536AD1F0}" presName="spacerL" presStyleCnt="0"/>
      <dgm:spPr/>
    </dgm:pt>
    <dgm:pt modelId="{9DF9DFC7-CCED-4B65-BD40-FB99A9B656C0}" type="pres">
      <dgm:prSet presAssocID="{91D0822D-9A3B-49C0-9E0D-6158536AD1F0}" presName="sibTrans" presStyleLbl="sibTrans2D1" presStyleIdx="0" presStyleCnt="2"/>
      <dgm:spPr/>
    </dgm:pt>
    <dgm:pt modelId="{94C4A5B5-B370-463B-9A3B-7BEBAB31D7D0}" type="pres">
      <dgm:prSet presAssocID="{91D0822D-9A3B-49C0-9E0D-6158536AD1F0}" presName="spacerR" presStyleCnt="0"/>
      <dgm:spPr/>
    </dgm:pt>
    <dgm:pt modelId="{6BE11D6A-04E1-4547-AF43-BB924EAF26F3}" type="pres">
      <dgm:prSet presAssocID="{22EB25BA-4072-4825-9568-9D3A6FCE7420}" presName="node" presStyleLbl="node1" presStyleIdx="1" presStyleCnt="3">
        <dgm:presLayoutVars>
          <dgm:bulletEnabled val="1"/>
        </dgm:presLayoutVars>
      </dgm:prSet>
      <dgm:spPr>
        <a:prstGeom prst="flowChartAlternateProcess">
          <a:avLst/>
        </a:prstGeom>
      </dgm:spPr>
    </dgm:pt>
    <dgm:pt modelId="{5AE8FBFE-3E67-4A6C-B844-46C333D2395C}" type="pres">
      <dgm:prSet presAssocID="{E17658DC-41DF-4148-86C6-24422F3CC759}" presName="spacerL" presStyleCnt="0"/>
      <dgm:spPr/>
    </dgm:pt>
    <dgm:pt modelId="{DDEA4CD5-F996-4E41-8DE0-7CC699764113}" type="pres">
      <dgm:prSet presAssocID="{E17658DC-41DF-4148-86C6-24422F3CC759}" presName="sibTrans" presStyleLbl="sibTrans2D1" presStyleIdx="1" presStyleCnt="2"/>
      <dgm:spPr/>
    </dgm:pt>
    <dgm:pt modelId="{83FE0BA6-11BD-4863-B5B0-ECA61D9B8F1F}" type="pres">
      <dgm:prSet presAssocID="{E17658DC-41DF-4148-86C6-24422F3CC759}" presName="spacerR" presStyleCnt="0"/>
      <dgm:spPr/>
    </dgm:pt>
    <dgm:pt modelId="{C5E415BD-0542-460A-A858-881B5AA0DAA6}" type="pres">
      <dgm:prSet presAssocID="{968E6EE1-1489-4955-B012-A994AB729409}" presName="node" presStyleLbl="node1" presStyleIdx="2" presStyleCnt="3">
        <dgm:presLayoutVars>
          <dgm:bulletEnabled val="1"/>
        </dgm:presLayoutVars>
      </dgm:prSet>
      <dgm:spPr>
        <a:prstGeom prst="flowChartAlternateProcess">
          <a:avLst/>
        </a:prstGeom>
      </dgm:spPr>
    </dgm:pt>
  </dgm:ptLst>
  <dgm:cxnLst>
    <dgm:cxn modelId="{BC90C713-92D4-4433-9D21-06B38B542560}" srcId="{A30B8615-0E34-469D-BA2B-0102899E5650}" destId="{968E6EE1-1489-4955-B012-A994AB729409}" srcOrd="2" destOrd="0" parTransId="{FFBA39FB-367D-4FB5-8E3F-50C941602549}" sibTransId="{DFF9AA09-5A42-4939-82DF-51B7468B0CF6}"/>
    <dgm:cxn modelId="{D442832C-9BD8-4793-AB06-96B74A9DD3E6}" srcId="{A30B8615-0E34-469D-BA2B-0102899E5650}" destId="{CB72F234-D19B-4B55-B539-4DA800ECADF8}" srcOrd="0" destOrd="0" parTransId="{1D68E3D9-1323-4C34-BB42-4FA6CF2065FB}" sibTransId="{91D0822D-9A3B-49C0-9E0D-6158536AD1F0}"/>
    <dgm:cxn modelId="{9536C848-8266-4C03-8B67-6D9B0D6F205A}" type="presOf" srcId="{91D0822D-9A3B-49C0-9E0D-6158536AD1F0}" destId="{9DF9DFC7-CCED-4B65-BD40-FB99A9B656C0}" srcOrd="0" destOrd="0" presId="urn:microsoft.com/office/officeart/2005/8/layout/equation1"/>
    <dgm:cxn modelId="{0E0AFE9C-7559-4EB2-9E83-32B0780E140D}" type="presOf" srcId="{CB72F234-D19B-4B55-B539-4DA800ECADF8}" destId="{20D9D107-0B57-4A00-9DA8-FFBF36C62878}" srcOrd="0" destOrd="0" presId="urn:microsoft.com/office/officeart/2005/8/layout/equation1"/>
    <dgm:cxn modelId="{8BCC57A5-D177-4FF1-A3EA-F5269F2F4365}" type="presOf" srcId="{968E6EE1-1489-4955-B012-A994AB729409}" destId="{C5E415BD-0542-460A-A858-881B5AA0DAA6}" srcOrd="0" destOrd="0" presId="urn:microsoft.com/office/officeart/2005/8/layout/equation1"/>
    <dgm:cxn modelId="{EB0490CF-97CC-49E6-813F-72CD8DC813D6}" type="presOf" srcId="{22EB25BA-4072-4825-9568-9D3A6FCE7420}" destId="{6BE11D6A-04E1-4547-AF43-BB924EAF26F3}" srcOrd="0" destOrd="0" presId="urn:microsoft.com/office/officeart/2005/8/layout/equation1"/>
    <dgm:cxn modelId="{BA5ECDD6-23FC-4640-8A12-E7E3697CDC01}" type="presOf" srcId="{A30B8615-0E34-469D-BA2B-0102899E5650}" destId="{D9E84FD7-2BA6-47B6-A82F-E1FADA0976B0}" srcOrd="0" destOrd="0" presId="urn:microsoft.com/office/officeart/2005/8/layout/equation1"/>
    <dgm:cxn modelId="{4EAEFCDA-0EC7-45B8-9CE3-B194BCF47594}" type="presOf" srcId="{E17658DC-41DF-4148-86C6-24422F3CC759}" destId="{DDEA4CD5-F996-4E41-8DE0-7CC699764113}" srcOrd="0" destOrd="0" presId="urn:microsoft.com/office/officeart/2005/8/layout/equation1"/>
    <dgm:cxn modelId="{AA7CD7FA-76C0-4D35-9730-8FCDFC05AD2F}" srcId="{A30B8615-0E34-469D-BA2B-0102899E5650}" destId="{22EB25BA-4072-4825-9568-9D3A6FCE7420}" srcOrd="1" destOrd="0" parTransId="{190B617E-D66D-4374-BDCE-147474B60610}" sibTransId="{E17658DC-41DF-4148-86C6-24422F3CC759}"/>
    <dgm:cxn modelId="{5F006E3F-76F7-48B5-B68D-2EBA5A10BCDC}" type="presParOf" srcId="{D9E84FD7-2BA6-47B6-A82F-E1FADA0976B0}" destId="{20D9D107-0B57-4A00-9DA8-FFBF36C62878}" srcOrd="0" destOrd="0" presId="urn:microsoft.com/office/officeart/2005/8/layout/equation1"/>
    <dgm:cxn modelId="{EBDE1800-3234-4EB5-B41B-AC8D4E20E4A7}" type="presParOf" srcId="{D9E84FD7-2BA6-47B6-A82F-E1FADA0976B0}" destId="{10553DFF-04BB-4936-96FE-E486B3D253FB}" srcOrd="1" destOrd="0" presId="urn:microsoft.com/office/officeart/2005/8/layout/equation1"/>
    <dgm:cxn modelId="{669B3193-CB1B-43F9-AD14-6740A3DE5857}" type="presParOf" srcId="{D9E84FD7-2BA6-47B6-A82F-E1FADA0976B0}" destId="{9DF9DFC7-CCED-4B65-BD40-FB99A9B656C0}" srcOrd="2" destOrd="0" presId="urn:microsoft.com/office/officeart/2005/8/layout/equation1"/>
    <dgm:cxn modelId="{09FC8AE4-6F48-4A72-BF3D-3702BDA5F99E}" type="presParOf" srcId="{D9E84FD7-2BA6-47B6-A82F-E1FADA0976B0}" destId="{94C4A5B5-B370-463B-9A3B-7BEBAB31D7D0}" srcOrd="3" destOrd="0" presId="urn:microsoft.com/office/officeart/2005/8/layout/equation1"/>
    <dgm:cxn modelId="{3E728A28-A02F-4B1B-9491-B2E2286941EC}" type="presParOf" srcId="{D9E84FD7-2BA6-47B6-A82F-E1FADA0976B0}" destId="{6BE11D6A-04E1-4547-AF43-BB924EAF26F3}" srcOrd="4" destOrd="0" presId="urn:microsoft.com/office/officeart/2005/8/layout/equation1"/>
    <dgm:cxn modelId="{6563FBE1-0D0B-4769-88F7-C73202999B00}" type="presParOf" srcId="{D9E84FD7-2BA6-47B6-A82F-E1FADA0976B0}" destId="{5AE8FBFE-3E67-4A6C-B844-46C333D2395C}" srcOrd="5" destOrd="0" presId="urn:microsoft.com/office/officeart/2005/8/layout/equation1"/>
    <dgm:cxn modelId="{F517AB7C-52BB-4167-A083-6BDC0C236358}" type="presParOf" srcId="{D9E84FD7-2BA6-47B6-A82F-E1FADA0976B0}" destId="{DDEA4CD5-F996-4E41-8DE0-7CC699764113}" srcOrd="6" destOrd="0" presId="urn:microsoft.com/office/officeart/2005/8/layout/equation1"/>
    <dgm:cxn modelId="{05313FEF-AFD0-426D-8D43-54D2811F30BC}" type="presParOf" srcId="{D9E84FD7-2BA6-47B6-A82F-E1FADA0976B0}" destId="{83FE0BA6-11BD-4863-B5B0-ECA61D9B8F1F}" srcOrd="7" destOrd="0" presId="urn:microsoft.com/office/officeart/2005/8/layout/equation1"/>
    <dgm:cxn modelId="{8DC8E40F-DA91-48E8-80E9-8CE67F39A041}" type="presParOf" srcId="{D9E84FD7-2BA6-47B6-A82F-E1FADA0976B0}" destId="{C5E415BD-0542-460A-A858-881B5AA0DAA6}" srcOrd="8" destOrd="0" presId="urn:microsoft.com/office/officeart/2005/8/layout/equatio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D9D107-0B57-4A00-9DA8-FFBF36C62878}">
      <dsp:nvSpPr>
        <dsp:cNvPr id="0" name=""/>
        <dsp:cNvSpPr/>
      </dsp:nvSpPr>
      <dsp:spPr>
        <a:xfrm>
          <a:off x="1135040" y="706"/>
          <a:ext cx="1249536" cy="1249536"/>
        </a:xfrm>
        <a:prstGeom prst="flowChartAlternate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t>Candidate earned bachelor’s degree at SO’s institution</a:t>
          </a:r>
        </a:p>
      </dsp:txBody>
      <dsp:txXfrm>
        <a:off x="1196036" y="61702"/>
        <a:ext cx="1127544" cy="1127544"/>
      </dsp:txXfrm>
    </dsp:sp>
    <dsp:sp modelId="{9DF9DFC7-CCED-4B65-BD40-FB99A9B656C0}">
      <dsp:nvSpPr>
        <dsp:cNvPr id="0" name=""/>
        <dsp:cNvSpPr/>
      </dsp:nvSpPr>
      <dsp:spPr>
        <a:xfrm>
          <a:off x="2486038" y="263109"/>
          <a:ext cx="724730" cy="724730"/>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582101" y="540246"/>
        <a:ext cx="532604" cy="170456"/>
      </dsp:txXfrm>
    </dsp:sp>
    <dsp:sp modelId="{6BE11D6A-04E1-4547-AF43-BB924EAF26F3}">
      <dsp:nvSpPr>
        <dsp:cNvPr id="0" name=""/>
        <dsp:cNvSpPr/>
      </dsp:nvSpPr>
      <dsp:spPr>
        <a:xfrm>
          <a:off x="3312231" y="706"/>
          <a:ext cx="1249536" cy="1249536"/>
        </a:xfrm>
        <a:prstGeom prst="flowChartAlternate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t>Candidate is completing an ed prep program at SO where bachelor's degree was earned</a:t>
          </a:r>
        </a:p>
      </dsp:txBody>
      <dsp:txXfrm>
        <a:off x="3373227" y="61702"/>
        <a:ext cx="1127544" cy="1127544"/>
      </dsp:txXfrm>
    </dsp:sp>
    <dsp:sp modelId="{DDEA4CD5-F996-4E41-8DE0-7CC699764113}">
      <dsp:nvSpPr>
        <dsp:cNvPr id="0" name=""/>
        <dsp:cNvSpPr/>
      </dsp:nvSpPr>
      <dsp:spPr>
        <a:xfrm>
          <a:off x="4663230" y="263109"/>
          <a:ext cx="724730" cy="724730"/>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4759293" y="412403"/>
        <a:ext cx="532604" cy="426142"/>
      </dsp:txXfrm>
    </dsp:sp>
    <dsp:sp modelId="{C5E415BD-0542-460A-A858-881B5AA0DAA6}">
      <dsp:nvSpPr>
        <dsp:cNvPr id="0" name=""/>
        <dsp:cNvSpPr/>
      </dsp:nvSpPr>
      <dsp:spPr>
        <a:xfrm>
          <a:off x="5489423" y="706"/>
          <a:ext cx="1249536" cy="1249536"/>
        </a:xfrm>
        <a:prstGeom prst="flowChartAlternateProcess">
          <a:avLst/>
        </a:prstGeom>
        <a:solidFill>
          <a:schemeClr val="accent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t>SO may use Bachelor’s Verification feature when endorsing the candidate for licensue</a:t>
          </a:r>
        </a:p>
      </dsp:txBody>
      <dsp:txXfrm>
        <a:off x="5550419" y="61702"/>
        <a:ext cx="1127544" cy="1127544"/>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PPL">
      <a:dk1>
        <a:sysClr val="windowText" lastClr="000000"/>
      </a:dk1>
      <a:lt1>
        <a:sysClr val="window" lastClr="FFFFFF"/>
      </a:lt1>
      <a:dk2>
        <a:srgbClr val="44546A"/>
      </a:dk2>
      <a:lt2>
        <a:srgbClr val="EEECE1"/>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zOJfvH/ksndZtktmza+d4LVxaA==">AMUW2mWKeCbjZJ2cyGOTdIW5/JExWuQnvPH5IszQry65BUPPk9zmbVN+XKKGJLnN4v7Mw90e9XkRetbTz3k2Y4sXd4UHnEpD05k9NPDIX5cjKaTeC0HpoE5lfSdIu0IYoyiAek2bG1GQi1pmHxh9UnPA1FhO0SuZXZKqfLllYS0B8UxO5SdN60Y4nxYaZl36hO3oUk49PPx0oylLPgpttcKmhvkaKtvgeWsZqmWXLaHd9M8gl+OPmb1aABsu9pj/+DpsuMIMdjfPnHaowLQw5Zkys8riRViaY1eKKHAj+aKdBAKr1Uv4crP1w1V0JAfu6vTPgYwonfQUTMUbQc+lbHZ7b3XmbuDV0W7++1MqfvM8FT/Le7BvdJ4kI39Y2DIT1BjpEeYS4a+JNYNmr3ygKx11rGWtwpEK8hzbN3L4IzdQL8P05fUBMEysKxIsatl3NJhWbuAqxsm8NbsD89c/Av7e6lE18HVr1iQBLn1YV06yMuSegxrw3sMwMiBGZZ6UsWVODpu7PmRupro8Arl8xwoWD7MvCfjDZ5rjBHJk7TU1KQZ9UBaPZBRaYHUdLkMT3TLAe/jXKLJOqfumIlQBraQBiBxZrMHOkOeYP8DkVlIyWQj5FZVSId8g6IA71Xne7rhstgnBjUpwK02UMQ2O7scP7G33+EbaR5a3URjXsOQVHOzJeuIRRyDjjcFhp3uw/sIBpfBCPgxFCAigkq8AynhXSy/6quGOB/87xarthJ2le1mqIngoVq9BfbeYdM8ua5azMl7Qq8KqjV7OZzOCU+2KaMROu4l8RHnm/RUqDaNjrJdlwxjUWR6T8HbrY5y82RR9rXHyzRWuTCi3Y1GTifNojdfHzYbYoQkejch8CVxy2ySogm65XcjBBTf/WTWrOxBDe18LAfo5t8chcBPt3O6bxgoGDWA6Vun8bzY6Q8mjKA2eisUANnWZzDBCVhttrKzKdrjwrzpniMQ6GUrqaMFaMFYGPRiwsL+1Jlf8uU0Daj6s3PPmArTy4ZdyXCHUNFr/4RKxIiyVPlyEoMH9jymYK2Dy7+7i3XujvhRKRCK1OneuO7iaGRKaWPs122kzWPPT/2UBNp5hxXYixhJC3QDGEJNFnuqS4assDbPArrbZ4RPuIMo4v261++UeWcHEgF4SBT4sYP8HArmsU5OQa+iPHr2wHNYug3faVbau7zu2HjIs94RGFlLiPtdL9YBsYRRxHcO+/AQy2BqVcqmdtBH6AvxCYjl3NBsz5NSJ1uWl2Hd0I+YmfCdsl3ccAccei2CF76QIIyoI+9gqZ7EF/jADpIiy2DPEcrXAYC/+cxRoTuy4X7woYX4pCgboGd6KAqep8t8N/db2O6wqeeZPtA2SdY1D1TULl9R6NnZMmAmNZi+WAaBvNeCwR5SIJVcVQCZ0dEpnAkzctQW3h6a+L/HD7oLbzXaFc1XxGvQYyzAdM5UPfNlEGN0JV0Va9x8nCoVAEdgBBUpjmzSxU3KTpMHbtZ/Qrd0l2tF3TzlYnALn/ws8CQ4Wmcav1agtXktG6CrEZsFm5a0dfta0K70pEa/Yzw4aBLENfNBo/HyhkoKAF5cr/nVMLvk1QQKZkHW2C4/nSJaU1M/45sBYKl3JZN/IUsBSMucYHc4cNiaM/SJ8IYAEw4NsX4G7PN9j7O9nA4ObPKKge620PBLHHVBfWiiIbCEv7AspYCI+B7FavC8Ad5qms7S9ZIsFhAS6KWafKNAN35m/pFescshU5E5p1vywhkzAQPA8HHAeSzonEanhb1+KRoEg2V52q+3xUNNShB3otD/vtnMlplvoZI/CRER4SDi5eyeHFysp1WS/2OWZKGhDIdB8pU2n2w4O47JAi20EXHBFnirQKFJUDuG2ytAHv4bCdZe/uHageyfq7EBC0NAVEdzVM5HJNyz3IR7omwSoMdFmjKcGN/pwMsNVys6BRi9e0DsPRY4Mi5Wnr4cW2x175lzJjZzKj0zbcUWyLv719GCv7EVgIcJtvruB+gUzOxLq7qqMRqilhiJ1Q3W8TVrW4JrP8Jh0V477uta/uu9BmdnNnbwBsMKqDts8RdbtAgXF8bjjkGZEfEIT/zf5RCoVu2iVrEuJl0EzGjCj/2t5nDnomWdyDV4KVwSgyS2YHq7SS9Bdmlewh/euzBE+CaeCdT7FqrYbftLio2aOLAvEWcksingZauwoFAAAAz+voXB3L+uhM9InDSI/CNB2UHQO+gWIzNfVtdlvo+gnxclxKJ8+ji1RxR9lFc7hxLM1Tg8MduOeVVKNM03fq1LhlUaSjI0mIQqY+RO1lyNvM8GxPeu0MO5YzdbkQXMJc2s3/Kp+QDQyMpiGgRxc9ijGAXOlyPOM51F3fFEJVSeOWhxfw+sTwu74SAtB5Bv3b3nnWOIUOZtt86ruaNzxrl70gom0i76ZdA7y9KO5ozVcTdhpfEzO7e9fKP2Il/o95AqdRLU0rhrPqmEfEXrwO9xsAmBWYUZefT7jd/xkwid6vy4B6JQsPwMOTyxH6UlvTro7H7LKY+b+ScZrHLzMoYLTilBR540MPWbLuTObKeUyKCuuCn+ribKl+F+mDB6sdmehm4pgJXTWf8REvZiN4anVGDpC0OiGkeLCipzbCQWgWFYvitpyZqlNiIfCO+aUumlIAgxQ7sT9+S9EDecAxBp5uhpNjgYhQ78wbYh3BVOnuII7kURF2HKCAh6N6GbYuSwaZYcN8clkYk69o5p+RPp0iYOFvQE8pBmn65JYH324j5Rf4JyIIU24oDIGnfTgaaCrxK2CL5i1eqIqdbzBzXQCZvsQYr4u0QvU+T/7dL5qz1bcMQxstV2HWjiDmPICzx+VwzWmMkLnqAFPEvTnijy3ZDi92pprUUEVECYce295TREiDPK5LlDgYCobqLf9xrnvIpr5JvGSEVZuJgXkz/eoLIUT2T88D5O1f3Rpho6zDrGy7jny5uKdamPHkrx2BdJ/nusdCFNdMYhzjI3rUeKJqE/fFYU+WU7DCLVq8t3x03Yo8lzY7GOQPJeLTUlfB28UP75W0CSqUBVqUKqBISjP4QAxUd4Tt9jtVeJVPnMh8yVY+WnqLw5WH7N2QJBC29ngGEn1awiAUM6ruRLzeOaTClD2nDD3cNGr/7yQ73ZN9CtGsxBvsMhp0XL7HHL13M6xC+KhjiLYMMcxnYAAz60fYr7FHQIpcqch5doQxZHMmGmdvuqTIMVr8FZQPJEtnkbP2J6MFC4wVYc0tgsKag7Tfuh9Q5yPL/BpR1xnPFW7GQ/WxonZ9bDw/l9csRrk8KQ/t/aaD63nO0H3EH3FcSSoaRKo5TKLNC3o6ShQqS845kkCVs49MVG2fZ0A1HH2L6J5siPsrbFPlyPuQaV2+Wvi1+KqmugVpkVHwOjaMkJc4W6/5po1bMV+sANtVuinJzvuui89bHCh9OgilhooWKyiXLCO5zQqi0ZoTR9OFbeUcfyIeUzmnQ7zydlwhh1rcaPvxQT79MvgUxcwx/P7WR3LPIqYQUORLyAii6HV9pDTpH4NgaEUhxe0UpIJoFduoMkhSpyvkx7DzBO6n3/q2nxgR2RLmzyLPoYmFueh6wGP/6CiaSMbTZA6rnqkdDA9nD7GUbd20sK3vHSv2jZSu4JPRi/13WqodW8yV/ef4qAJMfZMQc8vErDpsE82nUpqZ2f+l2sGxr1D1SMfsmA7XsXGdav/cxMESSywoqu6TRhP71VGe64ay7k2p/RUVPXNM5KlMPDAydbZM+lqFZ0qwP2kchmMjSWjiygWjO8MZFaiBvfbafb6bZZ45PlNuUZROIpS31Br+RNJK7N+5N3PSAPBaQZMIdR3/VnN56KOOVVS1iJw13NAxWpTM70gxoVdZ/Htmwu/DGweC0izQtoGP/mL4gTuhWC/2BRojzDLNlrpjMqCqmZDC82wGNf2k/nqE2A/sTDz4f3n5KMbeqiDP0Xm0JoqdA65RQVDQ/ZTw/oCnaWEltlR90wuvol+nurxXvomB2MhFPpKkO4eooA7my+3vPigTJjU5LW/ibHhUAYgqxZTjTQBUVF9QZKugu8gYd8siwOxROqrddQ0aL5vUTUwBJJGaX0mp6URpWDpGt5NX2iAfDeGumUTKTZCPx3MP7Y7pdOuHXyYsVyuUDPOZ5GCnm+sF9uw9/AKjbl1/e7KKR6C6FUgQy+XiU9qcBh+jKtLqhiFQP6fT9u7WL0KnW7Nua+E0KX2XbSNbOS9IaBR5eoIHcPq6ZAwi5ReIbLee0pP320wBjMkjr0pB8fVH20uzg8GDfxSIKzCNrYmetyPuFTHYZnT16tJ8OESDl/Kk8i6RE0qYOE7L8dqxXm1xPkVEWfqemk9yX6AaRG2dZeCu0L/WL2XTpKdJxEbFn7LU1o7sMciKq1mW3K5APvV+yST4qp7effWV+pLjvgBNJkkctFNTJsy6D08Lpn031PGe45gfAxtw8ACdLqF9eiLFxHKOYn6qtKBZrt1NXxdJCDa70HmWbwJ3xILSGJQ+geU6BI0XElVxGBOpEpTaM9nGes6+i4TqGEorpjtlHTGtEKA+q1KEnJ4JouZervVoNf6knBAyLmpCe0ZlF55wC+8WpE2I1OqZ87N25sMHTuyLQeXw5ffLziZ3lflqU8tT0yNjxt68iZJep3AgEoe91nHQUkommhoirJOA/RTcLutarUNNBU93VsAkvylnizjTRAE2p+yzosC2gTZnOZzZ6VzrsQrba4xoviELV+HUkOeyCbyeS1ScahIbXKjEfTT07cWANFaoDpKCp9rdEGU7Gx/yS661ZYORi+EdqKBq1BpkFwyqt9ngQZ7JoqVnNLUij7g1dUj03yhLZZFQzfJVQ8p/4JjDzLZogdZStY8RwlUjZmNfWIC0OkvfrzP+HoDojmI556BrhxrGUEn/Gi7xATc1OOnML3/2rWfRcBG2jydbKuBrJJfkmtKDHX6uK8u26mIhaOSGmukoCAxw66sTINhxwivdsN7uPx8JKz2cEL7L7UKnl1DqrFJ9KJDZBEV1XEVGykNyWUJ0s/Bqr08xipwxrYCqAcwQsEESE8VP2Gvg7T9MkQwvy9wZWkN8nkbkkppAmWf0W1UscsN8HkjqTAHFQpRUrgeAJz1mOj3AqK+pRbUQ2cOEbFoGI31FgykE19SMFKguRrQmLWArPd/4ZBjJaCQaianHrLIbq//UIq3VwynvUaT1xBB5XbFsv1hbujZUV1tC/5bzX6ihKdzRlZfCsgLuGNVRY5uyGiY3Rzpz/IDhwq5tnILcKpSB1NL4wFQ1TE473bxbJpjGR/rnup6f2uCbCb9Fmp2/GsC9tvh/Gzl63rIdXQsdnXKzNmMMhtPMYGT/pysxPRxSVLDuhcupRyja/Dq3luvsr3DDEJ+nqDj+vHPL1YU0Xs+Pw1ZQfOBl5EFOZu2HE0M3mGNj7SHszfVYUzKQ2abnGdpEnxUdw9T/sRcEpS8/AUkyNVpq8iprH7Nn7Mggu38ib41g+xV6YHvmyYiseuSiPumBYXdUa0pfcKtW4iNpag91b45Z48re3dvuR/QX/aVeBTH8i3cx3pBcfk1LYwVFJI7WZ36ZNYhfF/U4/ZgDyZcWew3ralEn/U8DdjAsyYmv4sB5LTLxj6HLWF+iUdt+t8ezkmKwmX7fVmrbfdySp5PnPOrEMtcaNTEhBnSiVGK5pF+Tzseoxw2ApJu4XFcy3MOuBQc42QQPQb37H4ElEoMz/eWARDtKmmwcuzykDGP4aRvTfzXks9U8c8MVdjfTtEZGDC+m8gUQ0ImAxbWJL3aThvZ8Htjd9zbtiGtcgGKkBerR68tRtkFFZPX9mx1AOeLtgdIWVlb+an+ZjYxMt+V+rIH0ePBLQdqTi+MfXNH7mVhc+1NQtd4xbPiNg42lsQrlnTGHUG/Th3arIrN/P4sqj5U/ES4rt74DXDQxCvQCoZwBLequyqKYTbrysHJozwE1sASnihLvc6gRdXQlLuM5lFplpvtn3fcsgIlTOJEMPSd5dYU1VMpOF6YlkLfCRlNYL5wvPku/mhMj+DWdPwrBYpa6WkLomFteWRMpqOSevDf5TtNWSE/fFqN4HZ+AcL4pz+wB1PyuRVfPskpQpqRMmHMfQX/fDSLovU1ZdzyK8QkBxlcqXciUuIEbwX8NouyzQK3o36aDIWouxXC8C1OU7vnGV/o8V2zp9vkfw+uyYKQ8d/TATCYDijxZMsoOYa3Jckm0SzwLWns4eBbp7WW30K17/yuO1lfS4FNVeY8eMpT1kUKUbn77ur53W3jlk3UZZ7v7qfMYPZ8NzrvtvPOQp7lygOe1ahd07Hz0xFPGLiJ0roq2UJsasiqY0IbGs7yZ/+9aPKh05UUVEHYFSEW6t1rlagqHVmN3UhhgKwcskoGo1xRibkb6T33fxriTpu12qp6meUV9ELiRIMvWk1JmZmpMubF/Cfks41xEvIeP7sIEZgYbs8Du07P4diwgru/ZxgzZ2pMVsJGxdlAK1TB6QsNacecdhvPfTWHOUGr+wlgFEjlTR3e2UuQeGejVupyDW2he6aQXs6Mygtd7LBUghcjVxtIrlwel+s6DJFQ0xdnsFL9n0ZsFp++gsJb0q2HXvAqSfUUJTZTg8Vgo4bkHat1GBfaA0NS/YzHGUbTNyTSW7B8fkjc+3Pcf+7Ose8lfzEJYaMg8bXkI9fY19X0gdYrrl26qYuUQDA1C5TveSYTON+jJvMzKz1D6h4aORRAP5/13zyShqyils/eF06z9cYFcH/oNTfxmnoeWGRLKXcKLOAVxBYxYM/0RIWQKZ2bf0tdSguTZjRn9FROi9zIPGDelSKoMsBrt3BQZPzZ8JV/DGSCbOSjF8MO/SuoVbHYVIn/9e9meo21BlKVtQkbcQErFaa4LtkvwROrulxKKTN4to3dj+aOBPJ34H9RGZYhAfAegUVSa11FWR6dD9ygRUJuN/DishnBPXlhSXA7YbxeNGZFPWywfGWHErm1l/fokowVNZABA50zi9o2QaBsWAwE+3ZR0dprzKvbvBYJ8aGhAv5ANCfqVdfATVFeiqsPI28HHWsfGj74KE2xceA2HrfnfVdaLiTKmXqq4FgGNgXG4MLdy9fXwfnS0+cSoooOi7415akHCjg950xICMr/Gl6wlJOlS9F8CQZ4/U15MpO33dxaLlej48VAOEh0lB+5QUdYOVIGNhbJCDOT9lfYsWLE4DbxmNh6XLmcrh2dZpQmGUpRVQsIaDczQS43rc23AsMYrFJTw9GY7JVoWNh5xtQpVpIxQZyK0vBuR5UwjhyaPe+B4yg+7DrbkO1JugrkYrAv27vZpaG5pCJULYPXdybMh10+PzM5uPwj69qFKogikNcnWrhcrfjms6M4GCF16mhGjrC5cUlN8YhtndCQbItCjkJbAGUo6krW3kxbQNz5a7qieA2mkHNU5B4rM9XKL+Urzk+77aoNEbVbfessuB/a6dB1+vGMKi0j8CSMsIa3preWNExjlU1vW1BNR41Z2rcSi2uJTLBdWnwKrabLpOj8GUXlI1rxYUFNxbmMvutUzT06O3xUzW1V7dxP9AuXXPLIVnMBM3EuIqUL7XMMaqYo6h/PgdKGOfOCXVnilOTHu1T4r2Hmfbej+z32iyo1FO6a8yKhRgh5ns59f8A7N+90wgbT9bWRV3aPT9xdS9qwEJDmu8rK0/LZdwYudm8ueWqEdlA9DjZfrJc9mkTXawdx5lhBNHkvtUR4jn8DmHOij97Q04hZXXwWKcQHpnoz41P4ozlboVc4m159PjLekHB8m6WXQypJV1036aGFizv4pkJWMI9QKN7CmXd9RpD08xBYuVwxqx662C7yM/zquysBeq+0CUiDpBo9AieJsbB/hbBm5mMshJ0eNwjtcxTcS66da6G9mvJKMEyq+9Hu0Uv1uyGPMboLfgfKKKPmcuuT5WGd8N/2LkMwbPR2HLn5P1mceVhDpK+4rSXS83bnxOaPkUI50VzGimHVi+pj9vkusx34tuPx0FQblUEKZrYzleRne4wbGzQd7JWiCasN7cxsN4exGvKGsstSX7NeXZRGN7Uz7/PZZNfvR1iMZ2FoadQaWHJWffTT9PchWvCo2UlSGaDtJUGkwl+XLN3nqsbNZqXKx6NeQ+R3Lkq1hotpxFTfNeCXgXOK2pgCSNNlReTpu41CbuncKqOh2XF9EmW+nLgEYBGk4Kc7tK8NebE0MwJZx+C4mL7/jLD4m+seErQAuBT/vxMip/cvjxwW0BNgkyS/NZPDDWKdnr/9V7mxQ+rSPLo2SbC46u95EP0FhmVZw9tIFamrdpfRsHdDqwCdpxI2Ms3bbtyIaWAAbUtmOJCrNyVjkZIJcMwf69x9rHg6NrYvXZCd/BN70NpdYltXW8ZRxTX5o7SG9a+ViE33MEcRwVT0q/lhFC0/UgOAtRf9/mYR/kYy6O70SMjD3Y4Ul92WiTOdMv+rycBWtGTbgdrhfQzQs4+/FEtDMy8xbdofXpF+TiUgHsd3EiOwZCT+gqQcEE+MxeksHepyux3kcOmTswGNg3MqoCbInNX7CAEewdCZW+a3OkX1sUDWPFwWUVBow7az03QyTbVSGDqtqIqO97YvAo2+ucjfGlaUf8kYF7QnxqpmLvXTUXZK8/Wos3F4ZqQJKQbDnn6c2/OsqQqTBJno4oa/OPzp1AfyU5M8xx4CCNATkD00Rt2mqjEh5ULglwahNhUn/XApRTE2teceYbd028N4oX3BOvmkRAjGYesH5xnNGLHLvOYhsepXynYtnoajZi/36aG/NzGXLkh4Rm5dfwMHW+9RYJyYH3oxm5D0cGYrQxWalRMBd0YW+PZSj0xAdxOcnUu6lyqzlfVGZsmppOtI+mQaoCCBB8ygvSuGI/0gOxLWXBoIIwIL80Mp/DZkfykrG8uKR6nqNjfh28R+yfJyBk9q95BJiVnmcvp8M0WVw5NGa0P0MYLCaVwje9AAHWY2BUEiwsGmNXOH78Qa/xX1JmrfCB84JJFy3mBzPJcHvzMTvjIorREXhvhE7wPSwZFh1nYdhfueZRO8YXiXyKdYyBYJ1xDJbg8e/3rwP7AVv6T/4Zl0fkiIbGpAeqzl8GQlwhB+cL6/opTwCzR5SZz/H0Qy7CznprR7tt7iSFdtKg0PdgwKctlDw7wWS5XtF/8bqYZAibQw9wRyxEScAp5mvDWS3pdcfOwMSQ/NNlmrCA6vZEKGcQhySBu3W9SY8a5bDmqpJGHCR4gc5C4syvsvsenOtmitO5IsRhGqQJeO6QAPaDttmkTPUq6/dpXNiKYMgIcmzKmZ7fTw8P0+TADOqt7DlYv14cgZLxxB9yLJmBhNmlnJWZkhLaFTea3tIwSvFN8zGL46NbbCLCJ6KnnVH/uJOwTJ4gYdAMt2iTwIoGYvvgWMxAmEE29P2+Zq5nVLg0osTcz6wMnPZj7CdZC9tWkgoRWQ8pACHxmGHcRnZ8arSSpQB3NIBu1CWF/3o33J04rkAYAIogW1GAzRjEeTQzZ6g89x367PEikN4+iBNoZ6X2wLeg3bisrNAda2wM5pfZ1wX06MdcGEOC4KuPS9euwrlU2M04Ds/rLyAp+Zd0h53e5e2YM6cLomtppOyQCR0XMbwHf23IOn8rwpOa+r6Tmb4ZVoyVyLDeGxXekDiNYb2/y0neEZuP8cU/r3byITLW15Fw3GKZ0uBUfarC8GgZVhnxy6ck0xoyHSzDBfaDXU3FgQIBIpEQZatViGRJ6FtmVIGjCUfbOy8K2dQxsc8oq0lopVtkeRHAlFIcn8AtJlz+gS3CYhk772vjmm6kv40bFror45eiDp9OrTgH5bCKTsnSIx8OJTlnHjweVDcnxHCc+ilqsWRtT8gyPjv/BSXDDagdb77NwfzZGJlUelmueIFoGCaejsTlT21PRD/pR3wUnaMjNHsCuUaJbSMabMQ9UhOch6psxrwdqPX4FOEDVMtMXy2WQ82m9Wq900nI4cwFjVbLxWcLGp//1ajr1wkxYVHl1o/HVDyHeu2OT9OhxamG0BKDw+pKFsFZ5ce45kCv46kcWrXJZh5DFDFe4pmVATUG43qzQRxlpByullxIJTdU9Gv936WwwN0uTetpwTKcCrlWFHCwAJuxGhKa0dWCuYmbxUSiRjzAj+vXqJc4esEvZ7lwLANdqtOdhB3iOd85A/DyBn6/+NRiAJcA5eiwVt3mQBCHPurO+cREH5S9shC1NK++WVJER9e7U+WAXcCOpgrTKT66MyXVvk9pKUpF+WModm3ACctbfPo2kn3YrelfDKU1QSrE0NzCsvz04jX6LR+x41wep7iJg3ioYztfBxdpF10rE4dZrMhu/4fxtEsDbWoYtIpa6HhYRwOxD4dJKH55zULj6YLyC8AdWCf4I1aA4ATQ20+CmrCSE3EghIpdaJ9OtUGa5dRAhsPzZclBwptp/v4WQ0Xxu4KVjHkF14SRMo+fZye2WKDmAKFDlnZab3k2Q9vKunGhF+hDoh6LPxxsD+hNBkpV2MDVlbTU4QvTigc2Aq3bbCn2vpn9tGWFtGUaxrMfqYEojJ3eqNEo9SbqYT9h1+R+XH6G3cnyuF+fnVRAHirapWc356DM9kfCSlyaYv6goz0I+qdNPYRDy1vsnRbTIJnCzxbOQcxCGoiZ7J4agYM74cOVlVcz6Ex2K0PXAf2KQSnp1bhDqbTg3ljG7tdBc4bgcBFdHVPRV7GpkFlmNu7zxHU279wcOHaIploXilM3/JlMliu+QHd1ZwE599vasBCJa1Bp7coAspziTA0ddx8Idg8T6Cx6uNGyUMNTiIWKKvmE+li+xMiuzw8Ns+6Dmkj2w8OiPn+k5Xz9017TyS3yJMoC3nDWbtFQmoZ9LMUI4m8aD5SRSwoRu1uDkTxk/HGASnsirLjizUGFyFw9qlZM7P4x/+4xkGPiPP9E8U4PzMiEVV9bLiZvV9cOAx81zzKRYFsEInGR5IOj+qjLYHlXqmjwG07Ki/a0tPYijZZngv8gCAGaOQ68PoEMlIpz24svNqDzQU/HHZlPkvNShpE+PU+M+NXBeRtGCzIUnRMVbHBFi+4iuCZS0CC4Eh+BIkPbEw00l5sgXqHF34X7bK/bwUmQKi0eT/VTu9pK8HO+97gZgnc2179DhNTjZXIh/zoqtqavhnMHC69sp4Dr1QJZRmkLu2InJbq13SIm4aB5kguNhK6ojrJ+pcRm24oQ741ijdqe+sykKa2mH1+i/Kq+e44UhjRqmlbCHKgTwrkBKcrO3ayW3Uln1BihroLoz/lR4y8mbzbttD9Qt0oTbXaD2JvLHtbUUnsGDWfCN9U2RLu69bTtoibQ1WQiFVMLaLZvTuUJ0xMNLP799dynA6Repx59AyYxestHhDmO7KAimAIvlf8LFq8lahRQS5oD+cPCZa5vLILSzl97zTRX6tmiM6/NsHEt22ebIGrv4H/6NnX2FmYCWtGc3KWoOyL5Csi1yqDFEEci/qzQdTd/kMXIGlawLrpN52w0+IuYAJQvFceBpK0qFYOpF9eXtHRFRuoFXMqVswzL1v2FJLOkd0OFhDxRNMhYuslsPI35WFbpGVSMxGf5ER4RhCkVoARsj7nEzY4DKjDRCWVFsAjOgWFQGXjTjf2ypD1nW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DESE-231-62477</_dlc_DocId>
    <_dlc_DocIdUrl xmlns="733efe1c-5bbe-4968-87dc-d400e65c879f">
      <Url>https://sharepoint.doemass.org/ese/webteam/cps/_layouts/DocIdRedir.aspx?ID=DESE-231-62477</Url>
      <Description>DESE-231-62477</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553013-4620-4962-87EE-4D9141AA6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581EB2-5AF1-4633-9FC4-C7C926B44670}">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42D0D7AD-0BDA-4B9A-AA1A-757A5D0DDD97}">
  <ds:schemaRefs>
    <ds:schemaRef ds:uri="http://schemas.microsoft.com/sharepoint/v3/contenttype/forms"/>
  </ds:schemaRefs>
</ds:datastoreItem>
</file>

<file path=customXml/itemProps5.xml><?xml version="1.0" encoding="utf-8"?>
<ds:datastoreItem xmlns:ds="http://schemas.openxmlformats.org/officeDocument/2006/customXml" ds:itemID="{5AE755D0-EFF7-4DBA-8906-1C3F614EB914}">
  <ds:schemaRefs>
    <ds:schemaRef ds:uri="http://schemas.microsoft.com/sharepoint/events"/>
  </ds:schemaRefs>
</ds:datastoreItem>
</file>

<file path=customXml/itemProps6.xml><?xml version="1.0" encoding="utf-8"?>
<ds:datastoreItem xmlns:ds="http://schemas.openxmlformats.org/officeDocument/2006/customXml" ds:itemID="{ABAA2F39-A12E-4422-8A05-AF6190FAE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815</Words>
  <Characters>4649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Bachelor Verification Advisory</vt:lpstr>
    </vt:vector>
  </TitlesOfParts>
  <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Bachelor Verification Advisory</dc:title>
  <dc:creator>DESE</dc:creator>
  <cp:lastModifiedBy>Zou, Dong (EOE)</cp:lastModifiedBy>
  <cp:revision>3</cp:revision>
  <cp:lastPrinted>2020-05-22T16:07:00Z</cp:lastPrinted>
  <dcterms:created xsi:type="dcterms:W3CDTF">2020-07-17T19:01:00Z</dcterms:created>
  <dcterms:modified xsi:type="dcterms:W3CDTF">2020-07-17T20:54:00Z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17 2020</vt:lpwstr>
  </property>
</Properties>
</file>