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14D" w:rsidRPr="00E1214D" w:rsidRDefault="00DC335C" w:rsidP="00E1214D">
      <w:bookmarkStart w:id="0" w:name="_Toc310513048"/>
      <w:r>
        <w:rPr>
          <w:noProof/>
          <w:lang w:eastAsia="zh-CN" w:bidi="km-KH"/>
        </w:rPr>
        <w:drawing>
          <wp:inline distT="0" distB="0" distL="0" distR="0">
            <wp:extent cx="2476500" cy="1203960"/>
            <wp:effectExtent l="19050" t="0" r="0" b="0"/>
            <wp:docPr id="3"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2" cstate="print"/>
                    <a:srcRect/>
                    <a:stretch>
                      <a:fillRect/>
                    </a:stretch>
                  </pic:blipFill>
                  <pic:spPr bwMode="auto">
                    <a:xfrm>
                      <a:off x="0" y="0"/>
                      <a:ext cx="2476500" cy="1203960"/>
                    </a:xfrm>
                    <a:prstGeom prst="rect">
                      <a:avLst/>
                    </a:prstGeom>
                    <a:noFill/>
                    <a:ln w="9525">
                      <a:noFill/>
                      <a:miter lim="800000"/>
                      <a:headEnd/>
                      <a:tailEnd/>
                    </a:ln>
                  </pic:spPr>
                </pic:pic>
              </a:graphicData>
            </a:graphic>
          </wp:inline>
        </w:drawing>
      </w:r>
    </w:p>
    <w:p w:rsidR="00E1214D" w:rsidRDefault="00E1214D" w:rsidP="003715CE">
      <w:pPr>
        <w:pStyle w:val="Heading1"/>
        <w:rPr>
          <w:rFonts w:ascii="Times New Roman" w:hAnsi="Times New Roman"/>
          <w:sz w:val="28"/>
          <w:szCs w:val="28"/>
        </w:rPr>
      </w:pPr>
    </w:p>
    <w:p w:rsidR="00B366FF" w:rsidRDefault="00B366FF" w:rsidP="003715CE">
      <w:pPr>
        <w:pStyle w:val="Heading1"/>
        <w:rPr>
          <w:rFonts w:ascii="Times New Roman" w:hAnsi="Times New Roman"/>
          <w:sz w:val="28"/>
          <w:szCs w:val="28"/>
        </w:rPr>
      </w:pPr>
    </w:p>
    <w:p w:rsidR="00B366FF" w:rsidRDefault="00B366FF" w:rsidP="003715CE">
      <w:pPr>
        <w:pStyle w:val="Heading1"/>
        <w:rPr>
          <w:rFonts w:ascii="Times New Roman" w:hAnsi="Times New Roman"/>
          <w:sz w:val="28"/>
          <w:szCs w:val="28"/>
        </w:rPr>
      </w:pPr>
    </w:p>
    <w:p w:rsidR="00B366FF" w:rsidRDefault="00B366FF" w:rsidP="003715CE">
      <w:pPr>
        <w:pStyle w:val="Heading1"/>
        <w:rPr>
          <w:rFonts w:ascii="Times New Roman" w:hAnsi="Times New Roman"/>
          <w:sz w:val="28"/>
          <w:szCs w:val="28"/>
        </w:rPr>
      </w:pPr>
    </w:p>
    <w:p w:rsidR="00B366FF" w:rsidRDefault="00B366FF" w:rsidP="003715CE">
      <w:pPr>
        <w:pStyle w:val="Heading1"/>
        <w:rPr>
          <w:rFonts w:ascii="Times New Roman" w:hAnsi="Times New Roman"/>
          <w:sz w:val="28"/>
          <w:szCs w:val="28"/>
        </w:rPr>
      </w:pPr>
    </w:p>
    <w:p w:rsidR="00B366FF" w:rsidRDefault="00B366FF" w:rsidP="003715CE">
      <w:pPr>
        <w:pStyle w:val="Heading1"/>
        <w:rPr>
          <w:rFonts w:ascii="Times New Roman" w:hAnsi="Times New Roman"/>
          <w:sz w:val="28"/>
          <w:szCs w:val="28"/>
        </w:rPr>
      </w:pPr>
    </w:p>
    <w:p w:rsidR="00B366FF" w:rsidRDefault="00B366FF" w:rsidP="003715CE">
      <w:pPr>
        <w:pStyle w:val="Heading1"/>
        <w:rPr>
          <w:rFonts w:ascii="Times New Roman" w:hAnsi="Times New Roman"/>
          <w:sz w:val="28"/>
          <w:szCs w:val="28"/>
        </w:rPr>
      </w:pPr>
    </w:p>
    <w:p w:rsidR="00B366FF" w:rsidRDefault="00B366FF" w:rsidP="003715CE">
      <w:pPr>
        <w:pStyle w:val="Heading1"/>
        <w:rPr>
          <w:rFonts w:ascii="Times New Roman" w:hAnsi="Times New Roman"/>
          <w:sz w:val="28"/>
          <w:szCs w:val="28"/>
        </w:rPr>
      </w:pPr>
    </w:p>
    <w:p w:rsidR="00B366FF" w:rsidRDefault="00B366FF" w:rsidP="003715CE">
      <w:pPr>
        <w:pStyle w:val="Heading1"/>
        <w:rPr>
          <w:rFonts w:ascii="Times New Roman" w:hAnsi="Times New Roman"/>
          <w:sz w:val="28"/>
          <w:szCs w:val="28"/>
        </w:rPr>
      </w:pPr>
    </w:p>
    <w:p w:rsidR="00B366FF" w:rsidRDefault="00B366FF" w:rsidP="003715CE">
      <w:pPr>
        <w:pStyle w:val="Heading1"/>
        <w:rPr>
          <w:rFonts w:ascii="Times New Roman" w:hAnsi="Times New Roman"/>
          <w:sz w:val="28"/>
          <w:szCs w:val="28"/>
        </w:rPr>
      </w:pPr>
    </w:p>
    <w:p w:rsidR="00B366FF" w:rsidRDefault="00B366FF" w:rsidP="003715CE">
      <w:pPr>
        <w:pStyle w:val="Heading1"/>
        <w:rPr>
          <w:rFonts w:ascii="Times New Roman" w:hAnsi="Times New Roman"/>
          <w:sz w:val="28"/>
          <w:szCs w:val="28"/>
        </w:rPr>
      </w:pPr>
    </w:p>
    <w:p w:rsidR="00B366FF" w:rsidRDefault="00B366FF" w:rsidP="003715CE">
      <w:pPr>
        <w:pStyle w:val="Heading1"/>
        <w:rPr>
          <w:rFonts w:ascii="Times New Roman" w:hAnsi="Times New Roman"/>
          <w:sz w:val="28"/>
          <w:szCs w:val="28"/>
        </w:rPr>
      </w:pPr>
    </w:p>
    <w:p w:rsidR="00B366FF" w:rsidRDefault="00B366FF" w:rsidP="003715CE">
      <w:pPr>
        <w:pStyle w:val="Heading1"/>
        <w:rPr>
          <w:rFonts w:ascii="Times New Roman" w:hAnsi="Times New Roman"/>
          <w:sz w:val="28"/>
          <w:szCs w:val="28"/>
        </w:rPr>
      </w:pPr>
    </w:p>
    <w:p w:rsidR="00B366FF" w:rsidRDefault="00B366FF" w:rsidP="003715CE">
      <w:pPr>
        <w:pStyle w:val="Heading1"/>
        <w:rPr>
          <w:rFonts w:ascii="Times New Roman" w:hAnsi="Times New Roman"/>
          <w:sz w:val="28"/>
          <w:szCs w:val="28"/>
        </w:rPr>
      </w:pPr>
    </w:p>
    <w:p w:rsidR="00B366FF" w:rsidRDefault="00B366FF" w:rsidP="003715CE">
      <w:pPr>
        <w:pStyle w:val="Heading1"/>
        <w:rPr>
          <w:rFonts w:ascii="Times New Roman" w:hAnsi="Times New Roman"/>
          <w:sz w:val="28"/>
          <w:szCs w:val="28"/>
        </w:rPr>
      </w:pPr>
      <w:r>
        <w:rPr>
          <w:rFonts w:ascii="Times New Roman" w:hAnsi="Times New Roman"/>
          <w:sz w:val="28"/>
          <w:szCs w:val="28"/>
        </w:rPr>
        <w:t>Guidelines for the Autism Endorsement</w:t>
      </w:r>
    </w:p>
    <w:p w:rsidR="00B366FF" w:rsidRDefault="00B366FF" w:rsidP="003715CE">
      <w:pPr>
        <w:pStyle w:val="Heading1"/>
        <w:rPr>
          <w:rFonts w:ascii="Times New Roman" w:hAnsi="Times New Roman"/>
          <w:sz w:val="28"/>
          <w:szCs w:val="28"/>
        </w:rPr>
      </w:pPr>
    </w:p>
    <w:p w:rsidR="00B366FF" w:rsidRDefault="005E52FE" w:rsidP="003715CE">
      <w:pPr>
        <w:pStyle w:val="Heading1"/>
        <w:rPr>
          <w:rFonts w:ascii="Times New Roman" w:hAnsi="Times New Roman"/>
          <w:sz w:val="28"/>
          <w:szCs w:val="28"/>
        </w:rPr>
      </w:pPr>
      <w:r>
        <w:pict>
          <v:rect id="_x0000_i1025" style="width:38pt;height:6pt" o:hrstd="t" o:hrnoshade="t" o:hr="t" fillcolor="#cf6d0b" stroked="f"/>
        </w:pict>
      </w:r>
    </w:p>
    <w:p w:rsidR="00B366FF" w:rsidRDefault="00B366FF" w:rsidP="003715CE">
      <w:pPr>
        <w:pStyle w:val="Heading1"/>
        <w:rPr>
          <w:rFonts w:ascii="Times New Roman" w:hAnsi="Times New Roman"/>
          <w:sz w:val="28"/>
          <w:szCs w:val="28"/>
        </w:rPr>
      </w:pPr>
    </w:p>
    <w:p w:rsidR="00B366FF" w:rsidRDefault="006143FD" w:rsidP="003715CE">
      <w:pPr>
        <w:pStyle w:val="Heading1"/>
        <w:rPr>
          <w:rFonts w:ascii="Times New Roman" w:hAnsi="Times New Roman"/>
          <w:sz w:val="28"/>
          <w:szCs w:val="28"/>
        </w:rPr>
      </w:pPr>
      <w:r>
        <w:rPr>
          <w:rFonts w:ascii="Times New Roman" w:hAnsi="Times New Roman"/>
          <w:sz w:val="28"/>
          <w:szCs w:val="28"/>
        </w:rPr>
        <w:t>July</w:t>
      </w:r>
      <w:r w:rsidR="00B366FF">
        <w:rPr>
          <w:rFonts w:ascii="Times New Roman" w:hAnsi="Times New Roman"/>
          <w:sz w:val="28"/>
          <w:szCs w:val="28"/>
        </w:rPr>
        <w:t xml:space="preserve"> 2016</w:t>
      </w:r>
    </w:p>
    <w:p w:rsidR="00B366FF" w:rsidRDefault="00B366FF" w:rsidP="003715CE">
      <w:pPr>
        <w:pStyle w:val="Heading1"/>
        <w:rPr>
          <w:rFonts w:ascii="Times New Roman" w:hAnsi="Times New Roman"/>
          <w:sz w:val="28"/>
          <w:szCs w:val="28"/>
        </w:rPr>
      </w:pPr>
    </w:p>
    <w:p w:rsidR="00B366FF" w:rsidRDefault="00B366FF" w:rsidP="003715CE">
      <w:pPr>
        <w:pStyle w:val="Heading1"/>
        <w:rPr>
          <w:rFonts w:ascii="Times New Roman" w:hAnsi="Times New Roman"/>
          <w:sz w:val="28"/>
          <w:szCs w:val="28"/>
        </w:rPr>
      </w:pPr>
    </w:p>
    <w:p w:rsidR="00B366FF" w:rsidRDefault="00B366FF" w:rsidP="003715CE">
      <w:pPr>
        <w:pStyle w:val="Heading1"/>
        <w:rPr>
          <w:rFonts w:ascii="Times New Roman" w:hAnsi="Times New Roman"/>
          <w:sz w:val="28"/>
          <w:szCs w:val="28"/>
        </w:rPr>
      </w:pPr>
    </w:p>
    <w:p w:rsidR="00B366FF" w:rsidRDefault="00B366FF" w:rsidP="003715CE">
      <w:pPr>
        <w:pStyle w:val="Heading1"/>
        <w:rPr>
          <w:rFonts w:ascii="Times New Roman" w:hAnsi="Times New Roman"/>
          <w:sz w:val="28"/>
          <w:szCs w:val="28"/>
        </w:rPr>
      </w:pPr>
    </w:p>
    <w:p w:rsidR="00B366FF" w:rsidRDefault="00B366FF" w:rsidP="003715CE">
      <w:pPr>
        <w:pStyle w:val="Heading1"/>
        <w:rPr>
          <w:rFonts w:ascii="Times New Roman" w:hAnsi="Times New Roman"/>
          <w:sz w:val="28"/>
          <w:szCs w:val="28"/>
        </w:rPr>
      </w:pPr>
    </w:p>
    <w:p w:rsidR="00B366FF" w:rsidRDefault="00B366FF" w:rsidP="003715CE">
      <w:pPr>
        <w:pStyle w:val="Heading1"/>
        <w:rPr>
          <w:rFonts w:ascii="Times New Roman" w:hAnsi="Times New Roman"/>
          <w:sz w:val="28"/>
          <w:szCs w:val="28"/>
        </w:rPr>
      </w:pPr>
    </w:p>
    <w:p w:rsidR="00B366FF" w:rsidRDefault="00B366FF" w:rsidP="003715CE">
      <w:pPr>
        <w:pStyle w:val="Heading1"/>
        <w:rPr>
          <w:rFonts w:ascii="Times New Roman" w:hAnsi="Times New Roman"/>
          <w:sz w:val="28"/>
          <w:szCs w:val="28"/>
        </w:rPr>
      </w:pPr>
    </w:p>
    <w:p w:rsidR="00B366FF" w:rsidRDefault="00B366FF" w:rsidP="003715CE">
      <w:pPr>
        <w:pStyle w:val="Heading1"/>
        <w:rPr>
          <w:rFonts w:ascii="Times New Roman" w:hAnsi="Times New Roman"/>
          <w:sz w:val="28"/>
          <w:szCs w:val="28"/>
        </w:rPr>
      </w:pPr>
    </w:p>
    <w:p w:rsidR="00B366FF" w:rsidRDefault="00B366FF" w:rsidP="003715CE">
      <w:pPr>
        <w:pStyle w:val="Heading1"/>
        <w:rPr>
          <w:rFonts w:ascii="Times New Roman" w:hAnsi="Times New Roman"/>
          <w:sz w:val="28"/>
          <w:szCs w:val="28"/>
        </w:rPr>
      </w:pPr>
    </w:p>
    <w:p w:rsidR="00B366FF" w:rsidRPr="00E10910" w:rsidRDefault="00B366FF" w:rsidP="00B366FF">
      <w:pPr>
        <w:pStyle w:val="AgencyTitle"/>
        <w:rPr>
          <w:rFonts w:ascii="Calibri" w:hAnsi="Calibri"/>
        </w:rPr>
      </w:pPr>
      <w:r w:rsidRPr="00E10910">
        <w:rPr>
          <w:rFonts w:ascii="Calibri" w:hAnsi="Calibri"/>
        </w:rPr>
        <w:t>Massachusetts Department of Elementary and Secondary Education</w:t>
      </w:r>
    </w:p>
    <w:p w:rsidR="00B366FF" w:rsidRPr="00E10910" w:rsidRDefault="00B366FF" w:rsidP="00B366FF">
      <w:pPr>
        <w:pStyle w:val="arial9"/>
        <w:rPr>
          <w:rFonts w:ascii="Calibri" w:hAnsi="Calibri"/>
          <w:snapToGrid w:val="0"/>
        </w:rPr>
      </w:pPr>
      <w:r w:rsidRPr="00E10910">
        <w:rPr>
          <w:rFonts w:ascii="Calibri" w:hAnsi="Calibri"/>
          <w:snapToGrid w:val="0"/>
        </w:rPr>
        <w:t xml:space="preserve">75 Pleasant </w:t>
      </w:r>
      <w:proofErr w:type="gramStart"/>
      <w:r w:rsidRPr="00E10910">
        <w:rPr>
          <w:rFonts w:ascii="Calibri" w:hAnsi="Calibri"/>
          <w:snapToGrid w:val="0"/>
        </w:rPr>
        <w:t>Street</w:t>
      </w:r>
      <w:proofErr w:type="gramEnd"/>
      <w:r w:rsidRPr="00E10910">
        <w:rPr>
          <w:rFonts w:ascii="Calibri" w:hAnsi="Calibri"/>
          <w:snapToGrid w:val="0"/>
        </w:rPr>
        <w:t xml:space="preserve">, </w:t>
      </w:r>
      <w:smartTag w:uri="urn:schemas-microsoft-com:office:smarttags" w:element="place">
        <w:smartTag w:uri="urn:schemas-microsoft-com:office:smarttags" w:element="City">
          <w:r w:rsidRPr="00E10910">
            <w:rPr>
              <w:rFonts w:ascii="Calibri" w:hAnsi="Calibri"/>
              <w:snapToGrid w:val="0"/>
            </w:rPr>
            <w:t>Malden</w:t>
          </w:r>
        </w:smartTag>
        <w:r w:rsidRPr="00E10910">
          <w:rPr>
            <w:rFonts w:ascii="Calibri" w:hAnsi="Calibri"/>
            <w:snapToGrid w:val="0"/>
          </w:rPr>
          <w:t xml:space="preserve">, </w:t>
        </w:r>
        <w:smartTag w:uri="urn:schemas-microsoft-com:office:smarttags" w:element="State">
          <w:r w:rsidRPr="00E10910">
            <w:rPr>
              <w:rFonts w:ascii="Calibri" w:hAnsi="Calibri"/>
              <w:snapToGrid w:val="0"/>
            </w:rPr>
            <w:t>MA</w:t>
          </w:r>
        </w:smartTag>
        <w:r w:rsidRPr="00E10910">
          <w:rPr>
            <w:rFonts w:ascii="Calibri" w:hAnsi="Calibri"/>
            <w:snapToGrid w:val="0"/>
          </w:rPr>
          <w:t xml:space="preserve"> </w:t>
        </w:r>
        <w:smartTag w:uri="urn:schemas-microsoft-com:office:smarttags" w:element="PostalCode">
          <w:r w:rsidRPr="00E10910">
            <w:rPr>
              <w:rFonts w:ascii="Calibri" w:hAnsi="Calibri"/>
              <w:snapToGrid w:val="0"/>
            </w:rPr>
            <w:t>02148</w:t>
          </w:r>
        </w:smartTag>
      </w:smartTag>
      <w:r w:rsidRPr="00E10910">
        <w:rPr>
          <w:rFonts w:ascii="Calibri" w:hAnsi="Calibri"/>
          <w:snapToGrid w:val="0"/>
        </w:rPr>
        <w:t>-4906</w:t>
      </w:r>
    </w:p>
    <w:p w:rsidR="00B366FF" w:rsidRPr="00E10910" w:rsidRDefault="00B366FF" w:rsidP="00B366FF">
      <w:pPr>
        <w:pStyle w:val="arial9"/>
        <w:rPr>
          <w:rFonts w:ascii="Calibri" w:hAnsi="Calibri"/>
          <w:snapToGrid w:val="0"/>
        </w:rPr>
      </w:pPr>
      <w:r w:rsidRPr="00E10910">
        <w:rPr>
          <w:rFonts w:ascii="Calibri" w:hAnsi="Calibri"/>
          <w:snapToGrid w:val="0"/>
        </w:rPr>
        <w:t>Phone 781-338-</w:t>
      </w:r>
      <w:proofErr w:type="gramStart"/>
      <w:r w:rsidRPr="00E10910">
        <w:rPr>
          <w:rFonts w:ascii="Calibri" w:hAnsi="Calibri"/>
          <w:snapToGrid w:val="0"/>
        </w:rPr>
        <w:t>3000  TTY</w:t>
      </w:r>
      <w:proofErr w:type="gramEnd"/>
      <w:r w:rsidRPr="00E10910">
        <w:rPr>
          <w:rFonts w:ascii="Calibri" w:hAnsi="Calibri"/>
          <w:snapToGrid w:val="0"/>
        </w:rPr>
        <w:t>: N.E.T. Relay 800-439-2370</w:t>
      </w:r>
    </w:p>
    <w:p w:rsidR="00B470B2" w:rsidRDefault="005E52FE" w:rsidP="00B470B2">
      <w:pPr>
        <w:rPr>
          <w:snapToGrid w:val="0"/>
        </w:rPr>
      </w:pPr>
      <w:hyperlink r:id="rId13" w:history="1">
        <w:r w:rsidR="00B366FF" w:rsidRPr="00B21BCB">
          <w:rPr>
            <w:rStyle w:val="Hyperlink"/>
            <w:snapToGrid w:val="0"/>
          </w:rPr>
          <w:t>www.doe.mass.edu</w:t>
        </w:r>
      </w:hyperlink>
    </w:p>
    <w:p w:rsidR="00B470B2" w:rsidRDefault="00B470B2" w:rsidP="00B470B2">
      <w:pPr>
        <w:rPr>
          <w:snapToGrid w:val="0"/>
        </w:rPr>
      </w:pPr>
    </w:p>
    <w:p w:rsidR="00B470B2" w:rsidRDefault="00B470B2" w:rsidP="00B470B2">
      <w:pPr>
        <w:rPr>
          <w:snapToGrid w:val="0"/>
        </w:rPr>
      </w:pPr>
    </w:p>
    <w:p w:rsidR="00B470B2" w:rsidRDefault="00B470B2" w:rsidP="00B470B2">
      <w:pPr>
        <w:rPr>
          <w:snapToGrid w:val="0"/>
        </w:rPr>
      </w:pPr>
    </w:p>
    <w:p w:rsidR="00B470B2" w:rsidRDefault="00B470B2" w:rsidP="00B470B2"/>
    <w:p w:rsidR="00B470B2" w:rsidRPr="00B470B2" w:rsidRDefault="00B470B2" w:rsidP="00B470B2"/>
    <w:p w:rsidR="00942AB6" w:rsidRPr="005C1350" w:rsidRDefault="00EF569F" w:rsidP="003715CE">
      <w:pPr>
        <w:pStyle w:val="Heading1"/>
        <w:rPr>
          <w:rFonts w:ascii="Times New Roman" w:hAnsi="Times New Roman"/>
          <w:sz w:val="28"/>
          <w:szCs w:val="28"/>
        </w:rPr>
      </w:pPr>
      <w:r w:rsidRPr="005C1350">
        <w:rPr>
          <w:rFonts w:ascii="Times New Roman" w:hAnsi="Times New Roman"/>
          <w:sz w:val="28"/>
          <w:szCs w:val="28"/>
        </w:rPr>
        <w:lastRenderedPageBreak/>
        <w:t xml:space="preserve">I. </w:t>
      </w:r>
      <w:r w:rsidR="00942AB6" w:rsidRPr="005C1350">
        <w:rPr>
          <w:rFonts w:ascii="Times New Roman" w:hAnsi="Times New Roman"/>
          <w:sz w:val="28"/>
          <w:szCs w:val="28"/>
        </w:rPr>
        <w:t>Context</w:t>
      </w:r>
      <w:r w:rsidR="006572FE" w:rsidRPr="005C1350">
        <w:rPr>
          <w:rFonts w:ascii="Times New Roman" w:hAnsi="Times New Roman"/>
          <w:sz w:val="28"/>
          <w:szCs w:val="28"/>
        </w:rPr>
        <w:t xml:space="preserve"> </w:t>
      </w:r>
      <w:r w:rsidR="00942AB6" w:rsidRPr="005C1350">
        <w:rPr>
          <w:rFonts w:ascii="Times New Roman" w:hAnsi="Times New Roman"/>
          <w:sz w:val="28"/>
          <w:szCs w:val="28"/>
        </w:rPr>
        <w:t>and Purpose:</w:t>
      </w:r>
      <w:bookmarkEnd w:id="0"/>
    </w:p>
    <w:p w:rsidR="00F55817" w:rsidRDefault="00F55817" w:rsidP="001951A3">
      <w:pPr>
        <w:autoSpaceDE w:val="0"/>
        <w:autoSpaceDN w:val="0"/>
        <w:adjustRightInd w:val="0"/>
        <w:rPr>
          <w:rFonts w:ascii="Times New Roman" w:hAnsi="Times New Roman"/>
          <w:bCs/>
          <w:color w:val="000000"/>
        </w:rPr>
      </w:pPr>
    </w:p>
    <w:p w:rsidR="000C3121" w:rsidRPr="000C3121" w:rsidRDefault="001032CD" w:rsidP="000C3121">
      <w:pPr>
        <w:autoSpaceDE w:val="0"/>
        <w:autoSpaceDN w:val="0"/>
        <w:adjustRightInd w:val="0"/>
        <w:rPr>
          <w:rFonts w:ascii="Times New Roman" w:hAnsi="Times New Roman"/>
          <w:bCs/>
          <w:color w:val="000000"/>
        </w:rPr>
      </w:pPr>
      <w:r>
        <w:rPr>
          <w:rFonts w:ascii="Times New Roman" w:hAnsi="Times New Roman"/>
          <w:bCs/>
          <w:color w:val="000000"/>
        </w:rPr>
        <w:t>In 2010, t</w:t>
      </w:r>
      <w:r w:rsidR="000C3121" w:rsidRPr="000C3121">
        <w:rPr>
          <w:rFonts w:ascii="Times New Roman" w:hAnsi="Times New Roman"/>
          <w:bCs/>
          <w:color w:val="000000"/>
        </w:rPr>
        <w:t xml:space="preserve">he Commonwealth </w:t>
      </w:r>
      <w:r>
        <w:rPr>
          <w:rFonts w:ascii="Times New Roman" w:hAnsi="Times New Roman"/>
          <w:bCs/>
          <w:color w:val="000000"/>
        </w:rPr>
        <w:t xml:space="preserve">of Massachusetts </w:t>
      </w:r>
      <w:r w:rsidR="000C3121" w:rsidRPr="000C3121">
        <w:rPr>
          <w:rFonts w:ascii="Times New Roman" w:hAnsi="Times New Roman"/>
          <w:bCs/>
          <w:color w:val="000000"/>
        </w:rPr>
        <w:t xml:space="preserve">established </w:t>
      </w:r>
      <w:r w:rsidR="00CF4D1D">
        <w:rPr>
          <w:rFonts w:ascii="Times New Roman" w:hAnsi="Times New Roman"/>
          <w:bCs/>
          <w:color w:val="000000"/>
        </w:rPr>
        <w:t xml:space="preserve">a </w:t>
      </w:r>
      <w:r w:rsidR="000C3121" w:rsidRPr="00CC3913">
        <w:rPr>
          <w:rFonts w:ascii="Times New Roman" w:hAnsi="Times New Roman"/>
          <w:bCs/>
          <w:i/>
          <w:color w:val="000000"/>
        </w:rPr>
        <w:t>Special Commission Relative to Autism</w:t>
      </w:r>
      <w:r w:rsidR="000C3121">
        <w:rPr>
          <w:rFonts w:ascii="Times New Roman" w:hAnsi="Times New Roman"/>
          <w:bCs/>
          <w:color w:val="000000"/>
        </w:rPr>
        <w:t xml:space="preserve"> with the mission to </w:t>
      </w:r>
      <w:r w:rsidR="000C3121" w:rsidRPr="000C3121">
        <w:rPr>
          <w:rFonts w:ascii="Times New Roman" w:hAnsi="Times New Roman"/>
          <w:bCs/>
          <w:color w:val="000000"/>
        </w:rPr>
        <w:t>“investigat</w:t>
      </w:r>
      <w:r w:rsidR="000C3121">
        <w:rPr>
          <w:rFonts w:ascii="Times New Roman" w:hAnsi="Times New Roman"/>
          <w:bCs/>
          <w:color w:val="000000"/>
        </w:rPr>
        <w:t>e</w:t>
      </w:r>
      <w:r w:rsidR="000C3121" w:rsidRPr="000C3121">
        <w:rPr>
          <w:rFonts w:ascii="Times New Roman" w:hAnsi="Times New Roman"/>
          <w:bCs/>
          <w:color w:val="000000"/>
        </w:rPr>
        <w:t xml:space="preserve"> and study current support and services, identify gaps and make recommendations for strategies </w:t>
      </w:r>
      <w:r w:rsidR="00CF4D1D">
        <w:rPr>
          <w:rFonts w:ascii="Times New Roman" w:hAnsi="Times New Roman"/>
          <w:bCs/>
          <w:color w:val="000000"/>
        </w:rPr>
        <w:t>to</w:t>
      </w:r>
      <w:r w:rsidR="00CF4D1D" w:rsidRPr="000C3121">
        <w:rPr>
          <w:rFonts w:ascii="Times New Roman" w:hAnsi="Times New Roman"/>
          <w:bCs/>
          <w:color w:val="000000"/>
        </w:rPr>
        <w:t xml:space="preserve"> </w:t>
      </w:r>
      <w:r w:rsidR="000C3121" w:rsidRPr="000C3121">
        <w:rPr>
          <w:rFonts w:ascii="Times New Roman" w:hAnsi="Times New Roman"/>
          <w:bCs/>
          <w:color w:val="000000"/>
        </w:rPr>
        <w:t>support the development of appropriate, collaborative and timely supports and services across the lifespan of individuals on the [autism] spectrum.”</w:t>
      </w:r>
      <w:r w:rsidR="000C3121" w:rsidRPr="000C3121">
        <w:rPr>
          <w:rFonts w:ascii="Times New Roman" w:hAnsi="Times New Roman"/>
          <w:bCs/>
          <w:color w:val="000000"/>
          <w:vertAlign w:val="superscript"/>
        </w:rPr>
        <w:footnoteReference w:id="1"/>
      </w:r>
      <w:r w:rsidR="000C3121">
        <w:rPr>
          <w:rFonts w:ascii="Times New Roman" w:hAnsi="Times New Roman"/>
          <w:bCs/>
          <w:color w:val="000000"/>
        </w:rPr>
        <w:t xml:space="preserve"> </w:t>
      </w:r>
      <w:r w:rsidR="000C3121" w:rsidRPr="000C3121">
        <w:rPr>
          <w:rFonts w:ascii="Times New Roman" w:hAnsi="Times New Roman"/>
          <w:bCs/>
          <w:color w:val="000000"/>
        </w:rPr>
        <w:t xml:space="preserve">Among the priorities established by the Autism Commission </w:t>
      </w:r>
      <w:r w:rsidR="005F46FB">
        <w:rPr>
          <w:rFonts w:ascii="Times New Roman" w:hAnsi="Times New Roman"/>
          <w:bCs/>
          <w:color w:val="000000"/>
        </w:rPr>
        <w:t xml:space="preserve">was improving autism knowledge in schools. </w:t>
      </w:r>
      <w:r w:rsidR="000C3121" w:rsidRPr="000C3121">
        <w:rPr>
          <w:rFonts w:ascii="Times New Roman" w:hAnsi="Times New Roman"/>
          <w:bCs/>
          <w:color w:val="000000"/>
        </w:rPr>
        <w:t xml:space="preserve">  </w:t>
      </w:r>
    </w:p>
    <w:p w:rsidR="000C3121" w:rsidRDefault="000C3121" w:rsidP="005D1653">
      <w:pPr>
        <w:autoSpaceDE w:val="0"/>
        <w:autoSpaceDN w:val="0"/>
        <w:adjustRightInd w:val="0"/>
        <w:rPr>
          <w:rFonts w:ascii="Times New Roman" w:hAnsi="Times New Roman"/>
          <w:bCs/>
          <w:color w:val="000000"/>
        </w:rPr>
      </w:pPr>
    </w:p>
    <w:p w:rsidR="00FE1B25" w:rsidRDefault="00F55817" w:rsidP="001951A3">
      <w:pPr>
        <w:autoSpaceDE w:val="0"/>
        <w:autoSpaceDN w:val="0"/>
        <w:adjustRightInd w:val="0"/>
        <w:rPr>
          <w:rFonts w:ascii="Times New Roman" w:hAnsi="Times New Roman"/>
          <w:bCs/>
          <w:i/>
          <w:color w:val="000000"/>
        </w:rPr>
      </w:pPr>
      <w:r>
        <w:rPr>
          <w:rFonts w:ascii="Times New Roman" w:hAnsi="Times New Roman"/>
          <w:bCs/>
          <w:color w:val="000000"/>
        </w:rPr>
        <w:t>The Commission issue</w:t>
      </w:r>
      <w:r w:rsidR="00DC7AB8">
        <w:rPr>
          <w:rFonts w:ascii="Times New Roman" w:hAnsi="Times New Roman"/>
          <w:bCs/>
          <w:color w:val="000000"/>
        </w:rPr>
        <w:t>d</w:t>
      </w:r>
      <w:r>
        <w:rPr>
          <w:rFonts w:ascii="Times New Roman" w:hAnsi="Times New Roman"/>
          <w:bCs/>
          <w:color w:val="000000"/>
        </w:rPr>
        <w:t xml:space="preserve"> its report</w:t>
      </w:r>
      <w:r w:rsidR="00832804">
        <w:rPr>
          <w:rFonts w:ascii="Times New Roman" w:hAnsi="Times New Roman"/>
          <w:bCs/>
          <w:color w:val="000000"/>
        </w:rPr>
        <w:t xml:space="preserve"> </w:t>
      </w:r>
      <w:r w:rsidR="00FE1B25">
        <w:rPr>
          <w:rFonts w:ascii="Times New Roman" w:hAnsi="Times New Roman"/>
          <w:bCs/>
          <w:color w:val="000000"/>
        </w:rPr>
        <w:t xml:space="preserve">in 2013 </w:t>
      </w:r>
      <w:r w:rsidR="00832804">
        <w:rPr>
          <w:rFonts w:ascii="Times New Roman" w:hAnsi="Times New Roman"/>
          <w:bCs/>
          <w:color w:val="000000"/>
        </w:rPr>
        <w:t xml:space="preserve">and laid out a number of recommendations to address </w:t>
      </w:r>
      <w:r w:rsidR="00DC7AB8">
        <w:rPr>
          <w:rFonts w:ascii="Times New Roman" w:hAnsi="Times New Roman"/>
          <w:bCs/>
          <w:color w:val="000000"/>
        </w:rPr>
        <w:t>a</w:t>
      </w:r>
      <w:r w:rsidR="00832804">
        <w:rPr>
          <w:rFonts w:ascii="Times New Roman" w:hAnsi="Times New Roman"/>
          <w:bCs/>
          <w:color w:val="000000"/>
        </w:rPr>
        <w:t xml:space="preserve"> wide range of priorities</w:t>
      </w:r>
      <w:r w:rsidR="00DC7AB8">
        <w:rPr>
          <w:rFonts w:ascii="Times New Roman" w:hAnsi="Times New Roman"/>
          <w:bCs/>
          <w:color w:val="000000"/>
        </w:rPr>
        <w:t xml:space="preserve">, including the recommendation that </w:t>
      </w:r>
      <w:r w:rsidR="00B366FF" w:rsidRPr="00DC3401">
        <w:rPr>
          <w:rFonts w:ascii="Times New Roman" w:hAnsi="Times New Roman"/>
          <w:bCs/>
          <w:color w:val="000000"/>
        </w:rPr>
        <w:t>Department of Elementary and Secondary Education (ESE)</w:t>
      </w:r>
      <w:r w:rsidR="00832804">
        <w:rPr>
          <w:rFonts w:ascii="Times New Roman" w:hAnsi="Times New Roman"/>
          <w:bCs/>
          <w:color w:val="000000"/>
        </w:rPr>
        <w:t xml:space="preserve"> establish a competency based </w:t>
      </w:r>
      <w:r w:rsidR="003056C2">
        <w:rPr>
          <w:rFonts w:ascii="Times New Roman" w:hAnsi="Times New Roman"/>
          <w:bCs/>
          <w:color w:val="000000"/>
        </w:rPr>
        <w:t>A</w:t>
      </w:r>
      <w:r w:rsidR="00832804">
        <w:rPr>
          <w:rFonts w:ascii="Times New Roman" w:hAnsi="Times New Roman"/>
          <w:bCs/>
          <w:color w:val="000000"/>
        </w:rPr>
        <w:t xml:space="preserve">utism </w:t>
      </w:r>
      <w:r w:rsidR="003056C2">
        <w:rPr>
          <w:rFonts w:ascii="Times New Roman" w:hAnsi="Times New Roman"/>
          <w:bCs/>
          <w:color w:val="000000"/>
        </w:rPr>
        <w:t>E</w:t>
      </w:r>
      <w:r w:rsidR="008F1FE4">
        <w:rPr>
          <w:rFonts w:ascii="Times New Roman" w:hAnsi="Times New Roman"/>
          <w:bCs/>
          <w:color w:val="000000"/>
        </w:rPr>
        <w:t>ndorsement</w:t>
      </w:r>
      <w:r w:rsidR="00832804">
        <w:rPr>
          <w:rFonts w:ascii="Times New Roman" w:hAnsi="Times New Roman"/>
          <w:bCs/>
          <w:color w:val="000000"/>
        </w:rPr>
        <w:t xml:space="preserve"> for </w:t>
      </w:r>
      <w:r w:rsidR="00832804" w:rsidRPr="003056C2">
        <w:rPr>
          <w:rFonts w:ascii="Times New Roman" w:hAnsi="Times New Roman"/>
          <w:bCs/>
          <w:color w:val="000000"/>
        </w:rPr>
        <w:t>licensed</w:t>
      </w:r>
      <w:r w:rsidR="000C3121" w:rsidRPr="003056C2">
        <w:rPr>
          <w:rFonts w:ascii="Times New Roman" w:hAnsi="Times New Roman"/>
          <w:bCs/>
          <w:color w:val="000000"/>
        </w:rPr>
        <w:t xml:space="preserve"> special education</w:t>
      </w:r>
      <w:r w:rsidR="00832804" w:rsidRPr="003056C2">
        <w:rPr>
          <w:rFonts w:ascii="Times New Roman" w:hAnsi="Times New Roman"/>
          <w:bCs/>
          <w:color w:val="000000"/>
        </w:rPr>
        <w:t xml:space="preserve"> teachers</w:t>
      </w:r>
      <w:r w:rsidR="00DC7AB8" w:rsidRPr="003056C2">
        <w:rPr>
          <w:rFonts w:ascii="Times New Roman" w:hAnsi="Times New Roman"/>
          <w:bCs/>
          <w:color w:val="000000"/>
        </w:rPr>
        <w:t>.</w:t>
      </w:r>
      <w:r w:rsidR="00DC7AB8">
        <w:rPr>
          <w:rFonts w:ascii="Times New Roman" w:hAnsi="Times New Roman"/>
          <w:bCs/>
          <w:color w:val="000000"/>
        </w:rPr>
        <w:t xml:space="preserve"> </w:t>
      </w:r>
      <w:r w:rsidR="00832804">
        <w:rPr>
          <w:rFonts w:ascii="Times New Roman" w:hAnsi="Times New Roman"/>
          <w:bCs/>
          <w:color w:val="000000"/>
        </w:rPr>
        <w:t xml:space="preserve">The </w:t>
      </w:r>
      <w:r w:rsidR="008F1FE4">
        <w:rPr>
          <w:rFonts w:ascii="Times New Roman" w:hAnsi="Times New Roman"/>
          <w:bCs/>
          <w:color w:val="000000"/>
        </w:rPr>
        <w:t>endors</w:t>
      </w:r>
      <w:r w:rsidR="00144945">
        <w:rPr>
          <w:rFonts w:ascii="Times New Roman" w:hAnsi="Times New Roman"/>
          <w:bCs/>
          <w:color w:val="000000"/>
        </w:rPr>
        <w:t>e</w:t>
      </w:r>
      <w:r w:rsidR="008F1FE4">
        <w:rPr>
          <w:rFonts w:ascii="Times New Roman" w:hAnsi="Times New Roman"/>
          <w:bCs/>
          <w:color w:val="000000"/>
        </w:rPr>
        <w:t>ment</w:t>
      </w:r>
      <w:r w:rsidR="00DC7AB8">
        <w:rPr>
          <w:rFonts w:ascii="Times New Roman" w:hAnsi="Times New Roman"/>
          <w:bCs/>
          <w:color w:val="000000"/>
        </w:rPr>
        <w:t xml:space="preserve"> would allow teachers to obtain </w:t>
      </w:r>
      <w:r w:rsidR="00BE0E96">
        <w:rPr>
          <w:rFonts w:ascii="Times New Roman" w:hAnsi="Times New Roman"/>
          <w:bCs/>
          <w:color w:val="000000"/>
        </w:rPr>
        <w:t xml:space="preserve">the </w:t>
      </w:r>
      <w:r w:rsidR="00DC7AB8">
        <w:rPr>
          <w:rFonts w:ascii="Times New Roman" w:hAnsi="Times New Roman"/>
          <w:bCs/>
          <w:color w:val="000000"/>
        </w:rPr>
        <w:t xml:space="preserve">competencies necessary to educate students in a manner consistent with the student’s potential and in the least restrictive environment, </w:t>
      </w:r>
      <w:r w:rsidR="00D05B35">
        <w:rPr>
          <w:rFonts w:ascii="Times New Roman" w:hAnsi="Times New Roman"/>
          <w:bCs/>
          <w:color w:val="000000"/>
        </w:rPr>
        <w:t xml:space="preserve">in accordance </w:t>
      </w:r>
      <w:r w:rsidR="00DC7AB8">
        <w:rPr>
          <w:rFonts w:ascii="Times New Roman" w:hAnsi="Times New Roman"/>
          <w:bCs/>
          <w:color w:val="000000"/>
        </w:rPr>
        <w:t>with federal and state special education law.</w:t>
      </w:r>
      <w:r w:rsidR="00DC7AB8">
        <w:rPr>
          <w:rStyle w:val="FootnoteReference"/>
          <w:rFonts w:ascii="Times New Roman" w:hAnsi="Times New Roman"/>
          <w:bCs/>
          <w:color w:val="000000"/>
        </w:rPr>
        <w:footnoteReference w:id="2"/>
      </w:r>
      <w:r w:rsidR="00DC7AB8">
        <w:rPr>
          <w:rFonts w:ascii="Times New Roman" w:hAnsi="Times New Roman"/>
          <w:bCs/>
          <w:color w:val="000000"/>
        </w:rPr>
        <w:t xml:space="preserve"> </w:t>
      </w:r>
      <w:r w:rsidR="00FE1B25">
        <w:rPr>
          <w:rFonts w:ascii="Times New Roman" w:hAnsi="Times New Roman"/>
          <w:bCs/>
          <w:color w:val="000000"/>
        </w:rPr>
        <w:t xml:space="preserve">The </w:t>
      </w:r>
      <w:r w:rsidR="003056C2">
        <w:rPr>
          <w:rFonts w:ascii="Times New Roman" w:hAnsi="Times New Roman"/>
          <w:bCs/>
          <w:color w:val="000000"/>
        </w:rPr>
        <w:t>Autism Endorsement</w:t>
      </w:r>
      <w:r w:rsidR="00FE1B25">
        <w:rPr>
          <w:rFonts w:ascii="Times New Roman" w:hAnsi="Times New Roman"/>
          <w:bCs/>
          <w:color w:val="000000"/>
        </w:rPr>
        <w:t xml:space="preserve"> was included in the Autism Omnibus bill, </w:t>
      </w:r>
      <w:r w:rsidR="00F846F4">
        <w:rPr>
          <w:rFonts w:ascii="Times New Roman" w:hAnsi="Times New Roman"/>
          <w:bCs/>
          <w:i/>
          <w:color w:val="000000"/>
        </w:rPr>
        <w:t>An Act Relative to Assisting Individuals with Autism and other Intellectual or Developmental Disabilities</w:t>
      </w:r>
      <w:r w:rsidR="00FE1B25">
        <w:rPr>
          <w:rStyle w:val="FootnoteReference"/>
          <w:rFonts w:ascii="Times New Roman" w:hAnsi="Times New Roman"/>
          <w:bCs/>
          <w:i/>
          <w:color w:val="000000"/>
        </w:rPr>
        <w:footnoteReference w:id="3"/>
      </w:r>
      <w:r w:rsidR="00FE1B25">
        <w:rPr>
          <w:rFonts w:ascii="Times New Roman" w:hAnsi="Times New Roman"/>
          <w:bCs/>
          <w:i/>
          <w:color w:val="000000"/>
        </w:rPr>
        <w:t>,</w:t>
      </w:r>
      <w:r w:rsidR="00FE1B25">
        <w:rPr>
          <w:rFonts w:ascii="Times New Roman" w:hAnsi="Times New Roman"/>
          <w:bCs/>
          <w:color w:val="000000"/>
        </w:rPr>
        <w:t xml:space="preserve"> and became law in August of 2014.  </w:t>
      </w:r>
      <w:r w:rsidR="00F846F4">
        <w:rPr>
          <w:rFonts w:ascii="Times New Roman" w:hAnsi="Times New Roman"/>
          <w:bCs/>
          <w:i/>
          <w:color w:val="000000"/>
        </w:rPr>
        <w:t xml:space="preserve"> </w:t>
      </w:r>
    </w:p>
    <w:p w:rsidR="00FE1B25" w:rsidRDefault="00FE1B25" w:rsidP="001951A3">
      <w:pPr>
        <w:autoSpaceDE w:val="0"/>
        <w:autoSpaceDN w:val="0"/>
        <w:adjustRightInd w:val="0"/>
        <w:rPr>
          <w:rFonts w:ascii="Times New Roman" w:hAnsi="Times New Roman"/>
          <w:bCs/>
          <w:i/>
          <w:color w:val="000000"/>
        </w:rPr>
      </w:pPr>
    </w:p>
    <w:p w:rsidR="00F55817" w:rsidRDefault="00FE1B25" w:rsidP="001951A3">
      <w:pPr>
        <w:autoSpaceDE w:val="0"/>
        <w:autoSpaceDN w:val="0"/>
        <w:adjustRightInd w:val="0"/>
        <w:rPr>
          <w:rFonts w:ascii="Times New Roman" w:hAnsi="Times New Roman"/>
          <w:bCs/>
          <w:color w:val="000000"/>
        </w:rPr>
      </w:pPr>
      <w:r>
        <w:rPr>
          <w:rFonts w:ascii="Times New Roman" w:hAnsi="Times New Roman"/>
          <w:bCs/>
          <w:color w:val="000000"/>
        </w:rPr>
        <w:t>Under this law</w:t>
      </w:r>
      <w:r w:rsidR="00F95BFB">
        <w:rPr>
          <w:rFonts w:ascii="Times New Roman" w:hAnsi="Times New Roman"/>
          <w:bCs/>
          <w:color w:val="000000"/>
        </w:rPr>
        <w:t xml:space="preserve"> the </w:t>
      </w:r>
      <w:r w:rsidR="00BB64D7">
        <w:rPr>
          <w:rFonts w:ascii="Times New Roman" w:hAnsi="Times New Roman"/>
          <w:bCs/>
          <w:color w:val="000000"/>
        </w:rPr>
        <w:t>B</w:t>
      </w:r>
      <w:r w:rsidR="00F95BFB">
        <w:rPr>
          <w:rFonts w:ascii="Times New Roman" w:hAnsi="Times New Roman"/>
          <w:bCs/>
          <w:color w:val="000000"/>
        </w:rPr>
        <w:t xml:space="preserve">oard </w:t>
      </w:r>
      <w:r>
        <w:rPr>
          <w:rFonts w:ascii="Times New Roman" w:hAnsi="Times New Roman"/>
          <w:bCs/>
          <w:color w:val="000000"/>
        </w:rPr>
        <w:t xml:space="preserve">of Elementary and Secondary Education is required </w:t>
      </w:r>
      <w:r w:rsidR="00F95BFB">
        <w:rPr>
          <w:rFonts w:ascii="Times New Roman" w:hAnsi="Times New Roman"/>
          <w:bCs/>
          <w:color w:val="000000"/>
        </w:rPr>
        <w:t>to</w:t>
      </w:r>
      <w:r w:rsidR="00F95BFB" w:rsidRPr="00F95BFB">
        <w:rPr>
          <w:rFonts w:ascii="Verdana" w:hAnsi="Verdana"/>
          <w:color w:val="444444"/>
          <w:sz w:val="21"/>
          <w:szCs w:val="21"/>
          <w:shd w:val="clear" w:color="auto" w:fill="FFFFFF"/>
        </w:rPr>
        <w:t xml:space="preserve"> </w:t>
      </w:r>
      <w:r w:rsidR="00F95BFB">
        <w:rPr>
          <w:rFonts w:ascii="Verdana" w:hAnsi="Verdana"/>
          <w:color w:val="444444"/>
          <w:sz w:val="21"/>
          <w:szCs w:val="21"/>
          <w:shd w:val="clear" w:color="auto" w:fill="FFFFFF"/>
        </w:rPr>
        <w:t>“</w:t>
      </w:r>
      <w:r w:rsidR="00F95BFB" w:rsidRPr="00F95BFB">
        <w:rPr>
          <w:rFonts w:ascii="Times New Roman" w:hAnsi="Times New Roman"/>
          <w:bCs/>
          <w:color w:val="000000"/>
        </w:rPr>
        <w:t xml:space="preserve">provide an </w:t>
      </w:r>
      <w:r w:rsidR="008F1FE4">
        <w:rPr>
          <w:rFonts w:ascii="Times New Roman" w:hAnsi="Times New Roman"/>
          <w:bCs/>
          <w:color w:val="000000"/>
        </w:rPr>
        <w:t>endorsement</w:t>
      </w:r>
      <w:r w:rsidR="00F95BFB" w:rsidRPr="00F95BFB">
        <w:rPr>
          <w:rFonts w:ascii="Times New Roman" w:hAnsi="Times New Roman"/>
          <w:bCs/>
          <w:color w:val="000000"/>
        </w:rPr>
        <w:t xml:space="preserve"> in autism which shall include both coursework and </w:t>
      </w:r>
      <w:r w:rsidR="00FF0C8E">
        <w:rPr>
          <w:rFonts w:ascii="Times New Roman" w:hAnsi="Times New Roman"/>
          <w:bCs/>
          <w:color w:val="000000"/>
        </w:rPr>
        <w:t xml:space="preserve">a </w:t>
      </w:r>
      <w:r w:rsidR="00F95BFB" w:rsidRPr="00F95BFB">
        <w:rPr>
          <w:rFonts w:ascii="Times New Roman" w:hAnsi="Times New Roman"/>
          <w:bCs/>
          <w:color w:val="000000"/>
        </w:rPr>
        <w:t>field experience for licensed special education teachers to acquire the competencies necessary to conduct assessments, develop appropriate individualized education programs, provide specially designed instruction and related services and consult and collaborate with other educators, including general education teachers, in order to meet the unique and complex educational needs of students with autism in the least restrictive environment.</w:t>
      </w:r>
      <w:r w:rsidR="00480884">
        <w:rPr>
          <w:rFonts w:ascii="Times New Roman" w:hAnsi="Times New Roman"/>
          <w:bCs/>
          <w:color w:val="000000"/>
        </w:rPr>
        <w:t>”</w:t>
      </w:r>
      <w:r w:rsidR="00480884">
        <w:rPr>
          <w:rStyle w:val="FootnoteReference"/>
          <w:rFonts w:ascii="Times New Roman" w:hAnsi="Times New Roman"/>
          <w:bCs/>
          <w:color w:val="000000"/>
        </w:rPr>
        <w:footnoteReference w:id="4"/>
      </w:r>
      <w:r w:rsidR="00F95BFB" w:rsidRPr="00F95BFB">
        <w:rPr>
          <w:rFonts w:ascii="Times New Roman" w:hAnsi="Times New Roman"/>
          <w:bCs/>
          <w:color w:val="000000"/>
        </w:rPr>
        <w:t xml:space="preserve">  </w:t>
      </w:r>
      <w:r w:rsidR="00480884">
        <w:rPr>
          <w:rFonts w:ascii="Times New Roman" w:hAnsi="Times New Roman"/>
          <w:bCs/>
          <w:color w:val="000000"/>
        </w:rPr>
        <w:t xml:space="preserve">The statute </w:t>
      </w:r>
      <w:r>
        <w:rPr>
          <w:rFonts w:ascii="Times New Roman" w:hAnsi="Times New Roman"/>
          <w:bCs/>
          <w:color w:val="000000"/>
        </w:rPr>
        <w:t>goes</w:t>
      </w:r>
      <w:r w:rsidR="00480884">
        <w:rPr>
          <w:rFonts w:ascii="Times New Roman" w:hAnsi="Times New Roman"/>
          <w:bCs/>
          <w:color w:val="000000"/>
        </w:rPr>
        <w:t xml:space="preserve"> on to further state that “c</w:t>
      </w:r>
      <w:r w:rsidR="00F95BFB" w:rsidRPr="00F95BFB">
        <w:rPr>
          <w:rFonts w:ascii="Times New Roman" w:hAnsi="Times New Roman"/>
          <w:bCs/>
          <w:color w:val="000000"/>
        </w:rPr>
        <w:t>ompetencies shall also include, but not be limited to, the impact of autism on verbal and nonverbal communication, social interaction, sensory experiences, behaviors, literacy and academic achievement.</w:t>
      </w:r>
      <w:r w:rsidR="00480884">
        <w:rPr>
          <w:rFonts w:ascii="Times New Roman" w:hAnsi="Times New Roman"/>
          <w:bCs/>
          <w:color w:val="000000"/>
        </w:rPr>
        <w:t>”</w:t>
      </w:r>
      <w:r w:rsidR="00480884">
        <w:rPr>
          <w:rStyle w:val="FootnoteReference"/>
          <w:rFonts w:ascii="Times New Roman" w:hAnsi="Times New Roman"/>
          <w:bCs/>
          <w:color w:val="000000"/>
        </w:rPr>
        <w:footnoteReference w:id="5"/>
      </w:r>
      <w:r w:rsidR="00F846F4">
        <w:rPr>
          <w:rFonts w:ascii="Times New Roman" w:hAnsi="Times New Roman"/>
          <w:bCs/>
          <w:color w:val="000000"/>
        </w:rPr>
        <w:t xml:space="preserve">     </w:t>
      </w:r>
    </w:p>
    <w:p w:rsidR="00F55817" w:rsidRDefault="00F55817" w:rsidP="001951A3">
      <w:pPr>
        <w:autoSpaceDE w:val="0"/>
        <w:autoSpaceDN w:val="0"/>
        <w:adjustRightInd w:val="0"/>
        <w:rPr>
          <w:rFonts w:ascii="Times New Roman" w:hAnsi="Times New Roman"/>
          <w:bCs/>
          <w:color w:val="000000"/>
        </w:rPr>
      </w:pPr>
    </w:p>
    <w:p w:rsidR="00DC3401" w:rsidRPr="00DC3401" w:rsidRDefault="00DC3401" w:rsidP="00DC3401">
      <w:pPr>
        <w:autoSpaceDE w:val="0"/>
        <w:autoSpaceDN w:val="0"/>
        <w:adjustRightInd w:val="0"/>
        <w:rPr>
          <w:rFonts w:ascii="Times New Roman" w:hAnsi="Times New Roman"/>
          <w:b/>
          <w:bCs/>
          <w:color w:val="000000"/>
        </w:rPr>
      </w:pPr>
      <w:r w:rsidRPr="00DC3401">
        <w:rPr>
          <w:rFonts w:ascii="Times New Roman" w:hAnsi="Times New Roman"/>
          <w:bCs/>
          <w:color w:val="000000"/>
        </w:rPr>
        <w:t xml:space="preserve">The purpose of the Massachusetts </w:t>
      </w:r>
      <w:r w:rsidR="00B470B2" w:rsidRPr="00DC335C">
        <w:rPr>
          <w:rFonts w:ascii="Times New Roman" w:hAnsi="Times New Roman"/>
          <w:color w:val="000000"/>
        </w:rPr>
        <w:t>Autism Endorsement</w:t>
      </w:r>
      <w:r w:rsidRPr="00DC3401">
        <w:rPr>
          <w:rFonts w:ascii="Times New Roman" w:hAnsi="Times New Roman"/>
          <w:bCs/>
          <w:color w:val="000000"/>
        </w:rPr>
        <w:t xml:space="preserve"> is </w:t>
      </w:r>
      <w:r w:rsidR="00D04D8D" w:rsidRPr="00DC3401">
        <w:rPr>
          <w:rFonts w:ascii="Times New Roman" w:hAnsi="Times New Roman"/>
          <w:bCs/>
          <w:color w:val="000000"/>
        </w:rPr>
        <w:t>to enhance</w:t>
      </w:r>
      <w:r w:rsidRPr="00DC3401">
        <w:rPr>
          <w:rFonts w:ascii="Times New Roman" w:hAnsi="Times New Roman"/>
          <w:bCs/>
          <w:color w:val="000000"/>
        </w:rPr>
        <w:t xml:space="preserve"> the </w:t>
      </w:r>
      <w:r w:rsidR="00D04D8D">
        <w:rPr>
          <w:rFonts w:ascii="Times New Roman" w:hAnsi="Times New Roman"/>
          <w:bCs/>
          <w:color w:val="000000"/>
        </w:rPr>
        <w:t xml:space="preserve">knowledge </w:t>
      </w:r>
      <w:r w:rsidR="00D04D8D" w:rsidRPr="003056C2">
        <w:rPr>
          <w:rFonts w:ascii="Times New Roman" w:hAnsi="Times New Roman"/>
          <w:bCs/>
          <w:color w:val="000000"/>
        </w:rPr>
        <w:t xml:space="preserve">of </w:t>
      </w:r>
      <w:r w:rsidRPr="003056C2">
        <w:rPr>
          <w:rFonts w:ascii="Times New Roman" w:hAnsi="Times New Roman"/>
          <w:bCs/>
          <w:color w:val="000000"/>
        </w:rPr>
        <w:t>special</w:t>
      </w:r>
      <w:r w:rsidRPr="00DC3401">
        <w:rPr>
          <w:rFonts w:ascii="Times New Roman" w:hAnsi="Times New Roman"/>
          <w:bCs/>
          <w:color w:val="000000"/>
        </w:rPr>
        <w:t xml:space="preserve"> educators working with students with autism.  ESE is issuing these guidelines to support implementation of</w:t>
      </w:r>
      <w:r w:rsidR="00BE0E96">
        <w:rPr>
          <w:rFonts w:ascii="Times New Roman" w:hAnsi="Times New Roman"/>
          <w:bCs/>
          <w:color w:val="000000"/>
        </w:rPr>
        <w:t xml:space="preserve"> </w:t>
      </w:r>
      <w:r w:rsidR="007122C7">
        <w:rPr>
          <w:rFonts w:ascii="Times New Roman" w:hAnsi="Times New Roman"/>
          <w:bCs/>
          <w:color w:val="000000"/>
        </w:rPr>
        <w:t xml:space="preserve">the Autism Endorsement.   </w:t>
      </w:r>
    </w:p>
    <w:p w:rsidR="00471BCD" w:rsidRDefault="00471BCD" w:rsidP="001951A3">
      <w:pPr>
        <w:autoSpaceDE w:val="0"/>
        <w:autoSpaceDN w:val="0"/>
        <w:adjustRightInd w:val="0"/>
        <w:rPr>
          <w:rFonts w:ascii="Times New Roman" w:hAnsi="Times New Roman"/>
          <w:bCs/>
          <w:color w:val="000000"/>
        </w:rPr>
      </w:pPr>
    </w:p>
    <w:p w:rsidR="001C21DC" w:rsidRDefault="001C21DC" w:rsidP="001951A3">
      <w:pPr>
        <w:autoSpaceDE w:val="0"/>
        <w:autoSpaceDN w:val="0"/>
        <w:adjustRightInd w:val="0"/>
        <w:rPr>
          <w:rFonts w:ascii="Times New Roman" w:hAnsi="Times New Roman"/>
          <w:bCs/>
          <w:color w:val="000000"/>
        </w:rPr>
      </w:pPr>
    </w:p>
    <w:p w:rsidR="00EF569F" w:rsidRPr="005C1350" w:rsidRDefault="003715CE" w:rsidP="005617AC">
      <w:pPr>
        <w:pStyle w:val="Heading1"/>
        <w:rPr>
          <w:rFonts w:ascii="Times New Roman" w:hAnsi="Times New Roman"/>
          <w:sz w:val="28"/>
          <w:szCs w:val="28"/>
        </w:rPr>
      </w:pPr>
      <w:bookmarkStart w:id="1" w:name="_Toc310513054"/>
      <w:r w:rsidRPr="005C1350">
        <w:rPr>
          <w:rFonts w:ascii="Times New Roman" w:hAnsi="Times New Roman"/>
          <w:sz w:val="28"/>
          <w:szCs w:val="28"/>
        </w:rPr>
        <w:t xml:space="preserve">II. </w:t>
      </w:r>
      <w:bookmarkEnd w:id="1"/>
      <w:r w:rsidR="001951A3" w:rsidRPr="005C1350">
        <w:rPr>
          <w:rFonts w:ascii="Times New Roman" w:hAnsi="Times New Roman"/>
          <w:sz w:val="28"/>
          <w:szCs w:val="28"/>
        </w:rPr>
        <w:t>Guidelines to Develop a</w:t>
      </w:r>
      <w:r w:rsidR="00471BCD">
        <w:rPr>
          <w:rFonts w:ascii="Times New Roman" w:hAnsi="Times New Roman"/>
          <w:sz w:val="28"/>
          <w:szCs w:val="28"/>
        </w:rPr>
        <w:t xml:space="preserve">n Autism </w:t>
      </w:r>
      <w:r w:rsidR="008F1FE4">
        <w:rPr>
          <w:rFonts w:ascii="Times New Roman" w:hAnsi="Times New Roman"/>
          <w:sz w:val="28"/>
          <w:szCs w:val="28"/>
        </w:rPr>
        <w:t>Endorsement</w:t>
      </w:r>
      <w:r w:rsidR="001951A3" w:rsidRPr="005C1350">
        <w:rPr>
          <w:rFonts w:ascii="Times New Roman" w:hAnsi="Times New Roman"/>
          <w:sz w:val="28"/>
          <w:szCs w:val="28"/>
        </w:rPr>
        <w:t xml:space="preserve"> Course of Study:</w:t>
      </w:r>
    </w:p>
    <w:p w:rsidR="0014707A" w:rsidRDefault="0014707A" w:rsidP="001951A3">
      <w:pPr>
        <w:rPr>
          <w:rFonts w:ascii="Times New Roman" w:hAnsi="Times New Roman"/>
        </w:rPr>
      </w:pPr>
    </w:p>
    <w:p w:rsidR="00BE0E96" w:rsidRDefault="001951A3" w:rsidP="001951A3">
      <w:pPr>
        <w:rPr>
          <w:rFonts w:ascii="Times New Roman" w:hAnsi="Times New Roman"/>
        </w:rPr>
      </w:pPr>
      <w:r w:rsidRPr="00C53FE9">
        <w:rPr>
          <w:rFonts w:ascii="Times New Roman" w:hAnsi="Times New Roman"/>
        </w:rPr>
        <w:t xml:space="preserve">The </w:t>
      </w:r>
      <w:r w:rsidR="003056C2">
        <w:rPr>
          <w:rFonts w:ascii="Times New Roman" w:hAnsi="Times New Roman"/>
        </w:rPr>
        <w:t>Autism Endorsement</w:t>
      </w:r>
      <w:r w:rsidRPr="00C53FE9">
        <w:rPr>
          <w:rFonts w:ascii="Times New Roman" w:hAnsi="Times New Roman"/>
        </w:rPr>
        <w:t xml:space="preserve"> regulations, </w:t>
      </w:r>
      <w:hyperlink r:id="rId14" w:history="1">
        <w:r w:rsidRPr="007122C7">
          <w:rPr>
            <w:rStyle w:val="Hyperlink"/>
            <w:rFonts w:ascii="Times New Roman" w:hAnsi="Times New Roman"/>
          </w:rPr>
          <w:t>603 CMR 7.14(</w:t>
        </w:r>
        <w:r w:rsidR="00A264DE" w:rsidRPr="007122C7">
          <w:rPr>
            <w:rStyle w:val="Hyperlink"/>
            <w:rFonts w:ascii="Times New Roman" w:hAnsi="Times New Roman"/>
          </w:rPr>
          <w:t>5</w:t>
        </w:r>
        <w:r w:rsidRPr="007122C7">
          <w:rPr>
            <w:rStyle w:val="Hyperlink"/>
            <w:rFonts w:ascii="Times New Roman" w:hAnsi="Times New Roman"/>
          </w:rPr>
          <w:t>)</w:t>
        </w:r>
      </w:hyperlink>
      <w:r w:rsidR="002A0232">
        <w:rPr>
          <w:rFonts w:ascii="Times New Roman" w:hAnsi="Times New Roman"/>
        </w:rPr>
        <w:t xml:space="preserve">, </w:t>
      </w:r>
      <w:r w:rsidRPr="00C53FE9">
        <w:rPr>
          <w:rFonts w:ascii="Times New Roman" w:hAnsi="Times New Roman"/>
        </w:rPr>
        <w:t xml:space="preserve">set forth </w:t>
      </w:r>
      <w:r>
        <w:rPr>
          <w:rFonts w:ascii="Times New Roman" w:hAnsi="Times New Roman"/>
        </w:rPr>
        <w:t xml:space="preserve">requirements including </w:t>
      </w:r>
      <w:r w:rsidR="007122C7">
        <w:rPr>
          <w:rFonts w:ascii="Times New Roman" w:hAnsi="Times New Roman"/>
        </w:rPr>
        <w:t xml:space="preserve">a </w:t>
      </w:r>
      <w:r w:rsidRPr="00C53FE9">
        <w:rPr>
          <w:rFonts w:ascii="Times New Roman" w:hAnsi="Times New Roman"/>
        </w:rPr>
        <w:t xml:space="preserve">prerequisite </w:t>
      </w:r>
      <w:r w:rsidR="002A0232">
        <w:rPr>
          <w:rFonts w:ascii="Times New Roman" w:hAnsi="Times New Roman"/>
        </w:rPr>
        <w:t>license</w:t>
      </w:r>
      <w:r w:rsidRPr="00C53FE9">
        <w:rPr>
          <w:rFonts w:ascii="Times New Roman" w:hAnsi="Times New Roman"/>
        </w:rPr>
        <w:t>, field-based experience</w:t>
      </w:r>
      <w:r>
        <w:rPr>
          <w:rFonts w:ascii="Times New Roman" w:hAnsi="Times New Roman"/>
        </w:rPr>
        <w:t>,</w:t>
      </w:r>
      <w:r w:rsidRPr="00C53FE9">
        <w:rPr>
          <w:rFonts w:ascii="Times New Roman" w:hAnsi="Times New Roman"/>
        </w:rPr>
        <w:t xml:space="preserve"> and subject matter knowledge competencies that include a thorough understanding of</w:t>
      </w:r>
      <w:r w:rsidR="001B7DAF">
        <w:rPr>
          <w:rFonts w:ascii="Times New Roman" w:hAnsi="Times New Roman"/>
        </w:rPr>
        <w:t>:</w:t>
      </w:r>
      <w:r w:rsidRPr="00C53FE9">
        <w:rPr>
          <w:rFonts w:ascii="Times New Roman" w:hAnsi="Times New Roman"/>
        </w:rPr>
        <w:t xml:space="preserve"> (a) the foundations </w:t>
      </w:r>
      <w:r w:rsidR="00294C8C">
        <w:rPr>
          <w:rFonts w:ascii="Times New Roman" w:hAnsi="Times New Roman"/>
        </w:rPr>
        <w:t>and characteristic</w:t>
      </w:r>
      <w:r w:rsidR="00FD4B3A">
        <w:rPr>
          <w:rFonts w:ascii="Times New Roman" w:hAnsi="Times New Roman"/>
        </w:rPr>
        <w:t>s</w:t>
      </w:r>
      <w:r w:rsidR="00294C8C">
        <w:rPr>
          <w:rFonts w:ascii="Times New Roman" w:hAnsi="Times New Roman"/>
        </w:rPr>
        <w:t xml:space="preserve"> of autism</w:t>
      </w:r>
      <w:r w:rsidR="001B7DAF">
        <w:rPr>
          <w:rFonts w:ascii="Times New Roman" w:hAnsi="Times New Roman"/>
        </w:rPr>
        <w:t>;</w:t>
      </w:r>
      <w:r w:rsidRPr="00C53FE9">
        <w:rPr>
          <w:rFonts w:ascii="Times New Roman" w:hAnsi="Times New Roman"/>
        </w:rPr>
        <w:t xml:space="preserve"> (b) </w:t>
      </w:r>
      <w:r w:rsidR="00EE2967">
        <w:rPr>
          <w:rFonts w:ascii="Times New Roman" w:hAnsi="Times New Roman"/>
        </w:rPr>
        <w:t xml:space="preserve">assessment </w:t>
      </w:r>
      <w:r w:rsidR="003056C2">
        <w:rPr>
          <w:rFonts w:ascii="Times New Roman" w:hAnsi="Times New Roman"/>
        </w:rPr>
        <w:t>of students with</w:t>
      </w:r>
      <w:r w:rsidR="00EE2967">
        <w:rPr>
          <w:rFonts w:ascii="Times New Roman" w:hAnsi="Times New Roman"/>
        </w:rPr>
        <w:t xml:space="preserve"> </w:t>
      </w:r>
      <w:r w:rsidR="005F46FB">
        <w:rPr>
          <w:rFonts w:ascii="Times New Roman" w:hAnsi="Times New Roman"/>
        </w:rPr>
        <w:t>autism</w:t>
      </w:r>
      <w:r w:rsidR="001B7DAF">
        <w:rPr>
          <w:rFonts w:ascii="Times New Roman" w:hAnsi="Times New Roman"/>
        </w:rPr>
        <w:t>;</w:t>
      </w:r>
      <w:r w:rsidRPr="00C53FE9">
        <w:rPr>
          <w:rFonts w:ascii="Times New Roman" w:hAnsi="Times New Roman"/>
        </w:rPr>
        <w:t xml:space="preserve"> (c) </w:t>
      </w:r>
      <w:r w:rsidR="00EE2967">
        <w:rPr>
          <w:rFonts w:ascii="Times New Roman" w:hAnsi="Times New Roman"/>
        </w:rPr>
        <w:t>educational program</w:t>
      </w:r>
      <w:r w:rsidR="003368DF">
        <w:rPr>
          <w:rFonts w:ascii="Times New Roman" w:hAnsi="Times New Roman"/>
        </w:rPr>
        <w:t>s</w:t>
      </w:r>
      <w:r w:rsidR="003056C2">
        <w:rPr>
          <w:rFonts w:ascii="Times New Roman" w:hAnsi="Times New Roman"/>
        </w:rPr>
        <w:t>,</w:t>
      </w:r>
      <w:r w:rsidR="003368DF">
        <w:rPr>
          <w:rFonts w:ascii="Times New Roman" w:hAnsi="Times New Roman"/>
        </w:rPr>
        <w:t xml:space="preserve"> services</w:t>
      </w:r>
      <w:r w:rsidR="003056C2">
        <w:rPr>
          <w:rFonts w:ascii="Times New Roman" w:hAnsi="Times New Roman"/>
        </w:rPr>
        <w:t>, and supports for students with autism</w:t>
      </w:r>
      <w:r w:rsidR="001B7DAF">
        <w:rPr>
          <w:rFonts w:ascii="Times New Roman" w:hAnsi="Times New Roman"/>
        </w:rPr>
        <w:t xml:space="preserve">; and </w:t>
      </w:r>
      <w:r w:rsidRPr="00C53FE9">
        <w:rPr>
          <w:rFonts w:ascii="Times New Roman" w:hAnsi="Times New Roman"/>
        </w:rPr>
        <w:t>(d) collaboration</w:t>
      </w:r>
      <w:r w:rsidR="00294C8C">
        <w:rPr>
          <w:rFonts w:ascii="Times New Roman" w:hAnsi="Times New Roman"/>
        </w:rPr>
        <w:t xml:space="preserve"> and </w:t>
      </w:r>
      <w:r w:rsidR="003056C2">
        <w:rPr>
          <w:rFonts w:ascii="Times New Roman" w:hAnsi="Times New Roman"/>
        </w:rPr>
        <w:t>coordination</w:t>
      </w:r>
      <w:r w:rsidRPr="00C53FE9">
        <w:rPr>
          <w:rFonts w:ascii="Times New Roman" w:hAnsi="Times New Roman"/>
        </w:rPr>
        <w:t xml:space="preserve">. </w:t>
      </w:r>
    </w:p>
    <w:p w:rsidR="00BE0E96" w:rsidRDefault="00BE0E96" w:rsidP="001951A3">
      <w:pPr>
        <w:rPr>
          <w:rFonts w:ascii="Times New Roman" w:hAnsi="Times New Roman"/>
        </w:rPr>
      </w:pPr>
    </w:p>
    <w:p w:rsidR="001951A3" w:rsidRDefault="001951A3" w:rsidP="001951A3">
      <w:pPr>
        <w:rPr>
          <w:rFonts w:ascii="Times New Roman" w:hAnsi="Times New Roman"/>
          <w:u w:val="single"/>
        </w:rPr>
      </w:pPr>
      <w:r w:rsidRPr="00C53FE9">
        <w:rPr>
          <w:rFonts w:ascii="Times New Roman" w:hAnsi="Times New Roman"/>
        </w:rPr>
        <w:t xml:space="preserve">These </w:t>
      </w:r>
      <w:r w:rsidR="003056C2">
        <w:rPr>
          <w:rFonts w:ascii="Times New Roman" w:hAnsi="Times New Roman"/>
        </w:rPr>
        <w:t xml:space="preserve">Massachusetts </w:t>
      </w:r>
      <w:r w:rsidRPr="00C53FE9">
        <w:rPr>
          <w:rFonts w:ascii="Times New Roman" w:hAnsi="Times New Roman"/>
        </w:rPr>
        <w:t xml:space="preserve">Guidelines provide further detail on these </w:t>
      </w:r>
      <w:r w:rsidR="002F08A1" w:rsidRPr="00C53FE9">
        <w:rPr>
          <w:rFonts w:ascii="Times New Roman" w:hAnsi="Times New Roman"/>
        </w:rPr>
        <w:t xml:space="preserve">required </w:t>
      </w:r>
      <w:r w:rsidRPr="00C53FE9">
        <w:rPr>
          <w:rFonts w:ascii="Times New Roman" w:hAnsi="Times New Roman"/>
        </w:rPr>
        <w:t>subject matter competencies and field</w:t>
      </w:r>
      <w:r>
        <w:rPr>
          <w:rFonts w:ascii="Times New Roman" w:hAnsi="Times New Roman"/>
        </w:rPr>
        <w:t>-based experience</w:t>
      </w:r>
      <w:r w:rsidRPr="00C53FE9">
        <w:rPr>
          <w:rFonts w:ascii="Times New Roman" w:hAnsi="Times New Roman"/>
        </w:rPr>
        <w:t xml:space="preserve"> and are intended to represent the content of four or five </w:t>
      </w:r>
      <w:r w:rsidR="00E54D2A">
        <w:rPr>
          <w:rFonts w:ascii="Times New Roman" w:hAnsi="Times New Roman"/>
        </w:rPr>
        <w:t xml:space="preserve">graduate </w:t>
      </w:r>
      <w:r w:rsidR="00E54D2A" w:rsidRPr="00C53FE9">
        <w:rPr>
          <w:rFonts w:ascii="Times New Roman" w:hAnsi="Times New Roman"/>
        </w:rPr>
        <w:t>level</w:t>
      </w:r>
      <w:r w:rsidRPr="00C53FE9">
        <w:rPr>
          <w:rFonts w:ascii="Times New Roman" w:hAnsi="Times New Roman"/>
        </w:rPr>
        <w:t xml:space="preserve"> courses</w:t>
      </w:r>
      <w:r>
        <w:rPr>
          <w:rFonts w:ascii="Times New Roman" w:hAnsi="Times New Roman"/>
        </w:rPr>
        <w:t>, as one option for designing a program</w:t>
      </w:r>
      <w:r w:rsidRPr="00C53FE9">
        <w:rPr>
          <w:rFonts w:ascii="Times New Roman" w:hAnsi="Times New Roman"/>
        </w:rPr>
        <w:t>.</w:t>
      </w:r>
      <w:r w:rsidR="000C3121">
        <w:rPr>
          <w:rFonts w:ascii="Times New Roman" w:hAnsi="Times New Roman"/>
        </w:rPr>
        <w:t xml:space="preserve"> </w:t>
      </w:r>
      <w:r w:rsidR="00FD4B3A">
        <w:rPr>
          <w:rFonts w:ascii="Times New Roman" w:hAnsi="Times New Roman"/>
        </w:rPr>
        <w:t xml:space="preserve">The Massachusetts competencies have been </w:t>
      </w:r>
      <w:proofErr w:type="spellStart"/>
      <w:r w:rsidR="00FD4B3A">
        <w:rPr>
          <w:rFonts w:ascii="Times New Roman" w:hAnsi="Times New Roman"/>
        </w:rPr>
        <w:t>crosswalked</w:t>
      </w:r>
      <w:proofErr w:type="spellEnd"/>
      <w:r w:rsidR="00FD4B3A">
        <w:rPr>
          <w:rFonts w:ascii="Times New Roman" w:hAnsi="Times New Roman"/>
        </w:rPr>
        <w:t xml:space="preserve"> with the Council for Exceptional Children’s </w:t>
      </w:r>
      <w:r w:rsidR="00D61D24">
        <w:rPr>
          <w:rFonts w:ascii="Times New Roman" w:hAnsi="Times New Roman"/>
        </w:rPr>
        <w:t xml:space="preserve">(CEC) </w:t>
      </w:r>
      <w:r w:rsidR="00FD4B3A">
        <w:rPr>
          <w:rFonts w:ascii="Times New Roman" w:hAnsi="Times New Roman"/>
        </w:rPr>
        <w:t xml:space="preserve">Autism Specialist Set. CEC is responsible for setting </w:t>
      </w:r>
      <w:r w:rsidR="00FD4B3A">
        <w:rPr>
          <w:rFonts w:ascii="Times New Roman" w:hAnsi="Times New Roman"/>
        </w:rPr>
        <w:lastRenderedPageBreak/>
        <w:t xml:space="preserve">the standards for professional practice for special education teacher preparation programs nationally. </w:t>
      </w:r>
      <w:r w:rsidR="000C3121">
        <w:rPr>
          <w:rFonts w:ascii="Times New Roman" w:hAnsi="Times New Roman"/>
        </w:rPr>
        <w:t xml:space="preserve">These </w:t>
      </w:r>
      <w:r w:rsidR="003056C2">
        <w:rPr>
          <w:rFonts w:ascii="Times New Roman" w:hAnsi="Times New Roman"/>
        </w:rPr>
        <w:t xml:space="preserve">Massachusetts </w:t>
      </w:r>
      <w:r w:rsidR="000C3121">
        <w:rPr>
          <w:rFonts w:ascii="Times New Roman" w:hAnsi="Times New Roman"/>
        </w:rPr>
        <w:t>Guidelines</w:t>
      </w:r>
      <w:r w:rsidR="003056C2">
        <w:rPr>
          <w:rFonts w:ascii="Times New Roman" w:hAnsi="Times New Roman"/>
        </w:rPr>
        <w:t xml:space="preserve"> detailed below</w:t>
      </w:r>
      <w:r w:rsidR="000C3121">
        <w:rPr>
          <w:rFonts w:ascii="Times New Roman" w:hAnsi="Times New Roman"/>
        </w:rPr>
        <w:t xml:space="preserve"> will be used by ESE when approving </w:t>
      </w:r>
      <w:r w:rsidR="003056C2">
        <w:rPr>
          <w:rFonts w:ascii="Times New Roman" w:hAnsi="Times New Roman"/>
        </w:rPr>
        <w:t>A</w:t>
      </w:r>
      <w:r w:rsidR="000C3121">
        <w:rPr>
          <w:rFonts w:ascii="Times New Roman" w:hAnsi="Times New Roman"/>
        </w:rPr>
        <w:t xml:space="preserve">utism </w:t>
      </w:r>
      <w:r w:rsidR="003056C2">
        <w:rPr>
          <w:rFonts w:ascii="Times New Roman" w:hAnsi="Times New Roman"/>
        </w:rPr>
        <w:t>E</w:t>
      </w:r>
      <w:r w:rsidR="008F1FE4">
        <w:rPr>
          <w:rFonts w:ascii="Times New Roman" w:hAnsi="Times New Roman"/>
        </w:rPr>
        <w:t>ndorsement</w:t>
      </w:r>
      <w:r w:rsidR="000C3121">
        <w:rPr>
          <w:rFonts w:ascii="Times New Roman" w:hAnsi="Times New Roman"/>
        </w:rPr>
        <w:t xml:space="preserve"> programs.  </w:t>
      </w:r>
    </w:p>
    <w:p w:rsidR="001951A3" w:rsidRDefault="001951A3" w:rsidP="001951A3">
      <w:pPr>
        <w:rPr>
          <w:rFonts w:ascii="Times New Roman" w:hAnsi="Times New Roman"/>
        </w:rPr>
      </w:pPr>
    </w:p>
    <w:p w:rsidR="00405B8E" w:rsidRPr="00C53FE9" w:rsidRDefault="001951A3" w:rsidP="001951A3">
      <w:pPr>
        <w:shd w:val="clear" w:color="auto" w:fill="FFFFFF"/>
        <w:outlineLvl w:val="0"/>
        <w:rPr>
          <w:rFonts w:ascii="Times New Roman" w:hAnsi="Times New Roman"/>
          <w:b/>
          <w:u w:val="single"/>
        </w:rPr>
      </w:pPr>
      <w:r w:rsidRPr="00C53FE9">
        <w:rPr>
          <w:rFonts w:ascii="Times New Roman" w:hAnsi="Times New Roman"/>
          <w:b/>
          <w:u w:val="single"/>
        </w:rPr>
        <w:t xml:space="preserve">Prerequisite license </w:t>
      </w:r>
    </w:p>
    <w:p w:rsidR="002A0232" w:rsidRPr="00987D13" w:rsidRDefault="002A0232" w:rsidP="002A0232">
      <w:pPr>
        <w:spacing w:before="100" w:beforeAutospacing="1" w:after="100" w:afterAutospacing="1"/>
        <w:rPr>
          <w:rFonts w:ascii="Times New Roman" w:hAnsi="Times New Roman"/>
          <w:i/>
        </w:rPr>
      </w:pPr>
      <w:proofErr w:type="gramStart"/>
      <w:r w:rsidRPr="00987D13">
        <w:rPr>
          <w:rFonts w:ascii="Times New Roman" w:hAnsi="Times New Roman"/>
          <w:i/>
        </w:rPr>
        <w:t>603 CMR 7.14(5) Autism</w:t>
      </w:r>
      <w:r w:rsidR="008F1FE4">
        <w:rPr>
          <w:rFonts w:ascii="Times New Roman" w:hAnsi="Times New Roman"/>
          <w:i/>
        </w:rPr>
        <w:t xml:space="preserve"> Endorsement</w:t>
      </w:r>
      <w:r w:rsidRPr="00987D13">
        <w:rPr>
          <w:rFonts w:ascii="Times New Roman" w:hAnsi="Times New Roman"/>
          <w:i/>
        </w:rPr>
        <w:t>.</w:t>
      </w:r>
      <w:proofErr w:type="gramEnd"/>
      <w:r w:rsidRPr="00987D13">
        <w:rPr>
          <w:rFonts w:ascii="Times New Roman" w:hAnsi="Times New Roman"/>
          <w:i/>
        </w:rPr>
        <w:t xml:space="preserve"> Awarded to educators who meet the following requirements:</w:t>
      </w:r>
    </w:p>
    <w:p w:rsidR="001951A3" w:rsidRPr="00987D13" w:rsidRDefault="002A0232" w:rsidP="00987D13">
      <w:pPr>
        <w:spacing w:before="100" w:beforeAutospacing="1" w:after="100" w:afterAutospacing="1"/>
        <w:ind w:left="720"/>
        <w:rPr>
          <w:rFonts w:ascii="Times New Roman" w:hAnsi="Times New Roman"/>
          <w:i/>
        </w:rPr>
      </w:pPr>
      <w:r w:rsidRPr="00987D13">
        <w:rPr>
          <w:rFonts w:ascii="Times New Roman" w:hAnsi="Times New Roman"/>
          <w:i/>
        </w:rPr>
        <w:t>(a) Prerequisite license: An Initial or Professional license as a Teacher of Students with Moderate Disabilities</w:t>
      </w:r>
      <w:r w:rsidR="00744F06" w:rsidRPr="00987D13">
        <w:rPr>
          <w:rFonts w:ascii="Times New Roman" w:hAnsi="Times New Roman"/>
          <w:i/>
        </w:rPr>
        <w:t>,</w:t>
      </w:r>
      <w:r w:rsidR="00144945">
        <w:rPr>
          <w:rFonts w:ascii="Times New Roman" w:hAnsi="Times New Roman"/>
          <w:i/>
        </w:rPr>
        <w:t xml:space="preserve"> </w:t>
      </w:r>
      <w:r w:rsidRPr="00987D13">
        <w:rPr>
          <w:rFonts w:ascii="Times New Roman" w:hAnsi="Times New Roman"/>
          <w:i/>
        </w:rPr>
        <w:t>Teacher of Students with Severe Disabilities, Teacher of the Deaf and Hard-of-Hearing, or Teacher of the Visually Impaired</w:t>
      </w:r>
      <w:r w:rsidR="00744F06" w:rsidRPr="00987D13">
        <w:rPr>
          <w:rFonts w:ascii="Times New Roman" w:hAnsi="Times New Roman"/>
          <w:i/>
        </w:rPr>
        <w:t>.</w:t>
      </w:r>
      <w:r w:rsidRPr="00987D13">
        <w:rPr>
          <w:rFonts w:ascii="Times New Roman" w:hAnsi="Times New Roman"/>
          <w:i/>
        </w:rPr>
        <w:t xml:space="preserve"> </w:t>
      </w:r>
    </w:p>
    <w:p w:rsidR="001951A3" w:rsidRPr="00C53FE9" w:rsidRDefault="001951A3" w:rsidP="001951A3">
      <w:pPr>
        <w:shd w:val="clear" w:color="auto" w:fill="FFFFFF"/>
        <w:outlineLvl w:val="0"/>
        <w:rPr>
          <w:rFonts w:ascii="Times New Roman" w:hAnsi="Times New Roman"/>
          <w:b/>
        </w:rPr>
      </w:pPr>
      <w:r w:rsidRPr="00C53FE9">
        <w:rPr>
          <w:rFonts w:ascii="Times New Roman" w:hAnsi="Times New Roman"/>
          <w:b/>
          <w:u w:val="single"/>
        </w:rPr>
        <w:t>Field experience</w:t>
      </w:r>
      <w:r w:rsidR="00A77AF7">
        <w:rPr>
          <w:rFonts w:ascii="Times New Roman" w:hAnsi="Times New Roman"/>
          <w:b/>
          <w:u w:val="single"/>
        </w:rPr>
        <w:t>s</w:t>
      </w:r>
      <w:r w:rsidRPr="00C53FE9">
        <w:rPr>
          <w:rFonts w:ascii="Times New Roman" w:hAnsi="Times New Roman"/>
          <w:b/>
        </w:rPr>
        <w:t xml:space="preserve"> </w:t>
      </w:r>
    </w:p>
    <w:p w:rsidR="002A0232" w:rsidRPr="00987D13" w:rsidRDefault="002A0232" w:rsidP="00CC3913">
      <w:pPr>
        <w:spacing w:before="100" w:beforeAutospacing="1" w:after="100" w:afterAutospacing="1"/>
        <w:rPr>
          <w:rFonts w:ascii="Times New Roman" w:hAnsi="Times New Roman"/>
          <w:i/>
        </w:rPr>
      </w:pPr>
      <w:r w:rsidRPr="00987D13">
        <w:rPr>
          <w:rFonts w:ascii="Times New Roman" w:hAnsi="Times New Roman"/>
          <w:i/>
        </w:rPr>
        <w:t>603 CMR 7.14 (5</w:t>
      </w:r>
      <w:proofErr w:type="gramStart"/>
      <w:r w:rsidRPr="00987D13">
        <w:rPr>
          <w:rFonts w:ascii="Times New Roman" w:hAnsi="Times New Roman"/>
          <w:i/>
        </w:rPr>
        <w:t>)(</w:t>
      </w:r>
      <w:proofErr w:type="gramEnd"/>
      <w:r w:rsidRPr="00987D13">
        <w:rPr>
          <w:rFonts w:ascii="Times New Roman" w:hAnsi="Times New Roman"/>
          <w:i/>
        </w:rPr>
        <w:t>c) Fi</w:t>
      </w:r>
      <w:r w:rsidR="00FF0C8E" w:rsidRPr="00987D13">
        <w:rPr>
          <w:rFonts w:ascii="Times New Roman" w:hAnsi="Times New Roman"/>
          <w:i/>
        </w:rPr>
        <w:t>e</w:t>
      </w:r>
      <w:r w:rsidRPr="00987D13">
        <w:rPr>
          <w:rFonts w:ascii="Times New Roman" w:hAnsi="Times New Roman"/>
          <w:i/>
        </w:rPr>
        <w:t xml:space="preserve">ld Experience Requirement </w:t>
      </w:r>
      <w:r w:rsidR="00BE0E96" w:rsidRPr="00987D13">
        <w:rPr>
          <w:rFonts w:ascii="Times New Roman" w:hAnsi="Times New Roman"/>
          <w:i/>
        </w:rPr>
        <w:t>for state credential</w:t>
      </w:r>
      <w:r w:rsidR="005F46FB" w:rsidRPr="00987D13">
        <w:rPr>
          <w:rFonts w:ascii="Times New Roman" w:hAnsi="Times New Roman"/>
          <w:i/>
        </w:rPr>
        <w:t>:</w:t>
      </w:r>
      <w:r w:rsidR="00BE0E96" w:rsidRPr="00987D13">
        <w:rPr>
          <w:rFonts w:ascii="Times New Roman" w:hAnsi="Times New Roman"/>
          <w:i/>
        </w:rPr>
        <w:t xml:space="preserve"> </w:t>
      </w:r>
    </w:p>
    <w:p w:rsidR="002A0232" w:rsidRPr="00987D13" w:rsidRDefault="002A0232" w:rsidP="002A0232">
      <w:pPr>
        <w:numPr>
          <w:ilvl w:val="0"/>
          <w:numId w:val="11"/>
        </w:numPr>
        <w:spacing w:before="100" w:beforeAutospacing="1" w:after="100" w:afterAutospacing="1"/>
        <w:contextualSpacing/>
        <w:rPr>
          <w:rFonts w:ascii="Times New Roman" w:hAnsi="Times New Roman"/>
          <w:i/>
        </w:rPr>
      </w:pPr>
      <w:r w:rsidRPr="00987D13">
        <w:rPr>
          <w:rFonts w:ascii="Times New Roman" w:hAnsi="Times New Roman"/>
          <w:i/>
        </w:rPr>
        <w:t xml:space="preserve">Completion of a </w:t>
      </w:r>
      <w:r w:rsidR="005F46FB" w:rsidRPr="00987D13">
        <w:rPr>
          <w:rFonts w:ascii="Times New Roman" w:hAnsi="Times New Roman"/>
          <w:i/>
        </w:rPr>
        <w:t>150-hour</w:t>
      </w:r>
      <w:r w:rsidRPr="00987D13">
        <w:rPr>
          <w:rFonts w:ascii="Times New Roman" w:hAnsi="Times New Roman"/>
          <w:i/>
        </w:rPr>
        <w:t xml:space="preserve"> field-based experience that includes a minimum of 75 hours in an inclusive setting</w:t>
      </w:r>
      <w:r w:rsidR="00744F06">
        <w:rPr>
          <w:rFonts w:ascii="Times New Roman" w:hAnsi="Times New Roman"/>
          <w:i/>
        </w:rPr>
        <w:t xml:space="preserve"> with</w:t>
      </w:r>
      <w:r w:rsidR="00C51953" w:rsidRPr="00987D13">
        <w:rPr>
          <w:rFonts w:ascii="Times New Roman" w:hAnsi="Times New Roman"/>
          <w:i/>
        </w:rPr>
        <w:t xml:space="preserve"> </w:t>
      </w:r>
      <w:r w:rsidRPr="00987D13">
        <w:rPr>
          <w:rFonts w:ascii="Times New Roman" w:hAnsi="Times New Roman"/>
          <w:i/>
        </w:rPr>
        <w:t xml:space="preserve">students with autism and 75 hours of additional experience in any type of school setting </w:t>
      </w:r>
      <w:r w:rsidR="00744F06">
        <w:rPr>
          <w:rFonts w:ascii="Times New Roman" w:hAnsi="Times New Roman"/>
          <w:i/>
        </w:rPr>
        <w:t xml:space="preserve">working with students with autism.  </w:t>
      </w:r>
    </w:p>
    <w:p w:rsidR="00F12B66" w:rsidRPr="00987D13" w:rsidRDefault="002A0232" w:rsidP="00CC3913">
      <w:pPr>
        <w:numPr>
          <w:ilvl w:val="0"/>
          <w:numId w:val="11"/>
        </w:numPr>
        <w:spacing w:before="100" w:beforeAutospacing="1" w:after="100" w:afterAutospacing="1"/>
        <w:contextualSpacing/>
        <w:rPr>
          <w:rFonts w:ascii="Times New Roman" w:hAnsi="Times New Roman"/>
          <w:i/>
        </w:rPr>
      </w:pPr>
      <w:r w:rsidRPr="00987D13">
        <w:rPr>
          <w:rFonts w:ascii="Times New Roman" w:hAnsi="Times New Roman"/>
          <w:i/>
        </w:rPr>
        <w:t>Teachers meeting the prerequisite license requirements outlined in 603 CMR 7.14 (5) (a) who can demonstrate at least one year of teaching experience working with students with autism shall complete at least 75 hours of field-based experience working with students with autism in any type of school setting, including at least 50 of which shall take place in an inclusive setting in lieu of meeting the field experience requirements set forth in 603 CMR 7.14(5</w:t>
      </w:r>
      <w:proofErr w:type="gramStart"/>
      <w:r w:rsidRPr="00987D13">
        <w:rPr>
          <w:rFonts w:ascii="Times New Roman" w:hAnsi="Times New Roman"/>
          <w:i/>
        </w:rPr>
        <w:t>)(</w:t>
      </w:r>
      <w:proofErr w:type="gramEnd"/>
      <w:r w:rsidRPr="00987D13">
        <w:rPr>
          <w:rFonts w:ascii="Times New Roman" w:hAnsi="Times New Roman"/>
          <w:i/>
        </w:rPr>
        <w:t>c)(1).</w:t>
      </w:r>
    </w:p>
    <w:p w:rsidR="00F12B66" w:rsidRDefault="00F12B66" w:rsidP="00CC3913">
      <w:pPr>
        <w:spacing w:before="100" w:beforeAutospacing="1" w:after="100" w:afterAutospacing="1"/>
        <w:ind w:left="2160"/>
        <w:contextualSpacing/>
        <w:rPr>
          <w:rFonts w:ascii="Times New Roman" w:hAnsi="Times New Roman"/>
        </w:rPr>
      </w:pPr>
    </w:p>
    <w:p w:rsidR="00AF0A01" w:rsidRDefault="007122C7" w:rsidP="00123926">
      <w:pPr>
        <w:spacing w:before="100" w:beforeAutospacing="1" w:after="100" w:afterAutospacing="1"/>
        <w:contextualSpacing/>
        <w:rPr>
          <w:rFonts w:ascii="Times New Roman" w:hAnsi="Times New Roman"/>
          <w:color w:val="000000"/>
        </w:rPr>
      </w:pPr>
      <w:r>
        <w:rPr>
          <w:rFonts w:ascii="Times New Roman" w:hAnsi="Times New Roman"/>
          <w:color w:val="000000"/>
        </w:rPr>
        <w:t>T</w:t>
      </w:r>
      <w:r w:rsidR="00F12B66">
        <w:rPr>
          <w:rFonts w:ascii="Times New Roman" w:hAnsi="Times New Roman"/>
          <w:color w:val="000000"/>
        </w:rPr>
        <w:t>he field</w:t>
      </w:r>
      <w:r w:rsidR="005A5DC1">
        <w:rPr>
          <w:rFonts w:ascii="Times New Roman" w:hAnsi="Times New Roman"/>
          <w:color w:val="000000"/>
        </w:rPr>
        <w:t>-</w:t>
      </w:r>
      <w:r w:rsidR="00F12B66">
        <w:rPr>
          <w:rFonts w:ascii="Times New Roman" w:hAnsi="Times New Roman"/>
          <w:color w:val="000000"/>
        </w:rPr>
        <w:t xml:space="preserve">based experience required for the </w:t>
      </w:r>
      <w:r w:rsidR="008F1FE4">
        <w:rPr>
          <w:rFonts w:ascii="Times New Roman" w:hAnsi="Times New Roman"/>
          <w:color w:val="000000"/>
        </w:rPr>
        <w:t>endorsement</w:t>
      </w:r>
      <w:r w:rsidR="00F12B66">
        <w:rPr>
          <w:rFonts w:ascii="Times New Roman" w:hAnsi="Times New Roman"/>
          <w:color w:val="000000"/>
        </w:rPr>
        <w:t xml:space="preserve"> is designed to give specific experience with students with autism</w:t>
      </w:r>
      <w:r w:rsidR="00020A31">
        <w:rPr>
          <w:rFonts w:ascii="Times New Roman" w:hAnsi="Times New Roman"/>
          <w:color w:val="000000"/>
        </w:rPr>
        <w:t>. Due to the</w:t>
      </w:r>
      <w:r w:rsidR="0053578C" w:rsidRPr="0053578C">
        <w:rPr>
          <w:rFonts w:ascii="Times New Roman" w:hAnsi="Times New Roman"/>
          <w:color w:val="000000"/>
        </w:rPr>
        <w:t xml:space="preserve"> varying nature of </w:t>
      </w:r>
      <w:r w:rsidR="00020A31">
        <w:rPr>
          <w:rFonts w:ascii="Times New Roman" w:hAnsi="Times New Roman"/>
          <w:color w:val="000000"/>
        </w:rPr>
        <w:t xml:space="preserve">presentation of </w:t>
      </w:r>
      <w:r w:rsidR="003056C2">
        <w:rPr>
          <w:rFonts w:ascii="Times New Roman" w:hAnsi="Times New Roman"/>
          <w:color w:val="000000"/>
        </w:rPr>
        <w:t>autism spectrum disorder (</w:t>
      </w:r>
      <w:r w:rsidR="0053578C" w:rsidRPr="0053578C">
        <w:rPr>
          <w:rFonts w:ascii="Times New Roman" w:hAnsi="Times New Roman"/>
          <w:color w:val="000000"/>
        </w:rPr>
        <w:t>ASD</w:t>
      </w:r>
      <w:r w:rsidR="003056C2">
        <w:rPr>
          <w:rFonts w:ascii="Times New Roman" w:hAnsi="Times New Roman"/>
          <w:color w:val="000000"/>
        </w:rPr>
        <w:t>)</w:t>
      </w:r>
      <w:r w:rsidR="0053578C" w:rsidRPr="0053578C">
        <w:rPr>
          <w:rFonts w:ascii="Times New Roman" w:hAnsi="Times New Roman"/>
          <w:color w:val="000000"/>
        </w:rPr>
        <w:t xml:space="preserve"> within individuals</w:t>
      </w:r>
      <w:r w:rsidR="00020A31">
        <w:rPr>
          <w:rFonts w:ascii="Times New Roman" w:hAnsi="Times New Roman"/>
          <w:color w:val="000000"/>
        </w:rPr>
        <w:t>,</w:t>
      </w:r>
      <w:r w:rsidR="0053578C" w:rsidRPr="0053578C">
        <w:rPr>
          <w:rFonts w:ascii="Times New Roman" w:hAnsi="Times New Roman"/>
          <w:color w:val="000000"/>
        </w:rPr>
        <w:t xml:space="preserve"> </w:t>
      </w:r>
      <w:r w:rsidR="004D4FB7">
        <w:rPr>
          <w:rFonts w:ascii="Times New Roman" w:hAnsi="Times New Roman"/>
          <w:color w:val="000000"/>
        </w:rPr>
        <w:t xml:space="preserve">candidates’ eligibility for the </w:t>
      </w:r>
      <w:r w:rsidR="008F1FE4">
        <w:rPr>
          <w:rFonts w:ascii="Times New Roman" w:hAnsi="Times New Roman"/>
          <w:color w:val="000000"/>
        </w:rPr>
        <w:t>endorsement</w:t>
      </w:r>
      <w:r w:rsidR="004D4FB7">
        <w:rPr>
          <w:rFonts w:ascii="Times New Roman" w:hAnsi="Times New Roman"/>
          <w:color w:val="000000"/>
        </w:rPr>
        <w:t xml:space="preserve"> should be </w:t>
      </w:r>
      <w:r w:rsidR="005B5886">
        <w:rPr>
          <w:rFonts w:ascii="Times New Roman" w:hAnsi="Times New Roman"/>
          <w:color w:val="000000"/>
        </w:rPr>
        <w:t>evaluated based on demonstration of course</w:t>
      </w:r>
      <w:r w:rsidR="00F202FA">
        <w:rPr>
          <w:rFonts w:ascii="Times New Roman" w:hAnsi="Times New Roman"/>
          <w:color w:val="000000"/>
        </w:rPr>
        <w:t>-</w:t>
      </w:r>
      <w:r w:rsidR="005B5886">
        <w:rPr>
          <w:rFonts w:ascii="Times New Roman" w:hAnsi="Times New Roman"/>
          <w:color w:val="000000"/>
        </w:rPr>
        <w:t xml:space="preserve"> and field</w:t>
      </w:r>
      <w:r w:rsidR="00F202FA">
        <w:rPr>
          <w:rFonts w:ascii="Times New Roman" w:hAnsi="Times New Roman"/>
          <w:color w:val="000000"/>
        </w:rPr>
        <w:t>-</w:t>
      </w:r>
      <w:r w:rsidR="005B5886">
        <w:rPr>
          <w:rFonts w:ascii="Times New Roman" w:hAnsi="Times New Roman"/>
          <w:color w:val="000000"/>
        </w:rPr>
        <w:t>work</w:t>
      </w:r>
      <w:r w:rsidR="00C51953">
        <w:rPr>
          <w:rFonts w:ascii="Times New Roman" w:hAnsi="Times New Roman"/>
          <w:color w:val="000000"/>
        </w:rPr>
        <w:t xml:space="preserve"> experiences and assignments</w:t>
      </w:r>
      <w:r w:rsidR="005B5886">
        <w:rPr>
          <w:rFonts w:ascii="Times New Roman" w:hAnsi="Times New Roman"/>
          <w:color w:val="000000"/>
        </w:rPr>
        <w:t xml:space="preserve"> that comprehensively </w:t>
      </w:r>
      <w:r w:rsidR="00C51953">
        <w:rPr>
          <w:rFonts w:ascii="Times New Roman" w:hAnsi="Times New Roman"/>
          <w:color w:val="000000"/>
        </w:rPr>
        <w:t xml:space="preserve">and specifically </w:t>
      </w:r>
      <w:r w:rsidR="005B5886">
        <w:rPr>
          <w:rFonts w:ascii="Times New Roman" w:hAnsi="Times New Roman"/>
          <w:color w:val="000000"/>
        </w:rPr>
        <w:t xml:space="preserve">address the competencies outlined below. </w:t>
      </w:r>
      <w:r w:rsidR="005A5DC1">
        <w:rPr>
          <w:rFonts w:ascii="Times New Roman" w:hAnsi="Times New Roman"/>
          <w:color w:val="000000"/>
        </w:rPr>
        <w:t>Field-based e</w:t>
      </w:r>
      <w:r w:rsidR="005A5DC1" w:rsidRPr="005A5DC1">
        <w:rPr>
          <w:rFonts w:ascii="Times New Roman" w:hAnsi="Times New Roman"/>
          <w:color w:val="000000"/>
        </w:rPr>
        <w:t>xperiences for the autism endorsement should be organized, coordinated, and assessed by the Sponsoring Organization. A plan for providing candidates field-based experiences</w:t>
      </w:r>
      <w:r w:rsidR="005A5DC1">
        <w:rPr>
          <w:rFonts w:ascii="Times New Roman" w:hAnsi="Times New Roman"/>
          <w:color w:val="000000"/>
        </w:rPr>
        <w:t>, including the goals and objectives of these experiences,</w:t>
      </w:r>
      <w:r w:rsidR="005A5DC1" w:rsidRPr="005A5DC1">
        <w:rPr>
          <w:rFonts w:ascii="Times New Roman" w:hAnsi="Times New Roman"/>
          <w:color w:val="000000"/>
        </w:rPr>
        <w:t xml:space="preserve"> must be included by the sponsoring organization in the program submission and approved by ESE. </w:t>
      </w:r>
      <w:r w:rsidR="00BB45AB" w:rsidRPr="005A5DC1">
        <w:rPr>
          <w:rFonts w:ascii="Times New Roman" w:hAnsi="Times New Roman"/>
          <w:color w:val="000000"/>
        </w:rPr>
        <w:t>Programs should identify a means by which to assess candidates during their field experience and how it addresses the competencies identified in the subject matter knowledge requirements below.</w:t>
      </w:r>
      <w:r w:rsidR="00BB45AB">
        <w:rPr>
          <w:rFonts w:ascii="Times New Roman" w:hAnsi="Times New Roman"/>
          <w:color w:val="000000"/>
        </w:rPr>
        <w:t xml:space="preserve"> </w:t>
      </w:r>
    </w:p>
    <w:p w:rsidR="00D4409F" w:rsidRDefault="00D4409F" w:rsidP="00123926">
      <w:pPr>
        <w:spacing w:before="100" w:beforeAutospacing="1" w:after="100" w:afterAutospacing="1"/>
        <w:contextualSpacing/>
        <w:rPr>
          <w:rFonts w:ascii="Times New Roman" w:hAnsi="Times New Roman"/>
          <w:color w:val="000000"/>
        </w:rPr>
      </w:pPr>
    </w:p>
    <w:p w:rsidR="0067663D" w:rsidRDefault="0067663D" w:rsidP="001951A3">
      <w:pPr>
        <w:rPr>
          <w:rFonts w:ascii="Times New Roman" w:hAnsi="Times New Roman"/>
        </w:rPr>
      </w:pPr>
    </w:p>
    <w:p w:rsidR="0012281E" w:rsidRDefault="0012281E" w:rsidP="0012281E">
      <w:pPr>
        <w:shd w:val="clear" w:color="auto" w:fill="FFFFFF"/>
        <w:outlineLvl w:val="0"/>
        <w:rPr>
          <w:rFonts w:ascii="Times New Roman" w:hAnsi="Times New Roman"/>
          <w:b/>
          <w:color w:val="000000"/>
          <w:u w:val="single"/>
        </w:rPr>
      </w:pPr>
      <w:r w:rsidRPr="00887188">
        <w:rPr>
          <w:rFonts w:ascii="Times New Roman" w:hAnsi="Times New Roman"/>
          <w:b/>
          <w:u w:val="single"/>
        </w:rPr>
        <w:t xml:space="preserve">Subject Matter Knowledge </w:t>
      </w:r>
      <w:r w:rsidR="008F1FE4">
        <w:rPr>
          <w:rFonts w:ascii="Times New Roman" w:hAnsi="Times New Roman"/>
          <w:b/>
          <w:u w:val="single"/>
        </w:rPr>
        <w:t>R</w:t>
      </w:r>
      <w:r w:rsidRPr="00887188">
        <w:rPr>
          <w:rFonts w:ascii="Times New Roman" w:hAnsi="Times New Roman"/>
          <w:b/>
          <w:u w:val="single"/>
        </w:rPr>
        <w:t xml:space="preserve">equirements for the </w:t>
      </w:r>
      <w:r w:rsidR="00A94D16">
        <w:rPr>
          <w:rFonts w:ascii="Times New Roman" w:hAnsi="Times New Roman"/>
          <w:b/>
          <w:color w:val="000000"/>
          <w:u w:val="single"/>
        </w:rPr>
        <w:t>Autism</w:t>
      </w:r>
      <w:r w:rsidRPr="00887188">
        <w:rPr>
          <w:rFonts w:ascii="Times New Roman" w:hAnsi="Times New Roman"/>
          <w:b/>
          <w:color w:val="000000"/>
          <w:u w:val="single"/>
        </w:rPr>
        <w:t xml:space="preserve"> </w:t>
      </w:r>
      <w:r w:rsidR="008F1FE4">
        <w:rPr>
          <w:rFonts w:ascii="Times New Roman" w:hAnsi="Times New Roman"/>
          <w:b/>
          <w:color w:val="000000"/>
          <w:u w:val="single"/>
        </w:rPr>
        <w:t>Endorsement</w:t>
      </w:r>
    </w:p>
    <w:p w:rsidR="001F0A58" w:rsidRPr="00887188" w:rsidRDefault="001F0A58" w:rsidP="0012281E">
      <w:pPr>
        <w:shd w:val="clear" w:color="auto" w:fill="FFFFFF"/>
        <w:outlineLvl w:val="0"/>
        <w:rPr>
          <w:rFonts w:ascii="Times New Roman" w:hAnsi="Times New Roman"/>
          <w:color w:val="000000"/>
          <w:u w:val="single"/>
        </w:rPr>
      </w:pPr>
    </w:p>
    <w:p w:rsidR="0012281E" w:rsidRPr="00C53FE9" w:rsidRDefault="0012281E" w:rsidP="0012281E">
      <w:pPr>
        <w:shd w:val="clear" w:color="auto" w:fill="FFFFFF"/>
        <w:rPr>
          <w:rFonts w:ascii="Times New Roman" w:hAnsi="Times New Roman"/>
          <w:color w:val="000000"/>
        </w:rPr>
      </w:pPr>
    </w:p>
    <w:p w:rsidR="0012281E" w:rsidRPr="005741A5" w:rsidRDefault="00CC5A53" w:rsidP="005F46FB">
      <w:pPr>
        <w:pStyle w:val="ColorfulList-Accent11"/>
        <w:shd w:val="clear" w:color="auto" w:fill="E0E0E0"/>
        <w:jc w:val="center"/>
        <w:rPr>
          <w:rFonts w:ascii="Times New Roman" w:hAnsi="Times New Roman"/>
          <w:b/>
          <w:color w:val="000000"/>
        </w:rPr>
      </w:pPr>
      <w:r>
        <w:rPr>
          <w:rFonts w:ascii="Times New Roman" w:hAnsi="Times New Roman"/>
          <w:b/>
          <w:color w:val="000000"/>
        </w:rPr>
        <w:t>Foundations</w:t>
      </w:r>
      <w:r w:rsidR="00FD4B3A">
        <w:rPr>
          <w:rFonts w:ascii="Times New Roman" w:hAnsi="Times New Roman"/>
          <w:b/>
          <w:color w:val="000000"/>
        </w:rPr>
        <w:t xml:space="preserve"> &amp;</w:t>
      </w:r>
      <w:r w:rsidR="00020A31">
        <w:rPr>
          <w:rFonts w:ascii="Times New Roman" w:hAnsi="Times New Roman"/>
          <w:b/>
          <w:color w:val="000000"/>
        </w:rPr>
        <w:t xml:space="preserve"> </w:t>
      </w:r>
      <w:r>
        <w:rPr>
          <w:rFonts w:ascii="Times New Roman" w:hAnsi="Times New Roman"/>
          <w:b/>
          <w:color w:val="000000"/>
        </w:rPr>
        <w:t>Characteristics</w:t>
      </w:r>
      <w:r w:rsidR="00020A31">
        <w:rPr>
          <w:rFonts w:ascii="Times New Roman" w:hAnsi="Times New Roman"/>
          <w:b/>
          <w:color w:val="000000"/>
        </w:rPr>
        <w:t xml:space="preserve"> of Autism </w:t>
      </w:r>
    </w:p>
    <w:p w:rsidR="0012281E" w:rsidRDefault="005A1766" w:rsidP="0012281E">
      <w:pPr>
        <w:pStyle w:val="ColorfulList-Accent11"/>
        <w:shd w:val="clear" w:color="auto" w:fill="FFFFFF"/>
        <w:rPr>
          <w:rFonts w:ascii="Times New Roman" w:hAnsi="Times New Roman"/>
          <w:b/>
          <w:color w:val="000000"/>
          <w:u w:val="single"/>
        </w:rPr>
      </w:pPr>
      <w:r>
        <w:rPr>
          <w:rFonts w:ascii="Times New Roman" w:hAnsi="Times New Roman"/>
          <w:b/>
          <w:color w:val="000000"/>
          <w:u w:val="single"/>
        </w:rPr>
        <w:t xml:space="preserve">Competency: </w:t>
      </w:r>
    </w:p>
    <w:p w:rsidR="00E874A9" w:rsidRPr="00C53FE9" w:rsidRDefault="00E874A9" w:rsidP="0012281E">
      <w:pPr>
        <w:pStyle w:val="ColorfulList-Accent11"/>
        <w:shd w:val="clear" w:color="auto" w:fill="FFFFFF"/>
        <w:rPr>
          <w:rFonts w:ascii="Times New Roman" w:hAnsi="Times New Roman"/>
          <w:b/>
          <w:color w:val="000000"/>
          <w:u w:val="single"/>
        </w:rPr>
      </w:pPr>
    </w:p>
    <w:p w:rsidR="0002491F" w:rsidRPr="0002491F" w:rsidRDefault="0002491F" w:rsidP="00123926">
      <w:pPr>
        <w:pStyle w:val="ColorfulList-Accent11"/>
        <w:shd w:val="clear" w:color="auto" w:fill="FFFFFF"/>
        <w:ind w:left="900"/>
        <w:rPr>
          <w:rFonts w:ascii="Times New Roman" w:hAnsi="Times New Roman"/>
          <w:i/>
          <w:color w:val="000000"/>
        </w:rPr>
      </w:pPr>
      <w:r w:rsidRPr="0002491F">
        <w:rPr>
          <w:rFonts w:ascii="Times New Roman" w:hAnsi="Times New Roman"/>
          <w:i/>
          <w:color w:val="000000"/>
        </w:rPr>
        <w:t>Understanding of autism including the co-morbid conditions associated with autism spectrum disorders and the differences between a medical diagnosis of autism and the definition of the term autism under state and federal special education laws.  Knowledge of the unique characteristics of autism as related to communication, social/emotional development, behavior, sensory processing, cognition, and learning.</w:t>
      </w:r>
      <w:r>
        <w:rPr>
          <w:rFonts w:ascii="Times New Roman" w:hAnsi="Times New Roman"/>
          <w:i/>
          <w:color w:val="000000"/>
        </w:rPr>
        <w:t xml:space="preserve"> 603 CMR 7.14(5</w:t>
      </w:r>
      <w:proofErr w:type="gramStart"/>
      <w:r>
        <w:rPr>
          <w:rFonts w:ascii="Times New Roman" w:hAnsi="Times New Roman"/>
          <w:i/>
          <w:color w:val="000000"/>
        </w:rPr>
        <w:t>)(</w:t>
      </w:r>
      <w:proofErr w:type="gramEnd"/>
      <w:r>
        <w:rPr>
          <w:rFonts w:ascii="Times New Roman" w:hAnsi="Times New Roman"/>
          <w:i/>
          <w:color w:val="000000"/>
        </w:rPr>
        <w:t>d)(1)</w:t>
      </w:r>
    </w:p>
    <w:p w:rsidR="005741A5" w:rsidRPr="005741A5" w:rsidRDefault="005741A5" w:rsidP="005741A5">
      <w:pPr>
        <w:pStyle w:val="ColorfulList-Accent11"/>
        <w:shd w:val="clear" w:color="auto" w:fill="FFFFFF"/>
        <w:ind w:left="1080"/>
        <w:rPr>
          <w:rFonts w:ascii="Times New Roman" w:hAnsi="Times New Roman"/>
          <w:i/>
          <w:color w:val="000000"/>
        </w:rPr>
      </w:pPr>
    </w:p>
    <w:p w:rsidR="00CE24B5" w:rsidRDefault="003A2C21" w:rsidP="00987D13">
      <w:pPr>
        <w:shd w:val="clear" w:color="auto" w:fill="FFFFFF"/>
        <w:rPr>
          <w:rFonts w:ascii="Times New Roman" w:hAnsi="Times New Roman"/>
        </w:rPr>
      </w:pPr>
      <w:r>
        <w:rPr>
          <w:rFonts w:ascii="Times New Roman" w:hAnsi="Times New Roman"/>
        </w:rPr>
        <w:lastRenderedPageBreak/>
        <w:t>Candidates</w:t>
      </w:r>
      <w:r w:rsidR="00131761">
        <w:rPr>
          <w:rFonts w:ascii="Times New Roman" w:hAnsi="Times New Roman"/>
        </w:rPr>
        <w:t xml:space="preserve"> for </w:t>
      </w:r>
      <w:r w:rsidR="00841B7B">
        <w:rPr>
          <w:rFonts w:ascii="Times New Roman" w:hAnsi="Times New Roman"/>
        </w:rPr>
        <w:t xml:space="preserve">the </w:t>
      </w:r>
      <w:r w:rsidR="003056C2">
        <w:rPr>
          <w:rFonts w:ascii="Times New Roman" w:hAnsi="Times New Roman"/>
        </w:rPr>
        <w:t>Autism Endorsement</w:t>
      </w:r>
      <w:r w:rsidR="00F87DF8">
        <w:rPr>
          <w:rFonts w:ascii="Times New Roman" w:hAnsi="Times New Roman"/>
        </w:rPr>
        <w:t xml:space="preserve"> </w:t>
      </w:r>
      <w:r w:rsidR="00131761">
        <w:rPr>
          <w:rFonts w:ascii="Times New Roman" w:hAnsi="Times New Roman"/>
        </w:rPr>
        <w:t>should develop a knowledge base in the following areas</w:t>
      </w:r>
      <w:r w:rsidR="00DC335C">
        <w:rPr>
          <w:rFonts w:ascii="Times New Roman" w:hAnsi="Times New Roman"/>
        </w:rPr>
        <w:t>:</w:t>
      </w:r>
    </w:p>
    <w:p w:rsidR="00DC335C" w:rsidRDefault="00DC335C" w:rsidP="00987D13">
      <w:pPr>
        <w:shd w:val="clear" w:color="auto" w:fill="FFFFFF"/>
        <w:rPr>
          <w:rFonts w:ascii="Times New Roman" w:hAnsi="Times New Roman"/>
        </w:rPr>
      </w:pPr>
    </w:p>
    <w:p w:rsidR="00DC335C" w:rsidRDefault="00DC335C" w:rsidP="00987D13">
      <w:pPr>
        <w:shd w:val="clear" w:color="auto" w:fill="FFFFFF"/>
        <w:rPr>
          <w:rFonts w:ascii="Times New Roman" w:hAnsi="Times New Roman"/>
          <w:color w:val="000000"/>
        </w:rPr>
      </w:pPr>
    </w:p>
    <w:p w:rsidR="00CE24B5" w:rsidRPr="005F46FB" w:rsidRDefault="00CE24B5" w:rsidP="005F46FB">
      <w:pPr>
        <w:rPr>
          <w:rFonts w:ascii="Times New Roman" w:hAnsi="Times New 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7122C7" w:rsidRPr="00F979C8" w:rsidTr="00B77A8E">
        <w:tc>
          <w:tcPr>
            <w:tcW w:w="5000" w:type="pct"/>
          </w:tcPr>
          <w:p w:rsidR="007122C7" w:rsidRPr="009D3E3E" w:rsidDel="00804803" w:rsidRDefault="007122C7" w:rsidP="005A1766">
            <w:pPr>
              <w:jc w:val="center"/>
              <w:rPr>
                <w:rFonts w:ascii="Times New Roman" w:eastAsia="MS Mincho" w:hAnsi="Times New Roman"/>
                <w:b/>
              </w:rPr>
            </w:pPr>
            <w:r>
              <w:rPr>
                <w:rFonts w:ascii="Times New Roman" w:eastAsia="MS Mincho" w:hAnsi="Times New Roman"/>
                <w:b/>
              </w:rPr>
              <w:t>Foundations and Characteristics of Autis</w:t>
            </w:r>
            <w:r w:rsidR="005A1766">
              <w:rPr>
                <w:rFonts w:ascii="Times New Roman" w:eastAsia="MS Mincho" w:hAnsi="Times New Roman"/>
                <w:b/>
              </w:rPr>
              <w:t>m Indicators:</w:t>
            </w:r>
          </w:p>
        </w:tc>
      </w:tr>
      <w:tr w:rsidR="007122C7" w:rsidRPr="00F979C8" w:rsidTr="00B77A8E">
        <w:trPr>
          <w:trHeight w:val="602"/>
        </w:trPr>
        <w:tc>
          <w:tcPr>
            <w:tcW w:w="5000" w:type="pct"/>
          </w:tcPr>
          <w:p w:rsidR="007122C7" w:rsidRPr="00AB0942" w:rsidRDefault="007122C7" w:rsidP="003056C2">
            <w:pPr>
              <w:rPr>
                <w:rFonts w:ascii="Times New Roman" w:eastAsia="MS Mincho" w:hAnsi="Times New Roman"/>
                <w:color w:val="000000"/>
              </w:rPr>
            </w:pPr>
            <w:r w:rsidRPr="00AB0942">
              <w:rPr>
                <w:rFonts w:ascii="Times New Roman" w:eastAsia="MS Mincho" w:hAnsi="Times New Roman"/>
                <w:color w:val="000000"/>
              </w:rPr>
              <w:t>Understands current diagnostic criteria for autism, including unique characteristics as related to communication, social/emotional development, behavior, sensory processing, cognition, and learning and the range of presentation across the spectrum</w:t>
            </w:r>
            <w:r>
              <w:rPr>
                <w:rFonts w:ascii="Times New Roman" w:eastAsia="MS Mincho" w:hAnsi="Times New Roman"/>
                <w:color w:val="000000"/>
              </w:rPr>
              <w:t xml:space="preserve">. </w:t>
            </w:r>
            <w:r w:rsidRPr="00AB0942">
              <w:rPr>
                <w:rFonts w:ascii="Times New Roman" w:eastAsia="MS Mincho" w:hAnsi="Times New Roman"/>
                <w:color w:val="000000"/>
              </w:rPr>
              <w:t xml:space="preserve"> </w:t>
            </w:r>
          </w:p>
        </w:tc>
      </w:tr>
      <w:tr w:rsidR="007122C7" w:rsidRPr="00F979C8" w:rsidTr="00B77A8E">
        <w:trPr>
          <w:trHeight w:val="602"/>
        </w:trPr>
        <w:tc>
          <w:tcPr>
            <w:tcW w:w="5000" w:type="pct"/>
          </w:tcPr>
          <w:p w:rsidR="007122C7" w:rsidRPr="00AB0942" w:rsidRDefault="007122C7" w:rsidP="003056C2">
            <w:pPr>
              <w:rPr>
                <w:rFonts w:ascii="Times New Roman" w:eastAsia="MS Mincho" w:hAnsi="Times New Roman"/>
                <w:color w:val="000000"/>
              </w:rPr>
            </w:pPr>
            <w:r>
              <w:rPr>
                <w:rFonts w:ascii="Times New Roman" w:eastAsia="MS Mincho" w:hAnsi="Times New Roman"/>
                <w:color w:val="000000"/>
              </w:rPr>
              <w:t xml:space="preserve">Understands </w:t>
            </w:r>
            <w:r w:rsidRPr="003056C2">
              <w:rPr>
                <w:rFonts w:ascii="Times New Roman" w:eastAsia="MS Mincho" w:hAnsi="Times New Roman"/>
                <w:color w:val="000000"/>
              </w:rPr>
              <w:t>the differences between a medical diagnosis of autism and the definition of the term autism under state and federal special education laws</w:t>
            </w:r>
          </w:p>
        </w:tc>
      </w:tr>
      <w:tr w:rsidR="007122C7" w:rsidRPr="00F979C8" w:rsidTr="00B77A8E">
        <w:tc>
          <w:tcPr>
            <w:tcW w:w="5000" w:type="pct"/>
          </w:tcPr>
          <w:p w:rsidR="007122C7" w:rsidRPr="00AB0942" w:rsidRDefault="00F66509" w:rsidP="00F66509">
            <w:pPr>
              <w:rPr>
                <w:rFonts w:ascii="Times New Roman" w:eastAsia="MS Mincho" w:hAnsi="Times New Roman"/>
                <w:color w:val="000000"/>
              </w:rPr>
            </w:pPr>
            <w:r>
              <w:rPr>
                <w:rFonts w:ascii="Times New Roman" w:eastAsia="MS Mincho" w:hAnsi="Times New Roman"/>
              </w:rPr>
              <w:t>Understands how</w:t>
            </w:r>
            <w:r w:rsidR="007122C7">
              <w:rPr>
                <w:rFonts w:ascii="Times New Roman" w:eastAsia="MS Mincho" w:hAnsi="Times New Roman"/>
              </w:rPr>
              <w:t xml:space="preserve"> </w:t>
            </w:r>
            <w:r w:rsidR="007122C7" w:rsidRPr="00AB0942">
              <w:rPr>
                <w:rFonts w:ascii="Times New Roman" w:eastAsia="MS Mincho" w:hAnsi="Times New Roman"/>
              </w:rPr>
              <w:t>autism</w:t>
            </w:r>
            <w:r>
              <w:rPr>
                <w:rFonts w:ascii="Times New Roman" w:eastAsia="MS Mincho" w:hAnsi="Times New Roman"/>
              </w:rPr>
              <w:t xml:space="preserve"> is distinguished</w:t>
            </w:r>
            <w:r w:rsidR="007122C7" w:rsidRPr="00AB0942">
              <w:rPr>
                <w:rFonts w:ascii="Times New Roman" w:eastAsia="MS Mincho" w:hAnsi="Times New Roman"/>
              </w:rPr>
              <w:t xml:space="preserve"> from other conditions, including </w:t>
            </w:r>
            <w:r w:rsidR="007122C7" w:rsidRPr="00AB0942">
              <w:rPr>
                <w:rFonts w:ascii="Times New Roman" w:eastAsia="MS Mincho" w:hAnsi="Times New Roman"/>
                <w:color w:val="000000"/>
              </w:rPr>
              <w:t xml:space="preserve">the potential for secondary mental health issues and other co-morbid conditions, </w:t>
            </w:r>
            <w:r w:rsidR="007122C7" w:rsidRPr="00AB0942">
              <w:rPr>
                <w:rFonts w:ascii="Times New Roman" w:eastAsia="MS Mincho" w:hAnsi="Times New Roman"/>
              </w:rPr>
              <w:t xml:space="preserve">and understands how they contribute to characteristic presentation, educational needs, and impact on multilevel family systems </w:t>
            </w:r>
          </w:p>
        </w:tc>
      </w:tr>
      <w:tr w:rsidR="007122C7" w:rsidRPr="00F979C8" w:rsidTr="00B77A8E">
        <w:tc>
          <w:tcPr>
            <w:tcW w:w="5000" w:type="pct"/>
          </w:tcPr>
          <w:p w:rsidR="007122C7" w:rsidRPr="00AB0942" w:rsidRDefault="007122C7" w:rsidP="00FD4B3A">
            <w:pPr>
              <w:rPr>
                <w:rFonts w:ascii="Times New Roman" w:eastAsia="MS Mincho" w:hAnsi="Times New Roman"/>
                <w:color w:val="000000"/>
              </w:rPr>
            </w:pPr>
            <w:r w:rsidRPr="00AB0942">
              <w:rPr>
                <w:rFonts w:ascii="Times New Roman" w:eastAsia="MS Mincho" w:hAnsi="Times New Roman"/>
                <w:color w:val="000000"/>
              </w:rPr>
              <w:t xml:space="preserve">Knows the medical, </w:t>
            </w:r>
            <w:proofErr w:type="spellStart"/>
            <w:r w:rsidRPr="00AB0942">
              <w:rPr>
                <w:rFonts w:ascii="Times New Roman" w:eastAsia="MS Mincho" w:hAnsi="Times New Roman"/>
                <w:color w:val="000000"/>
              </w:rPr>
              <w:t>neurodevelopmental</w:t>
            </w:r>
            <w:proofErr w:type="spellEnd"/>
            <w:r w:rsidRPr="00AB0942">
              <w:rPr>
                <w:rFonts w:ascii="Times New Roman" w:eastAsia="MS Mincho" w:hAnsi="Times New Roman"/>
                <w:color w:val="000000"/>
              </w:rPr>
              <w:t xml:space="preserve"> and biological etiology of autism and impact on learning across the lifespan</w:t>
            </w:r>
          </w:p>
        </w:tc>
      </w:tr>
      <w:tr w:rsidR="007122C7" w:rsidRPr="00F979C8" w:rsidTr="00B77A8E">
        <w:trPr>
          <w:trHeight w:val="1151"/>
        </w:trPr>
        <w:tc>
          <w:tcPr>
            <w:tcW w:w="5000" w:type="pct"/>
          </w:tcPr>
          <w:p w:rsidR="007122C7" w:rsidRPr="00AB0942" w:rsidRDefault="007122C7" w:rsidP="00FD4B3A">
            <w:pPr>
              <w:rPr>
                <w:rFonts w:ascii="Times New Roman" w:eastAsia="MS Mincho" w:hAnsi="Times New Roman"/>
                <w:color w:val="000000"/>
              </w:rPr>
            </w:pPr>
            <w:r w:rsidRPr="00AB0942">
              <w:rPr>
                <w:rFonts w:ascii="Times New Roman" w:eastAsia="MS Mincho" w:hAnsi="Times New Roman"/>
                <w:color w:val="000000"/>
              </w:rPr>
              <w:t>Knows the history and range of theories, specialized and individualized programs, services, supports and interventions used across all settings including home, school and community supported by peer reviewed research to the extent practicable, to address academic, communication, behavioral, social, emotional and sensory issues</w:t>
            </w:r>
          </w:p>
        </w:tc>
      </w:tr>
      <w:tr w:rsidR="007122C7" w:rsidRPr="00F979C8" w:rsidTr="00B77A8E">
        <w:tc>
          <w:tcPr>
            <w:tcW w:w="5000" w:type="pct"/>
          </w:tcPr>
          <w:p w:rsidR="007122C7" w:rsidRPr="00AB0942" w:rsidRDefault="007122C7" w:rsidP="00FD4B3A">
            <w:pPr>
              <w:rPr>
                <w:rFonts w:ascii="Times New Roman" w:eastAsia="MS Mincho" w:hAnsi="Times New Roman"/>
              </w:rPr>
            </w:pPr>
            <w:r w:rsidRPr="00AB0942">
              <w:rPr>
                <w:rFonts w:ascii="Times New Roman" w:eastAsia="MS Mincho" w:hAnsi="Times New Roman"/>
                <w:color w:val="000000"/>
              </w:rPr>
              <w:t xml:space="preserve">Knows the laws specific to autism at the federal and state level, including the </w:t>
            </w:r>
            <w:r>
              <w:rPr>
                <w:rFonts w:ascii="Times New Roman" w:eastAsia="MS Mincho" w:hAnsi="Times New Roman"/>
                <w:color w:val="000000"/>
              </w:rPr>
              <w:t>Autism IEP Act (</w:t>
            </w:r>
            <w:r w:rsidRPr="00AB0942">
              <w:rPr>
                <w:rFonts w:ascii="Times New Roman" w:eastAsia="MS Mincho" w:hAnsi="Times New Roman"/>
                <w:color w:val="000000"/>
              </w:rPr>
              <w:t xml:space="preserve">M.G.L. </w:t>
            </w:r>
            <w:r w:rsidRPr="00F837AA">
              <w:rPr>
                <w:rFonts w:ascii="Times New Roman" w:eastAsia="MS Mincho" w:hAnsi="Times New Roman"/>
                <w:color w:val="000000"/>
              </w:rPr>
              <w:t>c71B §</w:t>
            </w:r>
            <w:r w:rsidRPr="00AB0942">
              <w:rPr>
                <w:rFonts w:ascii="Times New Roman" w:eastAsia="MS Mincho" w:hAnsi="Times New Roman"/>
                <w:color w:val="000000"/>
              </w:rPr>
              <w:t xml:space="preserve"> 3</w:t>
            </w:r>
            <w:r>
              <w:rPr>
                <w:rFonts w:ascii="Times New Roman" w:eastAsia="MS Mincho" w:hAnsi="Times New Roman"/>
                <w:color w:val="000000"/>
              </w:rPr>
              <w:t>)</w:t>
            </w:r>
            <w:r w:rsidRPr="00AB0942">
              <w:rPr>
                <w:rFonts w:ascii="Times New Roman" w:eastAsia="MS Mincho" w:hAnsi="Times New Roman"/>
                <w:color w:val="000000"/>
              </w:rPr>
              <w:t>, and how they apply to practice</w:t>
            </w:r>
          </w:p>
        </w:tc>
      </w:tr>
      <w:tr w:rsidR="007122C7" w:rsidRPr="00F979C8" w:rsidTr="00B77A8E">
        <w:trPr>
          <w:trHeight w:val="215"/>
        </w:trPr>
        <w:tc>
          <w:tcPr>
            <w:tcW w:w="5000" w:type="pct"/>
          </w:tcPr>
          <w:p w:rsidR="007122C7" w:rsidRPr="00AB0942" w:rsidRDefault="007122C7" w:rsidP="003056C2">
            <w:pPr>
              <w:rPr>
                <w:rFonts w:ascii="Times New Roman" w:eastAsia="MS Mincho" w:hAnsi="Times New Roman"/>
                <w:color w:val="000000"/>
              </w:rPr>
            </w:pPr>
            <w:r w:rsidRPr="00AB0942">
              <w:rPr>
                <w:rFonts w:ascii="Times New Roman" w:eastAsia="MS Mincho" w:hAnsi="Times New Roman"/>
                <w:color w:val="000000"/>
              </w:rPr>
              <w:t>Understands</w:t>
            </w:r>
            <w:r w:rsidRPr="00AB0942">
              <w:rPr>
                <w:rFonts w:ascii="Times New Roman" w:eastAsia="MS Mincho" w:hAnsi="Times New Roman"/>
                <w:i/>
                <w:color w:val="000000"/>
              </w:rPr>
              <w:t xml:space="preserve"> </w:t>
            </w:r>
            <w:r w:rsidRPr="00AB0942">
              <w:rPr>
                <w:rFonts w:ascii="Times New Roman" w:eastAsia="MS Mincho" w:hAnsi="Times New Roman"/>
                <w:color w:val="000000"/>
              </w:rPr>
              <w:t>the</w:t>
            </w:r>
            <w:r w:rsidRPr="00AB0942">
              <w:rPr>
                <w:rFonts w:ascii="Times New Roman" w:eastAsia="MS Mincho" w:hAnsi="Times New Roman"/>
                <w:i/>
                <w:color w:val="000000"/>
              </w:rPr>
              <w:t xml:space="preserve"> </w:t>
            </w:r>
            <w:r w:rsidRPr="00AB0942">
              <w:rPr>
                <w:rFonts w:ascii="Times New Roman" w:eastAsia="MS Mincho" w:hAnsi="Times New Roman"/>
                <w:color w:val="000000"/>
              </w:rPr>
              <w:t xml:space="preserve">link between communication, social/emotional development and behavior </w:t>
            </w:r>
          </w:p>
        </w:tc>
      </w:tr>
      <w:tr w:rsidR="007122C7" w:rsidRPr="00F979C8" w:rsidTr="00B77A8E">
        <w:tc>
          <w:tcPr>
            <w:tcW w:w="5000" w:type="pct"/>
          </w:tcPr>
          <w:p w:rsidR="007122C7" w:rsidRPr="00DC335C" w:rsidRDefault="007122C7" w:rsidP="00FD4B3A">
            <w:pPr>
              <w:rPr>
                <w:rFonts w:ascii="Times New Roman" w:eastAsia="MS Mincho" w:hAnsi="Times New Roman"/>
                <w:color w:val="000000"/>
              </w:rPr>
            </w:pPr>
            <w:r w:rsidRPr="00AB0942">
              <w:rPr>
                <w:rFonts w:ascii="Times New Roman" w:eastAsia="MS Mincho" w:hAnsi="Times New Roman"/>
                <w:color w:val="000000"/>
              </w:rPr>
              <w:t xml:space="preserve">Understands strengths and challenges related to specific diagnostic presentation and communication profiles, and that limited communication does not infer limited cognition </w:t>
            </w:r>
          </w:p>
        </w:tc>
      </w:tr>
      <w:tr w:rsidR="007122C7" w:rsidRPr="00F979C8" w:rsidTr="00B77A8E">
        <w:tc>
          <w:tcPr>
            <w:tcW w:w="5000" w:type="pct"/>
          </w:tcPr>
          <w:p w:rsidR="007122C7" w:rsidRPr="00AB0942" w:rsidRDefault="007122C7" w:rsidP="009D3E3E">
            <w:pPr>
              <w:rPr>
                <w:rFonts w:ascii="Times New Roman" w:eastAsia="MS Mincho" w:hAnsi="Times New Roman"/>
                <w:color w:val="000000"/>
              </w:rPr>
            </w:pPr>
            <w:r>
              <w:rPr>
                <w:rFonts w:ascii="Times New Roman" w:eastAsia="MS Mincho" w:hAnsi="Times New Roman"/>
                <w:color w:val="000000"/>
              </w:rPr>
              <w:t xml:space="preserve">Knowledge of how to  use </w:t>
            </w:r>
            <w:r w:rsidRPr="00AB0942">
              <w:rPr>
                <w:rFonts w:ascii="Times New Roman" w:eastAsia="MS Mincho" w:hAnsi="Times New Roman"/>
                <w:color w:val="000000"/>
              </w:rPr>
              <w:t>naturally occurring reinforcing social responses and feedback to foster ongoing language development</w:t>
            </w:r>
          </w:p>
        </w:tc>
      </w:tr>
      <w:tr w:rsidR="007122C7" w:rsidRPr="00F979C8" w:rsidTr="00B77A8E">
        <w:tc>
          <w:tcPr>
            <w:tcW w:w="5000" w:type="pct"/>
          </w:tcPr>
          <w:p w:rsidR="007122C7" w:rsidRPr="00AB0942" w:rsidRDefault="007122C7" w:rsidP="00804803">
            <w:pPr>
              <w:rPr>
                <w:rFonts w:ascii="Times New Roman" w:eastAsia="MS Mincho" w:hAnsi="Times New Roman"/>
              </w:rPr>
            </w:pPr>
            <w:r w:rsidRPr="00AB0942">
              <w:rPr>
                <w:rFonts w:ascii="Times New Roman" w:eastAsia="MS Mincho" w:hAnsi="Times New Roman"/>
              </w:rPr>
              <w:t xml:space="preserve">Understands typical and atypical patterns and features of receptive and expressive language, including use of </w:t>
            </w:r>
            <w:r>
              <w:rPr>
                <w:rFonts w:ascii="Times New Roman" w:eastAsia="MS Mincho" w:hAnsi="Times New Roman"/>
              </w:rPr>
              <w:t>a</w:t>
            </w:r>
            <w:r w:rsidRPr="00804803">
              <w:rPr>
                <w:rFonts w:ascii="Times New Roman" w:eastAsia="MS Mincho" w:hAnsi="Times New Roman"/>
              </w:rPr>
              <w:t xml:space="preserve">ugmentative and alternative communication (AAC) </w:t>
            </w:r>
            <w:r w:rsidRPr="00AB0942">
              <w:rPr>
                <w:rFonts w:ascii="Times New Roman" w:eastAsia="MS Mincho" w:hAnsi="Times New Roman"/>
              </w:rPr>
              <w:t>for students who are nonverbal or have limited speech and social pragmatics</w:t>
            </w:r>
          </w:p>
        </w:tc>
      </w:tr>
      <w:tr w:rsidR="007122C7" w:rsidRPr="00F979C8" w:rsidTr="00B77A8E">
        <w:tc>
          <w:tcPr>
            <w:tcW w:w="5000" w:type="pct"/>
          </w:tcPr>
          <w:p w:rsidR="007122C7" w:rsidRPr="00AB0942" w:rsidRDefault="007122C7" w:rsidP="00EF6893">
            <w:pPr>
              <w:rPr>
                <w:rFonts w:ascii="Times New Roman" w:eastAsia="MS Mincho" w:hAnsi="Times New Roman"/>
              </w:rPr>
            </w:pPr>
            <w:r w:rsidRPr="00AB0942">
              <w:rPr>
                <w:rFonts w:ascii="Times New Roman" w:eastAsia="MS Mincho" w:hAnsi="Times New Roman"/>
              </w:rPr>
              <w:t>Understands behavior and self-regulation including</w:t>
            </w:r>
            <w:r w:rsidRPr="00AB0942">
              <w:rPr>
                <w:rFonts w:ascii="Times New Roman" w:eastAsia="MS Mincho" w:hAnsi="Times New Roman"/>
                <w:i/>
              </w:rPr>
              <w:t xml:space="preserve"> </w:t>
            </w:r>
            <w:r w:rsidRPr="00AB0942">
              <w:rPr>
                <w:rFonts w:ascii="Times New Roman" w:eastAsia="MS Mincho" w:hAnsi="Times New Roman"/>
              </w:rPr>
              <w:t>adaptive behavior,</w:t>
            </w:r>
            <w:r w:rsidRPr="00AB0942">
              <w:rPr>
                <w:rFonts w:ascii="Times New Roman" w:eastAsia="MS Mincho" w:hAnsi="Times New Roman"/>
                <w:i/>
              </w:rPr>
              <w:t xml:space="preserve"> </w:t>
            </w:r>
            <w:r w:rsidRPr="00AB0942">
              <w:rPr>
                <w:rFonts w:ascii="Times New Roman" w:eastAsia="MS Mincho" w:hAnsi="Times New Roman"/>
              </w:rPr>
              <w:t xml:space="preserve">self-injurious behavior, stereotypy, and behavior that interferes with learning from a functional perspective </w:t>
            </w:r>
          </w:p>
        </w:tc>
      </w:tr>
      <w:tr w:rsidR="007122C7" w:rsidRPr="00F979C8" w:rsidTr="00B77A8E">
        <w:tc>
          <w:tcPr>
            <w:tcW w:w="5000" w:type="pct"/>
          </w:tcPr>
          <w:p w:rsidR="007122C7" w:rsidRPr="00AB0942" w:rsidRDefault="007122C7" w:rsidP="009D3E3E">
            <w:pPr>
              <w:rPr>
                <w:rFonts w:ascii="Times New Roman" w:eastAsia="MS Mincho" w:hAnsi="Times New Roman"/>
              </w:rPr>
            </w:pPr>
            <w:r>
              <w:rPr>
                <w:rFonts w:ascii="Times New Roman" w:eastAsia="MS Mincho" w:hAnsi="Times New Roman"/>
              </w:rPr>
              <w:t>Understands the importance of  using</w:t>
            </w:r>
            <w:r w:rsidRPr="00AB0942">
              <w:rPr>
                <w:rFonts w:ascii="Times New Roman" w:eastAsia="MS Mincho" w:hAnsi="Times New Roman"/>
              </w:rPr>
              <w:t xml:space="preserve"> self-advocate (first-person) accounts and research to understand the nature and scope of behavior associated with autism </w:t>
            </w:r>
          </w:p>
        </w:tc>
      </w:tr>
      <w:tr w:rsidR="007122C7" w:rsidRPr="00F979C8" w:rsidTr="00B77A8E">
        <w:trPr>
          <w:trHeight w:val="99"/>
        </w:trPr>
        <w:tc>
          <w:tcPr>
            <w:tcW w:w="5000" w:type="pct"/>
          </w:tcPr>
          <w:p w:rsidR="007122C7" w:rsidRPr="00AB0942" w:rsidRDefault="007122C7" w:rsidP="00D30C80">
            <w:pPr>
              <w:rPr>
                <w:rFonts w:ascii="Times New Roman" w:eastAsia="MS Mincho" w:hAnsi="Times New Roman"/>
              </w:rPr>
            </w:pPr>
            <w:r w:rsidRPr="006143FD">
              <w:rPr>
                <w:rFonts w:ascii="Times New Roman" w:eastAsia="MS Mincho" w:hAnsi="Times New Roman"/>
                <w:bCs/>
              </w:rPr>
              <w:t xml:space="preserve">Understands sensory processing, and </w:t>
            </w:r>
            <w:proofErr w:type="spellStart"/>
            <w:r w:rsidRPr="006143FD">
              <w:rPr>
                <w:rFonts w:ascii="Times New Roman" w:eastAsia="MS Mincho" w:hAnsi="Times New Roman"/>
                <w:bCs/>
              </w:rPr>
              <w:t>sensorimotor</w:t>
            </w:r>
            <w:proofErr w:type="spellEnd"/>
            <w:r w:rsidRPr="006143FD">
              <w:rPr>
                <w:rFonts w:ascii="Times New Roman" w:eastAsia="MS Mincho" w:hAnsi="Times New Roman"/>
                <w:bCs/>
              </w:rPr>
              <w:t xml:space="preserve"> development and the range of supports available in</w:t>
            </w:r>
            <w:r w:rsidRPr="00AB0942">
              <w:rPr>
                <w:rFonts w:ascii="Times New Roman" w:eastAsia="MS Mincho" w:hAnsi="Times New Roman"/>
                <w:bCs/>
              </w:rPr>
              <w:t xml:space="preserve"> the educational environment as well as during transitions between environments</w:t>
            </w:r>
          </w:p>
        </w:tc>
      </w:tr>
    </w:tbl>
    <w:p w:rsidR="00291EC8" w:rsidRDefault="00291EC8" w:rsidP="00F06500">
      <w:pPr>
        <w:rPr>
          <w:rFonts w:ascii="Times New Roman" w:hAnsi="Times New Roman"/>
        </w:rPr>
      </w:pPr>
    </w:p>
    <w:p w:rsidR="00D356BA" w:rsidRPr="00C53FE9" w:rsidRDefault="00D356BA" w:rsidP="00F06500">
      <w:pPr>
        <w:rPr>
          <w:rFonts w:ascii="Times New Roman" w:hAnsi="Times New Roman"/>
        </w:rPr>
      </w:pPr>
    </w:p>
    <w:p w:rsidR="00F06500" w:rsidRPr="005F46FB" w:rsidRDefault="00291EC8" w:rsidP="005F46FB">
      <w:pPr>
        <w:shd w:val="clear" w:color="auto" w:fill="E0E0E0"/>
        <w:jc w:val="center"/>
        <w:rPr>
          <w:rFonts w:ascii="Times New Roman" w:hAnsi="Times New Roman"/>
          <w:color w:val="000000"/>
        </w:rPr>
      </w:pPr>
      <w:r w:rsidRPr="005F46FB">
        <w:rPr>
          <w:rFonts w:ascii="Times New Roman" w:hAnsi="Times New Roman"/>
          <w:b/>
          <w:color w:val="000000"/>
        </w:rPr>
        <w:t>Assessment</w:t>
      </w:r>
    </w:p>
    <w:p w:rsidR="00F06500" w:rsidRPr="00C53FE9" w:rsidRDefault="00F06500" w:rsidP="00F06500">
      <w:pPr>
        <w:shd w:val="clear" w:color="auto" w:fill="FFFFFF"/>
        <w:ind w:left="720"/>
        <w:rPr>
          <w:rFonts w:ascii="Times New Roman" w:hAnsi="Times New Roman"/>
          <w:b/>
          <w:i/>
        </w:rPr>
      </w:pPr>
    </w:p>
    <w:p w:rsidR="00E874A9" w:rsidRPr="00987D13" w:rsidRDefault="005A1766" w:rsidP="00CC3913">
      <w:pPr>
        <w:shd w:val="clear" w:color="auto" w:fill="FFFFFF"/>
        <w:ind w:left="720"/>
        <w:rPr>
          <w:rFonts w:ascii="Times New Roman" w:hAnsi="Times New Roman"/>
          <w:b/>
        </w:rPr>
      </w:pPr>
      <w:r>
        <w:rPr>
          <w:rFonts w:ascii="Times New Roman" w:hAnsi="Times New Roman"/>
          <w:b/>
        </w:rPr>
        <w:t>Competency</w:t>
      </w:r>
      <w:r w:rsidR="00E874A9" w:rsidRPr="00987D13">
        <w:rPr>
          <w:rFonts w:ascii="Times New Roman" w:hAnsi="Times New Roman"/>
          <w:b/>
        </w:rPr>
        <w:t>:</w:t>
      </w:r>
    </w:p>
    <w:p w:rsidR="00E874A9" w:rsidRPr="00987D13" w:rsidRDefault="00E874A9" w:rsidP="00CC3913">
      <w:pPr>
        <w:shd w:val="clear" w:color="auto" w:fill="FFFFFF"/>
        <w:ind w:left="720"/>
        <w:rPr>
          <w:rFonts w:ascii="Times New Roman" w:hAnsi="Times New Roman"/>
        </w:rPr>
      </w:pPr>
    </w:p>
    <w:p w:rsidR="00903B54" w:rsidRDefault="00903B54" w:rsidP="00CC3913">
      <w:pPr>
        <w:shd w:val="clear" w:color="auto" w:fill="FFFFFF"/>
        <w:ind w:left="720"/>
        <w:rPr>
          <w:rFonts w:ascii="Times New Roman" w:hAnsi="Times New Roman"/>
          <w:i/>
        </w:rPr>
      </w:pPr>
      <w:r w:rsidRPr="00903B54">
        <w:rPr>
          <w:rFonts w:ascii="Times New Roman" w:hAnsi="Times New Roman"/>
          <w:i/>
        </w:rPr>
        <w:t>Assessment of students with autism including: an ability to identify, administer, and interpret a range of formal and informal tools in a culturally and linguistically appropriate manner that assess the unique strengths, skills (including academic, social, behavioral and adaptive) and learning styles of students with autism ages 3-22.</w:t>
      </w:r>
      <w:r>
        <w:rPr>
          <w:rFonts w:ascii="Times New Roman" w:hAnsi="Times New Roman"/>
          <w:i/>
        </w:rPr>
        <w:t xml:space="preserve"> 603 CMR 7.14(5</w:t>
      </w:r>
      <w:proofErr w:type="gramStart"/>
      <w:r>
        <w:rPr>
          <w:rFonts w:ascii="Times New Roman" w:hAnsi="Times New Roman"/>
          <w:i/>
        </w:rPr>
        <w:t>)(</w:t>
      </w:r>
      <w:proofErr w:type="gramEnd"/>
      <w:r>
        <w:rPr>
          <w:rFonts w:ascii="Times New Roman" w:hAnsi="Times New Roman"/>
          <w:i/>
        </w:rPr>
        <w:t>d)(2)</w:t>
      </w:r>
    </w:p>
    <w:p w:rsidR="008B0BFD" w:rsidRDefault="008B0BFD" w:rsidP="00CC3913">
      <w:pPr>
        <w:shd w:val="clear" w:color="auto" w:fill="FFFFFF"/>
        <w:ind w:left="720"/>
        <w:rPr>
          <w:rFonts w:ascii="Times New Roman" w:hAnsi="Times New Roman"/>
          <w:i/>
        </w:rPr>
      </w:pPr>
    </w:p>
    <w:p w:rsidR="008B0BFD" w:rsidRPr="008B0BFD" w:rsidRDefault="008B0BFD" w:rsidP="00CC3913">
      <w:pPr>
        <w:shd w:val="clear" w:color="auto" w:fill="FFFFFF"/>
        <w:ind w:left="720"/>
        <w:rPr>
          <w:rFonts w:ascii="Times New Roman" w:hAnsi="Times New Roman"/>
          <w:i/>
        </w:rPr>
      </w:pPr>
      <w:r w:rsidRPr="008B0BFD">
        <w:rPr>
          <w:rFonts w:ascii="Times New Roman" w:hAnsi="Times New Roman"/>
          <w:i/>
        </w:rPr>
        <w:t>Knowledge of how ongoing assessment and data collection can be used to inform</w:t>
      </w:r>
      <w:r>
        <w:rPr>
          <w:rFonts w:ascii="Times New Roman" w:hAnsi="Times New Roman"/>
          <w:i/>
        </w:rPr>
        <w:tab/>
      </w:r>
      <w:r w:rsidRPr="008B0BFD">
        <w:rPr>
          <w:rFonts w:ascii="Times New Roman" w:hAnsi="Times New Roman"/>
          <w:i/>
        </w:rPr>
        <w:t xml:space="preserve"> instruction, services and supports; monitor progress and rates and patterns of skill acquisition; and ensure the maintenance and generalization of skills across settings.  </w:t>
      </w:r>
      <w:r>
        <w:rPr>
          <w:rFonts w:ascii="Times New Roman" w:hAnsi="Times New Roman"/>
          <w:i/>
        </w:rPr>
        <w:t>603 CMR 7.14(5</w:t>
      </w:r>
      <w:proofErr w:type="gramStart"/>
      <w:r>
        <w:rPr>
          <w:rFonts w:ascii="Times New Roman" w:hAnsi="Times New Roman"/>
          <w:i/>
        </w:rPr>
        <w:t>)(</w:t>
      </w:r>
      <w:proofErr w:type="gramEnd"/>
      <w:r>
        <w:rPr>
          <w:rFonts w:ascii="Times New Roman" w:hAnsi="Times New Roman"/>
          <w:i/>
        </w:rPr>
        <w:t>d)(3)</w:t>
      </w:r>
    </w:p>
    <w:p w:rsidR="008B0BFD" w:rsidRPr="00903B54" w:rsidRDefault="008B0BFD" w:rsidP="00CC3913">
      <w:pPr>
        <w:shd w:val="clear" w:color="auto" w:fill="FFFFFF"/>
        <w:ind w:left="720"/>
        <w:rPr>
          <w:rFonts w:ascii="Times New Roman" w:hAnsi="Times New Roman"/>
          <w:i/>
        </w:rPr>
      </w:pPr>
    </w:p>
    <w:p w:rsidR="00054B58" w:rsidRPr="00C53FE9" w:rsidRDefault="00054B58" w:rsidP="00F06500">
      <w:pPr>
        <w:shd w:val="clear" w:color="auto" w:fill="FFFFFF"/>
        <w:ind w:left="720"/>
        <w:rPr>
          <w:rFonts w:ascii="Times New Roman" w:hAnsi="Times New Roman"/>
          <w:color w:val="000000"/>
        </w:rPr>
      </w:pPr>
    </w:p>
    <w:p w:rsidR="00291EC8" w:rsidRDefault="00291EC8" w:rsidP="00F06500">
      <w:pPr>
        <w:shd w:val="clear" w:color="auto" w:fill="FFFFFF"/>
        <w:rPr>
          <w:rFonts w:ascii="Times New Roman" w:hAnsi="Times New Roman"/>
        </w:rPr>
      </w:pPr>
      <w:r>
        <w:rPr>
          <w:rFonts w:ascii="Times New Roman" w:hAnsi="Times New Roman"/>
        </w:rPr>
        <w:t xml:space="preserve">Candidates for the </w:t>
      </w:r>
      <w:r w:rsidR="003056C2">
        <w:rPr>
          <w:rFonts w:ascii="Times New Roman" w:hAnsi="Times New Roman"/>
        </w:rPr>
        <w:t>Autism Endorsement</w:t>
      </w:r>
      <w:r>
        <w:rPr>
          <w:rFonts w:ascii="Times New Roman" w:hAnsi="Times New Roman"/>
        </w:rPr>
        <w:t xml:space="preserve"> </w:t>
      </w:r>
      <w:r w:rsidR="003A2C21">
        <w:rPr>
          <w:rFonts w:ascii="Times New Roman" w:hAnsi="Times New Roman"/>
        </w:rPr>
        <w:t>will</w:t>
      </w:r>
      <w:r w:rsidR="003A2C21" w:rsidRPr="00C53FE9">
        <w:rPr>
          <w:rFonts w:ascii="Times New Roman" w:hAnsi="Times New Roman"/>
        </w:rPr>
        <w:t xml:space="preserve"> </w:t>
      </w:r>
      <w:r w:rsidR="00E874A9">
        <w:rPr>
          <w:rFonts w:ascii="Times New Roman" w:hAnsi="Times New Roman"/>
        </w:rPr>
        <w:t xml:space="preserve">develop </w:t>
      </w:r>
      <w:r w:rsidR="003A2C21">
        <w:rPr>
          <w:rFonts w:ascii="Times New Roman" w:hAnsi="Times New Roman"/>
        </w:rPr>
        <w:t xml:space="preserve">knowledge and skills related to assessment </w:t>
      </w:r>
      <w:r w:rsidR="00804803">
        <w:rPr>
          <w:rFonts w:ascii="Times New Roman" w:hAnsi="Times New Roman"/>
        </w:rPr>
        <w:t xml:space="preserve">based on known best practices and peer-reviewed research to the extent practicable, </w:t>
      </w:r>
      <w:r w:rsidR="003A2C21">
        <w:rPr>
          <w:rFonts w:ascii="Times New Roman" w:hAnsi="Times New Roman"/>
        </w:rPr>
        <w:t>that are specific to the population of student</w:t>
      </w:r>
      <w:r w:rsidR="00436852">
        <w:rPr>
          <w:rFonts w:ascii="Times New Roman" w:hAnsi="Times New Roman"/>
        </w:rPr>
        <w:t>s</w:t>
      </w:r>
      <w:r w:rsidR="003A2C21">
        <w:rPr>
          <w:rFonts w:ascii="Times New Roman" w:hAnsi="Times New Roman"/>
        </w:rPr>
        <w:t xml:space="preserve"> with autism, including: </w:t>
      </w:r>
    </w:p>
    <w:p w:rsidR="00AF0A7C" w:rsidRDefault="00AF0A7C" w:rsidP="00AF0A7C">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7122C7" w:rsidRPr="00F979C8" w:rsidTr="00B77A8E">
        <w:tc>
          <w:tcPr>
            <w:tcW w:w="5000" w:type="pct"/>
          </w:tcPr>
          <w:p w:rsidR="007122C7" w:rsidRPr="009D3E3E" w:rsidDel="00804803" w:rsidRDefault="007122C7" w:rsidP="00AB0942">
            <w:pPr>
              <w:jc w:val="center"/>
              <w:rPr>
                <w:rFonts w:ascii="Times New Roman" w:eastAsia="MS Mincho" w:hAnsi="Times New Roman"/>
                <w:b/>
              </w:rPr>
            </w:pPr>
            <w:r w:rsidRPr="00A96654">
              <w:rPr>
                <w:rFonts w:ascii="Times New Roman" w:eastAsia="MS Mincho" w:hAnsi="Times New Roman"/>
                <w:b/>
              </w:rPr>
              <w:t>Assessment</w:t>
            </w:r>
            <w:r w:rsidR="005A1766">
              <w:rPr>
                <w:rFonts w:ascii="Times New Roman" w:eastAsia="MS Mincho" w:hAnsi="Times New Roman"/>
                <w:b/>
              </w:rPr>
              <w:t xml:space="preserve"> Indicators:</w:t>
            </w:r>
          </w:p>
        </w:tc>
      </w:tr>
      <w:tr w:rsidR="007122C7" w:rsidRPr="00F979C8" w:rsidTr="00B77A8E">
        <w:trPr>
          <w:trHeight w:val="863"/>
        </w:trPr>
        <w:tc>
          <w:tcPr>
            <w:tcW w:w="5000" w:type="pct"/>
          </w:tcPr>
          <w:p w:rsidR="007122C7" w:rsidRPr="00AB0942" w:rsidRDefault="007122C7" w:rsidP="009D3E3E">
            <w:pPr>
              <w:shd w:val="clear" w:color="auto" w:fill="FFFFFF"/>
              <w:rPr>
                <w:rFonts w:ascii="Times New Roman" w:eastAsia="MS Mincho" w:hAnsi="Times New Roman"/>
                <w:bCs/>
                <w:color w:val="000000"/>
              </w:rPr>
            </w:pPr>
            <w:r>
              <w:rPr>
                <w:rFonts w:ascii="Times New Roman" w:eastAsia="MS Mincho" w:hAnsi="Times New Roman"/>
                <w:bCs/>
                <w:color w:val="000000"/>
              </w:rPr>
              <w:t>Knows how to u</w:t>
            </w:r>
            <w:r w:rsidRPr="00AB0942">
              <w:rPr>
                <w:rFonts w:ascii="Times New Roman" w:eastAsia="MS Mincho" w:hAnsi="Times New Roman"/>
                <w:bCs/>
                <w:color w:val="000000"/>
              </w:rPr>
              <w:t>se a range of formative and summative assessment</w:t>
            </w:r>
            <w:r>
              <w:rPr>
                <w:rFonts w:ascii="Times New Roman" w:eastAsia="MS Mincho" w:hAnsi="Times New Roman"/>
                <w:bCs/>
                <w:color w:val="000000"/>
              </w:rPr>
              <w:t>s</w:t>
            </w:r>
            <w:r w:rsidR="00F66509">
              <w:rPr>
                <w:rFonts w:ascii="Times New Roman" w:eastAsia="MS Mincho" w:hAnsi="Times New Roman"/>
                <w:bCs/>
                <w:color w:val="000000"/>
              </w:rPr>
              <w:t>, including associated data collection activities,</w:t>
            </w:r>
            <w:r w:rsidRPr="00AB0942">
              <w:rPr>
                <w:rFonts w:ascii="Times New Roman" w:eastAsia="MS Mincho" w:hAnsi="Times New Roman"/>
                <w:bCs/>
                <w:color w:val="000000"/>
              </w:rPr>
              <w:t xml:space="preserve"> </w:t>
            </w:r>
            <w:r>
              <w:rPr>
                <w:rFonts w:ascii="Times New Roman" w:eastAsia="MS Mincho" w:hAnsi="Times New Roman"/>
                <w:bCs/>
                <w:color w:val="000000"/>
              </w:rPr>
              <w:t>to inform</w:t>
            </w:r>
            <w:r w:rsidRPr="00804803">
              <w:rPr>
                <w:rFonts w:ascii="Times New Roman" w:eastAsia="MS Mincho" w:hAnsi="Times New Roman"/>
                <w:bCs/>
                <w:color w:val="000000"/>
              </w:rPr>
              <w:t xml:space="preserve"> instruction, services and supports; monitor progress and rates and patterns of skill acquisition; and ensure the maintenance and generalization of skills across settings </w:t>
            </w:r>
            <w:r w:rsidRPr="00AB0942">
              <w:rPr>
                <w:rFonts w:ascii="Times New Roman" w:eastAsia="MS Mincho" w:hAnsi="Times New Roman"/>
                <w:bCs/>
                <w:color w:val="000000"/>
              </w:rPr>
              <w:t xml:space="preserve">that are best suited to unique characteristics of students with autism, and as identified in MGL c 71B </w:t>
            </w:r>
            <w:r w:rsidRPr="00AB0942">
              <w:rPr>
                <w:rFonts w:ascii="Times New Roman" w:eastAsia="MS Mincho" w:hAnsi="Times New Roman"/>
                <w:color w:val="000000"/>
              </w:rPr>
              <w:t>§</w:t>
            </w:r>
            <w:r w:rsidRPr="00AB0942">
              <w:rPr>
                <w:rFonts w:ascii="Times New Roman" w:eastAsia="MS Mincho" w:hAnsi="Times New Roman"/>
                <w:bCs/>
                <w:color w:val="000000"/>
              </w:rPr>
              <w:t xml:space="preserve"> 3  </w:t>
            </w:r>
          </w:p>
        </w:tc>
      </w:tr>
      <w:tr w:rsidR="007122C7" w:rsidRPr="00F979C8" w:rsidTr="00B77A8E">
        <w:trPr>
          <w:trHeight w:val="557"/>
        </w:trPr>
        <w:tc>
          <w:tcPr>
            <w:tcW w:w="5000" w:type="pct"/>
          </w:tcPr>
          <w:p w:rsidR="007122C7" w:rsidRPr="00AB0942" w:rsidRDefault="007122C7" w:rsidP="00AB0942">
            <w:pPr>
              <w:shd w:val="clear" w:color="auto" w:fill="FFFFFF"/>
              <w:rPr>
                <w:rFonts w:ascii="Times New Roman" w:eastAsia="MS Mincho" w:hAnsi="Times New Roman"/>
                <w:bCs/>
                <w:color w:val="000000"/>
              </w:rPr>
            </w:pPr>
            <w:r w:rsidRPr="00AB0942">
              <w:rPr>
                <w:rFonts w:ascii="Times New Roman" w:eastAsia="MS Mincho" w:hAnsi="Times New Roman"/>
                <w:bCs/>
                <w:color w:val="000000"/>
              </w:rPr>
              <w:t xml:space="preserve">Understands the impact of cultural and linguistic diversity on the evaluation of students with autism </w:t>
            </w:r>
          </w:p>
        </w:tc>
      </w:tr>
      <w:tr w:rsidR="007122C7" w:rsidRPr="00F979C8" w:rsidTr="00B77A8E">
        <w:trPr>
          <w:trHeight w:val="620"/>
        </w:trPr>
        <w:tc>
          <w:tcPr>
            <w:tcW w:w="5000" w:type="pct"/>
          </w:tcPr>
          <w:p w:rsidR="007122C7" w:rsidRPr="00AB0942" w:rsidRDefault="007122C7" w:rsidP="00AB0942">
            <w:pPr>
              <w:shd w:val="clear" w:color="auto" w:fill="FFFFFF"/>
              <w:rPr>
                <w:rFonts w:ascii="Times New Roman" w:eastAsia="MS Mincho" w:hAnsi="Times New Roman"/>
                <w:bCs/>
                <w:color w:val="000000"/>
              </w:rPr>
            </w:pPr>
            <w:r>
              <w:rPr>
                <w:rFonts w:ascii="Times New Roman" w:eastAsia="MS Mincho" w:hAnsi="Times New Roman"/>
                <w:bCs/>
                <w:color w:val="000000"/>
              </w:rPr>
              <w:t>Knowledge of how to p</w:t>
            </w:r>
            <w:r w:rsidRPr="00AB0942">
              <w:rPr>
                <w:rFonts w:ascii="Times New Roman" w:eastAsia="MS Mincho" w:hAnsi="Times New Roman"/>
                <w:bCs/>
                <w:color w:val="000000"/>
              </w:rPr>
              <w:t>lan for transition, including assessment of outcomes, maintenance of skills, self-determination and personally relevant curriculum for students with autism</w:t>
            </w:r>
          </w:p>
        </w:tc>
      </w:tr>
      <w:tr w:rsidR="007122C7" w:rsidRPr="00F979C8" w:rsidTr="00B77A8E">
        <w:trPr>
          <w:trHeight w:val="611"/>
        </w:trPr>
        <w:tc>
          <w:tcPr>
            <w:tcW w:w="5000" w:type="pct"/>
          </w:tcPr>
          <w:p w:rsidR="007122C7" w:rsidRPr="00AB0942" w:rsidRDefault="007122C7" w:rsidP="00804803">
            <w:pPr>
              <w:rPr>
                <w:rFonts w:ascii="Times New Roman" w:eastAsia="MS Mincho" w:hAnsi="Times New Roman"/>
                <w:i/>
              </w:rPr>
            </w:pPr>
            <w:r w:rsidRPr="00D61D24">
              <w:rPr>
                <w:rFonts w:ascii="Times New Roman" w:eastAsia="MS Mincho" w:hAnsi="Times New Roman"/>
              </w:rPr>
              <w:t xml:space="preserve">Understands the purpose of assessment in the classroom and the importance of assessing individual students strengths, skills, and learning styles </w:t>
            </w:r>
          </w:p>
        </w:tc>
      </w:tr>
      <w:tr w:rsidR="00F66509" w:rsidRPr="00F979C8" w:rsidTr="00B77A8E">
        <w:trPr>
          <w:trHeight w:val="611"/>
        </w:trPr>
        <w:tc>
          <w:tcPr>
            <w:tcW w:w="5000" w:type="pct"/>
          </w:tcPr>
          <w:p w:rsidR="00F66509" w:rsidRPr="00D61D24" w:rsidRDefault="00F66509" w:rsidP="00804803">
            <w:pPr>
              <w:rPr>
                <w:rFonts w:ascii="Times New Roman" w:eastAsia="MS Mincho" w:hAnsi="Times New Roman"/>
              </w:rPr>
            </w:pPr>
            <w:r>
              <w:rPr>
                <w:rFonts w:ascii="Times New Roman" w:eastAsia="MS Mincho" w:hAnsi="Times New Roman"/>
              </w:rPr>
              <w:t>Understands the role of functional behavioral assessment and its role in the development of behavior support plans</w:t>
            </w:r>
          </w:p>
        </w:tc>
      </w:tr>
    </w:tbl>
    <w:p w:rsidR="006260C0" w:rsidRDefault="006260C0" w:rsidP="00F47B6F">
      <w:pPr>
        <w:pStyle w:val="NormalWeb"/>
        <w:spacing w:before="0" w:beforeAutospacing="0" w:after="0" w:afterAutospacing="0"/>
        <w:rPr>
          <w:rFonts w:ascii="Calibri" w:hAnsi="Calibri"/>
          <w:highlight w:val="yellow"/>
        </w:rPr>
      </w:pPr>
    </w:p>
    <w:p w:rsidR="00F06500" w:rsidRPr="00887188" w:rsidRDefault="00804803" w:rsidP="005F46FB">
      <w:pPr>
        <w:shd w:val="clear" w:color="auto" w:fill="E0E0E0"/>
        <w:ind w:firstLine="360"/>
        <w:jc w:val="center"/>
        <w:rPr>
          <w:rFonts w:ascii="Times New Roman" w:hAnsi="Times New Roman"/>
          <w:b/>
          <w:color w:val="000000"/>
        </w:rPr>
      </w:pPr>
      <w:r>
        <w:rPr>
          <w:rFonts w:ascii="Times New Roman" w:hAnsi="Times New Roman"/>
          <w:b/>
          <w:color w:val="000000"/>
        </w:rPr>
        <w:t>Programs, Services and Supports for Students with Autism</w:t>
      </w:r>
    </w:p>
    <w:p w:rsidR="00F06500" w:rsidRDefault="00F06500" w:rsidP="00F06500">
      <w:pPr>
        <w:pStyle w:val="ColorfulList-Accent11"/>
        <w:shd w:val="clear" w:color="auto" w:fill="FFFFFF"/>
        <w:rPr>
          <w:rFonts w:ascii="Times New Roman" w:hAnsi="Times New Roman"/>
          <w:color w:val="000000"/>
          <w:u w:val="single"/>
        </w:rPr>
      </w:pPr>
    </w:p>
    <w:p w:rsidR="00FF566C" w:rsidRPr="00987D13" w:rsidRDefault="005A1766" w:rsidP="00F06500">
      <w:pPr>
        <w:pStyle w:val="ColorfulList-Accent11"/>
        <w:shd w:val="clear" w:color="auto" w:fill="FFFFFF"/>
        <w:rPr>
          <w:rFonts w:ascii="Times New Roman" w:hAnsi="Times New Roman"/>
          <w:b/>
          <w:color w:val="000000"/>
          <w:u w:val="single"/>
        </w:rPr>
      </w:pPr>
      <w:r>
        <w:rPr>
          <w:rFonts w:ascii="Times New Roman" w:hAnsi="Times New Roman"/>
          <w:b/>
          <w:color w:val="000000"/>
          <w:u w:val="single"/>
        </w:rPr>
        <w:t>Competency</w:t>
      </w:r>
      <w:r w:rsidR="00FF566C" w:rsidRPr="00987D13">
        <w:rPr>
          <w:rFonts w:ascii="Times New Roman" w:hAnsi="Times New Roman"/>
          <w:b/>
          <w:color w:val="000000"/>
          <w:u w:val="single"/>
        </w:rPr>
        <w:t xml:space="preserve">: </w:t>
      </w:r>
    </w:p>
    <w:p w:rsidR="00FF566C" w:rsidRPr="00C53FE9" w:rsidRDefault="00FF566C" w:rsidP="00F06500">
      <w:pPr>
        <w:pStyle w:val="ColorfulList-Accent11"/>
        <w:shd w:val="clear" w:color="auto" w:fill="FFFFFF"/>
        <w:rPr>
          <w:rFonts w:ascii="Times New Roman" w:hAnsi="Times New Roman"/>
          <w:color w:val="000000"/>
          <w:u w:val="single"/>
        </w:rPr>
      </w:pPr>
    </w:p>
    <w:p w:rsidR="008B0BFD" w:rsidRDefault="00DF5424" w:rsidP="00CC3913">
      <w:pPr>
        <w:pStyle w:val="ColorfulList-Accent11"/>
        <w:shd w:val="clear" w:color="auto" w:fill="FFFFFF"/>
        <w:ind w:left="1080" w:hanging="270"/>
        <w:rPr>
          <w:rFonts w:ascii="Times New Roman" w:hAnsi="Times New Roman"/>
          <w:i/>
          <w:color w:val="000000"/>
        </w:rPr>
      </w:pPr>
      <w:r>
        <w:rPr>
          <w:rFonts w:ascii="Times New Roman" w:hAnsi="Times New Roman"/>
          <w:i/>
          <w:color w:val="000000"/>
        </w:rPr>
        <w:t xml:space="preserve">     </w:t>
      </w:r>
      <w:r w:rsidR="008B0BFD" w:rsidRPr="008B0BFD">
        <w:rPr>
          <w:rFonts w:ascii="Times New Roman" w:hAnsi="Times New Roman"/>
          <w:i/>
          <w:color w:val="000000"/>
        </w:rPr>
        <w:t>Design of effective educational programs and individual supports based on peer reviewed research to the extent practicable to support students with autism in the least restrictive environment. Knowledge of the range of specialized and individualized instructional strategies and supports for students with autism, including assistive technology, to address: the verbal and nonverbal communication needs; the need to develop social interaction skills and proficiencies including the skills and proficiencies needed to avoid and respond to bullying, harassment or teasing; the needs resulting from the student's unusual responses to sensory experiences; the needs resulting from resistance to environmental change or change in daily routines; the needs resulting from engagement in repetitive activities and stereotyped movements; the need for positive behavioral interventions, strategies, and supports to address any behavioral difficulties; and other needs resulting from the student's disability that impact making progress in the general curriculum, including social and emotional skills.</w:t>
      </w:r>
      <w:r w:rsidR="008B0BFD">
        <w:rPr>
          <w:rFonts w:ascii="Times New Roman" w:hAnsi="Times New Roman"/>
          <w:i/>
          <w:color w:val="000000"/>
        </w:rPr>
        <w:t xml:space="preserve"> 603 CMR 7.14(5</w:t>
      </w:r>
      <w:proofErr w:type="gramStart"/>
      <w:r w:rsidR="008B0BFD">
        <w:rPr>
          <w:rFonts w:ascii="Times New Roman" w:hAnsi="Times New Roman"/>
          <w:i/>
          <w:color w:val="000000"/>
        </w:rPr>
        <w:t>)(</w:t>
      </w:r>
      <w:proofErr w:type="gramEnd"/>
      <w:r w:rsidR="008B0BFD">
        <w:rPr>
          <w:rFonts w:ascii="Times New Roman" w:hAnsi="Times New Roman"/>
          <w:i/>
          <w:color w:val="000000"/>
        </w:rPr>
        <w:t>d)(4)</w:t>
      </w:r>
    </w:p>
    <w:p w:rsidR="008B0BFD" w:rsidRPr="008B0BFD" w:rsidRDefault="008B0BFD" w:rsidP="00CC3913">
      <w:pPr>
        <w:pStyle w:val="ColorfulList-Accent11"/>
        <w:shd w:val="clear" w:color="auto" w:fill="FFFFFF"/>
        <w:ind w:left="1080" w:hanging="270"/>
        <w:rPr>
          <w:rFonts w:ascii="Times New Roman" w:hAnsi="Times New Roman"/>
          <w:i/>
          <w:color w:val="000000"/>
        </w:rPr>
      </w:pPr>
    </w:p>
    <w:p w:rsidR="004544A9" w:rsidRDefault="004544A9" w:rsidP="004544A9">
      <w:pPr>
        <w:shd w:val="clear" w:color="auto" w:fill="FFFFFF"/>
        <w:rPr>
          <w:rFonts w:ascii="Times New Roman" w:hAnsi="Times New Roman"/>
        </w:rPr>
      </w:pPr>
      <w:r>
        <w:rPr>
          <w:rFonts w:ascii="Times New Roman" w:hAnsi="Times New Roman"/>
        </w:rPr>
        <w:t xml:space="preserve">Candidates for the </w:t>
      </w:r>
      <w:r w:rsidR="00841B7B">
        <w:rPr>
          <w:rFonts w:ascii="Times New Roman" w:hAnsi="Times New Roman"/>
        </w:rPr>
        <w:t>a</w:t>
      </w:r>
      <w:r>
        <w:rPr>
          <w:rFonts w:ascii="Times New Roman" w:hAnsi="Times New Roman"/>
        </w:rPr>
        <w:t>utism</w:t>
      </w:r>
      <w:r w:rsidR="00841B7B">
        <w:rPr>
          <w:rFonts w:ascii="Times New Roman" w:hAnsi="Times New Roman"/>
        </w:rPr>
        <w:t xml:space="preserve"> </w:t>
      </w:r>
      <w:r w:rsidR="008F1FE4">
        <w:rPr>
          <w:rFonts w:ascii="Times New Roman" w:hAnsi="Times New Roman"/>
        </w:rPr>
        <w:t>endorsement</w:t>
      </w:r>
      <w:r>
        <w:rPr>
          <w:rFonts w:ascii="Times New Roman" w:hAnsi="Times New Roman"/>
        </w:rPr>
        <w:t xml:space="preserve"> will</w:t>
      </w:r>
      <w:r w:rsidRPr="00C53FE9">
        <w:rPr>
          <w:rFonts w:ascii="Times New Roman" w:hAnsi="Times New Roman"/>
        </w:rPr>
        <w:t xml:space="preserve"> </w:t>
      </w:r>
      <w:r w:rsidR="00841B7B">
        <w:rPr>
          <w:rFonts w:ascii="Times New Roman" w:hAnsi="Times New Roman"/>
        </w:rPr>
        <w:t xml:space="preserve">develop </w:t>
      </w:r>
      <w:r>
        <w:rPr>
          <w:rFonts w:ascii="Times New Roman" w:hAnsi="Times New Roman"/>
        </w:rPr>
        <w:t xml:space="preserve">knowledge and skills related to </w:t>
      </w:r>
      <w:r w:rsidR="00310119">
        <w:rPr>
          <w:rFonts w:ascii="Times New Roman" w:hAnsi="Times New Roman"/>
        </w:rPr>
        <w:t>programs</w:t>
      </w:r>
      <w:r w:rsidR="00804803">
        <w:rPr>
          <w:rFonts w:ascii="Times New Roman" w:hAnsi="Times New Roman"/>
        </w:rPr>
        <w:t>,</w:t>
      </w:r>
      <w:r w:rsidR="00310119">
        <w:rPr>
          <w:rFonts w:ascii="Times New Roman" w:hAnsi="Times New Roman"/>
        </w:rPr>
        <w:t xml:space="preserve"> services, </w:t>
      </w:r>
      <w:r w:rsidR="00804803">
        <w:rPr>
          <w:rFonts w:ascii="Times New Roman" w:hAnsi="Times New Roman"/>
        </w:rPr>
        <w:t xml:space="preserve">and supports for students with autism as supported by peer reviewed research to the extent practicable </w:t>
      </w:r>
      <w:r w:rsidR="00310119">
        <w:rPr>
          <w:rFonts w:ascii="Times New Roman" w:hAnsi="Times New Roman"/>
        </w:rPr>
        <w:t xml:space="preserve">including: </w:t>
      </w:r>
      <w:r>
        <w:rPr>
          <w:rFonts w:ascii="Times New Roman" w:hAnsi="Times New Roman"/>
        </w:rPr>
        <w:t xml:space="preserve"> </w:t>
      </w:r>
    </w:p>
    <w:p w:rsidR="00AF0A7C" w:rsidRDefault="00AF0A7C" w:rsidP="004544A9">
      <w:pPr>
        <w:shd w:val="clear" w:color="auto" w:fill="FFFFFF"/>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7122C7" w:rsidRPr="00A610EA" w:rsidTr="00B77A8E">
        <w:trPr>
          <w:trHeight w:val="323"/>
        </w:trPr>
        <w:tc>
          <w:tcPr>
            <w:tcW w:w="5000" w:type="pct"/>
          </w:tcPr>
          <w:p w:rsidR="007122C7" w:rsidRPr="009D3E3E" w:rsidRDefault="007122C7" w:rsidP="00AB0942">
            <w:pPr>
              <w:jc w:val="center"/>
              <w:rPr>
                <w:rFonts w:ascii="Times New Roman" w:eastAsia="MS Mincho" w:hAnsi="Times New Roman"/>
                <w:b/>
              </w:rPr>
            </w:pPr>
            <w:r>
              <w:rPr>
                <w:rFonts w:ascii="Times New Roman" w:eastAsia="MS Mincho" w:hAnsi="Times New Roman"/>
                <w:b/>
              </w:rPr>
              <w:t>Programs, Services, and Supports</w:t>
            </w:r>
            <w:r w:rsidR="005A1766">
              <w:rPr>
                <w:rFonts w:ascii="Times New Roman" w:eastAsia="MS Mincho" w:hAnsi="Times New Roman"/>
                <w:b/>
              </w:rPr>
              <w:t xml:space="preserve"> Indicators:</w:t>
            </w:r>
          </w:p>
        </w:tc>
      </w:tr>
      <w:tr w:rsidR="007122C7" w:rsidRPr="005021C4" w:rsidTr="00B77A8E">
        <w:trPr>
          <w:trHeight w:val="215"/>
        </w:trPr>
        <w:tc>
          <w:tcPr>
            <w:tcW w:w="5000" w:type="pct"/>
          </w:tcPr>
          <w:p w:rsidR="007122C7" w:rsidRPr="00AB0942" w:rsidRDefault="007122C7" w:rsidP="00804803">
            <w:pPr>
              <w:shd w:val="clear" w:color="auto" w:fill="FFFFFF"/>
              <w:outlineLvl w:val="0"/>
              <w:rPr>
                <w:rFonts w:ascii="Times New Roman" w:eastAsia="MS Mincho" w:hAnsi="Times New Roman"/>
                <w:color w:val="000000"/>
              </w:rPr>
            </w:pPr>
            <w:r w:rsidRPr="00AB0942">
              <w:rPr>
                <w:rFonts w:ascii="Times New Roman" w:eastAsia="MS Mincho" w:hAnsi="Times New Roman"/>
                <w:color w:val="000000"/>
              </w:rPr>
              <w:t>Knows the range of intervention techniques, strategies, and methodologies to increase access to curriculum and identifies and works to support/reduce behaviors that interfere with learning in students with autism.</w:t>
            </w:r>
          </w:p>
        </w:tc>
      </w:tr>
      <w:tr w:rsidR="007122C7" w:rsidRPr="0018636B" w:rsidTr="00B77A8E">
        <w:trPr>
          <w:trHeight w:val="872"/>
        </w:trPr>
        <w:tc>
          <w:tcPr>
            <w:tcW w:w="5000" w:type="pct"/>
          </w:tcPr>
          <w:p w:rsidR="007122C7" w:rsidRPr="00AB0942" w:rsidRDefault="007122C7" w:rsidP="00742FED">
            <w:pPr>
              <w:rPr>
                <w:rFonts w:ascii="Times New Roman" w:eastAsia="MS Mincho" w:hAnsi="Times New Roman"/>
                <w:color w:val="000000"/>
              </w:rPr>
            </w:pPr>
            <w:r>
              <w:rPr>
                <w:rFonts w:ascii="Times New Roman" w:eastAsia="MS Mincho" w:hAnsi="Times New Roman"/>
                <w:color w:val="000000"/>
              </w:rPr>
              <w:lastRenderedPageBreak/>
              <w:t>Understands the</w:t>
            </w:r>
            <w:r w:rsidRPr="00AB0942">
              <w:rPr>
                <w:rFonts w:ascii="Times New Roman" w:eastAsia="MS Mincho" w:hAnsi="Times New Roman"/>
                <w:color w:val="000000"/>
              </w:rPr>
              <w:t xml:space="preserve"> range of services, supports, aids, programs and strategies t</w:t>
            </w:r>
            <w:r>
              <w:rPr>
                <w:rFonts w:ascii="Times New Roman" w:eastAsia="MS Mincho" w:hAnsi="Times New Roman"/>
                <w:color w:val="000000"/>
              </w:rPr>
              <w:t>hat can</w:t>
            </w:r>
            <w:r w:rsidRPr="00AB0942">
              <w:rPr>
                <w:rFonts w:ascii="Times New Roman" w:eastAsia="MS Mincho" w:hAnsi="Times New Roman"/>
                <w:color w:val="000000"/>
              </w:rPr>
              <w:t xml:space="preserve"> support students with autism in academic and non-academic settings and </w:t>
            </w:r>
            <w:r>
              <w:rPr>
                <w:rFonts w:ascii="Times New Roman" w:eastAsia="MS Mincho" w:hAnsi="Times New Roman"/>
                <w:color w:val="000000"/>
              </w:rPr>
              <w:t xml:space="preserve">how to </w:t>
            </w:r>
            <w:r w:rsidRPr="00AB0942">
              <w:rPr>
                <w:rFonts w:ascii="Times New Roman" w:eastAsia="MS Mincho" w:hAnsi="Times New Roman"/>
                <w:color w:val="000000"/>
              </w:rPr>
              <w:t xml:space="preserve">promote </w:t>
            </w:r>
            <w:r>
              <w:rPr>
                <w:rFonts w:ascii="Times New Roman" w:eastAsia="MS Mincho" w:hAnsi="Times New Roman"/>
                <w:color w:val="000000"/>
              </w:rPr>
              <w:t xml:space="preserve">student </w:t>
            </w:r>
            <w:r w:rsidRPr="00AB0942">
              <w:rPr>
                <w:rFonts w:ascii="Times New Roman" w:eastAsia="MS Mincho" w:hAnsi="Times New Roman"/>
                <w:color w:val="000000"/>
              </w:rPr>
              <w:t xml:space="preserve">learning, generalization, and  maintenance across multiple environments, including home &amp; community </w:t>
            </w:r>
          </w:p>
        </w:tc>
      </w:tr>
      <w:tr w:rsidR="007122C7" w:rsidRPr="0018636B" w:rsidTr="00B77A8E">
        <w:trPr>
          <w:trHeight w:val="215"/>
        </w:trPr>
        <w:tc>
          <w:tcPr>
            <w:tcW w:w="5000" w:type="pct"/>
          </w:tcPr>
          <w:p w:rsidR="007122C7" w:rsidRPr="00AB0942" w:rsidRDefault="007122C7" w:rsidP="00742FED">
            <w:pPr>
              <w:rPr>
                <w:rFonts w:ascii="Times New Roman" w:eastAsia="MS Mincho" w:hAnsi="Times New Roman"/>
                <w:strike/>
                <w:color w:val="000000"/>
              </w:rPr>
            </w:pPr>
            <w:r>
              <w:rPr>
                <w:rFonts w:ascii="Times New Roman" w:eastAsia="MS Mincho" w:hAnsi="Times New Roman"/>
                <w:color w:val="000000"/>
              </w:rPr>
              <w:t>Knows how to identify</w:t>
            </w:r>
            <w:r w:rsidRPr="00AB0942">
              <w:rPr>
                <w:rFonts w:ascii="Times New Roman" w:eastAsia="MS Mincho" w:hAnsi="Times New Roman"/>
                <w:color w:val="000000"/>
              </w:rPr>
              <w:t xml:space="preserve"> and select educational practices to meet the student’s unique needs in the general education setting to the maximum extent possible</w:t>
            </w:r>
          </w:p>
        </w:tc>
      </w:tr>
      <w:tr w:rsidR="007122C7" w:rsidTr="00B77A8E">
        <w:trPr>
          <w:trHeight w:val="215"/>
        </w:trPr>
        <w:tc>
          <w:tcPr>
            <w:tcW w:w="5000" w:type="pct"/>
          </w:tcPr>
          <w:p w:rsidR="007122C7" w:rsidRPr="00AB0942" w:rsidRDefault="007122C7" w:rsidP="00742FED">
            <w:pPr>
              <w:rPr>
                <w:rFonts w:ascii="Times New Roman" w:eastAsia="MS Mincho" w:hAnsi="Times New Roman"/>
              </w:rPr>
            </w:pPr>
            <w:r>
              <w:rPr>
                <w:rFonts w:ascii="Times New Roman" w:eastAsia="MS Mincho" w:hAnsi="Times New Roman"/>
                <w:color w:val="000000"/>
              </w:rPr>
              <w:t>Understands how to identify</w:t>
            </w:r>
            <w:r w:rsidRPr="00AB0942">
              <w:rPr>
                <w:rFonts w:ascii="Times New Roman" w:eastAsia="MS Mincho" w:hAnsi="Times New Roman"/>
                <w:color w:val="000000"/>
              </w:rPr>
              <w:t xml:space="preserve">, select, and utilize appropriate individualized supports and services and create educational opportunities to support development of receptive, expressive and pragmatic language </w:t>
            </w:r>
          </w:p>
        </w:tc>
      </w:tr>
      <w:tr w:rsidR="007122C7" w:rsidTr="00B77A8E">
        <w:trPr>
          <w:trHeight w:val="215"/>
        </w:trPr>
        <w:tc>
          <w:tcPr>
            <w:tcW w:w="5000" w:type="pct"/>
          </w:tcPr>
          <w:p w:rsidR="007122C7" w:rsidRPr="00AB0942" w:rsidRDefault="007122C7" w:rsidP="00742FED">
            <w:pPr>
              <w:rPr>
                <w:rFonts w:ascii="Times New Roman" w:eastAsia="MS Mincho" w:hAnsi="Times New Roman"/>
                <w:color w:val="000000"/>
              </w:rPr>
            </w:pPr>
            <w:r>
              <w:rPr>
                <w:rFonts w:ascii="Times New Roman" w:eastAsia="MS Mincho" w:hAnsi="Times New Roman"/>
              </w:rPr>
              <w:t xml:space="preserve">Understands the use of </w:t>
            </w:r>
            <w:r w:rsidRPr="00AB0942">
              <w:rPr>
                <w:rFonts w:ascii="Times New Roman" w:eastAsia="MS Mincho" w:hAnsi="Times New Roman"/>
              </w:rPr>
              <w:t xml:space="preserve">specialized and individualized social curriculum to support social development  </w:t>
            </w:r>
          </w:p>
        </w:tc>
      </w:tr>
      <w:tr w:rsidR="007122C7" w:rsidTr="00B77A8E">
        <w:trPr>
          <w:trHeight w:val="215"/>
        </w:trPr>
        <w:tc>
          <w:tcPr>
            <w:tcW w:w="5000" w:type="pct"/>
          </w:tcPr>
          <w:p w:rsidR="007122C7" w:rsidRPr="00AB0942" w:rsidRDefault="007122C7" w:rsidP="00742FED">
            <w:pPr>
              <w:rPr>
                <w:rFonts w:ascii="Times New Roman" w:eastAsia="MS Mincho" w:hAnsi="Times New Roman"/>
                <w:color w:val="000000"/>
              </w:rPr>
            </w:pPr>
            <w:r>
              <w:rPr>
                <w:rFonts w:ascii="Times New Roman" w:eastAsia="MS Mincho" w:hAnsi="Times New Roman"/>
              </w:rPr>
              <w:t xml:space="preserve">Understands how to use </w:t>
            </w:r>
            <w:r w:rsidRPr="00AB0942">
              <w:rPr>
                <w:rFonts w:ascii="Times New Roman" w:eastAsia="MS Mincho" w:hAnsi="Times New Roman"/>
              </w:rPr>
              <w:t>an array of positive behavioral interventions/strategies and supports, mutual respect, and safety to support behavioral needs associated with autism</w:t>
            </w:r>
          </w:p>
        </w:tc>
      </w:tr>
      <w:tr w:rsidR="007122C7" w:rsidTr="00B77A8E">
        <w:trPr>
          <w:trHeight w:val="215"/>
        </w:trPr>
        <w:tc>
          <w:tcPr>
            <w:tcW w:w="5000" w:type="pct"/>
          </w:tcPr>
          <w:p w:rsidR="007122C7" w:rsidRPr="00AB0942" w:rsidRDefault="007122C7" w:rsidP="00FD4B3A">
            <w:pPr>
              <w:rPr>
                <w:rFonts w:ascii="Times New Roman" w:eastAsia="MS Mincho" w:hAnsi="Times New Roman"/>
              </w:rPr>
            </w:pPr>
            <w:r w:rsidRPr="00AB0942">
              <w:rPr>
                <w:rFonts w:ascii="Times New Roman" w:eastAsia="MS Mincho" w:hAnsi="Times New Roman"/>
                <w:color w:val="000000"/>
              </w:rPr>
              <w:t>Knowledge of appropriate AAC and AT devices, functional communication training and devices and services for meaningful academic, communication and social purposes across the school day, home and community settings</w:t>
            </w:r>
          </w:p>
        </w:tc>
      </w:tr>
      <w:tr w:rsidR="007122C7" w:rsidRPr="0018636B" w:rsidTr="00B77A8E">
        <w:trPr>
          <w:trHeight w:val="215"/>
        </w:trPr>
        <w:tc>
          <w:tcPr>
            <w:tcW w:w="5000" w:type="pct"/>
          </w:tcPr>
          <w:p w:rsidR="007122C7" w:rsidRPr="00AB0942" w:rsidRDefault="007122C7" w:rsidP="009D3E3E">
            <w:pPr>
              <w:shd w:val="clear" w:color="auto" w:fill="FFFFFF"/>
              <w:rPr>
                <w:rFonts w:ascii="Times New Roman" w:eastAsia="MS Mincho" w:hAnsi="Times New Roman"/>
                <w:color w:val="000000"/>
              </w:rPr>
            </w:pPr>
            <w:r>
              <w:rPr>
                <w:rFonts w:ascii="Times New Roman" w:eastAsia="MS Mincho" w:hAnsi="Times New Roman"/>
                <w:color w:val="000000"/>
              </w:rPr>
              <w:t>Understands how to i</w:t>
            </w:r>
            <w:r w:rsidRPr="00AB0942">
              <w:rPr>
                <w:rFonts w:ascii="Times New Roman" w:eastAsia="MS Mincho" w:hAnsi="Times New Roman"/>
                <w:color w:val="000000"/>
              </w:rPr>
              <w:t>mplement and monitor strategies to foster successful development and generalization of vocational, adaptive, and community-based skills</w:t>
            </w:r>
          </w:p>
        </w:tc>
      </w:tr>
      <w:tr w:rsidR="007122C7" w:rsidRPr="0018636B" w:rsidTr="00B77A8E">
        <w:trPr>
          <w:trHeight w:val="215"/>
        </w:trPr>
        <w:tc>
          <w:tcPr>
            <w:tcW w:w="5000" w:type="pct"/>
          </w:tcPr>
          <w:p w:rsidR="007122C7" w:rsidRPr="00AB0942" w:rsidRDefault="007122C7" w:rsidP="009D3E3E">
            <w:pPr>
              <w:shd w:val="clear" w:color="auto" w:fill="FFFFFF"/>
              <w:rPr>
                <w:rFonts w:ascii="Times New Roman" w:eastAsia="MS Mincho" w:hAnsi="Times New Roman"/>
                <w:strike/>
                <w:color w:val="000000"/>
              </w:rPr>
            </w:pPr>
            <w:r>
              <w:rPr>
                <w:rFonts w:ascii="Times New Roman" w:eastAsia="MS Mincho" w:hAnsi="Times New Roman"/>
                <w:color w:val="000000"/>
              </w:rPr>
              <w:t>Knowledge of how to i</w:t>
            </w:r>
            <w:r w:rsidRPr="00AB0942">
              <w:rPr>
                <w:rFonts w:ascii="Times New Roman" w:eastAsia="MS Mincho" w:hAnsi="Times New Roman"/>
                <w:color w:val="000000"/>
              </w:rPr>
              <w:t>mplement individualized programs and services to address sensory needs in the educational environment, during transitions, and across school, home and community settings in co</w:t>
            </w:r>
            <w:r>
              <w:rPr>
                <w:rFonts w:ascii="Times New Roman" w:eastAsia="MS Mincho" w:hAnsi="Times New Roman"/>
                <w:color w:val="000000"/>
              </w:rPr>
              <w:t>llaboration</w:t>
            </w:r>
            <w:r w:rsidRPr="00AB0942">
              <w:rPr>
                <w:rFonts w:ascii="Times New Roman" w:eastAsia="MS Mincho" w:hAnsi="Times New Roman"/>
                <w:color w:val="000000"/>
              </w:rPr>
              <w:t xml:space="preserve"> with appropriate specialists and related service providers </w:t>
            </w:r>
          </w:p>
        </w:tc>
      </w:tr>
      <w:tr w:rsidR="007122C7" w:rsidRPr="0018636B" w:rsidTr="00B77A8E">
        <w:trPr>
          <w:trHeight w:val="215"/>
        </w:trPr>
        <w:tc>
          <w:tcPr>
            <w:tcW w:w="5000" w:type="pct"/>
          </w:tcPr>
          <w:p w:rsidR="007122C7" w:rsidRPr="00AB0942" w:rsidRDefault="007122C7" w:rsidP="009D3E3E">
            <w:pPr>
              <w:shd w:val="clear" w:color="auto" w:fill="FFFFFF"/>
              <w:rPr>
                <w:rFonts w:ascii="Times New Roman" w:eastAsia="MS Mincho" w:hAnsi="Times New Roman"/>
                <w:color w:val="000000"/>
              </w:rPr>
            </w:pPr>
            <w:r>
              <w:rPr>
                <w:rFonts w:ascii="Times New Roman" w:eastAsia="MS Mincho" w:hAnsi="Times New Roman"/>
                <w:color w:val="000000"/>
              </w:rPr>
              <w:t xml:space="preserve">Understands the importance of </w:t>
            </w:r>
            <w:r w:rsidRPr="00AB0942">
              <w:rPr>
                <w:rFonts w:ascii="Times New Roman" w:eastAsia="MS Mincho" w:hAnsi="Times New Roman"/>
                <w:color w:val="000000"/>
              </w:rPr>
              <w:t xml:space="preserve"> literacy as a critical skill and </w:t>
            </w:r>
            <w:r>
              <w:rPr>
                <w:rFonts w:ascii="Times New Roman" w:eastAsia="MS Mincho" w:hAnsi="Times New Roman"/>
                <w:color w:val="000000"/>
              </w:rPr>
              <w:t xml:space="preserve">how to </w:t>
            </w:r>
            <w:r w:rsidRPr="00AB0942">
              <w:rPr>
                <w:rFonts w:ascii="Times New Roman" w:eastAsia="MS Mincho" w:hAnsi="Times New Roman"/>
                <w:color w:val="000000"/>
              </w:rPr>
              <w:t xml:space="preserve">facilitate meaningful reading and writing instruction for all students with autism, including those with communication challenges, as a primary goal  </w:t>
            </w:r>
          </w:p>
        </w:tc>
      </w:tr>
      <w:tr w:rsidR="007122C7" w:rsidRPr="0018636B" w:rsidTr="00B77A8E">
        <w:trPr>
          <w:trHeight w:val="215"/>
        </w:trPr>
        <w:tc>
          <w:tcPr>
            <w:tcW w:w="5000" w:type="pct"/>
          </w:tcPr>
          <w:p w:rsidR="007122C7" w:rsidRPr="00AB0942" w:rsidRDefault="007122C7" w:rsidP="009D3E3E">
            <w:pPr>
              <w:shd w:val="clear" w:color="auto" w:fill="FFFFFF"/>
              <w:rPr>
                <w:rFonts w:ascii="Times New Roman" w:eastAsia="MS Mincho" w:hAnsi="Times New Roman"/>
                <w:color w:val="000000"/>
              </w:rPr>
            </w:pPr>
            <w:r>
              <w:rPr>
                <w:rFonts w:ascii="Times New Roman" w:eastAsia="MS Mincho" w:hAnsi="Times New Roman"/>
                <w:color w:val="000000"/>
              </w:rPr>
              <w:t>Understands how to d</w:t>
            </w:r>
            <w:r w:rsidRPr="00AB0942">
              <w:rPr>
                <w:rFonts w:ascii="Times New Roman" w:eastAsia="MS Mincho" w:hAnsi="Times New Roman"/>
                <w:color w:val="000000"/>
              </w:rPr>
              <w:t xml:space="preserve">evelops and/or implement specialized instruction to explicitly teach and practice pragmatic language and social interaction in natural and structured contexts  </w:t>
            </w:r>
          </w:p>
        </w:tc>
      </w:tr>
      <w:tr w:rsidR="00F66509" w:rsidRPr="0018636B" w:rsidTr="00B77A8E">
        <w:trPr>
          <w:trHeight w:val="215"/>
        </w:trPr>
        <w:tc>
          <w:tcPr>
            <w:tcW w:w="5000" w:type="pct"/>
          </w:tcPr>
          <w:p w:rsidR="00F66509" w:rsidRDefault="00F66509" w:rsidP="009D3E3E">
            <w:pPr>
              <w:shd w:val="clear" w:color="auto" w:fill="FFFFFF"/>
              <w:rPr>
                <w:rFonts w:ascii="Times New Roman" w:eastAsia="MS Mincho" w:hAnsi="Times New Roman"/>
                <w:color w:val="000000"/>
              </w:rPr>
            </w:pPr>
            <w:r>
              <w:rPr>
                <w:rFonts w:ascii="Times New Roman" w:eastAsia="MS Mincho" w:hAnsi="Times New Roman"/>
                <w:color w:val="000000"/>
              </w:rPr>
              <w:t>Is able to articulate the concepts of peer reviewed publications and evidence-based practices and can demonstrate how to identify programs, services and supports that meet these standards.</w:t>
            </w:r>
          </w:p>
        </w:tc>
      </w:tr>
    </w:tbl>
    <w:p w:rsidR="00AF0A7C" w:rsidRDefault="00AF0A7C" w:rsidP="00AF0A7C">
      <w:pPr>
        <w:rPr>
          <w:rFonts w:ascii="Times New Roman" w:hAnsi="Times New Roman"/>
        </w:rPr>
      </w:pPr>
    </w:p>
    <w:p w:rsidR="00AF0A7C" w:rsidRDefault="00AF0A7C" w:rsidP="004544A9">
      <w:pPr>
        <w:shd w:val="clear" w:color="auto" w:fill="FFFFFF"/>
        <w:rPr>
          <w:rFonts w:ascii="Times New Roman" w:hAnsi="Times New Roman"/>
        </w:rPr>
      </w:pPr>
    </w:p>
    <w:p w:rsidR="00F06500" w:rsidRPr="00887188" w:rsidRDefault="00860134" w:rsidP="005F46FB">
      <w:pPr>
        <w:shd w:val="clear" w:color="auto" w:fill="E0E0E0"/>
        <w:ind w:left="720" w:hanging="360"/>
        <w:jc w:val="center"/>
        <w:rPr>
          <w:rFonts w:ascii="Times New Roman" w:hAnsi="Times New Roman"/>
          <w:b/>
          <w:color w:val="000000"/>
        </w:rPr>
      </w:pPr>
      <w:r>
        <w:rPr>
          <w:rFonts w:ascii="Times New Roman" w:hAnsi="Times New Roman"/>
          <w:b/>
          <w:color w:val="000000"/>
        </w:rPr>
        <w:t xml:space="preserve">Collaboration and </w:t>
      </w:r>
      <w:r w:rsidR="009D3E3E">
        <w:rPr>
          <w:rFonts w:ascii="Times New Roman" w:hAnsi="Times New Roman"/>
          <w:b/>
          <w:color w:val="000000"/>
        </w:rPr>
        <w:t>Coordination</w:t>
      </w:r>
    </w:p>
    <w:p w:rsidR="00F06500" w:rsidRDefault="00F06500" w:rsidP="00F06500">
      <w:pPr>
        <w:pStyle w:val="ColorfulList-Accent11"/>
        <w:shd w:val="clear" w:color="auto" w:fill="FFFFFF"/>
        <w:rPr>
          <w:rFonts w:ascii="Times New Roman" w:hAnsi="Times New Roman"/>
          <w:b/>
          <w:color w:val="000000"/>
        </w:rPr>
      </w:pPr>
    </w:p>
    <w:p w:rsidR="002D417B" w:rsidRPr="00987D13" w:rsidRDefault="005A1766" w:rsidP="00F06500">
      <w:pPr>
        <w:pStyle w:val="ColorfulList-Accent11"/>
        <w:shd w:val="clear" w:color="auto" w:fill="FFFFFF"/>
        <w:rPr>
          <w:rFonts w:ascii="Times New Roman" w:hAnsi="Times New Roman"/>
          <w:b/>
          <w:color w:val="000000"/>
        </w:rPr>
      </w:pPr>
      <w:r>
        <w:rPr>
          <w:rFonts w:ascii="Times New Roman" w:hAnsi="Times New Roman"/>
          <w:b/>
          <w:color w:val="000000"/>
        </w:rPr>
        <w:t>Competency</w:t>
      </w:r>
      <w:r w:rsidR="002D417B">
        <w:rPr>
          <w:rFonts w:ascii="Times New Roman" w:hAnsi="Times New Roman"/>
          <w:b/>
          <w:color w:val="000000"/>
        </w:rPr>
        <w:t>:</w:t>
      </w:r>
    </w:p>
    <w:p w:rsidR="00F17BB0" w:rsidRDefault="00F17BB0" w:rsidP="00860134">
      <w:pPr>
        <w:pStyle w:val="ColorfulList-Accent11"/>
        <w:shd w:val="clear" w:color="auto" w:fill="FFFFFF"/>
        <w:ind w:left="1080"/>
        <w:rPr>
          <w:rFonts w:ascii="Times New Roman" w:hAnsi="Times New Roman"/>
          <w:i/>
          <w:color w:val="000000"/>
        </w:rPr>
      </w:pPr>
      <w:r w:rsidRPr="00F17BB0">
        <w:rPr>
          <w:rFonts w:ascii="Times New Roman" w:hAnsi="Times New Roman"/>
          <w:i/>
          <w:color w:val="000000"/>
        </w:rPr>
        <w:t>Understanding and supporting the roles of other disciplines and professionals involved in the education of students with autism and facilitating coordination and collaboration of relevant IEP Team members, including parents or caregivers, related service providers and medical professionals, to meet the unique needs of students with autism in a culturally sensitive manner in accordance with M.G.L. c. 71B, §3, ¶6.</w:t>
      </w:r>
      <w:r>
        <w:rPr>
          <w:rFonts w:ascii="Times New Roman" w:hAnsi="Times New Roman"/>
          <w:i/>
          <w:color w:val="000000"/>
        </w:rPr>
        <w:t xml:space="preserve"> 603 CMR 7.14(5</w:t>
      </w:r>
      <w:proofErr w:type="gramStart"/>
      <w:r>
        <w:rPr>
          <w:rFonts w:ascii="Times New Roman" w:hAnsi="Times New Roman"/>
          <w:i/>
          <w:color w:val="000000"/>
        </w:rPr>
        <w:t>)(</w:t>
      </w:r>
      <w:proofErr w:type="gramEnd"/>
      <w:r>
        <w:rPr>
          <w:rFonts w:ascii="Times New Roman" w:hAnsi="Times New Roman"/>
          <w:i/>
          <w:color w:val="000000"/>
        </w:rPr>
        <w:t>d)(5)</w:t>
      </w:r>
    </w:p>
    <w:p w:rsidR="00054B58" w:rsidRPr="00C53FE9" w:rsidRDefault="00054B58" w:rsidP="00F06500">
      <w:pPr>
        <w:pStyle w:val="ColorfulList-Accent11"/>
        <w:shd w:val="clear" w:color="auto" w:fill="FFFFFF"/>
        <w:rPr>
          <w:rFonts w:ascii="Times New Roman" w:hAnsi="Times New Roman"/>
          <w:color w:val="000000"/>
        </w:rPr>
      </w:pPr>
    </w:p>
    <w:p w:rsidR="00AF0A7C" w:rsidRDefault="00271E40" w:rsidP="00271E40">
      <w:pPr>
        <w:shd w:val="clear" w:color="auto" w:fill="FFFFFF"/>
        <w:rPr>
          <w:rFonts w:ascii="Times New Roman" w:hAnsi="Times New Roman"/>
        </w:rPr>
      </w:pPr>
      <w:r>
        <w:rPr>
          <w:rFonts w:ascii="Times New Roman" w:hAnsi="Times New Roman"/>
          <w:bCs/>
          <w:color w:val="000000"/>
        </w:rPr>
        <w:t>Candidates for the</w:t>
      </w:r>
      <w:r w:rsidR="00493438">
        <w:rPr>
          <w:rFonts w:ascii="Times New Roman" w:hAnsi="Times New Roman"/>
          <w:bCs/>
          <w:color w:val="000000"/>
        </w:rPr>
        <w:t xml:space="preserve"> </w:t>
      </w:r>
      <w:r w:rsidR="003056C2">
        <w:rPr>
          <w:rFonts w:ascii="Times New Roman" w:hAnsi="Times New Roman"/>
          <w:bCs/>
          <w:color w:val="000000"/>
        </w:rPr>
        <w:t>Autism Endorsement</w:t>
      </w:r>
      <w:r w:rsidR="00493438">
        <w:rPr>
          <w:rFonts w:ascii="Times New Roman" w:hAnsi="Times New Roman"/>
          <w:bCs/>
          <w:color w:val="000000"/>
        </w:rPr>
        <w:t xml:space="preserve"> will </w:t>
      </w:r>
      <w:r w:rsidR="00A652AC">
        <w:rPr>
          <w:rFonts w:ascii="Times New Roman" w:hAnsi="Times New Roman"/>
        </w:rPr>
        <w:t xml:space="preserve">develop </w:t>
      </w:r>
      <w:r>
        <w:rPr>
          <w:rFonts w:ascii="Times New Roman" w:hAnsi="Times New Roman"/>
        </w:rPr>
        <w:t xml:space="preserve">knowledge and skills related to collaboration and professional leadership, including: </w:t>
      </w:r>
    </w:p>
    <w:p w:rsidR="00AF0A7C" w:rsidRDefault="00AF0A7C" w:rsidP="00271E40">
      <w:pPr>
        <w:shd w:val="clear" w:color="auto" w:fill="FFFFFF"/>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7122C7" w:rsidRPr="00A610EA" w:rsidTr="00B77A8E">
        <w:tc>
          <w:tcPr>
            <w:tcW w:w="5000" w:type="pct"/>
            <w:shd w:val="clear" w:color="auto" w:fill="FFFFFF" w:themeFill="background1"/>
          </w:tcPr>
          <w:p w:rsidR="007122C7" w:rsidRPr="00AB0942" w:rsidRDefault="007122C7" w:rsidP="009D3E3E">
            <w:pPr>
              <w:jc w:val="center"/>
              <w:rPr>
                <w:rFonts w:ascii="Times New Roman" w:eastAsia="MS Mincho" w:hAnsi="Times New Roman"/>
                <w:b/>
              </w:rPr>
            </w:pPr>
            <w:bookmarkStart w:id="2" w:name="_GoBack"/>
            <w:r w:rsidRPr="00AB0942">
              <w:rPr>
                <w:rFonts w:ascii="Times New Roman" w:eastAsia="MS Mincho" w:hAnsi="Times New Roman"/>
                <w:b/>
              </w:rPr>
              <w:t xml:space="preserve">Collaboration &amp; </w:t>
            </w:r>
            <w:r>
              <w:rPr>
                <w:rFonts w:ascii="Times New Roman" w:eastAsia="MS Mincho" w:hAnsi="Times New Roman"/>
                <w:b/>
              </w:rPr>
              <w:t>Coordination</w:t>
            </w:r>
            <w:r w:rsidR="00DC335C">
              <w:rPr>
                <w:rFonts w:ascii="Times New Roman" w:eastAsia="MS Mincho" w:hAnsi="Times New Roman"/>
                <w:b/>
              </w:rPr>
              <w:t xml:space="preserve"> </w:t>
            </w:r>
            <w:r w:rsidR="005A1766">
              <w:rPr>
                <w:rFonts w:ascii="Times New Roman" w:eastAsia="MS Mincho" w:hAnsi="Times New Roman"/>
                <w:b/>
              </w:rPr>
              <w:t>Indicators:</w:t>
            </w:r>
          </w:p>
        </w:tc>
      </w:tr>
      <w:tr w:rsidR="007122C7" w:rsidRPr="0018636B" w:rsidTr="00B77A8E">
        <w:trPr>
          <w:trHeight w:val="512"/>
        </w:trPr>
        <w:tc>
          <w:tcPr>
            <w:tcW w:w="5000" w:type="pct"/>
          </w:tcPr>
          <w:p w:rsidR="007122C7" w:rsidRPr="00AB0942" w:rsidRDefault="007122C7" w:rsidP="003152E1">
            <w:pPr>
              <w:shd w:val="clear" w:color="auto" w:fill="FFFFFF"/>
              <w:rPr>
                <w:rFonts w:ascii="Times New Roman" w:eastAsia="MS Mincho" w:hAnsi="Times New Roman"/>
                <w:bCs/>
                <w:color w:val="000000"/>
              </w:rPr>
            </w:pPr>
            <w:r>
              <w:rPr>
                <w:rFonts w:ascii="Times New Roman" w:eastAsia="MS Mincho" w:hAnsi="Times New Roman"/>
                <w:bCs/>
                <w:color w:val="000000"/>
              </w:rPr>
              <w:t>Develops skills to c</w:t>
            </w:r>
            <w:r w:rsidRPr="00AB0942">
              <w:rPr>
                <w:rFonts w:ascii="Times New Roman" w:eastAsia="MS Mincho" w:hAnsi="Times New Roman"/>
                <w:bCs/>
                <w:color w:val="000000"/>
              </w:rPr>
              <w:t xml:space="preserve">ommunicate in an effective and culturally and linguistically competent way with families, including using protocols for regular communication in the manner and frequency appropriate to meet the needs of the child and ensure generalization </w:t>
            </w:r>
          </w:p>
        </w:tc>
      </w:tr>
      <w:tr w:rsidR="007122C7" w:rsidRPr="0018636B" w:rsidTr="00B77A8E">
        <w:trPr>
          <w:trHeight w:val="512"/>
        </w:trPr>
        <w:tc>
          <w:tcPr>
            <w:tcW w:w="5000" w:type="pct"/>
          </w:tcPr>
          <w:p w:rsidR="007122C7" w:rsidRPr="00AB0942" w:rsidRDefault="007122C7" w:rsidP="00E16D99">
            <w:pPr>
              <w:shd w:val="clear" w:color="auto" w:fill="FFFFFF"/>
              <w:rPr>
                <w:rFonts w:ascii="Times New Roman" w:eastAsia="MS Mincho" w:hAnsi="Times New Roman"/>
                <w:bCs/>
                <w:color w:val="000000"/>
              </w:rPr>
            </w:pPr>
            <w:r w:rsidRPr="00AB0942">
              <w:rPr>
                <w:rFonts w:ascii="Times New Roman" w:eastAsia="MS Mincho" w:hAnsi="Times New Roman"/>
                <w:bCs/>
                <w:color w:val="000000"/>
              </w:rPr>
              <w:t>Recognize that families may need support to engage in the IEP process</w:t>
            </w:r>
          </w:p>
        </w:tc>
      </w:tr>
      <w:tr w:rsidR="007122C7" w:rsidRPr="0018636B" w:rsidTr="00B77A8E">
        <w:trPr>
          <w:trHeight w:val="512"/>
        </w:trPr>
        <w:tc>
          <w:tcPr>
            <w:tcW w:w="5000" w:type="pct"/>
          </w:tcPr>
          <w:p w:rsidR="007122C7" w:rsidRPr="00AB0942" w:rsidRDefault="007122C7" w:rsidP="00AB0942">
            <w:pPr>
              <w:shd w:val="clear" w:color="auto" w:fill="FFFFFF"/>
              <w:rPr>
                <w:rFonts w:ascii="Times New Roman" w:eastAsia="MS Mincho" w:hAnsi="Times New Roman"/>
                <w:bCs/>
                <w:color w:val="000000"/>
              </w:rPr>
            </w:pPr>
            <w:r>
              <w:rPr>
                <w:rFonts w:ascii="Times New Roman" w:eastAsia="MS Mincho" w:hAnsi="Times New Roman"/>
                <w:bCs/>
                <w:color w:val="000000"/>
              </w:rPr>
              <w:t>Understands</w:t>
            </w:r>
            <w:r w:rsidRPr="00AB0942">
              <w:rPr>
                <w:rFonts w:ascii="Times New Roman" w:eastAsia="MS Mincho" w:hAnsi="Times New Roman"/>
                <w:bCs/>
                <w:color w:val="000000"/>
              </w:rPr>
              <w:t xml:space="preserve"> the importance of collaboration with professionals in the school and community to facilitate coordinated assessment and educational planning</w:t>
            </w:r>
          </w:p>
        </w:tc>
      </w:tr>
      <w:tr w:rsidR="007122C7" w:rsidRPr="0018636B" w:rsidTr="00B77A8E">
        <w:trPr>
          <w:trHeight w:val="557"/>
        </w:trPr>
        <w:tc>
          <w:tcPr>
            <w:tcW w:w="5000" w:type="pct"/>
          </w:tcPr>
          <w:p w:rsidR="007122C7" w:rsidRPr="00AB0942" w:rsidRDefault="007122C7" w:rsidP="00E16D99">
            <w:pPr>
              <w:shd w:val="clear" w:color="auto" w:fill="FFFFFF"/>
              <w:spacing w:after="200"/>
              <w:rPr>
                <w:rFonts w:ascii="Times New Roman" w:eastAsia="MS Mincho" w:hAnsi="Times New Roman"/>
              </w:rPr>
            </w:pPr>
            <w:r>
              <w:rPr>
                <w:rFonts w:ascii="Times New Roman" w:eastAsia="MS Mincho" w:hAnsi="Times New Roman"/>
              </w:rPr>
              <w:t>Understands</w:t>
            </w:r>
            <w:r w:rsidRPr="00AB0942">
              <w:rPr>
                <w:rFonts w:ascii="Times New Roman" w:eastAsia="MS Mincho" w:hAnsi="Times New Roman"/>
              </w:rPr>
              <w:t xml:space="preserve"> existing autism-specific information and peer-reviewed research, as well as autism related </w:t>
            </w:r>
            <w:r w:rsidRPr="00AB0942">
              <w:rPr>
                <w:rFonts w:ascii="Times New Roman" w:eastAsia="MS Mincho" w:hAnsi="Times New Roman"/>
              </w:rPr>
              <w:lastRenderedPageBreak/>
              <w:t>laws</w:t>
            </w:r>
            <w:r>
              <w:rPr>
                <w:rFonts w:ascii="Times New Roman" w:eastAsia="MS Mincho" w:hAnsi="Times New Roman"/>
              </w:rPr>
              <w:t>, including the importance of remaining current on new research and laws</w:t>
            </w:r>
            <w:r w:rsidRPr="00AB0942">
              <w:rPr>
                <w:rFonts w:ascii="Times New Roman" w:eastAsia="MS Mincho" w:hAnsi="Times New Roman"/>
              </w:rPr>
              <w:t xml:space="preserve"> </w:t>
            </w:r>
          </w:p>
        </w:tc>
      </w:tr>
      <w:tr w:rsidR="007122C7" w:rsidRPr="0018636B" w:rsidTr="00B77A8E">
        <w:trPr>
          <w:trHeight w:val="512"/>
        </w:trPr>
        <w:tc>
          <w:tcPr>
            <w:tcW w:w="5000" w:type="pct"/>
          </w:tcPr>
          <w:p w:rsidR="007122C7" w:rsidRPr="00AB0942" w:rsidRDefault="007122C7" w:rsidP="00E16D99">
            <w:pPr>
              <w:shd w:val="clear" w:color="auto" w:fill="FFFFFF"/>
              <w:spacing w:after="200"/>
              <w:rPr>
                <w:rFonts w:ascii="Times New Roman" w:eastAsia="MS Mincho" w:hAnsi="Times New Roman"/>
              </w:rPr>
            </w:pPr>
            <w:r>
              <w:rPr>
                <w:rFonts w:ascii="Times New Roman" w:eastAsia="MS Mincho" w:hAnsi="Times New Roman"/>
              </w:rPr>
              <w:lastRenderedPageBreak/>
              <w:t>Understands the importance of the</w:t>
            </w:r>
            <w:r w:rsidRPr="00AB0942">
              <w:rPr>
                <w:rFonts w:ascii="Times New Roman" w:eastAsia="MS Mincho" w:hAnsi="Times New Roman"/>
              </w:rPr>
              <w:t xml:space="preserve"> student and family perspective </w:t>
            </w:r>
            <w:r>
              <w:rPr>
                <w:rFonts w:ascii="Times New Roman" w:eastAsia="MS Mincho" w:hAnsi="Times New Roman"/>
              </w:rPr>
              <w:t>being</w:t>
            </w:r>
            <w:r w:rsidRPr="00AB0942">
              <w:rPr>
                <w:rFonts w:ascii="Times New Roman" w:eastAsia="MS Mincho" w:hAnsi="Times New Roman"/>
              </w:rPr>
              <w:t xml:space="preserve"> represented in all education decisions, programs and services/coordination of services</w:t>
            </w:r>
            <w:r>
              <w:rPr>
                <w:rFonts w:ascii="Times New Roman" w:eastAsia="MS Mincho" w:hAnsi="Times New Roman"/>
              </w:rPr>
              <w:t xml:space="preserve">. In addition, understands the importance of </w:t>
            </w:r>
            <w:r w:rsidRPr="00AB0942">
              <w:rPr>
                <w:rFonts w:ascii="Times New Roman" w:eastAsia="MS Mincho" w:hAnsi="Times New Roman"/>
              </w:rPr>
              <w:t xml:space="preserve"> and resources occurs across settings to respond to the fluid and dynamic needs of students with autism and their families</w:t>
            </w:r>
          </w:p>
        </w:tc>
      </w:tr>
      <w:tr w:rsidR="007122C7" w:rsidRPr="00A06B9C" w:rsidTr="00B77A8E">
        <w:trPr>
          <w:trHeight w:val="512"/>
        </w:trPr>
        <w:tc>
          <w:tcPr>
            <w:tcW w:w="5000" w:type="pct"/>
          </w:tcPr>
          <w:p w:rsidR="007122C7" w:rsidRPr="00AB0942" w:rsidRDefault="007122C7" w:rsidP="00AB0942">
            <w:pPr>
              <w:spacing w:after="200"/>
              <w:rPr>
                <w:rFonts w:ascii="Times New Roman" w:eastAsia="MS Mincho" w:hAnsi="Times New Roman"/>
                <w:bCs/>
              </w:rPr>
            </w:pPr>
            <w:r w:rsidRPr="00AB0942">
              <w:rPr>
                <w:rFonts w:ascii="Times New Roman" w:eastAsia="MS Mincho" w:hAnsi="Times New Roman"/>
                <w:bCs/>
              </w:rPr>
              <w:t>Develops and maintains relationships with organizations providing resources to individuals with autism within the community, including collaborative transition planning</w:t>
            </w:r>
          </w:p>
        </w:tc>
      </w:tr>
    </w:tbl>
    <w:bookmarkEnd w:id="2"/>
    <w:p w:rsidR="00271E40" w:rsidRDefault="00271E40" w:rsidP="00271E40">
      <w:pPr>
        <w:shd w:val="clear" w:color="auto" w:fill="FFFFFF"/>
        <w:rPr>
          <w:rFonts w:ascii="Times New Roman" w:hAnsi="Times New Roman"/>
        </w:rPr>
      </w:pPr>
      <w:r>
        <w:rPr>
          <w:rFonts w:ascii="Times New Roman" w:hAnsi="Times New Roman"/>
        </w:rPr>
        <w:t xml:space="preserve"> </w:t>
      </w:r>
    </w:p>
    <w:p w:rsidR="007122C7" w:rsidRDefault="007122C7" w:rsidP="00271E40">
      <w:pPr>
        <w:shd w:val="clear" w:color="auto" w:fill="FFFFFF"/>
        <w:rPr>
          <w:rFonts w:ascii="Times New Roman" w:hAnsi="Times New Roman"/>
        </w:rPr>
      </w:pPr>
    </w:p>
    <w:p w:rsidR="007122C7" w:rsidRDefault="007122C7" w:rsidP="00271E40">
      <w:pPr>
        <w:shd w:val="clear" w:color="auto" w:fill="FFFFFF"/>
        <w:rPr>
          <w:rFonts w:ascii="Times New Roman" w:hAnsi="Times New Roman"/>
        </w:rPr>
      </w:pPr>
    </w:p>
    <w:sectPr w:rsidR="007122C7" w:rsidSect="00B366FF">
      <w:headerReference w:type="even" r:id="rId15"/>
      <w:headerReference w:type="default" r:id="rId16"/>
      <w:footerReference w:type="default" r:id="rId17"/>
      <w:headerReference w:type="first" r:id="rId18"/>
      <w:pgSz w:w="12240" w:h="15840"/>
      <w:pgMar w:top="1008" w:right="1080" w:bottom="1008" w:left="1080" w:header="288" w:footer="288"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669" w:rsidRDefault="005F6669" w:rsidP="00AC2B18">
      <w:r>
        <w:separator/>
      </w:r>
    </w:p>
  </w:endnote>
  <w:endnote w:type="continuationSeparator" w:id="0">
    <w:p w:rsidR="005F6669" w:rsidRDefault="005F6669" w:rsidP="00AC2B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9AC" w:rsidRDefault="009E69AC" w:rsidP="000C7C01">
    <w:pPr>
      <w:rPr>
        <w:rStyle w:val="apple-style-span"/>
        <w:b/>
        <w:color w:val="595959"/>
        <w:sz w:val="18"/>
        <w:szCs w:val="18"/>
        <w:shd w:val="clear" w:color="auto" w:fill="FFFFFF"/>
      </w:rPr>
    </w:pPr>
  </w:p>
  <w:p w:rsidR="009E69AC" w:rsidRDefault="009E69AC" w:rsidP="000C7C01">
    <w:pPr>
      <w:rPr>
        <w:rStyle w:val="apple-style-span"/>
        <w:b/>
        <w:color w:val="595959"/>
        <w:sz w:val="18"/>
        <w:szCs w:val="18"/>
        <w:shd w:val="clear" w:color="auto" w:fill="FFFFF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669" w:rsidRDefault="005F6669" w:rsidP="00AC2B18">
      <w:r>
        <w:separator/>
      </w:r>
    </w:p>
  </w:footnote>
  <w:footnote w:type="continuationSeparator" w:id="0">
    <w:p w:rsidR="005F6669" w:rsidRDefault="005F6669" w:rsidP="00AC2B18">
      <w:r>
        <w:continuationSeparator/>
      </w:r>
    </w:p>
  </w:footnote>
  <w:footnote w:id="1">
    <w:p w:rsidR="009E69AC" w:rsidRDefault="009E69AC" w:rsidP="000C3121">
      <w:pPr>
        <w:pStyle w:val="FootnoteText"/>
      </w:pPr>
      <w:r>
        <w:rPr>
          <w:rStyle w:val="FootnoteReference"/>
        </w:rPr>
        <w:footnoteRef/>
      </w:r>
      <w:r>
        <w:t xml:space="preserve"> </w:t>
      </w:r>
      <w:hyperlink r:id="rId1" w:history="1">
        <w:r w:rsidRPr="003056C2">
          <w:rPr>
            <w:rStyle w:val="Hyperlink"/>
          </w:rPr>
          <w:t>Autism Commission report</w:t>
        </w:r>
      </w:hyperlink>
      <w:r>
        <w:t xml:space="preserve"> page 5.  </w:t>
      </w:r>
    </w:p>
  </w:footnote>
  <w:footnote w:id="2">
    <w:p w:rsidR="009E69AC" w:rsidRDefault="009E69AC">
      <w:pPr>
        <w:pStyle w:val="FootnoteText"/>
      </w:pPr>
      <w:r>
        <w:rPr>
          <w:rStyle w:val="FootnoteReference"/>
        </w:rPr>
        <w:footnoteRef/>
      </w:r>
      <w:r>
        <w:t xml:space="preserve"> </w:t>
      </w:r>
      <w:hyperlink r:id="rId2" w:history="1">
        <w:r w:rsidRPr="003056C2">
          <w:rPr>
            <w:rStyle w:val="Hyperlink"/>
          </w:rPr>
          <w:t>Autism Commission report</w:t>
        </w:r>
      </w:hyperlink>
      <w:r>
        <w:t xml:space="preserve"> page 27. </w:t>
      </w:r>
    </w:p>
  </w:footnote>
  <w:footnote w:id="3">
    <w:p w:rsidR="009E69AC" w:rsidRDefault="009E69AC">
      <w:pPr>
        <w:pStyle w:val="FootnoteText"/>
      </w:pPr>
      <w:r>
        <w:rPr>
          <w:rStyle w:val="FootnoteReference"/>
        </w:rPr>
        <w:footnoteRef/>
      </w:r>
      <w:r>
        <w:t xml:space="preserve"> </w:t>
      </w:r>
      <w:hyperlink r:id="rId3" w:history="1">
        <w:r w:rsidRPr="003056C2">
          <w:rPr>
            <w:rStyle w:val="Hyperlink"/>
          </w:rPr>
          <w:t>Ch 226 of the acts of 2014</w:t>
        </w:r>
      </w:hyperlink>
    </w:p>
  </w:footnote>
  <w:footnote w:id="4">
    <w:p w:rsidR="009E69AC" w:rsidRDefault="009E69AC">
      <w:pPr>
        <w:pStyle w:val="FootnoteText"/>
      </w:pPr>
      <w:r>
        <w:rPr>
          <w:rStyle w:val="FootnoteReference"/>
        </w:rPr>
        <w:footnoteRef/>
      </w:r>
      <w:r>
        <w:t xml:space="preserve"> Section 24 of Chapter 226 of the Acts of 2014  </w:t>
      </w:r>
      <w:hyperlink r:id="rId4" w:history="1">
        <w:r w:rsidRPr="00AF0F88">
          <w:rPr>
            <w:rStyle w:val="Hyperlink"/>
          </w:rPr>
          <w:t>https://malegislature.gov/Laws/SessionLaws/Acts/2014/Chapter226</w:t>
        </w:r>
      </w:hyperlink>
      <w:r>
        <w:t xml:space="preserve"> </w:t>
      </w:r>
    </w:p>
  </w:footnote>
  <w:footnote w:id="5">
    <w:p w:rsidR="009E69AC" w:rsidRDefault="009E69AC">
      <w:pPr>
        <w:pStyle w:val="FootnoteText"/>
      </w:pPr>
      <w:r>
        <w:rPr>
          <w:rStyle w:val="FootnoteReference"/>
        </w:rPr>
        <w:footnoteRef/>
      </w:r>
      <w:r>
        <w:t xml:space="preserve"> </w:t>
      </w:r>
      <w:r w:rsidRPr="00480884">
        <w:t xml:space="preserve">Section 24 of Chapter 226 of the Acts of 2014  </w:t>
      </w:r>
      <w:hyperlink r:id="rId5" w:history="1">
        <w:r w:rsidRPr="00480884">
          <w:rPr>
            <w:rStyle w:val="Hyperlink"/>
          </w:rPr>
          <w:t>https://malegislature.gov/Laws/SessionLaws/Acts/2014/Chapter226</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9AC" w:rsidRDefault="005E52FE" w:rsidP="00FD4B3A">
    <w:pPr>
      <w:pStyle w:val="Header"/>
      <w:framePr w:wrap="around" w:vAnchor="text" w:hAnchor="margin" w:xAlign="right" w:y="1"/>
      <w:rPr>
        <w:rStyle w:val="PageNumber"/>
      </w:rPr>
    </w:pPr>
    <w:r>
      <w:rPr>
        <w:rStyle w:val="PageNumber"/>
      </w:rPr>
      <w:fldChar w:fldCharType="begin"/>
    </w:r>
    <w:r w:rsidR="009E69AC">
      <w:rPr>
        <w:rStyle w:val="PageNumber"/>
      </w:rPr>
      <w:instrText xml:space="preserve">PAGE  </w:instrText>
    </w:r>
    <w:r>
      <w:rPr>
        <w:rStyle w:val="PageNumber"/>
      </w:rPr>
      <w:fldChar w:fldCharType="end"/>
    </w:r>
  </w:p>
  <w:p w:rsidR="009E69AC" w:rsidRDefault="009E69AC" w:rsidP="00B470B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9AC" w:rsidRPr="00AE7E7E" w:rsidRDefault="005E52FE" w:rsidP="00FD4B3A">
    <w:pPr>
      <w:pStyle w:val="Header"/>
      <w:framePr w:wrap="around" w:vAnchor="text" w:hAnchor="margin" w:xAlign="right" w:y="1"/>
      <w:rPr>
        <w:rStyle w:val="PageNumber"/>
        <w:rFonts w:ascii="Times New Roman" w:hAnsi="Times New Roman"/>
      </w:rPr>
    </w:pPr>
    <w:r w:rsidRPr="00AE7E7E">
      <w:rPr>
        <w:rStyle w:val="PageNumber"/>
        <w:rFonts w:ascii="Times New Roman" w:hAnsi="Times New Roman"/>
      </w:rPr>
      <w:fldChar w:fldCharType="begin"/>
    </w:r>
    <w:r w:rsidR="009E69AC" w:rsidRPr="00AE7E7E">
      <w:rPr>
        <w:rStyle w:val="PageNumber"/>
        <w:rFonts w:ascii="Times New Roman" w:hAnsi="Times New Roman"/>
      </w:rPr>
      <w:instrText xml:space="preserve">PAGE  </w:instrText>
    </w:r>
    <w:r w:rsidRPr="00AE7E7E">
      <w:rPr>
        <w:rStyle w:val="PageNumber"/>
        <w:rFonts w:ascii="Times New Roman" w:hAnsi="Times New Roman"/>
      </w:rPr>
      <w:fldChar w:fldCharType="separate"/>
    </w:r>
    <w:r w:rsidR="006260C0">
      <w:rPr>
        <w:rStyle w:val="PageNumber"/>
        <w:rFonts w:ascii="Times New Roman" w:hAnsi="Times New Roman"/>
        <w:noProof/>
      </w:rPr>
      <w:t>6</w:t>
    </w:r>
    <w:r w:rsidRPr="00AE7E7E">
      <w:rPr>
        <w:rStyle w:val="PageNumber"/>
        <w:rFonts w:ascii="Times New Roman" w:hAnsi="Times New Roman"/>
      </w:rPr>
      <w:fldChar w:fldCharType="end"/>
    </w:r>
  </w:p>
  <w:p w:rsidR="009E69AC" w:rsidRDefault="009E69AC" w:rsidP="00AE7E7E">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9AC" w:rsidRDefault="009E69AC" w:rsidP="00E46F06">
    <w:pPr>
      <w:pStyle w:val="Header"/>
      <w:jc w:val="right"/>
    </w:pPr>
    <w:r>
      <w:t>DRAFT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06E59"/>
    <w:multiLevelType w:val="hybridMultilevel"/>
    <w:tmpl w:val="A62431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C722FCA"/>
    <w:multiLevelType w:val="multilevel"/>
    <w:tmpl w:val="27C874C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C323C9"/>
    <w:multiLevelType w:val="hybridMultilevel"/>
    <w:tmpl w:val="FBF8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272534"/>
    <w:multiLevelType w:val="hybridMultilevel"/>
    <w:tmpl w:val="A62431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F250587"/>
    <w:multiLevelType w:val="hybridMultilevel"/>
    <w:tmpl w:val="13FCF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702DA3"/>
    <w:multiLevelType w:val="hybridMultilevel"/>
    <w:tmpl w:val="9FAC0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1671CB"/>
    <w:multiLevelType w:val="hybridMultilevel"/>
    <w:tmpl w:val="7E9A7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96551A4"/>
    <w:multiLevelType w:val="hybridMultilevel"/>
    <w:tmpl w:val="A62431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A105120"/>
    <w:multiLevelType w:val="hybridMultilevel"/>
    <w:tmpl w:val="FB54478C"/>
    <w:lvl w:ilvl="0" w:tplc="CB96C1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8234ED"/>
    <w:multiLevelType w:val="hybridMultilevel"/>
    <w:tmpl w:val="72849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FE7920"/>
    <w:multiLevelType w:val="hybridMultilevel"/>
    <w:tmpl w:val="C6A2C7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11F7A77"/>
    <w:multiLevelType w:val="hybridMultilevel"/>
    <w:tmpl w:val="FCC0D8D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3AE3AB3"/>
    <w:multiLevelType w:val="hybridMultilevel"/>
    <w:tmpl w:val="2482EFD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56ED056E"/>
    <w:multiLevelType w:val="hybridMultilevel"/>
    <w:tmpl w:val="025E1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D04D9B"/>
    <w:multiLevelType w:val="hybridMultilevel"/>
    <w:tmpl w:val="157208BA"/>
    <w:lvl w:ilvl="0" w:tplc="0CA2187E">
      <w:start w:val="1"/>
      <w:numFmt w:val="lowerLetter"/>
      <w:lvlText w:val="(%1)"/>
      <w:lvlJc w:val="left"/>
      <w:pPr>
        <w:ind w:left="1890" w:hanging="360"/>
      </w:pPr>
      <w:rPr>
        <w:rFonts w:cs="Times New Roman" w:hint="default"/>
        <w:color w:val="auto"/>
      </w:rPr>
    </w:lvl>
    <w:lvl w:ilvl="1" w:tplc="2E0AC4A0">
      <w:start w:val="1"/>
      <w:numFmt w:val="decimal"/>
      <w:lvlText w:val="%2."/>
      <w:lvlJc w:val="left"/>
      <w:pPr>
        <w:ind w:left="720" w:hanging="360"/>
      </w:pPr>
      <w:rPr>
        <w:rFonts w:cs="Times New Roman"/>
        <w:color w:val="auto"/>
      </w:rPr>
    </w:lvl>
    <w:lvl w:ilvl="2" w:tplc="04090019">
      <w:start w:val="1"/>
      <w:numFmt w:val="lowerLetter"/>
      <w:lvlText w:val="%3."/>
      <w:lvlJc w:val="left"/>
      <w:pPr>
        <w:ind w:left="3240" w:hanging="180"/>
      </w:pPr>
      <w:rPr>
        <w:rFonts w:cs="Times New Roman"/>
      </w:rPr>
    </w:lvl>
    <w:lvl w:ilvl="3" w:tplc="0409000F">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nsid w:val="627B4CC8"/>
    <w:multiLevelType w:val="hybridMultilevel"/>
    <w:tmpl w:val="AAE45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102D42"/>
    <w:multiLevelType w:val="hybridMultilevel"/>
    <w:tmpl w:val="E0CEF4BA"/>
    <w:lvl w:ilvl="0" w:tplc="DACEB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F8E4BE5"/>
    <w:multiLevelType w:val="hybridMultilevel"/>
    <w:tmpl w:val="A62431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10"/>
  </w:num>
  <w:num w:numId="3">
    <w:abstractNumId w:val="14"/>
  </w:num>
  <w:num w:numId="4">
    <w:abstractNumId w:val="6"/>
  </w:num>
  <w:num w:numId="5">
    <w:abstractNumId w:val="16"/>
  </w:num>
  <w:num w:numId="6">
    <w:abstractNumId w:val="9"/>
  </w:num>
  <w:num w:numId="7">
    <w:abstractNumId w:val="5"/>
  </w:num>
  <w:num w:numId="8">
    <w:abstractNumId w:val="4"/>
  </w:num>
  <w:num w:numId="9">
    <w:abstractNumId w:val="15"/>
  </w:num>
  <w:num w:numId="10">
    <w:abstractNumId w:val="8"/>
  </w:num>
  <w:num w:numId="11">
    <w:abstractNumId w:val="12"/>
  </w:num>
  <w:num w:numId="12">
    <w:abstractNumId w:val="7"/>
  </w:num>
  <w:num w:numId="13">
    <w:abstractNumId w:val="0"/>
  </w:num>
  <w:num w:numId="14">
    <w:abstractNumId w:val="3"/>
  </w:num>
  <w:num w:numId="15">
    <w:abstractNumId w:val="17"/>
  </w:num>
  <w:num w:numId="16">
    <w:abstractNumId w:val="13"/>
  </w:num>
  <w:num w:numId="17">
    <w:abstractNumId w:val="11"/>
  </w:num>
  <w:num w:numId="18">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F08"/>
  <w:defaultTabStop w:val="720"/>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D944CB"/>
    <w:rsid w:val="000061D4"/>
    <w:rsid w:val="00010C58"/>
    <w:rsid w:val="00011D46"/>
    <w:rsid w:val="00013F9C"/>
    <w:rsid w:val="00017879"/>
    <w:rsid w:val="00017FF8"/>
    <w:rsid w:val="0002070D"/>
    <w:rsid w:val="00020A31"/>
    <w:rsid w:val="00023441"/>
    <w:rsid w:val="0002491F"/>
    <w:rsid w:val="00024ED5"/>
    <w:rsid w:val="000354F0"/>
    <w:rsid w:val="00036AA8"/>
    <w:rsid w:val="00041D5F"/>
    <w:rsid w:val="000421EA"/>
    <w:rsid w:val="000446B6"/>
    <w:rsid w:val="00054B58"/>
    <w:rsid w:val="00063EA0"/>
    <w:rsid w:val="00066920"/>
    <w:rsid w:val="000710AB"/>
    <w:rsid w:val="00071CDB"/>
    <w:rsid w:val="000732B0"/>
    <w:rsid w:val="000741F2"/>
    <w:rsid w:val="00077259"/>
    <w:rsid w:val="0008129F"/>
    <w:rsid w:val="00081881"/>
    <w:rsid w:val="000820BA"/>
    <w:rsid w:val="000843E9"/>
    <w:rsid w:val="00085A7D"/>
    <w:rsid w:val="00093860"/>
    <w:rsid w:val="00094F4B"/>
    <w:rsid w:val="000961EE"/>
    <w:rsid w:val="00097EF8"/>
    <w:rsid w:val="000A138A"/>
    <w:rsid w:val="000A17AF"/>
    <w:rsid w:val="000A79B6"/>
    <w:rsid w:val="000B1995"/>
    <w:rsid w:val="000B2E85"/>
    <w:rsid w:val="000B5ED8"/>
    <w:rsid w:val="000C0809"/>
    <w:rsid w:val="000C2EE2"/>
    <w:rsid w:val="000C3121"/>
    <w:rsid w:val="000C5203"/>
    <w:rsid w:val="000C61ED"/>
    <w:rsid w:val="000C7C01"/>
    <w:rsid w:val="000D0406"/>
    <w:rsid w:val="000D0AFC"/>
    <w:rsid w:val="000D66EE"/>
    <w:rsid w:val="000E0206"/>
    <w:rsid w:val="000E1747"/>
    <w:rsid w:val="000E32BB"/>
    <w:rsid w:val="000E381E"/>
    <w:rsid w:val="000F23F4"/>
    <w:rsid w:val="000F2C1F"/>
    <w:rsid w:val="000F383F"/>
    <w:rsid w:val="000F3F68"/>
    <w:rsid w:val="000F6B21"/>
    <w:rsid w:val="000F728A"/>
    <w:rsid w:val="001032CD"/>
    <w:rsid w:val="001054AD"/>
    <w:rsid w:val="00110857"/>
    <w:rsid w:val="001121B9"/>
    <w:rsid w:val="001211E0"/>
    <w:rsid w:val="0012281E"/>
    <w:rsid w:val="00123926"/>
    <w:rsid w:val="0012471C"/>
    <w:rsid w:val="0012558C"/>
    <w:rsid w:val="0012725D"/>
    <w:rsid w:val="00131761"/>
    <w:rsid w:val="001355E5"/>
    <w:rsid w:val="00141FDF"/>
    <w:rsid w:val="00144945"/>
    <w:rsid w:val="001452DE"/>
    <w:rsid w:val="0014707A"/>
    <w:rsid w:val="00155635"/>
    <w:rsid w:val="00163447"/>
    <w:rsid w:val="00164A23"/>
    <w:rsid w:val="00165512"/>
    <w:rsid w:val="001673B1"/>
    <w:rsid w:val="00167A01"/>
    <w:rsid w:val="001726AD"/>
    <w:rsid w:val="00173B23"/>
    <w:rsid w:val="0017489A"/>
    <w:rsid w:val="00175ABB"/>
    <w:rsid w:val="00183F98"/>
    <w:rsid w:val="0018401C"/>
    <w:rsid w:val="00186FFA"/>
    <w:rsid w:val="001951A3"/>
    <w:rsid w:val="001955EE"/>
    <w:rsid w:val="00195EAF"/>
    <w:rsid w:val="001967C9"/>
    <w:rsid w:val="001A22F1"/>
    <w:rsid w:val="001A56BA"/>
    <w:rsid w:val="001B037A"/>
    <w:rsid w:val="001B207C"/>
    <w:rsid w:val="001B3E5F"/>
    <w:rsid w:val="001B6F3A"/>
    <w:rsid w:val="001B7146"/>
    <w:rsid w:val="001B7DAF"/>
    <w:rsid w:val="001C0BD7"/>
    <w:rsid w:val="001C21DC"/>
    <w:rsid w:val="001C4A24"/>
    <w:rsid w:val="001D002F"/>
    <w:rsid w:val="001D3142"/>
    <w:rsid w:val="001D3182"/>
    <w:rsid w:val="001D591C"/>
    <w:rsid w:val="001D66E0"/>
    <w:rsid w:val="001D7FE9"/>
    <w:rsid w:val="001E2C0A"/>
    <w:rsid w:val="001E61B1"/>
    <w:rsid w:val="001F0A58"/>
    <w:rsid w:val="001F240C"/>
    <w:rsid w:val="00201128"/>
    <w:rsid w:val="0020222C"/>
    <w:rsid w:val="00202FE5"/>
    <w:rsid w:val="00204AE5"/>
    <w:rsid w:val="002059B9"/>
    <w:rsid w:val="00216706"/>
    <w:rsid w:val="00220B3F"/>
    <w:rsid w:val="0022374A"/>
    <w:rsid w:val="0023120C"/>
    <w:rsid w:val="00232263"/>
    <w:rsid w:val="00236BC2"/>
    <w:rsid w:val="00237AED"/>
    <w:rsid w:val="002403DC"/>
    <w:rsid w:val="0024223C"/>
    <w:rsid w:val="00242F6A"/>
    <w:rsid w:val="002503F1"/>
    <w:rsid w:val="00255E42"/>
    <w:rsid w:val="002561A5"/>
    <w:rsid w:val="002609D1"/>
    <w:rsid w:val="00260F7B"/>
    <w:rsid w:val="00262CE2"/>
    <w:rsid w:val="0027076A"/>
    <w:rsid w:val="00271E40"/>
    <w:rsid w:val="0028094E"/>
    <w:rsid w:val="00280A9C"/>
    <w:rsid w:val="00282D7F"/>
    <w:rsid w:val="00284306"/>
    <w:rsid w:val="00285A2F"/>
    <w:rsid w:val="00291EC8"/>
    <w:rsid w:val="0029344C"/>
    <w:rsid w:val="00294BCE"/>
    <w:rsid w:val="00294C8C"/>
    <w:rsid w:val="002A0232"/>
    <w:rsid w:val="002A52E9"/>
    <w:rsid w:val="002A5F52"/>
    <w:rsid w:val="002A6D5F"/>
    <w:rsid w:val="002B3BC0"/>
    <w:rsid w:val="002B78DD"/>
    <w:rsid w:val="002B7DE1"/>
    <w:rsid w:val="002C23E7"/>
    <w:rsid w:val="002C379F"/>
    <w:rsid w:val="002C6FFD"/>
    <w:rsid w:val="002D417B"/>
    <w:rsid w:val="002D6046"/>
    <w:rsid w:val="002D7118"/>
    <w:rsid w:val="002E2CF1"/>
    <w:rsid w:val="002E443F"/>
    <w:rsid w:val="002E4FA1"/>
    <w:rsid w:val="002E568B"/>
    <w:rsid w:val="002F08A1"/>
    <w:rsid w:val="00300280"/>
    <w:rsid w:val="0030113F"/>
    <w:rsid w:val="003025EF"/>
    <w:rsid w:val="003056C2"/>
    <w:rsid w:val="0030725C"/>
    <w:rsid w:val="0030776B"/>
    <w:rsid w:val="00310119"/>
    <w:rsid w:val="00310BD6"/>
    <w:rsid w:val="0031522F"/>
    <w:rsid w:val="003152E1"/>
    <w:rsid w:val="0033272D"/>
    <w:rsid w:val="00335077"/>
    <w:rsid w:val="003351F6"/>
    <w:rsid w:val="003368DF"/>
    <w:rsid w:val="00350C0B"/>
    <w:rsid w:val="00353C31"/>
    <w:rsid w:val="0036165B"/>
    <w:rsid w:val="003627DE"/>
    <w:rsid w:val="00366C2E"/>
    <w:rsid w:val="00366F40"/>
    <w:rsid w:val="0036770E"/>
    <w:rsid w:val="003715CE"/>
    <w:rsid w:val="00375B45"/>
    <w:rsid w:val="003832BE"/>
    <w:rsid w:val="00384424"/>
    <w:rsid w:val="00384786"/>
    <w:rsid w:val="0039296B"/>
    <w:rsid w:val="00394B19"/>
    <w:rsid w:val="003A2C21"/>
    <w:rsid w:val="003A2E62"/>
    <w:rsid w:val="003A6FEE"/>
    <w:rsid w:val="003B5A36"/>
    <w:rsid w:val="003B764C"/>
    <w:rsid w:val="003C163F"/>
    <w:rsid w:val="003C1F56"/>
    <w:rsid w:val="003C24EB"/>
    <w:rsid w:val="003D2B7D"/>
    <w:rsid w:val="003D5F26"/>
    <w:rsid w:val="003D781C"/>
    <w:rsid w:val="003E17B4"/>
    <w:rsid w:val="003E3A01"/>
    <w:rsid w:val="003E3A79"/>
    <w:rsid w:val="003E5864"/>
    <w:rsid w:val="003E71F3"/>
    <w:rsid w:val="003E7D35"/>
    <w:rsid w:val="003F182F"/>
    <w:rsid w:val="003F2EDB"/>
    <w:rsid w:val="003F640D"/>
    <w:rsid w:val="00400336"/>
    <w:rsid w:val="00401650"/>
    <w:rsid w:val="004027B7"/>
    <w:rsid w:val="00404B41"/>
    <w:rsid w:val="00405B8E"/>
    <w:rsid w:val="004107A4"/>
    <w:rsid w:val="00414830"/>
    <w:rsid w:val="00422BD0"/>
    <w:rsid w:val="00423D90"/>
    <w:rsid w:val="00431FB6"/>
    <w:rsid w:val="00436852"/>
    <w:rsid w:val="00443A5A"/>
    <w:rsid w:val="00444359"/>
    <w:rsid w:val="00446449"/>
    <w:rsid w:val="00452A1A"/>
    <w:rsid w:val="004544A9"/>
    <w:rsid w:val="0045777A"/>
    <w:rsid w:val="00461416"/>
    <w:rsid w:val="00466B60"/>
    <w:rsid w:val="00470CF7"/>
    <w:rsid w:val="00471220"/>
    <w:rsid w:val="00471BCD"/>
    <w:rsid w:val="00480884"/>
    <w:rsid w:val="00484E0C"/>
    <w:rsid w:val="004850C3"/>
    <w:rsid w:val="0048523B"/>
    <w:rsid w:val="0048580D"/>
    <w:rsid w:val="004865DD"/>
    <w:rsid w:val="00491A40"/>
    <w:rsid w:val="00493438"/>
    <w:rsid w:val="004954B9"/>
    <w:rsid w:val="0049606E"/>
    <w:rsid w:val="0049731C"/>
    <w:rsid w:val="004A069A"/>
    <w:rsid w:val="004A37BD"/>
    <w:rsid w:val="004A68FF"/>
    <w:rsid w:val="004B2B58"/>
    <w:rsid w:val="004B3216"/>
    <w:rsid w:val="004C3D97"/>
    <w:rsid w:val="004C5E54"/>
    <w:rsid w:val="004D1622"/>
    <w:rsid w:val="004D4FB7"/>
    <w:rsid w:val="004E2320"/>
    <w:rsid w:val="004E716A"/>
    <w:rsid w:val="004E7286"/>
    <w:rsid w:val="004F3EA3"/>
    <w:rsid w:val="004F5579"/>
    <w:rsid w:val="004F7440"/>
    <w:rsid w:val="005063BA"/>
    <w:rsid w:val="00507D5A"/>
    <w:rsid w:val="00507F74"/>
    <w:rsid w:val="005127A9"/>
    <w:rsid w:val="00517DC7"/>
    <w:rsid w:val="00520234"/>
    <w:rsid w:val="00523E1E"/>
    <w:rsid w:val="00524F1D"/>
    <w:rsid w:val="005304F0"/>
    <w:rsid w:val="00534DDE"/>
    <w:rsid w:val="0053578C"/>
    <w:rsid w:val="00536B06"/>
    <w:rsid w:val="0054567E"/>
    <w:rsid w:val="00547C9F"/>
    <w:rsid w:val="005532F1"/>
    <w:rsid w:val="00554B57"/>
    <w:rsid w:val="00555ADD"/>
    <w:rsid w:val="00555E51"/>
    <w:rsid w:val="005615EB"/>
    <w:rsid w:val="005617AC"/>
    <w:rsid w:val="005671C5"/>
    <w:rsid w:val="00570219"/>
    <w:rsid w:val="005719A2"/>
    <w:rsid w:val="005741A5"/>
    <w:rsid w:val="005760E3"/>
    <w:rsid w:val="00581685"/>
    <w:rsid w:val="00581F12"/>
    <w:rsid w:val="00583117"/>
    <w:rsid w:val="00583609"/>
    <w:rsid w:val="00590A8D"/>
    <w:rsid w:val="005917F1"/>
    <w:rsid w:val="005950E8"/>
    <w:rsid w:val="005974BC"/>
    <w:rsid w:val="00597E39"/>
    <w:rsid w:val="005A1766"/>
    <w:rsid w:val="005A4100"/>
    <w:rsid w:val="005A5DC1"/>
    <w:rsid w:val="005B2F4E"/>
    <w:rsid w:val="005B5886"/>
    <w:rsid w:val="005B7645"/>
    <w:rsid w:val="005B7F76"/>
    <w:rsid w:val="005C12B3"/>
    <w:rsid w:val="005C1350"/>
    <w:rsid w:val="005C49A5"/>
    <w:rsid w:val="005C7252"/>
    <w:rsid w:val="005D0887"/>
    <w:rsid w:val="005D1653"/>
    <w:rsid w:val="005E52FE"/>
    <w:rsid w:val="005F46FB"/>
    <w:rsid w:val="005F6669"/>
    <w:rsid w:val="005F784E"/>
    <w:rsid w:val="00600350"/>
    <w:rsid w:val="00605272"/>
    <w:rsid w:val="00605C2B"/>
    <w:rsid w:val="00613538"/>
    <w:rsid w:val="006143FD"/>
    <w:rsid w:val="006156EA"/>
    <w:rsid w:val="00616456"/>
    <w:rsid w:val="00617FD1"/>
    <w:rsid w:val="006207AE"/>
    <w:rsid w:val="006260C0"/>
    <w:rsid w:val="00626E57"/>
    <w:rsid w:val="00630210"/>
    <w:rsid w:val="00633876"/>
    <w:rsid w:val="00634535"/>
    <w:rsid w:val="00634C51"/>
    <w:rsid w:val="00640794"/>
    <w:rsid w:val="00640DE0"/>
    <w:rsid w:val="006424B0"/>
    <w:rsid w:val="00645BCB"/>
    <w:rsid w:val="00650114"/>
    <w:rsid w:val="00656C0C"/>
    <w:rsid w:val="006572FE"/>
    <w:rsid w:val="00657A22"/>
    <w:rsid w:val="00657EEC"/>
    <w:rsid w:val="00664855"/>
    <w:rsid w:val="0066722E"/>
    <w:rsid w:val="00671201"/>
    <w:rsid w:val="0067663D"/>
    <w:rsid w:val="00676E1D"/>
    <w:rsid w:val="00683F45"/>
    <w:rsid w:val="00684C74"/>
    <w:rsid w:val="006852B6"/>
    <w:rsid w:val="00686E23"/>
    <w:rsid w:val="006907CE"/>
    <w:rsid w:val="00692053"/>
    <w:rsid w:val="00692F6C"/>
    <w:rsid w:val="00695624"/>
    <w:rsid w:val="00695F2A"/>
    <w:rsid w:val="006A024A"/>
    <w:rsid w:val="006A0C62"/>
    <w:rsid w:val="006A108C"/>
    <w:rsid w:val="006A2DB5"/>
    <w:rsid w:val="006B10C8"/>
    <w:rsid w:val="006B2271"/>
    <w:rsid w:val="006B5268"/>
    <w:rsid w:val="006B7E2B"/>
    <w:rsid w:val="006C16C4"/>
    <w:rsid w:val="006C4393"/>
    <w:rsid w:val="006C5E09"/>
    <w:rsid w:val="006C736F"/>
    <w:rsid w:val="006D021A"/>
    <w:rsid w:val="006D3626"/>
    <w:rsid w:val="006D396A"/>
    <w:rsid w:val="006D4094"/>
    <w:rsid w:val="006E407A"/>
    <w:rsid w:val="006E680B"/>
    <w:rsid w:val="006F347E"/>
    <w:rsid w:val="006F4EA3"/>
    <w:rsid w:val="006F5B7D"/>
    <w:rsid w:val="007031A6"/>
    <w:rsid w:val="00703659"/>
    <w:rsid w:val="0070403E"/>
    <w:rsid w:val="00704454"/>
    <w:rsid w:val="00707B44"/>
    <w:rsid w:val="007122C7"/>
    <w:rsid w:val="00712CF3"/>
    <w:rsid w:val="00713347"/>
    <w:rsid w:val="007133F8"/>
    <w:rsid w:val="0071621C"/>
    <w:rsid w:val="00720E86"/>
    <w:rsid w:val="00722A37"/>
    <w:rsid w:val="00731037"/>
    <w:rsid w:val="00741422"/>
    <w:rsid w:val="00742FED"/>
    <w:rsid w:val="00744F06"/>
    <w:rsid w:val="00752B1C"/>
    <w:rsid w:val="00753A49"/>
    <w:rsid w:val="007567EB"/>
    <w:rsid w:val="00756B42"/>
    <w:rsid w:val="00756D25"/>
    <w:rsid w:val="007615BA"/>
    <w:rsid w:val="007619A5"/>
    <w:rsid w:val="00763A57"/>
    <w:rsid w:val="00766097"/>
    <w:rsid w:val="00770D90"/>
    <w:rsid w:val="00772F58"/>
    <w:rsid w:val="007749E5"/>
    <w:rsid w:val="007756B6"/>
    <w:rsid w:val="007765BF"/>
    <w:rsid w:val="00782DD8"/>
    <w:rsid w:val="00783A28"/>
    <w:rsid w:val="00787E34"/>
    <w:rsid w:val="00792A0E"/>
    <w:rsid w:val="007A2E72"/>
    <w:rsid w:val="007B12A6"/>
    <w:rsid w:val="007B5C4F"/>
    <w:rsid w:val="007C1990"/>
    <w:rsid w:val="007C2E60"/>
    <w:rsid w:val="007C3853"/>
    <w:rsid w:val="007C6A44"/>
    <w:rsid w:val="007C7225"/>
    <w:rsid w:val="007C746D"/>
    <w:rsid w:val="007C796D"/>
    <w:rsid w:val="007D1D57"/>
    <w:rsid w:val="007D2DFF"/>
    <w:rsid w:val="007E0473"/>
    <w:rsid w:val="007E30DF"/>
    <w:rsid w:val="007E6E6B"/>
    <w:rsid w:val="007F14BC"/>
    <w:rsid w:val="007F186B"/>
    <w:rsid w:val="007F36BF"/>
    <w:rsid w:val="007F4E2B"/>
    <w:rsid w:val="007F6E02"/>
    <w:rsid w:val="007F720E"/>
    <w:rsid w:val="00801E20"/>
    <w:rsid w:val="00804803"/>
    <w:rsid w:val="00804D49"/>
    <w:rsid w:val="008062DE"/>
    <w:rsid w:val="00806595"/>
    <w:rsid w:val="00814BD4"/>
    <w:rsid w:val="008164BF"/>
    <w:rsid w:val="00816825"/>
    <w:rsid w:val="0082155A"/>
    <w:rsid w:val="008257E9"/>
    <w:rsid w:val="00825D51"/>
    <w:rsid w:val="00825F13"/>
    <w:rsid w:val="00826B87"/>
    <w:rsid w:val="00830655"/>
    <w:rsid w:val="00832804"/>
    <w:rsid w:val="0083519C"/>
    <w:rsid w:val="0083629B"/>
    <w:rsid w:val="008401F6"/>
    <w:rsid w:val="00841B7B"/>
    <w:rsid w:val="0084612E"/>
    <w:rsid w:val="00860134"/>
    <w:rsid w:val="00861A13"/>
    <w:rsid w:val="00867764"/>
    <w:rsid w:val="008724F5"/>
    <w:rsid w:val="00874FC3"/>
    <w:rsid w:val="00877DAF"/>
    <w:rsid w:val="00877ECA"/>
    <w:rsid w:val="0088048A"/>
    <w:rsid w:val="008818A9"/>
    <w:rsid w:val="00883CB4"/>
    <w:rsid w:val="008840DC"/>
    <w:rsid w:val="00886E46"/>
    <w:rsid w:val="00887188"/>
    <w:rsid w:val="00890F68"/>
    <w:rsid w:val="00891852"/>
    <w:rsid w:val="00892331"/>
    <w:rsid w:val="00892E35"/>
    <w:rsid w:val="00894ABE"/>
    <w:rsid w:val="008A0ECE"/>
    <w:rsid w:val="008A39A7"/>
    <w:rsid w:val="008A4A23"/>
    <w:rsid w:val="008B0BFD"/>
    <w:rsid w:val="008B5A07"/>
    <w:rsid w:val="008C3C12"/>
    <w:rsid w:val="008C65DB"/>
    <w:rsid w:val="008C67B9"/>
    <w:rsid w:val="008D1C65"/>
    <w:rsid w:val="008D5521"/>
    <w:rsid w:val="008D5A0B"/>
    <w:rsid w:val="008E4857"/>
    <w:rsid w:val="008E55A2"/>
    <w:rsid w:val="008E65A4"/>
    <w:rsid w:val="008F151D"/>
    <w:rsid w:val="008F1E0E"/>
    <w:rsid w:val="008F1F88"/>
    <w:rsid w:val="008F1FE4"/>
    <w:rsid w:val="008F2AE7"/>
    <w:rsid w:val="008F374D"/>
    <w:rsid w:val="008F3D11"/>
    <w:rsid w:val="008F5DCD"/>
    <w:rsid w:val="00900237"/>
    <w:rsid w:val="00901392"/>
    <w:rsid w:val="00903B54"/>
    <w:rsid w:val="00911B46"/>
    <w:rsid w:val="00913345"/>
    <w:rsid w:val="009145C4"/>
    <w:rsid w:val="00914947"/>
    <w:rsid w:val="00917235"/>
    <w:rsid w:val="00920F84"/>
    <w:rsid w:val="0093416E"/>
    <w:rsid w:val="00942AB6"/>
    <w:rsid w:val="00944B8E"/>
    <w:rsid w:val="00951E65"/>
    <w:rsid w:val="00957F8D"/>
    <w:rsid w:val="0096383E"/>
    <w:rsid w:val="009706F9"/>
    <w:rsid w:val="00971CFA"/>
    <w:rsid w:val="00976023"/>
    <w:rsid w:val="009848A2"/>
    <w:rsid w:val="00984A44"/>
    <w:rsid w:val="00987969"/>
    <w:rsid w:val="00987D13"/>
    <w:rsid w:val="0099320B"/>
    <w:rsid w:val="009A5039"/>
    <w:rsid w:val="009A50EC"/>
    <w:rsid w:val="009B0FC0"/>
    <w:rsid w:val="009B3118"/>
    <w:rsid w:val="009C1C0B"/>
    <w:rsid w:val="009C219F"/>
    <w:rsid w:val="009C2C8C"/>
    <w:rsid w:val="009C69E3"/>
    <w:rsid w:val="009C7C0E"/>
    <w:rsid w:val="009D3E3E"/>
    <w:rsid w:val="009D5DD0"/>
    <w:rsid w:val="009D7495"/>
    <w:rsid w:val="009E06EB"/>
    <w:rsid w:val="009E3040"/>
    <w:rsid w:val="009E4E30"/>
    <w:rsid w:val="009E6045"/>
    <w:rsid w:val="009E69AC"/>
    <w:rsid w:val="009F2A93"/>
    <w:rsid w:val="009F48FE"/>
    <w:rsid w:val="009F69B1"/>
    <w:rsid w:val="00A127C3"/>
    <w:rsid w:val="00A12820"/>
    <w:rsid w:val="00A22017"/>
    <w:rsid w:val="00A22CDD"/>
    <w:rsid w:val="00A24B3F"/>
    <w:rsid w:val="00A264DE"/>
    <w:rsid w:val="00A331A3"/>
    <w:rsid w:val="00A34D77"/>
    <w:rsid w:val="00A36496"/>
    <w:rsid w:val="00A41B2B"/>
    <w:rsid w:val="00A434CE"/>
    <w:rsid w:val="00A460B5"/>
    <w:rsid w:val="00A5189B"/>
    <w:rsid w:val="00A607F9"/>
    <w:rsid w:val="00A652AC"/>
    <w:rsid w:val="00A70996"/>
    <w:rsid w:val="00A77AF7"/>
    <w:rsid w:val="00A81623"/>
    <w:rsid w:val="00A82A0F"/>
    <w:rsid w:val="00A94D16"/>
    <w:rsid w:val="00A96654"/>
    <w:rsid w:val="00AA3B97"/>
    <w:rsid w:val="00AA4A02"/>
    <w:rsid w:val="00AA66A0"/>
    <w:rsid w:val="00AA6A8B"/>
    <w:rsid w:val="00AB0942"/>
    <w:rsid w:val="00AB4926"/>
    <w:rsid w:val="00AB625B"/>
    <w:rsid w:val="00AB65E4"/>
    <w:rsid w:val="00AC0E6D"/>
    <w:rsid w:val="00AC2B18"/>
    <w:rsid w:val="00AC7160"/>
    <w:rsid w:val="00AD44AA"/>
    <w:rsid w:val="00AD46A5"/>
    <w:rsid w:val="00AD6235"/>
    <w:rsid w:val="00AE0F3A"/>
    <w:rsid w:val="00AE0FBB"/>
    <w:rsid w:val="00AE1FA9"/>
    <w:rsid w:val="00AE2FA8"/>
    <w:rsid w:val="00AE7E7E"/>
    <w:rsid w:val="00AF0A01"/>
    <w:rsid w:val="00AF0A7C"/>
    <w:rsid w:val="00AF70B0"/>
    <w:rsid w:val="00B02970"/>
    <w:rsid w:val="00B02DC5"/>
    <w:rsid w:val="00B07927"/>
    <w:rsid w:val="00B217BF"/>
    <w:rsid w:val="00B23107"/>
    <w:rsid w:val="00B31848"/>
    <w:rsid w:val="00B326D0"/>
    <w:rsid w:val="00B34E09"/>
    <w:rsid w:val="00B35EB3"/>
    <w:rsid w:val="00B366FF"/>
    <w:rsid w:val="00B40498"/>
    <w:rsid w:val="00B41788"/>
    <w:rsid w:val="00B42D9F"/>
    <w:rsid w:val="00B44FC0"/>
    <w:rsid w:val="00B4628A"/>
    <w:rsid w:val="00B470B2"/>
    <w:rsid w:val="00B5427E"/>
    <w:rsid w:val="00B57960"/>
    <w:rsid w:val="00B60464"/>
    <w:rsid w:val="00B60A80"/>
    <w:rsid w:val="00B6260C"/>
    <w:rsid w:val="00B67575"/>
    <w:rsid w:val="00B70899"/>
    <w:rsid w:val="00B72B36"/>
    <w:rsid w:val="00B73A30"/>
    <w:rsid w:val="00B76BBD"/>
    <w:rsid w:val="00B77A8E"/>
    <w:rsid w:val="00B80979"/>
    <w:rsid w:val="00B80C92"/>
    <w:rsid w:val="00B82C35"/>
    <w:rsid w:val="00B86332"/>
    <w:rsid w:val="00B87A29"/>
    <w:rsid w:val="00BA45E8"/>
    <w:rsid w:val="00BB1169"/>
    <w:rsid w:val="00BB2E5A"/>
    <w:rsid w:val="00BB45AB"/>
    <w:rsid w:val="00BB60CF"/>
    <w:rsid w:val="00BB64D7"/>
    <w:rsid w:val="00BC1252"/>
    <w:rsid w:val="00BC1B3B"/>
    <w:rsid w:val="00BC506D"/>
    <w:rsid w:val="00BD0B92"/>
    <w:rsid w:val="00BD239F"/>
    <w:rsid w:val="00BD3B58"/>
    <w:rsid w:val="00BE0E96"/>
    <w:rsid w:val="00BE4C59"/>
    <w:rsid w:val="00BE71DC"/>
    <w:rsid w:val="00BF3A82"/>
    <w:rsid w:val="00BF5C53"/>
    <w:rsid w:val="00BF7F01"/>
    <w:rsid w:val="00BF7F09"/>
    <w:rsid w:val="00C01F54"/>
    <w:rsid w:val="00C06740"/>
    <w:rsid w:val="00C146DA"/>
    <w:rsid w:val="00C2695C"/>
    <w:rsid w:val="00C2730D"/>
    <w:rsid w:val="00C27EE0"/>
    <w:rsid w:val="00C33739"/>
    <w:rsid w:val="00C33F12"/>
    <w:rsid w:val="00C40C2C"/>
    <w:rsid w:val="00C41888"/>
    <w:rsid w:val="00C46502"/>
    <w:rsid w:val="00C4685F"/>
    <w:rsid w:val="00C51953"/>
    <w:rsid w:val="00C54A63"/>
    <w:rsid w:val="00C55CED"/>
    <w:rsid w:val="00C56992"/>
    <w:rsid w:val="00C61664"/>
    <w:rsid w:val="00C622F9"/>
    <w:rsid w:val="00C65219"/>
    <w:rsid w:val="00C65AC2"/>
    <w:rsid w:val="00C676E6"/>
    <w:rsid w:val="00C705C0"/>
    <w:rsid w:val="00C76EAB"/>
    <w:rsid w:val="00C86CF9"/>
    <w:rsid w:val="00C90A07"/>
    <w:rsid w:val="00C93709"/>
    <w:rsid w:val="00C93B3B"/>
    <w:rsid w:val="00C95C1D"/>
    <w:rsid w:val="00CA30DF"/>
    <w:rsid w:val="00CA46F0"/>
    <w:rsid w:val="00CA54EE"/>
    <w:rsid w:val="00CA788A"/>
    <w:rsid w:val="00CA7B55"/>
    <w:rsid w:val="00CB273F"/>
    <w:rsid w:val="00CB5ECE"/>
    <w:rsid w:val="00CC11B9"/>
    <w:rsid w:val="00CC14AF"/>
    <w:rsid w:val="00CC3913"/>
    <w:rsid w:val="00CC5A53"/>
    <w:rsid w:val="00CC5B14"/>
    <w:rsid w:val="00CC633D"/>
    <w:rsid w:val="00CC7A1B"/>
    <w:rsid w:val="00CD46DF"/>
    <w:rsid w:val="00CD6521"/>
    <w:rsid w:val="00CE24B5"/>
    <w:rsid w:val="00CE55F2"/>
    <w:rsid w:val="00CF0017"/>
    <w:rsid w:val="00CF3A6C"/>
    <w:rsid w:val="00CF3E4A"/>
    <w:rsid w:val="00CF4D1D"/>
    <w:rsid w:val="00CF77F5"/>
    <w:rsid w:val="00D04D8D"/>
    <w:rsid w:val="00D05B35"/>
    <w:rsid w:val="00D0655B"/>
    <w:rsid w:val="00D06A84"/>
    <w:rsid w:val="00D15549"/>
    <w:rsid w:val="00D20711"/>
    <w:rsid w:val="00D23A3E"/>
    <w:rsid w:val="00D23F2E"/>
    <w:rsid w:val="00D30BEB"/>
    <w:rsid w:val="00D30C80"/>
    <w:rsid w:val="00D34142"/>
    <w:rsid w:val="00D356BA"/>
    <w:rsid w:val="00D42D3D"/>
    <w:rsid w:val="00D43B56"/>
    <w:rsid w:val="00D4409F"/>
    <w:rsid w:val="00D46BB2"/>
    <w:rsid w:val="00D473A1"/>
    <w:rsid w:val="00D51794"/>
    <w:rsid w:val="00D54183"/>
    <w:rsid w:val="00D54C59"/>
    <w:rsid w:val="00D574FC"/>
    <w:rsid w:val="00D606C1"/>
    <w:rsid w:val="00D61D24"/>
    <w:rsid w:val="00D631F8"/>
    <w:rsid w:val="00D72DFC"/>
    <w:rsid w:val="00D76FAB"/>
    <w:rsid w:val="00D80191"/>
    <w:rsid w:val="00D80DA3"/>
    <w:rsid w:val="00D83B33"/>
    <w:rsid w:val="00D85902"/>
    <w:rsid w:val="00D85A47"/>
    <w:rsid w:val="00D87DFF"/>
    <w:rsid w:val="00D93B93"/>
    <w:rsid w:val="00D944CB"/>
    <w:rsid w:val="00D972D5"/>
    <w:rsid w:val="00DA1916"/>
    <w:rsid w:val="00DA34E7"/>
    <w:rsid w:val="00DA4C15"/>
    <w:rsid w:val="00DB7825"/>
    <w:rsid w:val="00DC0E59"/>
    <w:rsid w:val="00DC135F"/>
    <w:rsid w:val="00DC335C"/>
    <w:rsid w:val="00DC3401"/>
    <w:rsid w:val="00DC357F"/>
    <w:rsid w:val="00DC40A4"/>
    <w:rsid w:val="00DC7AB8"/>
    <w:rsid w:val="00DC7E83"/>
    <w:rsid w:val="00DD0219"/>
    <w:rsid w:val="00DD2B5D"/>
    <w:rsid w:val="00DD2E73"/>
    <w:rsid w:val="00DD70EA"/>
    <w:rsid w:val="00DF239A"/>
    <w:rsid w:val="00DF2A54"/>
    <w:rsid w:val="00DF5424"/>
    <w:rsid w:val="00DF6163"/>
    <w:rsid w:val="00DF7D57"/>
    <w:rsid w:val="00E03D20"/>
    <w:rsid w:val="00E055DF"/>
    <w:rsid w:val="00E0597E"/>
    <w:rsid w:val="00E10967"/>
    <w:rsid w:val="00E1214D"/>
    <w:rsid w:val="00E158D7"/>
    <w:rsid w:val="00E16D99"/>
    <w:rsid w:val="00E17AC9"/>
    <w:rsid w:val="00E238DB"/>
    <w:rsid w:val="00E27C58"/>
    <w:rsid w:val="00E316DB"/>
    <w:rsid w:val="00E34902"/>
    <w:rsid w:val="00E3497D"/>
    <w:rsid w:val="00E35D6E"/>
    <w:rsid w:val="00E4406B"/>
    <w:rsid w:val="00E455EB"/>
    <w:rsid w:val="00E462C7"/>
    <w:rsid w:val="00E46F06"/>
    <w:rsid w:val="00E47F7E"/>
    <w:rsid w:val="00E54D2A"/>
    <w:rsid w:val="00E62CF8"/>
    <w:rsid w:val="00E640C7"/>
    <w:rsid w:val="00E71D30"/>
    <w:rsid w:val="00E73151"/>
    <w:rsid w:val="00E748CE"/>
    <w:rsid w:val="00E77494"/>
    <w:rsid w:val="00E77FF5"/>
    <w:rsid w:val="00E8003C"/>
    <w:rsid w:val="00E81658"/>
    <w:rsid w:val="00E84014"/>
    <w:rsid w:val="00E865FB"/>
    <w:rsid w:val="00E874A9"/>
    <w:rsid w:val="00E9142E"/>
    <w:rsid w:val="00EA6531"/>
    <w:rsid w:val="00EB1749"/>
    <w:rsid w:val="00EB43F6"/>
    <w:rsid w:val="00EB563E"/>
    <w:rsid w:val="00EB565C"/>
    <w:rsid w:val="00EB5CDB"/>
    <w:rsid w:val="00EB66C9"/>
    <w:rsid w:val="00EC282C"/>
    <w:rsid w:val="00EC456A"/>
    <w:rsid w:val="00EC7509"/>
    <w:rsid w:val="00ED1C77"/>
    <w:rsid w:val="00ED1CE4"/>
    <w:rsid w:val="00ED329E"/>
    <w:rsid w:val="00ED47A3"/>
    <w:rsid w:val="00ED7D52"/>
    <w:rsid w:val="00EE0CB2"/>
    <w:rsid w:val="00EE2967"/>
    <w:rsid w:val="00EE341E"/>
    <w:rsid w:val="00EE6BDC"/>
    <w:rsid w:val="00EF286C"/>
    <w:rsid w:val="00EF569F"/>
    <w:rsid w:val="00EF6893"/>
    <w:rsid w:val="00EF7CE4"/>
    <w:rsid w:val="00F01AE0"/>
    <w:rsid w:val="00F02BA8"/>
    <w:rsid w:val="00F02D80"/>
    <w:rsid w:val="00F031C3"/>
    <w:rsid w:val="00F06500"/>
    <w:rsid w:val="00F12B66"/>
    <w:rsid w:val="00F1529F"/>
    <w:rsid w:val="00F15D80"/>
    <w:rsid w:val="00F17BB0"/>
    <w:rsid w:val="00F17C77"/>
    <w:rsid w:val="00F202FA"/>
    <w:rsid w:val="00F2210A"/>
    <w:rsid w:val="00F363AE"/>
    <w:rsid w:val="00F36BF6"/>
    <w:rsid w:val="00F42D27"/>
    <w:rsid w:val="00F44BCF"/>
    <w:rsid w:val="00F46027"/>
    <w:rsid w:val="00F47B6F"/>
    <w:rsid w:val="00F529D6"/>
    <w:rsid w:val="00F536CC"/>
    <w:rsid w:val="00F55817"/>
    <w:rsid w:val="00F55838"/>
    <w:rsid w:val="00F63744"/>
    <w:rsid w:val="00F66509"/>
    <w:rsid w:val="00F72512"/>
    <w:rsid w:val="00F744B7"/>
    <w:rsid w:val="00F837AA"/>
    <w:rsid w:val="00F846F4"/>
    <w:rsid w:val="00F86ADF"/>
    <w:rsid w:val="00F87DF8"/>
    <w:rsid w:val="00F90D2E"/>
    <w:rsid w:val="00F92426"/>
    <w:rsid w:val="00F951E8"/>
    <w:rsid w:val="00F95BFB"/>
    <w:rsid w:val="00FA2E1C"/>
    <w:rsid w:val="00FA3D44"/>
    <w:rsid w:val="00FA4009"/>
    <w:rsid w:val="00FA6E0E"/>
    <w:rsid w:val="00FB06D2"/>
    <w:rsid w:val="00FB4732"/>
    <w:rsid w:val="00FC04DC"/>
    <w:rsid w:val="00FC47BF"/>
    <w:rsid w:val="00FC4E0F"/>
    <w:rsid w:val="00FC526B"/>
    <w:rsid w:val="00FC6AF6"/>
    <w:rsid w:val="00FD4B3A"/>
    <w:rsid w:val="00FD5D2E"/>
    <w:rsid w:val="00FE115B"/>
    <w:rsid w:val="00FE15F7"/>
    <w:rsid w:val="00FE1B25"/>
    <w:rsid w:val="00FE6E26"/>
    <w:rsid w:val="00FF0407"/>
    <w:rsid w:val="00FF052E"/>
    <w:rsid w:val="00FF0C8E"/>
    <w:rsid w:val="00FF1086"/>
    <w:rsid w:val="00FF14EA"/>
    <w:rsid w:val="00FF3104"/>
    <w:rsid w:val="00FF566C"/>
    <w:rsid w:val="00FF79B8"/>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iPriority="99"/>
    <w:lsdException w:name="No Spacing" w:locked="0" w:semiHidden="0" w:uiPriority="99" w:unhideWhenUsed="0" w:qFormat="1"/>
    <w:lsdException w:name="Light Shading" w:locked="0" w:uiPriority="99"/>
    <w:lsdException w:name="Light List" w:locked="0" w:uiPriority="99"/>
    <w:lsdException w:name="Light Grid" w:locked="0" w:uiPriority="99"/>
    <w:lsdException w:name="Medium Shading 1" w:locked="0" w:uiPriority="99"/>
    <w:lsdException w:name="Medium Shading 2" w:locked="0" w:uiPriority="99"/>
    <w:lsdException w:name="Medium List 1" w:locked="0" w:uiPriority="99"/>
    <w:lsdException w:name="Medium List 2" w:locked="0" w:uiPriority="99"/>
    <w:lsdException w:name="Medium Grid 1" w:locked="0" w:uiPriority="99" w:unhideWhenUsed="0"/>
    <w:lsdException w:name="Medium Grid 2" w:locked="0" w:semiHidden="0" w:uiPriority="1" w:unhideWhenUsed="0" w:qFormat="1"/>
    <w:lsdException w:name="Medium Grid 3" w:locked="0" w:semiHidden="0" w:uiPriority="60" w:unhideWhenUsed="0"/>
    <w:lsdException w:name="Dark List" w:locked="0" w:semiHidden="0" w:uiPriority="61" w:unhideWhenUsed="0"/>
    <w:lsdException w:name="Colorful Shading" w:locked="0" w:semiHidden="0" w:uiPriority="62" w:unhideWhenUsed="0"/>
    <w:lsdException w:name="Colorful List" w:locked="0" w:semiHidden="0" w:uiPriority="63" w:unhideWhenUsed="0"/>
    <w:lsdException w:name="Colorful Grid" w:locked="0" w:semiHidden="0" w:uiPriority="64" w:unhideWhenUsed="0"/>
    <w:lsdException w:name="Light Shading Accent 1" w:locked="0" w:semiHidden="0" w:uiPriority="65" w:unhideWhenUsed="0"/>
    <w:lsdException w:name="Light List Accent 1" w:locked="0" w:semiHidden="0" w:uiPriority="66" w:unhideWhenUsed="0"/>
    <w:lsdException w:name="Light Grid Accent 1" w:locked="0" w:semiHidden="0" w:uiPriority="67" w:unhideWhenUsed="0"/>
    <w:lsdException w:name="Medium Shading 1 Accent 1" w:locked="0" w:semiHidden="0" w:uiPriority="68" w:unhideWhenUsed="0"/>
    <w:lsdException w:name="Medium Shading 2 Accent 1" w:locked="0" w:semiHidden="0" w:uiPriority="69" w:unhideWhenUsed="0"/>
    <w:lsdException w:name="Medium List 1 Accent 1" w:locked="0" w:semiHidden="0" w:uiPriority="70" w:unhideWhenUsed="0"/>
    <w:lsdException w:name="Revision" w:locked="0" w:semiHidden="0" w:uiPriority="71" w:unhideWhenUsed="0"/>
    <w:lsdException w:name="List Paragraph" w:locked="0" w:semiHidden="0" w:uiPriority="72" w:unhideWhenUsed="0" w:qFormat="1"/>
    <w:lsdException w:name="Quote" w:locked="0" w:semiHidden="0" w:uiPriority="73" w:unhideWhenUsed="0" w:qFormat="1"/>
    <w:lsdException w:name="Intense Quote" w:locked="0" w:semiHidden="0" w:uiPriority="60" w:unhideWhenUsed="0" w:qFormat="1"/>
    <w:lsdException w:name="Medium List 2 Accent 1" w:locked="0" w:semiHidden="0" w:uiPriority="61" w:unhideWhenUsed="0"/>
    <w:lsdException w:name="Medium Grid 1 Accent 1" w:locked="0" w:semiHidden="0" w:uiPriority="62" w:unhideWhenUsed="0"/>
    <w:lsdException w:name="Medium Grid 2 Accent 1" w:locked="0" w:semiHidden="0" w:uiPriority="63" w:unhideWhenUsed="0"/>
    <w:lsdException w:name="Medium Grid 3 Accent 1" w:locked="0" w:semiHidden="0" w:uiPriority="64" w:unhideWhenUsed="0"/>
    <w:lsdException w:name="Dark List Accent 1" w:locked="0" w:semiHidden="0" w:uiPriority="65" w:unhideWhenUsed="0"/>
    <w:lsdException w:name="Colorful Shading Accent 1" w:locked="0" w:uiPriority="99" w:unhideWhenUsed="0"/>
    <w:lsdException w:name="Colorful List Accent 1" w:locked="0" w:semiHidden="0" w:unhideWhenUsed="0" w:qFormat="1"/>
    <w:lsdException w:name="Colorful Grid Accent 1" w:locked="0" w:semiHidden="0" w:uiPriority="29" w:unhideWhenUsed="0" w:qFormat="1"/>
    <w:lsdException w:name="Light Shading Accent 2" w:locked="0" w:semiHidden="0" w:uiPriority="30" w:unhideWhenUsed="0" w:qFormat="1"/>
    <w:lsdException w:name="Light List Accent 2" w:locked="0" w:semiHidden="0" w:uiPriority="66" w:unhideWhenUsed="0"/>
    <w:lsdException w:name="Light Grid Accent 2" w:locked="0" w:semiHidden="0" w:uiPriority="67" w:unhideWhenUsed="0"/>
    <w:lsdException w:name="Medium Shading 1 Accent 2" w:locked="0" w:semiHidden="0" w:uiPriority="68" w:unhideWhenUsed="0"/>
    <w:lsdException w:name="Medium Shading 2 Accent 2" w:locked="0" w:semiHidden="0" w:uiPriority="69" w:unhideWhenUsed="0"/>
    <w:lsdException w:name="Medium List 1 Accent 2" w:locked="0" w:semiHidden="0" w:uiPriority="70" w:unhideWhenUsed="0"/>
    <w:lsdException w:name="Medium List 2 Accent 2" w:locked="0" w:semiHidden="0" w:uiPriority="71" w:unhideWhenUsed="0"/>
    <w:lsdException w:name="Medium Grid 1 Accent 2" w:locked="0" w:semiHidden="0" w:uiPriority="72" w:unhideWhenUsed="0"/>
    <w:lsdException w:name="Medium Grid 2 Accent 2" w:locked="0" w:semiHidden="0" w:uiPriority="73" w:unhideWhenUsed="0"/>
    <w:lsdException w:name="Medium Grid 3 Accent 2" w:locked="0" w:semiHidden="0" w:uiPriority="60" w:unhideWhenUsed="0"/>
    <w:lsdException w:name="Dark List Accent 2" w:locked="0" w:semiHidden="0" w:uiPriority="61" w:unhideWhenUsed="0"/>
    <w:lsdException w:name="Colorful Shading Accent 2" w:locked="0" w:semiHidden="0" w:uiPriority="62" w:unhideWhenUsed="0"/>
    <w:lsdException w:name="Colorful List Accent 2" w:locked="0" w:semiHidden="0" w:uiPriority="63" w:unhideWhenUsed="0"/>
    <w:lsdException w:name="Colorful Grid Accent 2" w:locked="0" w:semiHidden="0" w:uiPriority="64" w:unhideWhenUsed="0"/>
    <w:lsdException w:name="Light Shading Accent 3" w:locked="0" w:semiHidden="0" w:uiPriority="65" w:unhideWhenUsed="0"/>
    <w:lsdException w:name="Light List Accent 3" w:locked="0" w:semiHidden="0" w:uiPriority="66" w:unhideWhenUsed="0"/>
    <w:lsdException w:name="Light Grid Accent 3" w:locked="0" w:semiHidden="0" w:uiPriority="67" w:unhideWhenUsed="0"/>
    <w:lsdException w:name="Medium Shading 1 Accent 3" w:locked="0" w:semiHidden="0" w:uiPriority="68" w:unhideWhenUsed="0"/>
    <w:lsdException w:name="Medium Shading 2 Accent 3" w:locked="0" w:semiHidden="0" w:uiPriority="69" w:unhideWhenUsed="0"/>
    <w:lsdException w:name="Medium List 1 Accent 3" w:locked="0" w:semiHidden="0" w:uiPriority="70" w:unhideWhenUsed="0"/>
    <w:lsdException w:name="Medium List 2 Accent 3" w:locked="0" w:semiHidden="0" w:uiPriority="71" w:unhideWhenUsed="0"/>
    <w:lsdException w:name="Medium Grid 1 Accent 3" w:locked="0" w:semiHidden="0" w:uiPriority="72" w:unhideWhenUsed="0"/>
    <w:lsdException w:name="Medium Grid 2 Accent 3" w:locked="0" w:semiHidden="0" w:uiPriority="73" w:unhideWhenUsed="0"/>
    <w:lsdException w:name="Medium Grid 3 Accent 3" w:locked="0" w:semiHidden="0" w:uiPriority="60" w:unhideWhenUsed="0"/>
    <w:lsdException w:name="Dark List Accent 3" w:locked="0" w:semiHidden="0" w:uiPriority="61" w:unhideWhenUsed="0"/>
    <w:lsdException w:name="Colorful Shading Accent 3" w:locked="0" w:semiHidden="0" w:uiPriority="62" w:unhideWhenUsed="0"/>
    <w:lsdException w:name="Colorful List Accent 3" w:locked="0" w:semiHidden="0" w:uiPriority="63" w:unhideWhenUsed="0"/>
    <w:lsdException w:name="Colorful Grid Accent 3" w:locked="0" w:semiHidden="0" w:uiPriority="64" w:unhideWhenUsed="0"/>
    <w:lsdException w:name="Light Shading Accent 4" w:locked="0" w:semiHidden="0" w:uiPriority="65" w:unhideWhenUsed="0"/>
    <w:lsdException w:name="Light List Accent 4" w:locked="0" w:semiHidden="0" w:uiPriority="66" w:unhideWhenUsed="0"/>
    <w:lsdException w:name="Light Grid Accent 4" w:locked="0" w:semiHidden="0" w:uiPriority="67" w:unhideWhenUsed="0"/>
    <w:lsdException w:name="Medium Shading 1 Accent 4" w:locked="0" w:semiHidden="0" w:uiPriority="68" w:unhideWhenUsed="0"/>
    <w:lsdException w:name="Medium Shading 2 Accent 4" w:locked="0" w:semiHidden="0" w:uiPriority="69" w:unhideWhenUsed="0"/>
    <w:lsdException w:name="Medium List 1 Accent 4" w:locked="0" w:semiHidden="0" w:uiPriority="70" w:unhideWhenUsed="0"/>
    <w:lsdException w:name="Medium List 2 Accent 4" w:locked="0" w:semiHidden="0" w:uiPriority="71" w:unhideWhenUsed="0"/>
    <w:lsdException w:name="Medium Grid 1 Accent 4" w:locked="0" w:semiHidden="0" w:uiPriority="72" w:unhideWhenUsed="0"/>
    <w:lsdException w:name="Medium Grid 2 Accent 4" w:locked="0" w:semiHidden="0" w:uiPriority="73" w:unhideWhenUsed="0"/>
    <w:lsdException w:name="Medium Grid 3 Accent 4" w:locked="0" w:semiHidden="0" w:uiPriority="60" w:unhideWhenUsed="0"/>
    <w:lsdException w:name="Dark List Accent 4" w:locked="0" w:semiHidden="0" w:uiPriority="61" w:unhideWhenUsed="0"/>
    <w:lsdException w:name="Colorful Shading Accent 4" w:locked="0" w:semiHidden="0" w:uiPriority="62" w:unhideWhenUsed="0"/>
    <w:lsdException w:name="Colorful List Accent 4" w:locked="0" w:semiHidden="0" w:uiPriority="63" w:unhideWhenUsed="0"/>
    <w:lsdException w:name="Colorful Grid Accent 4" w:locked="0" w:semiHidden="0" w:uiPriority="64" w:unhideWhenUsed="0"/>
    <w:lsdException w:name="Light Shading Accent 5" w:locked="0" w:semiHidden="0" w:uiPriority="65" w:unhideWhenUsed="0"/>
    <w:lsdException w:name="Light List Accent 5" w:locked="0" w:semiHidden="0" w:uiPriority="66" w:unhideWhenUsed="0"/>
    <w:lsdException w:name="Light Grid Accent 5" w:locked="0" w:semiHidden="0" w:uiPriority="67" w:unhideWhenUsed="0"/>
    <w:lsdException w:name="Medium Shading 1 Accent 5" w:locked="0" w:semiHidden="0" w:uiPriority="68" w:unhideWhenUsed="0"/>
    <w:lsdException w:name="Medium Shading 2 Accent 5" w:locked="0" w:semiHidden="0" w:uiPriority="69" w:unhideWhenUsed="0"/>
    <w:lsdException w:name="Medium List 1 Accent 5" w:locked="0" w:semiHidden="0" w:uiPriority="70" w:unhideWhenUsed="0"/>
    <w:lsdException w:name="Medium List 2 Accent 5" w:locked="0" w:semiHidden="0" w:uiPriority="71" w:unhideWhenUsed="0"/>
    <w:lsdException w:name="Medium Grid 1 Accent 5" w:locked="0" w:semiHidden="0" w:uiPriority="72" w:unhideWhenUsed="0"/>
    <w:lsdException w:name="Medium Grid 2 Accent 5" w:locked="0" w:semiHidden="0" w:uiPriority="73" w:unhideWhenUsed="0"/>
    <w:lsdException w:name="Medium Grid 3 Accent 5" w:locked="0" w:semiHidden="0" w:uiPriority="60" w:unhideWhenUsed="0"/>
    <w:lsdException w:name="Dark List Accent 5" w:locked="0" w:semiHidden="0" w:uiPriority="61" w:unhideWhenUsed="0"/>
    <w:lsdException w:name="Colorful Shading Accent 5" w:locked="0" w:semiHidden="0" w:uiPriority="62" w:unhideWhenUsed="0"/>
    <w:lsdException w:name="Colorful List Accent 5" w:locked="0" w:semiHidden="0" w:uiPriority="63" w:unhideWhenUsed="0"/>
    <w:lsdException w:name="Colorful Grid Accent 5" w:locked="0" w:semiHidden="0" w:uiPriority="64" w:unhideWhenUsed="0"/>
    <w:lsdException w:name="Light Shading Accent 6" w:locked="0" w:semiHidden="0" w:uiPriority="65" w:unhideWhenUsed="0"/>
    <w:lsdException w:name="Light List Accent 6" w:locked="0" w:semiHidden="0" w:uiPriority="66" w:unhideWhenUsed="0"/>
    <w:lsdException w:name="Light Grid Accent 6" w:locked="0" w:semiHidden="0" w:uiPriority="67" w:unhideWhenUsed="0"/>
    <w:lsdException w:name="Medium Shading 1 Accent 6" w:locked="0" w:semiHidden="0" w:uiPriority="68" w:unhideWhenUsed="0"/>
    <w:lsdException w:name="Medium Shading 2 Accent 6" w:locked="0" w:semiHidden="0" w:uiPriority="69" w:unhideWhenUsed="0"/>
    <w:lsdException w:name="Medium List 1 Accent 6" w:locked="0" w:semiHidden="0" w:uiPriority="70" w:unhideWhenUsed="0"/>
    <w:lsdException w:name="Medium List 2 Accent 6" w:locked="0" w:semiHidden="0" w:uiPriority="71" w:unhideWhenUsed="0"/>
    <w:lsdException w:name="Medium Grid 1 Accent 6" w:locked="0" w:semiHidden="0" w:uiPriority="72" w:unhideWhenUsed="0"/>
    <w:lsdException w:name="Medium Grid 2 Accent 6" w:locked="0" w:semiHidden="0" w:uiPriority="73" w:unhideWhenUsed="0"/>
    <w:lsdException w:name="Medium Grid 3 Accent 6" w:locked="0" w:semiHidden="0" w:uiPriority="60" w:unhideWhenUsed="0"/>
    <w:lsdException w:name="Dark List Accent 6" w:locked="0" w:semiHidden="0" w:uiPriority="61" w:unhideWhenUsed="0"/>
    <w:lsdException w:name="Colorful Shading Accent 6" w:locked="0" w:semiHidden="0" w:uiPriority="62" w:unhideWhenUsed="0"/>
    <w:lsdException w:name="Colorful List Accent 6" w:locked="0" w:semiHidden="0" w:uiPriority="63" w:unhideWhenUsed="0"/>
    <w:lsdException w:name="Colorful Grid Accent 6" w:locked="0" w:semiHidden="0" w:uiPriority="64" w:unhideWhenUsed="0"/>
    <w:lsdException w:name="Subtle Emphasis" w:locked="0" w:semiHidden="0" w:uiPriority="65" w:unhideWhenUsed="0" w:qFormat="1"/>
    <w:lsdException w:name="Intense Emphasis" w:locked="0" w:semiHidden="0" w:uiPriority="66" w:unhideWhenUsed="0" w:qFormat="1"/>
    <w:lsdException w:name="Subtle Reference" w:locked="0" w:semiHidden="0" w:uiPriority="67" w:unhideWhenUsed="0" w:qFormat="1"/>
    <w:lsdException w:name="Intense Reference" w:locked="0" w:semiHidden="0" w:uiPriority="68" w:unhideWhenUsed="0" w:qFormat="1"/>
    <w:lsdException w:name="Book Title" w:locked="0" w:semiHidden="0" w:uiPriority="69" w:unhideWhenUsed="0" w:qFormat="1"/>
    <w:lsdException w:name="Bibliography" w:locked="0" w:semiHidden="0" w:uiPriority="70" w:unhideWhenUsed="0"/>
    <w:lsdException w:name="TOC Heading" w:locked="0" w:uiPriority="71" w:qFormat="1"/>
  </w:latentStyles>
  <w:style w:type="paragraph" w:default="1" w:styleId="Normal">
    <w:name w:val="Normal"/>
    <w:qFormat/>
    <w:rsid w:val="00671201"/>
    <w:rPr>
      <w:sz w:val="24"/>
      <w:szCs w:val="24"/>
    </w:rPr>
  </w:style>
  <w:style w:type="paragraph" w:styleId="Heading1">
    <w:name w:val="heading 1"/>
    <w:basedOn w:val="Normal"/>
    <w:next w:val="Normal"/>
    <w:link w:val="Heading1Char"/>
    <w:qFormat/>
    <w:rsid w:val="007C1990"/>
    <w:pPr>
      <w:keepNext/>
      <w:outlineLvl w:val="0"/>
    </w:pPr>
    <w:rPr>
      <w:rFonts w:ascii="Cambria" w:hAnsi="Cambria"/>
      <w:b/>
      <w:bCs/>
      <w:kern w:val="32"/>
      <w:sz w:val="32"/>
      <w:szCs w:val="32"/>
    </w:rPr>
  </w:style>
  <w:style w:type="paragraph" w:styleId="Heading2">
    <w:name w:val="heading 2"/>
    <w:basedOn w:val="Normal"/>
    <w:next w:val="Normal"/>
    <w:link w:val="Heading2Char"/>
    <w:qFormat/>
    <w:rsid w:val="006424B0"/>
    <w:pPr>
      <w:keepNext/>
      <w:spacing w:before="240" w:after="60"/>
      <w:outlineLvl w:val="1"/>
    </w:pPr>
    <w:rPr>
      <w:b/>
      <w:bCs/>
      <w:iCs/>
      <w:sz w:val="28"/>
      <w:szCs w:val="28"/>
    </w:rPr>
  </w:style>
  <w:style w:type="paragraph" w:styleId="Heading3">
    <w:name w:val="heading 3"/>
    <w:basedOn w:val="Normal"/>
    <w:next w:val="Normal"/>
    <w:link w:val="Heading3Char"/>
    <w:qFormat/>
    <w:rsid w:val="008C67B9"/>
    <w:pPr>
      <w:keepNext/>
      <w:outlineLvl w:val="2"/>
    </w:pPr>
    <w:rPr>
      <w:b/>
      <w:bCs/>
      <w:szCs w:val="26"/>
    </w:rPr>
  </w:style>
  <w:style w:type="paragraph" w:styleId="Heading4">
    <w:name w:val="heading 4"/>
    <w:basedOn w:val="Normal"/>
    <w:next w:val="Normal"/>
    <w:link w:val="Heading4Char"/>
    <w:qFormat/>
    <w:rsid w:val="00671201"/>
    <w:pPr>
      <w:keepNext/>
      <w:spacing w:before="240" w:after="60"/>
      <w:outlineLvl w:val="3"/>
    </w:pPr>
    <w:rPr>
      <w:b/>
      <w:bCs/>
      <w:sz w:val="28"/>
      <w:szCs w:val="28"/>
    </w:rPr>
  </w:style>
  <w:style w:type="paragraph" w:styleId="Heading5">
    <w:name w:val="heading 5"/>
    <w:basedOn w:val="Normal"/>
    <w:next w:val="Normal"/>
    <w:link w:val="Heading5Char"/>
    <w:qFormat/>
    <w:rsid w:val="00671201"/>
    <w:pPr>
      <w:spacing w:before="240" w:after="60"/>
      <w:outlineLvl w:val="4"/>
    </w:pPr>
    <w:rPr>
      <w:b/>
      <w:bCs/>
      <w:i/>
      <w:iCs/>
      <w:sz w:val="26"/>
      <w:szCs w:val="26"/>
    </w:rPr>
  </w:style>
  <w:style w:type="paragraph" w:styleId="Heading6">
    <w:name w:val="heading 6"/>
    <w:basedOn w:val="Normal"/>
    <w:next w:val="Normal"/>
    <w:link w:val="Heading6Char"/>
    <w:qFormat/>
    <w:rsid w:val="00671201"/>
    <w:pPr>
      <w:spacing w:before="240" w:after="60"/>
      <w:outlineLvl w:val="5"/>
    </w:pPr>
    <w:rPr>
      <w:b/>
      <w:bCs/>
      <w:sz w:val="22"/>
      <w:szCs w:val="22"/>
    </w:rPr>
  </w:style>
  <w:style w:type="paragraph" w:styleId="Heading7">
    <w:name w:val="heading 7"/>
    <w:basedOn w:val="Normal"/>
    <w:next w:val="Normal"/>
    <w:link w:val="Heading7Char"/>
    <w:qFormat/>
    <w:rsid w:val="00671201"/>
    <w:pPr>
      <w:spacing w:before="240" w:after="60"/>
      <w:outlineLvl w:val="6"/>
    </w:pPr>
  </w:style>
  <w:style w:type="paragraph" w:styleId="Heading8">
    <w:name w:val="heading 8"/>
    <w:basedOn w:val="Normal"/>
    <w:next w:val="Normal"/>
    <w:link w:val="Heading8Char"/>
    <w:qFormat/>
    <w:rsid w:val="00671201"/>
    <w:pPr>
      <w:spacing w:before="240" w:after="60"/>
      <w:outlineLvl w:val="7"/>
    </w:pPr>
    <w:rPr>
      <w:i/>
      <w:iCs/>
    </w:rPr>
  </w:style>
  <w:style w:type="paragraph" w:styleId="Heading9">
    <w:name w:val="heading 9"/>
    <w:basedOn w:val="Normal"/>
    <w:next w:val="Normal"/>
    <w:link w:val="Heading9Char"/>
    <w:qFormat/>
    <w:rsid w:val="0067120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C1990"/>
    <w:rPr>
      <w:rFonts w:ascii="Cambria" w:hAnsi="Cambria"/>
      <w:b/>
      <w:bCs/>
      <w:kern w:val="32"/>
      <w:sz w:val="32"/>
      <w:szCs w:val="32"/>
      <w:lang w:val="en-US" w:eastAsia="en-US" w:bidi="ar-SA"/>
    </w:rPr>
  </w:style>
  <w:style w:type="character" w:customStyle="1" w:styleId="Heading2Char">
    <w:name w:val="Heading 2 Char"/>
    <w:link w:val="Heading2"/>
    <w:locked/>
    <w:rsid w:val="006424B0"/>
    <w:rPr>
      <w:rFonts w:ascii="Calibri" w:hAnsi="Calibri"/>
      <w:b/>
      <w:bCs/>
      <w:iCs/>
      <w:sz w:val="28"/>
      <w:szCs w:val="28"/>
      <w:lang w:val="en-US" w:eastAsia="en-US" w:bidi="ar-SA"/>
    </w:rPr>
  </w:style>
  <w:style w:type="character" w:customStyle="1" w:styleId="Heading3Char">
    <w:name w:val="Heading 3 Char"/>
    <w:link w:val="Heading3"/>
    <w:locked/>
    <w:rsid w:val="008C67B9"/>
    <w:rPr>
      <w:rFonts w:ascii="Calibri" w:hAnsi="Calibri"/>
      <w:b/>
      <w:bCs/>
      <w:sz w:val="24"/>
      <w:szCs w:val="26"/>
      <w:lang w:val="en-US" w:eastAsia="en-US" w:bidi="ar-SA"/>
    </w:rPr>
  </w:style>
  <w:style w:type="character" w:customStyle="1" w:styleId="Heading4Char">
    <w:name w:val="Heading 4 Char"/>
    <w:link w:val="Heading4"/>
    <w:locked/>
    <w:rsid w:val="00671201"/>
    <w:rPr>
      <w:rFonts w:cs="Times New Roman"/>
      <w:b/>
      <w:bCs/>
      <w:sz w:val="28"/>
      <w:szCs w:val="28"/>
    </w:rPr>
  </w:style>
  <w:style w:type="character" w:customStyle="1" w:styleId="Heading5Char">
    <w:name w:val="Heading 5 Char"/>
    <w:link w:val="Heading5"/>
    <w:semiHidden/>
    <w:locked/>
    <w:rsid w:val="00671201"/>
    <w:rPr>
      <w:rFonts w:cs="Times New Roman"/>
      <w:b/>
      <w:bCs/>
      <w:i/>
      <w:iCs/>
      <w:sz w:val="26"/>
      <w:szCs w:val="26"/>
    </w:rPr>
  </w:style>
  <w:style w:type="character" w:customStyle="1" w:styleId="Heading6Char">
    <w:name w:val="Heading 6 Char"/>
    <w:link w:val="Heading6"/>
    <w:semiHidden/>
    <w:locked/>
    <w:rsid w:val="00671201"/>
    <w:rPr>
      <w:rFonts w:cs="Times New Roman"/>
      <w:b/>
      <w:bCs/>
    </w:rPr>
  </w:style>
  <w:style w:type="character" w:customStyle="1" w:styleId="Heading7Char">
    <w:name w:val="Heading 7 Char"/>
    <w:link w:val="Heading7"/>
    <w:semiHidden/>
    <w:locked/>
    <w:rsid w:val="00671201"/>
    <w:rPr>
      <w:rFonts w:cs="Times New Roman"/>
      <w:sz w:val="24"/>
      <w:szCs w:val="24"/>
    </w:rPr>
  </w:style>
  <w:style w:type="character" w:customStyle="1" w:styleId="Heading8Char">
    <w:name w:val="Heading 8 Char"/>
    <w:link w:val="Heading8"/>
    <w:semiHidden/>
    <w:locked/>
    <w:rsid w:val="00671201"/>
    <w:rPr>
      <w:rFonts w:cs="Times New Roman"/>
      <w:i/>
      <w:iCs/>
      <w:sz w:val="24"/>
      <w:szCs w:val="24"/>
    </w:rPr>
  </w:style>
  <w:style w:type="character" w:customStyle="1" w:styleId="Heading9Char">
    <w:name w:val="Heading 9 Char"/>
    <w:link w:val="Heading9"/>
    <w:semiHidden/>
    <w:locked/>
    <w:rsid w:val="00671201"/>
    <w:rPr>
      <w:rFonts w:ascii="Cambria" w:hAnsi="Cambria" w:cs="Times New Roman"/>
    </w:rPr>
  </w:style>
  <w:style w:type="paragraph" w:customStyle="1" w:styleId="ColorfulList-Accent11">
    <w:name w:val="Colorful List - Accent 11"/>
    <w:basedOn w:val="Normal"/>
    <w:qFormat/>
    <w:rsid w:val="00671201"/>
    <w:pPr>
      <w:ind w:left="720"/>
      <w:contextualSpacing/>
    </w:pPr>
  </w:style>
  <w:style w:type="character" w:customStyle="1" w:styleId="bold">
    <w:name w:val="bold"/>
    <w:rsid w:val="006A024A"/>
    <w:rPr>
      <w:rFonts w:cs="Times New Roman"/>
    </w:rPr>
  </w:style>
  <w:style w:type="paragraph" w:styleId="Title">
    <w:name w:val="Title"/>
    <w:basedOn w:val="Normal"/>
    <w:next w:val="Normal"/>
    <w:link w:val="TitleChar"/>
    <w:qFormat/>
    <w:rsid w:val="00671201"/>
    <w:pPr>
      <w:spacing w:before="240" w:after="60"/>
      <w:jc w:val="center"/>
      <w:outlineLvl w:val="0"/>
    </w:pPr>
    <w:rPr>
      <w:rFonts w:ascii="Cambria" w:hAnsi="Cambria"/>
      <w:b/>
      <w:bCs/>
      <w:kern w:val="28"/>
      <w:sz w:val="32"/>
      <w:szCs w:val="32"/>
    </w:rPr>
  </w:style>
  <w:style w:type="character" w:customStyle="1" w:styleId="TitleChar">
    <w:name w:val="Title Char"/>
    <w:link w:val="Title"/>
    <w:locked/>
    <w:rsid w:val="00671201"/>
    <w:rPr>
      <w:rFonts w:ascii="Cambria" w:hAnsi="Cambria" w:cs="Times New Roman"/>
      <w:b/>
      <w:bCs/>
      <w:kern w:val="28"/>
      <w:sz w:val="32"/>
      <w:szCs w:val="32"/>
    </w:rPr>
  </w:style>
  <w:style w:type="paragraph" w:styleId="Subtitle">
    <w:name w:val="Subtitle"/>
    <w:basedOn w:val="Normal"/>
    <w:next w:val="Normal"/>
    <w:link w:val="SubtitleChar"/>
    <w:qFormat/>
    <w:rsid w:val="00671201"/>
    <w:pPr>
      <w:spacing w:after="60"/>
      <w:jc w:val="center"/>
      <w:outlineLvl w:val="1"/>
    </w:pPr>
    <w:rPr>
      <w:rFonts w:ascii="Cambria" w:hAnsi="Cambria"/>
    </w:rPr>
  </w:style>
  <w:style w:type="character" w:customStyle="1" w:styleId="SubtitleChar">
    <w:name w:val="Subtitle Char"/>
    <w:link w:val="Subtitle"/>
    <w:locked/>
    <w:rsid w:val="00671201"/>
    <w:rPr>
      <w:rFonts w:ascii="Cambria" w:hAnsi="Cambria" w:cs="Times New Roman"/>
      <w:sz w:val="24"/>
      <w:szCs w:val="24"/>
    </w:rPr>
  </w:style>
  <w:style w:type="character" w:styleId="Strong">
    <w:name w:val="Strong"/>
    <w:uiPriority w:val="22"/>
    <w:qFormat/>
    <w:rsid w:val="00671201"/>
    <w:rPr>
      <w:rFonts w:cs="Times New Roman"/>
      <w:b/>
      <w:bCs/>
    </w:rPr>
  </w:style>
  <w:style w:type="character" w:styleId="Emphasis">
    <w:name w:val="Emphasis"/>
    <w:uiPriority w:val="20"/>
    <w:qFormat/>
    <w:rsid w:val="00671201"/>
    <w:rPr>
      <w:rFonts w:ascii="Calibri" w:hAnsi="Calibri" w:cs="Times New Roman"/>
      <w:b/>
      <w:i/>
      <w:iCs/>
    </w:rPr>
  </w:style>
  <w:style w:type="paragraph" w:customStyle="1" w:styleId="MediumGrid21">
    <w:name w:val="Medium Grid 21"/>
    <w:basedOn w:val="Normal"/>
    <w:qFormat/>
    <w:rsid w:val="00671201"/>
    <w:rPr>
      <w:szCs w:val="32"/>
    </w:rPr>
  </w:style>
  <w:style w:type="paragraph" w:customStyle="1" w:styleId="ColorfulGrid-Accent11">
    <w:name w:val="Colorful Grid - Accent 11"/>
    <w:basedOn w:val="Normal"/>
    <w:next w:val="Normal"/>
    <w:link w:val="ColorfulGrid-Accent1Char"/>
    <w:qFormat/>
    <w:rsid w:val="00671201"/>
    <w:rPr>
      <w:i/>
    </w:rPr>
  </w:style>
  <w:style w:type="character" w:customStyle="1" w:styleId="ColorfulGrid-Accent1Char">
    <w:name w:val="Colorful Grid - Accent 1 Char"/>
    <w:link w:val="ColorfulGrid-Accent11"/>
    <w:locked/>
    <w:rsid w:val="00671201"/>
    <w:rPr>
      <w:rFonts w:cs="Times New Roman"/>
      <w:i/>
      <w:sz w:val="24"/>
      <w:szCs w:val="24"/>
    </w:rPr>
  </w:style>
  <w:style w:type="paragraph" w:customStyle="1" w:styleId="LightShading-Accent21">
    <w:name w:val="Light Shading - Accent 21"/>
    <w:basedOn w:val="Normal"/>
    <w:next w:val="Normal"/>
    <w:link w:val="LightShading-Accent2Char"/>
    <w:qFormat/>
    <w:rsid w:val="00671201"/>
    <w:pPr>
      <w:ind w:left="720" w:right="720"/>
    </w:pPr>
    <w:rPr>
      <w:b/>
      <w:i/>
      <w:szCs w:val="22"/>
    </w:rPr>
  </w:style>
  <w:style w:type="character" w:customStyle="1" w:styleId="LightShading-Accent2Char">
    <w:name w:val="Light Shading - Accent 2 Char"/>
    <w:link w:val="LightShading-Accent21"/>
    <w:locked/>
    <w:rsid w:val="00671201"/>
    <w:rPr>
      <w:rFonts w:cs="Times New Roman"/>
      <w:b/>
      <w:i/>
      <w:sz w:val="24"/>
    </w:rPr>
  </w:style>
  <w:style w:type="character" w:customStyle="1" w:styleId="PlainTable3">
    <w:name w:val="Plain Table 3"/>
    <w:qFormat/>
    <w:rsid w:val="00671201"/>
    <w:rPr>
      <w:rFonts w:cs="Times New Roman"/>
      <w:i/>
      <w:color w:val="5A5A5A"/>
    </w:rPr>
  </w:style>
  <w:style w:type="character" w:customStyle="1" w:styleId="PlainTable4">
    <w:name w:val="Plain Table 4"/>
    <w:qFormat/>
    <w:rsid w:val="00671201"/>
    <w:rPr>
      <w:rFonts w:cs="Times New Roman"/>
      <w:b/>
      <w:i/>
      <w:sz w:val="24"/>
      <w:szCs w:val="24"/>
      <w:u w:val="single"/>
    </w:rPr>
  </w:style>
  <w:style w:type="character" w:customStyle="1" w:styleId="PlainTable5">
    <w:name w:val="Plain Table 5"/>
    <w:qFormat/>
    <w:rsid w:val="00671201"/>
    <w:rPr>
      <w:rFonts w:cs="Times New Roman"/>
      <w:sz w:val="24"/>
      <w:szCs w:val="24"/>
      <w:u w:val="single"/>
    </w:rPr>
  </w:style>
  <w:style w:type="character" w:customStyle="1" w:styleId="TableGridLight">
    <w:name w:val="Table Grid Light"/>
    <w:qFormat/>
    <w:rsid w:val="00671201"/>
    <w:rPr>
      <w:rFonts w:cs="Times New Roman"/>
      <w:b/>
      <w:sz w:val="24"/>
      <w:u w:val="single"/>
    </w:rPr>
  </w:style>
  <w:style w:type="character" w:customStyle="1" w:styleId="GridTable1Light">
    <w:name w:val="Grid Table 1 Light"/>
    <w:qFormat/>
    <w:rsid w:val="00671201"/>
    <w:rPr>
      <w:rFonts w:ascii="Cambria" w:hAnsi="Cambria" w:cs="Times New Roman"/>
      <w:b/>
      <w:i/>
      <w:sz w:val="24"/>
      <w:szCs w:val="24"/>
    </w:rPr>
  </w:style>
  <w:style w:type="paragraph" w:customStyle="1" w:styleId="GridTable3">
    <w:name w:val="Grid Table 3"/>
    <w:basedOn w:val="Heading1"/>
    <w:next w:val="Normal"/>
    <w:qFormat/>
    <w:rsid w:val="00671201"/>
    <w:pPr>
      <w:outlineLvl w:val="9"/>
    </w:pPr>
  </w:style>
  <w:style w:type="paragraph" w:styleId="Header">
    <w:name w:val="header"/>
    <w:basedOn w:val="Normal"/>
    <w:link w:val="HeaderChar"/>
    <w:semiHidden/>
    <w:rsid w:val="00AC2B18"/>
    <w:pPr>
      <w:tabs>
        <w:tab w:val="center" w:pos="4680"/>
        <w:tab w:val="right" w:pos="9360"/>
      </w:tabs>
    </w:pPr>
  </w:style>
  <w:style w:type="character" w:customStyle="1" w:styleId="HeaderChar">
    <w:name w:val="Header Char"/>
    <w:link w:val="Header"/>
    <w:semiHidden/>
    <w:locked/>
    <w:rsid w:val="00AC2B18"/>
    <w:rPr>
      <w:rFonts w:cs="Times New Roman"/>
      <w:sz w:val="24"/>
      <w:szCs w:val="24"/>
    </w:rPr>
  </w:style>
  <w:style w:type="paragraph" w:styleId="Footer">
    <w:name w:val="footer"/>
    <w:basedOn w:val="Normal"/>
    <w:link w:val="FooterChar"/>
    <w:rsid w:val="00AC2B18"/>
    <w:pPr>
      <w:tabs>
        <w:tab w:val="center" w:pos="4680"/>
        <w:tab w:val="right" w:pos="9360"/>
      </w:tabs>
    </w:pPr>
  </w:style>
  <w:style w:type="character" w:customStyle="1" w:styleId="FooterChar">
    <w:name w:val="Footer Char"/>
    <w:link w:val="Footer"/>
    <w:locked/>
    <w:rsid w:val="00AC2B18"/>
    <w:rPr>
      <w:rFonts w:cs="Times New Roman"/>
      <w:sz w:val="24"/>
      <w:szCs w:val="24"/>
    </w:rPr>
  </w:style>
  <w:style w:type="paragraph" w:styleId="TOC1">
    <w:name w:val="toc 1"/>
    <w:basedOn w:val="Normal"/>
    <w:next w:val="Normal"/>
    <w:autoRedefine/>
    <w:uiPriority w:val="39"/>
    <w:rsid w:val="001951A3"/>
    <w:pPr>
      <w:tabs>
        <w:tab w:val="right" w:leader="dot" w:pos="10502"/>
      </w:tabs>
      <w:spacing w:after="100"/>
      <w:ind w:left="720"/>
    </w:pPr>
  </w:style>
  <w:style w:type="paragraph" w:styleId="TOC2">
    <w:name w:val="toc 2"/>
    <w:basedOn w:val="Normal"/>
    <w:next w:val="Normal"/>
    <w:autoRedefine/>
    <w:uiPriority w:val="39"/>
    <w:rsid w:val="00D46BB2"/>
    <w:pPr>
      <w:spacing w:after="100"/>
      <w:ind w:left="240"/>
    </w:pPr>
  </w:style>
  <w:style w:type="paragraph" w:styleId="TOC3">
    <w:name w:val="toc 3"/>
    <w:basedOn w:val="Normal"/>
    <w:next w:val="Normal"/>
    <w:autoRedefine/>
    <w:uiPriority w:val="39"/>
    <w:rsid w:val="00D46BB2"/>
    <w:pPr>
      <w:spacing w:after="100"/>
      <w:ind w:left="480"/>
    </w:pPr>
  </w:style>
  <w:style w:type="character" w:styleId="Hyperlink">
    <w:name w:val="Hyperlink"/>
    <w:rsid w:val="00D46BB2"/>
    <w:rPr>
      <w:rFonts w:cs="Times New Roman"/>
      <w:color w:val="0000FF"/>
      <w:u w:val="single"/>
    </w:rPr>
  </w:style>
  <w:style w:type="paragraph" w:styleId="BalloonText">
    <w:name w:val="Balloon Text"/>
    <w:basedOn w:val="Normal"/>
    <w:link w:val="BalloonTextChar"/>
    <w:semiHidden/>
    <w:rsid w:val="00D46BB2"/>
    <w:rPr>
      <w:rFonts w:ascii="Tahoma" w:hAnsi="Tahoma" w:cs="Tahoma"/>
      <w:sz w:val="16"/>
      <w:szCs w:val="16"/>
    </w:rPr>
  </w:style>
  <w:style w:type="character" w:customStyle="1" w:styleId="BalloonTextChar">
    <w:name w:val="Balloon Text Char"/>
    <w:link w:val="BalloonText"/>
    <w:semiHidden/>
    <w:locked/>
    <w:rsid w:val="00D46BB2"/>
    <w:rPr>
      <w:rFonts w:ascii="Tahoma" w:hAnsi="Tahoma" w:cs="Tahoma"/>
      <w:sz w:val="16"/>
      <w:szCs w:val="16"/>
    </w:rPr>
  </w:style>
  <w:style w:type="paragraph" w:customStyle="1" w:styleId="AgencyTitle">
    <w:name w:val="Agency Title"/>
    <w:basedOn w:val="Normal"/>
    <w:semiHidden/>
    <w:rsid w:val="002403DC"/>
    <w:rPr>
      <w:rFonts w:ascii="Arial" w:hAnsi="Arial"/>
      <w:b/>
      <w:sz w:val="18"/>
    </w:rPr>
  </w:style>
  <w:style w:type="paragraph" w:customStyle="1" w:styleId="arial9">
    <w:name w:val="arial9"/>
    <w:basedOn w:val="Normal"/>
    <w:semiHidden/>
    <w:rsid w:val="002403DC"/>
    <w:pPr>
      <w:ind w:right="-108"/>
    </w:pPr>
    <w:rPr>
      <w:rFonts w:ascii="Arial" w:hAnsi="Arial"/>
      <w:sz w:val="18"/>
    </w:rPr>
  </w:style>
  <w:style w:type="paragraph" w:customStyle="1" w:styleId="ESEReportName">
    <w:name w:val="ESE Report Name"/>
    <w:basedOn w:val="Normal"/>
    <w:next w:val="Normal"/>
    <w:qFormat/>
    <w:rsid w:val="002403DC"/>
    <w:pPr>
      <w:spacing w:line="400" w:lineRule="exact"/>
    </w:pPr>
    <w:rPr>
      <w:rFonts w:ascii="Arial" w:hAnsi="Arial"/>
      <w:b/>
      <w:color w:val="000000"/>
      <w:sz w:val="36"/>
    </w:rPr>
  </w:style>
  <w:style w:type="paragraph" w:customStyle="1" w:styleId="BoardMembers">
    <w:name w:val="BoardMembers"/>
    <w:basedOn w:val="Normal"/>
    <w:semiHidden/>
    <w:rsid w:val="002403DC"/>
    <w:pPr>
      <w:jc w:val="center"/>
    </w:pPr>
    <w:rPr>
      <w:rFonts w:ascii="Arial" w:hAnsi="Arial"/>
      <w:sz w:val="18"/>
      <w:szCs w:val="20"/>
    </w:rPr>
  </w:style>
  <w:style w:type="paragraph" w:customStyle="1" w:styleId="Permission">
    <w:name w:val="Permission"/>
    <w:basedOn w:val="Normal"/>
    <w:semiHidden/>
    <w:rsid w:val="002403DC"/>
    <w:pPr>
      <w:jc w:val="center"/>
    </w:pPr>
    <w:rPr>
      <w:rFonts w:ascii="Arial" w:hAnsi="Arial"/>
      <w:i/>
      <w:iCs/>
      <w:sz w:val="18"/>
      <w:szCs w:val="20"/>
    </w:rPr>
  </w:style>
  <w:style w:type="paragraph" w:customStyle="1" w:styleId="Default">
    <w:name w:val="Default"/>
    <w:rsid w:val="001E61B1"/>
    <w:pPr>
      <w:autoSpaceDE w:val="0"/>
      <w:autoSpaceDN w:val="0"/>
      <w:adjustRightInd w:val="0"/>
    </w:pPr>
    <w:rPr>
      <w:rFonts w:ascii="Times New Roman" w:hAnsi="Times New Roman"/>
      <w:color w:val="000000"/>
      <w:sz w:val="24"/>
      <w:szCs w:val="24"/>
    </w:rPr>
  </w:style>
  <w:style w:type="paragraph" w:styleId="NormalWeb">
    <w:name w:val="Normal (Web)"/>
    <w:basedOn w:val="Normal"/>
    <w:locked/>
    <w:rsid w:val="000E381E"/>
    <w:pPr>
      <w:spacing w:before="100" w:beforeAutospacing="1" w:after="100" w:afterAutospacing="1"/>
    </w:pPr>
    <w:rPr>
      <w:rFonts w:ascii="Times New Roman" w:hAnsi="Times New Roman"/>
    </w:rPr>
  </w:style>
  <w:style w:type="character" w:styleId="FollowedHyperlink">
    <w:name w:val="FollowedHyperlink"/>
    <w:locked/>
    <w:rsid w:val="00A34D77"/>
    <w:rPr>
      <w:color w:val="800080"/>
      <w:u w:val="single"/>
    </w:rPr>
  </w:style>
  <w:style w:type="character" w:styleId="PageNumber">
    <w:name w:val="page number"/>
    <w:basedOn w:val="DefaultParagraphFont"/>
    <w:locked/>
    <w:rsid w:val="001D66E0"/>
  </w:style>
  <w:style w:type="character" w:customStyle="1" w:styleId="apple-style-span">
    <w:name w:val="apple-style-span"/>
    <w:basedOn w:val="DefaultParagraphFont"/>
    <w:rsid w:val="007F4E2B"/>
  </w:style>
  <w:style w:type="paragraph" w:styleId="FootnoteText">
    <w:name w:val="footnote text"/>
    <w:basedOn w:val="Normal"/>
    <w:link w:val="FootnoteTextChar"/>
    <w:semiHidden/>
    <w:locked/>
    <w:rsid w:val="006A0C62"/>
    <w:rPr>
      <w:sz w:val="20"/>
      <w:szCs w:val="20"/>
    </w:rPr>
  </w:style>
  <w:style w:type="character" w:styleId="FootnoteReference">
    <w:name w:val="footnote reference"/>
    <w:semiHidden/>
    <w:locked/>
    <w:rsid w:val="006A0C62"/>
    <w:rPr>
      <w:vertAlign w:val="superscript"/>
    </w:rPr>
  </w:style>
  <w:style w:type="character" w:customStyle="1" w:styleId="subheading">
    <w:name w:val="subheading"/>
    <w:basedOn w:val="DefaultParagraphFont"/>
    <w:rsid w:val="001B7146"/>
  </w:style>
  <w:style w:type="character" w:customStyle="1" w:styleId="apple-converted-space">
    <w:name w:val="apple-converted-space"/>
    <w:basedOn w:val="DefaultParagraphFont"/>
    <w:rsid w:val="001B7146"/>
  </w:style>
  <w:style w:type="paragraph" w:customStyle="1" w:styleId="maintext">
    <w:name w:val="maintext"/>
    <w:basedOn w:val="Normal"/>
    <w:rsid w:val="001B7146"/>
    <w:pPr>
      <w:spacing w:before="100" w:beforeAutospacing="1" w:after="100" w:afterAutospacing="1"/>
    </w:pPr>
    <w:rPr>
      <w:rFonts w:ascii="Times New Roman" w:hAnsi="Times New Roman"/>
    </w:rPr>
  </w:style>
  <w:style w:type="character" w:customStyle="1" w:styleId="blog-posted-row">
    <w:name w:val="blog-posted-row"/>
    <w:basedOn w:val="DefaultParagraphFont"/>
    <w:rsid w:val="001B7146"/>
  </w:style>
  <w:style w:type="character" w:customStyle="1" w:styleId="FootnoteTextChar">
    <w:name w:val="Footnote Text Char"/>
    <w:link w:val="FootnoteText"/>
    <w:semiHidden/>
    <w:rsid w:val="001951A3"/>
  </w:style>
  <w:style w:type="character" w:styleId="CommentReference">
    <w:name w:val="annotation reference"/>
    <w:locked/>
    <w:rsid w:val="0012281E"/>
    <w:rPr>
      <w:rFonts w:cs="Times New Roman"/>
      <w:sz w:val="18"/>
      <w:szCs w:val="18"/>
    </w:rPr>
  </w:style>
  <w:style w:type="paragraph" w:styleId="CommentText">
    <w:name w:val="annotation text"/>
    <w:basedOn w:val="Normal"/>
    <w:link w:val="CommentTextChar"/>
    <w:locked/>
    <w:rsid w:val="0012281E"/>
    <w:pPr>
      <w:spacing w:after="200"/>
    </w:pPr>
    <w:rPr>
      <w:rFonts w:ascii="Cambria" w:hAnsi="Cambria"/>
    </w:rPr>
  </w:style>
  <w:style w:type="character" w:customStyle="1" w:styleId="CommentTextChar">
    <w:name w:val="Comment Text Char"/>
    <w:link w:val="CommentText"/>
    <w:rsid w:val="0012281E"/>
    <w:rPr>
      <w:rFonts w:ascii="Cambria" w:hAnsi="Cambria"/>
      <w:sz w:val="24"/>
      <w:szCs w:val="24"/>
    </w:rPr>
  </w:style>
  <w:style w:type="table" w:styleId="TableGrid">
    <w:name w:val="Table Grid"/>
    <w:basedOn w:val="TableNormal"/>
    <w:uiPriority w:val="39"/>
    <w:locked/>
    <w:rsid w:val="00F06500"/>
    <w:rPr>
      <w:rFonts w:ascii="Cambria" w:eastAsia="MS Mincho"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locked/>
    <w:rsid w:val="00A264DE"/>
    <w:pPr>
      <w:spacing w:after="0"/>
    </w:pPr>
    <w:rPr>
      <w:rFonts w:ascii="Calibri" w:hAnsi="Calibri"/>
      <w:b/>
      <w:bCs/>
      <w:sz w:val="20"/>
      <w:szCs w:val="20"/>
    </w:rPr>
  </w:style>
  <w:style w:type="character" w:customStyle="1" w:styleId="CommentSubjectChar">
    <w:name w:val="Comment Subject Char"/>
    <w:link w:val="CommentSubject"/>
    <w:rsid w:val="00A264DE"/>
    <w:rPr>
      <w:rFonts w:ascii="Cambria" w:hAnsi="Cambria"/>
      <w:b/>
      <w:bCs/>
      <w:sz w:val="24"/>
      <w:szCs w:val="24"/>
    </w:rPr>
  </w:style>
  <w:style w:type="paragraph" w:customStyle="1" w:styleId="ColorfulShading-Accent11">
    <w:name w:val="Colorful Shading - Accent 11"/>
    <w:hidden/>
    <w:uiPriority w:val="99"/>
    <w:semiHidden/>
    <w:rsid w:val="001B7DAF"/>
    <w:rPr>
      <w:sz w:val="24"/>
      <w:szCs w:val="24"/>
    </w:rPr>
  </w:style>
  <w:style w:type="character" w:customStyle="1" w:styleId="fh">
    <w:name w:val="fh"/>
    <w:basedOn w:val="DefaultParagraphFont"/>
    <w:rsid w:val="00AF0A7C"/>
  </w:style>
  <w:style w:type="paragraph" w:styleId="Revision">
    <w:name w:val="Revision"/>
    <w:hidden/>
    <w:uiPriority w:val="71"/>
    <w:rsid w:val="00D356B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iPriority="99"/>
    <w:lsdException w:name="No Spacing" w:locked="0" w:semiHidden="0" w:uiPriority="99" w:unhideWhenUsed="0" w:qFormat="1"/>
    <w:lsdException w:name="Light Shading" w:locked="0" w:uiPriority="99"/>
    <w:lsdException w:name="Light List" w:locked="0" w:uiPriority="99"/>
    <w:lsdException w:name="Light Grid" w:locked="0" w:uiPriority="99"/>
    <w:lsdException w:name="Medium Shading 1" w:locked="0" w:uiPriority="99"/>
    <w:lsdException w:name="Medium Shading 2" w:locked="0" w:uiPriority="99"/>
    <w:lsdException w:name="Medium List 1" w:locked="0" w:uiPriority="99"/>
    <w:lsdException w:name="Medium List 2" w:locked="0" w:uiPriority="99"/>
    <w:lsdException w:name="Medium Grid 1" w:locked="0" w:uiPriority="99" w:unhideWhenUsed="0"/>
    <w:lsdException w:name="Medium Grid 2" w:locked="0" w:semiHidden="0" w:uiPriority="1" w:unhideWhenUsed="0" w:qFormat="1"/>
    <w:lsdException w:name="Medium Grid 3" w:locked="0" w:semiHidden="0" w:uiPriority="60" w:unhideWhenUsed="0"/>
    <w:lsdException w:name="Dark List" w:locked="0" w:semiHidden="0" w:uiPriority="61" w:unhideWhenUsed="0"/>
    <w:lsdException w:name="Colorful Shading" w:locked="0" w:semiHidden="0" w:uiPriority="62" w:unhideWhenUsed="0"/>
    <w:lsdException w:name="Colorful List" w:locked="0" w:semiHidden="0" w:uiPriority="63" w:unhideWhenUsed="0"/>
    <w:lsdException w:name="Colorful Grid" w:locked="0" w:semiHidden="0" w:uiPriority="64" w:unhideWhenUsed="0"/>
    <w:lsdException w:name="Light Shading Accent 1" w:locked="0" w:semiHidden="0" w:uiPriority="65" w:unhideWhenUsed="0"/>
    <w:lsdException w:name="Light List Accent 1" w:locked="0" w:semiHidden="0" w:uiPriority="66" w:unhideWhenUsed="0"/>
    <w:lsdException w:name="Light Grid Accent 1" w:locked="0" w:semiHidden="0" w:uiPriority="67" w:unhideWhenUsed="0"/>
    <w:lsdException w:name="Medium Shading 1 Accent 1" w:locked="0" w:semiHidden="0" w:uiPriority="68" w:unhideWhenUsed="0"/>
    <w:lsdException w:name="Medium Shading 2 Accent 1" w:locked="0" w:semiHidden="0" w:uiPriority="69" w:unhideWhenUsed="0"/>
    <w:lsdException w:name="Medium List 1 Accent 1" w:locked="0" w:semiHidden="0" w:uiPriority="70" w:unhideWhenUsed="0"/>
    <w:lsdException w:name="Revision" w:locked="0" w:semiHidden="0" w:uiPriority="71" w:unhideWhenUsed="0"/>
    <w:lsdException w:name="List Paragraph" w:locked="0" w:semiHidden="0" w:uiPriority="72" w:unhideWhenUsed="0" w:qFormat="1"/>
    <w:lsdException w:name="Quote" w:locked="0" w:semiHidden="0" w:uiPriority="73" w:unhideWhenUsed="0" w:qFormat="1"/>
    <w:lsdException w:name="Intense Quote" w:locked="0" w:semiHidden="0" w:uiPriority="60" w:unhideWhenUsed="0" w:qFormat="1"/>
    <w:lsdException w:name="Medium List 2 Accent 1" w:locked="0" w:semiHidden="0" w:uiPriority="61" w:unhideWhenUsed="0"/>
    <w:lsdException w:name="Medium Grid 1 Accent 1" w:locked="0" w:semiHidden="0" w:uiPriority="62" w:unhideWhenUsed="0"/>
    <w:lsdException w:name="Medium Grid 2 Accent 1" w:locked="0" w:semiHidden="0" w:uiPriority="63" w:unhideWhenUsed="0"/>
    <w:lsdException w:name="Medium Grid 3 Accent 1" w:locked="0" w:semiHidden="0" w:uiPriority="64" w:unhideWhenUsed="0"/>
    <w:lsdException w:name="Dark List Accent 1" w:locked="0" w:semiHidden="0" w:uiPriority="65" w:unhideWhenUsed="0"/>
    <w:lsdException w:name="Colorful Shading Accent 1" w:locked="0" w:uiPriority="99" w:unhideWhenUsed="0"/>
    <w:lsdException w:name="Colorful List Accent 1" w:locked="0" w:semiHidden="0" w:unhideWhenUsed="0" w:qFormat="1"/>
    <w:lsdException w:name="Colorful Grid Accent 1" w:locked="0" w:semiHidden="0" w:uiPriority="29" w:unhideWhenUsed="0" w:qFormat="1"/>
    <w:lsdException w:name="Light Shading Accent 2" w:locked="0" w:semiHidden="0" w:uiPriority="30" w:unhideWhenUsed="0" w:qFormat="1"/>
    <w:lsdException w:name="Light List Accent 2" w:locked="0" w:semiHidden="0" w:uiPriority="66" w:unhideWhenUsed="0"/>
    <w:lsdException w:name="Light Grid Accent 2" w:locked="0" w:semiHidden="0" w:uiPriority="67" w:unhideWhenUsed="0"/>
    <w:lsdException w:name="Medium Shading 1 Accent 2" w:locked="0" w:semiHidden="0" w:uiPriority="68" w:unhideWhenUsed="0"/>
    <w:lsdException w:name="Medium Shading 2 Accent 2" w:locked="0" w:semiHidden="0" w:uiPriority="69" w:unhideWhenUsed="0"/>
    <w:lsdException w:name="Medium List 1 Accent 2" w:locked="0" w:semiHidden="0" w:uiPriority="70" w:unhideWhenUsed="0"/>
    <w:lsdException w:name="Medium List 2 Accent 2" w:locked="0" w:semiHidden="0" w:uiPriority="71" w:unhideWhenUsed="0"/>
    <w:lsdException w:name="Medium Grid 1 Accent 2" w:locked="0" w:semiHidden="0" w:uiPriority="72" w:unhideWhenUsed="0"/>
    <w:lsdException w:name="Medium Grid 2 Accent 2" w:locked="0" w:semiHidden="0" w:uiPriority="73" w:unhideWhenUsed="0"/>
    <w:lsdException w:name="Medium Grid 3 Accent 2" w:locked="0" w:semiHidden="0" w:uiPriority="60" w:unhideWhenUsed="0"/>
    <w:lsdException w:name="Dark List Accent 2" w:locked="0" w:semiHidden="0" w:uiPriority="61" w:unhideWhenUsed="0"/>
    <w:lsdException w:name="Colorful Shading Accent 2" w:locked="0" w:semiHidden="0" w:uiPriority="62" w:unhideWhenUsed="0"/>
    <w:lsdException w:name="Colorful List Accent 2" w:locked="0" w:semiHidden="0" w:uiPriority="63" w:unhideWhenUsed="0"/>
    <w:lsdException w:name="Colorful Grid Accent 2" w:locked="0" w:semiHidden="0" w:uiPriority="64" w:unhideWhenUsed="0"/>
    <w:lsdException w:name="Light Shading Accent 3" w:locked="0" w:semiHidden="0" w:uiPriority="65" w:unhideWhenUsed="0"/>
    <w:lsdException w:name="Light List Accent 3" w:locked="0" w:semiHidden="0" w:uiPriority="66" w:unhideWhenUsed="0"/>
    <w:lsdException w:name="Light Grid Accent 3" w:locked="0" w:semiHidden="0" w:uiPriority="67" w:unhideWhenUsed="0"/>
    <w:lsdException w:name="Medium Shading 1 Accent 3" w:locked="0" w:semiHidden="0" w:uiPriority="68" w:unhideWhenUsed="0"/>
    <w:lsdException w:name="Medium Shading 2 Accent 3" w:locked="0" w:semiHidden="0" w:uiPriority="69" w:unhideWhenUsed="0"/>
    <w:lsdException w:name="Medium List 1 Accent 3" w:locked="0" w:semiHidden="0" w:uiPriority="70" w:unhideWhenUsed="0"/>
    <w:lsdException w:name="Medium List 2 Accent 3" w:locked="0" w:semiHidden="0" w:uiPriority="71" w:unhideWhenUsed="0"/>
    <w:lsdException w:name="Medium Grid 1 Accent 3" w:locked="0" w:semiHidden="0" w:uiPriority="72" w:unhideWhenUsed="0"/>
    <w:lsdException w:name="Medium Grid 2 Accent 3" w:locked="0" w:semiHidden="0" w:uiPriority="73" w:unhideWhenUsed="0"/>
    <w:lsdException w:name="Medium Grid 3 Accent 3" w:locked="0" w:semiHidden="0" w:uiPriority="60" w:unhideWhenUsed="0"/>
    <w:lsdException w:name="Dark List Accent 3" w:locked="0" w:semiHidden="0" w:uiPriority="61" w:unhideWhenUsed="0"/>
    <w:lsdException w:name="Colorful Shading Accent 3" w:locked="0" w:semiHidden="0" w:uiPriority="62" w:unhideWhenUsed="0"/>
    <w:lsdException w:name="Colorful List Accent 3" w:locked="0" w:semiHidden="0" w:uiPriority="63" w:unhideWhenUsed="0"/>
    <w:lsdException w:name="Colorful Grid Accent 3" w:locked="0" w:semiHidden="0" w:uiPriority="64" w:unhideWhenUsed="0"/>
    <w:lsdException w:name="Light Shading Accent 4" w:locked="0" w:semiHidden="0" w:uiPriority="65" w:unhideWhenUsed="0"/>
    <w:lsdException w:name="Light List Accent 4" w:locked="0" w:semiHidden="0" w:uiPriority="66" w:unhideWhenUsed="0"/>
    <w:lsdException w:name="Light Grid Accent 4" w:locked="0" w:semiHidden="0" w:uiPriority="67" w:unhideWhenUsed="0"/>
    <w:lsdException w:name="Medium Shading 1 Accent 4" w:locked="0" w:semiHidden="0" w:uiPriority="68" w:unhideWhenUsed="0"/>
    <w:lsdException w:name="Medium Shading 2 Accent 4" w:locked="0" w:semiHidden="0" w:uiPriority="69" w:unhideWhenUsed="0"/>
    <w:lsdException w:name="Medium List 1 Accent 4" w:locked="0" w:semiHidden="0" w:uiPriority="70" w:unhideWhenUsed="0"/>
    <w:lsdException w:name="Medium List 2 Accent 4" w:locked="0" w:semiHidden="0" w:uiPriority="71" w:unhideWhenUsed="0"/>
    <w:lsdException w:name="Medium Grid 1 Accent 4" w:locked="0" w:semiHidden="0" w:uiPriority="72" w:unhideWhenUsed="0"/>
    <w:lsdException w:name="Medium Grid 2 Accent 4" w:locked="0" w:semiHidden="0" w:uiPriority="73" w:unhideWhenUsed="0"/>
    <w:lsdException w:name="Medium Grid 3 Accent 4" w:locked="0" w:semiHidden="0" w:uiPriority="60" w:unhideWhenUsed="0"/>
    <w:lsdException w:name="Dark List Accent 4" w:locked="0" w:semiHidden="0" w:uiPriority="61" w:unhideWhenUsed="0"/>
    <w:lsdException w:name="Colorful Shading Accent 4" w:locked="0" w:semiHidden="0" w:uiPriority="62" w:unhideWhenUsed="0"/>
    <w:lsdException w:name="Colorful List Accent 4" w:locked="0" w:semiHidden="0" w:uiPriority="63" w:unhideWhenUsed="0"/>
    <w:lsdException w:name="Colorful Grid Accent 4" w:locked="0" w:semiHidden="0" w:uiPriority="64" w:unhideWhenUsed="0"/>
    <w:lsdException w:name="Light Shading Accent 5" w:locked="0" w:semiHidden="0" w:uiPriority="65" w:unhideWhenUsed="0"/>
    <w:lsdException w:name="Light List Accent 5" w:locked="0" w:semiHidden="0" w:uiPriority="66" w:unhideWhenUsed="0"/>
    <w:lsdException w:name="Light Grid Accent 5" w:locked="0" w:semiHidden="0" w:uiPriority="67" w:unhideWhenUsed="0"/>
    <w:lsdException w:name="Medium Shading 1 Accent 5" w:locked="0" w:semiHidden="0" w:uiPriority="68" w:unhideWhenUsed="0"/>
    <w:lsdException w:name="Medium Shading 2 Accent 5" w:locked="0" w:semiHidden="0" w:uiPriority="69" w:unhideWhenUsed="0"/>
    <w:lsdException w:name="Medium List 1 Accent 5" w:locked="0" w:semiHidden="0" w:uiPriority="70" w:unhideWhenUsed="0"/>
    <w:lsdException w:name="Medium List 2 Accent 5" w:locked="0" w:semiHidden="0" w:uiPriority="71" w:unhideWhenUsed="0"/>
    <w:lsdException w:name="Medium Grid 1 Accent 5" w:locked="0" w:semiHidden="0" w:uiPriority="72" w:unhideWhenUsed="0"/>
    <w:lsdException w:name="Medium Grid 2 Accent 5" w:locked="0" w:semiHidden="0" w:uiPriority="73" w:unhideWhenUsed="0"/>
    <w:lsdException w:name="Medium Grid 3 Accent 5" w:locked="0" w:semiHidden="0" w:uiPriority="60" w:unhideWhenUsed="0"/>
    <w:lsdException w:name="Dark List Accent 5" w:locked="0" w:semiHidden="0" w:uiPriority="61" w:unhideWhenUsed="0"/>
    <w:lsdException w:name="Colorful Shading Accent 5" w:locked="0" w:semiHidden="0" w:uiPriority="62" w:unhideWhenUsed="0"/>
    <w:lsdException w:name="Colorful List Accent 5" w:locked="0" w:semiHidden="0" w:uiPriority="63" w:unhideWhenUsed="0"/>
    <w:lsdException w:name="Colorful Grid Accent 5" w:locked="0" w:semiHidden="0" w:uiPriority="64" w:unhideWhenUsed="0"/>
    <w:lsdException w:name="Light Shading Accent 6" w:locked="0" w:semiHidden="0" w:uiPriority="65" w:unhideWhenUsed="0"/>
    <w:lsdException w:name="Light List Accent 6" w:locked="0" w:semiHidden="0" w:uiPriority="66" w:unhideWhenUsed="0"/>
    <w:lsdException w:name="Light Grid Accent 6" w:locked="0" w:semiHidden="0" w:uiPriority="67" w:unhideWhenUsed="0"/>
    <w:lsdException w:name="Medium Shading 1 Accent 6" w:locked="0" w:semiHidden="0" w:uiPriority="68" w:unhideWhenUsed="0"/>
    <w:lsdException w:name="Medium Shading 2 Accent 6" w:locked="0" w:semiHidden="0" w:uiPriority="69" w:unhideWhenUsed="0"/>
    <w:lsdException w:name="Medium List 1 Accent 6" w:locked="0" w:semiHidden="0" w:uiPriority="70" w:unhideWhenUsed="0"/>
    <w:lsdException w:name="Medium List 2 Accent 6" w:locked="0" w:semiHidden="0" w:uiPriority="71" w:unhideWhenUsed="0"/>
    <w:lsdException w:name="Medium Grid 1 Accent 6" w:locked="0" w:semiHidden="0" w:uiPriority="72" w:unhideWhenUsed="0"/>
    <w:lsdException w:name="Medium Grid 2 Accent 6" w:locked="0" w:semiHidden="0" w:uiPriority="73" w:unhideWhenUsed="0"/>
    <w:lsdException w:name="Medium Grid 3 Accent 6" w:locked="0" w:semiHidden="0" w:uiPriority="60" w:unhideWhenUsed="0"/>
    <w:lsdException w:name="Dark List Accent 6" w:locked="0" w:semiHidden="0" w:uiPriority="61" w:unhideWhenUsed="0"/>
    <w:lsdException w:name="Colorful Shading Accent 6" w:locked="0" w:semiHidden="0" w:uiPriority="62" w:unhideWhenUsed="0"/>
    <w:lsdException w:name="Colorful List Accent 6" w:locked="0" w:semiHidden="0" w:uiPriority="63" w:unhideWhenUsed="0"/>
    <w:lsdException w:name="Colorful Grid Accent 6" w:locked="0" w:semiHidden="0" w:uiPriority="64" w:unhideWhenUsed="0"/>
    <w:lsdException w:name="Subtle Emphasis" w:locked="0" w:semiHidden="0" w:uiPriority="65" w:unhideWhenUsed="0" w:qFormat="1"/>
    <w:lsdException w:name="Intense Emphasis" w:locked="0" w:semiHidden="0" w:uiPriority="66" w:unhideWhenUsed="0" w:qFormat="1"/>
    <w:lsdException w:name="Subtle Reference" w:locked="0" w:semiHidden="0" w:uiPriority="67" w:unhideWhenUsed="0" w:qFormat="1"/>
    <w:lsdException w:name="Intense Reference" w:locked="0" w:semiHidden="0" w:uiPriority="68" w:unhideWhenUsed="0" w:qFormat="1"/>
    <w:lsdException w:name="Book Title" w:locked="0" w:semiHidden="0" w:uiPriority="69" w:unhideWhenUsed="0" w:qFormat="1"/>
    <w:lsdException w:name="Bibliography" w:locked="0" w:semiHidden="0" w:uiPriority="70" w:unhideWhenUsed="0"/>
    <w:lsdException w:name="TOC Heading" w:locked="0" w:uiPriority="71" w:qFormat="1"/>
  </w:latentStyles>
  <w:style w:type="paragraph" w:default="1" w:styleId="Normal">
    <w:name w:val="Normal"/>
    <w:qFormat/>
    <w:rsid w:val="00671201"/>
    <w:rPr>
      <w:sz w:val="24"/>
      <w:szCs w:val="24"/>
    </w:rPr>
  </w:style>
  <w:style w:type="paragraph" w:styleId="Heading1">
    <w:name w:val="heading 1"/>
    <w:basedOn w:val="Normal"/>
    <w:next w:val="Normal"/>
    <w:link w:val="Heading1Char"/>
    <w:qFormat/>
    <w:rsid w:val="007C1990"/>
    <w:pPr>
      <w:keepNext/>
      <w:outlineLvl w:val="0"/>
    </w:pPr>
    <w:rPr>
      <w:rFonts w:ascii="Cambria" w:hAnsi="Cambria"/>
      <w:b/>
      <w:bCs/>
      <w:kern w:val="32"/>
      <w:sz w:val="32"/>
      <w:szCs w:val="32"/>
    </w:rPr>
  </w:style>
  <w:style w:type="paragraph" w:styleId="Heading2">
    <w:name w:val="heading 2"/>
    <w:basedOn w:val="Normal"/>
    <w:next w:val="Normal"/>
    <w:link w:val="Heading2Char"/>
    <w:qFormat/>
    <w:rsid w:val="006424B0"/>
    <w:pPr>
      <w:keepNext/>
      <w:spacing w:before="240" w:after="60"/>
      <w:outlineLvl w:val="1"/>
    </w:pPr>
    <w:rPr>
      <w:b/>
      <w:bCs/>
      <w:iCs/>
      <w:sz w:val="28"/>
      <w:szCs w:val="28"/>
    </w:rPr>
  </w:style>
  <w:style w:type="paragraph" w:styleId="Heading3">
    <w:name w:val="heading 3"/>
    <w:basedOn w:val="Normal"/>
    <w:next w:val="Normal"/>
    <w:link w:val="Heading3Char"/>
    <w:qFormat/>
    <w:rsid w:val="008C67B9"/>
    <w:pPr>
      <w:keepNext/>
      <w:outlineLvl w:val="2"/>
    </w:pPr>
    <w:rPr>
      <w:b/>
      <w:bCs/>
      <w:szCs w:val="26"/>
    </w:rPr>
  </w:style>
  <w:style w:type="paragraph" w:styleId="Heading4">
    <w:name w:val="heading 4"/>
    <w:basedOn w:val="Normal"/>
    <w:next w:val="Normal"/>
    <w:link w:val="Heading4Char"/>
    <w:qFormat/>
    <w:rsid w:val="00671201"/>
    <w:pPr>
      <w:keepNext/>
      <w:spacing w:before="240" w:after="60"/>
      <w:outlineLvl w:val="3"/>
    </w:pPr>
    <w:rPr>
      <w:b/>
      <w:bCs/>
      <w:sz w:val="28"/>
      <w:szCs w:val="28"/>
    </w:rPr>
  </w:style>
  <w:style w:type="paragraph" w:styleId="Heading5">
    <w:name w:val="heading 5"/>
    <w:basedOn w:val="Normal"/>
    <w:next w:val="Normal"/>
    <w:link w:val="Heading5Char"/>
    <w:qFormat/>
    <w:rsid w:val="00671201"/>
    <w:pPr>
      <w:spacing w:before="240" w:after="60"/>
      <w:outlineLvl w:val="4"/>
    </w:pPr>
    <w:rPr>
      <w:b/>
      <w:bCs/>
      <w:i/>
      <w:iCs/>
      <w:sz w:val="26"/>
      <w:szCs w:val="26"/>
    </w:rPr>
  </w:style>
  <w:style w:type="paragraph" w:styleId="Heading6">
    <w:name w:val="heading 6"/>
    <w:basedOn w:val="Normal"/>
    <w:next w:val="Normal"/>
    <w:link w:val="Heading6Char"/>
    <w:qFormat/>
    <w:rsid w:val="00671201"/>
    <w:pPr>
      <w:spacing w:before="240" w:after="60"/>
      <w:outlineLvl w:val="5"/>
    </w:pPr>
    <w:rPr>
      <w:b/>
      <w:bCs/>
      <w:sz w:val="22"/>
      <w:szCs w:val="22"/>
    </w:rPr>
  </w:style>
  <w:style w:type="paragraph" w:styleId="Heading7">
    <w:name w:val="heading 7"/>
    <w:basedOn w:val="Normal"/>
    <w:next w:val="Normal"/>
    <w:link w:val="Heading7Char"/>
    <w:qFormat/>
    <w:rsid w:val="00671201"/>
    <w:pPr>
      <w:spacing w:before="240" w:after="60"/>
      <w:outlineLvl w:val="6"/>
    </w:pPr>
  </w:style>
  <w:style w:type="paragraph" w:styleId="Heading8">
    <w:name w:val="heading 8"/>
    <w:basedOn w:val="Normal"/>
    <w:next w:val="Normal"/>
    <w:link w:val="Heading8Char"/>
    <w:qFormat/>
    <w:rsid w:val="00671201"/>
    <w:pPr>
      <w:spacing w:before="240" w:after="60"/>
      <w:outlineLvl w:val="7"/>
    </w:pPr>
    <w:rPr>
      <w:i/>
      <w:iCs/>
    </w:rPr>
  </w:style>
  <w:style w:type="paragraph" w:styleId="Heading9">
    <w:name w:val="heading 9"/>
    <w:basedOn w:val="Normal"/>
    <w:next w:val="Normal"/>
    <w:link w:val="Heading9Char"/>
    <w:qFormat/>
    <w:rsid w:val="0067120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C1990"/>
    <w:rPr>
      <w:rFonts w:ascii="Cambria" w:hAnsi="Cambria"/>
      <w:b/>
      <w:bCs/>
      <w:kern w:val="32"/>
      <w:sz w:val="32"/>
      <w:szCs w:val="32"/>
      <w:lang w:val="en-US" w:eastAsia="en-US" w:bidi="ar-SA"/>
    </w:rPr>
  </w:style>
  <w:style w:type="character" w:customStyle="1" w:styleId="Heading2Char">
    <w:name w:val="Heading 2 Char"/>
    <w:link w:val="Heading2"/>
    <w:locked/>
    <w:rsid w:val="006424B0"/>
    <w:rPr>
      <w:rFonts w:ascii="Calibri" w:hAnsi="Calibri"/>
      <w:b/>
      <w:bCs/>
      <w:iCs/>
      <w:sz w:val="28"/>
      <w:szCs w:val="28"/>
      <w:lang w:val="en-US" w:eastAsia="en-US" w:bidi="ar-SA"/>
    </w:rPr>
  </w:style>
  <w:style w:type="character" w:customStyle="1" w:styleId="Heading3Char">
    <w:name w:val="Heading 3 Char"/>
    <w:link w:val="Heading3"/>
    <w:locked/>
    <w:rsid w:val="008C67B9"/>
    <w:rPr>
      <w:rFonts w:ascii="Calibri" w:hAnsi="Calibri"/>
      <w:b/>
      <w:bCs/>
      <w:sz w:val="24"/>
      <w:szCs w:val="26"/>
      <w:lang w:val="en-US" w:eastAsia="en-US" w:bidi="ar-SA"/>
    </w:rPr>
  </w:style>
  <w:style w:type="character" w:customStyle="1" w:styleId="Heading4Char">
    <w:name w:val="Heading 4 Char"/>
    <w:link w:val="Heading4"/>
    <w:locked/>
    <w:rsid w:val="00671201"/>
    <w:rPr>
      <w:rFonts w:cs="Times New Roman"/>
      <w:b/>
      <w:bCs/>
      <w:sz w:val="28"/>
      <w:szCs w:val="28"/>
    </w:rPr>
  </w:style>
  <w:style w:type="character" w:customStyle="1" w:styleId="Heading5Char">
    <w:name w:val="Heading 5 Char"/>
    <w:link w:val="Heading5"/>
    <w:semiHidden/>
    <w:locked/>
    <w:rsid w:val="00671201"/>
    <w:rPr>
      <w:rFonts w:cs="Times New Roman"/>
      <w:b/>
      <w:bCs/>
      <w:i/>
      <w:iCs/>
      <w:sz w:val="26"/>
      <w:szCs w:val="26"/>
    </w:rPr>
  </w:style>
  <w:style w:type="character" w:customStyle="1" w:styleId="Heading6Char">
    <w:name w:val="Heading 6 Char"/>
    <w:link w:val="Heading6"/>
    <w:semiHidden/>
    <w:locked/>
    <w:rsid w:val="00671201"/>
    <w:rPr>
      <w:rFonts w:cs="Times New Roman"/>
      <w:b/>
      <w:bCs/>
    </w:rPr>
  </w:style>
  <w:style w:type="character" w:customStyle="1" w:styleId="Heading7Char">
    <w:name w:val="Heading 7 Char"/>
    <w:link w:val="Heading7"/>
    <w:semiHidden/>
    <w:locked/>
    <w:rsid w:val="00671201"/>
    <w:rPr>
      <w:rFonts w:cs="Times New Roman"/>
      <w:sz w:val="24"/>
      <w:szCs w:val="24"/>
    </w:rPr>
  </w:style>
  <w:style w:type="character" w:customStyle="1" w:styleId="Heading8Char">
    <w:name w:val="Heading 8 Char"/>
    <w:link w:val="Heading8"/>
    <w:semiHidden/>
    <w:locked/>
    <w:rsid w:val="00671201"/>
    <w:rPr>
      <w:rFonts w:cs="Times New Roman"/>
      <w:i/>
      <w:iCs/>
      <w:sz w:val="24"/>
      <w:szCs w:val="24"/>
    </w:rPr>
  </w:style>
  <w:style w:type="character" w:customStyle="1" w:styleId="Heading9Char">
    <w:name w:val="Heading 9 Char"/>
    <w:link w:val="Heading9"/>
    <w:semiHidden/>
    <w:locked/>
    <w:rsid w:val="00671201"/>
    <w:rPr>
      <w:rFonts w:ascii="Cambria" w:hAnsi="Cambria" w:cs="Times New Roman"/>
    </w:rPr>
  </w:style>
  <w:style w:type="paragraph" w:customStyle="1" w:styleId="ColorfulList-Accent11">
    <w:name w:val="Colorful List - Accent 11"/>
    <w:basedOn w:val="Normal"/>
    <w:qFormat/>
    <w:rsid w:val="00671201"/>
    <w:pPr>
      <w:ind w:left="720"/>
      <w:contextualSpacing/>
    </w:pPr>
  </w:style>
  <w:style w:type="character" w:customStyle="1" w:styleId="bold">
    <w:name w:val="bold"/>
    <w:rsid w:val="006A024A"/>
    <w:rPr>
      <w:rFonts w:cs="Times New Roman"/>
    </w:rPr>
  </w:style>
  <w:style w:type="paragraph" w:styleId="Title">
    <w:name w:val="Title"/>
    <w:basedOn w:val="Normal"/>
    <w:next w:val="Normal"/>
    <w:link w:val="TitleChar"/>
    <w:qFormat/>
    <w:rsid w:val="00671201"/>
    <w:pPr>
      <w:spacing w:before="240" w:after="60"/>
      <w:jc w:val="center"/>
      <w:outlineLvl w:val="0"/>
    </w:pPr>
    <w:rPr>
      <w:rFonts w:ascii="Cambria" w:hAnsi="Cambria"/>
      <w:b/>
      <w:bCs/>
      <w:kern w:val="28"/>
      <w:sz w:val="32"/>
      <w:szCs w:val="32"/>
    </w:rPr>
  </w:style>
  <w:style w:type="character" w:customStyle="1" w:styleId="TitleChar">
    <w:name w:val="Title Char"/>
    <w:link w:val="Title"/>
    <w:locked/>
    <w:rsid w:val="00671201"/>
    <w:rPr>
      <w:rFonts w:ascii="Cambria" w:hAnsi="Cambria" w:cs="Times New Roman"/>
      <w:b/>
      <w:bCs/>
      <w:kern w:val="28"/>
      <w:sz w:val="32"/>
      <w:szCs w:val="32"/>
    </w:rPr>
  </w:style>
  <w:style w:type="paragraph" w:styleId="Subtitle">
    <w:name w:val="Subtitle"/>
    <w:basedOn w:val="Normal"/>
    <w:next w:val="Normal"/>
    <w:link w:val="SubtitleChar"/>
    <w:qFormat/>
    <w:rsid w:val="00671201"/>
    <w:pPr>
      <w:spacing w:after="60"/>
      <w:jc w:val="center"/>
      <w:outlineLvl w:val="1"/>
    </w:pPr>
    <w:rPr>
      <w:rFonts w:ascii="Cambria" w:hAnsi="Cambria"/>
    </w:rPr>
  </w:style>
  <w:style w:type="character" w:customStyle="1" w:styleId="SubtitleChar">
    <w:name w:val="Subtitle Char"/>
    <w:link w:val="Subtitle"/>
    <w:locked/>
    <w:rsid w:val="00671201"/>
    <w:rPr>
      <w:rFonts w:ascii="Cambria" w:hAnsi="Cambria" w:cs="Times New Roman"/>
      <w:sz w:val="24"/>
      <w:szCs w:val="24"/>
    </w:rPr>
  </w:style>
  <w:style w:type="character" w:styleId="Strong">
    <w:name w:val="Strong"/>
    <w:uiPriority w:val="22"/>
    <w:qFormat/>
    <w:rsid w:val="00671201"/>
    <w:rPr>
      <w:rFonts w:cs="Times New Roman"/>
      <w:b/>
      <w:bCs/>
    </w:rPr>
  </w:style>
  <w:style w:type="character" w:styleId="Emphasis">
    <w:name w:val="Emphasis"/>
    <w:uiPriority w:val="20"/>
    <w:qFormat/>
    <w:rsid w:val="00671201"/>
    <w:rPr>
      <w:rFonts w:ascii="Calibri" w:hAnsi="Calibri" w:cs="Times New Roman"/>
      <w:b/>
      <w:i/>
      <w:iCs/>
    </w:rPr>
  </w:style>
  <w:style w:type="paragraph" w:customStyle="1" w:styleId="MediumGrid21">
    <w:name w:val="Medium Grid 21"/>
    <w:basedOn w:val="Normal"/>
    <w:qFormat/>
    <w:rsid w:val="00671201"/>
    <w:rPr>
      <w:szCs w:val="32"/>
    </w:rPr>
  </w:style>
  <w:style w:type="paragraph" w:customStyle="1" w:styleId="ColorfulGrid-Accent11">
    <w:name w:val="Colorful Grid - Accent 11"/>
    <w:basedOn w:val="Normal"/>
    <w:next w:val="Normal"/>
    <w:link w:val="ColorfulGrid-Accent1Char"/>
    <w:qFormat/>
    <w:rsid w:val="00671201"/>
    <w:rPr>
      <w:i/>
    </w:rPr>
  </w:style>
  <w:style w:type="character" w:customStyle="1" w:styleId="ColorfulGrid-Accent1Char">
    <w:name w:val="Colorful Grid - Accent 1 Char"/>
    <w:link w:val="ColorfulGrid-Accent11"/>
    <w:locked/>
    <w:rsid w:val="00671201"/>
    <w:rPr>
      <w:rFonts w:cs="Times New Roman"/>
      <w:i/>
      <w:sz w:val="24"/>
      <w:szCs w:val="24"/>
    </w:rPr>
  </w:style>
  <w:style w:type="paragraph" w:customStyle="1" w:styleId="LightShading-Accent21">
    <w:name w:val="Light Shading - Accent 21"/>
    <w:basedOn w:val="Normal"/>
    <w:next w:val="Normal"/>
    <w:link w:val="LightShading-Accent2Char"/>
    <w:qFormat/>
    <w:rsid w:val="00671201"/>
    <w:pPr>
      <w:ind w:left="720" w:right="720"/>
    </w:pPr>
    <w:rPr>
      <w:b/>
      <w:i/>
      <w:szCs w:val="22"/>
    </w:rPr>
  </w:style>
  <w:style w:type="character" w:customStyle="1" w:styleId="LightShading-Accent2Char">
    <w:name w:val="Light Shading - Accent 2 Char"/>
    <w:link w:val="LightShading-Accent21"/>
    <w:locked/>
    <w:rsid w:val="00671201"/>
    <w:rPr>
      <w:rFonts w:cs="Times New Roman"/>
      <w:b/>
      <w:i/>
      <w:sz w:val="24"/>
    </w:rPr>
  </w:style>
  <w:style w:type="character" w:customStyle="1" w:styleId="PlainTable3">
    <w:name w:val="Plain Table 3"/>
    <w:qFormat/>
    <w:rsid w:val="00671201"/>
    <w:rPr>
      <w:rFonts w:cs="Times New Roman"/>
      <w:i/>
      <w:color w:val="5A5A5A"/>
    </w:rPr>
  </w:style>
  <w:style w:type="character" w:customStyle="1" w:styleId="PlainTable4">
    <w:name w:val="Plain Table 4"/>
    <w:qFormat/>
    <w:rsid w:val="00671201"/>
    <w:rPr>
      <w:rFonts w:cs="Times New Roman"/>
      <w:b/>
      <w:i/>
      <w:sz w:val="24"/>
      <w:szCs w:val="24"/>
      <w:u w:val="single"/>
    </w:rPr>
  </w:style>
  <w:style w:type="character" w:customStyle="1" w:styleId="PlainTable5">
    <w:name w:val="Plain Table 5"/>
    <w:qFormat/>
    <w:rsid w:val="00671201"/>
    <w:rPr>
      <w:rFonts w:cs="Times New Roman"/>
      <w:sz w:val="24"/>
      <w:szCs w:val="24"/>
      <w:u w:val="single"/>
    </w:rPr>
  </w:style>
  <w:style w:type="character" w:customStyle="1" w:styleId="TableGridLight">
    <w:name w:val="Table Grid Light"/>
    <w:qFormat/>
    <w:rsid w:val="00671201"/>
    <w:rPr>
      <w:rFonts w:cs="Times New Roman"/>
      <w:b/>
      <w:sz w:val="24"/>
      <w:u w:val="single"/>
    </w:rPr>
  </w:style>
  <w:style w:type="character" w:customStyle="1" w:styleId="GridTable1Light">
    <w:name w:val="Grid Table 1 Light"/>
    <w:qFormat/>
    <w:rsid w:val="00671201"/>
    <w:rPr>
      <w:rFonts w:ascii="Cambria" w:hAnsi="Cambria" w:cs="Times New Roman"/>
      <w:b/>
      <w:i/>
      <w:sz w:val="24"/>
      <w:szCs w:val="24"/>
    </w:rPr>
  </w:style>
  <w:style w:type="paragraph" w:customStyle="1" w:styleId="GridTable3">
    <w:name w:val="Grid Table 3"/>
    <w:basedOn w:val="Heading1"/>
    <w:next w:val="Normal"/>
    <w:qFormat/>
    <w:rsid w:val="00671201"/>
    <w:pPr>
      <w:outlineLvl w:val="9"/>
    </w:pPr>
  </w:style>
  <w:style w:type="paragraph" w:styleId="Header">
    <w:name w:val="header"/>
    <w:basedOn w:val="Normal"/>
    <w:link w:val="HeaderChar"/>
    <w:semiHidden/>
    <w:rsid w:val="00AC2B18"/>
    <w:pPr>
      <w:tabs>
        <w:tab w:val="center" w:pos="4680"/>
        <w:tab w:val="right" w:pos="9360"/>
      </w:tabs>
    </w:pPr>
  </w:style>
  <w:style w:type="character" w:customStyle="1" w:styleId="HeaderChar">
    <w:name w:val="Header Char"/>
    <w:link w:val="Header"/>
    <w:semiHidden/>
    <w:locked/>
    <w:rsid w:val="00AC2B18"/>
    <w:rPr>
      <w:rFonts w:cs="Times New Roman"/>
      <w:sz w:val="24"/>
      <w:szCs w:val="24"/>
    </w:rPr>
  </w:style>
  <w:style w:type="paragraph" w:styleId="Footer">
    <w:name w:val="footer"/>
    <w:basedOn w:val="Normal"/>
    <w:link w:val="FooterChar"/>
    <w:rsid w:val="00AC2B18"/>
    <w:pPr>
      <w:tabs>
        <w:tab w:val="center" w:pos="4680"/>
        <w:tab w:val="right" w:pos="9360"/>
      </w:tabs>
    </w:pPr>
  </w:style>
  <w:style w:type="character" w:customStyle="1" w:styleId="FooterChar">
    <w:name w:val="Footer Char"/>
    <w:link w:val="Footer"/>
    <w:locked/>
    <w:rsid w:val="00AC2B18"/>
    <w:rPr>
      <w:rFonts w:cs="Times New Roman"/>
      <w:sz w:val="24"/>
      <w:szCs w:val="24"/>
    </w:rPr>
  </w:style>
  <w:style w:type="paragraph" w:styleId="TOC1">
    <w:name w:val="toc 1"/>
    <w:basedOn w:val="Normal"/>
    <w:next w:val="Normal"/>
    <w:autoRedefine/>
    <w:uiPriority w:val="39"/>
    <w:rsid w:val="001951A3"/>
    <w:pPr>
      <w:tabs>
        <w:tab w:val="right" w:leader="dot" w:pos="10502"/>
      </w:tabs>
      <w:spacing w:after="100"/>
      <w:ind w:left="720"/>
    </w:pPr>
  </w:style>
  <w:style w:type="paragraph" w:styleId="TOC2">
    <w:name w:val="toc 2"/>
    <w:basedOn w:val="Normal"/>
    <w:next w:val="Normal"/>
    <w:autoRedefine/>
    <w:uiPriority w:val="39"/>
    <w:rsid w:val="00D46BB2"/>
    <w:pPr>
      <w:spacing w:after="100"/>
      <w:ind w:left="240"/>
    </w:pPr>
  </w:style>
  <w:style w:type="paragraph" w:styleId="TOC3">
    <w:name w:val="toc 3"/>
    <w:basedOn w:val="Normal"/>
    <w:next w:val="Normal"/>
    <w:autoRedefine/>
    <w:uiPriority w:val="39"/>
    <w:rsid w:val="00D46BB2"/>
    <w:pPr>
      <w:spacing w:after="100"/>
      <w:ind w:left="480"/>
    </w:pPr>
  </w:style>
  <w:style w:type="character" w:styleId="Hyperlink">
    <w:name w:val="Hyperlink"/>
    <w:rsid w:val="00D46BB2"/>
    <w:rPr>
      <w:rFonts w:cs="Times New Roman"/>
      <w:color w:val="0000FF"/>
      <w:u w:val="single"/>
    </w:rPr>
  </w:style>
  <w:style w:type="paragraph" w:styleId="BalloonText">
    <w:name w:val="Balloon Text"/>
    <w:basedOn w:val="Normal"/>
    <w:link w:val="BalloonTextChar"/>
    <w:semiHidden/>
    <w:rsid w:val="00D46BB2"/>
    <w:rPr>
      <w:rFonts w:ascii="Tahoma" w:hAnsi="Tahoma" w:cs="Tahoma"/>
      <w:sz w:val="16"/>
      <w:szCs w:val="16"/>
    </w:rPr>
  </w:style>
  <w:style w:type="character" w:customStyle="1" w:styleId="BalloonTextChar">
    <w:name w:val="Balloon Text Char"/>
    <w:link w:val="BalloonText"/>
    <w:semiHidden/>
    <w:locked/>
    <w:rsid w:val="00D46BB2"/>
    <w:rPr>
      <w:rFonts w:ascii="Tahoma" w:hAnsi="Tahoma" w:cs="Tahoma"/>
      <w:sz w:val="16"/>
      <w:szCs w:val="16"/>
    </w:rPr>
  </w:style>
  <w:style w:type="paragraph" w:customStyle="1" w:styleId="AgencyTitle">
    <w:name w:val="Agency Title"/>
    <w:basedOn w:val="Normal"/>
    <w:semiHidden/>
    <w:rsid w:val="002403DC"/>
    <w:rPr>
      <w:rFonts w:ascii="Arial" w:hAnsi="Arial"/>
      <w:b/>
      <w:sz w:val="18"/>
    </w:rPr>
  </w:style>
  <w:style w:type="paragraph" w:customStyle="1" w:styleId="arial9">
    <w:name w:val="arial9"/>
    <w:basedOn w:val="Normal"/>
    <w:semiHidden/>
    <w:rsid w:val="002403DC"/>
    <w:pPr>
      <w:ind w:right="-108"/>
    </w:pPr>
    <w:rPr>
      <w:rFonts w:ascii="Arial" w:hAnsi="Arial"/>
      <w:sz w:val="18"/>
    </w:rPr>
  </w:style>
  <w:style w:type="paragraph" w:customStyle="1" w:styleId="ESEReportName">
    <w:name w:val="ESE Report Name"/>
    <w:basedOn w:val="Normal"/>
    <w:next w:val="Normal"/>
    <w:qFormat/>
    <w:rsid w:val="002403DC"/>
    <w:pPr>
      <w:spacing w:line="400" w:lineRule="exact"/>
    </w:pPr>
    <w:rPr>
      <w:rFonts w:ascii="Arial" w:hAnsi="Arial"/>
      <w:b/>
      <w:color w:val="000000"/>
      <w:sz w:val="36"/>
    </w:rPr>
  </w:style>
  <w:style w:type="paragraph" w:customStyle="1" w:styleId="BoardMembers">
    <w:name w:val="BoardMembers"/>
    <w:basedOn w:val="Normal"/>
    <w:semiHidden/>
    <w:rsid w:val="002403DC"/>
    <w:pPr>
      <w:jc w:val="center"/>
    </w:pPr>
    <w:rPr>
      <w:rFonts w:ascii="Arial" w:hAnsi="Arial"/>
      <w:sz w:val="18"/>
      <w:szCs w:val="20"/>
    </w:rPr>
  </w:style>
  <w:style w:type="paragraph" w:customStyle="1" w:styleId="Permission">
    <w:name w:val="Permission"/>
    <w:basedOn w:val="Normal"/>
    <w:semiHidden/>
    <w:rsid w:val="002403DC"/>
    <w:pPr>
      <w:jc w:val="center"/>
    </w:pPr>
    <w:rPr>
      <w:rFonts w:ascii="Arial" w:hAnsi="Arial"/>
      <w:i/>
      <w:iCs/>
      <w:sz w:val="18"/>
      <w:szCs w:val="20"/>
    </w:rPr>
  </w:style>
  <w:style w:type="paragraph" w:customStyle="1" w:styleId="Default">
    <w:name w:val="Default"/>
    <w:rsid w:val="001E61B1"/>
    <w:pPr>
      <w:autoSpaceDE w:val="0"/>
      <w:autoSpaceDN w:val="0"/>
      <w:adjustRightInd w:val="0"/>
    </w:pPr>
    <w:rPr>
      <w:rFonts w:ascii="Times New Roman" w:hAnsi="Times New Roman"/>
      <w:color w:val="000000"/>
      <w:sz w:val="24"/>
      <w:szCs w:val="24"/>
    </w:rPr>
  </w:style>
  <w:style w:type="paragraph" w:styleId="NormalWeb">
    <w:name w:val="Normal (Web)"/>
    <w:basedOn w:val="Normal"/>
    <w:locked/>
    <w:rsid w:val="000E381E"/>
    <w:pPr>
      <w:spacing w:before="100" w:beforeAutospacing="1" w:after="100" w:afterAutospacing="1"/>
    </w:pPr>
    <w:rPr>
      <w:rFonts w:ascii="Times New Roman" w:hAnsi="Times New Roman"/>
    </w:rPr>
  </w:style>
  <w:style w:type="character" w:styleId="FollowedHyperlink">
    <w:name w:val="FollowedHyperlink"/>
    <w:locked/>
    <w:rsid w:val="00A34D77"/>
    <w:rPr>
      <w:color w:val="800080"/>
      <w:u w:val="single"/>
    </w:rPr>
  </w:style>
  <w:style w:type="character" w:styleId="PageNumber">
    <w:name w:val="page number"/>
    <w:basedOn w:val="DefaultParagraphFont"/>
    <w:locked/>
    <w:rsid w:val="001D66E0"/>
  </w:style>
  <w:style w:type="character" w:customStyle="1" w:styleId="apple-style-span">
    <w:name w:val="apple-style-span"/>
    <w:basedOn w:val="DefaultParagraphFont"/>
    <w:rsid w:val="007F4E2B"/>
  </w:style>
  <w:style w:type="paragraph" w:styleId="FootnoteText">
    <w:name w:val="footnote text"/>
    <w:basedOn w:val="Normal"/>
    <w:link w:val="FootnoteTextChar"/>
    <w:semiHidden/>
    <w:locked/>
    <w:rsid w:val="006A0C62"/>
    <w:rPr>
      <w:sz w:val="20"/>
      <w:szCs w:val="20"/>
    </w:rPr>
  </w:style>
  <w:style w:type="character" w:styleId="FootnoteReference">
    <w:name w:val="footnote reference"/>
    <w:semiHidden/>
    <w:locked/>
    <w:rsid w:val="006A0C62"/>
    <w:rPr>
      <w:vertAlign w:val="superscript"/>
    </w:rPr>
  </w:style>
  <w:style w:type="character" w:customStyle="1" w:styleId="subheading">
    <w:name w:val="subheading"/>
    <w:basedOn w:val="DefaultParagraphFont"/>
    <w:rsid w:val="001B7146"/>
  </w:style>
  <w:style w:type="character" w:customStyle="1" w:styleId="apple-converted-space">
    <w:name w:val="apple-converted-space"/>
    <w:basedOn w:val="DefaultParagraphFont"/>
    <w:rsid w:val="001B7146"/>
  </w:style>
  <w:style w:type="paragraph" w:customStyle="1" w:styleId="maintext">
    <w:name w:val="maintext"/>
    <w:basedOn w:val="Normal"/>
    <w:rsid w:val="001B7146"/>
    <w:pPr>
      <w:spacing w:before="100" w:beforeAutospacing="1" w:after="100" w:afterAutospacing="1"/>
    </w:pPr>
    <w:rPr>
      <w:rFonts w:ascii="Times New Roman" w:hAnsi="Times New Roman"/>
    </w:rPr>
  </w:style>
  <w:style w:type="character" w:customStyle="1" w:styleId="blog-posted-row">
    <w:name w:val="blog-posted-row"/>
    <w:basedOn w:val="DefaultParagraphFont"/>
    <w:rsid w:val="001B7146"/>
  </w:style>
  <w:style w:type="character" w:customStyle="1" w:styleId="FootnoteTextChar">
    <w:name w:val="Footnote Text Char"/>
    <w:link w:val="FootnoteText"/>
    <w:semiHidden/>
    <w:rsid w:val="001951A3"/>
  </w:style>
  <w:style w:type="character" w:styleId="CommentReference">
    <w:name w:val="annotation reference"/>
    <w:locked/>
    <w:rsid w:val="0012281E"/>
    <w:rPr>
      <w:rFonts w:cs="Times New Roman"/>
      <w:sz w:val="18"/>
      <w:szCs w:val="18"/>
    </w:rPr>
  </w:style>
  <w:style w:type="paragraph" w:styleId="CommentText">
    <w:name w:val="annotation text"/>
    <w:basedOn w:val="Normal"/>
    <w:link w:val="CommentTextChar"/>
    <w:locked/>
    <w:rsid w:val="0012281E"/>
    <w:pPr>
      <w:spacing w:after="200"/>
    </w:pPr>
    <w:rPr>
      <w:rFonts w:ascii="Cambria" w:hAnsi="Cambria"/>
    </w:rPr>
  </w:style>
  <w:style w:type="character" w:customStyle="1" w:styleId="CommentTextChar">
    <w:name w:val="Comment Text Char"/>
    <w:link w:val="CommentText"/>
    <w:rsid w:val="0012281E"/>
    <w:rPr>
      <w:rFonts w:ascii="Cambria" w:hAnsi="Cambria"/>
      <w:sz w:val="24"/>
      <w:szCs w:val="24"/>
    </w:rPr>
  </w:style>
  <w:style w:type="table" w:styleId="TableGrid">
    <w:name w:val="Table Grid"/>
    <w:basedOn w:val="TableNormal"/>
    <w:uiPriority w:val="39"/>
    <w:locked/>
    <w:rsid w:val="00F06500"/>
    <w:rPr>
      <w:rFonts w:ascii="Cambria" w:eastAsia="MS Mincho"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locked/>
    <w:rsid w:val="00A264DE"/>
    <w:pPr>
      <w:spacing w:after="0"/>
    </w:pPr>
    <w:rPr>
      <w:rFonts w:ascii="Calibri" w:hAnsi="Calibri"/>
      <w:b/>
      <w:bCs/>
      <w:sz w:val="20"/>
      <w:szCs w:val="20"/>
    </w:rPr>
  </w:style>
  <w:style w:type="character" w:customStyle="1" w:styleId="CommentSubjectChar">
    <w:name w:val="Comment Subject Char"/>
    <w:link w:val="CommentSubject"/>
    <w:rsid w:val="00A264DE"/>
    <w:rPr>
      <w:rFonts w:ascii="Cambria" w:hAnsi="Cambria"/>
      <w:b/>
      <w:bCs/>
      <w:sz w:val="24"/>
      <w:szCs w:val="24"/>
    </w:rPr>
  </w:style>
  <w:style w:type="paragraph" w:customStyle="1" w:styleId="ColorfulShading-Accent11">
    <w:name w:val="Colorful Shading - Accent 11"/>
    <w:hidden/>
    <w:uiPriority w:val="99"/>
    <w:semiHidden/>
    <w:rsid w:val="001B7DAF"/>
    <w:rPr>
      <w:sz w:val="24"/>
      <w:szCs w:val="24"/>
    </w:rPr>
  </w:style>
  <w:style w:type="character" w:customStyle="1" w:styleId="fh">
    <w:name w:val="fh"/>
    <w:basedOn w:val="DefaultParagraphFont"/>
    <w:rsid w:val="00AF0A7C"/>
  </w:style>
  <w:style w:type="paragraph" w:styleId="Revision">
    <w:name w:val="Revision"/>
    <w:hidden/>
    <w:uiPriority w:val="71"/>
    <w:rsid w:val="00D356BA"/>
    <w:rPr>
      <w:sz w:val="24"/>
      <w:szCs w:val="24"/>
    </w:rPr>
  </w:style>
</w:styles>
</file>

<file path=word/webSettings.xml><?xml version="1.0" encoding="utf-8"?>
<w:webSettings xmlns:r="http://schemas.openxmlformats.org/officeDocument/2006/relationships" xmlns:w="http://schemas.openxmlformats.org/wordprocessingml/2006/main">
  <w:divs>
    <w:div w:id="2">
      <w:marLeft w:val="375"/>
      <w:marRight w:val="0"/>
      <w:marTop w:val="375"/>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303700090">
      <w:bodyDiv w:val="1"/>
      <w:marLeft w:val="0"/>
      <w:marRight w:val="0"/>
      <w:marTop w:val="0"/>
      <w:marBottom w:val="0"/>
      <w:divBdr>
        <w:top w:val="none" w:sz="0" w:space="0" w:color="auto"/>
        <w:left w:val="none" w:sz="0" w:space="0" w:color="auto"/>
        <w:bottom w:val="none" w:sz="0" w:space="0" w:color="auto"/>
        <w:right w:val="none" w:sz="0" w:space="0" w:color="auto"/>
      </w:divBdr>
      <w:divsChild>
        <w:div w:id="2038463887">
          <w:marLeft w:val="0"/>
          <w:marRight w:val="0"/>
          <w:marTop w:val="225"/>
          <w:marBottom w:val="0"/>
          <w:divBdr>
            <w:top w:val="single" w:sz="18" w:space="0" w:color="CBAE60"/>
            <w:left w:val="single" w:sz="18" w:space="0" w:color="CBAE60"/>
            <w:bottom w:val="single" w:sz="6" w:space="0" w:color="CBAE60"/>
            <w:right w:val="single" w:sz="18" w:space="0" w:color="CBAE60"/>
          </w:divBdr>
          <w:divsChild>
            <w:div w:id="23947745">
              <w:marLeft w:val="0"/>
              <w:marRight w:val="0"/>
              <w:marTop w:val="0"/>
              <w:marBottom w:val="0"/>
              <w:divBdr>
                <w:top w:val="none" w:sz="0" w:space="0" w:color="auto"/>
                <w:left w:val="none" w:sz="0" w:space="0" w:color="auto"/>
                <w:bottom w:val="none" w:sz="0" w:space="0" w:color="auto"/>
                <w:right w:val="none" w:sz="0" w:space="0" w:color="auto"/>
              </w:divBdr>
              <w:divsChild>
                <w:div w:id="688868721">
                  <w:marLeft w:val="0"/>
                  <w:marRight w:val="0"/>
                  <w:marTop w:val="0"/>
                  <w:marBottom w:val="0"/>
                  <w:divBdr>
                    <w:top w:val="none" w:sz="0" w:space="0" w:color="auto"/>
                    <w:left w:val="none" w:sz="0" w:space="0" w:color="auto"/>
                    <w:bottom w:val="none" w:sz="0" w:space="0" w:color="auto"/>
                    <w:right w:val="none" w:sz="0" w:space="0" w:color="auto"/>
                  </w:divBdr>
                  <w:divsChild>
                    <w:div w:id="1967079059">
                      <w:marLeft w:val="0"/>
                      <w:marRight w:val="0"/>
                      <w:marTop w:val="0"/>
                      <w:marBottom w:val="0"/>
                      <w:divBdr>
                        <w:top w:val="none" w:sz="0" w:space="0" w:color="auto"/>
                        <w:left w:val="none" w:sz="0" w:space="0" w:color="auto"/>
                        <w:bottom w:val="none" w:sz="0" w:space="0" w:color="auto"/>
                        <w:right w:val="none" w:sz="0" w:space="0" w:color="auto"/>
                      </w:divBdr>
                      <w:divsChild>
                        <w:div w:id="714542367">
                          <w:marLeft w:val="0"/>
                          <w:marRight w:val="0"/>
                          <w:marTop w:val="0"/>
                          <w:marBottom w:val="0"/>
                          <w:divBdr>
                            <w:top w:val="none" w:sz="0" w:space="0" w:color="auto"/>
                            <w:left w:val="none" w:sz="0" w:space="0" w:color="auto"/>
                            <w:bottom w:val="none" w:sz="0" w:space="0" w:color="auto"/>
                            <w:right w:val="none" w:sz="0" w:space="0" w:color="auto"/>
                          </w:divBdr>
                          <w:divsChild>
                            <w:div w:id="923608718">
                              <w:marLeft w:val="0"/>
                              <w:marRight w:val="0"/>
                              <w:marTop w:val="0"/>
                              <w:marBottom w:val="0"/>
                              <w:divBdr>
                                <w:top w:val="none" w:sz="0" w:space="0" w:color="auto"/>
                                <w:left w:val="none" w:sz="0" w:space="0" w:color="auto"/>
                                <w:bottom w:val="none" w:sz="0" w:space="0" w:color="auto"/>
                                <w:right w:val="none" w:sz="0" w:space="0" w:color="auto"/>
                              </w:divBdr>
                              <w:divsChild>
                                <w:div w:id="708531267">
                                  <w:marLeft w:val="0"/>
                                  <w:marRight w:val="0"/>
                                  <w:marTop w:val="0"/>
                                  <w:marBottom w:val="0"/>
                                  <w:divBdr>
                                    <w:top w:val="none" w:sz="0" w:space="0" w:color="auto"/>
                                    <w:left w:val="none" w:sz="0" w:space="0" w:color="auto"/>
                                    <w:bottom w:val="none" w:sz="0" w:space="0" w:color="auto"/>
                                    <w:right w:val="none" w:sz="0" w:space="0" w:color="auto"/>
                                  </w:divBdr>
                                  <w:divsChild>
                                    <w:div w:id="1404180319">
                                      <w:marLeft w:val="0"/>
                                      <w:marRight w:val="0"/>
                                      <w:marTop w:val="0"/>
                                      <w:marBottom w:val="0"/>
                                      <w:divBdr>
                                        <w:top w:val="none" w:sz="0" w:space="0" w:color="auto"/>
                                        <w:left w:val="none" w:sz="0" w:space="0" w:color="auto"/>
                                        <w:bottom w:val="none" w:sz="0" w:space="0" w:color="auto"/>
                                        <w:right w:val="none" w:sz="0" w:space="0" w:color="auto"/>
                                      </w:divBdr>
                                      <w:divsChild>
                                        <w:div w:id="303434581">
                                          <w:marLeft w:val="0"/>
                                          <w:marRight w:val="0"/>
                                          <w:marTop w:val="0"/>
                                          <w:marBottom w:val="300"/>
                                          <w:divBdr>
                                            <w:top w:val="none" w:sz="0" w:space="0" w:color="auto"/>
                                            <w:left w:val="none" w:sz="0" w:space="0" w:color="auto"/>
                                            <w:bottom w:val="none" w:sz="0" w:space="0" w:color="auto"/>
                                            <w:right w:val="none" w:sz="0" w:space="0" w:color="auto"/>
                                          </w:divBdr>
                                          <w:divsChild>
                                            <w:div w:id="87851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534173">
      <w:bodyDiv w:val="1"/>
      <w:marLeft w:val="0"/>
      <w:marRight w:val="0"/>
      <w:marTop w:val="0"/>
      <w:marBottom w:val="0"/>
      <w:divBdr>
        <w:top w:val="none" w:sz="0" w:space="0" w:color="auto"/>
        <w:left w:val="none" w:sz="0" w:space="0" w:color="auto"/>
        <w:bottom w:val="none" w:sz="0" w:space="0" w:color="auto"/>
        <w:right w:val="none" w:sz="0" w:space="0" w:color="auto"/>
      </w:divBdr>
    </w:div>
    <w:div w:id="561329810">
      <w:bodyDiv w:val="1"/>
      <w:marLeft w:val="0"/>
      <w:marRight w:val="0"/>
      <w:marTop w:val="0"/>
      <w:marBottom w:val="0"/>
      <w:divBdr>
        <w:top w:val="none" w:sz="0" w:space="0" w:color="auto"/>
        <w:left w:val="none" w:sz="0" w:space="0" w:color="auto"/>
        <w:bottom w:val="none" w:sz="0" w:space="0" w:color="auto"/>
        <w:right w:val="none" w:sz="0" w:space="0" w:color="auto"/>
      </w:divBdr>
      <w:divsChild>
        <w:div w:id="1045370672">
          <w:marLeft w:val="600"/>
          <w:marRight w:val="0"/>
          <w:marTop w:val="0"/>
          <w:marBottom w:val="0"/>
          <w:divBdr>
            <w:top w:val="none" w:sz="0" w:space="0" w:color="auto"/>
            <w:left w:val="none" w:sz="0" w:space="0" w:color="auto"/>
            <w:bottom w:val="none" w:sz="0" w:space="0" w:color="auto"/>
            <w:right w:val="none" w:sz="0" w:space="0" w:color="auto"/>
          </w:divBdr>
          <w:divsChild>
            <w:div w:id="17318839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29291004">
      <w:bodyDiv w:val="1"/>
      <w:marLeft w:val="0"/>
      <w:marRight w:val="0"/>
      <w:marTop w:val="0"/>
      <w:marBottom w:val="0"/>
      <w:divBdr>
        <w:top w:val="none" w:sz="0" w:space="0" w:color="auto"/>
        <w:left w:val="none" w:sz="0" w:space="0" w:color="auto"/>
        <w:bottom w:val="none" w:sz="0" w:space="0" w:color="auto"/>
        <w:right w:val="none" w:sz="0" w:space="0" w:color="auto"/>
      </w:divBdr>
      <w:divsChild>
        <w:div w:id="1179388256">
          <w:marLeft w:val="600"/>
          <w:marRight w:val="0"/>
          <w:marTop w:val="0"/>
          <w:marBottom w:val="0"/>
          <w:divBdr>
            <w:top w:val="none" w:sz="0" w:space="0" w:color="auto"/>
            <w:left w:val="none" w:sz="0" w:space="0" w:color="auto"/>
            <w:bottom w:val="none" w:sz="0" w:space="0" w:color="auto"/>
            <w:right w:val="none" w:sz="0" w:space="0" w:color="auto"/>
          </w:divBdr>
          <w:divsChild>
            <w:div w:id="8634426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59162121">
      <w:bodyDiv w:val="1"/>
      <w:marLeft w:val="0"/>
      <w:marRight w:val="0"/>
      <w:marTop w:val="0"/>
      <w:marBottom w:val="0"/>
      <w:divBdr>
        <w:top w:val="none" w:sz="0" w:space="0" w:color="auto"/>
        <w:left w:val="none" w:sz="0" w:space="0" w:color="auto"/>
        <w:bottom w:val="none" w:sz="0" w:space="0" w:color="auto"/>
        <w:right w:val="none" w:sz="0" w:space="0" w:color="auto"/>
      </w:divBdr>
      <w:divsChild>
        <w:div w:id="671298618">
          <w:marLeft w:val="600"/>
          <w:marRight w:val="0"/>
          <w:marTop w:val="0"/>
          <w:marBottom w:val="0"/>
          <w:divBdr>
            <w:top w:val="none" w:sz="0" w:space="0" w:color="auto"/>
            <w:left w:val="none" w:sz="0" w:space="0" w:color="auto"/>
            <w:bottom w:val="none" w:sz="0" w:space="0" w:color="auto"/>
            <w:right w:val="none" w:sz="0" w:space="0" w:color="auto"/>
          </w:divBdr>
          <w:divsChild>
            <w:div w:id="187761629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975259676">
      <w:bodyDiv w:val="1"/>
      <w:marLeft w:val="0"/>
      <w:marRight w:val="0"/>
      <w:marTop w:val="0"/>
      <w:marBottom w:val="0"/>
      <w:divBdr>
        <w:top w:val="none" w:sz="0" w:space="0" w:color="auto"/>
        <w:left w:val="none" w:sz="0" w:space="0" w:color="auto"/>
        <w:bottom w:val="none" w:sz="0" w:space="0" w:color="auto"/>
        <w:right w:val="none" w:sz="0" w:space="0" w:color="auto"/>
      </w:divBdr>
      <w:divsChild>
        <w:div w:id="680467823">
          <w:marLeft w:val="0"/>
          <w:marRight w:val="0"/>
          <w:marTop w:val="0"/>
          <w:marBottom w:val="0"/>
          <w:divBdr>
            <w:top w:val="none" w:sz="0" w:space="0" w:color="auto"/>
            <w:left w:val="none" w:sz="0" w:space="0" w:color="auto"/>
            <w:bottom w:val="none" w:sz="0" w:space="0" w:color="auto"/>
            <w:right w:val="none" w:sz="0" w:space="0" w:color="auto"/>
          </w:divBdr>
          <w:divsChild>
            <w:div w:id="52849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83285">
      <w:bodyDiv w:val="1"/>
      <w:marLeft w:val="0"/>
      <w:marRight w:val="0"/>
      <w:marTop w:val="0"/>
      <w:marBottom w:val="0"/>
      <w:divBdr>
        <w:top w:val="none" w:sz="0" w:space="0" w:color="auto"/>
        <w:left w:val="none" w:sz="0" w:space="0" w:color="auto"/>
        <w:bottom w:val="none" w:sz="0" w:space="0" w:color="auto"/>
        <w:right w:val="none" w:sz="0" w:space="0" w:color="auto"/>
      </w:divBdr>
      <w:divsChild>
        <w:div w:id="848711764">
          <w:marLeft w:val="0"/>
          <w:marRight w:val="0"/>
          <w:marTop w:val="0"/>
          <w:marBottom w:val="0"/>
          <w:divBdr>
            <w:top w:val="none" w:sz="0" w:space="0" w:color="auto"/>
            <w:left w:val="none" w:sz="0" w:space="0" w:color="auto"/>
            <w:bottom w:val="none" w:sz="0" w:space="0" w:color="auto"/>
            <w:right w:val="none" w:sz="0" w:space="0" w:color="auto"/>
          </w:divBdr>
          <w:divsChild>
            <w:div w:id="1733042076">
              <w:marLeft w:val="0"/>
              <w:marRight w:val="0"/>
              <w:marTop w:val="0"/>
              <w:marBottom w:val="0"/>
              <w:divBdr>
                <w:top w:val="none" w:sz="0" w:space="0" w:color="auto"/>
                <w:left w:val="none" w:sz="0" w:space="0" w:color="auto"/>
                <w:bottom w:val="none" w:sz="0" w:space="0" w:color="auto"/>
                <w:right w:val="none" w:sz="0" w:space="0" w:color="auto"/>
              </w:divBdr>
              <w:divsChild>
                <w:div w:id="1035236369">
                  <w:marLeft w:val="0"/>
                  <w:marRight w:val="0"/>
                  <w:marTop w:val="0"/>
                  <w:marBottom w:val="0"/>
                  <w:divBdr>
                    <w:top w:val="none" w:sz="0" w:space="0" w:color="auto"/>
                    <w:left w:val="none" w:sz="0" w:space="0" w:color="auto"/>
                    <w:bottom w:val="none" w:sz="0" w:space="0" w:color="auto"/>
                    <w:right w:val="none" w:sz="0" w:space="0" w:color="auto"/>
                  </w:divBdr>
                  <w:divsChild>
                    <w:div w:id="3405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91068">
      <w:bodyDiv w:val="1"/>
      <w:marLeft w:val="0"/>
      <w:marRight w:val="0"/>
      <w:marTop w:val="0"/>
      <w:marBottom w:val="0"/>
      <w:divBdr>
        <w:top w:val="none" w:sz="0" w:space="0" w:color="auto"/>
        <w:left w:val="none" w:sz="0" w:space="0" w:color="auto"/>
        <w:bottom w:val="none" w:sz="0" w:space="0" w:color="auto"/>
        <w:right w:val="none" w:sz="0" w:space="0" w:color="auto"/>
      </w:divBdr>
    </w:div>
    <w:div w:id="1317688952">
      <w:bodyDiv w:val="1"/>
      <w:marLeft w:val="0"/>
      <w:marRight w:val="0"/>
      <w:marTop w:val="0"/>
      <w:marBottom w:val="0"/>
      <w:divBdr>
        <w:top w:val="none" w:sz="0" w:space="0" w:color="auto"/>
        <w:left w:val="none" w:sz="0" w:space="0" w:color="auto"/>
        <w:bottom w:val="none" w:sz="0" w:space="0" w:color="auto"/>
        <w:right w:val="none" w:sz="0" w:space="0" w:color="auto"/>
      </w:divBdr>
      <w:divsChild>
        <w:div w:id="152450567">
          <w:marLeft w:val="0"/>
          <w:marRight w:val="0"/>
          <w:marTop w:val="0"/>
          <w:marBottom w:val="0"/>
          <w:divBdr>
            <w:top w:val="none" w:sz="0" w:space="0" w:color="auto"/>
            <w:left w:val="none" w:sz="0" w:space="0" w:color="auto"/>
            <w:bottom w:val="none" w:sz="0" w:space="0" w:color="auto"/>
            <w:right w:val="none" w:sz="0" w:space="0" w:color="auto"/>
          </w:divBdr>
          <w:divsChild>
            <w:div w:id="768239103">
              <w:marLeft w:val="0"/>
              <w:marRight w:val="0"/>
              <w:marTop w:val="0"/>
              <w:marBottom w:val="0"/>
              <w:divBdr>
                <w:top w:val="none" w:sz="0" w:space="0" w:color="auto"/>
                <w:left w:val="none" w:sz="0" w:space="0" w:color="auto"/>
                <w:bottom w:val="none" w:sz="0" w:space="0" w:color="auto"/>
                <w:right w:val="none" w:sz="0" w:space="0" w:color="auto"/>
              </w:divBdr>
              <w:divsChild>
                <w:div w:id="63308217">
                  <w:marLeft w:val="0"/>
                  <w:marRight w:val="0"/>
                  <w:marTop w:val="0"/>
                  <w:marBottom w:val="0"/>
                  <w:divBdr>
                    <w:top w:val="none" w:sz="0" w:space="0" w:color="auto"/>
                    <w:left w:val="none" w:sz="0" w:space="0" w:color="auto"/>
                    <w:bottom w:val="none" w:sz="0" w:space="0" w:color="auto"/>
                    <w:right w:val="none" w:sz="0" w:space="0" w:color="auto"/>
                  </w:divBdr>
                  <w:divsChild>
                    <w:div w:id="4140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225479">
      <w:bodyDiv w:val="1"/>
      <w:marLeft w:val="0"/>
      <w:marRight w:val="0"/>
      <w:marTop w:val="0"/>
      <w:marBottom w:val="0"/>
      <w:divBdr>
        <w:top w:val="none" w:sz="0" w:space="0" w:color="auto"/>
        <w:left w:val="none" w:sz="0" w:space="0" w:color="auto"/>
        <w:bottom w:val="none" w:sz="0" w:space="0" w:color="auto"/>
        <w:right w:val="none" w:sz="0" w:space="0" w:color="auto"/>
      </w:divBdr>
      <w:divsChild>
        <w:div w:id="1890990376">
          <w:marLeft w:val="0"/>
          <w:marRight w:val="0"/>
          <w:marTop w:val="0"/>
          <w:marBottom w:val="0"/>
          <w:divBdr>
            <w:top w:val="none" w:sz="0" w:space="0" w:color="auto"/>
            <w:left w:val="none" w:sz="0" w:space="0" w:color="auto"/>
            <w:bottom w:val="none" w:sz="0" w:space="0" w:color="auto"/>
            <w:right w:val="none" w:sz="0" w:space="0" w:color="auto"/>
          </w:divBdr>
          <w:divsChild>
            <w:div w:id="10673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54856">
      <w:bodyDiv w:val="1"/>
      <w:marLeft w:val="0"/>
      <w:marRight w:val="0"/>
      <w:marTop w:val="0"/>
      <w:marBottom w:val="0"/>
      <w:divBdr>
        <w:top w:val="none" w:sz="0" w:space="0" w:color="auto"/>
        <w:left w:val="none" w:sz="0" w:space="0" w:color="auto"/>
        <w:bottom w:val="none" w:sz="0" w:space="0" w:color="auto"/>
        <w:right w:val="none" w:sz="0" w:space="0" w:color="auto"/>
      </w:divBdr>
      <w:divsChild>
        <w:div w:id="2024550262">
          <w:marLeft w:val="0"/>
          <w:marRight w:val="0"/>
          <w:marTop w:val="225"/>
          <w:marBottom w:val="0"/>
          <w:divBdr>
            <w:top w:val="single" w:sz="18" w:space="0" w:color="CBAE60"/>
            <w:left w:val="single" w:sz="18" w:space="0" w:color="CBAE60"/>
            <w:bottom w:val="single" w:sz="6" w:space="0" w:color="CBAE60"/>
            <w:right w:val="single" w:sz="18" w:space="0" w:color="CBAE60"/>
          </w:divBdr>
          <w:divsChild>
            <w:div w:id="1782455918">
              <w:marLeft w:val="0"/>
              <w:marRight w:val="0"/>
              <w:marTop w:val="0"/>
              <w:marBottom w:val="0"/>
              <w:divBdr>
                <w:top w:val="none" w:sz="0" w:space="0" w:color="auto"/>
                <w:left w:val="none" w:sz="0" w:space="0" w:color="auto"/>
                <w:bottom w:val="none" w:sz="0" w:space="0" w:color="auto"/>
                <w:right w:val="none" w:sz="0" w:space="0" w:color="auto"/>
              </w:divBdr>
              <w:divsChild>
                <w:div w:id="616059078">
                  <w:marLeft w:val="0"/>
                  <w:marRight w:val="0"/>
                  <w:marTop w:val="0"/>
                  <w:marBottom w:val="0"/>
                  <w:divBdr>
                    <w:top w:val="none" w:sz="0" w:space="0" w:color="auto"/>
                    <w:left w:val="none" w:sz="0" w:space="0" w:color="auto"/>
                    <w:bottom w:val="none" w:sz="0" w:space="0" w:color="auto"/>
                    <w:right w:val="none" w:sz="0" w:space="0" w:color="auto"/>
                  </w:divBdr>
                  <w:divsChild>
                    <w:div w:id="498277626">
                      <w:marLeft w:val="0"/>
                      <w:marRight w:val="0"/>
                      <w:marTop w:val="0"/>
                      <w:marBottom w:val="0"/>
                      <w:divBdr>
                        <w:top w:val="none" w:sz="0" w:space="0" w:color="auto"/>
                        <w:left w:val="none" w:sz="0" w:space="0" w:color="auto"/>
                        <w:bottom w:val="none" w:sz="0" w:space="0" w:color="auto"/>
                        <w:right w:val="none" w:sz="0" w:space="0" w:color="auto"/>
                      </w:divBdr>
                      <w:divsChild>
                        <w:div w:id="1599487992">
                          <w:marLeft w:val="0"/>
                          <w:marRight w:val="0"/>
                          <w:marTop w:val="0"/>
                          <w:marBottom w:val="0"/>
                          <w:divBdr>
                            <w:top w:val="none" w:sz="0" w:space="0" w:color="auto"/>
                            <w:left w:val="none" w:sz="0" w:space="0" w:color="auto"/>
                            <w:bottom w:val="none" w:sz="0" w:space="0" w:color="auto"/>
                            <w:right w:val="none" w:sz="0" w:space="0" w:color="auto"/>
                          </w:divBdr>
                          <w:divsChild>
                            <w:div w:id="647588831">
                              <w:marLeft w:val="0"/>
                              <w:marRight w:val="0"/>
                              <w:marTop w:val="0"/>
                              <w:marBottom w:val="0"/>
                              <w:divBdr>
                                <w:top w:val="none" w:sz="0" w:space="0" w:color="auto"/>
                                <w:left w:val="none" w:sz="0" w:space="0" w:color="auto"/>
                                <w:bottom w:val="none" w:sz="0" w:space="0" w:color="auto"/>
                                <w:right w:val="none" w:sz="0" w:space="0" w:color="auto"/>
                              </w:divBdr>
                              <w:divsChild>
                                <w:div w:id="152273806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563482">
      <w:bodyDiv w:val="1"/>
      <w:marLeft w:val="0"/>
      <w:marRight w:val="0"/>
      <w:marTop w:val="0"/>
      <w:marBottom w:val="0"/>
      <w:divBdr>
        <w:top w:val="none" w:sz="0" w:space="0" w:color="auto"/>
        <w:left w:val="none" w:sz="0" w:space="0" w:color="auto"/>
        <w:bottom w:val="none" w:sz="0" w:space="0" w:color="auto"/>
        <w:right w:val="none" w:sz="0" w:space="0" w:color="auto"/>
      </w:divBdr>
      <w:divsChild>
        <w:div w:id="552541646">
          <w:marLeft w:val="0"/>
          <w:marRight w:val="0"/>
          <w:marTop w:val="225"/>
          <w:marBottom w:val="0"/>
          <w:divBdr>
            <w:top w:val="single" w:sz="18" w:space="0" w:color="CBAE60"/>
            <w:left w:val="single" w:sz="18" w:space="0" w:color="CBAE60"/>
            <w:bottom w:val="single" w:sz="6" w:space="0" w:color="CBAE60"/>
            <w:right w:val="single" w:sz="18" w:space="0" w:color="CBAE60"/>
          </w:divBdr>
          <w:divsChild>
            <w:div w:id="924799346">
              <w:marLeft w:val="0"/>
              <w:marRight w:val="0"/>
              <w:marTop w:val="0"/>
              <w:marBottom w:val="0"/>
              <w:divBdr>
                <w:top w:val="none" w:sz="0" w:space="0" w:color="auto"/>
                <w:left w:val="none" w:sz="0" w:space="0" w:color="auto"/>
                <w:bottom w:val="none" w:sz="0" w:space="0" w:color="auto"/>
                <w:right w:val="none" w:sz="0" w:space="0" w:color="auto"/>
              </w:divBdr>
              <w:divsChild>
                <w:div w:id="1385249484">
                  <w:marLeft w:val="0"/>
                  <w:marRight w:val="0"/>
                  <w:marTop w:val="0"/>
                  <w:marBottom w:val="0"/>
                  <w:divBdr>
                    <w:top w:val="none" w:sz="0" w:space="0" w:color="auto"/>
                    <w:left w:val="none" w:sz="0" w:space="0" w:color="auto"/>
                    <w:bottom w:val="none" w:sz="0" w:space="0" w:color="auto"/>
                    <w:right w:val="none" w:sz="0" w:space="0" w:color="auto"/>
                  </w:divBdr>
                  <w:divsChild>
                    <w:div w:id="196159403">
                      <w:marLeft w:val="0"/>
                      <w:marRight w:val="0"/>
                      <w:marTop w:val="0"/>
                      <w:marBottom w:val="0"/>
                      <w:divBdr>
                        <w:top w:val="none" w:sz="0" w:space="0" w:color="auto"/>
                        <w:left w:val="none" w:sz="0" w:space="0" w:color="auto"/>
                        <w:bottom w:val="none" w:sz="0" w:space="0" w:color="auto"/>
                        <w:right w:val="none" w:sz="0" w:space="0" w:color="auto"/>
                      </w:divBdr>
                      <w:divsChild>
                        <w:div w:id="656307952">
                          <w:marLeft w:val="0"/>
                          <w:marRight w:val="0"/>
                          <w:marTop w:val="0"/>
                          <w:marBottom w:val="0"/>
                          <w:divBdr>
                            <w:top w:val="none" w:sz="0" w:space="0" w:color="auto"/>
                            <w:left w:val="none" w:sz="0" w:space="0" w:color="auto"/>
                            <w:bottom w:val="none" w:sz="0" w:space="0" w:color="auto"/>
                            <w:right w:val="none" w:sz="0" w:space="0" w:color="auto"/>
                          </w:divBdr>
                          <w:divsChild>
                            <w:div w:id="1144664782">
                              <w:marLeft w:val="0"/>
                              <w:marRight w:val="0"/>
                              <w:marTop w:val="0"/>
                              <w:marBottom w:val="0"/>
                              <w:divBdr>
                                <w:top w:val="none" w:sz="0" w:space="0" w:color="auto"/>
                                <w:left w:val="none" w:sz="0" w:space="0" w:color="auto"/>
                                <w:bottom w:val="none" w:sz="0" w:space="0" w:color="auto"/>
                                <w:right w:val="none" w:sz="0" w:space="0" w:color="auto"/>
                              </w:divBdr>
                              <w:divsChild>
                                <w:div w:id="179505326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383481">
      <w:bodyDiv w:val="1"/>
      <w:marLeft w:val="0"/>
      <w:marRight w:val="0"/>
      <w:marTop w:val="0"/>
      <w:marBottom w:val="0"/>
      <w:divBdr>
        <w:top w:val="none" w:sz="0" w:space="0" w:color="auto"/>
        <w:left w:val="none" w:sz="0" w:space="0" w:color="auto"/>
        <w:bottom w:val="none" w:sz="0" w:space="0" w:color="auto"/>
        <w:right w:val="none" w:sz="0" w:space="0" w:color="auto"/>
      </w:divBdr>
      <w:divsChild>
        <w:div w:id="939141536">
          <w:marLeft w:val="600"/>
          <w:marRight w:val="0"/>
          <w:marTop w:val="0"/>
          <w:marBottom w:val="0"/>
          <w:divBdr>
            <w:top w:val="none" w:sz="0" w:space="0" w:color="auto"/>
            <w:left w:val="none" w:sz="0" w:space="0" w:color="auto"/>
            <w:bottom w:val="none" w:sz="0" w:space="0" w:color="auto"/>
            <w:right w:val="none" w:sz="0" w:space="0" w:color="auto"/>
          </w:divBdr>
          <w:divsChild>
            <w:div w:id="126322654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904872065">
      <w:bodyDiv w:val="1"/>
      <w:marLeft w:val="0"/>
      <w:marRight w:val="0"/>
      <w:marTop w:val="0"/>
      <w:marBottom w:val="0"/>
      <w:divBdr>
        <w:top w:val="none" w:sz="0" w:space="0" w:color="auto"/>
        <w:left w:val="none" w:sz="0" w:space="0" w:color="auto"/>
        <w:bottom w:val="none" w:sz="0" w:space="0" w:color="auto"/>
        <w:right w:val="none" w:sz="0" w:space="0" w:color="auto"/>
      </w:divBdr>
      <w:divsChild>
        <w:div w:id="1786777257">
          <w:marLeft w:val="600"/>
          <w:marRight w:val="0"/>
          <w:marTop w:val="0"/>
          <w:marBottom w:val="0"/>
          <w:divBdr>
            <w:top w:val="none" w:sz="0" w:space="0" w:color="auto"/>
            <w:left w:val="none" w:sz="0" w:space="0" w:color="auto"/>
            <w:bottom w:val="none" w:sz="0" w:space="0" w:color="auto"/>
            <w:right w:val="none" w:sz="0" w:space="0" w:color="auto"/>
          </w:divBdr>
          <w:divsChild>
            <w:div w:id="143762964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603cmr7.html?section=1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malegislature.gov/Laws/SessionLaws/Acts/2014/Chapter226" TargetMode="External"/><Relationship Id="rId2" Type="http://schemas.openxmlformats.org/officeDocument/2006/relationships/hyperlink" Target="http://www.mass.gov/anf/docs/mddc/autism-commission-report-full.pdf" TargetMode="External"/><Relationship Id="rId1" Type="http://schemas.openxmlformats.org/officeDocument/2006/relationships/hyperlink" Target="http://www.mass.gov/anf/docs/mddc/autism-commission-report-full.pdf" TargetMode="External"/><Relationship Id="rId5" Type="http://schemas.openxmlformats.org/officeDocument/2006/relationships/hyperlink" Target="https://malegislature.gov/Laws/SessionLaws/Acts/2014/Chapter226" TargetMode="External"/><Relationship Id="rId4" Type="http://schemas.openxmlformats.org/officeDocument/2006/relationships/hyperlink" Target="https://malegislature.gov/Laws/SessionLaws/Acts/2014/Chapter2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DESE-231-26764</_dlc_DocId>
    <_dlc_DocIdUrl xmlns="733efe1c-5bbe-4968-87dc-d400e65c879f">
      <Url>https://sharepoint.doemass.org/ese/webteam/cps/_layouts/DocIdRedir.aspx?ID=DESE-231-26764</Url>
      <Description>DESE-231-26764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E46B67-8CB7-4A9C-B516-F4F244F5DA8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5DEFE20-5C97-4B4D-8296-CE695257F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9DBD80-034B-41D1-A768-352DE44CD3EB}">
  <ds:schemaRefs>
    <ds:schemaRef ds:uri="http://schemas.microsoft.com/sharepoint/events"/>
  </ds:schemaRefs>
</ds:datastoreItem>
</file>

<file path=customXml/itemProps4.xml><?xml version="1.0" encoding="utf-8"?>
<ds:datastoreItem xmlns:ds="http://schemas.openxmlformats.org/officeDocument/2006/customXml" ds:itemID="{224FE7F7-9371-416E-8395-C8FDD394289F}">
  <ds:schemaRefs>
    <ds:schemaRef ds:uri="http://schemas.microsoft.com/sharepoint/v3/contenttype/forms"/>
  </ds:schemaRefs>
</ds:datastoreItem>
</file>

<file path=customXml/itemProps5.xml><?xml version="1.0" encoding="utf-8"?>
<ds:datastoreItem xmlns:ds="http://schemas.openxmlformats.org/officeDocument/2006/customXml" ds:itemID="{AC612FF5-EAB7-4E59-AAEF-B8571C59E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2482</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Guidelines for Autism Endorsement</vt:lpstr>
    </vt:vector>
  </TitlesOfParts>
  <Company/>
  <LinksUpToDate>false</LinksUpToDate>
  <CharactersWithSpaces>16603</CharactersWithSpaces>
  <SharedDoc>false</SharedDoc>
  <HLinks>
    <vt:vector size="12" baseType="variant">
      <vt:variant>
        <vt:i4>7798847</vt:i4>
      </vt:variant>
      <vt:variant>
        <vt:i4>3</vt:i4>
      </vt:variant>
      <vt:variant>
        <vt:i4>0</vt:i4>
      </vt:variant>
      <vt:variant>
        <vt:i4>5</vt:i4>
      </vt:variant>
      <vt:variant>
        <vt:lpwstr>https://malegislature.gov/Laws/SessionLaws/Acts/2014/Chapter226</vt:lpwstr>
      </vt:variant>
      <vt:variant>
        <vt:lpwstr/>
      </vt:variant>
      <vt:variant>
        <vt:i4>7798847</vt:i4>
      </vt:variant>
      <vt:variant>
        <vt:i4>0</vt:i4>
      </vt:variant>
      <vt:variant>
        <vt:i4>0</vt:i4>
      </vt:variant>
      <vt:variant>
        <vt:i4>5</vt:i4>
      </vt:variant>
      <vt:variant>
        <vt:lpwstr>https://malegislature.gov/Laws/SessionLaws/Acts/2014/Chapter226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Autism Endorsement</dc:title>
  <dc:creator>ESE</dc:creator>
  <cp:lastModifiedBy>dzou</cp:lastModifiedBy>
  <cp:revision>4</cp:revision>
  <cp:lastPrinted>2016-05-13T13:16:00Z</cp:lastPrinted>
  <dcterms:created xsi:type="dcterms:W3CDTF">2016-08-04T19:51:00Z</dcterms:created>
  <dcterms:modified xsi:type="dcterms:W3CDTF">2016-08-05T18:46:00Z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5 2016</vt:lpwstr>
  </property>
</Properties>
</file>