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2891" w14:textId="4ADF81BD" w:rsidR="001364F8" w:rsidRPr="001364F8" w:rsidRDefault="00BD064F" w:rsidP="001364F8">
      <w:pPr>
        <w:pStyle w:val="Heading1"/>
        <w:rPr>
          <w:rFonts w:asciiTheme="majorHAnsi" w:hAnsiTheme="majorHAnsi" w:cstheme="majorHAnsi"/>
        </w:rPr>
      </w:pPr>
      <w:bookmarkStart w:id="0" w:name="_huwuevs50t1u" w:colFirst="0" w:colLast="0"/>
      <w:bookmarkEnd w:id="0"/>
      <w:r w:rsidRPr="001364F8">
        <w:rPr>
          <w:rFonts w:asciiTheme="majorHAnsi" w:hAnsiTheme="majorHAnsi" w:cstheme="majorHAnsi"/>
        </w:rPr>
        <w:t xml:space="preserve">Overview: </w:t>
      </w:r>
      <w:bookmarkStart w:id="1" w:name="_pif109yg36ct" w:colFirst="0" w:colLast="0"/>
      <w:bookmarkStart w:id="2" w:name="_1yhdyga9yvuq" w:colFirst="0" w:colLast="0"/>
      <w:bookmarkEnd w:id="1"/>
      <w:bookmarkEnd w:id="2"/>
      <w:r w:rsidR="001364F8" w:rsidRPr="001364F8">
        <w:rPr>
          <w:rFonts w:asciiTheme="majorHAnsi" w:hAnsiTheme="majorHAnsi" w:cstheme="majorHAnsi"/>
        </w:rPr>
        <w:t xml:space="preserve">Measure of Student Learning </w:t>
      </w:r>
      <w:r w:rsidR="00DC45DC">
        <w:rPr>
          <w:rFonts w:asciiTheme="majorHAnsi" w:hAnsiTheme="majorHAnsi" w:cstheme="majorHAnsi"/>
        </w:rPr>
        <w:t>F</w:t>
      </w:r>
      <w:r w:rsidR="001364F8" w:rsidRPr="001364F8">
        <w:rPr>
          <w:rFonts w:asciiTheme="majorHAnsi" w:hAnsiTheme="majorHAnsi" w:cstheme="majorHAnsi"/>
        </w:rPr>
        <w:t>ocused on Inclusive Instruction</w:t>
      </w:r>
    </w:p>
    <w:p w14:paraId="5B269445" w14:textId="7D7A14A5" w:rsidR="005D5444" w:rsidRDefault="005D5444" w:rsidP="005319C9"/>
    <w:p w14:paraId="7212F235" w14:textId="77777777" w:rsidR="005D5444" w:rsidRPr="00860F0E" w:rsidRDefault="005D5444" w:rsidP="005D5444">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0E407E89" wp14:editId="78B413BC">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CONTRIBUTOR</w:t>
      </w:r>
    </w:p>
    <w:p w14:paraId="5BE2BE9C" w14:textId="1815E5AC" w:rsidR="005D5444" w:rsidRDefault="001364F8" w:rsidP="005D5444">
      <w:pPr>
        <w:spacing w:line="240" w:lineRule="auto"/>
        <w:rPr>
          <w:rFonts w:ascii="Times New Roman" w:eastAsia="Times New Roman" w:hAnsi="Times New Roman" w:cs="Times New Roman"/>
          <w:sz w:val="24"/>
          <w:szCs w:val="24"/>
          <w:lang w:val="en-US"/>
        </w:rPr>
      </w:pPr>
      <w:r>
        <w:rPr>
          <w:color w:val="000000"/>
        </w:rPr>
        <w:t>Anonymous contributor in an Educator Preparation Program in Massachusetts.</w:t>
      </w:r>
    </w:p>
    <w:p w14:paraId="24B73AF8" w14:textId="77777777" w:rsidR="005D5444" w:rsidRPr="00860F0E" w:rsidRDefault="005D5444" w:rsidP="005D5444">
      <w:pPr>
        <w:spacing w:line="240" w:lineRule="auto"/>
        <w:rPr>
          <w:rFonts w:ascii="Times New Roman" w:eastAsia="Times New Roman" w:hAnsi="Times New Roman" w:cs="Times New Roman"/>
          <w:sz w:val="24"/>
          <w:szCs w:val="24"/>
          <w:lang w:val="en-US"/>
        </w:rPr>
      </w:pPr>
    </w:p>
    <w:p w14:paraId="245DFCD5" w14:textId="77777777" w:rsidR="005D5444" w:rsidRPr="00860F0E" w:rsidRDefault="005D5444" w:rsidP="005D5444">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bdr w:val="none" w:sz="0" w:space="0" w:color="auto" w:frame="1"/>
          <w:lang w:val="en-US"/>
        </w:rPr>
        <w:fldChar w:fldCharType="begin"/>
      </w:r>
      <w:r w:rsidRPr="00860F0E">
        <w:rPr>
          <w:rFonts w:ascii="Times New Roman" w:eastAsia="Times New Roman" w:hAnsi="Times New Roman" w:cs="Times New Roman"/>
          <w:sz w:val="24"/>
          <w:szCs w:val="24"/>
          <w:bdr w:val="none" w:sz="0" w:space="0" w:color="auto" w:frame="1"/>
          <w:lang w:val="en-US"/>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rFonts w:ascii="Times New Roman" w:eastAsia="Times New Roman" w:hAnsi="Times New Roman" w:cs="Times New Roman"/>
          <w:sz w:val="24"/>
          <w:szCs w:val="24"/>
          <w:bdr w:val="none" w:sz="0" w:space="0" w:color="auto" w:frame="1"/>
          <w:lang w:val="en-US"/>
        </w:rPr>
        <w:fldChar w:fldCharType="separate"/>
      </w:r>
      <w:r w:rsidRPr="00860F0E">
        <w:rPr>
          <w:rFonts w:ascii="Times New Roman" w:eastAsia="Times New Roman" w:hAnsi="Times New Roman" w:cs="Times New Roman"/>
          <w:noProof/>
          <w:sz w:val="24"/>
          <w:szCs w:val="24"/>
          <w:bdr w:val="none" w:sz="0" w:space="0" w:color="auto" w:frame="1"/>
          <w:lang w:val="en-US"/>
        </w:rPr>
        <w:drawing>
          <wp:inline distT="0" distB="0" distL="0" distR="0" wp14:anchorId="344EA2AA" wp14:editId="6499B127">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sidRPr="00860F0E">
        <w:rPr>
          <w:rFonts w:ascii="Times New Roman" w:eastAsia="Times New Roman" w:hAnsi="Times New Roman" w:cs="Times New Roman"/>
          <w:sz w:val="24"/>
          <w:szCs w:val="24"/>
          <w:bdr w:val="none" w:sz="0" w:space="0" w:color="auto" w:frame="1"/>
          <w:lang w:val="en-US"/>
        </w:rPr>
        <w:fldChar w:fldCharType="end"/>
      </w:r>
      <w:r w:rsidRPr="00860F0E">
        <w:rPr>
          <w:rFonts w:eastAsia="Times New Roman"/>
          <w:b/>
          <w:bCs/>
          <w:color w:val="00795D"/>
          <w:sz w:val="24"/>
          <w:szCs w:val="24"/>
          <w:lang w:val="en-US"/>
        </w:rPr>
        <w:t>  WHAT is this resource?</w:t>
      </w:r>
    </w:p>
    <w:p w14:paraId="1411A728" w14:textId="1B18B2E8" w:rsidR="005D5444" w:rsidRPr="006C22D5" w:rsidRDefault="001364F8" w:rsidP="005D5444">
      <w:pPr>
        <w:spacing w:line="240" w:lineRule="auto"/>
        <w:rPr>
          <w:rFonts w:eastAsia="Times New Roman"/>
          <w:color w:val="000000"/>
          <w:sz w:val="24"/>
          <w:szCs w:val="24"/>
          <w:lang w:val="en-US"/>
        </w:rPr>
      </w:pPr>
      <w:r>
        <w:rPr>
          <w:color w:val="000000"/>
        </w:rPr>
        <w:t>This is an example of a completed Measure of Student Learning form based on the optional sample CAP Measure of Student Learning Form provided by DESE.</w:t>
      </w:r>
    </w:p>
    <w:p w14:paraId="04466D58" w14:textId="77777777" w:rsidR="005D5444" w:rsidRPr="00860F0E" w:rsidRDefault="005D5444" w:rsidP="005D5444">
      <w:pPr>
        <w:spacing w:line="240" w:lineRule="auto"/>
        <w:rPr>
          <w:rFonts w:ascii="Times New Roman" w:eastAsia="Times New Roman" w:hAnsi="Times New Roman" w:cs="Times New Roman"/>
          <w:sz w:val="24"/>
          <w:szCs w:val="24"/>
          <w:lang w:val="en-US"/>
        </w:rPr>
      </w:pPr>
    </w:p>
    <w:p w14:paraId="1CDD8B35" w14:textId="77777777" w:rsidR="005D5444" w:rsidRPr="00860F0E" w:rsidRDefault="005D5444" w:rsidP="005D5444">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233AF4F7" wp14:editId="15B53AB3">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WHEN could this resource be used?</w:t>
      </w:r>
    </w:p>
    <w:p w14:paraId="73D8E8D7" w14:textId="1D942355" w:rsidR="005D5444" w:rsidRPr="00860F0E" w:rsidRDefault="001364F8" w:rsidP="005D5444">
      <w:pPr>
        <w:spacing w:line="240" w:lineRule="auto"/>
        <w:rPr>
          <w:rFonts w:ascii="Times New Roman" w:eastAsia="Times New Roman" w:hAnsi="Times New Roman" w:cs="Times New Roman"/>
          <w:sz w:val="24"/>
          <w:szCs w:val="24"/>
          <w:lang w:val="en-US"/>
        </w:rPr>
      </w:pPr>
      <w:r>
        <w:rPr>
          <w:color w:val="000000"/>
        </w:rPr>
        <w:t>This resource could be used in the practicum semester, starting in Stage 1 of the CAP process, through the collection of data and analysis of results.</w:t>
      </w:r>
      <w:r w:rsidR="005D5444" w:rsidRPr="00860F0E">
        <w:rPr>
          <w:rFonts w:ascii="Times New Roman" w:eastAsia="Times New Roman" w:hAnsi="Times New Roman" w:cs="Times New Roman"/>
          <w:sz w:val="24"/>
          <w:szCs w:val="24"/>
          <w:lang w:val="en-US"/>
        </w:rPr>
        <w:br/>
      </w:r>
    </w:p>
    <w:p w14:paraId="636971C5" w14:textId="77777777" w:rsidR="005D5444" w:rsidRPr="00860F0E" w:rsidRDefault="005D5444" w:rsidP="005D5444">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1D8A1A94" wp14:editId="562A53B1">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WHO could use this resource?</w:t>
      </w:r>
    </w:p>
    <w:p w14:paraId="7BFC3EFB" w14:textId="061D6A29" w:rsidR="005D5444" w:rsidRDefault="001364F8" w:rsidP="005D5444">
      <w:pPr>
        <w:spacing w:line="240" w:lineRule="auto"/>
        <w:rPr>
          <w:rFonts w:ascii="Times New Roman" w:eastAsia="Times New Roman" w:hAnsi="Times New Roman" w:cs="Times New Roman"/>
          <w:sz w:val="24"/>
          <w:szCs w:val="24"/>
          <w:lang w:val="en-US"/>
        </w:rPr>
      </w:pPr>
      <w:r>
        <w:rPr>
          <w:color w:val="000000"/>
        </w:rPr>
        <w:t xml:space="preserve">The </w:t>
      </w:r>
      <w:r>
        <w:rPr>
          <w:b/>
          <w:bCs/>
          <w:color w:val="000000"/>
        </w:rPr>
        <w:t>Teacher Candidate</w:t>
      </w:r>
      <w:r>
        <w:rPr>
          <w:color w:val="000000"/>
        </w:rPr>
        <w:t xml:space="preserve">, in coordination with the </w:t>
      </w:r>
      <w:r>
        <w:rPr>
          <w:b/>
          <w:bCs/>
          <w:color w:val="000000"/>
        </w:rPr>
        <w:t xml:space="preserve">Supervising Practitioner </w:t>
      </w:r>
      <w:r>
        <w:rPr>
          <w:color w:val="000000"/>
        </w:rPr>
        <w:t xml:space="preserve">and </w:t>
      </w:r>
      <w:r>
        <w:rPr>
          <w:b/>
          <w:bCs/>
          <w:color w:val="000000"/>
        </w:rPr>
        <w:t>Program Supervisor</w:t>
      </w:r>
      <w:r w:rsidR="009D328D">
        <w:rPr>
          <w:b/>
          <w:bCs/>
          <w:color w:val="000000"/>
        </w:rPr>
        <w:t>,</w:t>
      </w:r>
      <w:r>
        <w:rPr>
          <w:color w:val="000000"/>
        </w:rPr>
        <w:t xml:space="preserve"> can use this resource to assist in selecting a measure of student learning related to inclusive instructional practices, as well as the framing of questions to analyze results.</w:t>
      </w:r>
    </w:p>
    <w:p w14:paraId="170917B3" w14:textId="77777777" w:rsidR="005D5444" w:rsidRPr="00860F0E" w:rsidRDefault="005D5444" w:rsidP="005D5444">
      <w:pPr>
        <w:spacing w:line="240" w:lineRule="auto"/>
        <w:rPr>
          <w:rFonts w:ascii="Times New Roman" w:eastAsia="Times New Roman" w:hAnsi="Times New Roman" w:cs="Times New Roman"/>
          <w:sz w:val="24"/>
          <w:szCs w:val="24"/>
          <w:lang w:val="en-US"/>
        </w:rPr>
      </w:pPr>
    </w:p>
    <w:p w14:paraId="52DEF2E3" w14:textId="77777777" w:rsidR="005D5444" w:rsidRPr="00860F0E" w:rsidRDefault="005D5444" w:rsidP="005D5444">
      <w:pPr>
        <w:spacing w:line="240" w:lineRule="auto"/>
        <w:rPr>
          <w:rFonts w:ascii="Times New Roman" w:eastAsia="Times New Roman" w:hAnsi="Times New Roman" w:cs="Times New Roman"/>
          <w:sz w:val="24"/>
          <w:szCs w:val="24"/>
          <w:lang w:val="en-US"/>
        </w:rPr>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30D9826C" wp14:editId="09FEF979">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Pr>
          <w:b/>
          <w:bCs/>
          <w:color w:val="00795D"/>
          <w:bdr w:val="none" w:sz="0" w:space="0" w:color="auto" w:frame="1"/>
        </w:rPr>
        <w:t xml:space="preserve">  </w:t>
      </w:r>
      <w:r w:rsidRPr="00860F0E">
        <w:rPr>
          <w:rFonts w:eastAsia="Times New Roman"/>
          <w:b/>
          <w:bCs/>
          <w:color w:val="00795D"/>
          <w:sz w:val="24"/>
          <w:szCs w:val="24"/>
          <w:lang w:val="en-US"/>
        </w:rPr>
        <w:t>HOW could this resource best be used?</w:t>
      </w:r>
    </w:p>
    <w:p w14:paraId="275ECECB" w14:textId="367E9D71" w:rsidR="005D5444" w:rsidRDefault="001364F8" w:rsidP="005D5444">
      <w:pPr>
        <w:spacing w:line="240" w:lineRule="auto"/>
        <w:rPr>
          <w:rFonts w:eastAsia="Times New Roman"/>
          <w:color w:val="000000"/>
          <w:shd w:val="clear" w:color="auto" w:fill="365F91"/>
          <w:lang w:val="en-US"/>
        </w:rPr>
      </w:pPr>
      <w:r>
        <w:rPr>
          <w:color w:val="000000"/>
        </w:rPr>
        <w:t xml:space="preserve">A Measure of Student Learning is a required piece of evidence in the CAP and this sample form provides a scaffold to ensure all elements of this evidence are considered and analyzed. In this </w:t>
      </w:r>
      <w:r w:rsidR="009D328D">
        <w:rPr>
          <w:color w:val="000000"/>
        </w:rPr>
        <w:t>example</w:t>
      </w:r>
      <w:r>
        <w:rPr>
          <w:color w:val="000000"/>
        </w:rPr>
        <w:t xml:space="preserve">, Inclusive Instruction (as indicated by attendance and student participation) as the focus of measuring student learning. This is a </w:t>
      </w:r>
      <w:r>
        <w:rPr>
          <w:b/>
          <w:bCs/>
          <w:color w:val="000000"/>
        </w:rPr>
        <w:t xml:space="preserve">sample </w:t>
      </w:r>
      <w:r>
        <w:rPr>
          <w:color w:val="000000"/>
        </w:rPr>
        <w:t>of one Teacher Candidate’s form, specific to their practicum situation</w:t>
      </w:r>
      <w:r w:rsidR="009D328D">
        <w:rPr>
          <w:color w:val="000000"/>
        </w:rPr>
        <w:t>,</w:t>
      </w:r>
      <w:r>
        <w:rPr>
          <w:color w:val="000000"/>
        </w:rPr>
        <w:t xml:space="preserve"> and should serve as a guide and the information in it should not be duplicated for other Teacher Candidates.</w:t>
      </w:r>
    </w:p>
    <w:p w14:paraId="7B301A28" w14:textId="77777777" w:rsidR="005D5444" w:rsidRDefault="005D5444" w:rsidP="005D5444">
      <w:pPr>
        <w:spacing w:line="240" w:lineRule="auto"/>
        <w:rPr>
          <w:rFonts w:eastAsia="Times New Roman"/>
          <w:color w:val="000000"/>
          <w:shd w:val="clear" w:color="auto" w:fill="365F91"/>
          <w:lang w:val="en-US"/>
        </w:rPr>
      </w:pPr>
    </w:p>
    <w:p w14:paraId="7F687D9E" w14:textId="77777777" w:rsidR="005D5444" w:rsidRDefault="005D5444" w:rsidP="005D5444">
      <w:pPr>
        <w:spacing w:line="240" w:lineRule="auto"/>
        <w:rPr>
          <w:rFonts w:eastAsia="Times New Roman"/>
          <w:color w:val="000000"/>
          <w:shd w:val="clear" w:color="auto" w:fill="365F91"/>
          <w:lang w:val="en-US"/>
        </w:rPr>
      </w:pPr>
    </w:p>
    <w:p w14:paraId="66A817CC" w14:textId="77777777" w:rsidR="005D5444" w:rsidRDefault="005D5444" w:rsidP="005D5444">
      <w:pPr>
        <w:spacing w:line="240" w:lineRule="auto"/>
        <w:rPr>
          <w:rFonts w:eastAsia="Times New Roman"/>
          <w:color w:val="000000"/>
          <w:shd w:val="clear" w:color="auto" w:fill="365F91"/>
          <w:lang w:val="en-US"/>
        </w:rPr>
      </w:pPr>
    </w:p>
    <w:p w14:paraId="59A5E19F" w14:textId="77777777" w:rsidR="005D5444" w:rsidRDefault="005D5444" w:rsidP="005D5444">
      <w:pPr>
        <w:spacing w:line="240" w:lineRule="auto"/>
        <w:rPr>
          <w:rFonts w:eastAsia="Times New Roman"/>
          <w:color w:val="000000"/>
          <w:shd w:val="clear" w:color="auto" w:fill="365F91"/>
          <w:lang w:val="en-US"/>
        </w:rPr>
      </w:pPr>
    </w:p>
    <w:p w14:paraId="4BCD7BE9" w14:textId="77777777" w:rsidR="005D5444" w:rsidRPr="00574061" w:rsidRDefault="005D5444" w:rsidP="005D5444">
      <w:pPr>
        <w:spacing w:line="240" w:lineRule="auto"/>
        <w:rPr>
          <w:rFonts w:ascii="Times New Roman" w:eastAsia="Times New Roman" w:hAnsi="Times New Roman" w:cs="Times New Roman"/>
          <w:sz w:val="24"/>
          <w:szCs w:val="24"/>
          <w:lang w:val="en-US"/>
        </w:rPr>
      </w:pPr>
      <w:r w:rsidRPr="00860F0E">
        <w:rPr>
          <w:rFonts w:eastAsia="Times New Roman"/>
          <w:b/>
          <w:bCs/>
          <w:i/>
          <w:iCs/>
          <w:color w:val="000000"/>
          <w:sz w:val="20"/>
          <w:szCs w:val="20"/>
          <w:lang w:val="en-US"/>
        </w:rPr>
        <w:t>Note:</w:t>
      </w:r>
      <w:r w:rsidRPr="00860F0E">
        <w:rPr>
          <w:rFonts w:eastAsia="Times New Roman"/>
          <w:i/>
          <w:iCs/>
          <w:color w:val="000000"/>
          <w:sz w:val="20"/>
          <w:szCs w:val="20"/>
          <w:lang w:val="en-US"/>
        </w:rPr>
        <w:t xml:space="preserve"> This </w:t>
      </w:r>
      <w:r>
        <w:rPr>
          <w:rFonts w:eastAsia="Times New Roman"/>
          <w:i/>
          <w:iCs/>
          <w:color w:val="000000"/>
          <w:sz w:val="20"/>
          <w:szCs w:val="20"/>
          <w:lang w:val="en-US"/>
        </w:rPr>
        <w:t xml:space="preserve">resource </w:t>
      </w:r>
      <w:r w:rsidRPr="00860F0E">
        <w:rPr>
          <w:rFonts w:eastAsia="Times New Roman"/>
          <w:i/>
          <w:iCs/>
          <w:color w:val="000000"/>
          <w:sz w:val="20"/>
          <w:szCs w:val="20"/>
          <w:lang w:val="en-US"/>
        </w:rPr>
        <w:t>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43E50010" w14:textId="251769BF" w:rsidR="00BB58E7" w:rsidRDefault="00BB58E7" w:rsidP="005319C9"/>
    <w:p w14:paraId="74ED3282" w14:textId="77777777" w:rsidR="006C22D5" w:rsidRDefault="006C22D5" w:rsidP="006C22D5"/>
    <w:p w14:paraId="14CCAF94" w14:textId="77777777" w:rsidR="006C22D5" w:rsidRPr="007115B3" w:rsidRDefault="006C22D5" w:rsidP="006C22D5">
      <w:r w:rsidRPr="49D8AE77">
        <w:rPr>
          <w:rFonts w:ascii="Aptos" w:eastAsia="Aptos" w:hAnsi="Aptos" w:cs="Aptos"/>
          <w:b/>
          <w:bCs/>
          <w:color w:val="000000" w:themeColor="text1"/>
        </w:rPr>
        <w:lastRenderedPageBreak/>
        <w:t xml:space="preserve">Candidate Name: </w:t>
      </w:r>
    </w:p>
    <w:p w14:paraId="0B7882A2" w14:textId="77777777" w:rsidR="006C22D5" w:rsidRDefault="006C22D5" w:rsidP="006C22D5">
      <w:pPr>
        <w:contextualSpacing/>
        <w:rPr>
          <w:rFonts w:ascii="Aptos" w:eastAsia="Aptos" w:hAnsi="Aptos" w:cs="Aptos"/>
          <w:b/>
          <w:bCs/>
          <w:color w:val="000000" w:themeColor="text1"/>
        </w:rPr>
      </w:pPr>
      <w:r w:rsidRPr="49D8AE77">
        <w:rPr>
          <w:rFonts w:ascii="Aptos" w:eastAsia="Aptos" w:hAnsi="Aptos" w:cs="Aptos"/>
          <w:b/>
          <w:bCs/>
          <w:color w:val="000000" w:themeColor="text1"/>
        </w:rPr>
        <w:t>Date Completed:</w:t>
      </w:r>
    </w:p>
    <w:p w14:paraId="41A7BC51" w14:textId="77777777" w:rsidR="006C22D5" w:rsidRPr="000F0A90" w:rsidRDefault="006C22D5" w:rsidP="006C22D5">
      <w:pPr>
        <w:contextualSpacing/>
        <w:rPr>
          <w:rFonts w:ascii="Aptos" w:eastAsia="Aptos" w:hAnsi="Aptos" w:cs="Aptos"/>
          <w:color w:val="000000" w:themeColor="text1"/>
        </w:rPr>
      </w:pPr>
    </w:p>
    <w:p w14:paraId="2938275E" w14:textId="77777777" w:rsidR="006C22D5" w:rsidRPr="00DF56C4" w:rsidRDefault="006C22D5" w:rsidP="006C22D5">
      <w:pPr>
        <w:pStyle w:val="Heading2"/>
        <w:rPr>
          <w:rFonts w:eastAsia="Aptos"/>
          <w:color w:val="156082"/>
        </w:rPr>
      </w:pPr>
      <w:r w:rsidRPr="005D0242">
        <w:rPr>
          <w:rFonts w:eastAsia="Aptos"/>
          <w:color w:val="244061" w:themeColor="accent1" w:themeShade="80"/>
        </w:rPr>
        <w:t>Measure of Student Learning and Expected Outcomes</w:t>
      </w:r>
    </w:p>
    <w:p w14:paraId="38799BCF" w14:textId="77777777" w:rsidR="007D7355" w:rsidRDefault="006C22D5" w:rsidP="006C22D5">
      <w:pPr>
        <w:widowControl w:val="0"/>
        <w:spacing w:before="120" w:after="120"/>
        <w:rPr>
          <w:rFonts w:ascii="Aptos" w:eastAsia="Aptos" w:hAnsi="Aptos" w:cs="Aptos"/>
          <w:color w:val="000000" w:themeColor="text1"/>
        </w:rPr>
      </w:pPr>
      <w:r w:rsidRPr="49D8AE77">
        <w:rPr>
          <w:rFonts w:ascii="Aptos" w:eastAsia="Aptos" w:hAnsi="Aptos" w:cs="Aptos"/>
          <w:color w:val="000000" w:themeColor="text1"/>
        </w:rPr>
        <w:t>The Measure of Student Learning is a required CAP evidence source. The supervising practitioner, in coordination with the program supervisor and candidate, should select this measure and set impact parameters during Stage 1 of the CAP process. The measure should be collected at the appropriate time in students’ learning. Outcomes may be recorded along with the candidate’s analysis and reflection on the next page.</w:t>
      </w:r>
    </w:p>
    <w:tbl>
      <w:tblPr>
        <w:tblStyle w:val="TableGrid"/>
        <w:tblW w:w="0" w:type="auto"/>
        <w:tblLook w:val="04A0" w:firstRow="1" w:lastRow="0" w:firstColumn="1" w:lastColumn="0" w:noHBand="0" w:noVBand="1"/>
      </w:tblPr>
      <w:tblGrid>
        <w:gridCol w:w="12950"/>
      </w:tblGrid>
      <w:tr w:rsidR="007D7355" w14:paraId="31A87FD8" w14:textId="77777777" w:rsidTr="007D7355">
        <w:trPr>
          <w:trHeight w:val="395"/>
        </w:trPr>
        <w:tc>
          <w:tcPr>
            <w:tcW w:w="12950" w:type="dxa"/>
            <w:shd w:val="clear" w:color="auto" w:fill="EDF7FD"/>
          </w:tcPr>
          <w:p w14:paraId="3E392761" w14:textId="57F2A5D1" w:rsidR="007D7355" w:rsidRDefault="007D7355" w:rsidP="007D7355">
            <w:pPr>
              <w:widowControl w:val="0"/>
              <w:spacing w:before="120" w:after="120"/>
              <w:jc w:val="center"/>
              <w:rPr>
                <w:rFonts w:ascii="Aptos" w:eastAsia="Aptos" w:hAnsi="Aptos" w:cs="Aptos"/>
                <w:color w:val="000000" w:themeColor="text1"/>
              </w:rPr>
            </w:pPr>
            <w:r w:rsidRPr="00436C3D">
              <w:rPr>
                <w:rFonts w:ascii="Aptos" w:eastAsia="Aptos" w:hAnsi="Aptos" w:cs="Aptos"/>
                <w:b/>
                <w:bCs/>
                <w:color w:val="000000" w:themeColor="text1"/>
              </w:rPr>
              <w:t>Measure(s) of Student Learning</w:t>
            </w:r>
          </w:p>
        </w:tc>
      </w:tr>
    </w:tbl>
    <w:p w14:paraId="6A4B028F" w14:textId="57BAE896" w:rsidR="006C22D5" w:rsidRPr="007D7355" w:rsidRDefault="006C22D5" w:rsidP="007D7355">
      <w:pPr>
        <w:widowControl w:val="0"/>
        <w:spacing w:line="240" w:lineRule="auto"/>
        <w:rPr>
          <w:rFonts w:ascii="Aptos" w:eastAsia="Aptos" w:hAnsi="Aptos" w:cs="Aptos"/>
          <w:color w:val="000000" w:themeColor="text1"/>
          <w:sz w:val="2"/>
          <w:szCs w:val="2"/>
        </w:rPr>
      </w:pPr>
    </w:p>
    <w:tbl>
      <w:tblPr>
        <w:tblStyle w:val="TableGrid"/>
        <w:tblW w:w="0" w:type="auto"/>
        <w:tblLook w:val="04A0" w:firstRow="1" w:lastRow="0" w:firstColumn="1" w:lastColumn="0" w:noHBand="0" w:noVBand="1"/>
      </w:tblPr>
      <w:tblGrid>
        <w:gridCol w:w="4225"/>
        <w:gridCol w:w="8725"/>
      </w:tblGrid>
      <w:tr w:rsidR="006C22D5" w14:paraId="4F7289CD" w14:textId="77777777" w:rsidTr="005D0242">
        <w:trPr>
          <w:trHeight w:val="1826"/>
        </w:trPr>
        <w:tc>
          <w:tcPr>
            <w:tcW w:w="4225" w:type="dxa"/>
            <w:shd w:val="clear" w:color="auto" w:fill="F2F2F2" w:themeFill="background1" w:themeFillShade="F2"/>
            <w:vAlign w:val="center"/>
          </w:tcPr>
          <w:p w14:paraId="7E134870" w14:textId="77777777" w:rsidR="006C22D5" w:rsidRDefault="006C22D5" w:rsidP="005D0242">
            <w:pPr>
              <w:spacing w:line="276" w:lineRule="auto"/>
              <w:rPr>
                <w:rFonts w:ascii="Aptos" w:eastAsia="Aptos" w:hAnsi="Aptos" w:cs="Aptos"/>
                <w:color w:val="000000" w:themeColor="text1"/>
              </w:rPr>
            </w:pPr>
            <w:r w:rsidRPr="49D8AE77">
              <w:rPr>
                <w:rFonts w:ascii="Aptos" w:eastAsia="Aptos" w:hAnsi="Aptos" w:cs="Aptos"/>
              </w:rPr>
              <w:t xml:space="preserve">Which </w:t>
            </w:r>
            <w:r w:rsidRPr="49D8AE77">
              <w:rPr>
                <w:rFonts w:ascii="Aptos" w:eastAsia="Aptos" w:hAnsi="Aptos" w:cs="Aptos"/>
                <w:color w:val="000000" w:themeColor="text1"/>
              </w:rPr>
              <w:t>measure of student learning, growth, or achievement has been selected to assess a meaningful sample of the content the candidate is primarily responsible for teaching?</w:t>
            </w:r>
          </w:p>
        </w:tc>
        <w:tc>
          <w:tcPr>
            <w:tcW w:w="8725" w:type="dxa"/>
          </w:tcPr>
          <w:p w14:paraId="44CEDFF5" w14:textId="438AB176" w:rsidR="006C22D5" w:rsidRPr="006C22D5" w:rsidRDefault="006C22D5" w:rsidP="000E616A">
            <w:pPr>
              <w:widowControl w:val="0"/>
              <w:spacing w:before="120" w:after="240" w:line="276" w:lineRule="auto"/>
              <w:rPr>
                <w:rFonts w:ascii="Arial" w:eastAsia="Aptos" w:hAnsi="Arial" w:cs="Arial"/>
                <w:color w:val="000000" w:themeColor="text1"/>
              </w:rPr>
            </w:pPr>
            <w:r w:rsidRPr="006C22D5">
              <w:rPr>
                <w:rFonts w:ascii="Arial" w:hAnsi="Arial" w:cs="Arial"/>
              </w:rPr>
              <w:t>My</w:t>
            </w:r>
            <w:r w:rsidRPr="006C22D5">
              <w:rPr>
                <w:rFonts w:ascii="Arial" w:hAnsi="Arial" w:cs="Arial"/>
                <w:spacing w:val="-1"/>
              </w:rPr>
              <w:t xml:space="preserve"> </w:t>
            </w:r>
            <w:r w:rsidRPr="006C22D5">
              <w:rPr>
                <w:rFonts w:ascii="Arial" w:hAnsi="Arial" w:cs="Arial"/>
              </w:rPr>
              <w:t>measure</w:t>
            </w:r>
            <w:r w:rsidRPr="006C22D5">
              <w:rPr>
                <w:rFonts w:ascii="Arial" w:hAnsi="Arial" w:cs="Arial"/>
                <w:spacing w:val="-1"/>
              </w:rPr>
              <w:t xml:space="preserve"> </w:t>
            </w:r>
            <w:r w:rsidRPr="006C22D5">
              <w:rPr>
                <w:rFonts w:ascii="Arial" w:hAnsi="Arial" w:cs="Arial"/>
              </w:rPr>
              <w:t>of</w:t>
            </w:r>
            <w:r w:rsidRPr="006C22D5">
              <w:rPr>
                <w:rFonts w:ascii="Arial" w:hAnsi="Arial" w:cs="Arial"/>
                <w:spacing w:val="-1"/>
              </w:rPr>
              <w:t xml:space="preserve"> </w:t>
            </w:r>
            <w:r w:rsidRPr="006C22D5">
              <w:rPr>
                <w:rFonts w:ascii="Arial" w:hAnsi="Arial" w:cs="Arial"/>
              </w:rPr>
              <w:t>student</w:t>
            </w:r>
            <w:r w:rsidRPr="006C22D5">
              <w:rPr>
                <w:rFonts w:ascii="Arial" w:hAnsi="Arial" w:cs="Arial"/>
                <w:spacing w:val="-1"/>
              </w:rPr>
              <w:t xml:space="preserve"> </w:t>
            </w:r>
            <w:r w:rsidRPr="006C22D5">
              <w:rPr>
                <w:rFonts w:ascii="Arial" w:hAnsi="Arial" w:cs="Arial"/>
              </w:rPr>
              <w:t>learning</w:t>
            </w:r>
            <w:r w:rsidRPr="006C22D5">
              <w:rPr>
                <w:rFonts w:ascii="Arial" w:hAnsi="Arial" w:cs="Arial"/>
                <w:spacing w:val="-1"/>
              </w:rPr>
              <w:t xml:space="preserve"> </w:t>
            </w:r>
            <w:r w:rsidRPr="006C22D5">
              <w:rPr>
                <w:rFonts w:ascii="Arial" w:hAnsi="Arial" w:cs="Arial"/>
              </w:rPr>
              <w:t>will</w:t>
            </w:r>
            <w:r w:rsidRPr="006C22D5">
              <w:rPr>
                <w:rFonts w:ascii="Arial" w:hAnsi="Arial" w:cs="Arial"/>
                <w:spacing w:val="-1"/>
              </w:rPr>
              <w:t xml:space="preserve"> </w:t>
            </w:r>
            <w:r w:rsidRPr="006C22D5">
              <w:rPr>
                <w:rFonts w:ascii="Arial" w:hAnsi="Arial" w:cs="Arial"/>
              </w:rPr>
              <w:t>be</w:t>
            </w:r>
            <w:r w:rsidRPr="006C22D5">
              <w:rPr>
                <w:rFonts w:ascii="Arial" w:hAnsi="Arial" w:cs="Arial"/>
                <w:spacing w:val="-1"/>
              </w:rPr>
              <w:t xml:space="preserve"> </w:t>
            </w:r>
            <w:r w:rsidRPr="006C22D5">
              <w:rPr>
                <w:rFonts w:ascii="Arial" w:hAnsi="Arial" w:cs="Arial"/>
              </w:rPr>
              <w:t>student</w:t>
            </w:r>
            <w:r w:rsidRPr="006C22D5">
              <w:rPr>
                <w:rFonts w:ascii="Arial" w:hAnsi="Arial" w:cs="Arial"/>
                <w:spacing w:val="-1"/>
              </w:rPr>
              <w:t xml:space="preserve"> </w:t>
            </w:r>
            <w:r w:rsidRPr="006C22D5">
              <w:rPr>
                <w:rFonts w:ascii="Arial" w:hAnsi="Arial" w:cs="Arial"/>
              </w:rPr>
              <w:t>participation</w:t>
            </w:r>
            <w:r w:rsidRPr="006C22D5">
              <w:rPr>
                <w:rFonts w:ascii="Arial" w:hAnsi="Arial" w:cs="Arial"/>
                <w:spacing w:val="-1"/>
              </w:rPr>
              <w:t xml:space="preserve"> </w:t>
            </w:r>
            <w:r w:rsidRPr="006C22D5">
              <w:rPr>
                <w:rFonts w:ascii="Arial" w:hAnsi="Arial" w:cs="Arial"/>
              </w:rPr>
              <w:t>(i.e.,</w:t>
            </w:r>
            <w:r w:rsidRPr="006C22D5">
              <w:rPr>
                <w:rFonts w:ascii="Arial" w:hAnsi="Arial" w:cs="Arial"/>
                <w:spacing w:val="-1"/>
              </w:rPr>
              <w:t xml:space="preserve"> </w:t>
            </w:r>
            <w:r w:rsidRPr="006C22D5">
              <w:rPr>
                <w:rFonts w:ascii="Arial" w:hAnsi="Arial" w:cs="Arial"/>
              </w:rPr>
              <w:t>time</w:t>
            </w:r>
            <w:r w:rsidRPr="006C22D5">
              <w:rPr>
                <w:rFonts w:ascii="Arial" w:hAnsi="Arial" w:cs="Arial"/>
                <w:spacing w:val="-1"/>
              </w:rPr>
              <w:t xml:space="preserve"> </w:t>
            </w:r>
            <w:r w:rsidRPr="006C22D5">
              <w:rPr>
                <w:rFonts w:ascii="Arial" w:hAnsi="Arial" w:cs="Arial"/>
              </w:rPr>
              <w:t>in</w:t>
            </w:r>
            <w:r w:rsidRPr="006C22D5">
              <w:rPr>
                <w:rFonts w:ascii="Arial" w:hAnsi="Arial" w:cs="Arial"/>
                <w:spacing w:val="-1"/>
              </w:rPr>
              <w:t xml:space="preserve"> </w:t>
            </w:r>
            <w:r w:rsidRPr="006C22D5">
              <w:rPr>
                <w:rFonts w:ascii="Arial" w:hAnsi="Arial" w:cs="Arial"/>
              </w:rPr>
              <w:t>class).</w:t>
            </w:r>
            <w:r w:rsidRPr="006C22D5">
              <w:rPr>
                <w:rFonts w:ascii="Arial" w:hAnsi="Arial" w:cs="Arial"/>
                <w:spacing w:val="-1"/>
              </w:rPr>
              <w:t xml:space="preserve"> </w:t>
            </w:r>
            <w:r w:rsidRPr="006C22D5">
              <w:rPr>
                <w:rFonts w:ascii="Arial" w:hAnsi="Arial" w:cs="Arial"/>
              </w:rPr>
              <w:t>Most of</w:t>
            </w:r>
            <w:r w:rsidRPr="006C22D5">
              <w:rPr>
                <w:rFonts w:ascii="Arial" w:hAnsi="Arial" w:cs="Arial"/>
                <w:spacing w:val="-3"/>
              </w:rPr>
              <w:t xml:space="preserve"> </w:t>
            </w:r>
            <w:r w:rsidRPr="006C22D5">
              <w:rPr>
                <w:rFonts w:ascii="Arial" w:hAnsi="Arial" w:cs="Arial"/>
              </w:rPr>
              <w:t>my</w:t>
            </w:r>
            <w:r w:rsidRPr="006C22D5">
              <w:rPr>
                <w:rFonts w:ascii="Arial" w:hAnsi="Arial" w:cs="Arial"/>
                <w:spacing w:val="-3"/>
              </w:rPr>
              <w:t xml:space="preserve"> </w:t>
            </w:r>
            <w:r w:rsidRPr="006C22D5">
              <w:rPr>
                <w:rFonts w:ascii="Arial" w:hAnsi="Arial" w:cs="Arial"/>
              </w:rPr>
              <w:t>students</w:t>
            </w:r>
            <w:r w:rsidRPr="006C22D5">
              <w:rPr>
                <w:rFonts w:ascii="Arial" w:hAnsi="Arial" w:cs="Arial"/>
                <w:spacing w:val="-3"/>
              </w:rPr>
              <w:t xml:space="preserve"> </w:t>
            </w:r>
            <w:r w:rsidRPr="006C22D5">
              <w:rPr>
                <w:rFonts w:ascii="Arial" w:hAnsi="Arial" w:cs="Arial"/>
              </w:rPr>
              <w:t>have</w:t>
            </w:r>
            <w:r w:rsidRPr="006C22D5">
              <w:rPr>
                <w:rFonts w:ascii="Arial" w:hAnsi="Arial" w:cs="Arial"/>
                <w:spacing w:val="-3"/>
              </w:rPr>
              <w:t xml:space="preserve"> </w:t>
            </w:r>
            <w:r w:rsidRPr="006C22D5">
              <w:rPr>
                <w:rFonts w:ascii="Arial" w:hAnsi="Arial" w:cs="Arial"/>
              </w:rPr>
              <w:t>IEP</w:t>
            </w:r>
            <w:r w:rsidRPr="006C22D5">
              <w:rPr>
                <w:rFonts w:ascii="Arial" w:hAnsi="Arial" w:cs="Arial"/>
                <w:spacing w:val="-3"/>
              </w:rPr>
              <w:t xml:space="preserve"> </w:t>
            </w:r>
            <w:r w:rsidRPr="006C22D5">
              <w:rPr>
                <w:rFonts w:ascii="Arial" w:hAnsi="Arial" w:cs="Arial"/>
              </w:rPr>
              <w:t>goals</w:t>
            </w:r>
            <w:r w:rsidRPr="006C22D5">
              <w:rPr>
                <w:rFonts w:ascii="Arial" w:hAnsi="Arial" w:cs="Arial"/>
                <w:spacing w:val="-3"/>
              </w:rPr>
              <w:t xml:space="preserve"> </w:t>
            </w:r>
            <w:r w:rsidRPr="006C22D5">
              <w:rPr>
                <w:rFonts w:ascii="Arial" w:hAnsi="Arial" w:cs="Arial"/>
              </w:rPr>
              <w:t>related</w:t>
            </w:r>
            <w:r w:rsidRPr="006C22D5">
              <w:rPr>
                <w:rFonts w:ascii="Arial" w:hAnsi="Arial" w:cs="Arial"/>
                <w:spacing w:val="-3"/>
              </w:rPr>
              <w:t xml:space="preserve"> </w:t>
            </w:r>
            <w:r w:rsidRPr="006C22D5">
              <w:rPr>
                <w:rFonts w:ascii="Arial" w:hAnsi="Arial" w:cs="Arial"/>
              </w:rPr>
              <w:t>to</w:t>
            </w:r>
            <w:r w:rsidRPr="006C22D5">
              <w:rPr>
                <w:rFonts w:ascii="Arial" w:hAnsi="Arial" w:cs="Arial"/>
                <w:spacing w:val="-3"/>
              </w:rPr>
              <w:t xml:space="preserve"> </w:t>
            </w:r>
            <w:r w:rsidRPr="006C22D5">
              <w:rPr>
                <w:rFonts w:ascii="Arial" w:hAnsi="Arial" w:cs="Arial"/>
              </w:rPr>
              <w:t>staying</w:t>
            </w:r>
            <w:r w:rsidRPr="006C22D5">
              <w:rPr>
                <w:rFonts w:ascii="Arial" w:hAnsi="Arial" w:cs="Arial"/>
                <w:spacing w:val="-3"/>
              </w:rPr>
              <w:t xml:space="preserve"> </w:t>
            </w:r>
            <w:r w:rsidRPr="006C22D5">
              <w:rPr>
                <w:rFonts w:ascii="Arial" w:hAnsi="Arial" w:cs="Arial"/>
              </w:rPr>
              <w:t>physically</w:t>
            </w:r>
            <w:r w:rsidRPr="006C22D5">
              <w:rPr>
                <w:rFonts w:ascii="Arial" w:hAnsi="Arial" w:cs="Arial"/>
                <w:spacing w:val="-3"/>
              </w:rPr>
              <w:t xml:space="preserve"> </w:t>
            </w:r>
            <w:r w:rsidRPr="006C22D5">
              <w:rPr>
                <w:rFonts w:ascii="Arial" w:hAnsi="Arial" w:cs="Arial"/>
              </w:rPr>
              <w:t>present</w:t>
            </w:r>
            <w:r w:rsidRPr="006C22D5">
              <w:rPr>
                <w:rFonts w:ascii="Arial" w:hAnsi="Arial" w:cs="Arial"/>
                <w:spacing w:val="-3"/>
              </w:rPr>
              <w:t xml:space="preserve"> </w:t>
            </w:r>
            <w:r w:rsidRPr="006C22D5">
              <w:rPr>
                <w:rFonts w:ascii="Arial" w:hAnsi="Arial" w:cs="Arial"/>
              </w:rPr>
              <w:t>in</w:t>
            </w:r>
            <w:r w:rsidRPr="006C22D5">
              <w:rPr>
                <w:rFonts w:ascii="Arial" w:hAnsi="Arial" w:cs="Arial"/>
                <w:spacing w:val="-3"/>
              </w:rPr>
              <w:t xml:space="preserve"> </w:t>
            </w:r>
            <w:r w:rsidRPr="006C22D5">
              <w:rPr>
                <w:rFonts w:ascii="Arial" w:hAnsi="Arial" w:cs="Arial"/>
              </w:rPr>
              <w:t>the</w:t>
            </w:r>
            <w:r w:rsidRPr="006C22D5">
              <w:rPr>
                <w:rFonts w:ascii="Arial" w:hAnsi="Arial" w:cs="Arial"/>
                <w:spacing w:val="-3"/>
              </w:rPr>
              <w:t xml:space="preserve"> </w:t>
            </w:r>
            <w:r w:rsidR="009D328D" w:rsidRPr="006C22D5">
              <w:rPr>
                <w:rFonts w:ascii="Arial" w:hAnsi="Arial" w:cs="Arial"/>
              </w:rPr>
              <w:t>classroom and</w:t>
            </w:r>
            <w:r w:rsidRPr="006C22D5">
              <w:rPr>
                <w:rFonts w:ascii="Arial" w:hAnsi="Arial" w:cs="Arial"/>
              </w:rPr>
              <w:t xml:space="preserve"> participating in the lesson. To that effect, teachers and paraprofessionals collect daily data for time present in class and participation at the end of every class period. "Student participation" is defined as the student actively learning, following instructions, and remaining on task.</w:t>
            </w:r>
          </w:p>
        </w:tc>
      </w:tr>
      <w:tr w:rsidR="006C22D5" w14:paraId="2800E3BA" w14:textId="77777777" w:rsidTr="005D0242">
        <w:trPr>
          <w:trHeight w:val="90"/>
        </w:trPr>
        <w:tc>
          <w:tcPr>
            <w:tcW w:w="4225" w:type="dxa"/>
            <w:shd w:val="clear" w:color="auto" w:fill="F2F2F2" w:themeFill="background1" w:themeFillShade="F2"/>
            <w:vAlign w:val="center"/>
          </w:tcPr>
          <w:p w14:paraId="781D6878" w14:textId="77777777" w:rsidR="006C22D5" w:rsidRDefault="006C22D5" w:rsidP="005D0242">
            <w:pPr>
              <w:spacing w:line="276" w:lineRule="auto"/>
              <w:rPr>
                <w:rFonts w:ascii="Aptos" w:eastAsia="Aptos" w:hAnsi="Aptos" w:cs="Aptos"/>
                <w:color w:val="000000" w:themeColor="text1"/>
              </w:rPr>
            </w:pPr>
            <w:r w:rsidRPr="49D8AE77">
              <w:rPr>
                <w:rFonts w:ascii="Aptos" w:eastAsia="Aptos" w:hAnsi="Aptos" w:cs="Aptos"/>
                <w:color w:val="000000" w:themeColor="text1"/>
              </w:rPr>
              <w:t>How and when will the measure of student learning be administered?</w:t>
            </w:r>
          </w:p>
        </w:tc>
        <w:tc>
          <w:tcPr>
            <w:tcW w:w="8725" w:type="dxa"/>
          </w:tcPr>
          <w:p w14:paraId="1B3DAC1F" w14:textId="15B8481F" w:rsidR="006C22D5" w:rsidRPr="006C22D5" w:rsidRDefault="006C22D5" w:rsidP="000E616A">
            <w:pPr>
              <w:widowControl w:val="0"/>
              <w:spacing w:before="120" w:after="240" w:line="276" w:lineRule="auto"/>
              <w:rPr>
                <w:rFonts w:ascii="Arial" w:eastAsia="Aptos" w:hAnsi="Arial" w:cs="Arial"/>
                <w:color w:val="000000" w:themeColor="text1"/>
              </w:rPr>
            </w:pPr>
            <w:r w:rsidRPr="006C22D5">
              <w:rPr>
                <w:rFonts w:ascii="Arial" w:hAnsi="Arial" w:cs="Arial"/>
              </w:rPr>
              <w:t>I will be collecting data on whether my students' participation rates will change between</w:t>
            </w:r>
            <w:r w:rsidRPr="006C22D5">
              <w:rPr>
                <w:rFonts w:ascii="Arial" w:hAnsi="Arial" w:cs="Arial"/>
                <w:spacing w:val="-4"/>
              </w:rPr>
              <w:t xml:space="preserve"> </w:t>
            </w:r>
            <w:r w:rsidRPr="006C22D5">
              <w:rPr>
                <w:rFonts w:ascii="Arial" w:hAnsi="Arial" w:cs="Arial"/>
              </w:rPr>
              <w:t>February</w:t>
            </w:r>
            <w:r w:rsidRPr="006C22D5">
              <w:rPr>
                <w:rFonts w:ascii="Arial" w:hAnsi="Arial" w:cs="Arial"/>
                <w:spacing w:val="-4"/>
              </w:rPr>
              <w:t xml:space="preserve"> </w:t>
            </w:r>
            <w:r w:rsidRPr="006C22D5">
              <w:rPr>
                <w:rFonts w:ascii="Arial" w:hAnsi="Arial" w:cs="Arial"/>
              </w:rPr>
              <w:t>3,</w:t>
            </w:r>
            <w:r w:rsidRPr="006C22D5">
              <w:rPr>
                <w:rFonts w:ascii="Arial" w:hAnsi="Arial" w:cs="Arial"/>
                <w:spacing w:val="-4"/>
              </w:rPr>
              <w:t xml:space="preserve"> </w:t>
            </w:r>
            <w:r w:rsidRPr="006C22D5">
              <w:rPr>
                <w:rFonts w:ascii="Arial" w:hAnsi="Arial" w:cs="Arial"/>
              </w:rPr>
              <w:t>2025</w:t>
            </w:r>
            <w:r w:rsidRPr="006C22D5">
              <w:rPr>
                <w:rFonts w:ascii="Arial" w:hAnsi="Arial" w:cs="Arial"/>
                <w:spacing w:val="-4"/>
              </w:rPr>
              <w:t xml:space="preserve"> </w:t>
            </w:r>
            <w:r w:rsidRPr="006C22D5">
              <w:rPr>
                <w:rFonts w:ascii="Arial" w:hAnsi="Arial" w:cs="Arial"/>
              </w:rPr>
              <w:t>and</w:t>
            </w:r>
            <w:r w:rsidRPr="006C22D5">
              <w:rPr>
                <w:rFonts w:ascii="Arial" w:hAnsi="Arial" w:cs="Arial"/>
                <w:spacing w:val="-4"/>
              </w:rPr>
              <w:t xml:space="preserve"> </w:t>
            </w:r>
            <w:r w:rsidRPr="006C22D5">
              <w:rPr>
                <w:rFonts w:ascii="Arial" w:hAnsi="Arial" w:cs="Arial"/>
              </w:rPr>
              <w:t>March</w:t>
            </w:r>
            <w:r w:rsidRPr="006C22D5">
              <w:rPr>
                <w:rFonts w:ascii="Arial" w:hAnsi="Arial" w:cs="Arial"/>
                <w:spacing w:val="-4"/>
              </w:rPr>
              <w:t xml:space="preserve"> </w:t>
            </w:r>
            <w:r w:rsidRPr="006C22D5">
              <w:rPr>
                <w:rFonts w:ascii="Arial" w:hAnsi="Arial" w:cs="Arial"/>
              </w:rPr>
              <w:t>28,</w:t>
            </w:r>
            <w:r w:rsidRPr="006C22D5">
              <w:rPr>
                <w:rFonts w:ascii="Arial" w:hAnsi="Arial" w:cs="Arial"/>
                <w:spacing w:val="-4"/>
              </w:rPr>
              <w:t xml:space="preserve"> </w:t>
            </w:r>
            <w:r w:rsidRPr="006C22D5">
              <w:rPr>
                <w:rFonts w:ascii="Arial" w:hAnsi="Arial" w:cs="Arial"/>
              </w:rPr>
              <w:t>2025.</w:t>
            </w:r>
            <w:r w:rsidRPr="006C22D5">
              <w:rPr>
                <w:rFonts w:ascii="Arial" w:hAnsi="Arial" w:cs="Arial"/>
                <w:spacing w:val="-4"/>
              </w:rPr>
              <w:t xml:space="preserve"> </w:t>
            </w:r>
            <w:r w:rsidRPr="006C22D5">
              <w:rPr>
                <w:rFonts w:ascii="Arial" w:hAnsi="Arial" w:cs="Arial"/>
              </w:rPr>
              <w:t>Assuming</w:t>
            </w:r>
            <w:r w:rsidRPr="006C22D5">
              <w:rPr>
                <w:rFonts w:ascii="Arial" w:hAnsi="Arial" w:cs="Arial"/>
                <w:spacing w:val="-4"/>
              </w:rPr>
              <w:t xml:space="preserve"> </w:t>
            </w:r>
            <w:r w:rsidRPr="006C22D5">
              <w:rPr>
                <w:rFonts w:ascii="Arial" w:hAnsi="Arial" w:cs="Arial"/>
              </w:rPr>
              <w:t>my</w:t>
            </w:r>
            <w:r w:rsidRPr="006C22D5">
              <w:rPr>
                <w:rFonts w:ascii="Arial" w:hAnsi="Arial" w:cs="Arial"/>
                <w:spacing w:val="-4"/>
              </w:rPr>
              <w:t xml:space="preserve"> </w:t>
            </w:r>
            <w:r w:rsidRPr="006C22D5">
              <w:rPr>
                <w:rFonts w:ascii="Arial" w:hAnsi="Arial" w:cs="Arial"/>
              </w:rPr>
              <w:t>instruction</w:t>
            </w:r>
            <w:r w:rsidRPr="006C22D5">
              <w:rPr>
                <w:rFonts w:ascii="Arial" w:hAnsi="Arial" w:cs="Arial"/>
                <w:spacing w:val="-4"/>
              </w:rPr>
              <w:t xml:space="preserve"> </w:t>
            </w:r>
            <w:r w:rsidRPr="006C22D5">
              <w:rPr>
                <w:rFonts w:ascii="Arial" w:hAnsi="Arial" w:cs="Arial"/>
              </w:rPr>
              <w:t>is</w:t>
            </w:r>
            <w:r w:rsidRPr="006C22D5">
              <w:rPr>
                <w:rFonts w:ascii="Arial" w:hAnsi="Arial" w:cs="Arial"/>
                <w:spacing w:val="-4"/>
              </w:rPr>
              <w:t xml:space="preserve"> </w:t>
            </w:r>
            <w:r w:rsidRPr="006C22D5">
              <w:rPr>
                <w:rFonts w:ascii="Arial" w:hAnsi="Arial" w:cs="Arial"/>
              </w:rPr>
              <w:t>effective, I anticipate increasing my student participation rates during that time period. As I do not have a consistent classroom, and work with 30+ students on a daily basis, I will select 8 students who have at least 2 class periods with me per day, or who I work with extensively in a pull-out setting.</w:t>
            </w:r>
          </w:p>
        </w:tc>
      </w:tr>
    </w:tbl>
    <w:p w14:paraId="452D0E78" w14:textId="77777777" w:rsidR="006C22D5" w:rsidRDefault="006C22D5" w:rsidP="006C22D5">
      <w:pPr>
        <w:widowControl w:val="0"/>
        <w:spacing w:before="120" w:after="240" w:line="240" w:lineRule="auto"/>
        <w:rPr>
          <w:rFonts w:ascii="Aptos" w:eastAsia="Aptos" w:hAnsi="Aptos" w:cs="Aptos"/>
          <w:color w:val="000000" w:themeColor="text1"/>
        </w:rPr>
      </w:pPr>
    </w:p>
    <w:p w14:paraId="7EAC86AA" w14:textId="77777777" w:rsidR="006C22D5" w:rsidRDefault="006C22D5" w:rsidP="006C22D5">
      <w:pPr>
        <w:widowControl w:val="0"/>
        <w:spacing w:before="120" w:after="240" w:line="240" w:lineRule="auto"/>
        <w:rPr>
          <w:rFonts w:ascii="Aptos" w:eastAsia="Aptos" w:hAnsi="Aptos" w:cs="Aptos"/>
          <w:color w:val="000000" w:themeColor="text1"/>
        </w:rPr>
      </w:pPr>
    </w:p>
    <w:p w14:paraId="7BA783FE" w14:textId="77777777" w:rsidR="006C22D5" w:rsidRDefault="006C22D5" w:rsidP="006C22D5">
      <w:pPr>
        <w:widowControl w:val="0"/>
        <w:spacing w:before="120" w:after="240" w:line="240" w:lineRule="auto"/>
        <w:rPr>
          <w:rFonts w:ascii="Aptos" w:eastAsia="Aptos" w:hAnsi="Aptos" w:cs="Aptos"/>
          <w:color w:val="000000" w:themeColor="text1"/>
        </w:rPr>
      </w:pPr>
    </w:p>
    <w:p w14:paraId="5B57685D" w14:textId="77777777" w:rsidR="001752E8" w:rsidRDefault="001752E8" w:rsidP="006C22D5">
      <w:pPr>
        <w:widowControl w:val="0"/>
        <w:spacing w:before="120" w:after="240" w:line="240" w:lineRule="auto"/>
        <w:rPr>
          <w:rFonts w:ascii="Aptos" w:eastAsia="Aptos" w:hAnsi="Aptos" w:cs="Aptos"/>
          <w:color w:val="000000" w:themeColor="text1"/>
        </w:rPr>
      </w:pPr>
    </w:p>
    <w:tbl>
      <w:tblPr>
        <w:tblStyle w:val="TableGrid"/>
        <w:tblW w:w="0" w:type="auto"/>
        <w:tblLook w:val="04A0" w:firstRow="1" w:lastRow="0" w:firstColumn="1" w:lastColumn="0" w:noHBand="0" w:noVBand="1"/>
      </w:tblPr>
      <w:tblGrid>
        <w:gridCol w:w="12937"/>
      </w:tblGrid>
      <w:tr w:rsidR="001752E8" w14:paraId="390C01E4" w14:textId="77777777" w:rsidTr="0053715B">
        <w:trPr>
          <w:trHeight w:val="286"/>
        </w:trPr>
        <w:tc>
          <w:tcPr>
            <w:tcW w:w="12937" w:type="dxa"/>
            <w:shd w:val="clear" w:color="auto" w:fill="EDF7FD"/>
            <w:vAlign w:val="center"/>
          </w:tcPr>
          <w:p w14:paraId="1094D715" w14:textId="7D903C59" w:rsidR="001752E8" w:rsidRDefault="001752E8" w:rsidP="001752E8">
            <w:pPr>
              <w:widowControl w:val="0"/>
              <w:spacing w:before="120" w:after="240"/>
              <w:jc w:val="center"/>
              <w:rPr>
                <w:rFonts w:ascii="Aptos" w:eastAsia="Aptos" w:hAnsi="Aptos" w:cs="Aptos"/>
                <w:color w:val="000000" w:themeColor="text1"/>
              </w:rPr>
            </w:pPr>
            <w:r>
              <w:rPr>
                <w:rFonts w:ascii="Aptos" w:eastAsia="Aptos" w:hAnsi="Aptos" w:cs="Aptos"/>
                <w:b/>
                <w:bCs/>
              </w:rPr>
              <w:t>Expected Outcomes</w:t>
            </w:r>
          </w:p>
        </w:tc>
      </w:tr>
    </w:tbl>
    <w:p w14:paraId="1F940D3B" w14:textId="77777777" w:rsidR="001752E8" w:rsidRPr="001752E8" w:rsidRDefault="001752E8" w:rsidP="001752E8">
      <w:pPr>
        <w:widowControl w:val="0"/>
        <w:spacing w:line="240" w:lineRule="auto"/>
        <w:rPr>
          <w:rFonts w:ascii="Aptos" w:eastAsia="Aptos" w:hAnsi="Aptos" w:cs="Aptos"/>
          <w:color w:val="000000" w:themeColor="text1"/>
          <w:sz w:val="2"/>
          <w:szCs w:val="2"/>
        </w:rPr>
      </w:pP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401"/>
        <w:gridCol w:w="8543"/>
      </w:tblGrid>
      <w:tr w:rsidR="007D7355" w14:paraId="316A7022" w14:textId="77777777" w:rsidTr="005D0242">
        <w:trPr>
          <w:trHeight w:val="863"/>
        </w:trPr>
        <w:tc>
          <w:tcPr>
            <w:tcW w:w="1700" w:type="pct"/>
            <w:shd w:val="clear" w:color="auto" w:fill="F2F2F2" w:themeFill="background1" w:themeFillShade="F2"/>
            <w:tcMar>
              <w:left w:w="105" w:type="dxa"/>
              <w:right w:w="105" w:type="dxa"/>
            </w:tcMar>
            <w:vAlign w:val="center"/>
          </w:tcPr>
          <w:p w14:paraId="399C37A7" w14:textId="2E8CC513" w:rsidR="007D7355" w:rsidRPr="49D8AE77" w:rsidRDefault="007D7355" w:rsidP="007D7355">
            <w:pPr>
              <w:rPr>
                <w:rFonts w:ascii="Aptos" w:eastAsia="Aptos" w:hAnsi="Aptos" w:cs="Aptos"/>
                <w:color w:val="000000" w:themeColor="text1"/>
              </w:rPr>
            </w:pPr>
            <w:r w:rsidRPr="49D8AE77">
              <w:rPr>
                <w:rFonts w:ascii="Aptos" w:eastAsia="Aptos" w:hAnsi="Aptos" w:cs="Aptos"/>
                <w:color w:val="000000" w:themeColor="text1"/>
              </w:rPr>
              <w:t xml:space="preserve">What range </w:t>
            </w:r>
            <w:r>
              <w:rPr>
                <w:rFonts w:ascii="Aptos" w:eastAsia="Aptos" w:hAnsi="Aptos" w:cs="Aptos"/>
                <w:color w:val="000000" w:themeColor="text1"/>
              </w:rPr>
              <w:t xml:space="preserve">of </w:t>
            </w:r>
            <w:r w:rsidRPr="49D8AE77">
              <w:rPr>
                <w:rFonts w:ascii="Aptos" w:eastAsia="Aptos" w:hAnsi="Aptos" w:cs="Aptos"/>
                <w:color w:val="000000" w:themeColor="text1"/>
              </w:rPr>
              <w:t>learning, growth, or achievement outcomes will be considered higher than expected?</w:t>
            </w:r>
          </w:p>
        </w:tc>
        <w:tc>
          <w:tcPr>
            <w:tcW w:w="3300" w:type="pct"/>
          </w:tcPr>
          <w:p w14:paraId="390FE254" w14:textId="697130C8" w:rsidR="007D7355" w:rsidRPr="006C22D5" w:rsidRDefault="007D7355" w:rsidP="007D7355">
            <w:r w:rsidRPr="006C22D5">
              <w:rPr>
                <w:rFonts w:ascii="Arial" w:hAnsi="Arial" w:cs="Arial"/>
              </w:rPr>
              <w:t>Out</w:t>
            </w:r>
            <w:r w:rsidRPr="006C22D5">
              <w:rPr>
                <w:rFonts w:ascii="Arial" w:hAnsi="Arial" w:cs="Arial"/>
                <w:spacing w:val="-3"/>
              </w:rPr>
              <w:t xml:space="preserve"> </w:t>
            </w:r>
            <w:r w:rsidRPr="006C22D5">
              <w:rPr>
                <w:rFonts w:ascii="Arial" w:hAnsi="Arial" w:cs="Arial"/>
              </w:rPr>
              <w:t>of</w:t>
            </w:r>
            <w:r w:rsidRPr="006C22D5">
              <w:rPr>
                <w:rFonts w:ascii="Arial" w:hAnsi="Arial" w:cs="Arial"/>
                <w:spacing w:val="-3"/>
              </w:rPr>
              <w:t xml:space="preserve"> </w:t>
            </w:r>
            <w:r w:rsidRPr="006C22D5">
              <w:rPr>
                <w:rFonts w:ascii="Arial" w:hAnsi="Arial" w:cs="Arial"/>
              </w:rPr>
              <w:t>8</w:t>
            </w:r>
            <w:r w:rsidRPr="006C22D5">
              <w:rPr>
                <w:rFonts w:ascii="Arial" w:hAnsi="Arial" w:cs="Arial"/>
                <w:spacing w:val="-3"/>
              </w:rPr>
              <w:t xml:space="preserve"> </w:t>
            </w:r>
            <w:r w:rsidRPr="006C22D5">
              <w:rPr>
                <w:rFonts w:ascii="Arial" w:hAnsi="Arial" w:cs="Arial"/>
              </w:rPr>
              <w:t>students,</w:t>
            </w:r>
            <w:r w:rsidRPr="006C22D5">
              <w:rPr>
                <w:rFonts w:ascii="Arial" w:hAnsi="Arial" w:cs="Arial"/>
                <w:spacing w:val="-3"/>
              </w:rPr>
              <w:t xml:space="preserve"> </w:t>
            </w:r>
            <w:r w:rsidRPr="006C22D5">
              <w:rPr>
                <w:rFonts w:ascii="Arial" w:hAnsi="Arial" w:cs="Arial"/>
              </w:rPr>
              <w:t>5</w:t>
            </w:r>
            <w:r w:rsidRPr="006C22D5">
              <w:rPr>
                <w:rFonts w:ascii="Arial" w:hAnsi="Arial" w:cs="Arial"/>
                <w:spacing w:val="-3"/>
              </w:rPr>
              <w:t xml:space="preserve"> </w:t>
            </w:r>
            <w:r w:rsidRPr="006C22D5">
              <w:rPr>
                <w:rFonts w:ascii="Arial" w:hAnsi="Arial" w:cs="Arial"/>
              </w:rPr>
              <w:t>or</w:t>
            </w:r>
            <w:r w:rsidRPr="006C22D5">
              <w:rPr>
                <w:rFonts w:ascii="Arial" w:hAnsi="Arial" w:cs="Arial"/>
                <w:spacing w:val="-3"/>
              </w:rPr>
              <w:t xml:space="preserve"> </w:t>
            </w:r>
            <w:r w:rsidRPr="006C22D5">
              <w:rPr>
                <w:rFonts w:ascii="Arial" w:hAnsi="Arial" w:cs="Arial"/>
              </w:rPr>
              <w:t>more</w:t>
            </w:r>
            <w:r w:rsidRPr="006C22D5">
              <w:rPr>
                <w:rFonts w:ascii="Arial" w:hAnsi="Arial" w:cs="Arial"/>
                <w:spacing w:val="-3"/>
              </w:rPr>
              <w:t xml:space="preserve"> </w:t>
            </w:r>
            <w:r w:rsidRPr="006C22D5">
              <w:rPr>
                <w:rFonts w:ascii="Arial" w:hAnsi="Arial" w:cs="Arial"/>
              </w:rPr>
              <w:t>students</w:t>
            </w:r>
            <w:r w:rsidRPr="006C22D5">
              <w:rPr>
                <w:rFonts w:ascii="Arial" w:hAnsi="Arial" w:cs="Arial"/>
                <w:spacing w:val="-3"/>
              </w:rPr>
              <w:t xml:space="preserve"> </w:t>
            </w:r>
            <w:r w:rsidRPr="006C22D5">
              <w:rPr>
                <w:rFonts w:ascii="Arial" w:hAnsi="Arial" w:cs="Arial"/>
              </w:rPr>
              <w:t>will</w:t>
            </w:r>
            <w:r w:rsidRPr="006C22D5">
              <w:rPr>
                <w:rFonts w:ascii="Arial" w:hAnsi="Arial" w:cs="Arial"/>
                <w:spacing w:val="-3"/>
              </w:rPr>
              <w:t xml:space="preserve"> </w:t>
            </w:r>
            <w:r w:rsidRPr="006C22D5">
              <w:rPr>
                <w:rFonts w:ascii="Arial" w:hAnsi="Arial" w:cs="Arial"/>
              </w:rPr>
              <w:t>experience</w:t>
            </w:r>
            <w:r w:rsidRPr="006C22D5">
              <w:rPr>
                <w:rFonts w:ascii="Arial" w:hAnsi="Arial" w:cs="Arial"/>
                <w:spacing w:val="-3"/>
              </w:rPr>
              <w:t xml:space="preserve"> </w:t>
            </w:r>
            <w:r w:rsidRPr="006C22D5">
              <w:rPr>
                <w:rFonts w:ascii="Arial" w:hAnsi="Arial" w:cs="Arial"/>
              </w:rPr>
              <w:t>participation</w:t>
            </w:r>
            <w:r w:rsidRPr="006C22D5">
              <w:rPr>
                <w:rFonts w:ascii="Arial" w:hAnsi="Arial" w:cs="Arial"/>
                <w:spacing w:val="-3"/>
              </w:rPr>
              <w:t xml:space="preserve"> </w:t>
            </w:r>
            <w:r w:rsidRPr="006C22D5">
              <w:rPr>
                <w:rFonts w:ascii="Arial" w:hAnsi="Arial" w:cs="Arial"/>
              </w:rPr>
              <w:t>rate</w:t>
            </w:r>
            <w:r w:rsidRPr="006C22D5">
              <w:rPr>
                <w:rFonts w:ascii="Arial" w:hAnsi="Arial" w:cs="Arial"/>
                <w:spacing w:val="-3"/>
              </w:rPr>
              <w:t xml:space="preserve"> </w:t>
            </w:r>
            <w:r w:rsidRPr="006C22D5">
              <w:rPr>
                <w:rFonts w:ascii="Arial" w:hAnsi="Arial" w:cs="Arial"/>
              </w:rPr>
              <w:t>gains</w:t>
            </w:r>
            <w:r w:rsidRPr="006C22D5">
              <w:rPr>
                <w:rFonts w:ascii="Arial" w:hAnsi="Arial" w:cs="Arial"/>
                <w:spacing w:val="-3"/>
              </w:rPr>
              <w:t xml:space="preserve"> </w:t>
            </w:r>
            <w:r w:rsidRPr="006C22D5">
              <w:rPr>
                <w:rFonts w:ascii="Arial" w:hAnsi="Arial" w:cs="Arial"/>
              </w:rPr>
              <w:t>of</w:t>
            </w:r>
            <w:r w:rsidRPr="006C22D5">
              <w:rPr>
                <w:rFonts w:ascii="Arial" w:hAnsi="Arial" w:cs="Arial"/>
                <w:spacing w:val="-3"/>
              </w:rPr>
              <w:t xml:space="preserve"> </w:t>
            </w:r>
            <w:r w:rsidRPr="006C22D5">
              <w:rPr>
                <w:rFonts w:ascii="Arial" w:hAnsi="Arial" w:cs="Arial"/>
              </w:rPr>
              <w:t>at least 5%.</w:t>
            </w:r>
          </w:p>
        </w:tc>
      </w:tr>
      <w:tr w:rsidR="007D7355" w14:paraId="7F6D2C0A" w14:textId="77777777" w:rsidTr="005D0242">
        <w:trPr>
          <w:trHeight w:val="901"/>
        </w:trPr>
        <w:tc>
          <w:tcPr>
            <w:tcW w:w="1700" w:type="pct"/>
            <w:shd w:val="clear" w:color="auto" w:fill="F2F2F2" w:themeFill="background1" w:themeFillShade="F2"/>
            <w:tcMar>
              <w:left w:w="105" w:type="dxa"/>
              <w:right w:w="105" w:type="dxa"/>
            </w:tcMar>
            <w:vAlign w:val="center"/>
          </w:tcPr>
          <w:p w14:paraId="2B670C88" w14:textId="77777777" w:rsidR="007D7355" w:rsidRDefault="007D7355" w:rsidP="007D7355">
            <w:pPr>
              <w:rPr>
                <w:rFonts w:ascii="Aptos" w:eastAsia="Aptos" w:hAnsi="Aptos" w:cs="Aptos"/>
                <w:color w:val="000000" w:themeColor="text1"/>
              </w:rPr>
            </w:pPr>
            <w:r w:rsidRPr="49D8AE77">
              <w:rPr>
                <w:rFonts w:ascii="Aptos" w:eastAsia="Aptos" w:hAnsi="Aptos" w:cs="Aptos"/>
                <w:color w:val="000000" w:themeColor="text1"/>
              </w:rPr>
              <w:t>What range of learning, growth, or achievement outcomes will be considered as meeting expectations?</w:t>
            </w:r>
          </w:p>
        </w:tc>
        <w:tc>
          <w:tcPr>
            <w:tcW w:w="3300" w:type="pct"/>
          </w:tcPr>
          <w:p w14:paraId="2B588EDB" w14:textId="16C906D9" w:rsidR="007D7355" w:rsidRPr="006C22D5" w:rsidRDefault="007D7355" w:rsidP="007D7355">
            <w:pPr>
              <w:spacing w:line="276" w:lineRule="auto"/>
              <w:rPr>
                <w:rFonts w:ascii="Arial" w:eastAsia="Aptos" w:hAnsi="Arial" w:cs="Arial"/>
                <w:color w:val="000000" w:themeColor="text1"/>
              </w:rPr>
            </w:pPr>
            <w:r w:rsidRPr="006C22D5">
              <w:rPr>
                <w:rFonts w:ascii="Arial" w:hAnsi="Arial" w:cs="Arial"/>
              </w:rPr>
              <w:t>Out</w:t>
            </w:r>
            <w:r w:rsidRPr="006C22D5">
              <w:rPr>
                <w:rFonts w:ascii="Arial" w:hAnsi="Arial" w:cs="Arial"/>
                <w:spacing w:val="-3"/>
              </w:rPr>
              <w:t xml:space="preserve"> </w:t>
            </w:r>
            <w:r w:rsidRPr="006C22D5">
              <w:rPr>
                <w:rFonts w:ascii="Arial" w:hAnsi="Arial" w:cs="Arial"/>
              </w:rPr>
              <w:t>of</w:t>
            </w:r>
            <w:r w:rsidRPr="006C22D5">
              <w:rPr>
                <w:rFonts w:ascii="Arial" w:hAnsi="Arial" w:cs="Arial"/>
                <w:spacing w:val="-3"/>
              </w:rPr>
              <w:t xml:space="preserve"> </w:t>
            </w:r>
            <w:r w:rsidRPr="006C22D5">
              <w:rPr>
                <w:rFonts w:ascii="Arial" w:hAnsi="Arial" w:cs="Arial"/>
              </w:rPr>
              <w:t>8</w:t>
            </w:r>
            <w:r w:rsidRPr="006C22D5">
              <w:rPr>
                <w:rFonts w:ascii="Arial" w:hAnsi="Arial" w:cs="Arial"/>
                <w:spacing w:val="-3"/>
              </w:rPr>
              <w:t xml:space="preserve"> </w:t>
            </w:r>
            <w:r w:rsidRPr="006C22D5">
              <w:rPr>
                <w:rFonts w:ascii="Arial" w:hAnsi="Arial" w:cs="Arial"/>
              </w:rPr>
              <w:t>students,</w:t>
            </w:r>
            <w:r w:rsidRPr="006C22D5">
              <w:rPr>
                <w:rFonts w:ascii="Arial" w:hAnsi="Arial" w:cs="Arial"/>
                <w:spacing w:val="-3"/>
              </w:rPr>
              <w:t xml:space="preserve"> </w:t>
            </w:r>
            <w:r w:rsidRPr="006C22D5">
              <w:rPr>
                <w:rFonts w:ascii="Arial" w:hAnsi="Arial" w:cs="Arial"/>
              </w:rPr>
              <w:t>5</w:t>
            </w:r>
            <w:r w:rsidRPr="006C22D5">
              <w:rPr>
                <w:rFonts w:ascii="Arial" w:hAnsi="Arial" w:cs="Arial"/>
                <w:spacing w:val="-3"/>
              </w:rPr>
              <w:t xml:space="preserve"> </w:t>
            </w:r>
            <w:r w:rsidRPr="006C22D5">
              <w:rPr>
                <w:rFonts w:ascii="Arial" w:hAnsi="Arial" w:cs="Arial"/>
              </w:rPr>
              <w:t>or</w:t>
            </w:r>
            <w:r w:rsidRPr="006C22D5">
              <w:rPr>
                <w:rFonts w:ascii="Arial" w:hAnsi="Arial" w:cs="Arial"/>
                <w:spacing w:val="-3"/>
              </w:rPr>
              <w:t xml:space="preserve"> </w:t>
            </w:r>
            <w:r w:rsidRPr="006C22D5">
              <w:rPr>
                <w:rFonts w:ascii="Arial" w:hAnsi="Arial" w:cs="Arial"/>
              </w:rPr>
              <w:t>more</w:t>
            </w:r>
            <w:r w:rsidRPr="006C22D5">
              <w:rPr>
                <w:rFonts w:ascii="Arial" w:hAnsi="Arial" w:cs="Arial"/>
                <w:spacing w:val="-3"/>
              </w:rPr>
              <w:t xml:space="preserve"> </w:t>
            </w:r>
            <w:r w:rsidRPr="006C22D5">
              <w:rPr>
                <w:rFonts w:ascii="Arial" w:hAnsi="Arial" w:cs="Arial"/>
              </w:rPr>
              <w:t>students</w:t>
            </w:r>
            <w:r w:rsidRPr="006C22D5">
              <w:rPr>
                <w:rFonts w:ascii="Arial" w:hAnsi="Arial" w:cs="Arial"/>
                <w:spacing w:val="-3"/>
              </w:rPr>
              <w:t xml:space="preserve"> </w:t>
            </w:r>
            <w:r w:rsidRPr="006C22D5">
              <w:rPr>
                <w:rFonts w:ascii="Arial" w:hAnsi="Arial" w:cs="Arial"/>
              </w:rPr>
              <w:t>will</w:t>
            </w:r>
            <w:r w:rsidRPr="006C22D5">
              <w:rPr>
                <w:rFonts w:ascii="Arial" w:hAnsi="Arial" w:cs="Arial"/>
                <w:spacing w:val="-3"/>
              </w:rPr>
              <w:t xml:space="preserve"> </w:t>
            </w:r>
            <w:r w:rsidRPr="006C22D5">
              <w:rPr>
                <w:rFonts w:ascii="Arial" w:hAnsi="Arial" w:cs="Arial"/>
              </w:rPr>
              <w:t>experience</w:t>
            </w:r>
            <w:r w:rsidRPr="006C22D5">
              <w:rPr>
                <w:rFonts w:ascii="Arial" w:hAnsi="Arial" w:cs="Arial"/>
                <w:spacing w:val="-3"/>
              </w:rPr>
              <w:t xml:space="preserve"> </w:t>
            </w:r>
            <w:r w:rsidRPr="006C22D5">
              <w:rPr>
                <w:rFonts w:ascii="Arial" w:hAnsi="Arial" w:cs="Arial"/>
              </w:rPr>
              <w:t>participation</w:t>
            </w:r>
            <w:r w:rsidRPr="006C22D5">
              <w:rPr>
                <w:rFonts w:ascii="Arial" w:hAnsi="Arial" w:cs="Arial"/>
                <w:spacing w:val="-3"/>
              </w:rPr>
              <w:t xml:space="preserve"> </w:t>
            </w:r>
            <w:r w:rsidRPr="006C22D5">
              <w:rPr>
                <w:rFonts w:ascii="Arial" w:hAnsi="Arial" w:cs="Arial"/>
              </w:rPr>
              <w:t>rate</w:t>
            </w:r>
            <w:r w:rsidRPr="006C22D5">
              <w:rPr>
                <w:rFonts w:ascii="Arial" w:hAnsi="Arial" w:cs="Arial"/>
                <w:spacing w:val="-3"/>
              </w:rPr>
              <w:t xml:space="preserve"> </w:t>
            </w:r>
            <w:r w:rsidRPr="006C22D5">
              <w:rPr>
                <w:rFonts w:ascii="Arial" w:hAnsi="Arial" w:cs="Arial"/>
              </w:rPr>
              <w:t>gains</w:t>
            </w:r>
            <w:r w:rsidRPr="006C22D5">
              <w:rPr>
                <w:rFonts w:ascii="Arial" w:hAnsi="Arial" w:cs="Arial"/>
                <w:spacing w:val="-3"/>
              </w:rPr>
              <w:t xml:space="preserve"> </w:t>
            </w:r>
            <w:r w:rsidRPr="006C22D5">
              <w:rPr>
                <w:rFonts w:ascii="Arial" w:hAnsi="Arial" w:cs="Arial"/>
              </w:rPr>
              <w:t>of</w:t>
            </w:r>
            <w:r w:rsidRPr="006C22D5">
              <w:rPr>
                <w:rFonts w:ascii="Arial" w:hAnsi="Arial" w:cs="Arial"/>
                <w:spacing w:val="-3"/>
              </w:rPr>
              <w:t xml:space="preserve"> </w:t>
            </w:r>
            <w:r w:rsidRPr="006C22D5">
              <w:rPr>
                <w:rFonts w:ascii="Arial" w:hAnsi="Arial" w:cs="Arial"/>
              </w:rPr>
              <w:t>at least 3%.</w:t>
            </w:r>
          </w:p>
        </w:tc>
      </w:tr>
      <w:tr w:rsidR="007D7355" w14:paraId="3186C8AD" w14:textId="77777777" w:rsidTr="005D0242">
        <w:trPr>
          <w:trHeight w:val="836"/>
        </w:trPr>
        <w:tc>
          <w:tcPr>
            <w:tcW w:w="1700" w:type="pct"/>
            <w:shd w:val="clear" w:color="auto" w:fill="F2F2F2" w:themeFill="background1" w:themeFillShade="F2"/>
            <w:tcMar>
              <w:left w:w="105" w:type="dxa"/>
              <w:right w:w="105" w:type="dxa"/>
            </w:tcMar>
            <w:vAlign w:val="center"/>
          </w:tcPr>
          <w:p w14:paraId="1A3F7C96" w14:textId="77777777" w:rsidR="007D7355" w:rsidRDefault="007D7355" w:rsidP="007D7355">
            <w:pPr>
              <w:rPr>
                <w:rStyle w:val="Hyperlink"/>
                <w:rFonts w:ascii="Aptos" w:eastAsia="Aptos" w:hAnsi="Aptos" w:cs="Aptos"/>
              </w:rPr>
            </w:pPr>
            <w:r w:rsidRPr="49D8AE77">
              <w:rPr>
                <w:rFonts w:ascii="Aptos" w:eastAsia="Aptos" w:hAnsi="Aptos" w:cs="Aptos"/>
                <w:color w:val="000000" w:themeColor="text1"/>
              </w:rPr>
              <w:t>What range of learning, growth, or achievement outcomes will be considered lower than expected?</w:t>
            </w:r>
          </w:p>
        </w:tc>
        <w:tc>
          <w:tcPr>
            <w:tcW w:w="3300" w:type="pct"/>
          </w:tcPr>
          <w:p w14:paraId="109B5133" w14:textId="391874B2" w:rsidR="007D7355" w:rsidRPr="006C22D5" w:rsidRDefault="007D7355" w:rsidP="007D7355">
            <w:pPr>
              <w:spacing w:line="276" w:lineRule="auto"/>
              <w:rPr>
                <w:rFonts w:ascii="Arial" w:eastAsia="Aptos" w:hAnsi="Arial" w:cs="Arial"/>
              </w:rPr>
            </w:pPr>
            <w:r w:rsidRPr="006C22D5">
              <w:rPr>
                <w:rFonts w:ascii="Arial" w:hAnsi="Arial" w:cs="Arial"/>
              </w:rPr>
              <w:t>Out</w:t>
            </w:r>
            <w:r w:rsidRPr="006C22D5">
              <w:rPr>
                <w:rFonts w:ascii="Arial" w:hAnsi="Arial" w:cs="Arial"/>
                <w:spacing w:val="-3"/>
              </w:rPr>
              <w:t xml:space="preserve"> </w:t>
            </w:r>
            <w:r w:rsidRPr="006C22D5">
              <w:rPr>
                <w:rFonts w:ascii="Arial" w:hAnsi="Arial" w:cs="Arial"/>
              </w:rPr>
              <w:t>of</w:t>
            </w:r>
            <w:r w:rsidRPr="006C22D5">
              <w:rPr>
                <w:rFonts w:ascii="Arial" w:hAnsi="Arial" w:cs="Arial"/>
                <w:spacing w:val="-3"/>
              </w:rPr>
              <w:t xml:space="preserve"> </w:t>
            </w:r>
            <w:r w:rsidRPr="006C22D5">
              <w:rPr>
                <w:rFonts w:ascii="Arial" w:hAnsi="Arial" w:cs="Arial"/>
              </w:rPr>
              <w:t>8</w:t>
            </w:r>
            <w:r w:rsidRPr="006C22D5">
              <w:rPr>
                <w:rFonts w:ascii="Arial" w:hAnsi="Arial" w:cs="Arial"/>
                <w:spacing w:val="-3"/>
              </w:rPr>
              <w:t xml:space="preserve"> </w:t>
            </w:r>
            <w:r w:rsidRPr="006C22D5">
              <w:rPr>
                <w:rFonts w:ascii="Arial" w:hAnsi="Arial" w:cs="Arial"/>
              </w:rPr>
              <w:t>students,</w:t>
            </w:r>
            <w:r w:rsidRPr="006C22D5">
              <w:rPr>
                <w:rFonts w:ascii="Arial" w:hAnsi="Arial" w:cs="Arial"/>
                <w:spacing w:val="-3"/>
              </w:rPr>
              <w:t xml:space="preserve"> </w:t>
            </w:r>
            <w:r w:rsidRPr="006C22D5">
              <w:rPr>
                <w:rFonts w:ascii="Arial" w:hAnsi="Arial" w:cs="Arial"/>
              </w:rPr>
              <w:t>5</w:t>
            </w:r>
            <w:r w:rsidRPr="006C22D5">
              <w:rPr>
                <w:rFonts w:ascii="Arial" w:hAnsi="Arial" w:cs="Arial"/>
                <w:spacing w:val="-3"/>
              </w:rPr>
              <w:t xml:space="preserve"> </w:t>
            </w:r>
            <w:r w:rsidRPr="006C22D5">
              <w:rPr>
                <w:rFonts w:ascii="Arial" w:hAnsi="Arial" w:cs="Arial"/>
              </w:rPr>
              <w:t>or</w:t>
            </w:r>
            <w:r w:rsidRPr="006C22D5">
              <w:rPr>
                <w:rFonts w:ascii="Arial" w:hAnsi="Arial" w:cs="Arial"/>
                <w:spacing w:val="-3"/>
              </w:rPr>
              <w:t xml:space="preserve"> </w:t>
            </w:r>
            <w:r w:rsidRPr="006C22D5">
              <w:rPr>
                <w:rFonts w:ascii="Arial" w:hAnsi="Arial" w:cs="Arial"/>
              </w:rPr>
              <w:t>more</w:t>
            </w:r>
            <w:r w:rsidRPr="006C22D5">
              <w:rPr>
                <w:rFonts w:ascii="Arial" w:hAnsi="Arial" w:cs="Arial"/>
                <w:spacing w:val="-3"/>
              </w:rPr>
              <w:t xml:space="preserve"> </w:t>
            </w:r>
            <w:r w:rsidRPr="006C22D5">
              <w:rPr>
                <w:rFonts w:ascii="Arial" w:hAnsi="Arial" w:cs="Arial"/>
              </w:rPr>
              <w:t>students</w:t>
            </w:r>
            <w:r w:rsidRPr="006C22D5">
              <w:rPr>
                <w:rFonts w:ascii="Arial" w:hAnsi="Arial" w:cs="Arial"/>
                <w:spacing w:val="-3"/>
              </w:rPr>
              <w:t xml:space="preserve"> </w:t>
            </w:r>
            <w:r w:rsidRPr="006C22D5">
              <w:rPr>
                <w:rFonts w:ascii="Arial" w:hAnsi="Arial" w:cs="Arial"/>
              </w:rPr>
              <w:t>will</w:t>
            </w:r>
            <w:r w:rsidRPr="006C22D5">
              <w:rPr>
                <w:rFonts w:ascii="Arial" w:hAnsi="Arial" w:cs="Arial"/>
                <w:spacing w:val="-3"/>
              </w:rPr>
              <w:t xml:space="preserve"> </w:t>
            </w:r>
            <w:r w:rsidRPr="006C22D5">
              <w:rPr>
                <w:rFonts w:ascii="Arial" w:hAnsi="Arial" w:cs="Arial"/>
              </w:rPr>
              <w:t>experience</w:t>
            </w:r>
            <w:r w:rsidRPr="006C22D5">
              <w:rPr>
                <w:rFonts w:ascii="Arial" w:hAnsi="Arial" w:cs="Arial"/>
                <w:spacing w:val="-3"/>
              </w:rPr>
              <w:t xml:space="preserve"> </w:t>
            </w:r>
            <w:r w:rsidRPr="006C22D5">
              <w:rPr>
                <w:rFonts w:ascii="Arial" w:hAnsi="Arial" w:cs="Arial"/>
              </w:rPr>
              <w:t>participation</w:t>
            </w:r>
            <w:r w:rsidRPr="006C22D5">
              <w:rPr>
                <w:rFonts w:ascii="Arial" w:hAnsi="Arial" w:cs="Arial"/>
                <w:spacing w:val="-3"/>
              </w:rPr>
              <w:t xml:space="preserve"> </w:t>
            </w:r>
            <w:r w:rsidRPr="006C22D5">
              <w:rPr>
                <w:rFonts w:ascii="Arial" w:hAnsi="Arial" w:cs="Arial"/>
              </w:rPr>
              <w:t>rate</w:t>
            </w:r>
            <w:r w:rsidRPr="006C22D5">
              <w:rPr>
                <w:rFonts w:ascii="Arial" w:hAnsi="Arial" w:cs="Arial"/>
                <w:spacing w:val="-3"/>
              </w:rPr>
              <w:t xml:space="preserve"> </w:t>
            </w:r>
            <w:r w:rsidRPr="006C22D5">
              <w:rPr>
                <w:rFonts w:ascii="Arial" w:hAnsi="Arial" w:cs="Arial"/>
              </w:rPr>
              <w:t>gains</w:t>
            </w:r>
            <w:r w:rsidRPr="006C22D5">
              <w:rPr>
                <w:rFonts w:ascii="Arial" w:hAnsi="Arial" w:cs="Arial"/>
                <w:spacing w:val="-3"/>
              </w:rPr>
              <w:t xml:space="preserve"> </w:t>
            </w:r>
            <w:r w:rsidRPr="006C22D5">
              <w:rPr>
                <w:rFonts w:ascii="Arial" w:hAnsi="Arial" w:cs="Arial"/>
              </w:rPr>
              <w:t>of</w:t>
            </w:r>
            <w:r w:rsidRPr="006C22D5">
              <w:rPr>
                <w:rFonts w:ascii="Arial" w:hAnsi="Arial" w:cs="Arial"/>
                <w:spacing w:val="-3"/>
              </w:rPr>
              <w:t xml:space="preserve"> </w:t>
            </w:r>
            <w:r w:rsidRPr="006C22D5">
              <w:rPr>
                <w:rFonts w:ascii="Arial" w:hAnsi="Arial" w:cs="Arial"/>
              </w:rPr>
              <w:t>at least 1%. This would demonstrate the lowest possible increase in student participation rate.</w:t>
            </w:r>
          </w:p>
        </w:tc>
      </w:tr>
    </w:tbl>
    <w:p w14:paraId="11C713CC" w14:textId="77777777" w:rsidR="006C22D5" w:rsidRDefault="006C22D5" w:rsidP="006C22D5">
      <w:pPr>
        <w:rPr>
          <w:rFonts w:ascii="Aptos" w:eastAsia="Aptos" w:hAnsi="Aptos" w:cs="Aptos"/>
          <w:b/>
          <w:bCs/>
          <w:color w:val="000000" w:themeColor="text1"/>
        </w:rPr>
      </w:pPr>
    </w:p>
    <w:p w14:paraId="7FB67BF3" w14:textId="77777777" w:rsidR="006C22D5" w:rsidRDefault="006C22D5" w:rsidP="006C22D5">
      <w:pPr>
        <w:rPr>
          <w:rFonts w:ascii="Aptos" w:eastAsia="Aptos" w:hAnsi="Aptos" w:cs="Aptos"/>
          <w:b/>
          <w:bCs/>
          <w:color w:val="000000" w:themeColor="text1"/>
        </w:rPr>
      </w:pPr>
    </w:p>
    <w:p w14:paraId="12945B82" w14:textId="77777777" w:rsidR="006C22D5" w:rsidRDefault="006C22D5" w:rsidP="006C22D5">
      <w:pPr>
        <w:rPr>
          <w:rFonts w:ascii="Aptos" w:eastAsia="Aptos" w:hAnsi="Aptos" w:cs="Aptos"/>
          <w:b/>
          <w:bCs/>
          <w:color w:val="000000" w:themeColor="text1"/>
        </w:rPr>
      </w:pPr>
    </w:p>
    <w:p w14:paraId="05A2DA26" w14:textId="77777777" w:rsidR="006C22D5" w:rsidRDefault="006C22D5">
      <w:pPr>
        <w:rPr>
          <w:rFonts w:ascii="Aptos" w:eastAsia="Aptos" w:hAnsi="Aptos" w:cs="Aptos"/>
          <w:b/>
          <w:bCs/>
          <w:color w:val="000000" w:themeColor="text1"/>
        </w:rPr>
      </w:pPr>
      <w:r>
        <w:rPr>
          <w:rFonts w:ascii="Aptos" w:eastAsia="Aptos" w:hAnsi="Aptos" w:cs="Aptos"/>
          <w:b/>
          <w:bCs/>
          <w:color w:val="000000" w:themeColor="text1"/>
        </w:rPr>
        <w:br w:type="page"/>
      </w:r>
    </w:p>
    <w:p w14:paraId="1ACD62B3" w14:textId="002E2735" w:rsidR="006C22D5" w:rsidRPr="007115B3" w:rsidRDefault="006C22D5" w:rsidP="006C22D5">
      <w:r w:rsidRPr="49D8AE77">
        <w:rPr>
          <w:rFonts w:ascii="Aptos" w:eastAsia="Aptos" w:hAnsi="Aptos" w:cs="Aptos"/>
          <w:b/>
          <w:bCs/>
          <w:color w:val="000000" w:themeColor="text1"/>
        </w:rPr>
        <w:lastRenderedPageBreak/>
        <w:t xml:space="preserve">Candidate Name: </w:t>
      </w:r>
    </w:p>
    <w:p w14:paraId="54503C4D" w14:textId="77777777" w:rsidR="006C22D5" w:rsidRDefault="006C22D5" w:rsidP="006C22D5">
      <w:pPr>
        <w:contextualSpacing/>
        <w:rPr>
          <w:rFonts w:ascii="Aptos" w:eastAsia="Aptos" w:hAnsi="Aptos" w:cs="Aptos"/>
          <w:color w:val="000000" w:themeColor="text1"/>
        </w:rPr>
      </w:pPr>
      <w:r w:rsidRPr="49D8AE77">
        <w:rPr>
          <w:rFonts w:ascii="Aptos" w:eastAsia="Aptos" w:hAnsi="Aptos" w:cs="Aptos"/>
          <w:b/>
          <w:bCs/>
          <w:color w:val="000000" w:themeColor="text1"/>
        </w:rPr>
        <w:t>Date Completed:</w:t>
      </w:r>
    </w:p>
    <w:p w14:paraId="2526368F" w14:textId="77777777" w:rsidR="006C22D5" w:rsidRDefault="006C22D5" w:rsidP="006C22D5">
      <w:pPr>
        <w:pStyle w:val="Heading2"/>
        <w:widowControl w:val="0"/>
        <w:spacing w:before="120" w:after="200"/>
        <w:jc w:val="both"/>
        <w:rPr>
          <w:rFonts w:eastAsia="Aptos"/>
          <w:color w:val="244061" w:themeColor="accent1" w:themeShade="80"/>
        </w:rPr>
      </w:pPr>
      <w:r w:rsidRPr="005D0242">
        <w:rPr>
          <w:rFonts w:eastAsia="Aptos"/>
          <w:color w:val="244061" w:themeColor="accent1" w:themeShade="80"/>
        </w:rPr>
        <w:t>Candidate Reflection on Student Learning Outcomes</w:t>
      </w:r>
    </w:p>
    <w:tbl>
      <w:tblPr>
        <w:tblStyle w:val="TableGrid"/>
        <w:tblW w:w="13681" w:type="dxa"/>
        <w:tblLook w:val="04A0" w:firstRow="1" w:lastRow="0" w:firstColumn="1" w:lastColumn="0" w:noHBand="0" w:noVBand="1"/>
      </w:tblPr>
      <w:tblGrid>
        <w:gridCol w:w="13681"/>
      </w:tblGrid>
      <w:tr w:rsidR="0053715B" w14:paraId="643C951D" w14:textId="77777777" w:rsidTr="0053715B">
        <w:trPr>
          <w:trHeight w:val="400"/>
        </w:trPr>
        <w:tc>
          <w:tcPr>
            <w:tcW w:w="13681" w:type="dxa"/>
            <w:shd w:val="clear" w:color="auto" w:fill="EDF7FD"/>
            <w:vAlign w:val="center"/>
          </w:tcPr>
          <w:p w14:paraId="786C0D06" w14:textId="4E332675" w:rsidR="0053715B" w:rsidRDefault="0053715B" w:rsidP="0053715B">
            <w:pPr>
              <w:jc w:val="center"/>
            </w:pPr>
            <w:r w:rsidRPr="007D7355">
              <w:rPr>
                <w:rFonts w:ascii="Aptos" w:hAnsi="Aptos"/>
                <w:b/>
                <w:bCs/>
              </w:rPr>
              <w:t>Actual Outcomes</w:t>
            </w:r>
          </w:p>
        </w:tc>
      </w:tr>
    </w:tbl>
    <w:p w14:paraId="7232BB01" w14:textId="77777777" w:rsidR="001752E8" w:rsidRDefault="001752E8" w:rsidP="0053715B">
      <w:pPr>
        <w:spacing w:line="240" w:lineRule="auto"/>
        <w:rPr>
          <w:sz w:val="2"/>
          <w:szCs w:val="2"/>
        </w:rPr>
      </w:pPr>
    </w:p>
    <w:p w14:paraId="234F0816" w14:textId="77777777" w:rsidR="0053715B" w:rsidRPr="0053715B" w:rsidRDefault="0053715B" w:rsidP="0053715B">
      <w:pPr>
        <w:spacing w:line="240" w:lineRule="auto"/>
        <w:rPr>
          <w:sz w:val="2"/>
          <w:szCs w:val="2"/>
        </w:rPr>
      </w:pPr>
    </w:p>
    <w:tbl>
      <w:tblPr>
        <w:tblStyle w:val="TableGrid"/>
        <w:tblW w:w="13668" w:type="dxa"/>
        <w:tblLook w:val="04A0" w:firstRow="1" w:lastRow="0" w:firstColumn="1" w:lastColumn="0" w:noHBand="0" w:noVBand="1"/>
      </w:tblPr>
      <w:tblGrid>
        <w:gridCol w:w="4405"/>
        <w:gridCol w:w="9263"/>
      </w:tblGrid>
      <w:tr w:rsidR="0053715B" w14:paraId="22049C14" w14:textId="77777777" w:rsidTr="0053715B">
        <w:trPr>
          <w:trHeight w:val="2231"/>
        </w:trPr>
        <w:tc>
          <w:tcPr>
            <w:tcW w:w="4405" w:type="dxa"/>
            <w:shd w:val="clear" w:color="auto" w:fill="F2F2F2" w:themeFill="background1" w:themeFillShade="F2"/>
            <w:vAlign w:val="center"/>
          </w:tcPr>
          <w:p w14:paraId="7DAE3C4B" w14:textId="48F862F3" w:rsidR="0053715B" w:rsidRDefault="0053715B" w:rsidP="0053715B">
            <w:r w:rsidRPr="49D8AE77">
              <w:rPr>
                <w:rFonts w:ascii="Aptos" w:eastAsia="Aptos" w:hAnsi="Aptos" w:cs="Aptos"/>
                <w:color w:val="000000" w:themeColor="text1"/>
              </w:rPr>
              <w:t xml:space="preserve">What range of </w:t>
            </w:r>
            <w:r>
              <w:rPr>
                <w:rFonts w:ascii="Aptos" w:eastAsia="Aptos" w:hAnsi="Aptos" w:cs="Aptos"/>
                <w:color w:val="000000" w:themeColor="text1"/>
              </w:rPr>
              <w:t>l</w:t>
            </w:r>
            <w:r w:rsidRPr="49D8AE77">
              <w:rPr>
                <w:rFonts w:ascii="Aptos" w:eastAsia="Aptos" w:hAnsi="Aptos" w:cs="Aptos"/>
                <w:color w:val="000000" w:themeColor="text1"/>
              </w:rPr>
              <w:t>earning, growth, or achievement did the students accomplish?</w:t>
            </w:r>
          </w:p>
        </w:tc>
        <w:tc>
          <w:tcPr>
            <w:tcW w:w="9263" w:type="dxa"/>
            <w:vAlign w:val="center"/>
          </w:tcPr>
          <w:p w14:paraId="2475BE68" w14:textId="77777777" w:rsidR="0053715B" w:rsidRPr="000E616A" w:rsidRDefault="0053715B" w:rsidP="0053715B">
            <w:pPr>
              <w:pStyle w:val="TableParagraph"/>
              <w:spacing w:before="11" w:line="276" w:lineRule="auto"/>
              <w:ind w:left="170" w:right="80"/>
              <w:rPr>
                <w:rFonts w:ascii="Arial" w:hAnsi="Arial" w:cs="Arial"/>
              </w:rPr>
            </w:pPr>
            <w:r w:rsidRPr="000E616A">
              <w:rPr>
                <w:rFonts w:ascii="Arial" w:hAnsi="Arial" w:cs="Arial"/>
              </w:rPr>
              <w:t>Given my school’s data collection platform, it was not possible to determine the actual percentage amount, by which my students increased their participation. However, out of 8 students that I closely worked with, 6 experienced significant improvements</w:t>
            </w:r>
            <w:r w:rsidRPr="000E616A">
              <w:rPr>
                <w:rFonts w:ascii="Arial" w:hAnsi="Arial" w:cs="Arial"/>
                <w:spacing w:val="-5"/>
              </w:rPr>
              <w:t xml:space="preserve"> </w:t>
            </w:r>
            <w:r w:rsidRPr="000E616A">
              <w:rPr>
                <w:rFonts w:ascii="Arial" w:hAnsi="Arial" w:cs="Arial"/>
              </w:rPr>
              <w:t>in</w:t>
            </w:r>
            <w:r w:rsidRPr="000E616A">
              <w:rPr>
                <w:rFonts w:ascii="Arial" w:hAnsi="Arial" w:cs="Arial"/>
                <w:spacing w:val="-5"/>
              </w:rPr>
              <w:t xml:space="preserve"> </w:t>
            </w:r>
            <w:r w:rsidRPr="000E616A">
              <w:rPr>
                <w:rFonts w:ascii="Arial" w:hAnsi="Arial" w:cs="Arial"/>
              </w:rPr>
              <w:t>class</w:t>
            </w:r>
            <w:r w:rsidRPr="000E616A">
              <w:rPr>
                <w:rFonts w:ascii="Arial" w:hAnsi="Arial" w:cs="Arial"/>
                <w:spacing w:val="-5"/>
              </w:rPr>
              <w:t xml:space="preserve"> </w:t>
            </w:r>
            <w:r w:rsidRPr="000E616A">
              <w:rPr>
                <w:rFonts w:ascii="Arial" w:hAnsi="Arial" w:cs="Arial"/>
              </w:rPr>
              <w:t>participation</w:t>
            </w:r>
            <w:r w:rsidRPr="000E616A">
              <w:rPr>
                <w:rFonts w:ascii="Arial" w:hAnsi="Arial" w:cs="Arial"/>
                <w:spacing w:val="-5"/>
              </w:rPr>
              <w:t xml:space="preserve"> </w:t>
            </w:r>
            <w:r w:rsidRPr="000E616A">
              <w:rPr>
                <w:rFonts w:ascii="Arial" w:hAnsi="Arial" w:cs="Arial"/>
              </w:rPr>
              <w:t>time,</w:t>
            </w:r>
            <w:r w:rsidRPr="000E616A">
              <w:rPr>
                <w:rFonts w:ascii="Arial" w:hAnsi="Arial" w:cs="Arial"/>
                <w:spacing w:val="-5"/>
              </w:rPr>
              <w:t xml:space="preserve"> </w:t>
            </w:r>
            <w:r w:rsidRPr="000E616A">
              <w:rPr>
                <w:rFonts w:ascii="Arial" w:hAnsi="Arial" w:cs="Arial"/>
              </w:rPr>
              <w:t>consistent</w:t>
            </w:r>
            <w:r w:rsidRPr="000E616A">
              <w:rPr>
                <w:rFonts w:ascii="Arial" w:hAnsi="Arial" w:cs="Arial"/>
                <w:spacing w:val="-5"/>
              </w:rPr>
              <w:t xml:space="preserve"> </w:t>
            </w:r>
            <w:r w:rsidRPr="000E616A">
              <w:rPr>
                <w:rFonts w:ascii="Arial" w:hAnsi="Arial" w:cs="Arial"/>
              </w:rPr>
              <w:t>with</w:t>
            </w:r>
            <w:r w:rsidRPr="000E616A">
              <w:rPr>
                <w:rFonts w:ascii="Arial" w:hAnsi="Arial" w:cs="Arial"/>
                <w:spacing w:val="-5"/>
              </w:rPr>
              <w:t xml:space="preserve"> </w:t>
            </w:r>
            <w:r w:rsidRPr="000E616A">
              <w:rPr>
                <w:rFonts w:ascii="Arial" w:hAnsi="Arial" w:cs="Arial"/>
                <w:u w:val="single"/>
              </w:rPr>
              <w:t>meeting</w:t>
            </w:r>
            <w:r w:rsidRPr="000E616A">
              <w:rPr>
                <w:rFonts w:ascii="Arial" w:hAnsi="Arial" w:cs="Arial"/>
                <w:spacing w:val="-5"/>
                <w:u w:val="single"/>
              </w:rPr>
              <w:t xml:space="preserve"> </w:t>
            </w:r>
            <w:r w:rsidRPr="000E616A">
              <w:rPr>
                <w:rFonts w:ascii="Arial" w:hAnsi="Arial" w:cs="Arial"/>
                <w:u w:val="single"/>
              </w:rPr>
              <w:t>my</w:t>
            </w:r>
            <w:r w:rsidRPr="000E616A">
              <w:rPr>
                <w:rFonts w:ascii="Arial" w:hAnsi="Arial" w:cs="Arial"/>
                <w:spacing w:val="-5"/>
                <w:u w:val="single"/>
              </w:rPr>
              <w:t xml:space="preserve"> </w:t>
            </w:r>
            <w:r w:rsidRPr="000E616A">
              <w:rPr>
                <w:rFonts w:ascii="Arial" w:hAnsi="Arial" w:cs="Arial"/>
                <w:u w:val="single"/>
              </w:rPr>
              <w:t>expectations</w:t>
            </w:r>
            <w:r w:rsidRPr="000E616A">
              <w:rPr>
                <w:rFonts w:ascii="Arial" w:hAnsi="Arial" w:cs="Arial"/>
              </w:rPr>
              <w:t xml:space="preserve"> </w:t>
            </w:r>
            <w:r w:rsidRPr="000E616A">
              <w:rPr>
                <w:rFonts w:ascii="Arial" w:hAnsi="Arial" w:cs="Arial"/>
                <w:u w:val="single"/>
              </w:rPr>
              <w:t>for student learning</w:t>
            </w:r>
            <w:r w:rsidRPr="000E616A">
              <w:rPr>
                <w:rFonts w:ascii="Arial" w:hAnsi="Arial" w:cs="Arial"/>
              </w:rPr>
              <w:t xml:space="preserve"> (evidence of data collection attached below the reflection).</w:t>
            </w:r>
          </w:p>
          <w:p w14:paraId="204C166A" w14:textId="54166369" w:rsidR="0053715B" w:rsidRDefault="0053715B" w:rsidP="0053715B">
            <w:pPr>
              <w:ind w:left="156"/>
            </w:pPr>
            <w:r w:rsidRPr="000E616A">
              <w:rPr>
                <w:rFonts w:ascii="Arial" w:hAnsi="Arial" w:cs="Arial"/>
              </w:rPr>
              <w:t>Notably,</w:t>
            </w:r>
            <w:r w:rsidRPr="000E616A">
              <w:rPr>
                <w:rFonts w:ascii="Arial" w:hAnsi="Arial" w:cs="Arial"/>
                <w:spacing w:val="-5"/>
              </w:rPr>
              <w:t xml:space="preserve"> </w:t>
            </w:r>
            <w:r w:rsidRPr="000E616A">
              <w:rPr>
                <w:rFonts w:ascii="Arial" w:hAnsi="Arial" w:cs="Arial"/>
              </w:rPr>
              <w:t>student</w:t>
            </w:r>
            <w:r w:rsidRPr="000E616A">
              <w:rPr>
                <w:rFonts w:ascii="Arial" w:hAnsi="Arial" w:cs="Arial"/>
                <w:spacing w:val="-5"/>
              </w:rPr>
              <w:t xml:space="preserve"> </w:t>
            </w:r>
            <w:r w:rsidRPr="000E616A">
              <w:rPr>
                <w:rFonts w:ascii="Arial" w:hAnsi="Arial" w:cs="Arial"/>
              </w:rPr>
              <w:t>B’s</w:t>
            </w:r>
            <w:r w:rsidRPr="000E616A">
              <w:rPr>
                <w:rFonts w:ascii="Arial" w:hAnsi="Arial" w:cs="Arial"/>
                <w:spacing w:val="-5"/>
              </w:rPr>
              <w:t xml:space="preserve"> </w:t>
            </w:r>
            <w:r w:rsidRPr="000E616A">
              <w:rPr>
                <w:rFonts w:ascii="Arial" w:hAnsi="Arial" w:cs="Arial"/>
              </w:rPr>
              <w:t>class</w:t>
            </w:r>
            <w:r w:rsidRPr="000E616A">
              <w:rPr>
                <w:rFonts w:ascii="Arial" w:hAnsi="Arial" w:cs="Arial"/>
                <w:spacing w:val="-5"/>
              </w:rPr>
              <w:t xml:space="preserve"> </w:t>
            </w:r>
            <w:r w:rsidRPr="000E616A">
              <w:rPr>
                <w:rFonts w:ascii="Arial" w:hAnsi="Arial" w:cs="Arial"/>
              </w:rPr>
              <w:t>participation</w:t>
            </w:r>
            <w:r w:rsidRPr="000E616A">
              <w:rPr>
                <w:rFonts w:ascii="Arial" w:hAnsi="Arial" w:cs="Arial"/>
                <w:spacing w:val="-5"/>
              </w:rPr>
              <w:t xml:space="preserve"> </w:t>
            </w:r>
            <w:r w:rsidRPr="000E616A">
              <w:rPr>
                <w:rFonts w:ascii="Arial" w:hAnsi="Arial" w:cs="Arial"/>
              </w:rPr>
              <w:t>rose</w:t>
            </w:r>
            <w:r w:rsidRPr="000E616A">
              <w:rPr>
                <w:rFonts w:ascii="Arial" w:hAnsi="Arial" w:cs="Arial"/>
                <w:spacing w:val="-5"/>
              </w:rPr>
              <w:t xml:space="preserve"> </w:t>
            </w:r>
            <w:r w:rsidRPr="000E616A">
              <w:rPr>
                <w:rFonts w:ascii="Arial" w:hAnsi="Arial" w:cs="Arial"/>
              </w:rPr>
              <w:t>to</w:t>
            </w:r>
            <w:r w:rsidRPr="000E616A">
              <w:rPr>
                <w:rFonts w:ascii="Arial" w:hAnsi="Arial" w:cs="Arial"/>
                <w:spacing w:val="-5"/>
              </w:rPr>
              <w:t xml:space="preserve"> </w:t>
            </w:r>
            <w:r w:rsidRPr="000E616A">
              <w:rPr>
                <w:rFonts w:ascii="Arial" w:hAnsi="Arial" w:cs="Arial"/>
              </w:rPr>
              <w:t>100%</w:t>
            </w:r>
            <w:r w:rsidRPr="000E616A">
              <w:rPr>
                <w:rFonts w:ascii="Arial" w:hAnsi="Arial" w:cs="Arial"/>
                <w:spacing w:val="-5"/>
              </w:rPr>
              <w:t xml:space="preserve"> </w:t>
            </w:r>
            <w:r w:rsidRPr="000E616A">
              <w:rPr>
                <w:rFonts w:ascii="Arial" w:hAnsi="Arial" w:cs="Arial"/>
              </w:rPr>
              <w:t>in</w:t>
            </w:r>
            <w:r w:rsidRPr="000E616A">
              <w:rPr>
                <w:rFonts w:ascii="Arial" w:hAnsi="Arial" w:cs="Arial"/>
                <w:spacing w:val="-5"/>
              </w:rPr>
              <w:t xml:space="preserve"> </w:t>
            </w:r>
            <w:r w:rsidRPr="000E616A">
              <w:rPr>
                <w:rFonts w:ascii="Arial" w:hAnsi="Arial" w:cs="Arial"/>
              </w:rPr>
              <w:t>the</w:t>
            </w:r>
            <w:r w:rsidRPr="000E616A">
              <w:rPr>
                <w:rFonts w:ascii="Arial" w:hAnsi="Arial" w:cs="Arial"/>
                <w:spacing w:val="-5"/>
              </w:rPr>
              <w:t xml:space="preserve"> </w:t>
            </w:r>
            <w:r w:rsidRPr="000E616A">
              <w:rPr>
                <w:rFonts w:ascii="Arial" w:hAnsi="Arial" w:cs="Arial"/>
              </w:rPr>
              <w:t>month</w:t>
            </w:r>
            <w:r w:rsidRPr="000E616A">
              <w:rPr>
                <w:rFonts w:ascii="Arial" w:hAnsi="Arial" w:cs="Arial"/>
                <w:spacing w:val="-5"/>
              </w:rPr>
              <w:t xml:space="preserve"> </w:t>
            </w:r>
            <w:r w:rsidRPr="000E616A">
              <w:rPr>
                <w:rFonts w:ascii="Arial" w:hAnsi="Arial" w:cs="Arial"/>
              </w:rPr>
              <w:t>of</w:t>
            </w:r>
            <w:r w:rsidRPr="000E616A">
              <w:rPr>
                <w:rFonts w:ascii="Arial" w:hAnsi="Arial" w:cs="Arial"/>
                <w:spacing w:val="-5"/>
              </w:rPr>
              <w:t xml:space="preserve"> </w:t>
            </w:r>
            <w:r w:rsidRPr="000E616A">
              <w:rPr>
                <w:rFonts w:ascii="Arial" w:hAnsi="Arial" w:cs="Arial"/>
              </w:rPr>
              <w:t>March,</w:t>
            </w:r>
            <w:r w:rsidRPr="000E616A">
              <w:rPr>
                <w:rFonts w:ascii="Arial" w:hAnsi="Arial" w:cs="Arial"/>
                <w:spacing w:val="-5"/>
              </w:rPr>
              <w:t xml:space="preserve"> </w:t>
            </w:r>
            <w:r w:rsidRPr="000E616A">
              <w:rPr>
                <w:rFonts w:ascii="Arial" w:hAnsi="Arial" w:cs="Arial"/>
              </w:rPr>
              <w:t>and</w:t>
            </w:r>
            <w:r w:rsidRPr="000E616A">
              <w:rPr>
                <w:rFonts w:ascii="Arial" w:hAnsi="Arial" w:cs="Arial"/>
                <w:spacing w:val="-5"/>
              </w:rPr>
              <w:t xml:space="preserve"> </w:t>
            </w:r>
            <w:r w:rsidRPr="000E616A">
              <w:rPr>
                <w:rFonts w:ascii="Arial" w:hAnsi="Arial" w:cs="Arial"/>
              </w:rPr>
              <w:t>a number of other students experienced a decrease in the percent of days their participation</w:t>
            </w:r>
            <w:r w:rsidRPr="000E616A">
              <w:rPr>
                <w:rFonts w:ascii="Arial" w:hAnsi="Arial" w:cs="Arial"/>
                <w:spacing w:val="-1"/>
              </w:rPr>
              <w:t xml:space="preserve"> </w:t>
            </w:r>
            <w:r w:rsidRPr="000E616A">
              <w:rPr>
                <w:rFonts w:ascii="Arial" w:hAnsi="Arial" w:cs="Arial"/>
              </w:rPr>
              <w:t>was categorized</w:t>
            </w:r>
            <w:r w:rsidRPr="000E616A">
              <w:rPr>
                <w:rFonts w:ascii="Arial" w:hAnsi="Arial" w:cs="Arial"/>
                <w:spacing w:val="-1"/>
              </w:rPr>
              <w:t xml:space="preserve"> </w:t>
            </w:r>
            <w:r w:rsidRPr="000E616A">
              <w:rPr>
                <w:rFonts w:ascii="Arial" w:hAnsi="Arial" w:cs="Arial"/>
              </w:rPr>
              <w:t>as “some,”</w:t>
            </w:r>
            <w:r w:rsidRPr="000E616A">
              <w:rPr>
                <w:rFonts w:ascii="Arial" w:hAnsi="Arial" w:cs="Arial"/>
                <w:spacing w:val="-1"/>
              </w:rPr>
              <w:t xml:space="preserve"> </w:t>
            </w:r>
            <w:r w:rsidRPr="000E616A">
              <w:rPr>
                <w:rFonts w:ascii="Arial" w:hAnsi="Arial" w:cs="Arial"/>
              </w:rPr>
              <w:t xml:space="preserve">“minimal,” or </w:t>
            </w:r>
            <w:r w:rsidRPr="000E616A">
              <w:rPr>
                <w:rFonts w:ascii="Arial" w:hAnsi="Arial" w:cs="Arial"/>
                <w:spacing w:val="-2"/>
              </w:rPr>
              <w:t>“none.”</w:t>
            </w:r>
          </w:p>
        </w:tc>
      </w:tr>
    </w:tbl>
    <w:p w14:paraId="3981B97D" w14:textId="77777777" w:rsidR="00571F6D" w:rsidRDefault="00571F6D" w:rsidP="00571F6D"/>
    <w:p w14:paraId="20D435CD" w14:textId="77777777" w:rsidR="0053715B" w:rsidRDefault="0053715B" w:rsidP="00571F6D"/>
    <w:tbl>
      <w:tblPr>
        <w:tblStyle w:val="TableGrid"/>
        <w:tblW w:w="13669" w:type="dxa"/>
        <w:tblLook w:val="04A0" w:firstRow="1" w:lastRow="0" w:firstColumn="1" w:lastColumn="0" w:noHBand="0" w:noVBand="1"/>
      </w:tblPr>
      <w:tblGrid>
        <w:gridCol w:w="13669"/>
      </w:tblGrid>
      <w:tr w:rsidR="0053715B" w14:paraId="3DB2283C" w14:textId="77777777" w:rsidTr="0053715B">
        <w:trPr>
          <w:trHeight w:val="309"/>
        </w:trPr>
        <w:tc>
          <w:tcPr>
            <w:tcW w:w="13669" w:type="dxa"/>
            <w:shd w:val="clear" w:color="auto" w:fill="EDF7FD"/>
            <w:vAlign w:val="center"/>
          </w:tcPr>
          <w:p w14:paraId="057391EF" w14:textId="2C0E808A" w:rsidR="0053715B" w:rsidRDefault="0053715B" w:rsidP="0053715B">
            <w:pPr>
              <w:jc w:val="center"/>
            </w:pPr>
            <w:r w:rsidRPr="49D8AE77">
              <w:rPr>
                <w:rFonts w:ascii="Aptos" w:eastAsia="Aptos" w:hAnsi="Aptos" w:cs="Aptos"/>
                <w:b/>
                <w:bCs/>
                <w:color w:val="000000" w:themeColor="text1"/>
              </w:rPr>
              <w:t>Candidate Reflection</w:t>
            </w:r>
          </w:p>
        </w:tc>
      </w:tr>
    </w:tbl>
    <w:p w14:paraId="481CC09D" w14:textId="77777777" w:rsidR="0053715B" w:rsidRPr="0053715B" w:rsidRDefault="0053715B" w:rsidP="00571F6D">
      <w:pPr>
        <w:rPr>
          <w:sz w:val="2"/>
          <w:szCs w:val="2"/>
        </w:rPr>
      </w:pPr>
    </w:p>
    <w:tbl>
      <w:tblPr>
        <w:tblStyle w:val="TableGrid"/>
        <w:tblW w:w="13672" w:type="dxa"/>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Pr>
      <w:tblGrid>
        <w:gridCol w:w="4402"/>
        <w:gridCol w:w="9270"/>
      </w:tblGrid>
      <w:tr w:rsidR="006C22D5" w14:paraId="343CA1B4" w14:textId="77777777" w:rsidTr="005D0242">
        <w:trPr>
          <w:cantSplit/>
          <w:trHeight w:val="897"/>
        </w:trPr>
        <w:tc>
          <w:tcPr>
            <w:tcW w:w="4402" w:type="dxa"/>
            <w:shd w:val="clear" w:color="auto" w:fill="F2F2F2" w:themeFill="background1" w:themeFillShade="F2"/>
            <w:tcMar>
              <w:left w:w="105" w:type="dxa"/>
              <w:right w:w="105" w:type="dxa"/>
            </w:tcMar>
            <w:vAlign w:val="center"/>
          </w:tcPr>
          <w:p w14:paraId="635F200A" w14:textId="77777777" w:rsidR="006C22D5" w:rsidRDefault="006C22D5" w:rsidP="00A218E5">
            <w:pPr>
              <w:rPr>
                <w:rFonts w:ascii="Aptos" w:eastAsia="Aptos" w:hAnsi="Aptos" w:cs="Aptos"/>
                <w:color w:val="000000" w:themeColor="text1"/>
              </w:rPr>
            </w:pPr>
            <w:r w:rsidRPr="49D8AE77">
              <w:rPr>
                <w:rFonts w:ascii="Aptos" w:eastAsia="Aptos" w:hAnsi="Aptos" w:cs="Aptos"/>
                <w:color w:val="000000" w:themeColor="text1"/>
              </w:rPr>
              <w:t>What patterns or trends in the range of outcomes do you notice?</w:t>
            </w:r>
          </w:p>
        </w:tc>
        <w:tc>
          <w:tcPr>
            <w:tcW w:w="9270" w:type="dxa"/>
            <w:vAlign w:val="center"/>
          </w:tcPr>
          <w:p w14:paraId="535D1006" w14:textId="2020D67E" w:rsidR="006C22D5" w:rsidRPr="000E616A" w:rsidRDefault="006C22D5" w:rsidP="000E616A">
            <w:pPr>
              <w:spacing w:line="276" w:lineRule="auto"/>
              <w:ind w:left="170"/>
              <w:rPr>
                <w:rFonts w:ascii="Arial" w:eastAsia="Aptos" w:hAnsi="Arial" w:cs="Arial"/>
                <w:color w:val="000000" w:themeColor="text1"/>
              </w:rPr>
            </w:pPr>
            <w:r w:rsidRPr="000E616A">
              <w:rPr>
                <w:rFonts w:ascii="Arial" w:hAnsi="Arial" w:cs="Arial"/>
              </w:rPr>
              <w:t>My review of the data underscores the importance of finding an individualized approach for each student; throughout the data collection period, each of the students experienced unique challenges, and my role as a student teacher involved coming</w:t>
            </w:r>
            <w:r w:rsidRPr="000E616A">
              <w:rPr>
                <w:rFonts w:ascii="Arial" w:hAnsi="Arial" w:cs="Arial"/>
                <w:spacing w:val="-4"/>
              </w:rPr>
              <w:t xml:space="preserve"> </w:t>
            </w:r>
            <w:r w:rsidRPr="000E616A">
              <w:rPr>
                <w:rFonts w:ascii="Arial" w:hAnsi="Arial" w:cs="Arial"/>
              </w:rPr>
              <w:t>up</w:t>
            </w:r>
            <w:r w:rsidRPr="000E616A">
              <w:rPr>
                <w:rFonts w:ascii="Arial" w:hAnsi="Arial" w:cs="Arial"/>
                <w:spacing w:val="-4"/>
              </w:rPr>
              <w:t xml:space="preserve"> </w:t>
            </w:r>
            <w:r w:rsidRPr="000E616A">
              <w:rPr>
                <w:rFonts w:ascii="Arial" w:hAnsi="Arial" w:cs="Arial"/>
              </w:rPr>
              <w:t>with</w:t>
            </w:r>
            <w:r w:rsidRPr="000E616A">
              <w:rPr>
                <w:rFonts w:ascii="Arial" w:hAnsi="Arial" w:cs="Arial"/>
                <w:spacing w:val="-4"/>
              </w:rPr>
              <w:t xml:space="preserve"> </w:t>
            </w:r>
            <w:r w:rsidRPr="000E616A">
              <w:rPr>
                <w:rFonts w:ascii="Arial" w:hAnsi="Arial" w:cs="Arial"/>
              </w:rPr>
              <w:t>unique</w:t>
            </w:r>
            <w:r w:rsidRPr="000E616A">
              <w:rPr>
                <w:rFonts w:ascii="Arial" w:hAnsi="Arial" w:cs="Arial"/>
                <w:spacing w:val="-4"/>
              </w:rPr>
              <w:t xml:space="preserve"> </w:t>
            </w:r>
            <w:r w:rsidRPr="000E616A">
              <w:rPr>
                <w:rFonts w:ascii="Arial" w:hAnsi="Arial" w:cs="Arial"/>
              </w:rPr>
              <w:t>strategies</w:t>
            </w:r>
            <w:r w:rsidRPr="000E616A">
              <w:rPr>
                <w:rFonts w:ascii="Arial" w:hAnsi="Arial" w:cs="Arial"/>
                <w:spacing w:val="-4"/>
              </w:rPr>
              <w:t xml:space="preserve"> </w:t>
            </w:r>
            <w:r w:rsidRPr="000E616A">
              <w:rPr>
                <w:rFonts w:ascii="Arial" w:hAnsi="Arial" w:cs="Arial"/>
              </w:rPr>
              <w:t>and</w:t>
            </w:r>
            <w:r w:rsidRPr="000E616A">
              <w:rPr>
                <w:rFonts w:ascii="Arial" w:hAnsi="Arial" w:cs="Arial"/>
                <w:spacing w:val="-4"/>
              </w:rPr>
              <w:t xml:space="preserve"> </w:t>
            </w:r>
            <w:r w:rsidRPr="000E616A">
              <w:rPr>
                <w:rFonts w:ascii="Arial" w:hAnsi="Arial" w:cs="Arial"/>
              </w:rPr>
              <w:t>interventions</w:t>
            </w:r>
            <w:r w:rsidRPr="000E616A">
              <w:rPr>
                <w:rFonts w:ascii="Arial" w:hAnsi="Arial" w:cs="Arial"/>
                <w:spacing w:val="-4"/>
              </w:rPr>
              <w:t xml:space="preserve"> </w:t>
            </w:r>
            <w:r w:rsidRPr="000E616A">
              <w:rPr>
                <w:rFonts w:ascii="Arial" w:hAnsi="Arial" w:cs="Arial"/>
              </w:rPr>
              <w:t>that</w:t>
            </w:r>
            <w:r w:rsidRPr="000E616A">
              <w:rPr>
                <w:rFonts w:ascii="Arial" w:hAnsi="Arial" w:cs="Arial"/>
                <w:spacing w:val="-4"/>
              </w:rPr>
              <w:t xml:space="preserve"> </w:t>
            </w:r>
            <w:r w:rsidRPr="000E616A">
              <w:rPr>
                <w:rFonts w:ascii="Arial" w:hAnsi="Arial" w:cs="Arial"/>
              </w:rPr>
              <w:t>could</w:t>
            </w:r>
            <w:r w:rsidRPr="000E616A">
              <w:rPr>
                <w:rFonts w:ascii="Arial" w:hAnsi="Arial" w:cs="Arial"/>
                <w:spacing w:val="-4"/>
              </w:rPr>
              <w:t xml:space="preserve"> </w:t>
            </w:r>
            <w:r w:rsidRPr="000E616A">
              <w:rPr>
                <w:rFonts w:ascii="Arial" w:hAnsi="Arial" w:cs="Arial"/>
              </w:rPr>
              <w:t>help</w:t>
            </w:r>
            <w:r w:rsidRPr="000E616A">
              <w:rPr>
                <w:rFonts w:ascii="Arial" w:hAnsi="Arial" w:cs="Arial"/>
                <w:spacing w:val="-4"/>
              </w:rPr>
              <w:t xml:space="preserve"> </w:t>
            </w:r>
            <w:r w:rsidRPr="000E616A">
              <w:rPr>
                <w:rFonts w:ascii="Arial" w:hAnsi="Arial" w:cs="Arial"/>
              </w:rPr>
              <w:t>each</w:t>
            </w:r>
            <w:r w:rsidRPr="000E616A">
              <w:rPr>
                <w:rFonts w:ascii="Arial" w:hAnsi="Arial" w:cs="Arial"/>
                <w:spacing w:val="-4"/>
              </w:rPr>
              <w:t xml:space="preserve"> </w:t>
            </w:r>
            <w:r w:rsidRPr="000E616A">
              <w:rPr>
                <w:rFonts w:ascii="Arial" w:hAnsi="Arial" w:cs="Arial"/>
              </w:rPr>
              <w:t>student</w:t>
            </w:r>
            <w:r w:rsidRPr="000E616A">
              <w:rPr>
                <w:rFonts w:ascii="Arial" w:hAnsi="Arial" w:cs="Arial"/>
                <w:spacing w:val="-4"/>
              </w:rPr>
              <w:t xml:space="preserve"> </w:t>
            </w:r>
            <w:r w:rsidRPr="000E616A">
              <w:rPr>
                <w:rFonts w:ascii="Arial" w:hAnsi="Arial" w:cs="Arial"/>
              </w:rPr>
              <w:t>stay in class and participate appropriately. I also noted that February was a very difficult month for many of my students (e.g., student A &amp; C in particular); February was the month</w:t>
            </w:r>
            <w:r w:rsidRPr="000E616A">
              <w:rPr>
                <w:rFonts w:ascii="Arial" w:hAnsi="Arial" w:cs="Arial"/>
                <w:spacing w:val="-2"/>
              </w:rPr>
              <w:t xml:space="preserve"> </w:t>
            </w:r>
            <w:r w:rsidRPr="000E616A">
              <w:rPr>
                <w:rFonts w:ascii="Arial" w:hAnsi="Arial" w:cs="Arial"/>
              </w:rPr>
              <w:t>of</w:t>
            </w:r>
            <w:r w:rsidRPr="000E616A">
              <w:rPr>
                <w:rFonts w:ascii="Arial" w:hAnsi="Arial" w:cs="Arial"/>
                <w:spacing w:val="-2"/>
              </w:rPr>
              <w:t xml:space="preserve"> </w:t>
            </w:r>
            <w:r w:rsidRPr="000E616A">
              <w:rPr>
                <w:rFonts w:ascii="Arial" w:hAnsi="Arial" w:cs="Arial"/>
              </w:rPr>
              <w:t>spirit</w:t>
            </w:r>
            <w:r w:rsidRPr="000E616A">
              <w:rPr>
                <w:rFonts w:ascii="Arial" w:hAnsi="Arial" w:cs="Arial"/>
                <w:spacing w:val="-2"/>
              </w:rPr>
              <w:t xml:space="preserve"> </w:t>
            </w:r>
            <w:r w:rsidRPr="000E616A">
              <w:rPr>
                <w:rFonts w:ascii="Arial" w:hAnsi="Arial" w:cs="Arial"/>
              </w:rPr>
              <w:t>week,</w:t>
            </w:r>
            <w:r w:rsidRPr="000E616A">
              <w:rPr>
                <w:rFonts w:ascii="Arial" w:hAnsi="Arial" w:cs="Arial"/>
                <w:spacing w:val="-2"/>
              </w:rPr>
              <w:t xml:space="preserve"> </w:t>
            </w:r>
            <w:r w:rsidRPr="000E616A">
              <w:rPr>
                <w:rFonts w:ascii="Arial" w:hAnsi="Arial" w:cs="Arial"/>
              </w:rPr>
              <w:t>February</w:t>
            </w:r>
            <w:r w:rsidRPr="000E616A">
              <w:rPr>
                <w:rFonts w:ascii="Arial" w:hAnsi="Arial" w:cs="Arial"/>
                <w:spacing w:val="-2"/>
              </w:rPr>
              <w:t xml:space="preserve"> </w:t>
            </w:r>
            <w:r w:rsidRPr="000E616A">
              <w:rPr>
                <w:rFonts w:ascii="Arial" w:hAnsi="Arial" w:cs="Arial"/>
              </w:rPr>
              <w:t>break,</w:t>
            </w:r>
            <w:r w:rsidRPr="000E616A">
              <w:rPr>
                <w:rFonts w:ascii="Arial" w:hAnsi="Arial" w:cs="Arial"/>
                <w:spacing w:val="-2"/>
              </w:rPr>
              <w:t xml:space="preserve"> </w:t>
            </w:r>
            <w:r w:rsidRPr="000E616A">
              <w:rPr>
                <w:rFonts w:ascii="Arial" w:hAnsi="Arial" w:cs="Arial"/>
              </w:rPr>
              <w:t>as</w:t>
            </w:r>
            <w:r w:rsidRPr="000E616A">
              <w:rPr>
                <w:rFonts w:ascii="Arial" w:hAnsi="Arial" w:cs="Arial"/>
                <w:spacing w:val="-2"/>
              </w:rPr>
              <w:t xml:space="preserve"> </w:t>
            </w:r>
            <w:r w:rsidRPr="000E616A">
              <w:rPr>
                <w:rFonts w:ascii="Arial" w:hAnsi="Arial" w:cs="Arial"/>
              </w:rPr>
              <w:t>well</w:t>
            </w:r>
            <w:r w:rsidRPr="000E616A">
              <w:rPr>
                <w:rFonts w:ascii="Arial" w:hAnsi="Arial" w:cs="Arial"/>
                <w:spacing w:val="-2"/>
              </w:rPr>
              <w:t xml:space="preserve"> </w:t>
            </w:r>
            <w:r w:rsidRPr="000E616A">
              <w:rPr>
                <w:rFonts w:ascii="Arial" w:hAnsi="Arial" w:cs="Arial"/>
              </w:rPr>
              <w:t>as</w:t>
            </w:r>
            <w:r w:rsidRPr="000E616A">
              <w:rPr>
                <w:rFonts w:ascii="Arial" w:hAnsi="Arial" w:cs="Arial"/>
                <w:spacing w:val="-2"/>
              </w:rPr>
              <w:t xml:space="preserve"> </w:t>
            </w:r>
            <w:r w:rsidRPr="000E616A">
              <w:rPr>
                <w:rFonts w:ascii="Arial" w:hAnsi="Arial" w:cs="Arial"/>
              </w:rPr>
              <w:t>the</w:t>
            </w:r>
            <w:r w:rsidRPr="000E616A">
              <w:rPr>
                <w:rFonts w:ascii="Arial" w:hAnsi="Arial" w:cs="Arial"/>
                <w:spacing w:val="-2"/>
              </w:rPr>
              <w:t xml:space="preserve"> </w:t>
            </w:r>
            <w:r w:rsidRPr="000E616A">
              <w:rPr>
                <w:rFonts w:ascii="Arial" w:hAnsi="Arial" w:cs="Arial"/>
              </w:rPr>
              <w:t>month</w:t>
            </w:r>
            <w:r w:rsidRPr="000E616A">
              <w:rPr>
                <w:rFonts w:ascii="Arial" w:hAnsi="Arial" w:cs="Arial"/>
                <w:spacing w:val="-2"/>
              </w:rPr>
              <w:t xml:space="preserve"> </w:t>
            </w:r>
            <w:r w:rsidRPr="000E616A">
              <w:rPr>
                <w:rFonts w:ascii="Arial" w:hAnsi="Arial" w:cs="Arial"/>
              </w:rPr>
              <w:t>I</w:t>
            </w:r>
            <w:r w:rsidRPr="000E616A">
              <w:rPr>
                <w:rFonts w:ascii="Arial" w:hAnsi="Arial" w:cs="Arial"/>
                <w:spacing w:val="-2"/>
              </w:rPr>
              <w:t xml:space="preserve"> </w:t>
            </w:r>
            <w:r w:rsidRPr="000E616A">
              <w:rPr>
                <w:rFonts w:ascii="Arial" w:hAnsi="Arial" w:cs="Arial"/>
              </w:rPr>
              <w:t>was</w:t>
            </w:r>
            <w:r w:rsidRPr="000E616A">
              <w:rPr>
                <w:rFonts w:ascii="Arial" w:hAnsi="Arial" w:cs="Arial"/>
                <w:spacing w:val="-2"/>
              </w:rPr>
              <w:t xml:space="preserve"> </w:t>
            </w:r>
            <w:r w:rsidRPr="000E616A">
              <w:rPr>
                <w:rFonts w:ascii="Arial" w:hAnsi="Arial" w:cs="Arial"/>
              </w:rPr>
              <w:t>getting</w:t>
            </w:r>
            <w:r w:rsidRPr="000E616A">
              <w:rPr>
                <w:rFonts w:ascii="Arial" w:hAnsi="Arial" w:cs="Arial"/>
                <w:spacing w:val="-2"/>
              </w:rPr>
              <w:t xml:space="preserve"> </w:t>
            </w:r>
            <w:r w:rsidRPr="000E616A">
              <w:rPr>
                <w:rFonts w:ascii="Arial" w:hAnsi="Arial" w:cs="Arial"/>
              </w:rPr>
              <w:t>settled</w:t>
            </w:r>
            <w:r w:rsidRPr="000E616A">
              <w:rPr>
                <w:rFonts w:ascii="Arial" w:hAnsi="Arial" w:cs="Arial"/>
                <w:spacing w:val="-2"/>
              </w:rPr>
              <w:t xml:space="preserve"> </w:t>
            </w:r>
            <w:r w:rsidRPr="000E616A">
              <w:rPr>
                <w:rFonts w:ascii="Arial" w:hAnsi="Arial" w:cs="Arial"/>
              </w:rPr>
              <w:t>into student</w:t>
            </w:r>
            <w:r w:rsidRPr="000E616A">
              <w:rPr>
                <w:rFonts w:ascii="Arial" w:hAnsi="Arial" w:cs="Arial"/>
                <w:spacing w:val="-3"/>
              </w:rPr>
              <w:t xml:space="preserve"> </w:t>
            </w:r>
            <w:r w:rsidRPr="000E616A">
              <w:rPr>
                <w:rFonts w:ascii="Arial" w:hAnsi="Arial" w:cs="Arial"/>
              </w:rPr>
              <w:t>teaching</w:t>
            </w:r>
            <w:r w:rsidRPr="000E616A">
              <w:rPr>
                <w:rFonts w:ascii="Arial" w:hAnsi="Arial" w:cs="Arial"/>
                <w:spacing w:val="-3"/>
              </w:rPr>
              <w:t xml:space="preserve"> </w:t>
            </w:r>
            <w:r w:rsidRPr="000E616A">
              <w:rPr>
                <w:rFonts w:ascii="Arial" w:hAnsi="Arial" w:cs="Arial"/>
              </w:rPr>
              <w:t>and</w:t>
            </w:r>
            <w:r w:rsidRPr="000E616A">
              <w:rPr>
                <w:rFonts w:ascii="Arial" w:hAnsi="Arial" w:cs="Arial"/>
                <w:spacing w:val="-3"/>
              </w:rPr>
              <w:t xml:space="preserve"> </w:t>
            </w:r>
            <w:r w:rsidRPr="000E616A">
              <w:rPr>
                <w:rFonts w:ascii="Arial" w:hAnsi="Arial" w:cs="Arial"/>
              </w:rPr>
              <w:t>setting</w:t>
            </w:r>
            <w:r w:rsidRPr="000E616A">
              <w:rPr>
                <w:rFonts w:ascii="Arial" w:hAnsi="Arial" w:cs="Arial"/>
                <w:spacing w:val="-3"/>
              </w:rPr>
              <w:t xml:space="preserve"> </w:t>
            </w:r>
            <w:r w:rsidRPr="000E616A">
              <w:rPr>
                <w:rFonts w:ascii="Arial" w:hAnsi="Arial" w:cs="Arial"/>
              </w:rPr>
              <w:t>up</w:t>
            </w:r>
            <w:r w:rsidRPr="000E616A">
              <w:rPr>
                <w:rFonts w:ascii="Arial" w:hAnsi="Arial" w:cs="Arial"/>
                <w:spacing w:val="-3"/>
              </w:rPr>
              <w:t xml:space="preserve"> </w:t>
            </w:r>
            <w:r w:rsidRPr="000E616A">
              <w:rPr>
                <w:rFonts w:ascii="Arial" w:hAnsi="Arial" w:cs="Arial"/>
              </w:rPr>
              <w:t>my</w:t>
            </w:r>
            <w:r w:rsidRPr="000E616A">
              <w:rPr>
                <w:rFonts w:ascii="Arial" w:hAnsi="Arial" w:cs="Arial"/>
                <w:spacing w:val="-3"/>
              </w:rPr>
              <w:t xml:space="preserve"> </w:t>
            </w:r>
            <w:r w:rsidRPr="000E616A">
              <w:rPr>
                <w:rFonts w:ascii="Arial" w:hAnsi="Arial" w:cs="Arial"/>
              </w:rPr>
              <w:t>behavioral</w:t>
            </w:r>
            <w:r w:rsidRPr="000E616A">
              <w:rPr>
                <w:rFonts w:ascii="Arial" w:hAnsi="Arial" w:cs="Arial"/>
                <w:spacing w:val="-3"/>
              </w:rPr>
              <w:t xml:space="preserve"> </w:t>
            </w:r>
            <w:r w:rsidRPr="000E616A">
              <w:rPr>
                <w:rFonts w:ascii="Arial" w:hAnsi="Arial" w:cs="Arial"/>
              </w:rPr>
              <w:t>expectations.</w:t>
            </w:r>
            <w:r w:rsidRPr="000E616A">
              <w:rPr>
                <w:rFonts w:ascii="Arial" w:hAnsi="Arial" w:cs="Arial"/>
                <w:spacing w:val="-3"/>
              </w:rPr>
              <w:t xml:space="preserve"> </w:t>
            </w:r>
            <w:r w:rsidRPr="000E616A">
              <w:rPr>
                <w:rFonts w:ascii="Arial" w:hAnsi="Arial" w:cs="Arial"/>
              </w:rPr>
              <w:t>I</w:t>
            </w:r>
            <w:r w:rsidRPr="000E616A">
              <w:rPr>
                <w:rFonts w:ascii="Arial" w:hAnsi="Arial" w:cs="Arial"/>
                <w:spacing w:val="-3"/>
              </w:rPr>
              <w:t xml:space="preserve"> </w:t>
            </w:r>
            <w:r w:rsidRPr="000E616A">
              <w:rPr>
                <w:rFonts w:ascii="Arial" w:hAnsi="Arial" w:cs="Arial"/>
              </w:rPr>
              <w:t>think</w:t>
            </w:r>
            <w:r w:rsidRPr="000E616A">
              <w:rPr>
                <w:rFonts w:ascii="Arial" w:hAnsi="Arial" w:cs="Arial"/>
                <w:spacing w:val="-3"/>
              </w:rPr>
              <w:t xml:space="preserve"> </w:t>
            </w:r>
            <w:r w:rsidRPr="000E616A">
              <w:rPr>
                <w:rFonts w:ascii="Arial" w:hAnsi="Arial" w:cs="Arial"/>
              </w:rPr>
              <w:t>that</w:t>
            </w:r>
            <w:r w:rsidRPr="000E616A">
              <w:rPr>
                <w:rFonts w:ascii="Arial" w:hAnsi="Arial" w:cs="Arial"/>
                <w:spacing w:val="-3"/>
              </w:rPr>
              <w:t xml:space="preserve"> </w:t>
            </w:r>
            <w:r w:rsidRPr="000E616A">
              <w:rPr>
                <w:rFonts w:ascii="Arial" w:hAnsi="Arial" w:cs="Arial"/>
              </w:rPr>
              <w:t>some</w:t>
            </w:r>
            <w:r w:rsidRPr="000E616A">
              <w:rPr>
                <w:rFonts w:ascii="Arial" w:hAnsi="Arial" w:cs="Arial"/>
                <w:spacing w:val="-3"/>
              </w:rPr>
              <w:t xml:space="preserve"> </w:t>
            </w:r>
            <w:r w:rsidRPr="000E616A">
              <w:rPr>
                <w:rFonts w:ascii="Arial" w:hAnsi="Arial" w:cs="Arial"/>
              </w:rPr>
              <w:t>of</w:t>
            </w:r>
            <w:r w:rsidRPr="000E616A">
              <w:rPr>
                <w:rFonts w:ascii="Arial" w:hAnsi="Arial" w:cs="Arial"/>
                <w:spacing w:val="-3"/>
              </w:rPr>
              <w:t xml:space="preserve"> </w:t>
            </w:r>
            <w:r w:rsidRPr="000E616A">
              <w:rPr>
                <w:rFonts w:ascii="Arial" w:hAnsi="Arial" w:cs="Arial"/>
              </w:rPr>
              <w:t>the dips in student participation during that time are due to having less structured class time and a newer routine - as my weeks of student teaching progressed, I became better at having clear expectations and following a consistent routine, which helped create a safe environment and increase student participation.</w:t>
            </w:r>
          </w:p>
        </w:tc>
      </w:tr>
      <w:tr w:rsidR="006C22D5" w14:paraId="2658E38D" w14:textId="77777777" w:rsidTr="005D0242">
        <w:trPr>
          <w:cantSplit/>
          <w:trHeight w:val="1076"/>
        </w:trPr>
        <w:tc>
          <w:tcPr>
            <w:tcW w:w="4402" w:type="dxa"/>
            <w:shd w:val="clear" w:color="auto" w:fill="F2F2F2" w:themeFill="background1" w:themeFillShade="F2"/>
            <w:tcMar>
              <w:left w:w="105" w:type="dxa"/>
              <w:right w:w="105" w:type="dxa"/>
            </w:tcMar>
            <w:vAlign w:val="center"/>
          </w:tcPr>
          <w:p w14:paraId="151442F8" w14:textId="77777777" w:rsidR="006C22D5" w:rsidRDefault="006C22D5" w:rsidP="00A218E5">
            <w:pPr>
              <w:rPr>
                <w:rStyle w:val="Hyperlink"/>
                <w:rFonts w:ascii="Aptos" w:eastAsia="Aptos" w:hAnsi="Aptos" w:cs="Aptos"/>
              </w:rPr>
            </w:pPr>
            <w:r w:rsidRPr="49D8AE77">
              <w:rPr>
                <w:rFonts w:ascii="Aptos" w:eastAsia="Aptos" w:hAnsi="Aptos" w:cs="Aptos"/>
                <w:color w:val="000000" w:themeColor="text1"/>
              </w:rPr>
              <w:lastRenderedPageBreak/>
              <w:t>Are there patterns in these outcomes that may indicate inequitable experiences for students based on their background or identity?</w:t>
            </w:r>
          </w:p>
        </w:tc>
        <w:tc>
          <w:tcPr>
            <w:tcW w:w="9270" w:type="dxa"/>
            <w:vAlign w:val="center"/>
          </w:tcPr>
          <w:p w14:paraId="4559EFFF" w14:textId="468D0112" w:rsidR="006C22D5" w:rsidRPr="000E616A" w:rsidRDefault="006C22D5" w:rsidP="000E616A">
            <w:pPr>
              <w:spacing w:line="276" w:lineRule="auto"/>
              <w:ind w:left="170"/>
              <w:rPr>
                <w:rFonts w:ascii="Arial" w:eastAsia="Aptos" w:hAnsi="Arial" w:cs="Arial"/>
              </w:rPr>
            </w:pPr>
            <w:r w:rsidRPr="000E616A">
              <w:rPr>
                <w:rFonts w:ascii="Arial" w:hAnsi="Arial" w:cs="Arial"/>
              </w:rPr>
              <w:t>One pattern that is of note is the fact that a number of students who experienced declines</w:t>
            </w:r>
            <w:r w:rsidRPr="000E616A">
              <w:rPr>
                <w:rFonts w:ascii="Arial" w:hAnsi="Arial" w:cs="Arial"/>
                <w:spacing w:val="-4"/>
              </w:rPr>
              <w:t xml:space="preserve"> </w:t>
            </w:r>
            <w:r w:rsidRPr="000E616A">
              <w:rPr>
                <w:rFonts w:ascii="Arial" w:hAnsi="Arial" w:cs="Arial"/>
              </w:rPr>
              <w:t>in</w:t>
            </w:r>
            <w:r w:rsidRPr="000E616A">
              <w:rPr>
                <w:rFonts w:ascii="Arial" w:hAnsi="Arial" w:cs="Arial"/>
                <w:spacing w:val="-4"/>
              </w:rPr>
              <w:t xml:space="preserve"> </w:t>
            </w:r>
            <w:r w:rsidRPr="000E616A">
              <w:rPr>
                <w:rFonts w:ascii="Arial" w:hAnsi="Arial" w:cs="Arial"/>
              </w:rPr>
              <w:t>participation</w:t>
            </w:r>
            <w:r w:rsidRPr="000E616A">
              <w:rPr>
                <w:rFonts w:ascii="Arial" w:hAnsi="Arial" w:cs="Arial"/>
                <w:spacing w:val="-4"/>
              </w:rPr>
              <w:t xml:space="preserve"> </w:t>
            </w:r>
            <w:r w:rsidRPr="000E616A">
              <w:rPr>
                <w:rFonts w:ascii="Arial" w:hAnsi="Arial" w:cs="Arial"/>
              </w:rPr>
              <w:t>in</w:t>
            </w:r>
            <w:r w:rsidRPr="000E616A">
              <w:rPr>
                <w:rFonts w:ascii="Arial" w:hAnsi="Arial" w:cs="Arial"/>
                <w:spacing w:val="-4"/>
              </w:rPr>
              <w:t xml:space="preserve"> </w:t>
            </w:r>
            <w:r w:rsidRPr="000E616A">
              <w:rPr>
                <w:rFonts w:ascii="Arial" w:hAnsi="Arial" w:cs="Arial"/>
              </w:rPr>
              <w:t>February</w:t>
            </w:r>
            <w:r w:rsidRPr="000E616A">
              <w:rPr>
                <w:rFonts w:ascii="Arial" w:hAnsi="Arial" w:cs="Arial"/>
                <w:spacing w:val="-4"/>
              </w:rPr>
              <w:t xml:space="preserve"> </w:t>
            </w:r>
            <w:r w:rsidRPr="000E616A">
              <w:rPr>
                <w:rFonts w:ascii="Arial" w:hAnsi="Arial" w:cs="Arial"/>
              </w:rPr>
              <w:t>are</w:t>
            </w:r>
            <w:r w:rsidRPr="000E616A">
              <w:rPr>
                <w:rFonts w:ascii="Arial" w:hAnsi="Arial" w:cs="Arial"/>
                <w:spacing w:val="-4"/>
              </w:rPr>
              <w:t xml:space="preserve"> </w:t>
            </w:r>
            <w:r w:rsidRPr="000E616A">
              <w:rPr>
                <w:rFonts w:ascii="Arial" w:hAnsi="Arial" w:cs="Arial"/>
              </w:rPr>
              <w:t>low-income</w:t>
            </w:r>
            <w:r w:rsidRPr="000E616A">
              <w:rPr>
                <w:rFonts w:ascii="Arial" w:hAnsi="Arial" w:cs="Arial"/>
                <w:spacing w:val="-4"/>
              </w:rPr>
              <w:t xml:space="preserve"> </w:t>
            </w:r>
            <w:r w:rsidRPr="000E616A">
              <w:rPr>
                <w:rFonts w:ascii="Arial" w:hAnsi="Arial" w:cs="Arial"/>
              </w:rPr>
              <w:t>students,</w:t>
            </w:r>
            <w:r w:rsidRPr="000E616A">
              <w:rPr>
                <w:rFonts w:ascii="Arial" w:hAnsi="Arial" w:cs="Arial"/>
                <w:spacing w:val="-4"/>
              </w:rPr>
              <w:t xml:space="preserve"> </w:t>
            </w:r>
            <w:r w:rsidRPr="000E616A">
              <w:rPr>
                <w:rFonts w:ascii="Arial" w:hAnsi="Arial" w:cs="Arial"/>
              </w:rPr>
              <w:t>or</w:t>
            </w:r>
            <w:r w:rsidRPr="000E616A">
              <w:rPr>
                <w:rFonts w:ascii="Arial" w:hAnsi="Arial" w:cs="Arial"/>
                <w:spacing w:val="-4"/>
              </w:rPr>
              <w:t xml:space="preserve"> </w:t>
            </w:r>
            <w:r w:rsidRPr="000E616A">
              <w:rPr>
                <w:rFonts w:ascii="Arial" w:hAnsi="Arial" w:cs="Arial"/>
              </w:rPr>
              <w:t>students</w:t>
            </w:r>
            <w:r w:rsidRPr="000E616A">
              <w:rPr>
                <w:rFonts w:ascii="Arial" w:hAnsi="Arial" w:cs="Arial"/>
                <w:spacing w:val="-4"/>
              </w:rPr>
              <w:t xml:space="preserve"> </w:t>
            </w:r>
            <w:r w:rsidRPr="000E616A">
              <w:rPr>
                <w:rFonts w:ascii="Arial" w:hAnsi="Arial" w:cs="Arial"/>
              </w:rPr>
              <w:t>with</w:t>
            </w:r>
            <w:r w:rsidRPr="000E616A">
              <w:rPr>
                <w:rFonts w:ascii="Arial" w:hAnsi="Arial" w:cs="Arial"/>
                <w:spacing w:val="-4"/>
              </w:rPr>
              <w:t xml:space="preserve"> </w:t>
            </w:r>
            <w:r w:rsidRPr="000E616A">
              <w:rPr>
                <w:rFonts w:ascii="Arial" w:hAnsi="Arial" w:cs="Arial"/>
              </w:rPr>
              <w:t>family challenges. Over the course of my student teaching, I found that students who experience difficulties at home tend to have a dip in participation and engagement around school breaks, as they feel nervous about spending an extended period of time at home. This underscores the importance of being mindful about the fact that holidays and vacations are not a time of cheer for every student because for some, school staff may be their only safe and consistent people.</w:t>
            </w:r>
          </w:p>
        </w:tc>
      </w:tr>
      <w:tr w:rsidR="006C22D5" w14:paraId="407B4D30" w14:textId="77777777" w:rsidTr="005D0242">
        <w:trPr>
          <w:cantSplit/>
          <w:trHeight w:val="1137"/>
        </w:trPr>
        <w:tc>
          <w:tcPr>
            <w:tcW w:w="4402" w:type="dxa"/>
            <w:shd w:val="clear" w:color="auto" w:fill="F2F2F2" w:themeFill="background1" w:themeFillShade="F2"/>
            <w:tcMar>
              <w:left w:w="105" w:type="dxa"/>
              <w:right w:w="105" w:type="dxa"/>
            </w:tcMar>
            <w:vAlign w:val="center"/>
          </w:tcPr>
          <w:p w14:paraId="3B1E70DD" w14:textId="77777777" w:rsidR="006C22D5" w:rsidRDefault="006C22D5" w:rsidP="00A218E5">
            <w:pPr>
              <w:rPr>
                <w:rFonts w:ascii="Aptos" w:eastAsia="Aptos" w:hAnsi="Aptos" w:cs="Aptos"/>
                <w:color w:val="000000" w:themeColor="text1"/>
              </w:rPr>
            </w:pPr>
            <w:r w:rsidRPr="49D8AE77">
              <w:rPr>
                <w:rFonts w:ascii="Aptos" w:eastAsia="Aptos" w:hAnsi="Aptos" w:cs="Aptos"/>
                <w:color w:val="000000" w:themeColor="text1"/>
              </w:rPr>
              <w:t>What were the specific strategies, skills, or actions you used that contributed to these outcomes?</w:t>
            </w:r>
          </w:p>
        </w:tc>
        <w:tc>
          <w:tcPr>
            <w:tcW w:w="9270" w:type="dxa"/>
            <w:vAlign w:val="center"/>
          </w:tcPr>
          <w:p w14:paraId="19DCA38E" w14:textId="719C3B14" w:rsidR="006C22D5" w:rsidRPr="000E616A" w:rsidRDefault="006C22D5" w:rsidP="000E616A">
            <w:pPr>
              <w:pStyle w:val="TableParagraph"/>
              <w:spacing w:before="2" w:line="276" w:lineRule="auto"/>
              <w:ind w:left="170" w:right="158"/>
              <w:rPr>
                <w:rFonts w:ascii="Arial" w:hAnsi="Arial" w:cs="Arial"/>
              </w:rPr>
            </w:pPr>
            <w:r w:rsidRPr="000E616A">
              <w:rPr>
                <w:rFonts w:ascii="Arial" w:hAnsi="Arial" w:cs="Arial"/>
              </w:rPr>
              <w:t>These results reinforce the importance of finding a personalized approach to each student. For instance, student A, and student C both experienced some personal challenges in the month of February, leading to worse attendance and participation in class. However, the strategies I used for working with each student differed dramatically - while student A benefitted from an incorporation of motor breaks, student C experienced bouts of anxiety that could be best supported by creating a predictable classroom environment, where they clearly understood what the expectations were, and setting an expectation that there would be no cold calling or mandatory group-work in my classes. Additionally, student E experienced a number of</w:t>
            </w:r>
            <w:r w:rsidRPr="000E616A">
              <w:rPr>
                <w:rFonts w:ascii="Arial" w:hAnsi="Arial" w:cs="Arial"/>
                <w:spacing w:val="-2"/>
              </w:rPr>
              <w:t xml:space="preserve"> </w:t>
            </w:r>
            <w:r w:rsidRPr="000E616A">
              <w:rPr>
                <w:rFonts w:ascii="Arial" w:hAnsi="Arial" w:cs="Arial"/>
              </w:rPr>
              <w:t>major</w:t>
            </w:r>
            <w:r w:rsidRPr="000E616A">
              <w:rPr>
                <w:rFonts w:ascii="Arial" w:hAnsi="Arial" w:cs="Arial"/>
                <w:spacing w:val="-2"/>
              </w:rPr>
              <w:t xml:space="preserve"> </w:t>
            </w:r>
            <w:r w:rsidRPr="000E616A">
              <w:rPr>
                <w:rFonts w:ascii="Arial" w:hAnsi="Arial" w:cs="Arial"/>
              </w:rPr>
              <w:t>behavioral</w:t>
            </w:r>
            <w:r w:rsidRPr="000E616A">
              <w:rPr>
                <w:rFonts w:ascii="Arial" w:hAnsi="Arial" w:cs="Arial"/>
                <w:spacing w:val="-1"/>
              </w:rPr>
              <w:t xml:space="preserve"> </w:t>
            </w:r>
            <w:r w:rsidRPr="000E616A">
              <w:rPr>
                <w:rFonts w:ascii="Arial" w:hAnsi="Arial" w:cs="Arial"/>
              </w:rPr>
              <w:t>challenges</w:t>
            </w:r>
            <w:r w:rsidRPr="000E616A">
              <w:rPr>
                <w:rFonts w:ascii="Arial" w:hAnsi="Arial" w:cs="Arial"/>
                <w:spacing w:val="-2"/>
              </w:rPr>
              <w:t xml:space="preserve"> </w:t>
            </w:r>
            <w:r w:rsidRPr="000E616A">
              <w:rPr>
                <w:rFonts w:ascii="Arial" w:hAnsi="Arial" w:cs="Arial"/>
              </w:rPr>
              <w:t>in</w:t>
            </w:r>
            <w:r w:rsidRPr="000E616A">
              <w:rPr>
                <w:rFonts w:ascii="Arial" w:hAnsi="Arial" w:cs="Arial"/>
                <w:spacing w:val="-2"/>
              </w:rPr>
              <w:t xml:space="preserve"> </w:t>
            </w:r>
            <w:r w:rsidRPr="000E616A">
              <w:rPr>
                <w:rFonts w:ascii="Arial" w:hAnsi="Arial" w:cs="Arial"/>
              </w:rPr>
              <w:t>February,</w:t>
            </w:r>
            <w:r w:rsidRPr="000E616A">
              <w:rPr>
                <w:rFonts w:ascii="Arial" w:hAnsi="Arial" w:cs="Arial"/>
                <w:spacing w:val="-1"/>
              </w:rPr>
              <w:t xml:space="preserve"> </w:t>
            </w:r>
            <w:r w:rsidRPr="000E616A">
              <w:rPr>
                <w:rFonts w:ascii="Arial" w:hAnsi="Arial" w:cs="Arial"/>
              </w:rPr>
              <w:t>limiting</w:t>
            </w:r>
            <w:r w:rsidRPr="000E616A">
              <w:rPr>
                <w:rFonts w:ascii="Arial" w:hAnsi="Arial" w:cs="Arial"/>
                <w:spacing w:val="-2"/>
              </w:rPr>
              <w:t xml:space="preserve"> </w:t>
            </w:r>
            <w:r w:rsidRPr="000E616A">
              <w:rPr>
                <w:rFonts w:ascii="Arial" w:hAnsi="Arial" w:cs="Arial"/>
              </w:rPr>
              <w:t>their</w:t>
            </w:r>
            <w:r w:rsidRPr="000E616A">
              <w:rPr>
                <w:rFonts w:ascii="Arial" w:hAnsi="Arial" w:cs="Arial"/>
                <w:spacing w:val="-2"/>
              </w:rPr>
              <w:t xml:space="preserve"> </w:t>
            </w:r>
            <w:r w:rsidRPr="000E616A">
              <w:rPr>
                <w:rFonts w:ascii="Arial" w:hAnsi="Arial" w:cs="Arial"/>
              </w:rPr>
              <w:t>ability</w:t>
            </w:r>
            <w:r w:rsidRPr="000E616A">
              <w:rPr>
                <w:rFonts w:ascii="Arial" w:hAnsi="Arial" w:cs="Arial"/>
                <w:spacing w:val="-1"/>
              </w:rPr>
              <w:t xml:space="preserve"> </w:t>
            </w:r>
            <w:r w:rsidRPr="000E616A">
              <w:rPr>
                <w:rFonts w:ascii="Arial" w:hAnsi="Arial" w:cs="Arial"/>
              </w:rPr>
              <w:t>to</w:t>
            </w:r>
            <w:r w:rsidRPr="000E616A">
              <w:rPr>
                <w:rFonts w:ascii="Arial" w:hAnsi="Arial" w:cs="Arial"/>
                <w:spacing w:val="-2"/>
              </w:rPr>
              <w:t xml:space="preserve"> </w:t>
            </w:r>
            <w:r w:rsidRPr="000E616A">
              <w:rPr>
                <w:rFonts w:ascii="Arial" w:hAnsi="Arial" w:cs="Arial"/>
              </w:rPr>
              <w:t>participate</w:t>
            </w:r>
            <w:r w:rsidRPr="000E616A">
              <w:rPr>
                <w:rFonts w:ascii="Arial" w:hAnsi="Arial" w:cs="Arial"/>
                <w:spacing w:val="-2"/>
              </w:rPr>
              <w:t xml:space="preserve"> </w:t>
            </w:r>
            <w:r w:rsidRPr="000E616A">
              <w:rPr>
                <w:rFonts w:ascii="Arial" w:hAnsi="Arial" w:cs="Arial"/>
              </w:rPr>
              <w:t>in</w:t>
            </w:r>
            <w:r w:rsidRPr="000E616A">
              <w:rPr>
                <w:rFonts w:ascii="Arial" w:hAnsi="Arial" w:cs="Arial"/>
                <w:spacing w:val="-1"/>
              </w:rPr>
              <w:t xml:space="preserve"> </w:t>
            </w:r>
            <w:r w:rsidRPr="000E616A">
              <w:rPr>
                <w:rFonts w:ascii="Arial" w:hAnsi="Arial" w:cs="Arial"/>
                <w:spacing w:val="-2"/>
              </w:rPr>
              <w:t>class</w:t>
            </w:r>
            <w:r w:rsidRPr="000E616A">
              <w:rPr>
                <w:rFonts w:ascii="Arial" w:hAnsi="Arial" w:cs="Arial"/>
              </w:rPr>
              <w:t xml:space="preserve"> -</w:t>
            </w:r>
            <w:r w:rsidRPr="000E616A">
              <w:rPr>
                <w:rFonts w:ascii="Arial" w:hAnsi="Arial" w:cs="Arial"/>
                <w:spacing w:val="-4"/>
              </w:rPr>
              <w:t xml:space="preserve"> </w:t>
            </w:r>
            <w:r w:rsidRPr="000E616A">
              <w:rPr>
                <w:rFonts w:ascii="Arial" w:hAnsi="Arial" w:cs="Arial"/>
              </w:rPr>
              <w:t>what</w:t>
            </w:r>
            <w:r w:rsidRPr="000E616A">
              <w:rPr>
                <w:rFonts w:ascii="Arial" w:hAnsi="Arial" w:cs="Arial"/>
                <w:spacing w:val="-3"/>
              </w:rPr>
              <w:t xml:space="preserve"> </w:t>
            </w:r>
            <w:r w:rsidRPr="000E616A">
              <w:rPr>
                <w:rFonts w:ascii="Arial" w:hAnsi="Arial" w:cs="Arial"/>
              </w:rPr>
              <w:t>has</w:t>
            </w:r>
            <w:r w:rsidRPr="000E616A">
              <w:rPr>
                <w:rFonts w:ascii="Arial" w:hAnsi="Arial" w:cs="Arial"/>
                <w:spacing w:val="-4"/>
              </w:rPr>
              <w:t xml:space="preserve"> </w:t>
            </w:r>
            <w:r w:rsidRPr="000E616A">
              <w:rPr>
                <w:rFonts w:ascii="Arial" w:hAnsi="Arial" w:cs="Arial"/>
              </w:rPr>
              <w:t>worked</w:t>
            </w:r>
            <w:r w:rsidRPr="000E616A">
              <w:rPr>
                <w:rFonts w:ascii="Arial" w:hAnsi="Arial" w:cs="Arial"/>
                <w:spacing w:val="-3"/>
              </w:rPr>
              <w:t xml:space="preserve"> </w:t>
            </w:r>
            <w:r w:rsidRPr="000E616A">
              <w:rPr>
                <w:rFonts w:ascii="Arial" w:hAnsi="Arial" w:cs="Arial"/>
              </w:rPr>
              <w:t>well</w:t>
            </w:r>
            <w:r w:rsidRPr="000E616A">
              <w:rPr>
                <w:rFonts w:ascii="Arial" w:hAnsi="Arial" w:cs="Arial"/>
                <w:spacing w:val="-4"/>
              </w:rPr>
              <w:t xml:space="preserve"> </w:t>
            </w:r>
            <w:r w:rsidRPr="000E616A">
              <w:rPr>
                <w:rFonts w:ascii="Arial" w:hAnsi="Arial" w:cs="Arial"/>
              </w:rPr>
              <w:t>was</w:t>
            </w:r>
            <w:r w:rsidRPr="000E616A">
              <w:rPr>
                <w:rFonts w:ascii="Arial" w:hAnsi="Arial" w:cs="Arial"/>
                <w:spacing w:val="-3"/>
              </w:rPr>
              <w:t xml:space="preserve"> </w:t>
            </w:r>
            <w:r w:rsidRPr="000E616A">
              <w:rPr>
                <w:rFonts w:ascii="Arial" w:hAnsi="Arial" w:cs="Arial"/>
              </w:rPr>
              <w:t>implementing</w:t>
            </w:r>
            <w:r w:rsidRPr="000E616A">
              <w:rPr>
                <w:rFonts w:ascii="Arial" w:hAnsi="Arial" w:cs="Arial"/>
                <w:spacing w:val="-4"/>
              </w:rPr>
              <w:t xml:space="preserve"> </w:t>
            </w:r>
            <w:r w:rsidRPr="000E616A">
              <w:rPr>
                <w:rFonts w:ascii="Arial" w:hAnsi="Arial" w:cs="Arial"/>
              </w:rPr>
              <w:t>a</w:t>
            </w:r>
            <w:r w:rsidRPr="000E616A">
              <w:rPr>
                <w:rFonts w:ascii="Arial" w:hAnsi="Arial" w:cs="Arial"/>
                <w:spacing w:val="-3"/>
              </w:rPr>
              <w:t xml:space="preserve"> </w:t>
            </w:r>
            <w:r w:rsidRPr="000E616A">
              <w:rPr>
                <w:rFonts w:ascii="Arial" w:hAnsi="Arial" w:cs="Arial"/>
              </w:rPr>
              <w:t>three-strike</w:t>
            </w:r>
            <w:r w:rsidRPr="000E616A">
              <w:rPr>
                <w:rFonts w:ascii="Arial" w:hAnsi="Arial" w:cs="Arial"/>
                <w:spacing w:val="-4"/>
              </w:rPr>
              <w:t xml:space="preserve"> </w:t>
            </w:r>
            <w:r w:rsidRPr="000E616A">
              <w:rPr>
                <w:rFonts w:ascii="Arial" w:hAnsi="Arial" w:cs="Arial"/>
              </w:rPr>
              <w:t>behavioral</w:t>
            </w:r>
            <w:r w:rsidRPr="000E616A">
              <w:rPr>
                <w:rFonts w:ascii="Arial" w:hAnsi="Arial" w:cs="Arial"/>
                <w:spacing w:val="-3"/>
              </w:rPr>
              <w:t xml:space="preserve"> </w:t>
            </w:r>
            <w:r w:rsidRPr="000E616A">
              <w:rPr>
                <w:rFonts w:ascii="Arial" w:hAnsi="Arial" w:cs="Arial"/>
              </w:rPr>
              <w:t>system,</w:t>
            </w:r>
            <w:r w:rsidRPr="000E616A">
              <w:rPr>
                <w:rFonts w:ascii="Arial" w:hAnsi="Arial" w:cs="Arial"/>
                <w:spacing w:val="-4"/>
              </w:rPr>
              <w:t xml:space="preserve"> </w:t>
            </w:r>
            <w:r w:rsidRPr="000E616A">
              <w:rPr>
                <w:rFonts w:ascii="Arial" w:hAnsi="Arial" w:cs="Arial"/>
              </w:rPr>
              <w:t>where</w:t>
            </w:r>
            <w:r w:rsidRPr="000E616A">
              <w:rPr>
                <w:rFonts w:ascii="Arial" w:hAnsi="Arial" w:cs="Arial"/>
                <w:spacing w:val="-3"/>
              </w:rPr>
              <w:t xml:space="preserve"> </w:t>
            </w:r>
            <w:r w:rsidRPr="000E616A">
              <w:rPr>
                <w:rFonts w:ascii="Arial" w:hAnsi="Arial" w:cs="Arial"/>
              </w:rPr>
              <w:t>if the</w:t>
            </w:r>
            <w:r w:rsidRPr="000E616A">
              <w:rPr>
                <w:rFonts w:ascii="Arial" w:hAnsi="Arial" w:cs="Arial"/>
                <w:spacing w:val="-3"/>
              </w:rPr>
              <w:t xml:space="preserve"> </w:t>
            </w:r>
            <w:r w:rsidRPr="000E616A">
              <w:rPr>
                <w:rFonts w:ascii="Arial" w:hAnsi="Arial" w:cs="Arial"/>
              </w:rPr>
              <w:t>student</w:t>
            </w:r>
            <w:r w:rsidRPr="000E616A">
              <w:rPr>
                <w:rFonts w:ascii="Arial" w:hAnsi="Arial" w:cs="Arial"/>
                <w:spacing w:val="-4"/>
              </w:rPr>
              <w:t xml:space="preserve"> </w:t>
            </w:r>
            <w:r w:rsidRPr="000E616A">
              <w:rPr>
                <w:rFonts w:ascii="Arial" w:hAnsi="Arial" w:cs="Arial"/>
              </w:rPr>
              <w:t>did</w:t>
            </w:r>
            <w:r w:rsidRPr="000E616A">
              <w:rPr>
                <w:rFonts w:ascii="Arial" w:hAnsi="Arial" w:cs="Arial"/>
                <w:spacing w:val="-3"/>
              </w:rPr>
              <w:t xml:space="preserve"> </w:t>
            </w:r>
            <w:r w:rsidRPr="000E616A">
              <w:rPr>
                <w:rFonts w:ascii="Arial" w:hAnsi="Arial" w:cs="Arial"/>
              </w:rPr>
              <w:t>behave</w:t>
            </w:r>
            <w:r w:rsidRPr="000E616A">
              <w:rPr>
                <w:rFonts w:ascii="Arial" w:hAnsi="Arial" w:cs="Arial"/>
                <w:spacing w:val="-4"/>
              </w:rPr>
              <w:t xml:space="preserve"> </w:t>
            </w:r>
            <w:r w:rsidRPr="000E616A">
              <w:rPr>
                <w:rFonts w:ascii="Arial" w:hAnsi="Arial" w:cs="Arial"/>
              </w:rPr>
              <w:t>appropriately,</w:t>
            </w:r>
            <w:r w:rsidRPr="000E616A">
              <w:rPr>
                <w:rFonts w:ascii="Arial" w:hAnsi="Arial" w:cs="Arial"/>
                <w:spacing w:val="-3"/>
              </w:rPr>
              <w:t xml:space="preserve"> </w:t>
            </w:r>
            <w:r w:rsidRPr="000E616A">
              <w:rPr>
                <w:rFonts w:ascii="Arial" w:hAnsi="Arial" w:cs="Arial"/>
              </w:rPr>
              <w:t>they</w:t>
            </w:r>
            <w:r w:rsidRPr="000E616A">
              <w:rPr>
                <w:rFonts w:ascii="Arial" w:hAnsi="Arial" w:cs="Arial"/>
                <w:spacing w:val="-4"/>
              </w:rPr>
              <w:t xml:space="preserve"> </w:t>
            </w:r>
            <w:r w:rsidRPr="000E616A">
              <w:rPr>
                <w:rFonts w:ascii="Arial" w:hAnsi="Arial" w:cs="Arial"/>
              </w:rPr>
              <w:t>would</w:t>
            </w:r>
            <w:r w:rsidRPr="000E616A">
              <w:rPr>
                <w:rFonts w:ascii="Arial" w:hAnsi="Arial" w:cs="Arial"/>
                <w:spacing w:val="-3"/>
              </w:rPr>
              <w:t xml:space="preserve"> </w:t>
            </w:r>
            <w:r w:rsidRPr="000E616A">
              <w:rPr>
                <w:rFonts w:ascii="Arial" w:hAnsi="Arial" w:cs="Arial"/>
              </w:rPr>
              <w:t>be</w:t>
            </w:r>
            <w:r w:rsidRPr="000E616A">
              <w:rPr>
                <w:rFonts w:ascii="Arial" w:hAnsi="Arial" w:cs="Arial"/>
                <w:spacing w:val="-4"/>
              </w:rPr>
              <w:t xml:space="preserve"> </w:t>
            </w:r>
            <w:r w:rsidRPr="000E616A">
              <w:rPr>
                <w:rFonts w:ascii="Arial" w:hAnsi="Arial" w:cs="Arial"/>
              </w:rPr>
              <w:t>asked</w:t>
            </w:r>
            <w:r w:rsidRPr="000E616A">
              <w:rPr>
                <w:rFonts w:ascii="Arial" w:hAnsi="Arial" w:cs="Arial"/>
                <w:spacing w:val="-3"/>
              </w:rPr>
              <w:t xml:space="preserve"> </w:t>
            </w:r>
            <w:r w:rsidRPr="000E616A">
              <w:rPr>
                <w:rFonts w:ascii="Arial" w:hAnsi="Arial" w:cs="Arial"/>
              </w:rPr>
              <w:t>to</w:t>
            </w:r>
            <w:r w:rsidRPr="000E616A">
              <w:rPr>
                <w:rFonts w:ascii="Arial" w:hAnsi="Arial" w:cs="Arial"/>
                <w:spacing w:val="-4"/>
              </w:rPr>
              <w:t xml:space="preserve"> </w:t>
            </w:r>
            <w:r w:rsidRPr="000E616A">
              <w:rPr>
                <w:rFonts w:ascii="Arial" w:hAnsi="Arial" w:cs="Arial"/>
              </w:rPr>
              <w:t>take</w:t>
            </w:r>
            <w:r w:rsidRPr="000E616A">
              <w:rPr>
                <w:rFonts w:ascii="Arial" w:hAnsi="Arial" w:cs="Arial"/>
                <w:spacing w:val="-3"/>
              </w:rPr>
              <w:t xml:space="preserve"> </w:t>
            </w:r>
            <w:r w:rsidRPr="000E616A">
              <w:rPr>
                <w:rFonts w:ascii="Arial" w:hAnsi="Arial" w:cs="Arial"/>
              </w:rPr>
              <w:t>space</w:t>
            </w:r>
            <w:r w:rsidRPr="000E616A">
              <w:rPr>
                <w:rFonts w:ascii="Arial" w:hAnsi="Arial" w:cs="Arial"/>
                <w:spacing w:val="-4"/>
              </w:rPr>
              <w:t xml:space="preserve"> </w:t>
            </w:r>
            <w:r w:rsidRPr="000E616A">
              <w:rPr>
                <w:rFonts w:ascii="Arial" w:hAnsi="Arial" w:cs="Arial"/>
              </w:rPr>
              <w:t>after</w:t>
            </w:r>
            <w:r w:rsidRPr="000E616A">
              <w:rPr>
                <w:rFonts w:ascii="Arial" w:hAnsi="Arial" w:cs="Arial"/>
                <w:spacing w:val="-3"/>
              </w:rPr>
              <w:t xml:space="preserve"> </w:t>
            </w:r>
            <w:r w:rsidRPr="000E616A">
              <w:rPr>
                <w:rFonts w:ascii="Arial" w:hAnsi="Arial" w:cs="Arial"/>
              </w:rPr>
              <w:t>three strikes. Given that staying in class is a preferred activity for the student, the three-strike system has helped them self-monitor and ensure that they behave appropriately</w:t>
            </w:r>
            <w:r w:rsidRPr="000E616A">
              <w:rPr>
                <w:rFonts w:ascii="Arial" w:hAnsi="Arial" w:cs="Arial"/>
                <w:spacing w:val="-1"/>
              </w:rPr>
              <w:t xml:space="preserve"> </w:t>
            </w:r>
            <w:r w:rsidRPr="000E616A">
              <w:rPr>
                <w:rFonts w:ascii="Arial" w:hAnsi="Arial" w:cs="Arial"/>
              </w:rPr>
              <w:t>so</w:t>
            </w:r>
            <w:r w:rsidRPr="000E616A">
              <w:rPr>
                <w:rFonts w:ascii="Arial" w:hAnsi="Arial" w:cs="Arial"/>
                <w:spacing w:val="-1"/>
              </w:rPr>
              <w:t xml:space="preserve"> </w:t>
            </w:r>
            <w:r w:rsidRPr="000E616A">
              <w:rPr>
                <w:rFonts w:ascii="Arial" w:hAnsi="Arial" w:cs="Arial"/>
              </w:rPr>
              <w:t>that</w:t>
            </w:r>
            <w:r w:rsidRPr="000E616A">
              <w:rPr>
                <w:rFonts w:ascii="Arial" w:hAnsi="Arial" w:cs="Arial"/>
                <w:spacing w:val="-1"/>
              </w:rPr>
              <w:t xml:space="preserve"> </w:t>
            </w:r>
            <w:r w:rsidRPr="000E616A">
              <w:rPr>
                <w:rFonts w:ascii="Arial" w:hAnsi="Arial" w:cs="Arial"/>
              </w:rPr>
              <w:t>they</w:t>
            </w:r>
            <w:r w:rsidRPr="000E616A">
              <w:rPr>
                <w:rFonts w:ascii="Arial" w:hAnsi="Arial" w:cs="Arial"/>
                <w:spacing w:val="-1"/>
              </w:rPr>
              <w:t xml:space="preserve"> </w:t>
            </w:r>
            <w:r w:rsidRPr="000E616A">
              <w:rPr>
                <w:rFonts w:ascii="Arial" w:hAnsi="Arial" w:cs="Arial"/>
              </w:rPr>
              <w:t>are</w:t>
            </w:r>
            <w:r w:rsidRPr="000E616A">
              <w:rPr>
                <w:rFonts w:ascii="Arial" w:hAnsi="Arial" w:cs="Arial"/>
                <w:spacing w:val="-1"/>
              </w:rPr>
              <w:t xml:space="preserve"> </w:t>
            </w:r>
            <w:r w:rsidRPr="000E616A">
              <w:rPr>
                <w:rFonts w:ascii="Arial" w:hAnsi="Arial" w:cs="Arial"/>
              </w:rPr>
              <w:t>able</w:t>
            </w:r>
            <w:r w:rsidRPr="000E616A">
              <w:rPr>
                <w:rFonts w:ascii="Arial" w:hAnsi="Arial" w:cs="Arial"/>
                <w:spacing w:val="-1"/>
              </w:rPr>
              <w:t xml:space="preserve"> </w:t>
            </w:r>
            <w:r w:rsidRPr="000E616A">
              <w:rPr>
                <w:rFonts w:ascii="Arial" w:hAnsi="Arial" w:cs="Arial"/>
              </w:rPr>
              <w:t>to</w:t>
            </w:r>
            <w:r w:rsidRPr="000E616A">
              <w:rPr>
                <w:rFonts w:ascii="Arial" w:hAnsi="Arial" w:cs="Arial"/>
                <w:spacing w:val="-1"/>
              </w:rPr>
              <w:t xml:space="preserve"> </w:t>
            </w:r>
            <w:r w:rsidRPr="000E616A">
              <w:rPr>
                <w:rFonts w:ascii="Arial" w:hAnsi="Arial" w:cs="Arial"/>
              </w:rPr>
              <w:t>stay</w:t>
            </w:r>
            <w:r w:rsidRPr="000E616A">
              <w:rPr>
                <w:rFonts w:ascii="Arial" w:hAnsi="Arial" w:cs="Arial"/>
                <w:spacing w:val="-1"/>
              </w:rPr>
              <w:t xml:space="preserve"> </w:t>
            </w:r>
            <w:r w:rsidRPr="000E616A">
              <w:rPr>
                <w:rFonts w:ascii="Arial" w:hAnsi="Arial" w:cs="Arial"/>
              </w:rPr>
              <w:t>in</w:t>
            </w:r>
            <w:r w:rsidRPr="000E616A">
              <w:rPr>
                <w:rFonts w:ascii="Arial" w:hAnsi="Arial" w:cs="Arial"/>
                <w:spacing w:val="-1"/>
              </w:rPr>
              <w:t xml:space="preserve"> </w:t>
            </w:r>
            <w:r w:rsidRPr="000E616A">
              <w:rPr>
                <w:rFonts w:ascii="Arial" w:hAnsi="Arial" w:cs="Arial"/>
              </w:rPr>
              <w:t>class.</w:t>
            </w:r>
            <w:r w:rsidRPr="000E616A">
              <w:rPr>
                <w:rFonts w:ascii="Arial" w:hAnsi="Arial" w:cs="Arial"/>
                <w:spacing w:val="-1"/>
              </w:rPr>
              <w:t xml:space="preserve"> </w:t>
            </w:r>
            <w:r w:rsidRPr="000E616A">
              <w:rPr>
                <w:rFonts w:ascii="Arial" w:hAnsi="Arial" w:cs="Arial"/>
              </w:rPr>
              <w:t>Additionally,</w:t>
            </w:r>
            <w:r w:rsidRPr="000E616A">
              <w:rPr>
                <w:rFonts w:ascii="Arial" w:hAnsi="Arial" w:cs="Arial"/>
                <w:spacing w:val="-1"/>
              </w:rPr>
              <w:t xml:space="preserve"> </w:t>
            </w:r>
            <w:r w:rsidRPr="000E616A">
              <w:rPr>
                <w:rFonts w:ascii="Arial" w:hAnsi="Arial" w:cs="Arial"/>
              </w:rPr>
              <w:t>a</w:t>
            </w:r>
            <w:r w:rsidRPr="000E616A">
              <w:rPr>
                <w:rFonts w:ascii="Arial" w:hAnsi="Arial" w:cs="Arial"/>
                <w:spacing w:val="-1"/>
              </w:rPr>
              <w:t xml:space="preserve"> </w:t>
            </w:r>
            <w:r w:rsidRPr="000E616A">
              <w:rPr>
                <w:rFonts w:ascii="Arial" w:hAnsi="Arial" w:cs="Arial"/>
              </w:rPr>
              <w:t>number</w:t>
            </w:r>
            <w:r w:rsidRPr="000E616A">
              <w:rPr>
                <w:rFonts w:ascii="Arial" w:hAnsi="Arial" w:cs="Arial"/>
                <w:spacing w:val="-1"/>
              </w:rPr>
              <w:t xml:space="preserve"> </w:t>
            </w:r>
            <w:r w:rsidRPr="000E616A">
              <w:rPr>
                <w:rFonts w:ascii="Arial" w:hAnsi="Arial" w:cs="Arial"/>
              </w:rPr>
              <w:t>of</w:t>
            </w:r>
            <w:r w:rsidRPr="000E616A">
              <w:rPr>
                <w:rFonts w:ascii="Arial" w:hAnsi="Arial" w:cs="Arial"/>
                <w:spacing w:val="-1"/>
              </w:rPr>
              <w:t xml:space="preserve"> </w:t>
            </w:r>
            <w:r w:rsidRPr="000E616A">
              <w:rPr>
                <w:rFonts w:ascii="Arial" w:hAnsi="Arial" w:cs="Arial"/>
              </w:rPr>
              <w:t>other strategies</w:t>
            </w:r>
            <w:r w:rsidRPr="000E616A">
              <w:rPr>
                <w:rFonts w:ascii="Arial" w:hAnsi="Arial" w:cs="Arial"/>
                <w:spacing w:val="-4"/>
              </w:rPr>
              <w:t xml:space="preserve"> </w:t>
            </w:r>
            <w:r w:rsidRPr="000E616A">
              <w:rPr>
                <w:rFonts w:ascii="Arial" w:hAnsi="Arial" w:cs="Arial"/>
              </w:rPr>
              <w:t>applied</w:t>
            </w:r>
            <w:r w:rsidRPr="000E616A">
              <w:rPr>
                <w:rFonts w:ascii="Arial" w:hAnsi="Arial" w:cs="Arial"/>
                <w:spacing w:val="-4"/>
              </w:rPr>
              <w:t xml:space="preserve"> </w:t>
            </w:r>
            <w:r w:rsidRPr="000E616A">
              <w:rPr>
                <w:rFonts w:ascii="Arial" w:hAnsi="Arial" w:cs="Arial"/>
              </w:rPr>
              <w:t>to</w:t>
            </w:r>
            <w:r w:rsidRPr="000E616A">
              <w:rPr>
                <w:rFonts w:ascii="Arial" w:hAnsi="Arial" w:cs="Arial"/>
                <w:spacing w:val="-4"/>
              </w:rPr>
              <w:t xml:space="preserve"> </w:t>
            </w:r>
            <w:r w:rsidRPr="000E616A">
              <w:rPr>
                <w:rFonts w:ascii="Arial" w:hAnsi="Arial" w:cs="Arial"/>
              </w:rPr>
              <w:t>all</w:t>
            </w:r>
            <w:r w:rsidRPr="000E616A">
              <w:rPr>
                <w:rFonts w:ascii="Arial" w:hAnsi="Arial" w:cs="Arial"/>
                <w:spacing w:val="-4"/>
              </w:rPr>
              <w:t xml:space="preserve"> </w:t>
            </w:r>
            <w:r w:rsidRPr="000E616A">
              <w:rPr>
                <w:rFonts w:ascii="Arial" w:hAnsi="Arial" w:cs="Arial"/>
              </w:rPr>
              <w:t>students,</w:t>
            </w:r>
            <w:r w:rsidRPr="000E616A">
              <w:rPr>
                <w:rFonts w:ascii="Arial" w:hAnsi="Arial" w:cs="Arial"/>
                <w:spacing w:val="-4"/>
              </w:rPr>
              <w:t xml:space="preserve"> </w:t>
            </w:r>
            <w:r w:rsidRPr="000E616A">
              <w:rPr>
                <w:rFonts w:ascii="Arial" w:hAnsi="Arial" w:cs="Arial"/>
              </w:rPr>
              <w:t>contributed</w:t>
            </w:r>
            <w:r w:rsidRPr="000E616A">
              <w:rPr>
                <w:rFonts w:ascii="Arial" w:hAnsi="Arial" w:cs="Arial"/>
                <w:spacing w:val="-4"/>
              </w:rPr>
              <w:t xml:space="preserve"> </w:t>
            </w:r>
            <w:r w:rsidRPr="000E616A">
              <w:rPr>
                <w:rFonts w:ascii="Arial" w:hAnsi="Arial" w:cs="Arial"/>
              </w:rPr>
              <w:t>to</w:t>
            </w:r>
            <w:r w:rsidRPr="000E616A">
              <w:rPr>
                <w:rFonts w:ascii="Arial" w:hAnsi="Arial" w:cs="Arial"/>
                <w:spacing w:val="-4"/>
              </w:rPr>
              <w:t xml:space="preserve"> </w:t>
            </w:r>
            <w:r w:rsidRPr="000E616A">
              <w:rPr>
                <w:rFonts w:ascii="Arial" w:hAnsi="Arial" w:cs="Arial"/>
              </w:rPr>
              <w:t>these</w:t>
            </w:r>
            <w:r w:rsidRPr="000E616A">
              <w:rPr>
                <w:rFonts w:ascii="Arial" w:hAnsi="Arial" w:cs="Arial"/>
                <w:spacing w:val="-4"/>
              </w:rPr>
              <w:t xml:space="preserve"> </w:t>
            </w:r>
            <w:r w:rsidRPr="000E616A">
              <w:rPr>
                <w:rFonts w:ascii="Arial" w:hAnsi="Arial" w:cs="Arial"/>
              </w:rPr>
              <w:t>outcomes.</w:t>
            </w:r>
            <w:r w:rsidRPr="000E616A">
              <w:rPr>
                <w:rFonts w:ascii="Arial" w:hAnsi="Arial" w:cs="Arial"/>
                <w:spacing w:val="-4"/>
              </w:rPr>
              <w:t xml:space="preserve"> </w:t>
            </w:r>
            <w:r w:rsidRPr="000E616A">
              <w:rPr>
                <w:rFonts w:ascii="Arial" w:hAnsi="Arial" w:cs="Arial"/>
              </w:rPr>
              <w:t>These</w:t>
            </w:r>
            <w:r w:rsidRPr="000E616A">
              <w:rPr>
                <w:rFonts w:ascii="Arial" w:hAnsi="Arial" w:cs="Arial"/>
                <w:spacing w:val="-4"/>
              </w:rPr>
              <w:t xml:space="preserve"> </w:t>
            </w:r>
            <w:r w:rsidRPr="000E616A">
              <w:rPr>
                <w:rFonts w:ascii="Arial" w:hAnsi="Arial" w:cs="Arial"/>
              </w:rPr>
              <w:t xml:space="preserve">strategies include having established classroom routines (e.g., keeping all work in student binders, having a clear makeup work policy), offering multiple ways to show participation (e.g., journaling, orally discussing topics, etc.), and bringing </w:t>
            </w:r>
            <w:r w:rsidRPr="000E616A">
              <w:rPr>
                <w:rFonts w:ascii="Arial" w:hAnsi="Arial" w:cs="Arial"/>
                <w:spacing w:val="-5"/>
              </w:rPr>
              <w:t>in</w:t>
            </w:r>
            <w:r w:rsidR="000E616A" w:rsidRPr="000E616A">
              <w:rPr>
                <w:rFonts w:ascii="Arial" w:hAnsi="Arial" w:cs="Arial"/>
                <w:spacing w:val="-5"/>
              </w:rPr>
              <w:t xml:space="preserve"> </w:t>
            </w:r>
            <w:r w:rsidR="000E616A" w:rsidRPr="000E616A">
              <w:rPr>
                <w:rFonts w:ascii="Arial" w:hAnsi="Arial" w:cs="Arial"/>
              </w:rPr>
              <w:t>real-world,</w:t>
            </w:r>
            <w:r w:rsidR="000E616A" w:rsidRPr="000E616A">
              <w:rPr>
                <w:rFonts w:ascii="Arial" w:hAnsi="Arial" w:cs="Arial"/>
                <w:spacing w:val="-4"/>
              </w:rPr>
              <w:t xml:space="preserve"> </w:t>
            </w:r>
            <w:r w:rsidR="000E616A" w:rsidRPr="000E616A">
              <w:rPr>
                <w:rFonts w:ascii="Arial" w:hAnsi="Arial" w:cs="Arial"/>
              </w:rPr>
              <w:t>applicable</w:t>
            </w:r>
            <w:r w:rsidR="000E616A" w:rsidRPr="000E616A">
              <w:rPr>
                <w:rFonts w:ascii="Arial" w:hAnsi="Arial" w:cs="Arial"/>
                <w:spacing w:val="-4"/>
              </w:rPr>
              <w:t xml:space="preserve"> </w:t>
            </w:r>
            <w:r w:rsidR="000E616A" w:rsidRPr="000E616A">
              <w:rPr>
                <w:rFonts w:ascii="Arial" w:hAnsi="Arial" w:cs="Arial"/>
              </w:rPr>
              <w:t>educational</w:t>
            </w:r>
            <w:r w:rsidR="000E616A" w:rsidRPr="000E616A">
              <w:rPr>
                <w:rFonts w:ascii="Arial" w:hAnsi="Arial" w:cs="Arial"/>
                <w:spacing w:val="-4"/>
              </w:rPr>
              <w:t xml:space="preserve"> </w:t>
            </w:r>
            <w:r w:rsidR="000E616A" w:rsidRPr="000E616A">
              <w:rPr>
                <w:rFonts w:ascii="Arial" w:hAnsi="Arial" w:cs="Arial"/>
              </w:rPr>
              <w:t>experiences</w:t>
            </w:r>
            <w:r w:rsidR="000E616A" w:rsidRPr="000E616A">
              <w:rPr>
                <w:rFonts w:ascii="Arial" w:hAnsi="Arial" w:cs="Arial"/>
                <w:spacing w:val="-4"/>
              </w:rPr>
              <w:t xml:space="preserve"> </w:t>
            </w:r>
            <w:r w:rsidR="000E616A" w:rsidRPr="000E616A">
              <w:rPr>
                <w:rFonts w:ascii="Arial" w:hAnsi="Arial" w:cs="Arial"/>
              </w:rPr>
              <w:t>into</w:t>
            </w:r>
            <w:r w:rsidR="000E616A" w:rsidRPr="000E616A">
              <w:rPr>
                <w:rFonts w:ascii="Arial" w:hAnsi="Arial" w:cs="Arial"/>
                <w:spacing w:val="-4"/>
              </w:rPr>
              <w:t xml:space="preserve"> </w:t>
            </w:r>
            <w:r w:rsidR="000E616A" w:rsidRPr="000E616A">
              <w:rPr>
                <w:rFonts w:ascii="Arial" w:hAnsi="Arial" w:cs="Arial"/>
              </w:rPr>
              <w:t>the</w:t>
            </w:r>
            <w:r w:rsidR="000E616A" w:rsidRPr="000E616A">
              <w:rPr>
                <w:rFonts w:ascii="Arial" w:hAnsi="Arial" w:cs="Arial"/>
                <w:spacing w:val="-4"/>
              </w:rPr>
              <w:t xml:space="preserve"> </w:t>
            </w:r>
            <w:r w:rsidR="000E616A" w:rsidRPr="000E616A">
              <w:rPr>
                <w:rFonts w:ascii="Arial" w:hAnsi="Arial" w:cs="Arial"/>
              </w:rPr>
              <w:t>classroom.</w:t>
            </w:r>
            <w:r w:rsidR="000E616A" w:rsidRPr="000E616A">
              <w:rPr>
                <w:rFonts w:ascii="Arial" w:hAnsi="Arial" w:cs="Arial"/>
                <w:spacing w:val="-4"/>
              </w:rPr>
              <w:t xml:space="preserve"> </w:t>
            </w:r>
            <w:r w:rsidR="000E616A" w:rsidRPr="000E616A">
              <w:rPr>
                <w:rFonts w:ascii="Arial" w:hAnsi="Arial" w:cs="Arial"/>
              </w:rPr>
              <w:t>I</w:t>
            </w:r>
            <w:r w:rsidR="000E616A" w:rsidRPr="000E616A">
              <w:rPr>
                <w:rFonts w:ascii="Arial" w:hAnsi="Arial" w:cs="Arial"/>
                <w:spacing w:val="-4"/>
              </w:rPr>
              <w:t xml:space="preserve"> </w:t>
            </w:r>
            <w:r w:rsidR="000E616A" w:rsidRPr="000E616A">
              <w:rPr>
                <w:rFonts w:ascii="Arial" w:hAnsi="Arial" w:cs="Arial"/>
              </w:rPr>
              <w:t>am</w:t>
            </w:r>
            <w:r w:rsidR="000E616A" w:rsidRPr="000E616A">
              <w:rPr>
                <w:rFonts w:ascii="Arial" w:hAnsi="Arial" w:cs="Arial"/>
                <w:spacing w:val="-5"/>
              </w:rPr>
              <w:t xml:space="preserve"> </w:t>
            </w:r>
            <w:r w:rsidR="000E616A" w:rsidRPr="000E616A">
              <w:rPr>
                <w:rFonts w:ascii="Arial" w:hAnsi="Arial" w:cs="Arial"/>
              </w:rPr>
              <w:t>committed</w:t>
            </w:r>
            <w:r w:rsidR="000E616A" w:rsidRPr="000E616A">
              <w:rPr>
                <w:rFonts w:ascii="Arial" w:hAnsi="Arial" w:cs="Arial"/>
                <w:spacing w:val="-4"/>
              </w:rPr>
              <w:t xml:space="preserve"> </w:t>
            </w:r>
            <w:r w:rsidR="000E616A" w:rsidRPr="000E616A">
              <w:rPr>
                <w:rFonts w:ascii="Arial" w:hAnsi="Arial" w:cs="Arial"/>
              </w:rPr>
              <w:t>to making my teaching relevant and inclusive of all students’ interests, giving them opportunities to provide me with feedback and to make class more personalized.</w:t>
            </w:r>
          </w:p>
        </w:tc>
      </w:tr>
      <w:tr w:rsidR="006C22D5" w14:paraId="04CB1F51" w14:textId="77777777" w:rsidTr="005D0242">
        <w:trPr>
          <w:cantSplit/>
          <w:trHeight w:val="1024"/>
        </w:trPr>
        <w:tc>
          <w:tcPr>
            <w:tcW w:w="4402" w:type="dxa"/>
            <w:shd w:val="clear" w:color="auto" w:fill="F2F2F2" w:themeFill="background1" w:themeFillShade="F2"/>
            <w:tcMar>
              <w:left w:w="105" w:type="dxa"/>
              <w:right w:w="105" w:type="dxa"/>
            </w:tcMar>
            <w:vAlign w:val="center"/>
          </w:tcPr>
          <w:p w14:paraId="554CF2AB" w14:textId="77777777" w:rsidR="006C22D5" w:rsidRDefault="006C22D5" w:rsidP="00A218E5">
            <w:pPr>
              <w:rPr>
                <w:rFonts w:ascii="Aptos" w:eastAsia="Aptos" w:hAnsi="Aptos" w:cs="Aptos"/>
                <w:color w:val="000000" w:themeColor="text1"/>
              </w:rPr>
            </w:pPr>
            <w:r w:rsidRPr="49D8AE77">
              <w:rPr>
                <w:rFonts w:ascii="Aptos" w:eastAsia="Aptos" w:hAnsi="Aptos" w:cs="Aptos"/>
                <w:color w:val="000000" w:themeColor="text1"/>
              </w:rPr>
              <w:lastRenderedPageBreak/>
              <w:t>What would you do differently next time?</w:t>
            </w:r>
          </w:p>
        </w:tc>
        <w:tc>
          <w:tcPr>
            <w:tcW w:w="9270" w:type="dxa"/>
            <w:vAlign w:val="center"/>
          </w:tcPr>
          <w:p w14:paraId="040667DC" w14:textId="6BCD822A" w:rsidR="006C22D5" w:rsidRPr="000E616A" w:rsidRDefault="006C22D5" w:rsidP="000E616A">
            <w:pPr>
              <w:pStyle w:val="TableParagraph"/>
              <w:spacing w:before="19" w:line="276" w:lineRule="auto"/>
              <w:ind w:left="99" w:right="119"/>
              <w:rPr>
                <w:rFonts w:ascii="Arial" w:hAnsi="Arial" w:cs="Arial"/>
              </w:rPr>
            </w:pPr>
            <w:r w:rsidRPr="000E616A">
              <w:rPr>
                <w:rFonts w:ascii="Arial" w:hAnsi="Arial" w:cs="Arial"/>
              </w:rPr>
              <w:t>One thing I would do differently next time is establish consistent behavioral expectations from the beginning of student teaching, and reminding students of policies and expectations in the beginning of such activities as discussions and debates. Sometimes, I would find myself doing redirections post-fact; for instance, during one lesson, a student began listening to music during a class debate, and I had</w:t>
            </w:r>
            <w:r w:rsidRPr="000E616A">
              <w:rPr>
                <w:rFonts w:ascii="Arial" w:hAnsi="Arial" w:cs="Arial"/>
                <w:spacing w:val="-3"/>
              </w:rPr>
              <w:t xml:space="preserve"> </w:t>
            </w:r>
            <w:r w:rsidRPr="000E616A">
              <w:rPr>
                <w:rFonts w:ascii="Arial" w:hAnsi="Arial" w:cs="Arial"/>
              </w:rPr>
              <w:t>to</w:t>
            </w:r>
            <w:r w:rsidRPr="000E616A">
              <w:rPr>
                <w:rFonts w:ascii="Arial" w:hAnsi="Arial" w:cs="Arial"/>
                <w:spacing w:val="-3"/>
              </w:rPr>
              <w:t xml:space="preserve"> </w:t>
            </w:r>
            <w:r w:rsidRPr="000E616A">
              <w:rPr>
                <w:rFonts w:ascii="Arial" w:hAnsi="Arial" w:cs="Arial"/>
              </w:rPr>
              <w:t>pull</w:t>
            </w:r>
            <w:r w:rsidRPr="000E616A">
              <w:rPr>
                <w:rFonts w:ascii="Arial" w:hAnsi="Arial" w:cs="Arial"/>
                <w:spacing w:val="-3"/>
              </w:rPr>
              <w:t xml:space="preserve"> </w:t>
            </w:r>
            <w:r w:rsidRPr="000E616A">
              <w:rPr>
                <w:rFonts w:ascii="Arial" w:hAnsi="Arial" w:cs="Arial"/>
              </w:rPr>
              <w:t>them</w:t>
            </w:r>
            <w:r w:rsidRPr="000E616A">
              <w:rPr>
                <w:rFonts w:ascii="Arial" w:hAnsi="Arial" w:cs="Arial"/>
                <w:spacing w:val="-4"/>
              </w:rPr>
              <w:t xml:space="preserve"> </w:t>
            </w:r>
            <w:r w:rsidRPr="000E616A">
              <w:rPr>
                <w:rFonts w:ascii="Arial" w:hAnsi="Arial" w:cs="Arial"/>
              </w:rPr>
              <w:t>aside.</w:t>
            </w:r>
            <w:r w:rsidRPr="000E616A">
              <w:rPr>
                <w:rFonts w:ascii="Arial" w:hAnsi="Arial" w:cs="Arial"/>
                <w:spacing w:val="-3"/>
              </w:rPr>
              <w:t xml:space="preserve"> </w:t>
            </w:r>
            <w:r w:rsidRPr="000E616A">
              <w:rPr>
                <w:rFonts w:ascii="Arial" w:hAnsi="Arial" w:cs="Arial"/>
              </w:rPr>
              <w:t>Looking</w:t>
            </w:r>
            <w:r w:rsidRPr="000E616A">
              <w:rPr>
                <w:rFonts w:ascii="Arial" w:hAnsi="Arial" w:cs="Arial"/>
                <w:spacing w:val="-3"/>
              </w:rPr>
              <w:t xml:space="preserve"> </w:t>
            </w:r>
            <w:r w:rsidRPr="000E616A">
              <w:rPr>
                <w:rFonts w:ascii="Arial" w:hAnsi="Arial" w:cs="Arial"/>
              </w:rPr>
              <w:t>back,</w:t>
            </w:r>
            <w:r w:rsidRPr="000E616A">
              <w:rPr>
                <w:rFonts w:ascii="Arial" w:hAnsi="Arial" w:cs="Arial"/>
                <w:spacing w:val="-3"/>
              </w:rPr>
              <w:t xml:space="preserve"> </w:t>
            </w:r>
            <w:r w:rsidRPr="000E616A">
              <w:rPr>
                <w:rFonts w:ascii="Arial" w:hAnsi="Arial" w:cs="Arial"/>
              </w:rPr>
              <w:t>I</w:t>
            </w:r>
            <w:r w:rsidRPr="000E616A">
              <w:rPr>
                <w:rFonts w:ascii="Arial" w:hAnsi="Arial" w:cs="Arial"/>
                <w:spacing w:val="-3"/>
              </w:rPr>
              <w:t xml:space="preserve"> </w:t>
            </w:r>
            <w:r w:rsidRPr="000E616A">
              <w:rPr>
                <w:rFonts w:ascii="Arial" w:hAnsi="Arial" w:cs="Arial"/>
              </w:rPr>
              <w:t>should</w:t>
            </w:r>
            <w:r w:rsidRPr="000E616A">
              <w:rPr>
                <w:rFonts w:ascii="Arial" w:hAnsi="Arial" w:cs="Arial"/>
                <w:spacing w:val="-3"/>
              </w:rPr>
              <w:t xml:space="preserve"> </w:t>
            </w:r>
            <w:r w:rsidRPr="000E616A">
              <w:rPr>
                <w:rFonts w:ascii="Arial" w:hAnsi="Arial" w:cs="Arial"/>
              </w:rPr>
              <w:t>have</w:t>
            </w:r>
            <w:r w:rsidRPr="000E616A">
              <w:rPr>
                <w:rFonts w:ascii="Arial" w:hAnsi="Arial" w:cs="Arial"/>
                <w:spacing w:val="-3"/>
              </w:rPr>
              <w:t xml:space="preserve"> </w:t>
            </w:r>
            <w:r w:rsidRPr="000E616A">
              <w:rPr>
                <w:rFonts w:ascii="Arial" w:hAnsi="Arial" w:cs="Arial"/>
              </w:rPr>
              <w:t>reminded</w:t>
            </w:r>
            <w:r w:rsidRPr="000E616A">
              <w:rPr>
                <w:rFonts w:ascii="Arial" w:hAnsi="Arial" w:cs="Arial"/>
                <w:spacing w:val="-3"/>
              </w:rPr>
              <w:t xml:space="preserve"> </w:t>
            </w:r>
            <w:r w:rsidRPr="000E616A">
              <w:rPr>
                <w:rFonts w:ascii="Arial" w:hAnsi="Arial" w:cs="Arial"/>
              </w:rPr>
              <w:t>the</w:t>
            </w:r>
            <w:r w:rsidRPr="000E616A">
              <w:rPr>
                <w:rFonts w:ascii="Arial" w:hAnsi="Arial" w:cs="Arial"/>
                <w:spacing w:val="-3"/>
              </w:rPr>
              <w:t xml:space="preserve"> </w:t>
            </w:r>
            <w:r w:rsidRPr="000E616A">
              <w:rPr>
                <w:rFonts w:ascii="Arial" w:hAnsi="Arial" w:cs="Arial"/>
              </w:rPr>
              <w:t>students</w:t>
            </w:r>
            <w:r w:rsidRPr="000E616A">
              <w:rPr>
                <w:rFonts w:ascii="Arial" w:hAnsi="Arial" w:cs="Arial"/>
                <w:spacing w:val="-3"/>
              </w:rPr>
              <w:t xml:space="preserve"> </w:t>
            </w:r>
            <w:r w:rsidRPr="000E616A">
              <w:rPr>
                <w:rFonts w:ascii="Arial" w:hAnsi="Arial" w:cs="Arial"/>
              </w:rPr>
              <w:t>about</w:t>
            </w:r>
            <w:r w:rsidRPr="000E616A">
              <w:rPr>
                <w:rFonts w:ascii="Arial" w:hAnsi="Arial" w:cs="Arial"/>
                <w:spacing w:val="-3"/>
              </w:rPr>
              <w:t xml:space="preserve"> </w:t>
            </w:r>
            <w:r w:rsidRPr="000E616A">
              <w:rPr>
                <w:rFonts w:ascii="Arial" w:hAnsi="Arial" w:cs="Arial"/>
              </w:rPr>
              <w:t>the no-headphone policy for classroom discussions before the activity began. Another thing I would have done differently is to have begun working more closely with specialists</w:t>
            </w:r>
            <w:r w:rsidRPr="000E616A">
              <w:rPr>
                <w:rFonts w:ascii="Arial" w:hAnsi="Arial" w:cs="Arial"/>
                <w:spacing w:val="-1"/>
              </w:rPr>
              <w:t xml:space="preserve"> </w:t>
            </w:r>
            <w:r w:rsidRPr="000E616A">
              <w:rPr>
                <w:rFonts w:ascii="Arial" w:hAnsi="Arial" w:cs="Arial"/>
              </w:rPr>
              <w:t>such</w:t>
            </w:r>
            <w:r w:rsidRPr="000E616A">
              <w:rPr>
                <w:rFonts w:ascii="Arial" w:hAnsi="Arial" w:cs="Arial"/>
                <w:spacing w:val="-1"/>
              </w:rPr>
              <w:t xml:space="preserve"> </w:t>
            </w:r>
            <w:r w:rsidRPr="000E616A">
              <w:rPr>
                <w:rFonts w:ascii="Arial" w:hAnsi="Arial" w:cs="Arial"/>
              </w:rPr>
              <w:t>as</w:t>
            </w:r>
            <w:r w:rsidRPr="000E616A">
              <w:rPr>
                <w:rFonts w:ascii="Arial" w:hAnsi="Arial" w:cs="Arial"/>
                <w:spacing w:val="-1"/>
              </w:rPr>
              <w:t xml:space="preserve"> </w:t>
            </w:r>
            <w:r w:rsidRPr="000E616A">
              <w:rPr>
                <w:rFonts w:ascii="Arial" w:hAnsi="Arial" w:cs="Arial"/>
              </w:rPr>
              <w:t>SLPs</w:t>
            </w:r>
            <w:r w:rsidRPr="000E616A">
              <w:rPr>
                <w:rFonts w:ascii="Arial" w:hAnsi="Arial" w:cs="Arial"/>
                <w:spacing w:val="-1"/>
              </w:rPr>
              <w:t xml:space="preserve"> </w:t>
            </w:r>
            <w:r w:rsidRPr="000E616A">
              <w:rPr>
                <w:rFonts w:ascii="Arial" w:hAnsi="Arial" w:cs="Arial"/>
              </w:rPr>
              <w:t>and</w:t>
            </w:r>
            <w:r w:rsidRPr="000E616A">
              <w:rPr>
                <w:rFonts w:ascii="Arial" w:hAnsi="Arial" w:cs="Arial"/>
                <w:spacing w:val="-1"/>
              </w:rPr>
              <w:t xml:space="preserve"> </w:t>
            </w:r>
            <w:r w:rsidRPr="000E616A">
              <w:rPr>
                <w:rFonts w:ascii="Arial" w:hAnsi="Arial" w:cs="Arial"/>
              </w:rPr>
              <w:t>OTs</w:t>
            </w:r>
            <w:r w:rsidRPr="000E616A">
              <w:rPr>
                <w:rFonts w:ascii="Arial" w:hAnsi="Arial" w:cs="Arial"/>
                <w:spacing w:val="-1"/>
              </w:rPr>
              <w:t xml:space="preserve"> </w:t>
            </w:r>
            <w:r w:rsidRPr="000E616A">
              <w:rPr>
                <w:rFonts w:ascii="Arial" w:hAnsi="Arial" w:cs="Arial"/>
              </w:rPr>
              <w:t>earlier</w:t>
            </w:r>
            <w:r w:rsidRPr="000E616A">
              <w:rPr>
                <w:rFonts w:ascii="Arial" w:hAnsi="Arial" w:cs="Arial"/>
                <w:spacing w:val="-1"/>
              </w:rPr>
              <w:t xml:space="preserve"> </w:t>
            </w:r>
            <w:r w:rsidRPr="000E616A">
              <w:rPr>
                <w:rFonts w:ascii="Arial" w:hAnsi="Arial" w:cs="Arial"/>
              </w:rPr>
              <w:t>on</w:t>
            </w:r>
            <w:r w:rsidRPr="000E616A">
              <w:rPr>
                <w:rFonts w:ascii="Arial" w:hAnsi="Arial" w:cs="Arial"/>
                <w:spacing w:val="-1"/>
              </w:rPr>
              <w:t xml:space="preserve"> </w:t>
            </w:r>
            <w:r w:rsidRPr="000E616A">
              <w:rPr>
                <w:rFonts w:ascii="Arial" w:hAnsi="Arial" w:cs="Arial"/>
              </w:rPr>
              <w:t>in</w:t>
            </w:r>
            <w:r w:rsidRPr="000E616A">
              <w:rPr>
                <w:rFonts w:ascii="Arial" w:hAnsi="Arial" w:cs="Arial"/>
                <w:spacing w:val="-1"/>
              </w:rPr>
              <w:t xml:space="preserve"> </w:t>
            </w:r>
            <w:r w:rsidRPr="000E616A">
              <w:rPr>
                <w:rFonts w:ascii="Arial" w:hAnsi="Arial" w:cs="Arial"/>
              </w:rPr>
              <w:t>my</w:t>
            </w:r>
            <w:r w:rsidRPr="000E616A">
              <w:rPr>
                <w:rFonts w:ascii="Arial" w:hAnsi="Arial" w:cs="Arial"/>
                <w:spacing w:val="-1"/>
              </w:rPr>
              <w:t xml:space="preserve"> </w:t>
            </w:r>
            <w:r w:rsidRPr="000E616A">
              <w:rPr>
                <w:rFonts w:ascii="Arial" w:hAnsi="Arial" w:cs="Arial"/>
              </w:rPr>
              <w:t>student</w:t>
            </w:r>
            <w:r w:rsidRPr="000E616A">
              <w:rPr>
                <w:rFonts w:ascii="Arial" w:hAnsi="Arial" w:cs="Arial"/>
                <w:spacing w:val="-1"/>
              </w:rPr>
              <w:t xml:space="preserve"> </w:t>
            </w:r>
            <w:r w:rsidRPr="000E616A">
              <w:rPr>
                <w:rFonts w:ascii="Arial" w:hAnsi="Arial" w:cs="Arial"/>
              </w:rPr>
              <w:t>teaching.</w:t>
            </w:r>
            <w:r w:rsidRPr="000E616A">
              <w:rPr>
                <w:rFonts w:ascii="Arial" w:hAnsi="Arial" w:cs="Arial"/>
                <w:spacing w:val="-1"/>
              </w:rPr>
              <w:t xml:space="preserve"> </w:t>
            </w:r>
            <w:r w:rsidRPr="000E616A">
              <w:rPr>
                <w:rFonts w:ascii="Arial" w:hAnsi="Arial" w:cs="Arial"/>
              </w:rPr>
              <w:t>For</w:t>
            </w:r>
            <w:r w:rsidRPr="000E616A">
              <w:rPr>
                <w:rFonts w:ascii="Arial" w:hAnsi="Arial" w:cs="Arial"/>
                <w:spacing w:val="-1"/>
              </w:rPr>
              <w:t xml:space="preserve"> </w:t>
            </w:r>
            <w:r w:rsidRPr="000E616A">
              <w:rPr>
                <w:rFonts w:ascii="Arial" w:hAnsi="Arial" w:cs="Arial"/>
              </w:rPr>
              <w:t>instance,</w:t>
            </w:r>
            <w:r w:rsidRPr="000E616A">
              <w:rPr>
                <w:rFonts w:ascii="Arial" w:hAnsi="Arial" w:cs="Arial"/>
                <w:spacing w:val="-1"/>
              </w:rPr>
              <w:t xml:space="preserve"> </w:t>
            </w:r>
            <w:r w:rsidRPr="000E616A">
              <w:rPr>
                <w:rFonts w:ascii="Arial" w:hAnsi="Arial" w:cs="Arial"/>
              </w:rPr>
              <w:t>in the case of student C, I worked closely with the SLP to come up with ways to make my classroom more welcoming for this student. The SLP gave me a number of recommendations such as using clear, few-word instructions, and avoiding</w:t>
            </w:r>
            <w:r w:rsidR="000E616A" w:rsidRPr="000E616A">
              <w:rPr>
                <w:rFonts w:ascii="Arial" w:hAnsi="Arial" w:cs="Arial"/>
              </w:rPr>
              <w:t xml:space="preserve"> </w:t>
            </w:r>
            <w:r w:rsidRPr="000E616A">
              <w:rPr>
                <w:rFonts w:ascii="Arial" w:hAnsi="Arial" w:cs="Arial"/>
              </w:rPr>
              <w:t>open-ended</w:t>
            </w:r>
            <w:r w:rsidRPr="000E616A">
              <w:rPr>
                <w:rFonts w:ascii="Arial" w:hAnsi="Arial" w:cs="Arial"/>
                <w:spacing w:val="-5"/>
              </w:rPr>
              <w:t xml:space="preserve"> </w:t>
            </w:r>
            <w:r w:rsidRPr="000E616A">
              <w:rPr>
                <w:rFonts w:ascii="Arial" w:hAnsi="Arial" w:cs="Arial"/>
              </w:rPr>
              <w:t>questions</w:t>
            </w:r>
            <w:r w:rsidRPr="000E616A">
              <w:rPr>
                <w:rFonts w:ascii="Arial" w:hAnsi="Arial" w:cs="Arial"/>
                <w:spacing w:val="-5"/>
              </w:rPr>
              <w:t xml:space="preserve"> </w:t>
            </w:r>
            <w:r w:rsidRPr="000E616A">
              <w:rPr>
                <w:rFonts w:ascii="Arial" w:hAnsi="Arial" w:cs="Arial"/>
              </w:rPr>
              <w:t>when</w:t>
            </w:r>
            <w:r w:rsidRPr="000E616A">
              <w:rPr>
                <w:rFonts w:ascii="Arial" w:hAnsi="Arial" w:cs="Arial"/>
                <w:spacing w:val="-5"/>
              </w:rPr>
              <w:t xml:space="preserve"> </w:t>
            </w:r>
            <w:r w:rsidRPr="000E616A">
              <w:rPr>
                <w:rFonts w:ascii="Arial" w:hAnsi="Arial" w:cs="Arial"/>
              </w:rPr>
              <w:t>talking</w:t>
            </w:r>
            <w:r w:rsidRPr="000E616A">
              <w:rPr>
                <w:rFonts w:ascii="Arial" w:hAnsi="Arial" w:cs="Arial"/>
                <w:spacing w:val="-5"/>
              </w:rPr>
              <w:t xml:space="preserve"> </w:t>
            </w:r>
            <w:r w:rsidRPr="000E616A">
              <w:rPr>
                <w:rFonts w:ascii="Arial" w:hAnsi="Arial" w:cs="Arial"/>
              </w:rPr>
              <w:t>to</w:t>
            </w:r>
            <w:r w:rsidRPr="000E616A">
              <w:rPr>
                <w:rFonts w:ascii="Arial" w:hAnsi="Arial" w:cs="Arial"/>
                <w:spacing w:val="-5"/>
              </w:rPr>
              <w:t xml:space="preserve"> </w:t>
            </w:r>
            <w:r w:rsidRPr="000E616A">
              <w:rPr>
                <w:rFonts w:ascii="Arial" w:hAnsi="Arial" w:cs="Arial"/>
              </w:rPr>
              <w:t>the</w:t>
            </w:r>
            <w:r w:rsidRPr="000E616A">
              <w:rPr>
                <w:rFonts w:ascii="Arial" w:hAnsi="Arial" w:cs="Arial"/>
                <w:spacing w:val="-5"/>
              </w:rPr>
              <w:t xml:space="preserve"> </w:t>
            </w:r>
            <w:r w:rsidRPr="000E616A">
              <w:rPr>
                <w:rFonts w:ascii="Arial" w:hAnsi="Arial" w:cs="Arial"/>
              </w:rPr>
              <w:t>student;</w:t>
            </w:r>
            <w:r w:rsidRPr="000E616A">
              <w:rPr>
                <w:rFonts w:ascii="Arial" w:hAnsi="Arial" w:cs="Arial"/>
                <w:spacing w:val="-5"/>
              </w:rPr>
              <w:t xml:space="preserve"> </w:t>
            </w:r>
            <w:r w:rsidRPr="000E616A">
              <w:rPr>
                <w:rFonts w:ascii="Arial" w:hAnsi="Arial" w:cs="Arial"/>
              </w:rPr>
              <w:t>these</w:t>
            </w:r>
            <w:r w:rsidRPr="000E616A">
              <w:rPr>
                <w:rFonts w:ascii="Arial" w:hAnsi="Arial" w:cs="Arial"/>
                <w:spacing w:val="-5"/>
              </w:rPr>
              <w:t xml:space="preserve"> </w:t>
            </w:r>
            <w:r w:rsidRPr="000E616A">
              <w:rPr>
                <w:rFonts w:ascii="Arial" w:hAnsi="Arial" w:cs="Arial"/>
              </w:rPr>
              <w:t>suggestions</w:t>
            </w:r>
            <w:r w:rsidRPr="000E616A">
              <w:rPr>
                <w:rFonts w:ascii="Arial" w:hAnsi="Arial" w:cs="Arial"/>
                <w:spacing w:val="-5"/>
              </w:rPr>
              <w:t xml:space="preserve"> </w:t>
            </w:r>
            <w:r w:rsidRPr="000E616A">
              <w:rPr>
                <w:rFonts w:ascii="Arial" w:hAnsi="Arial" w:cs="Arial"/>
              </w:rPr>
              <w:t>were instrumental in establishing good rapport with the student.</w:t>
            </w:r>
          </w:p>
        </w:tc>
      </w:tr>
      <w:tr w:rsidR="006C22D5" w14:paraId="5E2FA3B8" w14:textId="77777777" w:rsidTr="005D0242">
        <w:trPr>
          <w:cantSplit/>
          <w:trHeight w:val="1230"/>
        </w:trPr>
        <w:tc>
          <w:tcPr>
            <w:tcW w:w="4402" w:type="dxa"/>
            <w:shd w:val="clear" w:color="auto" w:fill="F2F2F2" w:themeFill="background1" w:themeFillShade="F2"/>
            <w:tcMar>
              <w:left w:w="105" w:type="dxa"/>
              <w:right w:w="105" w:type="dxa"/>
            </w:tcMar>
            <w:vAlign w:val="center"/>
          </w:tcPr>
          <w:p w14:paraId="7F7D2955" w14:textId="77777777" w:rsidR="006C22D5" w:rsidRDefault="006C22D5" w:rsidP="00A218E5">
            <w:pPr>
              <w:rPr>
                <w:rFonts w:ascii="Aptos" w:eastAsia="Aptos" w:hAnsi="Aptos" w:cs="Aptos"/>
                <w:color w:val="000000" w:themeColor="text1"/>
              </w:rPr>
            </w:pPr>
            <w:r w:rsidRPr="49D8AE77">
              <w:rPr>
                <w:rFonts w:ascii="Aptos" w:eastAsia="Aptos" w:hAnsi="Aptos" w:cs="Aptos"/>
                <w:color w:val="000000" w:themeColor="text1"/>
              </w:rPr>
              <w:t>Based on the outcomes, what next steps will you (or your supervising practitioner) take?</w:t>
            </w:r>
          </w:p>
        </w:tc>
        <w:tc>
          <w:tcPr>
            <w:tcW w:w="9270" w:type="dxa"/>
            <w:vAlign w:val="center"/>
          </w:tcPr>
          <w:p w14:paraId="7FA7A9F2" w14:textId="6FDBAF1F" w:rsidR="006C22D5" w:rsidRPr="000E616A" w:rsidRDefault="006C22D5" w:rsidP="000E616A">
            <w:pPr>
              <w:spacing w:line="276" w:lineRule="auto"/>
              <w:ind w:left="80"/>
              <w:rPr>
                <w:rFonts w:ascii="Arial" w:eastAsia="Aptos" w:hAnsi="Arial" w:cs="Arial"/>
              </w:rPr>
            </w:pPr>
            <w:r w:rsidRPr="000E616A">
              <w:rPr>
                <w:rFonts w:ascii="Arial" w:hAnsi="Arial" w:cs="Arial"/>
              </w:rPr>
              <w:t>As I continue my employment at XXXX. I will focus on diversifying my toolkit of strategies and interventions that work for all students; this includes learning from other special educators and specialists, such as OTs and SLPs. Additionally, I will continue</w:t>
            </w:r>
            <w:r w:rsidRPr="000E616A">
              <w:rPr>
                <w:rFonts w:ascii="Arial" w:hAnsi="Arial" w:cs="Arial"/>
                <w:spacing w:val="-5"/>
              </w:rPr>
              <w:t xml:space="preserve"> </w:t>
            </w:r>
            <w:r w:rsidRPr="000E616A">
              <w:rPr>
                <w:rFonts w:ascii="Arial" w:hAnsi="Arial" w:cs="Arial"/>
              </w:rPr>
              <w:t>developing</w:t>
            </w:r>
            <w:r w:rsidRPr="000E616A">
              <w:rPr>
                <w:rFonts w:ascii="Arial" w:hAnsi="Arial" w:cs="Arial"/>
                <w:spacing w:val="-5"/>
              </w:rPr>
              <w:t xml:space="preserve"> </w:t>
            </w:r>
            <w:r w:rsidRPr="000E616A">
              <w:rPr>
                <w:rFonts w:ascii="Arial" w:hAnsi="Arial" w:cs="Arial"/>
              </w:rPr>
              <w:t>clear</w:t>
            </w:r>
            <w:r w:rsidRPr="000E616A">
              <w:rPr>
                <w:rFonts w:ascii="Arial" w:hAnsi="Arial" w:cs="Arial"/>
                <w:spacing w:val="-5"/>
              </w:rPr>
              <w:t xml:space="preserve"> </w:t>
            </w:r>
            <w:r w:rsidRPr="000E616A">
              <w:rPr>
                <w:rFonts w:ascii="Arial" w:hAnsi="Arial" w:cs="Arial"/>
              </w:rPr>
              <w:t>classroom</w:t>
            </w:r>
            <w:r w:rsidRPr="000E616A">
              <w:rPr>
                <w:rFonts w:ascii="Arial" w:hAnsi="Arial" w:cs="Arial"/>
                <w:spacing w:val="-5"/>
              </w:rPr>
              <w:t xml:space="preserve"> </w:t>
            </w:r>
            <w:r w:rsidRPr="000E616A">
              <w:rPr>
                <w:rFonts w:ascii="Arial" w:hAnsi="Arial" w:cs="Arial"/>
              </w:rPr>
              <w:t>routines</w:t>
            </w:r>
            <w:r w:rsidRPr="000E616A">
              <w:rPr>
                <w:rFonts w:ascii="Arial" w:hAnsi="Arial" w:cs="Arial"/>
                <w:spacing w:val="-5"/>
              </w:rPr>
              <w:t xml:space="preserve"> </w:t>
            </w:r>
            <w:r w:rsidRPr="000E616A">
              <w:rPr>
                <w:rFonts w:ascii="Arial" w:hAnsi="Arial" w:cs="Arial"/>
              </w:rPr>
              <w:t>and</w:t>
            </w:r>
            <w:r w:rsidRPr="000E616A">
              <w:rPr>
                <w:rFonts w:ascii="Arial" w:hAnsi="Arial" w:cs="Arial"/>
                <w:spacing w:val="-5"/>
              </w:rPr>
              <w:t xml:space="preserve"> </w:t>
            </w:r>
            <w:r w:rsidRPr="000E616A">
              <w:rPr>
                <w:rFonts w:ascii="Arial" w:hAnsi="Arial" w:cs="Arial"/>
              </w:rPr>
              <w:t>expectations,</w:t>
            </w:r>
            <w:r w:rsidRPr="000E616A">
              <w:rPr>
                <w:rFonts w:ascii="Arial" w:hAnsi="Arial" w:cs="Arial"/>
                <w:spacing w:val="-5"/>
              </w:rPr>
              <w:t xml:space="preserve"> </w:t>
            </w:r>
            <w:r w:rsidRPr="000E616A">
              <w:rPr>
                <w:rFonts w:ascii="Arial" w:hAnsi="Arial" w:cs="Arial"/>
              </w:rPr>
              <w:t>while</w:t>
            </w:r>
            <w:r w:rsidRPr="000E616A">
              <w:rPr>
                <w:rFonts w:ascii="Arial" w:hAnsi="Arial" w:cs="Arial"/>
                <w:spacing w:val="-5"/>
              </w:rPr>
              <w:t xml:space="preserve"> </w:t>
            </w:r>
            <w:r w:rsidRPr="000E616A">
              <w:rPr>
                <w:rFonts w:ascii="Arial" w:hAnsi="Arial" w:cs="Arial"/>
              </w:rPr>
              <w:t>also</w:t>
            </w:r>
            <w:r w:rsidRPr="000E616A">
              <w:rPr>
                <w:rFonts w:ascii="Arial" w:hAnsi="Arial" w:cs="Arial"/>
                <w:spacing w:val="-5"/>
              </w:rPr>
              <w:t xml:space="preserve"> </w:t>
            </w:r>
            <w:r w:rsidRPr="000E616A">
              <w:rPr>
                <w:rFonts w:ascii="Arial" w:hAnsi="Arial" w:cs="Arial"/>
              </w:rPr>
              <w:t>learning when to introduce flexible supports. When working in a therapeutic school, it is essential to know when I can push and challenge my students to participate in class, and when I should seek clinical support for a student in need and offer them space and comfort.</w:t>
            </w:r>
          </w:p>
        </w:tc>
      </w:tr>
    </w:tbl>
    <w:p w14:paraId="64A8BEF4" w14:textId="77777777" w:rsidR="006C22D5" w:rsidRDefault="006C22D5" w:rsidP="006C22D5"/>
    <w:p w14:paraId="7DD06586" w14:textId="32BAFA57" w:rsidR="00BB58E7" w:rsidRDefault="00BB58E7"/>
    <w:sectPr w:rsidR="00BB58E7" w:rsidSect="006C22D5">
      <w:headerReference w:type="default" r:id="rId15"/>
      <w:headerReference w:type="first" r:id="rId16"/>
      <w:footerReference w:type="first" r:id="rId17"/>
      <w:pgSz w:w="15840" w:h="12240" w:orient="landscape"/>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88108" w14:textId="77777777" w:rsidR="00DC7208" w:rsidRDefault="00DC7208">
      <w:pPr>
        <w:spacing w:line="240" w:lineRule="auto"/>
      </w:pPr>
      <w:r>
        <w:separator/>
      </w:r>
    </w:p>
  </w:endnote>
  <w:endnote w:type="continuationSeparator" w:id="0">
    <w:p w14:paraId="784C8E3D" w14:textId="77777777" w:rsidR="00DC7208" w:rsidRDefault="00DC7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6D60A" w14:textId="1E6A4D87" w:rsidR="00BB58E7" w:rsidRDefault="00BB58E7">
    <w:pPr>
      <w:jc w:val="righ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A6311" w14:textId="77777777" w:rsidR="00DC7208" w:rsidRDefault="00DC7208">
      <w:pPr>
        <w:spacing w:line="240" w:lineRule="auto"/>
      </w:pPr>
      <w:r>
        <w:separator/>
      </w:r>
    </w:p>
  </w:footnote>
  <w:footnote w:type="continuationSeparator" w:id="0">
    <w:p w14:paraId="7987A730" w14:textId="77777777" w:rsidR="00DC7208" w:rsidRDefault="00DC72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655B2" w14:textId="65FC3D0A" w:rsidR="00BB58E7" w:rsidRDefault="006C22D5">
    <w:pPr>
      <w:ind w:left="-1440" w:right="-1440"/>
    </w:pPr>
    <w:r>
      <w:rPr>
        <w:noProof/>
        <w:sz w:val="20"/>
      </w:rPr>
      <w:drawing>
        <wp:anchor distT="0" distB="0" distL="0" distR="0" simplePos="0" relativeHeight="251661312" behindDoc="1" locked="0" layoutInCell="1" allowOverlap="1" wp14:anchorId="18BE8A1E" wp14:editId="6F3539CB">
          <wp:simplePos x="0" y="0"/>
          <wp:positionH relativeFrom="page">
            <wp:posOffset>7051040</wp:posOffset>
          </wp:positionH>
          <wp:positionV relativeFrom="page">
            <wp:posOffset>142240</wp:posOffset>
          </wp:positionV>
          <wp:extent cx="2066925" cy="590550"/>
          <wp:effectExtent l="0" t="0" r="3175" b="0"/>
          <wp:wrapNone/>
          <wp:docPr id="1" name="Image 1" descr="A picture containing DES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DESE's logo"/>
                  <pic:cNvPicPr/>
                </pic:nvPicPr>
                <pic:blipFill>
                  <a:blip r:embed="rId1" cstate="print"/>
                  <a:stretch>
                    <a:fillRect/>
                  </a:stretch>
                </pic:blipFill>
                <pic:spPr>
                  <a:xfrm>
                    <a:off x="0" y="0"/>
                    <a:ext cx="2066925" cy="590550"/>
                  </a:xfrm>
                  <a:prstGeom prst="rect">
                    <a:avLst/>
                  </a:prstGeom>
                </pic:spPr>
              </pic:pic>
            </a:graphicData>
          </a:graphic>
        </wp:anchor>
      </w:drawing>
    </w:r>
    <w:r>
      <w:rPr>
        <w:noProof/>
        <w:sz w:val="20"/>
      </w:rPr>
      <mc:AlternateContent>
        <mc:Choice Requires="wps">
          <w:drawing>
            <wp:anchor distT="0" distB="0" distL="0" distR="0" simplePos="0" relativeHeight="251659264" behindDoc="1" locked="0" layoutInCell="1" allowOverlap="1" wp14:anchorId="0C5FFB40" wp14:editId="7591A35E">
              <wp:simplePos x="0" y="0"/>
              <wp:positionH relativeFrom="page">
                <wp:posOffset>457200</wp:posOffset>
              </wp:positionH>
              <wp:positionV relativeFrom="page">
                <wp:posOffset>213360</wp:posOffset>
              </wp:positionV>
              <wp:extent cx="3801745" cy="441959"/>
              <wp:effectExtent l="0" t="0" r="0" b="0"/>
              <wp:wrapNone/>
              <wp:docPr id="2" name="Textbox 2" descr="A picture containing DESE's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1745" cy="441959"/>
                      </a:xfrm>
                      <a:prstGeom prst="rect">
                        <a:avLst/>
                      </a:prstGeom>
                    </wps:spPr>
                    <wps:txbx>
                      <w:txbxContent>
                        <w:p w14:paraId="4CCC661F" w14:textId="77777777" w:rsidR="006C22D5" w:rsidRDefault="006C22D5" w:rsidP="006C22D5">
                          <w:pPr>
                            <w:spacing w:before="19"/>
                            <w:ind w:left="33"/>
                            <w:rPr>
                              <w:b/>
                              <w:sz w:val="32"/>
                            </w:rPr>
                          </w:pPr>
                          <w:r>
                            <w:rPr>
                              <w:b/>
                              <w:color w:val="145F82"/>
                              <w:spacing w:val="-4"/>
                              <w:sz w:val="32"/>
                            </w:rPr>
                            <w:t>CAP</w:t>
                          </w:r>
                          <w:r>
                            <w:rPr>
                              <w:b/>
                              <w:color w:val="145F82"/>
                              <w:spacing w:val="-11"/>
                              <w:sz w:val="32"/>
                            </w:rPr>
                            <w:t xml:space="preserve"> </w:t>
                          </w:r>
                          <w:r>
                            <w:rPr>
                              <w:b/>
                              <w:color w:val="145F82"/>
                              <w:spacing w:val="-4"/>
                              <w:sz w:val="32"/>
                            </w:rPr>
                            <w:t>Measure</w:t>
                          </w:r>
                          <w:r>
                            <w:rPr>
                              <w:b/>
                              <w:color w:val="145F82"/>
                              <w:spacing w:val="-10"/>
                              <w:sz w:val="32"/>
                            </w:rPr>
                            <w:t xml:space="preserve"> </w:t>
                          </w:r>
                          <w:r>
                            <w:rPr>
                              <w:b/>
                              <w:color w:val="145F82"/>
                              <w:spacing w:val="-4"/>
                              <w:sz w:val="32"/>
                            </w:rPr>
                            <w:t>of</w:t>
                          </w:r>
                          <w:r>
                            <w:rPr>
                              <w:b/>
                              <w:color w:val="145F82"/>
                              <w:spacing w:val="-11"/>
                              <w:sz w:val="32"/>
                            </w:rPr>
                            <w:t xml:space="preserve"> </w:t>
                          </w:r>
                          <w:r>
                            <w:rPr>
                              <w:b/>
                              <w:color w:val="145F82"/>
                              <w:spacing w:val="-4"/>
                              <w:sz w:val="32"/>
                            </w:rPr>
                            <w:t>Student</w:t>
                          </w:r>
                          <w:r>
                            <w:rPr>
                              <w:b/>
                              <w:color w:val="145F82"/>
                              <w:spacing w:val="-10"/>
                              <w:sz w:val="32"/>
                            </w:rPr>
                            <w:t xml:space="preserve"> </w:t>
                          </w:r>
                          <w:r>
                            <w:rPr>
                              <w:b/>
                              <w:color w:val="145F82"/>
                              <w:spacing w:val="-4"/>
                              <w:sz w:val="32"/>
                            </w:rPr>
                            <w:t>Learning</w:t>
                          </w:r>
                          <w:r>
                            <w:rPr>
                              <w:b/>
                              <w:color w:val="145F82"/>
                              <w:spacing w:val="-11"/>
                              <w:sz w:val="32"/>
                            </w:rPr>
                            <w:t xml:space="preserve"> </w:t>
                          </w:r>
                          <w:r>
                            <w:rPr>
                              <w:b/>
                              <w:color w:val="145F82"/>
                              <w:spacing w:val="-4"/>
                              <w:sz w:val="32"/>
                            </w:rPr>
                            <w:t>Form</w:t>
                          </w:r>
                        </w:p>
                        <w:p w14:paraId="58768096" w14:textId="77777777" w:rsidR="006C22D5" w:rsidRDefault="006C22D5" w:rsidP="006C22D5">
                          <w:pPr>
                            <w:spacing w:before="8"/>
                            <w:ind w:left="20"/>
                            <w:rPr>
                              <w:i/>
                              <w:sz w:val="24"/>
                            </w:rPr>
                          </w:pPr>
                          <w:r>
                            <w:rPr>
                              <w:i/>
                              <w:color w:val="145F82"/>
                              <w:sz w:val="24"/>
                            </w:rPr>
                            <w:t>Optional</w:t>
                          </w:r>
                          <w:r>
                            <w:rPr>
                              <w:i/>
                              <w:color w:val="145F82"/>
                              <w:spacing w:val="-2"/>
                              <w:sz w:val="24"/>
                            </w:rPr>
                            <w:t xml:space="preserve"> </w:t>
                          </w:r>
                          <w:r>
                            <w:rPr>
                              <w:i/>
                              <w:color w:val="145F82"/>
                              <w:sz w:val="24"/>
                            </w:rPr>
                            <w:t>-</w:t>
                          </w:r>
                          <w:r>
                            <w:rPr>
                              <w:i/>
                              <w:color w:val="145F82"/>
                              <w:spacing w:val="-2"/>
                              <w:sz w:val="24"/>
                            </w:rPr>
                            <w:t xml:space="preserve"> </w:t>
                          </w:r>
                          <w:r>
                            <w:rPr>
                              <w:i/>
                              <w:color w:val="145F82"/>
                              <w:sz w:val="24"/>
                            </w:rPr>
                            <w:t>Updated</w:t>
                          </w:r>
                          <w:r>
                            <w:rPr>
                              <w:i/>
                              <w:color w:val="145F82"/>
                              <w:spacing w:val="-1"/>
                              <w:sz w:val="24"/>
                            </w:rPr>
                            <w:t xml:space="preserve"> </w:t>
                          </w:r>
                          <w:r>
                            <w:rPr>
                              <w:i/>
                              <w:color w:val="145F82"/>
                              <w:sz w:val="24"/>
                            </w:rPr>
                            <w:t>October</w:t>
                          </w:r>
                          <w:r>
                            <w:rPr>
                              <w:i/>
                              <w:color w:val="145F82"/>
                              <w:spacing w:val="-2"/>
                              <w:sz w:val="24"/>
                            </w:rPr>
                            <w:t xml:space="preserve"> </w:t>
                          </w:r>
                          <w:r>
                            <w:rPr>
                              <w:i/>
                              <w:color w:val="145F82"/>
                              <w:spacing w:val="-4"/>
                              <w:sz w:val="24"/>
                            </w:rPr>
                            <w:t>2024</w:t>
                          </w:r>
                        </w:p>
                      </w:txbxContent>
                    </wps:txbx>
                    <wps:bodyPr wrap="square" lIns="0" tIns="0" rIns="0" bIns="0" rtlCol="0">
                      <a:noAutofit/>
                    </wps:bodyPr>
                  </wps:wsp>
                </a:graphicData>
              </a:graphic>
            </wp:anchor>
          </w:drawing>
        </mc:Choice>
        <mc:Fallback>
          <w:pict>
            <v:shapetype w14:anchorId="0C5FFB40" id="_x0000_t202" coordsize="21600,21600" o:spt="202" path="m,l,21600r21600,l21600,xe">
              <v:stroke joinstyle="miter"/>
              <v:path gradientshapeok="t" o:connecttype="rect"/>
            </v:shapetype>
            <v:shape id="Textbox 2" o:spid="_x0000_s1026" type="#_x0000_t202" alt="A picture containing DESE's logo" style="position:absolute;left:0;text-align:left;margin-left:36pt;margin-top:16.8pt;width:299.35pt;height:34.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" filled="f" stroked="f">
              <v:textbox inset="0,0,0,0">
                <w:txbxContent>
                  <w:p w14:paraId="4CCC661F" w14:textId="77777777" w:rsidR="006C22D5" w:rsidRDefault="006C22D5" w:rsidP="006C22D5">
                    <w:pPr>
                      <w:spacing w:before="19"/>
                      <w:ind w:left="33"/>
                      <w:rPr>
                        <w:b/>
                        <w:sz w:val="32"/>
                      </w:rPr>
                    </w:pPr>
                    <w:r>
                      <w:rPr>
                        <w:b/>
                        <w:color w:val="145F82"/>
                        <w:spacing w:val="-4"/>
                        <w:sz w:val="32"/>
                      </w:rPr>
                      <w:t>CAP</w:t>
                    </w:r>
                    <w:r>
                      <w:rPr>
                        <w:b/>
                        <w:color w:val="145F82"/>
                        <w:spacing w:val="-11"/>
                        <w:sz w:val="32"/>
                      </w:rPr>
                      <w:t xml:space="preserve"> </w:t>
                    </w:r>
                    <w:r>
                      <w:rPr>
                        <w:b/>
                        <w:color w:val="145F82"/>
                        <w:spacing w:val="-4"/>
                        <w:sz w:val="32"/>
                      </w:rPr>
                      <w:t>Measure</w:t>
                    </w:r>
                    <w:r>
                      <w:rPr>
                        <w:b/>
                        <w:color w:val="145F82"/>
                        <w:spacing w:val="-10"/>
                        <w:sz w:val="32"/>
                      </w:rPr>
                      <w:t xml:space="preserve"> </w:t>
                    </w:r>
                    <w:r>
                      <w:rPr>
                        <w:b/>
                        <w:color w:val="145F82"/>
                        <w:spacing w:val="-4"/>
                        <w:sz w:val="32"/>
                      </w:rPr>
                      <w:t>of</w:t>
                    </w:r>
                    <w:r>
                      <w:rPr>
                        <w:b/>
                        <w:color w:val="145F82"/>
                        <w:spacing w:val="-11"/>
                        <w:sz w:val="32"/>
                      </w:rPr>
                      <w:t xml:space="preserve"> </w:t>
                    </w:r>
                    <w:r>
                      <w:rPr>
                        <w:b/>
                        <w:color w:val="145F82"/>
                        <w:spacing w:val="-4"/>
                        <w:sz w:val="32"/>
                      </w:rPr>
                      <w:t>Student</w:t>
                    </w:r>
                    <w:r>
                      <w:rPr>
                        <w:b/>
                        <w:color w:val="145F82"/>
                        <w:spacing w:val="-10"/>
                        <w:sz w:val="32"/>
                      </w:rPr>
                      <w:t xml:space="preserve"> </w:t>
                    </w:r>
                    <w:r>
                      <w:rPr>
                        <w:b/>
                        <w:color w:val="145F82"/>
                        <w:spacing w:val="-4"/>
                        <w:sz w:val="32"/>
                      </w:rPr>
                      <w:t>Learning</w:t>
                    </w:r>
                    <w:r>
                      <w:rPr>
                        <w:b/>
                        <w:color w:val="145F82"/>
                        <w:spacing w:val="-11"/>
                        <w:sz w:val="32"/>
                      </w:rPr>
                      <w:t xml:space="preserve"> </w:t>
                    </w:r>
                    <w:r>
                      <w:rPr>
                        <w:b/>
                        <w:color w:val="145F82"/>
                        <w:spacing w:val="-4"/>
                        <w:sz w:val="32"/>
                      </w:rPr>
                      <w:t>Form</w:t>
                    </w:r>
                  </w:p>
                  <w:p w14:paraId="58768096" w14:textId="77777777" w:rsidR="006C22D5" w:rsidRDefault="006C22D5" w:rsidP="006C22D5">
                    <w:pPr>
                      <w:spacing w:before="8"/>
                      <w:ind w:left="20"/>
                      <w:rPr>
                        <w:i/>
                        <w:sz w:val="24"/>
                      </w:rPr>
                    </w:pPr>
                    <w:r>
                      <w:rPr>
                        <w:i/>
                        <w:color w:val="145F82"/>
                        <w:sz w:val="24"/>
                      </w:rPr>
                      <w:t>Optional</w:t>
                    </w:r>
                    <w:r>
                      <w:rPr>
                        <w:i/>
                        <w:color w:val="145F82"/>
                        <w:spacing w:val="-2"/>
                        <w:sz w:val="24"/>
                      </w:rPr>
                      <w:t xml:space="preserve"> </w:t>
                    </w:r>
                    <w:r>
                      <w:rPr>
                        <w:i/>
                        <w:color w:val="145F82"/>
                        <w:sz w:val="24"/>
                      </w:rPr>
                      <w:t>-</w:t>
                    </w:r>
                    <w:r>
                      <w:rPr>
                        <w:i/>
                        <w:color w:val="145F82"/>
                        <w:spacing w:val="-2"/>
                        <w:sz w:val="24"/>
                      </w:rPr>
                      <w:t xml:space="preserve"> </w:t>
                    </w:r>
                    <w:r>
                      <w:rPr>
                        <w:i/>
                        <w:color w:val="145F82"/>
                        <w:sz w:val="24"/>
                      </w:rPr>
                      <w:t>Updated</w:t>
                    </w:r>
                    <w:r>
                      <w:rPr>
                        <w:i/>
                        <w:color w:val="145F82"/>
                        <w:spacing w:val="-1"/>
                        <w:sz w:val="24"/>
                      </w:rPr>
                      <w:t xml:space="preserve"> </w:t>
                    </w:r>
                    <w:r>
                      <w:rPr>
                        <w:i/>
                        <w:color w:val="145F82"/>
                        <w:sz w:val="24"/>
                      </w:rPr>
                      <w:t>October</w:t>
                    </w:r>
                    <w:r>
                      <w:rPr>
                        <w:i/>
                        <w:color w:val="145F82"/>
                        <w:spacing w:val="-2"/>
                        <w:sz w:val="24"/>
                      </w:rPr>
                      <w:t xml:space="preserve"> </w:t>
                    </w:r>
                    <w:r>
                      <w:rPr>
                        <w:i/>
                        <w:color w:val="145F82"/>
                        <w:spacing w:val="-4"/>
                        <w:sz w:val="24"/>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47E9" w14:textId="6832B537" w:rsidR="00BB58E7" w:rsidRDefault="006C22D5" w:rsidP="006C22D5">
    <w:pPr>
      <w:pStyle w:val="Heading1"/>
      <w:ind w:left="-1440"/>
      <w:jc w:val="center"/>
    </w:pPr>
    <w:r>
      <w:rPr>
        <w:noProof/>
      </w:rPr>
      <w:drawing>
        <wp:inline distT="114300" distB="114300" distL="114300" distR="114300" wp14:anchorId="7C5EF43D" wp14:editId="7F596147">
          <wp:extent cx="10068560" cy="802005"/>
          <wp:effectExtent l="0" t="0" r="2540" b="0"/>
          <wp:docPr id="1649361754"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49361754" name="image1.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11054496" cy="8805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B172E"/>
    <w:multiLevelType w:val="multilevel"/>
    <w:tmpl w:val="005AB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7A3E29"/>
    <w:multiLevelType w:val="multilevel"/>
    <w:tmpl w:val="C49E6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9152942">
    <w:abstractNumId w:val="0"/>
  </w:num>
  <w:num w:numId="2" w16cid:durableId="1199902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E7"/>
    <w:rsid w:val="000967B9"/>
    <w:rsid w:val="000E616A"/>
    <w:rsid w:val="001364F8"/>
    <w:rsid w:val="00175003"/>
    <w:rsid w:val="001752E8"/>
    <w:rsid w:val="001D77EA"/>
    <w:rsid w:val="00240D5C"/>
    <w:rsid w:val="003D14B5"/>
    <w:rsid w:val="004302D9"/>
    <w:rsid w:val="00484DD6"/>
    <w:rsid w:val="005067C6"/>
    <w:rsid w:val="005319C9"/>
    <w:rsid w:val="0053715B"/>
    <w:rsid w:val="00571F6D"/>
    <w:rsid w:val="005C70DD"/>
    <w:rsid w:val="005D0242"/>
    <w:rsid w:val="005D5444"/>
    <w:rsid w:val="00652DBF"/>
    <w:rsid w:val="006865CF"/>
    <w:rsid w:val="006C22D5"/>
    <w:rsid w:val="006E52E4"/>
    <w:rsid w:val="007A1027"/>
    <w:rsid w:val="007C6168"/>
    <w:rsid w:val="007D7355"/>
    <w:rsid w:val="00833699"/>
    <w:rsid w:val="00907915"/>
    <w:rsid w:val="00941C61"/>
    <w:rsid w:val="00951639"/>
    <w:rsid w:val="009D328D"/>
    <w:rsid w:val="00A17283"/>
    <w:rsid w:val="00BB15E6"/>
    <w:rsid w:val="00BB58E7"/>
    <w:rsid w:val="00BD064F"/>
    <w:rsid w:val="00D042C8"/>
    <w:rsid w:val="00DC45DC"/>
    <w:rsid w:val="00DC7208"/>
    <w:rsid w:val="00E00E89"/>
    <w:rsid w:val="00E77D7C"/>
    <w:rsid w:val="00E86B82"/>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2148B"/>
  <w15:docId w15:val="{0C2AB4D8-CD49-634F-85FD-09EDDC2B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Normal"/>
    <w:next w:val="Normal"/>
    <w:uiPriority w:val="9"/>
    <w:semiHidden/>
    <w:unhideWhenUsed/>
    <w:qFormat/>
    <w:pPr>
      <w:keepNext/>
      <w:keepLines/>
      <w:outlineLvl w:val="1"/>
    </w:pPr>
    <w:rPr>
      <w:b/>
      <w:color w:val="288264"/>
      <w:sz w:val="26"/>
      <w:szCs w:val="26"/>
    </w:r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1Char">
    <w:name w:val="Heading 1 Char"/>
    <w:basedOn w:val="DefaultParagraphFont"/>
    <w:link w:val="Heading1"/>
    <w:uiPriority w:val="9"/>
    <w:rsid w:val="005D5444"/>
    <w:rPr>
      <w:rFonts w:ascii="Calibri" w:eastAsia="Calibri" w:hAnsi="Calibri" w:cs="Calibri"/>
      <w:b/>
      <w:color w:val="0B5394"/>
      <w:sz w:val="32"/>
      <w:szCs w:val="32"/>
    </w:rPr>
  </w:style>
  <w:style w:type="paragraph" w:styleId="Header">
    <w:name w:val="header"/>
    <w:basedOn w:val="Normal"/>
    <w:link w:val="HeaderChar"/>
    <w:uiPriority w:val="99"/>
    <w:unhideWhenUsed/>
    <w:rsid w:val="006C22D5"/>
    <w:pPr>
      <w:tabs>
        <w:tab w:val="center" w:pos="4680"/>
        <w:tab w:val="right" w:pos="9360"/>
      </w:tabs>
      <w:spacing w:line="240" w:lineRule="auto"/>
    </w:pPr>
  </w:style>
  <w:style w:type="character" w:customStyle="1" w:styleId="HeaderChar">
    <w:name w:val="Header Char"/>
    <w:basedOn w:val="DefaultParagraphFont"/>
    <w:link w:val="Header"/>
    <w:uiPriority w:val="99"/>
    <w:rsid w:val="006C22D5"/>
  </w:style>
  <w:style w:type="paragraph" w:styleId="Footer">
    <w:name w:val="footer"/>
    <w:basedOn w:val="Normal"/>
    <w:link w:val="FooterChar"/>
    <w:uiPriority w:val="99"/>
    <w:unhideWhenUsed/>
    <w:rsid w:val="006C22D5"/>
    <w:pPr>
      <w:tabs>
        <w:tab w:val="center" w:pos="4680"/>
        <w:tab w:val="right" w:pos="9360"/>
      </w:tabs>
      <w:spacing w:line="240" w:lineRule="auto"/>
    </w:pPr>
  </w:style>
  <w:style w:type="character" w:customStyle="1" w:styleId="FooterChar">
    <w:name w:val="Footer Char"/>
    <w:basedOn w:val="DefaultParagraphFont"/>
    <w:link w:val="Footer"/>
    <w:uiPriority w:val="99"/>
    <w:rsid w:val="006C22D5"/>
  </w:style>
  <w:style w:type="character" w:styleId="Hyperlink">
    <w:name w:val="Hyperlink"/>
    <w:basedOn w:val="DefaultParagraphFont"/>
    <w:uiPriority w:val="99"/>
    <w:unhideWhenUsed/>
    <w:rsid w:val="006C22D5"/>
    <w:rPr>
      <w:color w:val="0000FF" w:themeColor="hyperlink"/>
      <w:u w:val="single"/>
    </w:rPr>
  </w:style>
  <w:style w:type="table" w:styleId="TableGrid">
    <w:name w:val="Table Grid"/>
    <w:basedOn w:val="TableNormal"/>
    <w:uiPriority w:val="59"/>
    <w:rsid w:val="006C22D5"/>
    <w:pPr>
      <w:spacing w:line="240" w:lineRule="auto"/>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6C22D5"/>
    <w:pPr>
      <w:widowControl w:val="0"/>
      <w:autoSpaceDE w:val="0"/>
      <w:autoSpaceDN w:val="0"/>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099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4D8989-340D-43D0-A5BA-9231ACC23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11DC0-49BC-4186-B3E4-8B5FA91FD453}">
  <ds:schemaRefs>
    <ds:schemaRef ds:uri="http://schemas.microsoft.com/sharepoint/v3/contenttype/forms"/>
  </ds:schemaRefs>
</ds:datastoreItem>
</file>

<file path=customXml/itemProps3.xml><?xml version="1.0" encoding="utf-8"?>
<ds:datastoreItem xmlns:ds="http://schemas.openxmlformats.org/officeDocument/2006/customXml" ds:itemID="{1AF68F99-FDFE-4D84-AE2C-A58501FBCD6F}">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6</Pages>
  <Words>1852</Words>
  <Characters>9984</Characters>
  <Application>Microsoft Office Word</Application>
  <DocSecurity>0</DocSecurity>
  <Lines>208</Lines>
  <Paragraphs>61</Paragraphs>
  <ScaleCrop>false</ScaleCrop>
  <HeadingPairs>
    <vt:vector size="2" baseType="variant">
      <vt:variant>
        <vt:lpstr>Title</vt:lpstr>
      </vt:variant>
      <vt:variant>
        <vt:i4>1</vt:i4>
      </vt:variant>
    </vt:vector>
  </HeadingPairs>
  <TitlesOfParts>
    <vt:vector size="1" baseType="lpstr">
      <vt:lpstr>Measure of Student Learning Focused on Inclusive Instruction</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 of Student Learning Focused on Inclusive Instruction</dc:title>
  <dc:subject/>
  <dc:creator>DESE</dc:creator>
  <cp:keywords/>
  <cp:lastModifiedBy>Zou, Dong (EOE)</cp:lastModifiedBy>
  <cp:revision>7</cp:revision>
  <dcterms:created xsi:type="dcterms:W3CDTF">2025-06-11T13:34:00Z</dcterms:created>
  <dcterms:modified xsi:type="dcterms:W3CDTF">2025-06-16T14:59:00Z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