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B6489" w14:textId="77DD5822" w:rsidR="00712F69" w:rsidRDefault="00712F69">
      <w:r w:rsidRPr="0007198F">
        <w:rPr>
          <w:rFonts w:ascii="Calibri" w:eastAsia="Calibri" w:hAnsi="Calibri" w:cs="Calibri"/>
          <w:b/>
          <w:bCs/>
          <w:noProof/>
          <w:color w:val="000000" w:themeColor="text1"/>
        </w:rPr>
        <mc:AlternateContent>
          <mc:Choice Requires="wps">
            <w:drawing>
              <wp:inline distT="0" distB="0" distL="0" distR="0" wp14:anchorId="018B0325" wp14:editId="025B117D">
                <wp:extent cx="8229600" cy="566690"/>
                <wp:effectExtent l="0" t="0" r="19050" b="241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566690"/>
                        </a:xfrm>
                        <a:prstGeom prst="rect">
                          <a:avLst/>
                        </a:prstGeom>
                        <a:solidFill>
                          <a:schemeClr val="accent4">
                            <a:lumMod val="20000"/>
                            <a:lumOff val="80000"/>
                          </a:schemeClr>
                        </a:solidFill>
                        <a:ln w="9525">
                          <a:solidFill>
                            <a:srgbClr val="000000"/>
                          </a:solidFill>
                          <a:miter lim="800000"/>
                          <a:headEnd/>
                          <a:tailEnd/>
                        </a:ln>
                      </wps:spPr>
                      <wps:txbx>
                        <w:txbxContent>
                          <w:p w14:paraId="57E49963" w14:textId="77777777" w:rsidR="00712F69" w:rsidRPr="002D060E" w:rsidRDefault="00712F69" w:rsidP="00712F69">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wps:txbx>
                      <wps:bodyPr rot="0" vert="horz" wrap="square" lIns="91440" tIns="45720" rIns="91440" bIns="45720" anchor="t" anchorCtr="0">
                        <a:noAutofit/>
                      </wps:bodyPr>
                    </wps:wsp>
                  </a:graphicData>
                </a:graphic>
              </wp:inline>
            </w:drawing>
          </mc:Choice>
          <mc:Fallback>
            <w:pict>
              <v:shapetype w14:anchorId="018B0325" id="_x0000_t202" coordsize="21600,21600" o:spt="202" path="m,l,21600r21600,l21600,xe">
                <v:stroke joinstyle="miter"/>
                <v:path gradientshapeok="t" o:connecttype="rect"/>
              </v:shapetype>
              <v:shape id="Text Box 1" o:spid="_x0000_s1026" type="#_x0000_t202" style="width:9in;height:4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" fillcolor="#fff2cc [663]">
                <v:textbox>
                  <w:txbxContent>
                    <w:p w14:paraId="57E49963" w14:textId="77777777" w:rsidR="00712F69" w:rsidRPr="002D060E" w:rsidRDefault="00712F69" w:rsidP="00712F69">
                      <w:pPr>
                        <w:jc w:val="center"/>
                        <w:rPr>
                          <w:sz w:val="20"/>
                          <w:szCs w:val="20"/>
                        </w:rPr>
                      </w:pPr>
                      <w:r w:rsidRPr="002D060E">
                        <w:rPr>
                          <w:b/>
                          <w:bCs/>
                          <w:sz w:val="20"/>
                          <w:szCs w:val="20"/>
                        </w:rPr>
                        <w:t>Note:</w:t>
                      </w:r>
                      <w:r w:rsidRPr="002D060E">
                        <w:rPr>
                          <w:sz w:val="20"/>
                          <w:szCs w:val="20"/>
                        </w:rPr>
                        <w:t xml:space="preserve"> This document is a </w:t>
                      </w:r>
                      <w:r w:rsidRPr="002D060E">
                        <w:rPr>
                          <w:b/>
                          <w:bCs/>
                          <w:sz w:val="20"/>
                          <w:szCs w:val="20"/>
                        </w:rPr>
                        <w:t>template</w:t>
                      </w:r>
                      <w:r w:rsidRPr="002D060E">
                        <w:rPr>
                          <w:sz w:val="20"/>
                          <w:szCs w:val="20"/>
                        </w:rPr>
                        <w:t xml:space="preserve"> that contains the bank of questions from which each Sponsoring Organization’s Follow-Up Inquiry will be created.</w:t>
                      </w:r>
                      <w:r>
                        <w:rPr>
                          <w:sz w:val="20"/>
                          <w:szCs w:val="20"/>
                        </w:rPr>
                        <w:t xml:space="preserve"> </w:t>
                      </w:r>
                      <w:r w:rsidRPr="002D060E">
                        <w:rPr>
                          <w:sz w:val="20"/>
                          <w:szCs w:val="20"/>
                        </w:rPr>
                        <w:t xml:space="preserve">Each Sponsoring Organization will receive a tailored version of the worksheet during the third technical assistance call, which will include a narrower set of </w:t>
                      </w:r>
                      <w:r>
                        <w:rPr>
                          <w:sz w:val="20"/>
                          <w:szCs w:val="20"/>
                        </w:rPr>
                        <w:t>criteria with</w:t>
                      </w:r>
                      <w:r w:rsidRPr="002D060E">
                        <w:rPr>
                          <w:sz w:val="20"/>
                          <w:szCs w:val="20"/>
                        </w:rPr>
                        <w:t xml:space="preserve"> specific evidence from the Initial Inquiry to inform the Sponsoring Organization’s response.</w:t>
                      </w:r>
                    </w:p>
                  </w:txbxContent>
                </v:textbox>
                <w10:anchorlock/>
              </v:shape>
            </w:pict>
          </mc:Fallback>
        </mc:AlternateContent>
      </w:r>
    </w:p>
    <w:tbl>
      <w:tblPr>
        <w:tblStyle w:val="TableGrid"/>
        <w:tblW w:w="13070" w:type="dxa"/>
        <w:tblLayout w:type="fixed"/>
        <w:tblLook w:val="04A0" w:firstRow="1" w:lastRow="0" w:firstColumn="1" w:lastColumn="0" w:noHBand="0" w:noVBand="1"/>
      </w:tblPr>
      <w:tblGrid>
        <w:gridCol w:w="2640"/>
        <w:gridCol w:w="10430"/>
      </w:tblGrid>
      <w:tr w:rsidR="7368CF34" w14:paraId="3ADC51B6" w14:textId="77777777" w:rsidTr="19EFBBED">
        <w:trPr>
          <w:trHeight w:val="435"/>
        </w:trPr>
        <w:tc>
          <w:tcPr>
            <w:tcW w:w="26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90" w:type="dxa"/>
              <w:right w:w="90" w:type="dxa"/>
            </w:tcMar>
            <w:vAlign w:val="center"/>
          </w:tcPr>
          <w:p w14:paraId="048D0DBE" w14:textId="719605BB" w:rsidR="7368CF34" w:rsidRDefault="7368CF34" w:rsidP="00671048">
            <w:pPr>
              <w:spacing w:line="276" w:lineRule="auto"/>
              <w:rPr>
                <w:rFonts w:ascii="Calibri" w:eastAsia="Calibri" w:hAnsi="Calibri" w:cs="Calibri"/>
              </w:rPr>
            </w:pPr>
            <w:r w:rsidRPr="7368CF34">
              <w:rPr>
                <w:rFonts w:ascii="Calibri" w:eastAsia="Calibri" w:hAnsi="Calibri" w:cs="Calibri"/>
              </w:rPr>
              <w:t>Sponsoring Organization</w:t>
            </w:r>
          </w:p>
        </w:tc>
        <w:tc>
          <w:tcPr>
            <w:tcW w:w="1043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90" w:type="dxa"/>
              <w:right w:w="90" w:type="dxa"/>
            </w:tcMar>
            <w:vAlign w:val="center"/>
          </w:tcPr>
          <w:p w14:paraId="1AF7B8EC" w14:textId="7B61CB12" w:rsidR="7368CF34" w:rsidRDefault="7368CF34" w:rsidP="00671048">
            <w:pPr>
              <w:spacing w:line="276" w:lineRule="auto"/>
              <w:rPr>
                <w:rFonts w:ascii="Calibri" w:eastAsia="Calibri" w:hAnsi="Calibri" w:cs="Calibri"/>
              </w:rPr>
            </w:pPr>
          </w:p>
        </w:tc>
      </w:tr>
    </w:tbl>
    <w:p w14:paraId="678D7DA5" w14:textId="6E1E5504" w:rsidR="0044426E" w:rsidRPr="002E59BA" w:rsidRDefault="0044426E" w:rsidP="00671048">
      <w:pPr>
        <w:spacing w:after="0" w:line="276" w:lineRule="auto"/>
        <w:jc w:val="center"/>
        <w:rPr>
          <w:rFonts w:ascii="Calibri" w:eastAsia="Calibri" w:hAnsi="Calibri" w:cs="Calibri"/>
          <w:color w:val="000000" w:themeColor="text1"/>
          <w:sz w:val="24"/>
          <w:szCs w:val="24"/>
        </w:rPr>
      </w:pPr>
    </w:p>
    <w:p w14:paraId="00C64724" w14:textId="6759CAA1" w:rsidR="004F64B6" w:rsidRDefault="004F64B6" w:rsidP="00671048">
      <w:pPr>
        <w:spacing w:after="0" w:line="276" w:lineRule="auto"/>
        <w:jc w:val="center"/>
      </w:pPr>
      <w:r w:rsidRPr="2F8B3CB2">
        <w:rPr>
          <w:b/>
          <w:bCs/>
        </w:rPr>
        <w:t>The Partnerships (PAR) Domain:</w:t>
      </w:r>
      <w:r>
        <w:t xml:space="preserve"> </w:t>
      </w:r>
      <w:r w:rsidRPr="2F8B3CB2">
        <w:rPr>
          <w:i/>
          <w:iCs/>
        </w:rPr>
        <w:t>The Sponsoring Organization has intentional and collaborative PK-12 partnerships that benefit candidates/completers and schools/districts, including supporting the cultivation of an increasingly diverse and effective educator workforce and anti-racist and culturally and linguistically sustaining learning experiences for both candidates and PK-12 students.</w:t>
      </w:r>
    </w:p>
    <w:tbl>
      <w:tblPr>
        <w:tblStyle w:val="TableGrid"/>
        <w:tblW w:w="13045" w:type="dxa"/>
        <w:tblLook w:val="04A0" w:firstRow="1" w:lastRow="0" w:firstColumn="1" w:lastColumn="0" w:noHBand="0" w:noVBand="1"/>
      </w:tblPr>
      <w:tblGrid>
        <w:gridCol w:w="5935"/>
        <w:gridCol w:w="4140"/>
        <w:gridCol w:w="2970"/>
      </w:tblGrid>
      <w:tr w:rsidR="00BF0A95" w:rsidRPr="00D966DC" w14:paraId="1290D454" w14:textId="77777777" w:rsidTr="00D966DC">
        <w:tc>
          <w:tcPr>
            <w:tcW w:w="5935" w:type="dxa"/>
            <w:shd w:val="clear" w:color="auto" w:fill="D9D9D9" w:themeFill="background1" w:themeFillShade="D9"/>
            <w:vAlign w:val="center"/>
          </w:tcPr>
          <w:p w14:paraId="65357B27" w14:textId="74EE5B3E" w:rsidR="00BF0A95" w:rsidRPr="00D966DC" w:rsidRDefault="004F64B6" w:rsidP="00671048">
            <w:pPr>
              <w:spacing w:line="276" w:lineRule="auto"/>
              <w:jc w:val="center"/>
              <w:rPr>
                <w:b/>
                <w:bCs/>
                <w:sz w:val="20"/>
                <w:szCs w:val="20"/>
              </w:rPr>
            </w:pPr>
            <w:r w:rsidRPr="00D966DC">
              <w:rPr>
                <w:b/>
                <w:bCs/>
                <w:sz w:val="20"/>
                <w:szCs w:val="20"/>
              </w:rPr>
              <w:t>PAR</w:t>
            </w:r>
            <w:r w:rsidR="00BF0A95" w:rsidRPr="00D966DC">
              <w:rPr>
                <w:b/>
                <w:bCs/>
                <w:sz w:val="20"/>
                <w:szCs w:val="20"/>
              </w:rPr>
              <w:t xml:space="preserve"> Domain Criteria</w:t>
            </w:r>
          </w:p>
        </w:tc>
        <w:tc>
          <w:tcPr>
            <w:tcW w:w="4140" w:type="dxa"/>
            <w:shd w:val="clear" w:color="auto" w:fill="D9D9D9" w:themeFill="background1" w:themeFillShade="D9"/>
            <w:vAlign w:val="center"/>
          </w:tcPr>
          <w:p w14:paraId="4FC269FF" w14:textId="77777777" w:rsidR="00BF0A95" w:rsidRPr="00D966DC" w:rsidRDefault="00BF0A95" w:rsidP="00671048">
            <w:pPr>
              <w:spacing w:line="276" w:lineRule="auto"/>
              <w:jc w:val="center"/>
              <w:rPr>
                <w:b/>
                <w:bCs/>
                <w:sz w:val="20"/>
                <w:szCs w:val="20"/>
              </w:rPr>
            </w:pPr>
            <w:r w:rsidRPr="00D966DC">
              <w:rPr>
                <w:b/>
                <w:bCs/>
                <w:sz w:val="20"/>
                <w:szCs w:val="20"/>
              </w:rPr>
              <w:t>Included in Follow-Up Inquiry for [SO]:</w:t>
            </w:r>
          </w:p>
        </w:tc>
        <w:tc>
          <w:tcPr>
            <w:tcW w:w="2970" w:type="dxa"/>
            <w:shd w:val="clear" w:color="auto" w:fill="D9D9D9" w:themeFill="background1" w:themeFillShade="D9"/>
            <w:vAlign w:val="center"/>
          </w:tcPr>
          <w:p w14:paraId="70694BE0" w14:textId="77777777" w:rsidR="00BF0A95" w:rsidRPr="00D966DC" w:rsidRDefault="00BF0A95" w:rsidP="00671048">
            <w:pPr>
              <w:spacing w:line="276" w:lineRule="auto"/>
              <w:jc w:val="center"/>
              <w:rPr>
                <w:b/>
                <w:bCs/>
                <w:sz w:val="20"/>
                <w:szCs w:val="20"/>
              </w:rPr>
            </w:pPr>
            <w:r w:rsidRPr="00D966DC">
              <w:rPr>
                <w:b/>
                <w:bCs/>
                <w:sz w:val="20"/>
                <w:szCs w:val="20"/>
              </w:rPr>
              <w:t>Additional Documents or Artifacts Requested:</w:t>
            </w:r>
          </w:p>
        </w:tc>
      </w:tr>
      <w:tr w:rsidR="00D966DC" w:rsidRPr="00D966DC" w14:paraId="17B0842E" w14:textId="77777777" w:rsidTr="0064749A">
        <w:tc>
          <w:tcPr>
            <w:tcW w:w="5935" w:type="dxa"/>
          </w:tcPr>
          <w:p w14:paraId="592E490B" w14:textId="739B2113" w:rsidR="00D966DC" w:rsidRPr="00D966DC" w:rsidRDefault="00D966DC" w:rsidP="00D966DC">
            <w:pPr>
              <w:spacing w:line="276" w:lineRule="auto"/>
              <w:rPr>
                <w:sz w:val="20"/>
                <w:szCs w:val="20"/>
              </w:rPr>
            </w:pPr>
            <w:r w:rsidRPr="00D966DC">
              <w:rPr>
                <w:sz w:val="20"/>
                <w:szCs w:val="20"/>
              </w:rPr>
              <w:t>PAR 1: The Sponsoring Organization establishes, evaluates, and sustains partnerships with PK-12 schools/districts to ensure partnerships meet the needs of all candidates (with particular focus on those from systemically marginalized races, ethnicities, identity groups, and backgrounds) and improves or discontinues those that do not meet candidates’ needs.</w:t>
            </w:r>
          </w:p>
        </w:tc>
        <w:tc>
          <w:tcPr>
            <w:tcW w:w="4140" w:type="dxa"/>
          </w:tcPr>
          <w:p w14:paraId="3EFA90EA" w14:textId="77777777" w:rsidR="00D966DC" w:rsidRPr="00D966DC" w:rsidRDefault="00D966DC" w:rsidP="00D966DC">
            <w:pPr>
              <w:spacing w:line="276" w:lineRule="auto"/>
              <w:rPr>
                <w:sz w:val="20"/>
                <w:szCs w:val="20"/>
              </w:rPr>
            </w:pPr>
            <w:r w:rsidRPr="00D966DC">
              <w:rPr>
                <w:sz w:val="20"/>
                <w:szCs w:val="20"/>
              </w:rPr>
              <w:t>No</w:t>
            </w:r>
          </w:p>
          <w:p w14:paraId="2D96359A" w14:textId="77777777" w:rsidR="00D966DC" w:rsidRPr="00D966DC" w:rsidRDefault="00D966DC" w:rsidP="00D966DC">
            <w:pPr>
              <w:spacing w:line="276" w:lineRule="auto"/>
              <w:rPr>
                <w:sz w:val="20"/>
                <w:szCs w:val="20"/>
              </w:rPr>
            </w:pPr>
            <w:r w:rsidRPr="00D966DC">
              <w:rPr>
                <w:sz w:val="20"/>
                <w:szCs w:val="20"/>
              </w:rPr>
              <w:t>Yes:</w:t>
            </w:r>
          </w:p>
          <w:p w14:paraId="75A98610" w14:textId="77777777" w:rsidR="00D966DC" w:rsidRPr="00D966DC" w:rsidRDefault="00D966DC" w:rsidP="00D966DC">
            <w:pPr>
              <w:pStyle w:val="ListParagraph"/>
              <w:numPr>
                <w:ilvl w:val="0"/>
                <w:numId w:val="7"/>
              </w:numPr>
              <w:spacing w:line="276" w:lineRule="auto"/>
              <w:ind w:left="406"/>
              <w:rPr>
                <w:sz w:val="20"/>
                <w:szCs w:val="20"/>
              </w:rPr>
            </w:pPr>
            <w:r w:rsidRPr="00D966DC">
              <w:rPr>
                <w:sz w:val="20"/>
                <w:szCs w:val="20"/>
              </w:rPr>
              <w:t>As an opportunity to elevate best practices</w:t>
            </w:r>
          </w:p>
          <w:p w14:paraId="5FB5237B" w14:textId="7D02F623" w:rsidR="00D966DC" w:rsidRPr="00D966DC" w:rsidRDefault="00D966DC" w:rsidP="00D966DC">
            <w:pPr>
              <w:pStyle w:val="ListParagraph"/>
              <w:numPr>
                <w:ilvl w:val="0"/>
                <w:numId w:val="7"/>
              </w:numPr>
              <w:spacing w:line="276" w:lineRule="auto"/>
              <w:ind w:left="406"/>
              <w:rPr>
                <w:sz w:val="20"/>
                <w:szCs w:val="20"/>
              </w:rPr>
            </w:pPr>
            <w:r w:rsidRPr="00D966DC">
              <w:rPr>
                <w:sz w:val="20"/>
                <w:szCs w:val="20"/>
              </w:rPr>
              <w:t>To address gaps or inconsistencies</w:t>
            </w:r>
          </w:p>
        </w:tc>
        <w:tc>
          <w:tcPr>
            <w:tcW w:w="2970" w:type="dxa"/>
          </w:tcPr>
          <w:p w14:paraId="431F0285" w14:textId="77777777" w:rsidR="00D966DC" w:rsidRPr="00D966DC" w:rsidRDefault="00D966DC" w:rsidP="00D966DC">
            <w:pPr>
              <w:spacing w:line="276" w:lineRule="auto"/>
              <w:rPr>
                <w:sz w:val="20"/>
                <w:szCs w:val="20"/>
              </w:rPr>
            </w:pPr>
          </w:p>
        </w:tc>
      </w:tr>
      <w:tr w:rsidR="00D966DC" w:rsidRPr="00D966DC" w14:paraId="47C36051" w14:textId="77777777" w:rsidTr="0064749A">
        <w:tc>
          <w:tcPr>
            <w:tcW w:w="5935" w:type="dxa"/>
          </w:tcPr>
          <w:p w14:paraId="69CBA6B6" w14:textId="6B02FCE0" w:rsidR="00D966DC" w:rsidRPr="00D966DC" w:rsidRDefault="00D966DC" w:rsidP="00D966DC">
            <w:pPr>
              <w:spacing w:line="276" w:lineRule="auto"/>
              <w:rPr>
                <w:sz w:val="20"/>
                <w:szCs w:val="20"/>
              </w:rPr>
            </w:pPr>
            <w:r w:rsidRPr="00D966DC">
              <w:rPr>
                <w:sz w:val="20"/>
                <w:szCs w:val="20"/>
              </w:rPr>
              <w:t>PAR 2: The Sponsoring Organization collaborates with PK-12 partners in order to respond to school/district needs (e.g., increasing the diversity of educators; supporting the use of evidence-based practices, including anti-racist and culturally and linguistically sustaining practices; developing new programs for high-needs subject areas; offering professional development; or providing services for students).</w:t>
            </w:r>
          </w:p>
        </w:tc>
        <w:tc>
          <w:tcPr>
            <w:tcW w:w="4140" w:type="dxa"/>
          </w:tcPr>
          <w:p w14:paraId="194FA4E7" w14:textId="77777777" w:rsidR="00D966DC" w:rsidRPr="00D966DC" w:rsidRDefault="00D966DC" w:rsidP="00D966DC">
            <w:pPr>
              <w:spacing w:line="276" w:lineRule="auto"/>
              <w:rPr>
                <w:sz w:val="20"/>
                <w:szCs w:val="20"/>
              </w:rPr>
            </w:pPr>
            <w:r w:rsidRPr="00D966DC">
              <w:rPr>
                <w:sz w:val="20"/>
                <w:szCs w:val="20"/>
              </w:rPr>
              <w:t>No</w:t>
            </w:r>
          </w:p>
          <w:p w14:paraId="1F75EA57" w14:textId="77777777" w:rsidR="00D966DC" w:rsidRPr="00D966DC" w:rsidRDefault="00D966DC" w:rsidP="00D966DC">
            <w:pPr>
              <w:spacing w:line="276" w:lineRule="auto"/>
              <w:rPr>
                <w:sz w:val="20"/>
                <w:szCs w:val="20"/>
              </w:rPr>
            </w:pPr>
            <w:r w:rsidRPr="00D966DC">
              <w:rPr>
                <w:sz w:val="20"/>
                <w:szCs w:val="20"/>
              </w:rPr>
              <w:t>Yes:</w:t>
            </w:r>
          </w:p>
          <w:p w14:paraId="1AA25E16" w14:textId="77777777" w:rsidR="00D966DC" w:rsidRPr="00D966DC" w:rsidRDefault="00D966DC" w:rsidP="00D966DC">
            <w:pPr>
              <w:pStyle w:val="ListParagraph"/>
              <w:numPr>
                <w:ilvl w:val="0"/>
                <w:numId w:val="7"/>
              </w:numPr>
              <w:spacing w:line="276" w:lineRule="auto"/>
              <w:ind w:left="406"/>
              <w:rPr>
                <w:sz w:val="20"/>
                <w:szCs w:val="20"/>
              </w:rPr>
            </w:pPr>
            <w:r w:rsidRPr="00D966DC">
              <w:rPr>
                <w:sz w:val="20"/>
                <w:szCs w:val="20"/>
              </w:rPr>
              <w:t>As an opportunity to elevate best practices</w:t>
            </w:r>
          </w:p>
          <w:p w14:paraId="44C77154" w14:textId="2FEFB93E" w:rsidR="00D966DC" w:rsidRPr="00D966DC" w:rsidRDefault="00D966DC" w:rsidP="00D966DC">
            <w:pPr>
              <w:pStyle w:val="ListParagraph"/>
              <w:numPr>
                <w:ilvl w:val="0"/>
                <w:numId w:val="7"/>
              </w:numPr>
              <w:spacing w:line="276" w:lineRule="auto"/>
              <w:ind w:left="406"/>
              <w:rPr>
                <w:sz w:val="20"/>
                <w:szCs w:val="20"/>
              </w:rPr>
            </w:pPr>
            <w:r w:rsidRPr="00D966DC">
              <w:rPr>
                <w:sz w:val="20"/>
                <w:szCs w:val="20"/>
              </w:rPr>
              <w:t>To address gaps or inconsistencies</w:t>
            </w:r>
          </w:p>
        </w:tc>
        <w:tc>
          <w:tcPr>
            <w:tcW w:w="2970" w:type="dxa"/>
          </w:tcPr>
          <w:p w14:paraId="32537BDB" w14:textId="77777777" w:rsidR="00D966DC" w:rsidRPr="00D966DC" w:rsidRDefault="00D966DC" w:rsidP="00D966DC">
            <w:pPr>
              <w:spacing w:line="276" w:lineRule="auto"/>
              <w:rPr>
                <w:sz w:val="20"/>
                <w:szCs w:val="20"/>
              </w:rPr>
            </w:pPr>
          </w:p>
        </w:tc>
      </w:tr>
      <w:tr w:rsidR="00D966DC" w:rsidRPr="00D966DC" w14:paraId="6B929C1F" w14:textId="77777777" w:rsidTr="0064749A">
        <w:tc>
          <w:tcPr>
            <w:tcW w:w="5935" w:type="dxa"/>
          </w:tcPr>
          <w:p w14:paraId="2D52E283" w14:textId="7044E100" w:rsidR="00D966DC" w:rsidRPr="00D966DC" w:rsidRDefault="00D966DC" w:rsidP="00D966DC">
            <w:pPr>
              <w:spacing w:line="276" w:lineRule="auto"/>
              <w:rPr>
                <w:sz w:val="20"/>
                <w:szCs w:val="20"/>
              </w:rPr>
            </w:pPr>
            <w:r w:rsidRPr="00D966DC">
              <w:rPr>
                <w:sz w:val="20"/>
                <w:szCs w:val="20"/>
              </w:rPr>
              <w:t>PAR 3: The Sponsoring Organization solicits input from PK-12 partners to identify its strengths and areas for growth and takes aligned actions (e.g., improving preparation curriculum, strengthening field-based experiences)</w:t>
            </w:r>
          </w:p>
        </w:tc>
        <w:tc>
          <w:tcPr>
            <w:tcW w:w="4140" w:type="dxa"/>
          </w:tcPr>
          <w:p w14:paraId="4B77BF82" w14:textId="77777777" w:rsidR="00D966DC" w:rsidRPr="00D966DC" w:rsidRDefault="00D966DC" w:rsidP="00D966DC">
            <w:pPr>
              <w:spacing w:line="276" w:lineRule="auto"/>
              <w:rPr>
                <w:sz w:val="20"/>
                <w:szCs w:val="20"/>
              </w:rPr>
            </w:pPr>
            <w:r w:rsidRPr="00D966DC">
              <w:rPr>
                <w:sz w:val="20"/>
                <w:szCs w:val="20"/>
              </w:rPr>
              <w:t>No</w:t>
            </w:r>
          </w:p>
          <w:p w14:paraId="4BFABF55" w14:textId="77777777" w:rsidR="00D966DC" w:rsidRPr="00D966DC" w:rsidRDefault="00D966DC" w:rsidP="00D966DC">
            <w:pPr>
              <w:spacing w:line="276" w:lineRule="auto"/>
              <w:rPr>
                <w:sz w:val="20"/>
                <w:szCs w:val="20"/>
              </w:rPr>
            </w:pPr>
            <w:r w:rsidRPr="00D966DC">
              <w:rPr>
                <w:sz w:val="20"/>
                <w:szCs w:val="20"/>
              </w:rPr>
              <w:t>Yes:</w:t>
            </w:r>
          </w:p>
          <w:p w14:paraId="7CBCFD2D" w14:textId="77777777" w:rsidR="00D966DC" w:rsidRPr="00D966DC" w:rsidRDefault="00D966DC" w:rsidP="00D966DC">
            <w:pPr>
              <w:pStyle w:val="ListParagraph"/>
              <w:numPr>
                <w:ilvl w:val="0"/>
                <w:numId w:val="7"/>
              </w:numPr>
              <w:spacing w:line="276" w:lineRule="auto"/>
              <w:ind w:left="406"/>
              <w:rPr>
                <w:sz w:val="20"/>
                <w:szCs w:val="20"/>
              </w:rPr>
            </w:pPr>
            <w:r w:rsidRPr="00D966DC">
              <w:rPr>
                <w:sz w:val="20"/>
                <w:szCs w:val="20"/>
              </w:rPr>
              <w:t>As an opportunity to elevate best practices</w:t>
            </w:r>
          </w:p>
          <w:p w14:paraId="5FC88252" w14:textId="2F30C331" w:rsidR="00D966DC" w:rsidRPr="00D966DC" w:rsidRDefault="00D966DC" w:rsidP="00D966DC">
            <w:pPr>
              <w:pStyle w:val="ListParagraph"/>
              <w:numPr>
                <w:ilvl w:val="0"/>
                <w:numId w:val="7"/>
              </w:numPr>
              <w:spacing w:line="276" w:lineRule="auto"/>
              <w:ind w:left="406"/>
              <w:rPr>
                <w:sz w:val="20"/>
                <w:szCs w:val="20"/>
              </w:rPr>
            </w:pPr>
            <w:r w:rsidRPr="00D966DC">
              <w:rPr>
                <w:sz w:val="20"/>
                <w:szCs w:val="20"/>
              </w:rPr>
              <w:t>To address gaps or inconsistencies</w:t>
            </w:r>
          </w:p>
        </w:tc>
        <w:tc>
          <w:tcPr>
            <w:tcW w:w="2970" w:type="dxa"/>
          </w:tcPr>
          <w:p w14:paraId="2A3C6F9D" w14:textId="77777777" w:rsidR="00D966DC" w:rsidRPr="00D966DC" w:rsidRDefault="00D966DC" w:rsidP="00D966DC">
            <w:pPr>
              <w:spacing w:line="276" w:lineRule="auto"/>
              <w:rPr>
                <w:sz w:val="20"/>
                <w:szCs w:val="20"/>
              </w:rPr>
            </w:pPr>
          </w:p>
        </w:tc>
      </w:tr>
    </w:tbl>
    <w:p w14:paraId="2B13570F" w14:textId="2560E987" w:rsidR="00D966DC" w:rsidRDefault="00D966DC" w:rsidP="00671048">
      <w:pPr>
        <w:spacing w:after="0" w:line="276" w:lineRule="auto"/>
        <w:rPr>
          <w:rFonts w:eastAsia="Calibri"/>
          <w:b/>
          <w:color w:val="000000" w:themeColor="text1"/>
        </w:rPr>
      </w:pPr>
      <w:r>
        <w:rPr>
          <w:rFonts w:eastAsia="Calibri"/>
          <w:b/>
          <w:color w:val="000000" w:themeColor="text1"/>
        </w:rPr>
        <w:t>P</w:t>
      </w:r>
      <w:r w:rsidRPr="1E1DE309">
        <w:rPr>
          <w:rFonts w:eastAsia="Calibri"/>
          <w:b/>
          <w:color w:val="000000" w:themeColor="text1"/>
        </w:rPr>
        <w:t>lease list any additional documents or resources referenced throughout this worksheet in the</w:t>
      </w:r>
      <w:r w:rsidRPr="1E1DE309">
        <w:rPr>
          <w:rFonts w:eastAsia="Calibri"/>
          <w:b/>
          <w:color w:val="E36C0A"/>
        </w:rPr>
        <w:t xml:space="preserve"> </w:t>
      </w:r>
      <w:hyperlink w:anchor="_Document_and_Resource" w:history="1">
        <w:r w:rsidRPr="1E1DE309">
          <w:rPr>
            <w:rStyle w:val="Hyperlink"/>
            <w:rFonts w:eastAsia="Calibri"/>
            <w:b/>
            <w:bCs/>
          </w:rPr>
          <w:t>table</w:t>
        </w:r>
      </w:hyperlink>
      <w:r w:rsidRPr="1E1DE309">
        <w:rPr>
          <w:rFonts w:eastAsia="Calibri"/>
          <w:b/>
          <w:color w:val="E36C0A"/>
        </w:rPr>
        <w:t xml:space="preserve"> </w:t>
      </w:r>
      <w:r w:rsidRPr="1E1DE309">
        <w:rPr>
          <w:rFonts w:eastAsia="Calibri"/>
          <w:b/>
          <w:color w:val="000000" w:themeColor="text1"/>
        </w:rPr>
        <w:t>provided at the end of the worksheet.</w:t>
      </w:r>
    </w:p>
    <w:p w14:paraId="0E565708" w14:textId="174A72B0" w:rsidR="00AC6821" w:rsidRPr="00D966DC" w:rsidRDefault="00D966DC" w:rsidP="00D966DC">
      <w:pPr>
        <w:rPr>
          <w:rFonts w:eastAsia="Calibri"/>
          <w:b/>
          <w:color w:val="000000" w:themeColor="text1"/>
        </w:rPr>
      </w:pPr>
      <w:r>
        <w:rPr>
          <w:rFonts w:eastAsia="Calibri"/>
          <w:b/>
          <w:color w:val="000000" w:themeColor="text1"/>
        </w:rPr>
        <w:br w:type="page"/>
      </w:r>
    </w:p>
    <w:tbl>
      <w:tblPr>
        <w:tblStyle w:val="TableGrid"/>
        <w:tblW w:w="0" w:type="auto"/>
        <w:tblLook w:val="04A0" w:firstRow="1" w:lastRow="0" w:firstColumn="1" w:lastColumn="0" w:noHBand="0" w:noVBand="1"/>
      </w:tblPr>
      <w:tblGrid>
        <w:gridCol w:w="12950"/>
      </w:tblGrid>
      <w:tr w:rsidR="001A4427" w14:paraId="749E480B" w14:textId="77777777" w:rsidTr="00E638F4">
        <w:tc>
          <w:tcPr>
            <w:tcW w:w="12950" w:type="dxa"/>
            <w:shd w:val="clear" w:color="auto" w:fill="F7CAAC" w:themeFill="accent2" w:themeFillTint="66"/>
          </w:tcPr>
          <w:p w14:paraId="3C03B0B1" w14:textId="17670A99" w:rsidR="001A4427" w:rsidRPr="001A4427" w:rsidRDefault="00E53A54" w:rsidP="00671048">
            <w:pPr>
              <w:spacing w:line="276" w:lineRule="auto"/>
              <w:rPr>
                <w:rFonts w:ascii="Calibri" w:eastAsia="Calibri" w:hAnsi="Calibri" w:cs="Calibri"/>
                <w:b/>
                <w:bCs/>
                <w:color w:val="000000" w:themeColor="text1"/>
              </w:rPr>
            </w:pPr>
            <w:r w:rsidRPr="26683E9B">
              <w:rPr>
                <w:rFonts w:ascii="Calibri" w:eastAsia="Calibri" w:hAnsi="Calibri" w:cs="Calibri"/>
                <w:b/>
                <w:bCs/>
                <w:color w:val="000000" w:themeColor="text1"/>
              </w:rPr>
              <w:lastRenderedPageBreak/>
              <w:t>PAR 1</w:t>
            </w:r>
            <w:r>
              <w:rPr>
                <w:rFonts w:ascii="Calibri" w:eastAsia="Calibri" w:hAnsi="Calibri" w:cs="Calibri"/>
                <w:b/>
                <w:bCs/>
                <w:color w:val="000000" w:themeColor="text1"/>
              </w:rPr>
              <w:t xml:space="preserve">: </w:t>
            </w:r>
            <w:r w:rsidRPr="00467599">
              <w:rPr>
                <w:b/>
                <w:bCs/>
              </w:rPr>
              <w:t>The Sponsoring Organization establishes, evaluates, and sustains partnerships with PK-12 schools/districts to ensure partnerships meet the needs of all candidates (with particular focus on those from systemically marginalized races, ethnicities, identity groups, and backgrounds) and improves or discontinues those that do not meet candidates’ needs.</w:t>
            </w:r>
          </w:p>
        </w:tc>
      </w:tr>
    </w:tbl>
    <w:p w14:paraId="773ED4B7" w14:textId="77777777" w:rsidR="001A4427" w:rsidRDefault="001A4427" w:rsidP="00671048">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1A4427" w14:paraId="2560D639" w14:textId="77777777" w:rsidTr="00E638F4">
        <w:tc>
          <w:tcPr>
            <w:tcW w:w="12950" w:type="dxa"/>
            <w:shd w:val="clear" w:color="auto" w:fill="F2F2F2" w:themeFill="background1" w:themeFillShade="F2"/>
          </w:tcPr>
          <w:p w14:paraId="40736119" w14:textId="77777777" w:rsidR="001A4427" w:rsidRPr="00F91569" w:rsidRDefault="001A4427" w:rsidP="00671048">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1A4427" w14:paraId="091C5C1E" w14:textId="77777777" w:rsidTr="00E638F4">
        <w:tc>
          <w:tcPr>
            <w:tcW w:w="12950" w:type="dxa"/>
          </w:tcPr>
          <w:p w14:paraId="18206BD3" w14:textId="39865B19" w:rsidR="004332E8" w:rsidRDefault="004332E8" w:rsidP="00671048">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r w:rsidR="001B3BA0">
              <w:rPr>
                <w:rFonts w:ascii="Calibri" w:eastAsia="Calibri" w:hAnsi="Calibri" w:cs="Calibri"/>
              </w:rPr>
              <w:t>:</w:t>
            </w:r>
          </w:p>
          <w:p w14:paraId="24911BA5" w14:textId="2E18FBDB" w:rsidR="001B3BA0" w:rsidRDefault="001B3BA0" w:rsidP="001B3BA0">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3C05ED19" w14:textId="5FEFC18E" w:rsidR="0015763C" w:rsidRDefault="0015763C" w:rsidP="00671048">
            <w:pPr>
              <w:pStyle w:val="ListParagraph"/>
              <w:numPr>
                <w:ilvl w:val="0"/>
                <w:numId w:val="6"/>
              </w:numPr>
              <w:spacing w:line="276" w:lineRule="auto"/>
              <w:rPr>
                <w:rFonts w:ascii="Calibri" w:eastAsia="Calibri" w:hAnsi="Calibri" w:cs="Calibri"/>
              </w:rPr>
            </w:pPr>
            <w:r>
              <w:rPr>
                <w:rFonts w:ascii="Calibri" w:eastAsia="Calibri" w:hAnsi="Calibri" w:cs="Calibri"/>
              </w:rPr>
              <w:t>State-Collected Data:</w:t>
            </w:r>
          </w:p>
          <w:p w14:paraId="5DA8904D" w14:textId="194CE675" w:rsidR="0015763C" w:rsidRPr="000E18DA" w:rsidRDefault="000E18DA" w:rsidP="000E18DA">
            <w:pPr>
              <w:pStyle w:val="ListParagraph"/>
              <w:numPr>
                <w:ilvl w:val="1"/>
                <w:numId w:val="6"/>
              </w:numPr>
              <w:spacing w:after="160" w:line="276" w:lineRule="auto"/>
              <w:rPr>
                <w:rFonts w:eastAsia="Calibri" w:cstheme="minorHAnsi"/>
              </w:rPr>
            </w:pPr>
            <w:r>
              <w:rPr>
                <w:rFonts w:eastAsia="Calibri" w:cstheme="minorHAnsi"/>
              </w:rPr>
              <w:t>EP703 or EP902 Employment and Educator Evaluation</w:t>
            </w:r>
          </w:p>
          <w:p w14:paraId="4C61C5D1" w14:textId="2A9F4AD1" w:rsidR="001B3BA0" w:rsidRDefault="001B3BA0" w:rsidP="00671048">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03F51306" w14:textId="77777777" w:rsidR="001B3BA0" w:rsidRDefault="001B3BA0" w:rsidP="001B3BA0">
            <w:pPr>
              <w:pStyle w:val="ListParagraph"/>
              <w:numPr>
                <w:ilvl w:val="1"/>
                <w:numId w:val="6"/>
              </w:numPr>
              <w:spacing w:line="276" w:lineRule="auto"/>
              <w:rPr>
                <w:rFonts w:ascii="Calibri" w:eastAsia="Calibri" w:hAnsi="Calibri" w:cs="Calibri"/>
              </w:rPr>
            </w:pPr>
            <w:r>
              <w:rPr>
                <w:rFonts w:ascii="Calibri" w:eastAsia="Calibri" w:hAnsi="Calibri" w:cs="Calibri"/>
              </w:rPr>
              <w:t>Leadership Interview</w:t>
            </w:r>
          </w:p>
          <w:p w14:paraId="759C3047" w14:textId="0E48AB3C" w:rsidR="001B3BA0" w:rsidRDefault="001B3BA0" w:rsidP="001B3BA0">
            <w:pPr>
              <w:pStyle w:val="ListParagraph"/>
              <w:numPr>
                <w:ilvl w:val="1"/>
                <w:numId w:val="6"/>
              </w:numPr>
              <w:spacing w:line="276" w:lineRule="auto"/>
              <w:rPr>
                <w:rFonts w:ascii="Calibri" w:eastAsia="Calibri" w:hAnsi="Calibri" w:cs="Calibri"/>
              </w:rPr>
            </w:pPr>
            <w:r>
              <w:rPr>
                <w:rFonts w:ascii="Calibri" w:eastAsia="Calibri" w:hAnsi="Calibri" w:cs="Calibri"/>
              </w:rPr>
              <w:t>Field-Based Experiences Staff Interview</w:t>
            </w:r>
          </w:p>
          <w:p w14:paraId="2ED53CD1" w14:textId="34D8A0C3" w:rsidR="004332E8" w:rsidRDefault="004332E8" w:rsidP="001B3BA0">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458AFC7C" w14:textId="77777777" w:rsidR="004332E8" w:rsidRDefault="004332E8" w:rsidP="001B3BA0">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000503BB" w14:textId="30EFAFDB" w:rsidR="004332E8" w:rsidRDefault="004332E8" w:rsidP="001B3BA0">
            <w:pPr>
              <w:pStyle w:val="ListParagraph"/>
              <w:numPr>
                <w:ilvl w:val="1"/>
                <w:numId w:val="6"/>
              </w:numPr>
              <w:spacing w:line="276" w:lineRule="auto"/>
              <w:rPr>
                <w:rFonts w:ascii="Calibri" w:eastAsia="Calibri" w:hAnsi="Calibri" w:cs="Calibri"/>
              </w:rPr>
            </w:pPr>
            <w:r>
              <w:rPr>
                <w:rFonts w:ascii="Calibri" w:eastAsia="Calibri" w:hAnsi="Calibri" w:cs="Calibri"/>
              </w:rPr>
              <w:t>P</w:t>
            </w:r>
            <w:r w:rsidR="006B7F87">
              <w:rPr>
                <w:rFonts w:ascii="Calibri" w:eastAsia="Calibri" w:hAnsi="Calibri" w:cs="Calibri"/>
              </w:rPr>
              <w:t>K-12 P</w:t>
            </w:r>
            <w:r>
              <w:rPr>
                <w:rFonts w:ascii="Calibri" w:eastAsia="Calibri" w:hAnsi="Calibri" w:cs="Calibri"/>
              </w:rPr>
              <w:t>artner Survey and/or Focus Groups</w:t>
            </w:r>
          </w:p>
          <w:p w14:paraId="087845D9" w14:textId="181953AC" w:rsidR="001A4427" w:rsidRPr="001B3BA0" w:rsidRDefault="004332E8" w:rsidP="001B3BA0">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1A4427" w14:paraId="3B244175" w14:textId="77777777" w:rsidTr="00E638F4">
        <w:tc>
          <w:tcPr>
            <w:tcW w:w="12950" w:type="dxa"/>
            <w:shd w:val="clear" w:color="auto" w:fill="F2F2F2" w:themeFill="background1" w:themeFillShade="F2"/>
          </w:tcPr>
          <w:p w14:paraId="2006ACEA" w14:textId="77777777" w:rsidR="001A4427" w:rsidRPr="000D4F4E" w:rsidRDefault="001A4427" w:rsidP="00671048">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1A4427" w14:paraId="2AFE1AD0" w14:textId="77777777" w:rsidTr="00E638F4">
        <w:tc>
          <w:tcPr>
            <w:tcW w:w="12950" w:type="dxa"/>
          </w:tcPr>
          <w:p w14:paraId="78F00509" w14:textId="77777777" w:rsidR="001A4427" w:rsidRPr="00F91569" w:rsidRDefault="001A4427" w:rsidP="00671048">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715770CE" w14:textId="77777777" w:rsidR="001A4427" w:rsidRDefault="001A4427" w:rsidP="00671048">
      <w:pPr>
        <w:spacing w:after="0" w:line="276" w:lineRule="auto"/>
        <w:rPr>
          <w:rFonts w:ascii="Calibri" w:eastAsia="Calibri" w:hAnsi="Calibri" w:cs="Calibri"/>
          <w:b/>
          <w:bCs/>
        </w:rPr>
      </w:pPr>
    </w:p>
    <w:p w14:paraId="428F8778" w14:textId="44C8BC05" w:rsidR="001A4427" w:rsidRPr="00B10C12" w:rsidRDefault="004332E8" w:rsidP="00671048">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PAR</w:t>
      </w:r>
      <w:r w:rsidR="001A4427">
        <w:rPr>
          <w:rFonts w:ascii="Calibri" w:eastAsia="Calibri" w:hAnsi="Calibri" w:cs="Calibri"/>
          <w:b/>
          <w:bCs/>
          <w:color w:val="000000" w:themeColor="text1"/>
        </w:rPr>
        <w:t xml:space="preserve"> 1 - </w:t>
      </w:r>
      <w:r w:rsidR="001A4427" w:rsidRPr="00B10C12">
        <w:rPr>
          <w:rFonts w:ascii="Calibri" w:eastAsia="Calibri" w:hAnsi="Calibri" w:cs="Calibri"/>
          <w:b/>
          <w:bCs/>
          <w:color w:val="000000" w:themeColor="text1"/>
        </w:rPr>
        <w:t xml:space="preserve">Prompt </w:t>
      </w:r>
      <w:r w:rsidR="001A4427">
        <w:rPr>
          <w:rFonts w:ascii="Calibri" w:eastAsia="Calibri" w:hAnsi="Calibri" w:cs="Calibri"/>
          <w:b/>
          <w:bCs/>
          <w:color w:val="000000" w:themeColor="text1"/>
        </w:rPr>
        <w:t>A</w:t>
      </w:r>
      <w:r w:rsidR="001A4427"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1A4427" w14:paraId="7DDA3682" w14:textId="77777777" w:rsidTr="00E638F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74CF185" w14:textId="78482E8B" w:rsidR="001A4427" w:rsidRPr="003A43D2" w:rsidRDefault="00E21F1E" w:rsidP="00671048">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003A43D2" w:rsidRPr="00467599">
              <w:rPr>
                <w:b/>
                <w:bCs/>
              </w:rPr>
              <w:t xml:space="preserve">establish, evaluate, and sustain partnerships with PK-12 schools/districts </w:t>
            </w:r>
            <w:r>
              <w:rPr>
                <w:rFonts w:eastAsia="Calibri" w:cstheme="minorHAnsi"/>
              </w:rPr>
              <w:t>as described in the Initial Inquiry is provided below. [Sponsoring Organization] may identify significant omissions and/or inaccuracies.</w:t>
            </w:r>
          </w:p>
        </w:tc>
      </w:tr>
      <w:tr w:rsidR="001A4427" w14:paraId="7978C412" w14:textId="77777777" w:rsidTr="00E638F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76A0619" w14:textId="1ECEF9C8" w:rsidR="001A4427" w:rsidRPr="00BC44F4" w:rsidRDefault="0041299A" w:rsidP="00671048">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2A06ECBC" w14:textId="62F5CA51" w:rsidR="002A609C" w:rsidRDefault="002A609C" w:rsidP="00671048">
      <w:pPr>
        <w:spacing w:after="0" w:line="276" w:lineRule="auto"/>
        <w:rPr>
          <w:rFonts w:ascii="Calibri" w:eastAsia="Calibri" w:hAnsi="Calibri" w:cs="Calibri"/>
          <w:color w:val="000000" w:themeColor="text1"/>
        </w:rPr>
      </w:pPr>
    </w:p>
    <w:p w14:paraId="0A5F784B" w14:textId="562415A1" w:rsidR="00DD1485" w:rsidRPr="00167410" w:rsidRDefault="008F1A61" w:rsidP="00671048">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lastRenderedPageBreak/>
        <w:t>PAR</w:t>
      </w:r>
      <w:r w:rsidR="00DD1485" w:rsidRPr="00167410">
        <w:rPr>
          <w:rFonts w:ascii="Calibri" w:eastAsia="Calibri" w:hAnsi="Calibri" w:cs="Calibri"/>
          <w:b/>
          <w:bCs/>
          <w:color w:val="000000" w:themeColor="text1"/>
        </w:rPr>
        <w:t xml:space="preserve"> 1 – Prompt </w:t>
      </w:r>
      <w:r w:rsidR="00571460">
        <w:rPr>
          <w:rFonts w:ascii="Calibri" w:eastAsia="Calibri" w:hAnsi="Calibri" w:cs="Calibri"/>
          <w:b/>
          <w:bCs/>
          <w:color w:val="000000" w:themeColor="text1"/>
        </w:rPr>
        <w:t>B</w:t>
      </w:r>
      <w:r w:rsidR="00DD1485" w:rsidRPr="00167410">
        <w:rPr>
          <w:rFonts w:ascii="Calibri" w:eastAsia="Calibri" w:hAnsi="Calibri" w:cs="Calibri"/>
          <w:b/>
          <w:bCs/>
          <w:color w:val="000000" w:themeColor="text1"/>
        </w:rPr>
        <w:t xml:space="preserve">: </w:t>
      </w:r>
    </w:p>
    <w:p w14:paraId="06C53667" w14:textId="6861DA87" w:rsidR="008351B6" w:rsidRPr="00E42A1C" w:rsidRDefault="00786421" w:rsidP="00671048">
      <w:pPr>
        <w:spacing w:after="0" w:line="276" w:lineRule="auto"/>
        <w:rPr>
          <w:rFonts w:ascii="Calibri" w:eastAsia="Calibri" w:hAnsi="Calibri" w:cs="Calibri"/>
        </w:rPr>
      </w:pPr>
      <w:r>
        <w:rPr>
          <w:rFonts w:ascii="Calibri" w:eastAsia="Calibri" w:hAnsi="Calibri" w:cs="Calibri"/>
          <w:color w:val="000000" w:themeColor="text1"/>
        </w:rPr>
        <w:t>In the rows below, provide up to three examples of</w:t>
      </w:r>
      <w:r w:rsidR="00EA0BA3">
        <w:rPr>
          <w:rFonts w:ascii="Calibri" w:eastAsia="Calibri" w:hAnsi="Calibri" w:cs="Calibri"/>
          <w:color w:val="000000" w:themeColor="text1"/>
        </w:rPr>
        <w:t xml:space="preserve"> a policy or decision</w:t>
      </w:r>
      <w:r w:rsidR="00EA0BA3" w:rsidRPr="1995AFEA">
        <w:rPr>
          <w:rFonts w:ascii="Calibri" w:eastAsia="Calibri" w:hAnsi="Calibri" w:cs="Calibri"/>
        </w:rPr>
        <w:t xml:space="preserve"> your organization has made </w:t>
      </w:r>
      <w:r w:rsidR="00B14F0C">
        <w:rPr>
          <w:rFonts w:ascii="Calibri" w:eastAsia="Calibri" w:hAnsi="Calibri" w:cs="Calibri"/>
        </w:rPr>
        <w:t>within the last three years</w:t>
      </w:r>
      <w:r w:rsidR="004E3B80">
        <w:rPr>
          <w:rFonts w:ascii="Calibri" w:eastAsia="Calibri" w:hAnsi="Calibri" w:cs="Calibri"/>
        </w:rPr>
        <w:t xml:space="preserve"> designed</w:t>
      </w:r>
      <w:r w:rsidR="00B14F0C">
        <w:rPr>
          <w:rFonts w:ascii="Calibri" w:eastAsia="Calibri" w:hAnsi="Calibri" w:cs="Calibri"/>
        </w:rPr>
        <w:t xml:space="preserve"> </w:t>
      </w:r>
      <w:r w:rsidR="00B14F0C" w:rsidRPr="3A792EE8">
        <w:rPr>
          <w:rFonts w:ascii="Calibri" w:eastAsia="Calibri" w:hAnsi="Calibri" w:cs="Calibri"/>
        </w:rPr>
        <w:t xml:space="preserve">to </w:t>
      </w:r>
      <w:r w:rsidR="00B14F0C" w:rsidRPr="132E3D9B">
        <w:rPr>
          <w:rFonts w:ascii="Calibri" w:eastAsia="Calibri" w:hAnsi="Calibri" w:cs="Calibri"/>
          <w:b/>
          <w:bCs/>
          <w:color w:val="000000" w:themeColor="text1"/>
        </w:rPr>
        <w:t>ensure partnerships</w:t>
      </w:r>
      <w:r w:rsidR="00B14F0C" w:rsidRPr="132E3D9B">
        <w:rPr>
          <w:rFonts w:ascii="Calibri" w:eastAsia="Calibri" w:hAnsi="Calibri" w:cs="Calibri"/>
          <w:color w:val="000000" w:themeColor="text1"/>
        </w:rPr>
        <w:t xml:space="preserve"> </w:t>
      </w:r>
      <w:r w:rsidR="00B14F0C" w:rsidRPr="132E3D9B">
        <w:rPr>
          <w:rFonts w:ascii="Calibri" w:eastAsia="Calibri" w:hAnsi="Calibri" w:cs="Calibri"/>
          <w:b/>
          <w:bCs/>
          <w:color w:val="000000" w:themeColor="text1"/>
        </w:rPr>
        <w:t>meet the needs of all candidates</w:t>
      </w:r>
      <w:r w:rsidR="00B14F0C" w:rsidRPr="3A792EE8">
        <w:rPr>
          <w:rFonts w:ascii="Calibri" w:eastAsia="Calibri" w:hAnsi="Calibri" w:cs="Calibri"/>
        </w:rPr>
        <w:t>.</w:t>
      </w:r>
      <w:r w:rsidR="00B14F0C">
        <w:rPr>
          <w:rFonts w:ascii="Calibri" w:eastAsia="Calibri" w:hAnsi="Calibri" w:cs="Calibri"/>
        </w:rPr>
        <w:t xml:space="preserve"> </w:t>
      </w:r>
      <w:r w:rsidR="00204B29">
        <w:rPr>
          <w:rFonts w:ascii="Calibri" w:eastAsia="Calibri" w:hAnsi="Calibri" w:cs="Calibri"/>
        </w:rPr>
        <w:t xml:space="preserve">If available, </w:t>
      </w:r>
      <w:r w:rsidR="00204B29">
        <w:rPr>
          <w:rFonts w:ascii="Calibri" w:eastAsia="Calibri" w:hAnsi="Calibri" w:cs="Calibri"/>
          <w:i/>
          <w:iCs/>
          <w:color w:val="000000" w:themeColor="text1"/>
        </w:rPr>
        <w:t>p</w:t>
      </w:r>
      <w:r w:rsidR="00B14F0C" w:rsidRPr="00166456">
        <w:rPr>
          <w:rFonts w:ascii="Calibri" w:eastAsia="Calibri" w:hAnsi="Calibri" w:cs="Calibri"/>
          <w:i/>
          <w:iCs/>
          <w:color w:val="000000" w:themeColor="text1"/>
        </w:rPr>
        <w:t xml:space="preserve">lease include recent examples of </w:t>
      </w:r>
      <w:r w:rsidR="00FC0380">
        <w:rPr>
          <w:rFonts w:ascii="Calibri" w:eastAsia="Calibri" w:hAnsi="Calibri" w:cs="Calibri"/>
          <w:i/>
          <w:iCs/>
          <w:color w:val="000000" w:themeColor="text1"/>
        </w:rPr>
        <w:t>stablishing</w:t>
      </w:r>
      <w:r w:rsidR="00FC0380" w:rsidRPr="00166456">
        <w:rPr>
          <w:rFonts w:ascii="Calibri" w:eastAsia="Calibri" w:hAnsi="Calibri" w:cs="Calibri"/>
          <w:i/>
          <w:iCs/>
          <w:color w:val="000000" w:themeColor="text1"/>
        </w:rPr>
        <w:t xml:space="preserve"> </w:t>
      </w:r>
      <w:r w:rsidR="00B14F0C" w:rsidRPr="00166456">
        <w:rPr>
          <w:rFonts w:ascii="Calibri" w:eastAsia="Calibri" w:hAnsi="Calibri" w:cs="Calibri"/>
          <w:i/>
          <w:iCs/>
          <w:color w:val="000000" w:themeColor="text1"/>
        </w:rPr>
        <w:t>a new partnership or discontinuing a partnership to better meet the needs of candidates</w:t>
      </w:r>
      <w:r w:rsidR="00B14F0C">
        <w:rPr>
          <w:rFonts w:ascii="Calibri" w:eastAsia="Calibri" w:hAnsi="Calibri" w:cs="Calibri"/>
          <w:i/>
          <w:iCs/>
          <w:color w:val="000000" w:themeColor="text1"/>
        </w:rPr>
        <w:t>.</w:t>
      </w:r>
    </w:p>
    <w:tbl>
      <w:tblPr>
        <w:tblStyle w:val="TableGrid"/>
        <w:tblW w:w="0" w:type="auto"/>
        <w:tblLook w:val="04A0" w:firstRow="1" w:lastRow="0" w:firstColumn="1" w:lastColumn="0" w:noHBand="0" w:noVBand="1"/>
      </w:tblPr>
      <w:tblGrid>
        <w:gridCol w:w="2590"/>
        <w:gridCol w:w="2590"/>
        <w:gridCol w:w="2590"/>
        <w:gridCol w:w="2590"/>
        <w:gridCol w:w="2590"/>
      </w:tblGrid>
      <w:tr w:rsidR="00406042" w14:paraId="1D3B7499" w14:textId="77777777" w:rsidTr="00E638F4">
        <w:tc>
          <w:tcPr>
            <w:tcW w:w="2590" w:type="dxa"/>
            <w:shd w:val="clear" w:color="auto" w:fill="DEEAF6" w:themeFill="accent5" w:themeFillTint="33"/>
          </w:tcPr>
          <w:p w14:paraId="0E1EB888" w14:textId="00144FD5" w:rsidR="00406042" w:rsidRDefault="00406042" w:rsidP="00671048">
            <w:pPr>
              <w:spacing w:line="276" w:lineRule="auto"/>
            </w:pPr>
            <w:r>
              <w:t>Example decision</w:t>
            </w:r>
            <w:r w:rsidR="00236E46">
              <w:t xml:space="preserve"> and school(s)/district(s) impacted</w:t>
            </w:r>
          </w:p>
        </w:tc>
        <w:tc>
          <w:tcPr>
            <w:tcW w:w="2590" w:type="dxa"/>
            <w:shd w:val="clear" w:color="auto" w:fill="DEEAF6" w:themeFill="accent5" w:themeFillTint="33"/>
          </w:tcPr>
          <w:p w14:paraId="4B99DEF2" w14:textId="77777777" w:rsidR="00406042" w:rsidRDefault="00406042" w:rsidP="00671048">
            <w:pPr>
              <w:spacing w:line="276" w:lineRule="auto"/>
            </w:pPr>
            <w:r w:rsidRPr="6D649265">
              <w:rPr>
                <w:rFonts w:ascii="Calibri" w:eastAsia="Calibri" w:hAnsi="Calibri" w:cs="Calibri"/>
              </w:rPr>
              <w:t>What evidence led your organization to make this decision?</w:t>
            </w:r>
          </w:p>
        </w:tc>
        <w:tc>
          <w:tcPr>
            <w:tcW w:w="2590" w:type="dxa"/>
            <w:shd w:val="clear" w:color="auto" w:fill="DEEAF6" w:themeFill="accent5" w:themeFillTint="33"/>
          </w:tcPr>
          <w:p w14:paraId="690AC3D3" w14:textId="77777777" w:rsidR="00406042" w:rsidRDefault="00406042" w:rsidP="00671048">
            <w:pPr>
              <w:spacing w:line="276" w:lineRule="auto"/>
            </w:pPr>
            <w:r w:rsidRPr="6D649265">
              <w:rPr>
                <w:rFonts w:ascii="Calibri" w:eastAsia="Calibri" w:hAnsi="Calibri" w:cs="Calibri"/>
              </w:rPr>
              <w:t>What was the intended impact of this decision?</w:t>
            </w:r>
          </w:p>
        </w:tc>
        <w:tc>
          <w:tcPr>
            <w:tcW w:w="2590" w:type="dxa"/>
            <w:shd w:val="clear" w:color="auto" w:fill="DEEAF6" w:themeFill="accent5" w:themeFillTint="33"/>
          </w:tcPr>
          <w:p w14:paraId="5D0774A8" w14:textId="64D97A49" w:rsidR="00406042" w:rsidRDefault="00406042" w:rsidP="00671048">
            <w:pPr>
              <w:spacing w:line="276" w:lineRule="auto"/>
              <w:rPr>
                <w:rFonts w:ascii="Calibri" w:eastAsia="Calibri" w:hAnsi="Calibri" w:cs="Calibri"/>
              </w:rPr>
            </w:pPr>
            <w:r w:rsidRPr="1E46737B">
              <w:rPr>
                <w:rFonts w:ascii="Calibri" w:eastAsia="Calibri" w:hAnsi="Calibri" w:cs="Calibri"/>
              </w:rPr>
              <w:t xml:space="preserve">What evidence demonstrates that </w:t>
            </w:r>
            <w:r w:rsidR="00C37E93">
              <w:rPr>
                <w:rFonts w:eastAsia="Calibri" w:cstheme="minorHAnsi"/>
              </w:rPr>
              <w:t>(or will be used to monitor whether)</w:t>
            </w:r>
            <w:r w:rsidR="00C37E93" w:rsidRPr="009B00BC">
              <w:rPr>
                <w:rFonts w:eastAsia="Calibri" w:cstheme="minorHAnsi"/>
              </w:rPr>
              <w:t xml:space="preserve"> </w:t>
            </w:r>
            <w:r w:rsidRPr="1E46737B">
              <w:rPr>
                <w:rFonts w:ascii="Calibri" w:eastAsia="Calibri" w:hAnsi="Calibri" w:cs="Calibri"/>
              </w:rPr>
              <w:t xml:space="preserve">this decision is supporting the </w:t>
            </w:r>
            <w:r>
              <w:rPr>
                <w:rFonts w:ascii="Calibri" w:eastAsia="Calibri" w:hAnsi="Calibri" w:cs="Calibri"/>
                <w:b/>
                <w:bCs/>
              </w:rPr>
              <w:t>effective preparation of candidates</w:t>
            </w:r>
            <w:r w:rsidRPr="1E46737B">
              <w:rPr>
                <w:rFonts w:ascii="Calibri" w:eastAsia="Calibri" w:hAnsi="Calibri" w:cs="Calibri"/>
              </w:rPr>
              <w:t>?</w:t>
            </w:r>
          </w:p>
          <w:p w14:paraId="0213264E" w14:textId="77777777" w:rsidR="00406042" w:rsidRDefault="00406042" w:rsidP="00671048">
            <w:pPr>
              <w:spacing w:line="276" w:lineRule="auto"/>
              <w:rPr>
                <w:rFonts w:ascii="Calibri" w:eastAsia="Calibri" w:hAnsi="Calibri" w:cs="Calibri"/>
              </w:rPr>
            </w:pPr>
          </w:p>
          <w:p w14:paraId="33B12693" w14:textId="0F9F7795" w:rsidR="00406042" w:rsidRDefault="00F55749" w:rsidP="00671048">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decision is not having its intended impact.</w:t>
            </w:r>
          </w:p>
        </w:tc>
        <w:tc>
          <w:tcPr>
            <w:tcW w:w="2590" w:type="dxa"/>
            <w:shd w:val="clear" w:color="auto" w:fill="DEEAF6" w:themeFill="accent5" w:themeFillTint="33"/>
          </w:tcPr>
          <w:p w14:paraId="2E219DA3" w14:textId="06352A86" w:rsidR="00406042" w:rsidRDefault="00406042" w:rsidP="00671048">
            <w:pPr>
              <w:spacing w:line="276" w:lineRule="auto"/>
              <w:rPr>
                <w:rFonts w:ascii="Calibri" w:eastAsia="Calibri" w:hAnsi="Calibri" w:cs="Calibri"/>
              </w:rPr>
            </w:pPr>
            <w:r w:rsidRPr="3A792EE8">
              <w:rPr>
                <w:rFonts w:ascii="Calibri" w:eastAsia="Calibri" w:hAnsi="Calibri" w:cs="Calibri"/>
              </w:rPr>
              <w:t xml:space="preserve">What evidence demonstrates that </w:t>
            </w:r>
            <w:r w:rsidR="00C37E93">
              <w:rPr>
                <w:rFonts w:eastAsia="Calibri" w:cstheme="minorHAnsi"/>
              </w:rPr>
              <w:t>(or will be used to monitor whether)</w:t>
            </w:r>
            <w:r w:rsidR="00C37E93" w:rsidRPr="009B00BC">
              <w:rPr>
                <w:rFonts w:eastAsia="Calibri" w:cstheme="minorHAnsi"/>
              </w:rPr>
              <w:t xml:space="preserve"> </w:t>
            </w:r>
            <w:r w:rsidRPr="3A792EE8">
              <w:rPr>
                <w:rFonts w:ascii="Calibri" w:eastAsia="Calibri" w:hAnsi="Calibri" w:cs="Calibri"/>
              </w:rPr>
              <w:t xml:space="preserve">this decision is contributing to </w:t>
            </w:r>
            <w:r w:rsidRPr="006916EC">
              <w:rPr>
                <w:rFonts w:ascii="Calibri" w:eastAsia="Calibri" w:hAnsi="Calibri" w:cs="Calibri"/>
                <w:b/>
                <w:bCs/>
              </w:rPr>
              <w:t>increasingly equitable experiences or outcomes for candidates</w:t>
            </w:r>
            <w:r w:rsidRPr="3A792EE8">
              <w:rPr>
                <w:rFonts w:ascii="Calibri" w:eastAsia="Calibri" w:hAnsi="Calibri" w:cs="Calibri"/>
              </w:rPr>
              <w:t xml:space="preserve">? </w:t>
            </w:r>
          </w:p>
          <w:p w14:paraId="5AA94497" w14:textId="77777777" w:rsidR="00406042" w:rsidRDefault="00406042" w:rsidP="00671048">
            <w:pPr>
              <w:spacing w:line="276" w:lineRule="auto"/>
              <w:rPr>
                <w:rFonts w:ascii="Calibri" w:eastAsia="Calibri" w:hAnsi="Calibri" w:cs="Calibri"/>
              </w:rPr>
            </w:pPr>
          </w:p>
          <w:p w14:paraId="2AB92E8C" w14:textId="6B5DC6CF" w:rsidR="00406042" w:rsidRDefault="00F55749" w:rsidP="00671048">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decision is not having its intended impact.</w:t>
            </w:r>
          </w:p>
        </w:tc>
      </w:tr>
      <w:tr w:rsidR="00406042" w14:paraId="456A9629" w14:textId="77777777" w:rsidTr="00E638F4">
        <w:tc>
          <w:tcPr>
            <w:tcW w:w="2590" w:type="dxa"/>
          </w:tcPr>
          <w:p w14:paraId="0CF4CCDB" w14:textId="77777777" w:rsidR="00406042" w:rsidRDefault="00406042" w:rsidP="00671048">
            <w:pPr>
              <w:spacing w:line="276" w:lineRule="auto"/>
            </w:pPr>
          </w:p>
        </w:tc>
        <w:tc>
          <w:tcPr>
            <w:tcW w:w="2590" w:type="dxa"/>
          </w:tcPr>
          <w:p w14:paraId="266394AC" w14:textId="77777777" w:rsidR="00406042" w:rsidRDefault="00406042" w:rsidP="00671048">
            <w:pPr>
              <w:spacing w:line="276" w:lineRule="auto"/>
            </w:pPr>
          </w:p>
        </w:tc>
        <w:tc>
          <w:tcPr>
            <w:tcW w:w="2590" w:type="dxa"/>
          </w:tcPr>
          <w:p w14:paraId="554B5D47" w14:textId="77777777" w:rsidR="00406042" w:rsidRDefault="00406042" w:rsidP="00671048">
            <w:pPr>
              <w:spacing w:line="276" w:lineRule="auto"/>
            </w:pPr>
          </w:p>
        </w:tc>
        <w:tc>
          <w:tcPr>
            <w:tcW w:w="2590" w:type="dxa"/>
          </w:tcPr>
          <w:p w14:paraId="474661FB" w14:textId="77777777" w:rsidR="00406042" w:rsidRDefault="00406042" w:rsidP="00671048">
            <w:pPr>
              <w:spacing w:line="276" w:lineRule="auto"/>
            </w:pPr>
          </w:p>
        </w:tc>
        <w:tc>
          <w:tcPr>
            <w:tcW w:w="2590" w:type="dxa"/>
          </w:tcPr>
          <w:p w14:paraId="7229B751" w14:textId="77777777" w:rsidR="00406042" w:rsidRDefault="00406042" w:rsidP="00671048">
            <w:pPr>
              <w:spacing w:line="276" w:lineRule="auto"/>
            </w:pPr>
          </w:p>
        </w:tc>
      </w:tr>
      <w:tr w:rsidR="00406042" w14:paraId="06680A55" w14:textId="77777777" w:rsidTr="00E638F4">
        <w:tc>
          <w:tcPr>
            <w:tcW w:w="2590" w:type="dxa"/>
          </w:tcPr>
          <w:p w14:paraId="250F86ED" w14:textId="77777777" w:rsidR="00406042" w:rsidRDefault="00406042" w:rsidP="00671048">
            <w:pPr>
              <w:spacing w:line="276" w:lineRule="auto"/>
            </w:pPr>
          </w:p>
        </w:tc>
        <w:tc>
          <w:tcPr>
            <w:tcW w:w="2590" w:type="dxa"/>
          </w:tcPr>
          <w:p w14:paraId="5FB7F861" w14:textId="77777777" w:rsidR="00406042" w:rsidRDefault="00406042" w:rsidP="00671048">
            <w:pPr>
              <w:spacing w:line="276" w:lineRule="auto"/>
            </w:pPr>
          </w:p>
        </w:tc>
        <w:tc>
          <w:tcPr>
            <w:tcW w:w="2590" w:type="dxa"/>
          </w:tcPr>
          <w:p w14:paraId="2FC0899D" w14:textId="77777777" w:rsidR="00406042" w:rsidRDefault="00406042" w:rsidP="00671048">
            <w:pPr>
              <w:spacing w:line="276" w:lineRule="auto"/>
            </w:pPr>
          </w:p>
        </w:tc>
        <w:tc>
          <w:tcPr>
            <w:tcW w:w="2590" w:type="dxa"/>
          </w:tcPr>
          <w:p w14:paraId="086C26DA" w14:textId="77777777" w:rsidR="00406042" w:rsidRDefault="00406042" w:rsidP="00671048">
            <w:pPr>
              <w:spacing w:line="276" w:lineRule="auto"/>
            </w:pPr>
          </w:p>
        </w:tc>
        <w:tc>
          <w:tcPr>
            <w:tcW w:w="2590" w:type="dxa"/>
          </w:tcPr>
          <w:p w14:paraId="381B325E" w14:textId="77777777" w:rsidR="00406042" w:rsidRDefault="00406042" w:rsidP="00671048">
            <w:pPr>
              <w:spacing w:line="276" w:lineRule="auto"/>
            </w:pPr>
          </w:p>
        </w:tc>
      </w:tr>
      <w:tr w:rsidR="00406042" w14:paraId="019B41AD" w14:textId="77777777" w:rsidTr="00E638F4">
        <w:tc>
          <w:tcPr>
            <w:tcW w:w="2590" w:type="dxa"/>
          </w:tcPr>
          <w:p w14:paraId="60610B9C" w14:textId="77777777" w:rsidR="00406042" w:rsidRDefault="00406042" w:rsidP="00671048">
            <w:pPr>
              <w:spacing w:line="276" w:lineRule="auto"/>
            </w:pPr>
          </w:p>
        </w:tc>
        <w:tc>
          <w:tcPr>
            <w:tcW w:w="2590" w:type="dxa"/>
          </w:tcPr>
          <w:p w14:paraId="06074A60" w14:textId="77777777" w:rsidR="00406042" w:rsidRDefault="00406042" w:rsidP="00671048">
            <w:pPr>
              <w:spacing w:line="276" w:lineRule="auto"/>
            </w:pPr>
          </w:p>
        </w:tc>
        <w:tc>
          <w:tcPr>
            <w:tcW w:w="2590" w:type="dxa"/>
          </w:tcPr>
          <w:p w14:paraId="60BCEB29" w14:textId="77777777" w:rsidR="00406042" w:rsidRDefault="00406042" w:rsidP="00671048">
            <w:pPr>
              <w:spacing w:line="276" w:lineRule="auto"/>
            </w:pPr>
          </w:p>
        </w:tc>
        <w:tc>
          <w:tcPr>
            <w:tcW w:w="2590" w:type="dxa"/>
          </w:tcPr>
          <w:p w14:paraId="4A967D21" w14:textId="77777777" w:rsidR="00406042" w:rsidRDefault="00406042" w:rsidP="00671048">
            <w:pPr>
              <w:spacing w:line="276" w:lineRule="auto"/>
            </w:pPr>
          </w:p>
        </w:tc>
        <w:tc>
          <w:tcPr>
            <w:tcW w:w="2590" w:type="dxa"/>
          </w:tcPr>
          <w:p w14:paraId="0A4B30C9" w14:textId="77777777" w:rsidR="00406042" w:rsidRDefault="00406042" w:rsidP="00671048">
            <w:pPr>
              <w:spacing w:line="276" w:lineRule="auto"/>
            </w:pPr>
          </w:p>
        </w:tc>
      </w:tr>
    </w:tbl>
    <w:p w14:paraId="4075CEE5" w14:textId="77777777" w:rsidR="00CA083E" w:rsidRDefault="00CA083E" w:rsidP="00671048">
      <w:pPr>
        <w:spacing w:after="0" w:line="276" w:lineRule="auto"/>
        <w:rPr>
          <w:rFonts w:ascii="Calibri" w:eastAsia="Calibri" w:hAnsi="Calibri" w:cs="Calibri"/>
          <w:color w:val="000000" w:themeColor="text1"/>
        </w:rPr>
      </w:pPr>
    </w:p>
    <w:p w14:paraId="107B6DA0" w14:textId="77777777" w:rsidR="00571460" w:rsidRDefault="00571460" w:rsidP="00671048">
      <w:pPr>
        <w:spacing w:after="0" w:line="276" w:lineRule="auto"/>
        <w:rPr>
          <w:rFonts w:ascii="Calibri" w:eastAsia="Calibri" w:hAnsi="Calibri" w:cs="Calibri"/>
          <w:color w:val="000000" w:themeColor="text1"/>
        </w:rPr>
      </w:pPr>
    </w:p>
    <w:p w14:paraId="6A293FA1" w14:textId="6753EBB3" w:rsidR="00571460" w:rsidRDefault="00571460" w:rsidP="00671048">
      <w:pPr>
        <w:spacing w:after="0" w:line="276" w:lineRule="auto"/>
        <w:rPr>
          <w:rFonts w:ascii="Calibri" w:eastAsia="Calibri" w:hAnsi="Calibri" w:cs="Calibri"/>
          <w:b/>
          <w:bCs/>
          <w:color w:val="E36C0A"/>
        </w:rPr>
      </w:pPr>
      <w:r>
        <w:rPr>
          <w:rFonts w:ascii="Calibri" w:eastAsia="Calibri" w:hAnsi="Calibri" w:cs="Calibri"/>
          <w:b/>
          <w:bCs/>
          <w:color w:val="E36C0A"/>
        </w:rPr>
        <w:br w:type="page"/>
      </w:r>
    </w:p>
    <w:p w14:paraId="19862DF6" w14:textId="77777777" w:rsidR="00571460" w:rsidRDefault="00571460" w:rsidP="00671048">
      <w:pPr>
        <w:spacing w:after="0" w:line="276" w:lineRule="auto"/>
        <w:rPr>
          <w:rFonts w:ascii="Calibri" w:eastAsia="Calibri" w:hAnsi="Calibri" w:cs="Calibri"/>
          <w:b/>
          <w:bCs/>
          <w:color w:val="E36C0A"/>
        </w:rPr>
      </w:pPr>
    </w:p>
    <w:tbl>
      <w:tblPr>
        <w:tblStyle w:val="TableGrid"/>
        <w:tblW w:w="0" w:type="auto"/>
        <w:tblLook w:val="04A0" w:firstRow="1" w:lastRow="0" w:firstColumn="1" w:lastColumn="0" w:noHBand="0" w:noVBand="1"/>
      </w:tblPr>
      <w:tblGrid>
        <w:gridCol w:w="12950"/>
      </w:tblGrid>
      <w:tr w:rsidR="00571460" w14:paraId="48AE35F5" w14:textId="77777777" w:rsidTr="00E638F4">
        <w:tc>
          <w:tcPr>
            <w:tcW w:w="12950" w:type="dxa"/>
            <w:shd w:val="clear" w:color="auto" w:fill="F7CAAC" w:themeFill="accent2" w:themeFillTint="66"/>
          </w:tcPr>
          <w:p w14:paraId="4B7AFFA5" w14:textId="7F29A69B" w:rsidR="00571460" w:rsidRPr="00E25155" w:rsidRDefault="00E25155" w:rsidP="00671048">
            <w:pPr>
              <w:spacing w:line="276" w:lineRule="auto"/>
              <w:rPr>
                <w:rFonts w:ascii="Calibri" w:eastAsia="Calibri" w:hAnsi="Calibri" w:cs="Calibri"/>
                <w:b/>
                <w:bCs/>
                <w:color w:val="000000" w:themeColor="text1"/>
              </w:rPr>
            </w:pPr>
            <w:r w:rsidRPr="26683E9B">
              <w:rPr>
                <w:rFonts w:ascii="Calibri" w:eastAsia="Calibri" w:hAnsi="Calibri" w:cs="Calibri"/>
                <w:b/>
                <w:bCs/>
                <w:color w:val="000000" w:themeColor="text1"/>
              </w:rPr>
              <w:t>PAR 2</w:t>
            </w:r>
            <w:r>
              <w:rPr>
                <w:rFonts w:ascii="Calibri" w:eastAsia="Calibri" w:hAnsi="Calibri" w:cs="Calibri"/>
                <w:b/>
                <w:bCs/>
                <w:color w:val="000000" w:themeColor="text1"/>
              </w:rPr>
              <w:t xml:space="preserve">: </w:t>
            </w:r>
            <w:r w:rsidRPr="00166456">
              <w:rPr>
                <w:b/>
                <w:bCs/>
              </w:rPr>
              <w:t>The Sponsoring Organization collaborates with PK-12 partners in order to respond to school/district needs (e.g., increasing the diversity of educators; supporting the use of evidence</w:t>
            </w:r>
            <w:r>
              <w:rPr>
                <w:b/>
                <w:bCs/>
              </w:rPr>
              <w:t>-</w:t>
            </w:r>
            <w:r w:rsidRPr="00166456">
              <w:rPr>
                <w:b/>
                <w:bCs/>
              </w:rPr>
              <w:t>based practices, including anti-racist and culturally and linguistically sustaining practices; developing new programs for high-needs subject areas; offering professional development; providing services for students).</w:t>
            </w:r>
          </w:p>
        </w:tc>
      </w:tr>
    </w:tbl>
    <w:p w14:paraId="5E58C9C0" w14:textId="77777777" w:rsidR="00571460" w:rsidRDefault="00571460" w:rsidP="00671048">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571460" w14:paraId="3EF11B47" w14:textId="77777777" w:rsidTr="00E638F4">
        <w:tc>
          <w:tcPr>
            <w:tcW w:w="12950" w:type="dxa"/>
            <w:shd w:val="clear" w:color="auto" w:fill="F2F2F2" w:themeFill="background1" w:themeFillShade="F2"/>
          </w:tcPr>
          <w:p w14:paraId="0F40AB1C" w14:textId="77777777" w:rsidR="00571460" w:rsidRPr="00F91569" w:rsidRDefault="00571460" w:rsidP="00671048">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571460" w14:paraId="62198681" w14:textId="77777777" w:rsidTr="00E638F4">
        <w:tc>
          <w:tcPr>
            <w:tcW w:w="12950" w:type="dxa"/>
          </w:tcPr>
          <w:p w14:paraId="51EB08DF" w14:textId="3631E6FA" w:rsidR="00D831A6" w:rsidRDefault="00D831A6" w:rsidP="00671048">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r w:rsidR="000E18DA">
              <w:rPr>
                <w:rFonts w:ascii="Calibri" w:eastAsia="Calibri" w:hAnsi="Calibri" w:cs="Calibri"/>
              </w:rPr>
              <w:t>:</w:t>
            </w:r>
          </w:p>
          <w:p w14:paraId="72C185A2" w14:textId="1CDCFF70" w:rsidR="000E18DA" w:rsidRDefault="000E18DA" w:rsidP="002F1D87">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6AEF3DC9" w14:textId="40501B86" w:rsidR="000E18DA" w:rsidRDefault="006B7F87" w:rsidP="00671048">
            <w:pPr>
              <w:pStyle w:val="ListParagraph"/>
              <w:numPr>
                <w:ilvl w:val="0"/>
                <w:numId w:val="6"/>
              </w:numPr>
              <w:spacing w:line="276" w:lineRule="auto"/>
              <w:rPr>
                <w:rFonts w:ascii="Calibri" w:eastAsia="Calibri" w:hAnsi="Calibri" w:cs="Calibri"/>
              </w:rPr>
            </w:pPr>
            <w:r>
              <w:rPr>
                <w:rFonts w:ascii="Calibri" w:eastAsia="Calibri" w:hAnsi="Calibri" w:cs="Calibri"/>
              </w:rPr>
              <w:t>Stakeholder Engagement:</w:t>
            </w:r>
          </w:p>
          <w:p w14:paraId="7DF89873" w14:textId="77777777" w:rsidR="006B7F87" w:rsidRDefault="006B7F87" w:rsidP="006B7F87">
            <w:pPr>
              <w:pStyle w:val="ListParagraph"/>
              <w:numPr>
                <w:ilvl w:val="1"/>
                <w:numId w:val="6"/>
              </w:numPr>
              <w:spacing w:line="276" w:lineRule="auto"/>
              <w:rPr>
                <w:rFonts w:ascii="Calibri" w:eastAsia="Calibri" w:hAnsi="Calibri" w:cs="Calibri"/>
              </w:rPr>
            </w:pPr>
            <w:r>
              <w:rPr>
                <w:rFonts w:ascii="Calibri" w:eastAsia="Calibri" w:hAnsi="Calibri" w:cs="Calibri"/>
              </w:rPr>
              <w:t>Leadership Interview</w:t>
            </w:r>
          </w:p>
          <w:p w14:paraId="229B3958" w14:textId="49183C5D" w:rsidR="006B7F87" w:rsidRDefault="006B7F87" w:rsidP="006B7F87">
            <w:pPr>
              <w:pStyle w:val="ListParagraph"/>
              <w:numPr>
                <w:ilvl w:val="1"/>
                <w:numId w:val="6"/>
              </w:numPr>
              <w:spacing w:line="276" w:lineRule="auto"/>
              <w:rPr>
                <w:rFonts w:ascii="Calibri" w:eastAsia="Calibri" w:hAnsi="Calibri" w:cs="Calibri"/>
              </w:rPr>
            </w:pPr>
            <w:r>
              <w:rPr>
                <w:rFonts w:ascii="Calibri" w:eastAsia="Calibri" w:hAnsi="Calibri" w:cs="Calibri"/>
              </w:rPr>
              <w:t>Field-Based Experiences Staff Interview</w:t>
            </w:r>
          </w:p>
          <w:p w14:paraId="40C02AAE" w14:textId="5C3CC695" w:rsidR="00D831A6" w:rsidRDefault="00D831A6" w:rsidP="006B7F87">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27321C9F" w14:textId="77777777" w:rsidR="00D831A6" w:rsidRDefault="00D831A6" w:rsidP="006B7F87">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4880B735" w14:textId="3F48C710" w:rsidR="00D831A6" w:rsidRDefault="00D831A6" w:rsidP="006B7F87">
            <w:pPr>
              <w:pStyle w:val="ListParagraph"/>
              <w:numPr>
                <w:ilvl w:val="1"/>
                <w:numId w:val="6"/>
              </w:numPr>
              <w:spacing w:line="276" w:lineRule="auto"/>
              <w:rPr>
                <w:rFonts w:ascii="Calibri" w:eastAsia="Calibri" w:hAnsi="Calibri" w:cs="Calibri"/>
              </w:rPr>
            </w:pPr>
            <w:r>
              <w:rPr>
                <w:rFonts w:ascii="Calibri" w:eastAsia="Calibri" w:hAnsi="Calibri" w:cs="Calibri"/>
              </w:rPr>
              <w:t>P</w:t>
            </w:r>
            <w:r w:rsidR="006B7F87">
              <w:rPr>
                <w:rFonts w:ascii="Calibri" w:eastAsia="Calibri" w:hAnsi="Calibri" w:cs="Calibri"/>
              </w:rPr>
              <w:t>K-12 P</w:t>
            </w:r>
            <w:r>
              <w:rPr>
                <w:rFonts w:ascii="Calibri" w:eastAsia="Calibri" w:hAnsi="Calibri" w:cs="Calibri"/>
              </w:rPr>
              <w:t>artner Survey and/or Focus Groups</w:t>
            </w:r>
          </w:p>
          <w:p w14:paraId="603B6834" w14:textId="66CDB4CF" w:rsidR="00087D68" w:rsidRPr="006B7F87" w:rsidRDefault="00D831A6" w:rsidP="006B7F87">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571460" w14:paraId="16344517" w14:textId="77777777" w:rsidTr="00E638F4">
        <w:tc>
          <w:tcPr>
            <w:tcW w:w="12950" w:type="dxa"/>
            <w:shd w:val="clear" w:color="auto" w:fill="F2F2F2" w:themeFill="background1" w:themeFillShade="F2"/>
          </w:tcPr>
          <w:p w14:paraId="0849E71F" w14:textId="77777777" w:rsidR="00571460" w:rsidRPr="000D4F4E" w:rsidRDefault="00571460" w:rsidP="00671048">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571460" w14:paraId="56D6B74D" w14:textId="77777777" w:rsidTr="00E638F4">
        <w:tc>
          <w:tcPr>
            <w:tcW w:w="12950" w:type="dxa"/>
          </w:tcPr>
          <w:p w14:paraId="6E4B3900" w14:textId="77777777" w:rsidR="00571460" w:rsidRPr="00F91569" w:rsidRDefault="00571460" w:rsidP="00671048">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0642DA05" w14:textId="77777777" w:rsidR="00571460" w:rsidRDefault="00571460" w:rsidP="00671048">
      <w:pPr>
        <w:spacing w:after="0" w:line="276" w:lineRule="auto"/>
        <w:rPr>
          <w:rFonts w:ascii="Calibri" w:eastAsia="Calibri" w:hAnsi="Calibri" w:cs="Calibri"/>
          <w:b/>
          <w:bCs/>
        </w:rPr>
      </w:pPr>
    </w:p>
    <w:p w14:paraId="4DB2AB83" w14:textId="73301A6E" w:rsidR="00571460" w:rsidRPr="00B10C12" w:rsidRDefault="00D831A6" w:rsidP="00671048">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PAR</w:t>
      </w:r>
      <w:r w:rsidR="00571460">
        <w:rPr>
          <w:rFonts w:ascii="Calibri" w:eastAsia="Calibri" w:hAnsi="Calibri" w:cs="Calibri"/>
          <w:b/>
          <w:bCs/>
          <w:color w:val="000000" w:themeColor="text1"/>
        </w:rPr>
        <w:t xml:space="preserve"> </w:t>
      </w:r>
      <w:r w:rsidR="00087D68">
        <w:rPr>
          <w:rFonts w:ascii="Calibri" w:eastAsia="Calibri" w:hAnsi="Calibri" w:cs="Calibri"/>
          <w:b/>
          <w:bCs/>
          <w:color w:val="000000" w:themeColor="text1"/>
        </w:rPr>
        <w:t>2</w:t>
      </w:r>
      <w:r w:rsidR="00571460">
        <w:rPr>
          <w:rFonts w:ascii="Calibri" w:eastAsia="Calibri" w:hAnsi="Calibri" w:cs="Calibri"/>
          <w:b/>
          <w:bCs/>
          <w:color w:val="000000" w:themeColor="text1"/>
        </w:rPr>
        <w:t xml:space="preserve"> - </w:t>
      </w:r>
      <w:r w:rsidR="00571460" w:rsidRPr="00B10C12">
        <w:rPr>
          <w:rFonts w:ascii="Calibri" w:eastAsia="Calibri" w:hAnsi="Calibri" w:cs="Calibri"/>
          <w:b/>
          <w:bCs/>
          <w:color w:val="000000" w:themeColor="text1"/>
        </w:rPr>
        <w:t xml:space="preserve">Prompt </w:t>
      </w:r>
      <w:r w:rsidR="00571460">
        <w:rPr>
          <w:rFonts w:ascii="Calibri" w:eastAsia="Calibri" w:hAnsi="Calibri" w:cs="Calibri"/>
          <w:b/>
          <w:bCs/>
          <w:color w:val="000000" w:themeColor="text1"/>
        </w:rPr>
        <w:t>A</w:t>
      </w:r>
      <w:r w:rsidR="00571460"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F36EC4" w14:paraId="45EA08B0" w14:textId="77777777" w:rsidTr="00E638F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5A6A952F" w14:textId="2F3A5917" w:rsidR="00F36EC4" w:rsidRPr="003A43D2" w:rsidRDefault="00E21F1E" w:rsidP="00671048">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003A43D2" w:rsidRPr="00CE5593">
              <w:rPr>
                <w:rFonts w:ascii="Calibri" w:eastAsia="Calibri" w:hAnsi="Calibri" w:cs="Calibri"/>
                <w:b/>
                <w:bCs/>
              </w:rPr>
              <w:t>collaborate with PK-12 partners to understand school/district needs</w:t>
            </w:r>
            <w:r w:rsidR="003A43D2">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F36EC4" w14:paraId="6CB4418D" w14:textId="77777777" w:rsidTr="00E638F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E5C0EE5" w14:textId="2F5AE25D" w:rsidR="00F36EC4" w:rsidRPr="00BC44F4" w:rsidRDefault="0041299A" w:rsidP="00671048">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5A43C0AC" w14:textId="77777777" w:rsidR="00571460" w:rsidRDefault="00571460" w:rsidP="00671048">
      <w:pPr>
        <w:spacing w:after="0" w:line="276" w:lineRule="auto"/>
        <w:rPr>
          <w:rFonts w:ascii="Calibri" w:eastAsia="Calibri" w:hAnsi="Calibri" w:cs="Calibri"/>
          <w:color w:val="000000" w:themeColor="text1"/>
        </w:rPr>
      </w:pPr>
    </w:p>
    <w:p w14:paraId="3CF04439" w14:textId="77777777" w:rsidR="00E42A1C" w:rsidRDefault="00E42A1C" w:rsidP="00671048">
      <w:pPr>
        <w:spacing w:after="0" w:line="276" w:lineRule="auto"/>
        <w:rPr>
          <w:rFonts w:ascii="Calibri" w:eastAsia="Calibri" w:hAnsi="Calibri" w:cs="Calibri"/>
          <w:b/>
          <w:bCs/>
          <w:color w:val="000000" w:themeColor="text1"/>
        </w:rPr>
      </w:pPr>
    </w:p>
    <w:p w14:paraId="3C78E2E0" w14:textId="0D09683A" w:rsidR="00AF32BE" w:rsidRPr="00167410" w:rsidRDefault="00F36EC4" w:rsidP="00671048">
      <w:pPr>
        <w:spacing w:after="0" w:line="276" w:lineRule="auto"/>
        <w:rPr>
          <w:rFonts w:ascii="Calibri" w:eastAsia="Calibri" w:hAnsi="Calibri" w:cs="Calibri"/>
          <w:b/>
          <w:bCs/>
          <w:color w:val="000000" w:themeColor="text1"/>
        </w:rPr>
      </w:pPr>
      <w:r>
        <w:rPr>
          <w:rFonts w:ascii="Calibri" w:eastAsia="Calibri" w:hAnsi="Calibri" w:cs="Calibri"/>
          <w:b/>
          <w:bCs/>
          <w:color w:val="000000" w:themeColor="text1"/>
        </w:rPr>
        <w:t>PAR</w:t>
      </w:r>
      <w:r w:rsidR="00EB3158" w:rsidRPr="00167410">
        <w:rPr>
          <w:rFonts w:ascii="Calibri" w:eastAsia="Calibri" w:hAnsi="Calibri" w:cs="Calibri"/>
          <w:b/>
          <w:bCs/>
          <w:color w:val="000000" w:themeColor="text1"/>
        </w:rPr>
        <w:t xml:space="preserve"> 2 – Prompt B:</w:t>
      </w:r>
    </w:p>
    <w:p w14:paraId="4C4E8376" w14:textId="03427A6A" w:rsidR="00463A7B" w:rsidRPr="00E42A1C" w:rsidRDefault="00F36EC4" w:rsidP="00671048">
      <w:pPr>
        <w:spacing w:after="0" w:line="276" w:lineRule="auto"/>
        <w:rPr>
          <w:rFonts w:ascii="Calibri" w:eastAsia="Calibri" w:hAnsi="Calibri" w:cs="Calibri"/>
        </w:rPr>
      </w:pPr>
      <w:r>
        <w:rPr>
          <w:rFonts w:ascii="Calibri" w:eastAsia="Calibri" w:hAnsi="Calibri" w:cs="Calibri"/>
          <w:color w:val="000000" w:themeColor="text1"/>
        </w:rPr>
        <w:t>In the rows below, provide up to three examples of a policy or decision</w:t>
      </w:r>
      <w:r w:rsidRPr="1995AFEA">
        <w:rPr>
          <w:rFonts w:ascii="Calibri" w:eastAsia="Calibri" w:hAnsi="Calibri" w:cs="Calibri"/>
        </w:rPr>
        <w:t xml:space="preserve"> your organization has made </w:t>
      </w:r>
      <w:r>
        <w:rPr>
          <w:rFonts w:ascii="Calibri" w:eastAsia="Calibri" w:hAnsi="Calibri" w:cs="Calibri"/>
        </w:rPr>
        <w:t xml:space="preserve">within the last three years </w:t>
      </w:r>
      <w:r w:rsidR="008D330E" w:rsidRPr="004F7C50">
        <w:rPr>
          <w:rFonts w:ascii="Calibri" w:eastAsia="Calibri" w:hAnsi="Calibri" w:cs="Calibri"/>
          <w:b/>
          <w:bCs/>
        </w:rPr>
        <w:t>in response</w:t>
      </w:r>
      <w:r w:rsidRPr="00BC0984">
        <w:rPr>
          <w:rFonts w:ascii="Calibri" w:eastAsia="Calibri" w:hAnsi="Calibri" w:cs="Calibri"/>
          <w:b/>
          <w:bCs/>
        </w:rPr>
        <w:t xml:space="preserve"> to PK-12 school/district needs</w:t>
      </w:r>
      <w:r>
        <w:rPr>
          <w:rFonts w:ascii="Calibri" w:eastAsia="Calibri" w:hAnsi="Calibri" w:cs="Calibri"/>
        </w:rPr>
        <w:t xml:space="preserve">. </w:t>
      </w:r>
      <w:r w:rsidR="00463A7B">
        <w:rPr>
          <w:rFonts w:ascii="Calibri" w:eastAsia="Calibri" w:hAnsi="Calibri" w:cs="Calibri"/>
        </w:rPr>
        <w:t>Please include the name of impacted school(s)/district(s).</w:t>
      </w:r>
    </w:p>
    <w:tbl>
      <w:tblPr>
        <w:tblStyle w:val="TableGrid"/>
        <w:tblW w:w="0" w:type="auto"/>
        <w:tblLook w:val="04A0" w:firstRow="1" w:lastRow="0" w:firstColumn="1" w:lastColumn="0" w:noHBand="0" w:noVBand="1"/>
      </w:tblPr>
      <w:tblGrid>
        <w:gridCol w:w="2590"/>
        <w:gridCol w:w="2590"/>
        <w:gridCol w:w="2590"/>
        <w:gridCol w:w="2590"/>
        <w:gridCol w:w="2590"/>
      </w:tblGrid>
      <w:tr w:rsidR="00EA029D" w14:paraId="2E3AB8E2" w14:textId="77777777" w:rsidTr="00E638F4">
        <w:tc>
          <w:tcPr>
            <w:tcW w:w="2590" w:type="dxa"/>
            <w:shd w:val="clear" w:color="auto" w:fill="DEEAF6" w:themeFill="accent5" w:themeFillTint="33"/>
          </w:tcPr>
          <w:p w14:paraId="4EEFEC06" w14:textId="4B559E26" w:rsidR="00EA029D" w:rsidRDefault="00EA029D" w:rsidP="00671048">
            <w:pPr>
              <w:spacing w:line="276" w:lineRule="auto"/>
            </w:pPr>
            <w:r>
              <w:t>Example decision and school(s)/district(s) impacted</w:t>
            </w:r>
          </w:p>
        </w:tc>
        <w:tc>
          <w:tcPr>
            <w:tcW w:w="2590" w:type="dxa"/>
            <w:shd w:val="clear" w:color="auto" w:fill="DEEAF6" w:themeFill="accent5" w:themeFillTint="33"/>
          </w:tcPr>
          <w:p w14:paraId="653E86BB" w14:textId="77777777" w:rsidR="00EA029D" w:rsidRDefault="00EA029D" w:rsidP="00671048">
            <w:pPr>
              <w:spacing w:line="276" w:lineRule="auto"/>
            </w:pPr>
            <w:r w:rsidRPr="6D649265">
              <w:rPr>
                <w:rFonts w:ascii="Calibri" w:eastAsia="Calibri" w:hAnsi="Calibri" w:cs="Calibri"/>
              </w:rPr>
              <w:t>What evidence led your organization to make this decision?</w:t>
            </w:r>
          </w:p>
        </w:tc>
        <w:tc>
          <w:tcPr>
            <w:tcW w:w="2590" w:type="dxa"/>
            <w:shd w:val="clear" w:color="auto" w:fill="DEEAF6" w:themeFill="accent5" w:themeFillTint="33"/>
          </w:tcPr>
          <w:p w14:paraId="2AC3AAFF" w14:textId="77777777" w:rsidR="00EA029D" w:rsidRDefault="00EA029D" w:rsidP="00671048">
            <w:pPr>
              <w:spacing w:line="276" w:lineRule="auto"/>
            </w:pPr>
            <w:r w:rsidRPr="6D649265">
              <w:rPr>
                <w:rFonts w:ascii="Calibri" w:eastAsia="Calibri" w:hAnsi="Calibri" w:cs="Calibri"/>
              </w:rPr>
              <w:t>What was the intended impact of this decision?</w:t>
            </w:r>
          </w:p>
        </w:tc>
        <w:tc>
          <w:tcPr>
            <w:tcW w:w="2590" w:type="dxa"/>
            <w:shd w:val="clear" w:color="auto" w:fill="DEEAF6" w:themeFill="accent5" w:themeFillTint="33"/>
          </w:tcPr>
          <w:p w14:paraId="2F83C42A" w14:textId="25A11983" w:rsidR="00EA029D" w:rsidRDefault="00EA029D" w:rsidP="00671048">
            <w:pPr>
              <w:spacing w:line="276" w:lineRule="auto"/>
              <w:rPr>
                <w:rFonts w:ascii="Calibri" w:eastAsia="Calibri" w:hAnsi="Calibri" w:cs="Calibri"/>
              </w:rPr>
            </w:pPr>
            <w:r w:rsidRPr="1E46737B">
              <w:rPr>
                <w:rFonts w:ascii="Calibri" w:eastAsia="Calibri" w:hAnsi="Calibri" w:cs="Calibri"/>
              </w:rPr>
              <w:t xml:space="preserve">What evidence demonstrates that </w:t>
            </w:r>
            <w:r w:rsidR="00C37E93">
              <w:rPr>
                <w:rFonts w:eastAsia="Calibri" w:cstheme="minorHAnsi"/>
              </w:rPr>
              <w:t>(or will be used to monitor whether)</w:t>
            </w:r>
            <w:r w:rsidR="00C37E93" w:rsidRPr="009B00BC">
              <w:rPr>
                <w:rFonts w:eastAsia="Calibri" w:cstheme="minorHAnsi"/>
              </w:rPr>
              <w:t xml:space="preserve"> </w:t>
            </w:r>
            <w:r w:rsidRPr="1E46737B">
              <w:rPr>
                <w:rFonts w:ascii="Calibri" w:eastAsia="Calibri" w:hAnsi="Calibri" w:cs="Calibri"/>
              </w:rPr>
              <w:t xml:space="preserve">this decision </w:t>
            </w:r>
            <w:r>
              <w:rPr>
                <w:rFonts w:ascii="Calibri" w:eastAsia="Calibri" w:hAnsi="Calibri" w:cs="Calibri"/>
              </w:rPr>
              <w:t xml:space="preserve">has </w:t>
            </w:r>
            <w:r w:rsidRPr="00F530E7">
              <w:rPr>
                <w:rFonts w:ascii="Calibri" w:eastAsia="Calibri" w:hAnsi="Calibri" w:cs="Calibri"/>
                <w:b/>
                <w:bCs/>
              </w:rPr>
              <w:t>been responsive to school/district needs</w:t>
            </w:r>
            <w:r w:rsidRPr="1E46737B">
              <w:rPr>
                <w:rFonts w:ascii="Calibri" w:eastAsia="Calibri" w:hAnsi="Calibri" w:cs="Calibri"/>
              </w:rPr>
              <w:t>?</w:t>
            </w:r>
          </w:p>
          <w:p w14:paraId="6D095CB1" w14:textId="77777777" w:rsidR="00EA029D" w:rsidRDefault="00EA029D" w:rsidP="00671048">
            <w:pPr>
              <w:spacing w:line="276" w:lineRule="auto"/>
              <w:rPr>
                <w:rFonts w:ascii="Calibri" w:eastAsia="Calibri" w:hAnsi="Calibri" w:cs="Calibri"/>
              </w:rPr>
            </w:pPr>
          </w:p>
          <w:p w14:paraId="1B35DF8C" w14:textId="1EBDD4E6" w:rsidR="00EA029D" w:rsidRDefault="004E3B80" w:rsidP="00671048">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decision is not having its intended impact.</w:t>
            </w:r>
          </w:p>
        </w:tc>
        <w:tc>
          <w:tcPr>
            <w:tcW w:w="2590" w:type="dxa"/>
            <w:shd w:val="clear" w:color="auto" w:fill="DEEAF6" w:themeFill="accent5" w:themeFillTint="33"/>
          </w:tcPr>
          <w:p w14:paraId="7CCDD167" w14:textId="305C6D4A" w:rsidR="00EA029D" w:rsidRDefault="00EA029D" w:rsidP="00671048">
            <w:pPr>
              <w:spacing w:line="276" w:lineRule="auto"/>
              <w:rPr>
                <w:rFonts w:ascii="Calibri" w:eastAsia="Calibri" w:hAnsi="Calibri" w:cs="Calibri"/>
              </w:rPr>
            </w:pPr>
            <w:r w:rsidRPr="2F8B3CB2">
              <w:rPr>
                <w:rFonts w:ascii="Calibri" w:eastAsia="Calibri" w:hAnsi="Calibri" w:cs="Calibri"/>
              </w:rPr>
              <w:t xml:space="preserve">What evidence demonstrates that </w:t>
            </w:r>
            <w:r w:rsidR="00C37E93">
              <w:rPr>
                <w:rFonts w:eastAsia="Calibri" w:cstheme="minorHAnsi"/>
              </w:rPr>
              <w:t>(or will be used to monitor whether)</w:t>
            </w:r>
            <w:r w:rsidR="00C37E93" w:rsidRPr="009B00BC">
              <w:rPr>
                <w:rFonts w:eastAsia="Calibri" w:cstheme="minorHAnsi"/>
              </w:rPr>
              <w:t xml:space="preserve"> </w:t>
            </w:r>
            <w:r w:rsidRPr="2F8B3CB2">
              <w:rPr>
                <w:rFonts w:ascii="Calibri" w:eastAsia="Calibri" w:hAnsi="Calibri" w:cs="Calibri"/>
              </w:rPr>
              <w:t xml:space="preserve">this decision is contributing to </w:t>
            </w:r>
            <w:r w:rsidRPr="2F8B3CB2">
              <w:rPr>
                <w:rFonts w:ascii="Calibri" w:eastAsia="Calibri" w:hAnsi="Calibri" w:cs="Calibri"/>
                <w:b/>
                <w:bCs/>
              </w:rPr>
              <w:t>increasingly equitable experiences or outcomes for PK-12 partner school/district personnel and/or students</w:t>
            </w:r>
            <w:r w:rsidRPr="2F8B3CB2">
              <w:rPr>
                <w:rFonts w:ascii="Calibri" w:eastAsia="Calibri" w:hAnsi="Calibri" w:cs="Calibri"/>
              </w:rPr>
              <w:t xml:space="preserve">? </w:t>
            </w:r>
          </w:p>
          <w:p w14:paraId="7EE74A8F" w14:textId="77777777" w:rsidR="00EA029D" w:rsidRDefault="00EA029D" w:rsidP="00671048">
            <w:pPr>
              <w:spacing w:line="276" w:lineRule="auto"/>
              <w:rPr>
                <w:rFonts w:ascii="Calibri" w:eastAsia="Calibri" w:hAnsi="Calibri" w:cs="Calibri"/>
              </w:rPr>
            </w:pPr>
          </w:p>
          <w:p w14:paraId="1559F5E1" w14:textId="273B69D2" w:rsidR="00EA029D" w:rsidRDefault="004E3B80" w:rsidP="00671048">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decision is not having its intended impact.</w:t>
            </w:r>
            <w:r>
              <w:rPr>
                <w:rFonts w:eastAsia="Calibri" w:cstheme="minorHAnsi"/>
              </w:rPr>
              <w:br/>
            </w:r>
          </w:p>
          <w:p w14:paraId="0A2450C1" w14:textId="373A6E03" w:rsidR="00EA029D" w:rsidRPr="00025BA4" w:rsidRDefault="00EA029D" w:rsidP="00671048">
            <w:pPr>
              <w:spacing w:line="276" w:lineRule="auto"/>
            </w:pPr>
            <w:r w:rsidRPr="004E3B80">
              <w:rPr>
                <w:rFonts w:ascii="Calibri" w:eastAsia="Calibri" w:hAnsi="Calibri" w:cs="Calibri"/>
                <w:i/>
                <w:iCs/>
              </w:rPr>
              <w:t>(Optional; complete if evidence is available)</w:t>
            </w:r>
          </w:p>
        </w:tc>
      </w:tr>
      <w:tr w:rsidR="00EA029D" w14:paraId="09BBD105" w14:textId="77777777" w:rsidTr="00E638F4">
        <w:tc>
          <w:tcPr>
            <w:tcW w:w="2590" w:type="dxa"/>
          </w:tcPr>
          <w:p w14:paraId="1DD3757E" w14:textId="77777777" w:rsidR="00EA029D" w:rsidRDefault="00EA029D" w:rsidP="00671048">
            <w:pPr>
              <w:spacing w:line="276" w:lineRule="auto"/>
            </w:pPr>
          </w:p>
        </w:tc>
        <w:tc>
          <w:tcPr>
            <w:tcW w:w="2590" w:type="dxa"/>
          </w:tcPr>
          <w:p w14:paraId="544F2FE0" w14:textId="77777777" w:rsidR="00EA029D" w:rsidRDefault="00EA029D" w:rsidP="00671048">
            <w:pPr>
              <w:spacing w:line="276" w:lineRule="auto"/>
            </w:pPr>
          </w:p>
        </w:tc>
        <w:tc>
          <w:tcPr>
            <w:tcW w:w="2590" w:type="dxa"/>
          </w:tcPr>
          <w:p w14:paraId="7CEC7AB0" w14:textId="77777777" w:rsidR="00EA029D" w:rsidRDefault="00EA029D" w:rsidP="00671048">
            <w:pPr>
              <w:spacing w:line="276" w:lineRule="auto"/>
            </w:pPr>
          </w:p>
        </w:tc>
        <w:tc>
          <w:tcPr>
            <w:tcW w:w="2590" w:type="dxa"/>
          </w:tcPr>
          <w:p w14:paraId="172BBBBC" w14:textId="77777777" w:rsidR="00EA029D" w:rsidRDefault="00EA029D" w:rsidP="00671048">
            <w:pPr>
              <w:spacing w:line="276" w:lineRule="auto"/>
            </w:pPr>
          </w:p>
        </w:tc>
        <w:tc>
          <w:tcPr>
            <w:tcW w:w="2590" w:type="dxa"/>
          </w:tcPr>
          <w:p w14:paraId="03CDD046" w14:textId="77777777" w:rsidR="00EA029D" w:rsidRDefault="00EA029D" w:rsidP="00671048">
            <w:pPr>
              <w:spacing w:line="276" w:lineRule="auto"/>
            </w:pPr>
          </w:p>
        </w:tc>
      </w:tr>
      <w:tr w:rsidR="00EA029D" w14:paraId="22DAC030" w14:textId="77777777" w:rsidTr="00E638F4">
        <w:tc>
          <w:tcPr>
            <w:tcW w:w="2590" w:type="dxa"/>
          </w:tcPr>
          <w:p w14:paraId="054E5A27" w14:textId="77777777" w:rsidR="00EA029D" w:rsidRDefault="00EA029D" w:rsidP="00671048">
            <w:pPr>
              <w:spacing w:line="276" w:lineRule="auto"/>
            </w:pPr>
          </w:p>
        </w:tc>
        <w:tc>
          <w:tcPr>
            <w:tcW w:w="2590" w:type="dxa"/>
          </w:tcPr>
          <w:p w14:paraId="29E53986" w14:textId="77777777" w:rsidR="00EA029D" w:rsidRDefault="00EA029D" w:rsidP="00671048">
            <w:pPr>
              <w:spacing w:line="276" w:lineRule="auto"/>
            </w:pPr>
          </w:p>
        </w:tc>
        <w:tc>
          <w:tcPr>
            <w:tcW w:w="2590" w:type="dxa"/>
          </w:tcPr>
          <w:p w14:paraId="59DC9BBA" w14:textId="77777777" w:rsidR="00EA029D" w:rsidRDefault="00EA029D" w:rsidP="00671048">
            <w:pPr>
              <w:spacing w:line="276" w:lineRule="auto"/>
            </w:pPr>
          </w:p>
        </w:tc>
        <w:tc>
          <w:tcPr>
            <w:tcW w:w="2590" w:type="dxa"/>
          </w:tcPr>
          <w:p w14:paraId="7F4F046F" w14:textId="77777777" w:rsidR="00EA029D" w:rsidRDefault="00EA029D" w:rsidP="00671048">
            <w:pPr>
              <w:spacing w:line="276" w:lineRule="auto"/>
            </w:pPr>
          </w:p>
        </w:tc>
        <w:tc>
          <w:tcPr>
            <w:tcW w:w="2590" w:type="dxa"/>
          </w:tcPr>
          <w:p w14:paraId="156A1CAC" w14:textId="77777777" w:rsidR="00EA029D" w:rsidRDefault="00EA029D" w:rsidP="00671048">
            <w:pPr>
              <w:spacing w:line="276" w:lineRule="auto"/>
            </w:pPr>
          </w:p>
        </w:tc>
      </w:tr>
      <w:tr w:rsidR="00EA029D" w14:paraId="4131D354" w14:textId="77777777" w:rsidTr="00E638F4">
        <w:tc>
          <w:tcPr>
            <w:tcW w:w="2590" w:type="dxa"/>
          </w:tcPr>
          <w:p w14:paraId="3D0BB2C7" w14:textId="77777777" w:rsidR="00EA029D" w:rsidRDefault="00EA029D" w:rsidP="00671048">
            <w:pPr>
              <w:spacing w:line="276" w:lineRule="auto"/>
            </w:pPr>
          </w:p>
        </w:tc>
        <w:tc>
          <w:tcPr>
            <w:tcW w:w="2590" w:type="dxa"/>
          </w:tcPr>
          <w:p w14:paraId="04D63EC2" w14:textId="77777777" w:rsidR="00EA029D" w:rsidRDefault="00EA029D" w:rsidP="00671048">
            <w:pPr>
              <w:spacing w:line="276" w:lineRule="auto"/>
            </w:pPr>
          </w:p>
        </w:tc>
        <w:tc>
          <w:tcPr>
            <w:tcW w:w="2590" w:type="dxa"/>
          </w:tcPr>
          <w:p w14:paraId="2A325060" w14:textId="77777777" w:rsidR="00EA029D" w:rsidRDefault="00EA029D" w:rsidP="00671048">
            <w:pPr>
              <w:spacing w:line="276" w:lineRule="auto"/>
            </w:pPr>
          </w:p>
        </w:tc>
        <w:tc>
          <w:tcPr>
            <w:tcW w:w="2590" w:type="dxa"/>
          </w:tcPr>
          <w:p w14:paraId="674239AE" w14:textId="77777777" w:rsidR="00EA029D" w:rsidRDefault="00EA029D" w:rsidP="00671048">
            <w:pPr>
              <w:spacing w:line="276" w:lineRule="auto"/>
            </w:pPr>
          </w:p>
        </w:tc>
        <w:tc>
          <w:tcPr>
            <w:tcW w:w="2590" w:type="dxa"/>
          </w:tcPr>
          <w:p w14:paraId="72ABBB00" w14:textId="77777777" w:rsidR="00EA029D" w:rsidRDefault="00EA029D" w:rsidP="00671048">
            <w:pPr>
              <w:spacing w:line="276" w:lineRule="auto"/>
            </w:pPr>
          </w:p>
        </w:tc>
      </w:tr>
    </w:tbl>
    <w:p w14:paraId="297568A8" w14:textId="2F0DA732" w:rsidR="00F822CD" w:rsidRDefault="00F822CD" w:rsidP="00671048">
      <w:pPr>
        <w:spacing w:after="0" w:line="276" w:lineRule="auto"/>
        <w:rPr>
          <w:rFonts w:ascii="Calibri" w:eastAsia="Calibri" w:hAnsi="Calibri" w:cs="Calibri"/>
          <w:b/>
          <w:bCs/>
          <w:color w:val="E36C0A"/>
        </w:rPr>
      </w:pPr>
    </w:p>
    <w:p w14:paraId="39D4052D" w14:textId="77777777" w:rsidR="00F822CD" w:rsidRDefault="00F822CD">
      <w:pPr>
        <w:rPr>
          <w:rFonts w:ascii="Calibri" w:eastAsia="Calibri" w:hAnsi="Calibri" w:cs="Calibri"/>
          <w:b/>
          <w:bCs/>
          <w:color w:val="E36C0A"/>
        </w:rPr>
      </w:pPr>
      <w:r>
        <w:rPr>
          <w:rFonts w:ascii="Calibri" w:eastAsia="Calibri" w:hAnsi="Calibri" w:cs="Calibri"/>
          <w:b/>
          <w:bCs/>
          <w:color w:val="E36C0A"/>
        </w:rPr>
        <w:br w:type="page"/>
      </w:r>
    </w:p>
    <w:tbl>
      <w:tblPr>
        <w:tblStyle w:val="TableGrid"/>
        <w:tblW w:w="0" w:type="auto"/>
        <w:tblLook w:val="04A0" w:firstRow="1" w:lastRow="0" w:firstColumn="1" w:lastColumn="0" w:noHBand="0" w:noVBand="1"/>
      </w:tblPr>
      <w:tblGrid>
        <w:gridCol w:w="12950"/>
      </w:tblGrid>
      <w:tr w:rsidR="00D4463D" w14:paraId="1618A33C" w14:textId="77777777" w:rsidTr="00E638F4">
        <w:tc>
          <w:tcPr>
            <w:tcW w:w="12950" w:type="dxa"/>
            <w:shd w:val="clear" w:color="auto" w:fill="F7CAAC" w:themeFill="accent2" w:themeFillTint="66"/>
          </w:tcPr>
          <w:p w14:paraId="21E62B52" w14:textId="5745DEE3" w:rsidR="00D4463D" w:rsidRPr="00436EE8" w:rsidRDefault="00436EE8" w:rsidP="00671048">
            <w:pPr>
              <w:spacing w:line="276" w:lineRule="auto"/>
              <w:rPr>
                <w:rFonts w:ascii="Calibri" w:eastAsia="Calibri" w:hAnsi="Calibri" w:cs="Calibri"/>
                <w:b/>
                <w:bCs/>
                <w:color w:val="000000" w:themeColor="text1"/>
              </w:rPr>
            </w:pPr>
            <w:r w:rsidRPr="26683E9B">
              <w:rPr>
                <w:rFonts w:ascii="Calibri" w:eastAsia="Calibri" w:hAnsi="Calibri" w:cs="Calibri"/>
                <w:b/>
                <w:bCs/>
                <w:color w:val="000000" w:themeColor="text1"/>
              </w:rPr>
              <w:t>PAR 3</w:t>
            </w:r>
            <w:r>
              <w:rPr>
                <w:rFonts w:ascii="Calibri" w:eastAsia="Calibri" w:hAnsi="Calibri" w:cs="Calibri"/>
                <w:b/>
                <w:bCs/>
                <w:color w:val="000000" w:themeColor="text1"/>
              </w:rPr>
              <w:t xml:space="preserve">: </w:t>
            </w:r>
            <w:r w:rsidRPr="00C35AB9">
              <w:rPr>
                <w:b/>
                <w:bCs/>
              </w:rPr>
              <w:t>The Sponsoring Organization solicits input from PK-12 partners to identify its strengths and areas for growth and takes aligned actions (e.g., improving preparation curriculum, strengthening field-based experiences).</w:t>
            </w:r>
          </w:p>
        </w:tc>
      </w:tr>
    </w:tbl>
    <w:p w14:paraId="4A3B0259" w14:textId="77777777" w:rsidR="00D4463D" w:rsidRDefault="00D4463D" w:rsidP="00671048">
      <w:pPr>
        <w:spacing w:after="0" w:line="276" w:lineRule="auto"/>
        <w:rPr>
          <w:rFonts w:ascii="Calibri" w:eastAsia="Calibri" w:hAnsi="Calibri" w:cs="Calibri"/>
          <w:b/>
          <w:bCs/>
        </w:rPr>
      </w:pPr>
    </w:p>
    <w:tbl>
      <w:tblPr>
        <w:tblStyle w:val="TableGrid"/>
        <w:tblW w:w="0" w:type="auto"/>
        <w:tblLook w:val="04A0" w:firstRow="1" w:lastRow="0" w:firstColumn="1" w:lastColumn="0" w:noHBand="0" w:noVBand="1"/>
      </w:tblPr>
      <w:tblGrid>
        <w:gridCol w:w="12950"/>
      </w:tblGrid>
      <w:tr w:rsidR="00D4463D" w14:paraId="2D828BC9" w14:textId="77777777" w:rsidTr="00E638F4">
        <w:tc>
          <w:tcPr>
            <w:tcW w:w="12950" w:type="dxa"/>
            <w:shd w:val="clear" w:color="auto" w:fill="F2F2F2" w:themeFill="background1" w:themeFillShade="F2"/>
          </w:tcPr>
          <w:p w14:paraId="54D5EA18" w14:textId="77777777" w:rsidR="00D4463D" w:rsidRPr="00F91569" w:rsidRDefault="00D4463D" w:rsidP="00671048">
            <w:pPr>
              <w:spacing w:line="276" w:lineRule="auto"/>
              <w:rPr>
                <w:rFonts w:ascii="Calibri" w:eastAsia="Calibri" w:hAnsi="Calibri" w:cs="Calibri"/>
                <w:b/>
                <w:bCs/>
              </w:rPr>
            </w:pPr>
            <w:r w:rsidRPr="00F91569">
              <w:rPr>
                <w:rFonts w:ascii="Calibri" w:eastAsia="Calibri" w:hAnsi="Calibri" w:cs="Calibri"/>
                <w:b/>
                <w:bCs/>
              </w:rPr>
              <w:t>Sources of evidence in Initial Inquiry include:</w:t>
            </w:r>
          </w:p>
        </w:tc>
      </w:tr>
      <w:tr w:rsidR="00D4463D" w14:paraId="0E4DFE24" w14:textId="77777777" w:rsidTr="00E638F4">
        <w:tc>
          <w:tcPr>
            <w:tcW w:w="12950" w:type="dxa"/>
          </w:tcPr>
          <w:p w14:paraId="08E7C4D4" w14:textId="4F0284F5" w:rsidR="0080152C" w:rsidRDefault="0080152C" w:rsidP="00671048">
            <w:pPr>
              <w:pStyle w:val="ListParagraph"/>
              <w:numPr>
                <w:ilvl w:val="0"/>
                <w:numId w:val="6"/>
              </w:numPr>
              <w:spacing w:line="276" w:lineRule="auto"/>
              <w:rPr>
                <w:rFonts w:ascii="Calibri" w:eastAsia="Calibri" w:hAnsi="Calibri" w:cs="Calibri"/>
              </w:rPr>
            </w:pPr>
            <w:r>
              <w:rPr>
                <w:rFonts w:ascii="Calibri" w:eastAsia="Calibri" w:hAnsi="Calibri" w:cs="Calibri"/>
              </w:rPr>
              <w:t>Program Overview:</w:t>
            </w:r>
          </w:p>
          <w:p w14:paraId="382FE1D0" w14:textId="57FCC3B3" w:rsidR="0080152C" w:rsidRDefault="0080152C" w:rsidP="0080152C">
            <w:pPr>
              <w:pStyle w:val="ListParagraph"/>
              <w:numPr>
                <w:ilvl w:val="1"/>
                <w:numId w:val="6"/>
              </w:numPr>
              <w:spacing w:line="276" w:lineRule="auto"/>
              <w:rPr>
                <w:rFonts w:ascii="Calibri" w:eastAsia="Calibri" w:hAnsi="Calibri" w:cs="Calibri"/>
              </w:rPr>
            </w:pPr>
            <w:r>
              <w:rPr>
                <w:rFonts w:ascii="Calibri" w:eastAsia="Calibri" w:hAnsi="Calibri" w:cs="Calibri"/>
              </w:rPr>
              <w:t>Program Overview Worksheet</w:t>
            </w:r>
          </w:p>
          <w:p w14:paraId="0D0F905B" w14:textId="04AEE4C4" w:rsidR="0080152C" w:rsidRDefault="0080152C" w:rsidP="00671048">
            <w:pPr>
              <w:pStyle w:val="ListParagraph"/>
              <w:numPr>
                <w:ilvl w:val="0"/>
                <w:numId w:val="6"/>
              </w:numPr>
              <w:spacing w:line="276" w:lineRule="auto"/>
              <w:rPr>
                <w:rFonts w:ascii="Calibri" w:eastAsia="Calibri" w:hAnsi="Calibri" w:cs="Calibri"/>
              </w:rPr>
            </w:pPr>
            <w:r>
              <w:rPr>
                <w:rFonts w:ascii="Calibri" w:eastAsia="Calibri" w:hAnsi="Calibri" w:cs="Calibri"/>
              </w:rPr>
              <w:t xml:space="preserve">Stakeholder Engagement: </w:t>
            </w:r>
          </w:p>
          <w:p w14:paraId="0045A1D1" w14:textId="77777777" w:rsidR="0080152C" w:rsidRDefault="0080152C" w:rsidP="0080152C">
            <w:pPr>
              <w:pStyle w:val="ListParagraph"/>
              <w:numPr>
                <w:ilvl w:val="1"/>
                <w:numId w:val="6"/>
              </w:numPr>
              <w:spacing w:line="276" w:lineRule="auto"/>
              <w:rPr>
                <w:rFonts w:ascii="Calibri" w:eastAsia="Calibri" w:hAnsi="Calibri" w:cs="Calibri"/>
              </w:rPr>
            </w:pPr>
            <w:r>
              <w:rPr>
                <w:rFonts w:ascii="Calibri" w:eastAsia="Calibri" w:hAnsi="Calibri" w:cs="Calibri"/>
              </w:rPr>
              <w:t xml:space="preserve">Field-Based Experiences Staff Interview </w:t>
            </w:r>
          </w:p>
          <w:p w14:paraId="597DD588" w14:textId="77777777" w:rsidR="0080152C" w:rsidRDefault="0080152C" w:rsidP="0080152C">
            <w:pPr>
              <w:pStyle w:val="ListParagraph"/>
              <w:numPr>
                <w:ilvl w:val="1"/>
                <w:numId w:val="6"/>
              </w:numPr>
              <w:spacing w:line="276" w:lineRule="auto"/>
              <w:rPr>
                <w:rFonts w:ascii="Calibri" w:eastAsia="Calibri" w:hAnsi="Calibri" w:cs="Calibri"/>
              </w:rPr>
            </w:pPr>
            <w:r>
              <w:rPr>
                <w:rFonts w:ascii="Calibri" w:eastAsia="Calibri" w:hAnsi="Calibri" w:cs="Calibri"/>
              </w:rPr>
              <w:t>Leadership Interview</w:t>
            </w:r>
          </w:p>
          <w:p w14:paraId="78ED45DB" w14:textId="79DBCC9D" w:rsidR="00A1290A" w:rsidRDefault="00A1290A" w:rsidP="0080152C">
            <w:pPr>
              <w:pStyle w:val="ListParagraph"/>
              <w:numPr>
                <w:ilvl w:val="1"/>
                <w:numId w:val="6"/>
              </w:numPr>
              <w:spacing w:line="276" w:lineRule="auto"/>
              <w:rPr>
                <w:rFonts w:ascii="Calibri" w:eastAsia="Calibri" w:hAnsi="Calibri" w:cs="Calibri"/>
              </w:rPr>
            </w:pPr>
            <w:r>
              <w:rPr>
                <w:rFonts w:ascii="Calibri" w:eastAsia="Calibri" w:hAnsi="Calibri" w:cs="Calibri"/>
              </w:rPr>
              <w:t>Candidate/Completer Survey and/or Focus Groups</w:t>
            </w:r>
          </w:p>
          <w:p w14:paraId="419DE529" w14:textId="77777777" w:rsidR="00A1290A" w:rsidRDefault="00A1290A" w:rsidP="0080152C">
            <w:pPr>
              <w:pStyle w:val="ListParagraph"/>
              <w:numPr>
                <w:ilvl w:val="1"/>
                <w:numId w:val="6"/>
              </w:numPr>
              <w:spacing w:line="276" w:lineRule="auto"/>
              <w:rPr>
                <w:rFonts w:ascii="Calibri" w:eastAsia="Calibri" w:hAnsi="Calibri" w:cs="Calibri"/>
              </w:rPr>
            </w:pPr>
            <w:r>
              <w:rPr>
                <w:rFonts w:ascii="Calibri" w:eastAsia="Calibri" w:hAnsi="Calibri" w:cs="Calibri"/>
              </w:rPr>
              <w:t>Educator Preparation Personnel Survey and/or Focus Groups</w:t>
            </w:r>
          </w:p>
          <w:p w14:paraId="616D3760" w14:textId="65EB4D26" w:rsidR="00A1290A" w:rsidRDefault="00A1290A" w:rsidP="0080152C">
            <w:pPr>
              <w:pStyle w:val="ListParagraph"/>
              <w:numPr>
                <w:ilvl w:val="1"/>
                <w:numId w:val="6"/>
              </w:numPr>
              <w:spacing w:line="276" w:lineRule="auto"/>
              <w:rPr>
                <w:rFonts w:ascii="Calibri" w:eastAsia="Calibri" w:hAnsi="Calibri" w:cs="Calibri"/>
              </w:rPr>
            </w:pPr>
            <w:r>
              <w:rPr>
                <w:rFonts w:ascii="Calibri" w:eastAsia="Calibri" w:hAnsi="Calibri" w:cs="Calibri"/>
              </w:rPr>
              <w:t>P</w:t>
            </w:r>
            <w:r w:rsidR="002F1D87">
              <w:rPr>
                <w:rFonts w:ascii="Calibri" w:eastAsia="Calibri" w:hAnsi="Calibri" w:cs="Calibri"/>
              </w:rPr>
              <w:t>K-12 P</w:t>
            </w:r>
            <w:r>
              <w:rPr>
                <w:rFonts w:ascii="Calibri" w:eastAsia="Calibri" w:hAnsi="Calibri" w:cs="Calibri"/>
              </w:rPr>
              <w:t>artner Survey and/or Focus Groups</w:t>
            </w:r>
          </w:p>
          <w:p w14:paraId="76A40B2F" w14:textId="4FCDC36F" w:rsidR="00D4463D" w:rsidRPr="0080152C" w:rsidRDefault="00A1290A" w:rsidP="0080152C">
            <w:pPr>
              <w:pStyle w:val="ListParagraph"/>
              <w:numPr>
                <w:ilvl w:val="1"/>
                <w:numId w:val="6"/>
              </w:numPr>
              <w:spacing w:line="276" w:lineRule="auto"/>
              <w:rPr>
                <w:rFonts w:ascii="Calibri" w:eastAsia="Calibri" w:hAnsi="Calibri" w:cs="Calibri"/>
              </w:rPr>
            </w:pPr>
            <w:r>
              <w:rPr>
                <w:rFonts w:ascii="Calibri" w:eastAsia="Calibri" w:hAnsi="Calibri" w:cs="Calibri"/>
              </w:rPr>
              <w:t>Supervising Practitioner Survey and/or Focus Groups</w:t>
            </w:r>
          </w:p>
        </w:tc>
      </w:tr>
      <w:tr w:rsidR="00D4463D" w14:paraId="741DE733" w14:textId="77777777" w:rsidTr="00E638F4">
        <w:tc>
          <w:tcPr>
            <w:tcW w:w="12950" w:type="dxa"/>
            <w:shd w:val="clear" w:color="auto" w:fill="F2F2F2" w:themeFill="background1" w:themeFillShade="F2"/>
          </w:tcPr>
          <w:p w14:paraId="611B6C7D" w14:textId="77777777" w:rsidR="00D4463D" w:rsidRPr="000D4F4E" w:rsidRDefault="00D4463D" w:rsidP="00671048">
            <w:pPr>
              <w:spacing w:line="276" w:lineRule="auto"/>
              <w:rPr>
                <w:rFonts w:ascii="Calibri" w:eastAsia="Calibri" w:hAnsi="Calibri" w:cs="Calibri"/>
                <w:b/>
                <w:bCs/>
              </w:rPr>
            </w:pPr>
            <w:r w:rsidRPr="00F91569">
              <w:rPr>
                <w:rFonts w:ascii="Calibri" w:eastAsia="Calibri" w:hAnsi="Calibri" w:cs="Calibri"/>
                <w:b/>
                <w:bCs/>
              </w:rPr>
              <w:t>Summary of key evidence from Initial Inquiry:</w:t>
            </w:r>
          </w:p>
        </w:tc>
      </w:tr>
      <w:tr w:rsidR="00D4463D" w14:paraId="1A114A2A" w14:textId="77777777" w:rsidTr="00E638F4">
        <w:tc>
          <w:tcPr>
            <w:tcW w:w="12950" w:type="dxa"/>
          </w:tcPr>
          <w:p w14:paraId="3A3B9008" w14:textId="77777777" w:rsidR="00D4463D" w:rsidRPr="00F91569" w:rsidRDefault="00D4463D" w:rsidP="00671048">
            <w:pPr>
              <w:spacing w:line="276" w:lineRule="auto"/>
              <w:rPr>
                <w:rFonts w:ascii="Calibri" w:eastAsia="Calibri" w:hAnsi="Calibri" w:cs="Calibri"/>
                <w:b/>
                <w:bCs/>
              </w:rPr>
            </w:pPr>
            <w:r w:rsidRPr="008E43F4">
              <w:rPr>
                <w:rFonts w:ascii="Calibri" w:eastAsia="Calibri" w:hAnsi="Calibri" w:cs="Calibri"/>
                <w:i/>
                <w:iCs/>
              </w:rPr>
              <w:t>[Key evidence from the Initial Inquiry will be provided here]</w:t>
            </w:r>
          </w:p>
        </w:tc>
      </w:tr>
    </w:tbl>
    <w:p w14:paraId="2456FD22" w14:textId="77777777" w:rsidR="00D4463D" w:rsidRDefault="00D4463D" w:rsidP="00671048">
      <w:pPr>
        <w:spacing w:after="0" w:line="276" w:lineRule="auto"/>
        <w:rPr>
          <w:rFonts w:ascii="Calibri" w:eastAsia="Calibri" w:hAnsi="Calibri" w:cs="Calibri"/>
          <w:b/>
          <w:bCs/>
        </w:rPr>
      </w:pPr>
    </w:p>
    <w:p w14:paraId="3839CCF4" w14:textId="1D44E1FD" w:rsidR="00D4463D" w:rsidRPr="00B10C12" w:rsidRDefault="008B346B" w:rsidP="00671048">
      <w:pPr>
        <w:spacing w:after="0" w:line="276" w:lineRule="auto"/>
        <w:rPr>
          <w:rFonts w:ascii="Calibri" w:eastAsia="Calibri" w:hAnsi="Calibri" w:cs="Calibri"/>
          <w:color w:val="000000" w:themeColor="text1"/>
        </w:rPr>
      </w:pPr>
      <w:r>
        <w:rPr>
          <w:rFonts w:ascii="Calibri" w:eastAsia="Calibri" w:hAnsi="Calibri" w:cs="Calibri"/>
          <w:b/>
          <w:bCs/>
          <w:color w:val="000000" w:themeColor="text1"/>
        </w:rPr>
        <w:t>PAR</w:t>
      </w:r>
      <w:r w:rsidR="00D4463D">
        <w:rPr>
          <w:rFonts w:ascii="Calibri" w:eastAsia="Calibri" w:hAnsi="Calibri" w:cs="Calibri"/>
          <w:b/>
          <w:bCs/>
          <w:color w:val="000000" w:themeColor="text1"/>
        </w:rPr>
        <w:t xml:space="preserve"> </w:t>
      </w:r>
      <w:r w:rsidR="00EF1573">
        <w:rPr>
          <w:rFonts w:ascii="Calibri" w:eastAsia="Calibri" w:hAnsi="Calibri" w:cs="Calibri"/>
          <w:b/>
          <w:bCs/>
          <w:color w:val="000000" w:themeColor="text1"/>
        </w:rPr>
        <w:t>3</w:t>
      </w:r>
      <w:r w:rsidR="00D4463D">
        <w:rPr>
          <w:rFonts w:ascii="Calibri" w:eastAsia="Calibri" w:hAnsi="Calibri" w:cs="Calibri"/>
          <w:b/>
          <w:bCs/>
          <w:color w:val="000000" w:themeColor="text1"/>
        </w:rPr>
        <w:t xml:space="preserve"> - </w:t>
      </w:r>
      <w:r w:rsidR="00D4463D" w:rsidRPr="00B10C12">
        <w:rPr>
          <w:rFonts w:ascii="Calibri" w:eastAsia="Calibri" w:hAnsi="Calibri" w:cs="Calibri"/>
          <w:b/>
          <w:bCs/>
          <w:color w:val="000000" w:themeColor="text1"/>
        </w:rPr>
        <w:t xml:space="preserve">Prompt </w:t>
      </w:r>
      <w:r w:rsidR="00D4463D">
        <w:rPr>
          <w:rFonts w:ascii="Calibri" w:eastAsia="Calibri" w:hAnsi="Calibri" w:cs="Calibri"/>
          <w:b/>
          <w:bCs/>
          <w:color w:val="000000" w:themeColor="text1"/>
        </w:rPr>
        <w:t>A</w:t>
      </w:r>
      <w:r w:rsidR="00D4463D" w:rsidRPr="00B10C12">
        <w:rPr>
          <w:rFonts w:ascii="Calibri" w:eastAsia="Calibri" w:hAnsi="Calibri" w:cs="Calibri"/>
          <w:b/>
          <w:bCs/>
          <w:color w:val="000000" w:themeColor="text1"/>
        </w:rPr>
        <w:t xml:space="preserve">:  </w:t>
      </w:r>
    </w:p>
    <w:tbl>
      <w:tblPr>
        <w:tblStyle w:val="TableGrid"/>
        <w:tblW w:w="13063" w:type="dxa"/>
        <w:tblLayout w:type="fixed"/>
        <w:tblLook w:val="04A0" w:firstRow="1" w:lastRow="0" w:firstColumn="1" w:lastColumn="0" w:noHBand="0" w:noVBand="1"/>
      </w:tblPr>
      <w:tblGrid>
        <w:gridCol w:w="13063"/>
      </w:tblGrid>
      <w:tr w:rsidR="00BC0984" w14:paraId="58613C1F" w14:textId="77777777" w:rsidTr="00E638F4">
        <w:trPr>
          <w:trHeight w:val="345"/>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105" w:type="dxa"/>
              <w:right w:w="105" w:type="dxa"/>
            </w:tcMar>
            <w:vAlign w:val="center"/>
          </w:tcPr>
          <w:p w14:paraId="1C78910C" w14:textId="605E0FB2" w:rsidR="00BC0984" w:rsidRPr="003A43D2" w:rsidRDefault="00E21F1E" w:rsidP="00671048">
            <w:pPr>
              <w:spacing w:line="276" w:lineRule="auto"/>
              <w:rPr>
                <w:rFonts w:eastAsia="Calibri" w:cstheme="minorHAnsi"/>
              </w:rPr>
            </w:pPr>
            <w:r>
              <w:rPr>
                <w:rFonts w:eastAsia="Calibri" w:cstheme="minorHAnsi"/>
              </w:rPr>
              <w:t xml:space="preserve">An overview of key systems and </w:t>
            </w:r>
            <w:r w:rsidRPr="009B00BC">
              <w:rPr>
                <w:rFonts w:eastAsia="Calibri" w:cstheme="minorHAnsi"/>
              </w:rPr>
              <w:t>structures to</w:t>
            </w:r>
            <w:r w:rsidRPr="00A377BB">
              <w:rPr>
                <w:rFonts w:cstheme="minorHAnsi"/>
                <w:b/>
                <w:bCs/>
              </w:rPr>
              <w:t xml:space="preserve"> </w:t>
            </w:r>
            <w:r w:rsidR="003A43D2" w:rsidRPr="38859AA6">
              <w:rPr>
                <w:b/>
                <w:bCs/>
              </w:rPr>
              <w:t xml:space="preserve">solicit input from PK-12 </w:t>
            </w:r>
            <w:r w:rsidR="003A43D2" w:rsidRPr="00BC0984">
              <w:rPr>
                <w:b/>
                <w:bCs/>
              </w:rPr>
              <w:t>partners</w:t>
            </w:r>
            <w:r w:rsidR="003A43D2">
              <w:rPr>
                <w:rFonts w:eastAsia="Calibri" w:cstheme="minorHAnsi"/>
              </w:rPr>
              <w:t xml:space="preserve"> </w:t>
            </w:r>
            <w:r>
              <w:rPr>
                <w:rFonts w:eastAsia="Calibri" w:cstheme="minorHAnsi"/>
              </w:rPr>
              <w:t>as described in the Initial Inquiry is provided below. [Sponsoring Organization] may identify significant omissions and/or inaccuracies.</w:t>
            </w:r>
          </w:p>
        </w:tc>
      </w:tr>
      <w:tr w:rsidR="00BC0984" w14:paraId="7A012097" w14:textId="77777777" w:rsidTr="00E638F4">
        <w:trPr>
          <w:trHeight w:val="1860"/>
        </w:trPr>
        <w:tc>
          <w:tcPr>
            <w:tcW w:w="13063"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54C4509" w14:textId="4B0511B9" w:rsidR="00BC0984" w:rsidRPr="00BC44F4" w:rsidRDefault="0041299A" w:rsidP="00671048">
            <w:pPr>
              <w:spacing w:line="276" w:lineRule="auto"/>
              <w:rPr>
                <w:rFonts w:ascii="Calibri" w:eastAsia="Calibri" w:hAnsi="Calibri" w:cs="Calibri"/>
                <w:i/>
                <w:iCs/>
              </w:rPr>
            </w:pPr>
            <w:r w:rsidRPr="00A377BB">
              <w:rPr>
                <w:rFonts w:eastAsia="Calibri" w:cstheme="minorHAnsi"/>
                <w:i/>
                <w:iCs/>
              </w:rPr>
              <w:t>[Key evidence from the Initial Inquiry will be provided here]</w:t>
            </w:r>
          </w:p>
        </w:tc>
      </w:tr>
    </w:tbl>
    <w:p w14:paraId="542EF4E3" w14:textId="77777777" w:rsidR="00E42A1C" w:rsidRDefault="00E42A1C" w:rsidP="00671048">
      <w:pPr>
        <w:spacing w:after="0" w:line="276" w:lineRule="auto"/>
        <w:rPr>
          <w:rFonts w:ascii="Calibri" w:eastAsia="Calibri" w:hAnsi="Calibri" w:cs="Calibri"/>
          <w:color w:val="000000" w:themeColor="text1"/>
        </w:rPr>
      </w:pPr>
    </w:p>
    <w:p w14:paraId="40AFC984" w14:textId="77777777" w:rsidR="00E42A1C" w:rsidRDefault="00E42A1C" w:rsidP="00671048">
      <w:pPr>
        <w:spacing w:after="0" w:line="276" w:lineRule="auto"/>
        <w:rPr>
          <w:rFonts w:ascii="Calibri" w:eastAsia="Calibri" w:hAnsi="Calibri" w:cs="Calibri"/>
          <w:color w:val="000000" w:themeColor="text1"/>
        </w:rPr>
      </w:pPr>
    </w:p>
    <w:p w14:paraId="5430841E" w14:textId="77777777" w:rsidR="00E42A1C" w:rsidRDefault="00E42A1C" w:rsidP="00671048">
      <w:pPr>
        <w:spacing w:after="0" w:line="276" w:lineRule="auto"/>
        <w:rPr>
          <w:rFonts w:ascii="Calibri" w:eastAsia="Calibri" w:hAnsi="Calibri" w:cs="Calibri"/>
          <w:color w:val="000000" w:themeColor="text1"/>
        </w:rPr>
      </w:pPr>
    </w:p>
    <w:p w14:paraId="092EE2FA" w14:textId="344977F3" w:rsidR="00BC0984" w:rsidRDefault="00BC0984" w:rsidP="00671048">
      <w:pPr>
        <w:spacing w:after="0" w:line="276" w:lineRule="auto"/>
        <w:rPr>
          <w:rFonts w:ascii="Calibri" w:eastAsia="Calibri" w:hAnsi="Calibri" w:cs="Calibri"/>
        </w:rPr>
      </w:pPr>
      <w:r>
        <w:rPr>
          <w:rFonts w:ascii="Calibri" w:eastAsia="Calibri" w:hAnsi="Calibri" w:cs="Calibri"/>
          <w:b/>
          <w:bCs/>
          <w:color w:val="000000" w:themeColor="text1"/>
        </w:rPr>
        <w:t>PAR</w:t>
      </w:r>
      <w:r w:rsidR="6D250E8D" w:rsidRPr="009B21D1">
        <w:rPr>
          <w:rFonts w:ascii="Calibri" w:eastAsia="Calibri" w:hAnsi="Calibri" w:cs="Calibri"/>
          <w:b/>
          <w:bCs/>
          <w:color w:val="000000" w:themeColor="text1"/>
        </w:rPr>
        <w:t xml:space="preserve"> 3 – Prompt </w:t>
      </w:r>
      <w:r w:rsidR="001F71FA">
        <w:rPr>
          <w:rFonts w:ascii="Calibri" w:eastAsia="Calibri" w:hAnsi="Calibri" w:cs="Calibri"/>
          <w:b/>
          <w:bCs/>
          <w:color w:val="000000" w:themeColor="text1"/>
        </w:rPr>
        <w:t>B</w:t>
      </w:r>
      <w:r w:rsidR="6D250E8D" w:rsidRPr="009B21D1">
        <w:rPr>
          <w:rFonts w:ascii="Calibri" w:eastAsia="Calibri" w:hAnsi="Calibri" w:cs="Calibri"/>
          <w:b/>
          <w:bCs/>
          <w:color w:val="000000" w:themeColor="text1"/>
        </w:rPr>
        <w:t xml:space="preserve">: </w:t>
      </w:r>
      <w:r w:rsidR="001F71FA">
        <w:rPr>
          <w:rFonts w:ascii="Calibri" w:eastAsia="Calibri" w:hAnsi="Calibri" w:cs="Calibri"/>
          <w:b/>
          <w:bCs/>
          <w:color w:val="000000" w:themeColor="text1"/>
        </w:rPr>
        <w:br/>
      </w:r>
      <w:r>
        <w:rPr>
          <w:rFonts w:ascii="Calibri" w:eastAsia="Calibri" w:hAnsi="Calibri" w:cs="Calibri"/>
          <w:color w:val="000000" w:themeColor="text1"/>
        </w:rPr>
        <w:t xml:space="preserve">In the rows below, provide up to three examples of a </w:t>
      </w:r>
      <w:r w:rsidRPr="00D12828">
        <w:rPr>
          <w:rFonts w:ascii="Calibri" w:eastAsia="Calibri" w:hAnsi="Calibri" w:cs="Calibri"/>
          <w:b/>
          <w:bCs/>
          <w:color w:val="000000" w:themeColor="text1"/>
        </w:rPr>
        <w:t xml:space="preserve">policy </w:t>
      </w:r>
      <w:r w:rsidR="001C692A" w:rsidRPr="00D12828">
        <w:rPr>
          <w:rFonts w:ascii="Calibri" w:eastAsia="Calibri" w:hAnsi="Calibri" w:cs="Calibri"/>
          <w:b/>
          <w:bCs/>
          <w:color w:val="000000" w:themeColor="text1"/>
        </w:rPr>
        <w:t xml:space="preserve">change </w:t>
      </w:r>
      <w:r w:rsidRPr="00D12828">
        <w:rPr>
          <w:rFonts w:ascii="Calibri" w:eastAsia="Calibri" w:hAnsi="Calibri" w:cs="Calibri"/>
          <w:b/>
          <w:bCs/>
          <w:color w:val="000000" w:themeColor="text1"/>
        </w:rPr>
        <w:t>or decision</w:t>
      </w:r>
      <w:r w:rsidRPr="1995AFEA">
        <w:rPr>
          <w:rFonts w:ascii="Calibri" w:eastAsia="Calibri" w:hAnsi="Calibri" w:cs="Calibri"/>
        </w:rPr>
        <w:t xml:space="preserve"> your organization has made </w:t>
      </w:r>
      <w:r>
        <w:rPr>
          <w:rFonts w:ascii="Calibri" w:eastAsia="Calibri" w:hAnsi="Calibri" w:cs="Calibri"/>
        </w:rPr>
        <w:t xml:space="preserve">within the last three years </w:t>
      </w:r>
      <w:r w:rsidRPr="00BC0984">
        <w:rPr>
          <w:rFonts w:ascii="Calibri" w:eastAsia="Calibri" w:hAnsi="Calibri" w:cs="Calibri"/>
          <w:b/>
          <w:bCs/>
        </w:rPr>
        <w:t>based on input from PK-12 partners</w:t>
      </w:r>
      <w:r>
        <w:rPr>
          <w:rFonts w:ascii="Calibri" w:eastAsia="Calibri" w:hAnsi="Calibri" w:cs="Calibri"/>
        </w:rPr>
        <w:t xml:space="preserve"> about its strengths or areas for growth. Please include the name of </w:t>
      </w:r>
      <w:r w:rsidR="003F44E5">
        <w:rPr>
          <w:rFonts w:ascii="Calibri" w:eastAsia="Calibri" w:hAnsi="Calibri" w:cs="Calibri"/>
        </w:rPr>
        <w:t xml:space="preserve">the </w:t>
      </w:r>
      <w:r>
        <w:rPr>
          <w:rFonts w:ascii="Calibri" w:eastAsia="Calibri" w:hAnsi="Calibri" w:cs="Calibri"/>
        </w:rPr>
        <w:t>school(s)/district(s)</w:t>
      </w:r>
      <w:r w:rsidR="003F44E5">
        <w:rPr>
          <w:rFonts w:ascii="Calibri" w:eastAsia="Calibri" w:hAnsi="Calibri" w:cs="Calibri"/>
        </w:rPr>
        <w:t xml:space="preserve"> that provided relevant input</w:t>
      </w:r>
      <w:r>
        <w:rPr>
          <w:rFonts w:ascii="Calibri" w:eastAsia="Calibri" w:hAnsi="Calibri" w:cs="Calibri"/>
        </w:rPr>
        <w:t>.</w:t>
      </w:r>
    </w:p>
    <w:tbl>
      <w:tblPr>
        <w:tblStyle w:val="TableGrid"/>
        <w:tblW w:w="0" w:type="auto"/>
        <w:tblLook w:val="04A0" w:firstRow="1" w:lastRow="0" w:firstColumn="1" w:lastColumn="0" w:noHBand="0" w:noVBand="1"/>
      </w:tblPr>
      <w:tblGrid>
        <w:gridCol w:w="2590"/>
        <w:gridCol w:w="2590"/>
        <w:gridCol w:w="2590"/>
        <w:gridCol w:w="2590"/>
        <w:gridCol w:w="2590"/>
      </w:tblGrid>
      <w:tr w:rsidR="00BC0984" w14:paraId="5070A77F" w14:textId="77777777" w:rsidTr="76EC4ECF">
        <w:tc>
          <w:tcPr>
            <w:tcW w:w="2590" w:type="dxa"/>
            <w:shd w:val="clear" w:color="auto" w:fill="DEEAF6" w:themeFill="accent5" w:themeFillTint="33"/>
          </w:tcPr>
          <w:p w14:paraId="54B3634F" w14:textId="642E45C7" w:rsidR="00BC0984" w:rsidRDefault="00BC0984" w:rsidP="00671048">
            <w:pPr>
              <w:spacing w:line="276" w:lineRule="auto"/>
            </w:pPr>
            <w:r>
              <w:t xml:space="preserve">Example decision </w:t>
            </w:r>
          </w:p>
        </w:tc>
        <w:tc>
          <w:tcPr>
            <w:tcW w:w="2590" w:type="dxa"/>
            <w:shd w:val="clear" w:color="auto" w:fill="DEEAF6" w:themeFill="accent5" w:themeFillTint="33"/>
          </w:tcPr>
          <w:p w14:paraId="00F5BFAB" w14:textId="633ABC6C" w:rsidR="00BC0984" w:rsidRDefault="00182D6A" w:rsidP="00671048">
            <w:pPr>
              <w:spacing w:line="276" w:lineRule="auto"/>
            </w:pPr>
            <w:r>
              <w:rPr>
                <w:rFonts w:ascii="Calibri" w:eastAsia="Calibri" w:hAnsi="Calibri" w:cs="Calibri"/>
              </w:rPr>
              <w:t xml:space="preserve">Which school(s)/district(s) provided input to inform the decision? </w:t>
            </w:r>
            <w:r w:rsidR="00BC0984" w:rsidRPr="6D649265">
              <w:rPr>
                <w:rFonts w:ascii="Calibri" w:eastAsia="Calibri" w:hAnsi="Calibri" w:cs="Calibri"/>
              </w:rPr>
              <w:t>What evidence led your organization to make this decision?</w:t>
            </w:r>
            <w:r>
              <w:rPr>
                <w:rFonts w:ascii="Calibri" w:eastAsia="Calibri" w:hAnsi="Calibri" w:cs="Calibri"/>
              </w:rPr>
              <w:t xml:space="preserve"> </w:t>
            </w:r>
          </w:p>
        </w:tc>
        <w:tc>
          <w:tcPr>
            <w:tcW w:w="2590" w:type="dxa"/>
            <w:shd w:val="clear" w:color="auto" w:fill="DEEAF6" w:themeFill="accent5" w:themeFillTint="33"/>
          </w:tcPr>
          <w:p w14:paraId="6EC6C129" w14:textId="77777777" w:rsidR="00BC0984" w:rsidRDefault="00BC0984" w:rsidP="00671048">
            <w:pPr>
              <w:spacing w:line="276" w:lineRule="auto"/>
            </w:pPr>
            <w:r w:rsidRPr="6D649265">
              <w:rPr>
                <w:rFonts w:ascii="Calibri" w:eastAsia="Calibri" w:hAnsi="Calibri" w:cs="Calibri"/>
              </w:rPr>
              <w:t>What was the intended impact of this decision?</w:t>
            </w:r>
          </w:p>
        </w:tc>
        <w:tc>
          <w:tcPr>
            <w:tcW w:w="2590" w:type="dxa"/>
            <w:shd w:val="clear" w:color="auto" w:fill="DEEAF6" w:themeFill="accent5" w:themeFillTint="33"/>
          </w:tcPr>
          <w:p w14:paraId="59ED2B05" w14:textId="3AFCD62B" w:rsidR="00BC0984" w:rsidRDefault="00BC0984" w:rsidP="00671048">
            <w:pPr>
              <w:spacing w:line="276" w:lineRule="auto"/>
              <w:rPr>
                <w:rFonts w:ascii="Calibri" w:eastAsia="Calibri" w:hAnsi="Calibri" w:cs="Calibri"/>
              </w:rPr>
            </w:pPr>
            <w:r w:rsidRPr="1E46737B">
              <w:rPr>
                <w:rFonts w:ascii="Calibri" w:eastAsia="Calibri" w:hAnsi="Calibri" w:cs="Calibri"/>
              </w:rPr>
              <w:t xml:space="preserve">What evidence demonstrates that </w:t>
            </w:r>
            <w:r w:rsidR="000127E7">
              <w:rPr>
                <w:rFonts w:eastAsia="Calibri" w:cstheme="minorHAnsi"/>
              </w:rPr>
              <w:t>(or will be used to monitor whether)</w:t>
            </w:r>
            <w:r w:rsidR="000127E7" w:rsidRPr="009B00BC">
              <w:rPr>
                <w:rFonts w:eastAsia="Calibri" w:cstheme="minorHAnsi"/>
              </w:rPr>
              <w:t xml:space="preserve"> </w:t>
            </w:r>
            <w:r w:rsidRPr="1E46737B">
              <w:rPr>
                <w:rFonts w:ascii="Calibri" w:eastAsia="Calibri" w:hAnsi="Calibri" w:cs="Calibri"/>
              </w:rPr>
              <w:t xml:space="preserve">this decision </w:t>
            </w:r>
            <w:r>
              <w:rPr>
                <w:rFonts w:ascii="Calibri" w:eastAsia="Calibri" w:hAnsi="Calibri" w:cs="Calibri"/>
              </w:rPr>
              <w:t xml:space="preserve">has </w:t>
            </w:r>
            <w:r w:rsidRPr="00F530E7">
              <w:rPr>
                <w:rFonts w:ascii="Calibri" w:eastAsia="Calibri" w:hAnsi="Calibri" w:cs="Calibri"/>
                <w:b/>
                <w:bCs/>
              </w:rPr>
              <w:t xml:space="preserve">been responsive to </w:t>
            </w:r>
            <w:r w:rsidR="001C692A">
              <w:rPr>
                <w:rFonts w:ascii="Calibri" w:eastAsia="Calibri" w:hAnsi="Calibri" w:cs="Calibri"/>
                <w:b/>
                <w:bCs/>
              </w:rPr>
              <w:t>PK-12 partner</w:t>
            </w:r>
            <w:r w:rsidRPr="00F530E7">
              <w:rPr>
                <w:rFonts w:ascii="Calibri" w:eastAsia="Calibri" w:hAnsi="Calibri" w:cs="Calibri"/>
                <w:b/>
                <w:bCs/>
              </w:rPr>
              <w:t xml:space="preserve"> </w:t>
            </w:r>
            <w:r w:rsidR="001C692A">
              <w:rPr>
                <w:rFonts w:ascii="Calibri" w:eastAsia="Calibri" w:hAnsi="Calibri" w:cs="Calibri"/>
                <w:b/>
                <w:bCs/>
              </w:rPr>
              <w:t>input</w:t>
            </w:r>
            <w:r w:rsidRPr="1E46737B">
              <w:rPr>
                <w:rFonts w:ascii="Calibri" w:eastAsia="Calibri" w:hAnsi="Calibri" w:cs="Calibri"/>
              </w:rPr>
              <w:t>?</w:t>
            </w:r>
          </w:p>
          <w:p w14:paraId="7A983E32" w14:textId="77777777" w:rsidR="00BC0984" w:rsidRDefault="00BC0984" w:rsidP="00671048">
            <w:pPr>
              <w:spacing w:line="276" w:lineRule="auto"/>
              <w:rPr>
                <w:rFonts w:ascii="Calibri" w:eastAsia="Calibri" w:hAnsi="Calibri" w:cs="Calibri"/>
              </w:rPr>
            </w:pPr>
          </w:p>
          <w:p w14:paraId="3D970D22" w14:textId="0B903803" w:rsidR="00BC0984" w:rsidRDefault="005E57B0" w:rsidP="00671048">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decision is not having its intended impact.</w:t>
            </w:r>
          </w:p>
        </w:tc>
        <w:tc>
          <w:tcPr>
            <w:tcW w:w="2590" w:type="dxa"/>
            <w:shd w:val="clear" w:color="auto" w:fill="DEEAF6" w:themeFill="accent5" w:themeFillTint="33"/>
          </w:tcPr>
          <w:p w14:paraId="66DFACB0" w14:textId="29B6ED1E" w:rsidR="00BC0984" w:rsidRDefault="00BC0984" w:rsidP="00671048">
            <w:pPr>
              <w:spacing w:line="276" w:lineRule="auto"/>
              <w:rPr>
                <w:rFonts w:ascii="Calibri" w:eastAsia="Calibri" w:hAnsi="Calibri" w:cs="Calibri"/>
              </w:rPr>
            </w:pPr>
            <w:r w:rsidRPr="76EC4ECF">
              <w:rPr>
                <w:rFonts w:ascii="Calibri" w:eastAsia="Calibri" w:hAnsi="Calibri" w:cs="Calibri"/>
              </w:rPr>
              <w:t xml:space="preserve">What evidence demonstrates that </w:t>
            </w:r>
            <w:r w:rsidR="000127E7">
              <w:rPr>
                <w:rFonts w:eastAsia="Calibri" w:cstheme="minorHAnsi"/>
              </w:rPr>
              <w:t>(or will be used to monitor whether)</w:t>
            </w:r>
            <w:r w:rsidR="000127E7" w:rsidRPr="009B00BC">
              <w:rPr>
                <w:rFonts w:eastAsia="Calibri" w:cstheme="minorHAnsi"/>
              </w:rPr>
              <w:t xml:space="preserve"> </w:t>
            </w:r>
            <w:r w:rsidRPr="76EC4ECF">
              <w:rPr>
                <w:rFonts w:ascii="Calibri" w:eastAsia="Calibri" w:hAnsi="Calibri" w:cs="Calibri"/>
              </w:rPr>
              <w:t xml:space="preserve">this decision is contributing to </w:t>
            </w:r>
            <w:r w:rsidRPr="76EC4ECF">
              <w:rPr>
                <w:rFonts w:ascii="Calibri" w:eastAsia="Calibri" w:hAnsi="Calibri" w:cs="Calibri"/>
                <w:b/>
                <w:bCs/>
              </w:rPr>
              <w:t xml:space="preserve">increasingly equitable experiences or outcomes for </w:t>
            </w:r>
            <w:r w:rsidR="000127E7">
              <w:rPr>
                <w:rFonts w:ascii="Calibri" w:eastAsia="Calibri" w:hAnsi="Calibri" w:cs="Calibri"/>
                <w:b/>
                <w:bCs/>
              </w:rPr>
              <w:t>candidates</w:t>
            </w:r>
            <w:r w:rsidRPr="76EC4ECF">
              <w:rPr>
                <w:rFonts w:ascii="Calibri" w:eastAsia="Calibri" w:hAnsi="Calibri" w:cs="Calibri"/>
                <w:b/>
                <w:bCs/>
              </w:rPr>
              <w:t xml:space="preserve"> and/or </w:t>
            </w:r>
            <w:r w:rsidR="000127E7">
              <w:rPr>
                <w:rFonts w:ascii="Calibri" w:eastAsia="Calibri" w:hAnsi="Calibri" w:cs="Calibri"/>
                <w:b/>
                <w:bCs/>
              </w:rPr>
              <w:t xml:space="preserve">PK-12 </w:t>
            </w:r>
            <w:r w:rsidRPr="76EC4ECF">
              <w:rPr>
                <w:rFonts w:ascii="Calibri" w:eastAsia="Calibri" w:hAnsi="Calibri" w:cs="Calibri"/>
                <w:b/>
                <w:bCs/>
              </w:rPr>
              <w:t>students</w:t>
            </w:r>
            <w:r w:rsidRPr="76EC4ECF">
              <w:rPr>
                <w:rFonts w:ascii="Calibri" w:eastAsia="Calibri" w:hAnsi="Calibri" w:cs="Calibri"/>
              </w:rPr>
              <w:t xml:space="preserve">? </w:t>
            </w:r>
          </w:p>
          <w:p w14:paraId="2DF0C5E3" w14:textId="77777777" w:rsidR="00BC0984" w:rsidRDefault="00BC0984" w:rsidP="00671048">
            <w:pPr>
              <w:spacing w:line="276" w:lineRule="auto"/>
              <w:rPr>
                <w:rFonts w:ascii="Calibri" w:eastAsia="Calibri" w:hAnsi="Calibri" w:cs="Calibri"/>
              </w:rPr>
            </w:pPr>
          </w:p>
          <w:p w14:paraId="36009C15" w14:textId="6AB8E110" w:rsidR="00BC0984" w:rsidRDefault="005E57B0" w:rsidP="00671048">
            <w:pPr>
              <w:spacing w:line="276" w:lineRule="auto"/>
            </w:pPr>
            <w:r>
              <w:rPr>
                <w:rFonts w:eastAsia="Calibri" w:cstheme="minorHAnsi"/>
              </w:rPr>
              <w:t>If applicable, d</w:t>
            </w:r>
            <w:r w:rsidRPr="00A377BB">
              <w:rPr>
                <w:rFonts w:eastAsia="Calibri" w:cstheme="minorHAnsi"/>
              </w:rPr>
              <w:t xml:space="preserve">escribe the actions your organization is </w:t>
            </w:r>
            <w:r>
              <w:rPr>
                <w:rFonts w:eastAsia="Calibri" w:cstheme="minorHAnsi"/>
              </w:rPr>
              <w:t>t</w:t>
            </w:r>
            <w:r w:rsidRPr="00A377BB">
              <w:rPr>
                <w:rFonts w:eastAsia="Calibri" w:cstheme="minorHAnsi"/>
              </w:rPr>
              <w:t>aking to address</w:t>
            </w:r>
            <w:r>
              <w:rPr>
                <w:rFonts w:eastAsia="Calibri" w:cstheme="minorHAnsi"/>
              </w:rPr>
              <w:t xml:space="preserve"> evidence that this decision is not having its intended impact.</w:t>
            </w:r>
          </w:p>
        </w:tc>
      </w:tr>
      <w:tr w:rsidR="00BC0984" w14:paraId="4C317EC7" w14:textId="77777777" w:rsidTr="76EC4ECF">
        <w:tc>
          <w:tcPr>
            <w:tcW w:w="2590" w:type="dxa"/>
          </w:tcPr>
          <w:p w14:paraId="0CD69320" w14:textId="77777777" w:rsidR="00BC0984" w:rsidRDefault="00BC0984" w:rsidP="00671048">
            <w:pPr>
              <w:spacing w:line="276" w:lineRule="auto"/>
            </w:pPr>
          </w:p>
        </w:tc>
        <w:tc>
          <w:tcPr>
            <w:tcW w:w="2590" w:type="dxa"/>
          </w:tcPr>
          <w:p w14:paraId="1ED6D9E4" w14:textId="77777777" w:rsidR="00BC0984" w:rsidRDefault="00BC0984" w:rsidP="00671048">
            <w:pPr>
              <w:spacing w:line="276" w:lineRule="auto"/>
            </w:pPr>
          </w:p>
        </w:tc>
        <w:tc>
          <w:tcPr>
            <w:tcW w:w="2590" w:type="dxa"/>
          </w:tcPr>
          <w:p w14:paraId="3371BA33" w14:textId="77777777" w:rsidR="00BC0984" w:rsidRDefault="00BC0984" w:rsidP="00671048">
            <w:pPr>
              <w:spacing w:line="276" w:lineRule="auto"/>
            </w:pPr>
          </w:p>
        </w:tc>
        <w:tc>
          <w:tcPr>
            <w:tcW w:w="2590" w:type="dxa"/>
          </w:tcPr>
          <w:p w14:paraId="2D00FD1C" w14:textId="77777777" w:rsidR="00BC0984" w:rsidRDefault="00BC0984" w:rsidP="00671048">
            <w:pPr>
              <w:spacing w:line="276" w:lineRule="auto"/>
            </w:pPr>
          </w:p>
        </w:tc>
        <w:tc>
          <w:tcPr>
            <w:tcW w:w="2590" w:type="dxa"/>
          </w:tcPr>
          <w:p w14:paraId="19FAF90F" w14:textId="77777777" w:rsidR="00BC0984" w:rsidRDefault="00BC0984" w:rsidP="00671048">
            <w:pPr>
              <w:spacing w:line="276" w:lineRule="auto"/>
            </w:pPr>
          </w:p>
        </w:tc>
      </w:tr>
      <w:tr w:rsidR="00BC0984" w14:paraId="3EF0AD80" w14:textId="77777777" w:rsidTr="76EC4ECF">
        <w:tc>
          <w:tcPr>
            <w:tcW w:w="2590" w:type="dxa"/>
          </w:tcPr>
          <w:p w14:paraId="21D97954" w14:textId="77777777" w:rsidR="00BC0984" w:rsidRDefault="00BC0984" w:rsidP="00671048">
            <w:pPr>
              <w:spacing w:line="276" w:lineRule="auto"/>
            </w:pPr>
          </w:p>
        </w:tc>
        <w:tc>
          <w:tcPr>
            <w:tcW w:w="2590" w:type="dxa"/>
          </w:tcPr>
          <w:p w14:paraId="2F10479C" w14:textId="77777777" w:rsidR="00BC0984" w:rsidRDefault="00BC0984" w:rsidP="00671048">
            <w:pPr>
              <w:spacing w:line="276" w:lineRule="auto"/>
            </w:pPr>
          </w:p>
        </w:tc>
        <w:tc>
          <w:tcPr>
            <w:tcW w:w="2590" w:type="dxa"/>
          </w:tcPr>
          <w:p w14:paraId="1E97F913" w14:textId="77777777" w:rsidR="00BC0984" w:rsidRDefault="00BC0984" w:rsidP="00671048">
            <w:pPr>
              <w:spacing w:line="276" w:lineRule="auto"/>
            </w:pPr>
          </w:p>
        </w:tc>
        <w:tc>
          <w:tcPr>
            <w:tcW w:w="2590" w:type="dxa"/>
          </w:tcPr>
          <w:p w14:paraId="473B19BB" w14:textId="77777777" w:rsidR="00BC0984" w:rsidRDefault="00BC0984" w:rsidP="00671048">
            <w:pPr>
              <w:spacing w:line="276" w:lineRule="auto"/>
            </w:pPr>
          </w:p>
        </w:tc>
        <w:tc>
          <w:tcPr>
            <w:tcW w:w="2590" w:type="dxa"/>
          </w:tcPr>
          <w:p w14:paraId="4156EDE1" w14:textId="77777777" w:rsidR="00BC0984" w:rsidRDefault="00BC0984" w:rsidP="00671048">
            <w:pPr>
              <w:spacing w:line="276" w:lineRule="auto"/>
            </w:pPr>
          </w:p>
        </w:tc>
      </w:tr>
      <w:tr w:rsidR="00BC0984" w14:paraId="2AF936B9" w14:textId="77777777" w:rsidTr="76EC4ECF">
        <w:tc>
          <w:tcPr>
            <w:tcW w:w="2590" w:type="dxa"/>
          </w:tcPr>
          <w:p w14:paraId="323CDC65" w14:textId="77777777" w:rsidR="00BC0984" w:rsidRDefault="00BC0984" w:rsidP="00671048">
            <w:pPr>
              <w:spacing w:line="276" w:lineRule="auto"/>
            </w:pPr>
          </w:p>
        </w:tc>
        <w:tc>
          <w:tcPr>
            <w:tcW w:w="2590" w:type="dxa"/>
          </w:tcPr>
          <w:p w14:paraId="63DFE0D0" w14:textId="77777777" w:rsidR="00BC0984" w:rsidRDefault="00BC0984" w:rsidP="00671048">
            <w:pPr>
              <w:spacing w:line="276" w:lineRule="auto"/>
            </w:pPr>
          </w:p>
        </w:tc>
        <w:tc>
          <w:tcPr>
            <w:tcW w:w="2590" w:type="dxa"/>
          </w:tcPr>
          <w:p w14:paraId="1EC06867" w14:textId="77777777" w:rsidR="00BC0984" w:rsidRDefault="00BC0984" w:rsidP="00671048">
            <w:pPr>
              <w:spacing w:line="276" w:lineRule="auto"/>
            </w:pPr>
          </w:p>
        </w:tc>
        <w:tc>
          <w:tcPr>
            <w:tcW w:w="2590" w:type="dxa"/>
          </w:tcPr>
          <w:p w14:paraId="5671ECEA" w14:textId="77777777" w:rsidR="00BC0984" w:rsidRDefault="00BC0984" w:rsidP="00671048">
            <w:pPr>
              <w:spacing w:line="276" w:lineRule="auto"/>
            </w:pPr>
          </w:p>
        </w:tc>
        <w:tc>
          <w:tcPr>
            <w:tcW w:w="2590" w:type="dxa"/>
          </w:tcPr>
          <w:p w14:paraId="6B9AC15E" w14:textId="77777777" w:rsidR="00BC0984" w:rsidRDefault="00BC0984" w:rsidP="00671048">
            <w:pPr>
              <w:spacing w:line="276" w:lineRule="auto"/>
            </w:pPr>
          </w:p>
        </w:tc>
      </w:tr>
    </w:tbl>
    <w:p w14:paraId="7DF719A9" w14:textId="77777777" w:rsidR="00D47B33" w:rsidRDefault="00D47B33" w:rsidP="00671048">
      <w:pPr>
        <w:spacing w:after="0" w:line="276" w:lineRule="auto"/>
        <w:rPr>
          <w:rFonts w:asciiTheme="majorHAnsi" w:eastAsiaTheme="majorEastAsia" w:hAnsiTheme="majorHAnsi" w:cstheme="majorBidi"/>
          <w:color w:val="2F5496" w:themeColor="accent1" w:themeShade="BF"/>
          <w:sz w:val="26"/>
          <w:szCs w:val="26"/>
        </w:rPr>
      </w:pPr>
      <w:bookmarkStart w:id="0" w:name="_Document_and_Resource"/>
      <w:bookmarkEnd w:id="0"/>
      <w:r>
        <w:br w:type="page"/>
      </w:r>
    </w:p>
    <w:p w14:paraId="70A5766A" w14:textId="0C24E1CC" w:rsidR="00F3084D" w:rsidRPr="00581FFB" w:rsidRDefault="00F3084D" w:rsidP="00671048">
      <w:pPr>
        <w:pStyle w:val="Heading2"/>
        <w:spacing w:before="0" w:line="276" w:lineRule="auto"/>
      </w:pPr>
      <w:r w:rsidRPr="00581FFB">
        <w:t>Document and Resource List</w:t>
      </w:r>
    </w:p>
    <w:p w14:paraId="179DA8BA" w14:textId="77777777" w:rsidR="003A43D2" w:rsidRPr="009B00BC" w:rsidRDefault="003A43D2" w:rsidP="003A43D2">
      <w:pPr>
        <w:spacing w:after="0" w:line="276" w:lineRule="auto"/>
        <w:rPr>
          <w:rFonts w:eastAsia="Calibri" w:cstheme="minorHAnsi"/>
          <w:color w:val="000000" w:themeColor="text1"/>
        </w:rPr>
      </w:pPr>
      <w:r w:rsidRPr="00E42A1C">
        <w:rPr>
          <w:rFonts w:eastAsia="Calibri" w:cstheme="minorHAnsi"/>
        </w:rPr>
        <w:t>List all documents or external links referenced as evidence in this worksheet below. See the Follow-Up Inquiry Planning Guide for</w:t>
      </w:r>
      <w:r>
        <w:rPr>
          <w:rFonts w:eastAsia="Calibri" w:cstheme="minorHAnsi"/>
        </w:rPr>
        <w:t xml:space="preserve"> guidance on sharing additional resources.</w:t>
      </w:r>
    </w:p>
    <w:p w14:paraId="165E9BCC" w14:textId="77777777" w:rsidR="003A43D2" w:rsidRPr="009B00BC" w:rsidRDefault="003A43D2" w:rsidP="003A43D2">
      <w:pPr>
        <w:spacing w:after="0" w:line="276" w:lineRule="auto"/>
        <w:rPr>
          <w:rFonts w:eastAsia="Calibri" w:cstheme="minorHAnsi"/>
          <w:color w:val="000000" w:themeColor="text1"/>
        </w:rPr>
      </w:pPr>
    </w:p>
    <w:tbl>
      <w:tblPr>
        <w:tblStyle w:val="TableGrid"/>
        <w:tblW w:w="12952" w:type="dxa"/>
        <w:tblLayout w:type="fixed"/>
        <w:tblLook w:val="04A0" w:firstRow="1" w:lastRow="0" w:firstColumn="1" w:lastColumn="0" w:noHBand="0" w:noVBand="1"/>
      </w:tblPr>
      <w:tblGrid>
        <w:gridCol w:w="3277"/>
        <w:gridCol w:w="2205"/>
        <w:gridCol w:w="2205"/>
        <w:gridCol w:w="5265"/>
      </w:tblGrid>
      <w:tr w:rsidR="003A43D2" w:rsidRPr="009B00BC" w14:paraId="4EFAABEB"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468BABBD" w14:textId="77777777" w:rsidR="003A43D2" w:rsidRPr="009B00BC" w:rsidRDefault="003A43D2" w:rsidP="00E91FC6">
            <w:pPr>
              <w:spacing w:line="276" w:lineRule="auto"/>
              <w:jc w:val="center"/>
              <w:rPr>
                <w:rFonts w:eastAsia="Calibri" w:cstheme="minorHAnsi"/>
              </w:rPr>
            </w:pPr>
            <w:r w:rsidRPr="009B00BC">
              <w:rPr>
                <w:rFonts w:eastAsia="Calibri" w:cstheme="minorHAnsi"/>
              </w:rPr>
              <w:t>Title of Document</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Pr>
          <w:p w14:paraId="77484833" w14:textId="77777777" w:rsidR="003A43D2" w:rsidRPr="009B00BC" w:rsidRDefault="003A43D2" w:rsidP="00E91FC6">
            <w:pPr>
              <w:spacing w:line="276" w:lineRule="auto"/>
              <w:jc w:val="center"/>
              <w:rPr>
                <w:rFonts w:eastAsia="Calibri" w:cstheme="minorHAnsi"/>
              </w:rPr>
            </w:pPr>
            <w:r>
              <w:rPr>
                <w:rFonts w:eastAsia="Calibri" w:cstheme="minorHAnsi"/>
              </w:rPr>
              <w:t>Section or Page Number</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2B06C4DD" w14:textId="77777777" w:rsidR="003A43D2" w:rsidRPr="009B00BC" w:rsidRDefault="003A43D2" w:rsidP="00E91FC6">
            <w:pPr>
              <w:spacing w:line="276" w:lineRule="auto"/>
              <w:jc w:val="center"/>
              <w:rPr>
                <w:rFonts w:eastAsia="Calibri" w:cstheme="minorHAnsi"/>
              </w:rPr>
            </w:pPr>
            <w:r w:rsidRPr="009B00BC">
              <w:rPr>
                <w:rFonts w:eastAsia="Calibri" w:cstheme="minorHAnsi"/>
              </w:rPr>
              <w:t xml:space="preserve"> Aligned Criterion/a</w:t>
            </w: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vAlign w:val="center"/>
          </w:tcPr>
          <w:p w14:paraId="3DBB2156" w14:textId="77777777" w:rsidR="003A43D2" w:rsidRPr="009B00BC" w:rsidRDefault="003A43D2" w:rsidP="00E91FC6">
            <w:pPr>
              <w:spacing w:line="276" w:lineRule="auto"/>
              <w:jc w:val="center"/>
              <w:rPr>
                <w:rFonts w:eastAsia="Calibri" w:cstheme="minorHAnsi"/>
              </w:rPr>
            </w:pPr>
            <w:r w:rsidRPr="009B00BC">
              <w:rPr>
                <w:rFonts w:eastAsia="Calibri" w:cstheme="minorHAnsi"/>
              </w:rPr>
              <w:t>Brief Explanation of Alignment and Evidence Included</w:t>
            </w:r>
          </w:p>
        </w:tc>
      </w:tr>
      <w:tr w:rsidR="003A43D2" w:rsidRPr="009B00BC" w14:paraId="79A00D57" w14:textId="77777777" w:rsidTr="00E91FC6">
        <w:trPr>
          <w:trHeight w:val="49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1A241BF" w14:textId="77777777" w:rsidR="003A43D2" w:rsidRPr="009B00BC" w:rsidRDefault="003A43D2"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8C0FB07" w14:textId="77777777" w:rsidR="003A43D2" w:rsidRPr="009B00BC" w:rsidRDefault="003A43D2" w:rsidP="00E91FC6">
            <w:pPr>
              <w:spacing w:line="276" w:lineRule="auto"/>
              <w:rPr>
                <w:rFonts w:eastAsia="Calibri" w:cstheme="minorHAnsi"/>
                <w:color w:val="000000" w:themeColor="text1"/>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E6B0FB1" w14:textId="77777777" w:rsidR="003A43D2" w:rsidRPr="009B00BC" w:rsidRDefault="003A43D2" w:rsidP="00E91FC6">
            <w:pPr>
              <w:spacing w:line="276" w:lineRule="auto"/>
              <w:rPr>
                <w:rFonts w:eastAsia="Calibri" w:cstheme="minorHAnsi"/>
                <w:color w:val="000000" w:themeColor="text1"/>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C45B791" w14:textId="77777777" w:rsidR="003A43D2" w:rsidRPr="009B00BC" w:rsidRDefault="003A43D2" w:rsidP="00E91FC6">
            <w:pPr>
              <w:spacing w:line="276" w:lineRule="auto"/>
              <w:rPr>
                <w:rFonts w:eastAsia="Calibri" w:cstheme="minorHAnsi"/>
                <w:color w:val="000000" w:themeColor="text1"/>
              </w:rPr>
            </w:pPr>
          </w:p>
        </w:tc>
      </w:tr>
      <w:tr w:rsidR="003A43D2" w:rsidRPr="009B00BC" w14:paraId="615DFE1F"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C2CB061" w14:textId="77777777" w:rsidR="003A43D2" w:rsidRPr="009B00BC" w:rsidRDefault="003A43D2"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97730C3" w14:textId="77777777" w:rsidR="003A43D2" w:rsidRPr="009B00BC" w:rsidRDefault="003A43D2"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C96732B" w14:textId="77777777" w:rsidR="003A43D2" w:rsidRPr="009B00BC" w:rsidRDefault="003A43D2"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2CD19A8" w14:textId="77777777" w:rsidR="003A43D2" w:rsidRPr="009B00BC" w:rsidRDefault="003A43D2" w:rsidP="00E91FC6">
            <w:pPr>
              <w:spacing w:line="276" w:lineRule="auto"/>
              <w:rPr>
                <w:rFonts w:eastAsia="Calibri" w:cstheme="minorHAnsi"/>
              </w:rPr>
            </w:pPr>
          </w:p>
        </w:tc>
      </w:tr>
      <w:tr w:rsidR="003A43D2" w:rsidRPr="009B00BC" w14:paraId="67EFC498"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DEADF06" w14:textId="77777777" w:rsidR="003A43D2" w:rsidRPr="009B00BC" w:rsidRDefault="003A43D2"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667ADB5E" w14:textId="77777777" w:rsidR="003A43D2" w:rsidRPr="009B00BC" w:rsidRDefault="003A43D2"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23E9E76" w14:textId="77777777" w:rsidR="003A43D2" w:rsidRPr="009B00BC" w:rsidRDefault="003A43D2"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0751CB45" w14:textId="77777777" w:rsidR="003A43D2" w:rsidRPr="009B00BC" w:rsidRDefault="003A43D2" w:rsidP="00E91FC6">
            <w:pPr>
              <w:spacing w:line="276" w:lineRule="auto"/>
              <w:rPr>
                <w:rFonts w:eastAsia="Calibri" w:cstheme="minorHAnsi"/>
              </w:rPr>
            </w:pPr>
          </w:p>
        </w:tc>
      </w:tr>
      <w:tr w:rsidR="003A43D2" w:rsidRPr="009B00BC" w14:paraId="39BEC8E8"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455F3B3" w14:textId="77777777" w:rsidR="003A43D2" w:rsidRPr="009B00BC" w:rsidRDefault="003A43D2"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0731D3B" w14:textId="77777777" w:rsidR="003A43D2" w:rsidRPr="009B00BC" w:rsidRDefault="003A43D2"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B351601" w14:textId="77777777" w:rsidR="003A43D2" w:rsidRPr="009B00BC" w:rsidRDefault="003A43D2"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3E9A1FB2" w14:textId="77777777" w:rsidR="003A43D2" w:rsidRPr="009B00BC" w:rsidRDefault="003A43D2" w:rsidP="00E91FC6">
            <w:pPr>
              <w:spacing w:line="276" w:lineRule="auto"/>
              <w:rPr>
                <w:rFonts w:eastAsia="Calibri" w:cstheme="minorHAnsi"/>
              </w:rPr>
            </w:pPr>
          </w:p>
        </w:tc>
      </w:tr>
      <w:tr w:rsidR="003A43D2" w:rsidRPr="009B00BC" w14:paraId="6273262D" w14:textId="77777777" w:rsidTr="00E91FC6">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672E2C91" w14:textId="77777777" w:rsidR="003A43D2" w:rsidRPr="009B00BC" w:rsidRDefault="003A43D2" w:rsidP="00E91FC6">
            <w:pPr>
              <w:spacing w:line="276" w:lineRule="auto"/>
              <w:rPr>
                <w:rFonts w:eastAsia="Calibri" w:cstheme="minorHAnsi"/>
                <w:sz w:val="24"/>
                <w:szCs w:val="24"/>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170B108" w14:textId="77777777" w:rsidR="003A43D2" w:rsidRPr="009B00BC" w:rsidRDefault="003A43D2" w:rsidP="00E91FC6">
            <w:pPr>
              <w:spacing w:line="276" w:lineRule="auto"/>
              <w:rPr>
                <w:rFonts w:eastAsia="Calibri" w:cstheme="minorHAns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B447180" w14:textId="77777777" w:rsidR="003A43D2" w:rsidRPr="009B00BC" w:rsidRDefault="003A43D2" w:rsidP="00E91FC6">
            <w:pPr>
              <w:spacing w:line="276" w:lineRule="auto"/>
              <w:rPr>
                <w:rFonts w:eastAsia="Calibri" w:cstheme="minorHAns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BC2FD10" w14:textId="77777777" w:rsidR="003A43D2" w:rsidRPr="009B00BC" w:rsidRDefault="003A43D2" w:rsidP="00E91FC6">
            <w:pPr>
              <w:spacing w:line="276" w:lineRule="auto"/>
              <w:rPr>
                <w:rFonts w:eastAsia="Calibri" w:cstheme="minorHAnsi"/>
              </w:rPr>
            </w:pPr>
          </w:p>
        </w:tc>
      </w:tr>
    </w:tbl>
    <w:p w14:paraId="768C849B" w14:textId="77777777" w:rsidR="003A43D2" w:rsidRPr="009B00BC" w:rsidRDefault="003A43D2" w:rsidP="003A43D2">
      <w:pPr>
        <w:spacing w:after="0" w:line="276" w:lineRule="auto"/>
        <w:rPr>
          <w:rFonts w:eastAsia="Calibri" w:cstheme="minorHAnsi"/>
          <w:color w:val="000000" w:themeColor="text1"/>
        </w:rPr>
      </w:pPr>
    </w:p>
    <w:p w14:paraId="6D299E29" w14:textId="77777777" w:rsidR="00F3084D" w:rsidRDefault="00F3084D" w:rsidP="00671048">
      <w:pPr>
        <w:spacing w:after="0" w:line="276" w:lineRule="auto"/>
      </w:pPr>
    </w:p>
    <w:sectPr w:rsidR="00F3084D" w:rsidSect="00E75BB3">
      <w:headerReference w:type="even" r:id="rId10"/>
      <w:headerReference w:type="default" r:id="rId11"/>
      <w:footerReference w:type="default" r:id="rId12"/>
      <w:headerReference w:type="firs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266E" w14:textId="77777777" w:rsidR="00E75BB3" w:rsidRDefault="00E75BB3" w:rsidP="00EA7695">
      <w:pPr>
        <w:spacing w:after="0" w:line="240" w:lineRule="auto"/>
      </w:pPr>
      <w:r>
        <w:separator/>
      </w:r>
    </w:p>
  </w:endnote>
  <w:endnote w:type="continuationSeparator" w:id="0">
    <w:p w14:paraId="7DFF4EA6" w14:textId="77777777" w:rsidR="00E75BB3" w:rsidRDefault="00E75BB3" w:rsidP="00EA7695">
      <w:pPr>
        <w:spacing w:after="0" w:line="240" w:lineRule="auto"/>
      </w:pPr>
      <w:r>
        <w:continuationSeparator/>
      </w:r>
    </w:p>
  </w:endnote>
  <w:endnote w:type="continuationNotice" w:id="1">
    <w:p w14:paraId="3107E39A" w14:textId="77777777" w:rsidR="00E75BB3" w:rsidRDefault="00E75B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A035" w14:textId="6050BF22" w:rsidR="00EA7695" w:rsidRPr="00D966DC" w:rsidRDefault="00D966DC" w:rsidP="00D966DC">
    <w:pPr>
      <w:pStyle w:val="Footer"/>
      <w:jc w:val="center"/>
      <w:rPr>
        <w:b/>
        <w:bCs/>
      </w:rPr>
    </w:pPr>
    <w:bookmarkStart w:id="1" w:name="_Hlk157159277"/>
    <w:bookmarkStart w:id="2" w:name="_Hlk157159278"/>
    <w:bookmarkStart w:id="3" w:name="_Hlk157159288"/>
    <w:bookmarkStart w:id="4" w:name="_Hlk157159289"/>
    <w:bookmarkStart w:id="5" w:name="_Hlk157159304"/>
    <w:bookmarkStart w:id="6" w:name="_Hlk157159305"/>
    <w:r w:rsidRPr="00636F81">
      <w:rPr>
        <w:b/>
        <w:bCs/>
      </w:rPr>
      <w:t xml:space="preserve">This is </w:t>
    </w:r>
    <w:r>
      <w:rPr>
        <w:b/>
        <w:bCs/>
      </w:rPr>
      <w:t>the complete bank of questions from which tailored worksheets will be created for each Sponsoring Organization based on their Initial Inquiry evidence</w:t>
    </w:r>
    <w:r w:rsidRPr="00636F81">
      <w:rPr>
        <w:b/>
        <w:bCs/>
      </w:rPr>
      <w:t>.</w:t>
    </w:r>
    <w:r>
      <w:rPr>
        <w:b/>
        <w:bCs/>
      </w:rPr>
      <w:t xml:space="preserve"> The Follow-Up Inquiry for each Sponsoring Organization will include a subset of these criteria.</w:t>
    </w:r>
    <w:r w:rsidRPr="00636F81">
      <w:rPr>
        <w:b/>
        <w:bCs/>
      </w:rPr>
      <w:t xml:space="preserve"> </w:t>
    </w:r>
    <w:bookmarkEnd w:id="1"/>
    <w:bookmarkEnd w:id="2"/>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6F3A" w14:textId="77777777" w:rsidR="00E75BB3" w:rsidRDefault="00E75BB3" w:rsidP="00EA7695">
      <w:pPr>
        <w:spacing w:after="0" w:line="240" w:lineRule="auto"/>
      </w:pPr>
      <w:r>
        <w:separator/>
      </w:r>
    </w:p>
  </w:footnote>
  <w:footnote w:type="continuationSeparator" w:id="0">
    <w:p w14:paraId="6CB2A4DF" w14:textId="77777777" w:rsidR="00E75BB3" w:rsidRDefault="00E75BB3" w:rsidP="00EA7695">
      <w:pPr>
        <w:spacing w:after="0" w:line="240" w:lineRule="auto"/>
      </w:pPr>
      <w:r>
        <w:continuationSeparator/>
      </w:r>
    </w:p>
  </w:footnote>
  <w:footnote w:type="continuationNotice" w:id="1">
    <w:p w14:paraId="719027C0" w14:textId="77777777" w:rsidR="00E75BB3" w:rsidRDefault="00E75B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8768" w14:textId="1FFC9659" w:rsidR="008910DA" w:rsidRDefault="000B6822">
    <w:pPr>
      <w:pStyle w:val="Header"/>
    </w:pPr>
    <w:r>
      <w:rPr>
        <w:noProof/>
      </w:rPr>
      <w:pict w14:anchorId="0EA30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1" o:spid="_x0000_s1026" type="#_x0000_t136" style="position:absolute;margin-left:0;margin-top:0;width:479.85pt;height:179.9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5F743" w14:textId="4DD46276" w:rsidR="00EA7695" w:rsidRPr="00E42A1C" w:rsidRDefault="00E42A1C" w:rsidP="004F31F8">
    <w:pPr>
      <w:pStyle w:val="Heading1"/>
      <w:rPr>
        <w:b/>
        <w:bCs/>
      </w:rPr>
    </w:pPr>
    <w:r w:rsidRPr="00CA0D45">
      <w:rPr>
        <w:noProof/>
      </w:rPr>
      <w:drawing>
        <wp:anchor distT="0" distB="0" distL="114300" distR="114300" simplePos="0" relativeHeight="251660290" behindDoc="0" locked="0" layoutInCell="1" allowOverlap="1" wp14:anchorId="724E02CE" wp14:editId="2E0F5F7A">
          <wp:simplePos x="0" y="0"/>
          <wp:positionH relativeFrom="column">
            <wp:posOffset>6235868</wp:posOffset>
          </wp:positionH>
          <wp:positionV relativeFrom="paragraph">
            <wp:posOffset>-238125</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0B6822">
      <w:rPr>
        <w:b/>
        <w:bCs/>
        <w:noProof/>
      </w:rPr>
      <w:pict w14:anchorId="011F0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2" o:spid="_x0000_s1027" type="#_x0000_t136" style="position:absolute;margin-left:0;margin-top:0;width:479.85pt;height:179.9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sdt>
      <w:sdtPr>
        <w:rPr>
          <w:b/>
          <w:bCs/>
        </w:rPr>
        <w:alias w:val="Title"/>
        <w:tag w:val=""/>
        <w:id w:val="-1175107704"/>
        <w:placeholder>
          <w:docPart w:val="1C55C15DA9CE4778A0A90CFD49F27128"/>
        </w:placeholder>
        <w:dataBinding w:prefixMappings="xmlns:ns0='http://purl.org/dc/elements/1.1/' xmlns:ns1='http://schemas.openxmlformats.org/package/2006/metadata/core-properties' " w:xpath="/ns1:coreProperties[1]/ns0:title[1]" w:storeItemID="{6C3C8BC8-F283-45AE-878A-BAB7291924A1}"/>
        <w:text/>
      </w:sdtPr>
      <w:sdtEndPr/>
      <w:sdtContent>
        <w:r w:rsidR="002B3EDD" w:rsidRPr="00C55519">
          <w:rPr>
            <w:b/>
            <w:bCs/>
          </w:rPr>
          <w:t>Formal Review Follow-Up Inquiry – PAR Domain Question Bank</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161F" w14:textId="37F2E358" w:rsidR="00EA7695" w:rsidRDefault="000B6822" w:rsidP="002E59BA">
    <w:pPr>
      <w:pStyle w:val="Heading1"/>
    </w:pPr>
    <w:r>
      <w:rPr>
        <w:noProof/>
      </w:rPr>
      <w:pict w14:anchorId="5FB32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0" o:spid="_x0000_s1025" type="#_x0000_t136" style="position:absolute;margin-left:0;margin-top:0;width:479.85pt;height:179.9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2E59BA">
      <w:t>Formal Review Follow-</w:t>
    </w:r>
    <w:r w:rsidR="00A5350F">
      <w:t>U</w:t>
    </w:r>
    <w:r w:rsidR="002E59BA">
      <w:t xml:space="preserve">p Inquiry – </w:t>
    </w:r>
    <w:r w:rsidR="0078050E">
      <w:t>PAR</w:t>
    </w:r>
    <w:r w:rsidR="002E59BA">
      <w:t xml:space="preserve"> Domain Question Bank</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F897"/>
    <w:multiLevelType w:val="hybridMultilevel"/>
    <w:tmpl w:val="722EB8B2"/>
    <w:lvl w:ilvl="0" w:tplc="26E8093A">
      <w:start w:val="1"/>
      <w:numFmt w:val="bullet"/>
      <w:lvlText w:val=""/>
      <w:lvlJc w:val="left"/>
      <w:pPr>
        <w:ind w:left="720" w:hanging="360"/>
      </w:pPr>
      <w:rPr>
        <w:rFonts w:ascii="Symbol" w:hAnsi="Symbol" w:hint="default"/>
      </w:rPr>
    </w:lvl>
    <w:lvl w:ilvl="1" w:tplc="56846DDA">
      <w:start w:val="1"/>
      <w:numFmt w:val="bullet"/>
      <w:lvlText w:val="o"/>
      <w:lvlJc w:val="left"/>
      <w:pPr>
        <w:ind w:left="1440" w:hanging="360"/>
      </w:pPr>
      <w:rPr>
        <w:rFonts w:ascii="Courier New" w:hAnsi="Courier New" w:hint="default"/>
      </w:rPr>
    </w:lvl>
    <w:lvl w:ilvl="2" w:tplc="C4F0A95E">
      <w:start w:val="1"/>
      <w:numFmt w:val="bullet"/>
      <w:lvlText w:val=""/>
      <w:lvlJc w:val="left"/>
      <w:pPr>
        <w:ind w:left="2160" w:hanging="360"/>
      </w:pPr>
      <w:rPr>
        <w:rFonts w:ascii="Wingdings" w:hAnsi="Wingdings" w:hint="default"/>
      </w:rPr>
    </w:lvl>
    <w:lvl w:ilvl="3" w:tplc="FAAC28FC">
      <w:start w:val="1"/>
      <w:numFmt w:val="bullet"/>
      <w:lvlText w:val=""/>
      <w:lvlJc w:val="left"/>
      <w:pPr>
        <w:ind w:left="2880" w:hanging="360"/>
      </w:pPr>
      <w:rPr>
        <w:rFonts w:ascii="Symbol" w:hAnsi="Symbol" w:hint="default"/>
      </w:rPr>
    </w:lvl>
    <w:lvl w:ilvl="4" w:tplc="ABDCA6E8">
      <w:start w:val="1"/>
      <w:numFmt w:val="bullet"/>
      <w:lvlText w:val="o"/>
      <w:lvlJc w:val="left"/>
      <w:pPr>
        <w:ind w:left="3600" w:hanging="360"/>
      </w:pPr>
      <w:rPr>
        <w:rFonts w:ascii="Courier New" w:hAnsi="Courier New" w:hint="default"/>
      </w:rPr>
    </w:lvl>
    <w:lvl w:ilvl="5" w:tplc="BE60129E">
      <w:start w:val="1"/>
      <w:numFmt w:val="bullet"/>
      <w:lvlText w:val=""/>
      <w:lvlJc w:val="left"/>
      <w:pPr>
        <w:ind w:left="4320" w:hanging="360"/>
      </w:pPr>
      <w:rPr>
        <w:rFonts w:ascii="Wingdings" w:hAnsi="Wingdings" w:hint="default"/>
      </w:rPr>
    </w:lvl>
    <w:lvl w:ilvl="6" w:tplc="98022250">
      <w:start w:val="1"/>
      <w:numFmt w:val="bullet"/>
      <w:lvlText w:val=""/>
      <w:lvlJc w:val="left"/>
      <w:pPr>
        <w:ind w:left="5040" w:hanging="360"/>
      </w:pPr>
      <w:rPr>
        <w:rFonts w:ascii="Symbol" w:hAnsi="Symbol" w:hint="default"/>
      </w:rPr>
    </w:lvl>
    <w:lvl w:ilvl="7" w:tplc="983CDB80">
      <w:start w:val="1"/>
      <w:numFmt w:val="bullet"/>
      <w:lvlText w:val="o"/>
      <w:lvlJc w:val="left"/>
      <w:pPr>
        <w:ind w:left="5760" w:hanging="360"/>
      </w:pPr>
      <w:rPr>
        <w:rFonts w:ascii="Courier New" w:hAnsi="Courier New" w:hint="default"/>
      </w:rPr>
    </w:lvl>
    <w:lvl w:ilvl="8" w:tplc="4948E2A4">
      <w:start w:val="1"/>
      <w:numFmt w:val="bullet"/>
      <w:lvlText w:val=""/>
      <w:lvlJc w:val="left"/>
      <w:pPr>
        <w:ind w:left="6480" w:hanging="360"/>
      </w:pPr>
      <w:rPr>
        <w:rFonts w:ascii="Wingdings" w:hAnsi="Wingdings" w:hint="default"/>
      </w:rPr>
    </w:lvl>
  </w:abstractNum>
  <w:abstractNum w:abstractNumId="1" w15:restartNumberingAfterBreak="0">
    <w:nsid w:val="0C392384"/>
    <w:multiLevelType w:val="hybridMultilevel"/>
    <w:tmpl w:val="681C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7FBA1"/>
    <w:multiLevelType w:val="hybridMultilevel"/>
    <w:tmpl w:val="B57A7E30"/>
    <w:lvl w:ilvl="0" w:tplc="856AC8B4">
      <w:start w:val="1"/>
      <w:numFmt w:val="bullet"/>
      <w:lvlText w:val=""/>
      <w:lvlJc w:val="left"/>
      <w:pPr>
        <w:ind w:left="720" w:hanging="360"/>
      </w:pPr>
      <w:rPr>
        <w:rFonts w:ascii="Symbol" w:hAnsi="Symbol" w:hint="default"/>
      </w:rPr>
    </w:lvl>
    <w:lvl w:ilvl="1" w:tplc="3F5039A2">
      <w:start w:val="1"/>
      <w:numFmt w:val="bullet"/>
      <w:lvlText w:val="o"/>
      <w:lvlJc w:val="left"/>
      <w:pPr>
        <w:ind w:left="1440" w:hanging="360"/>
      </w:pPr>
      <w:rPr>
        <w:rFonts w:ascii="Courier New" w:hAnsi="Courier New" w:hint="default"/>
      </w:rPr>
    </w:lvl>
    <w:lvl w:ilvl="2" w:tplc="66BE15DA">
      <w:start w:val="1"/>
      <w:numFmt w:val="bullet"/>
      <w:lvlText w:val=""/>
      <w:lvlJc w:val="left"/>
      <w:pPr>
        <w:ind w:left="2160" w:hanging="360"/>
      </w:pPr>
      <w:rPr>
        <w:rFonts w:ascii="Wingdings" w:hAnsi="Wingdings" w:hint="default"/>
      </w:rPr>
    </w:lvl>
    <w:lvl w:ilvl="3" w:tplc="A42A731C">
      <w:start w:val="1"/>
      <w:numFmt w:val="bullet"/>
      <w:lvlText w:val=""/>
      <w:lvlJc w:val="left"/>
      <w:pPr>
        <w:ind w:left="2880" w:hanging="360"/>
      </w:pPr>
      <w:rPr>
        <w:rFonts w:ascii="Symbol" w:hAnsi="Symbol" w:hint="default"/>
      </w:rPr>
    </w:lvl>
    <w:lvl w:ilvl="4" w:tplc="9DAC73B6">
      <w:start w:val="1"/>
      <w:numFmt w:val="bullet"/>
      <w:lvlText w:val="o"/>
      <w:lvlJc w:val="left"/>
      <w:pPr>
        <w:ind w:left="3600" w:hanging="360"/>
      </w:pPr>
      <w:rPr>
        <w:rFonts w:ascii="Courier New" w:hAnsi="Courier New" w:hint="default"/>
      </w:rPr>
    </w:lvl>
    <w:lvl w:ilvl="5" w:tplc="8DAEE6A2">
      <w:start w:val="1"/>
      <w:numFmt w:val="bullet"/>
      <w:lvlText w:val=""/>
      <w:lvlJc w:val="left"/>
      <w:pPr>
        <w:ind w:left="4320" w:hanging="360"/>
      </w:pPr>
      <w:rPr>
        <w:rFonts w:ascii="Wingdings" w:hAnsi="Wingdings" w:hint="default"/>
      </w:rPr>
    </w:lvl>
    <w:lvl w:ilvl="6" w:tplc="7F881936">
      <w:start w:val="1"/>
      <w:numFmt w:val="bullet"/>
      <w:lvlText w:val=""/>
      <w:lvlJc w:val="left"/>
      <w:pPr>
        <w:ind w:left="5040" w:hanging="360"/>
      </w:pPr>
      <w:rPr>
        <w:rFonts w:ascii="Symbol" w:hAnsi="Symbol" w:hint="default"/>
      </w:rPr>
    </w:lvl>
    <w:lvl w:ilvl="7" w:tplc="8D52E9EC">
      <w:start w:val="1"/>
      <w:numFmt w:val="bullet"/>
      <w:lvlText w:val="o"/>
      <w:lvlJc w:val="left"/>
      <w:pPr>
        <w:ind w:left="5760" w:hanging="360"/>
      </w:pPr>
      <w:rPr>
        <w:rFonts w:ascii="Courier New" w:hAnsi="Courier New" w:hint="default"/>
      </w:rPr>
    </w:lvl>
    <w:lvl w:ilvl="8" w:tplc="C19055EC">
      <w:start w:val="1"/>
      <w:numFmt w:val="bullet"/>
      <w:lvlText w:val=""/>
      <w:lvlJc w:val="left"/>
      <w:pPr>
        <w:ind w:left="6480" w:hanging="360"/>
      </w:pPr>
      <w:rPr>
        <w:rFonts w:ascii="Wingdings" w:hAnsi="Wingdings" w:hint="default"/>
      </w:rPr>
    </w:lvl>
  </w:abstractNum>
  <w:abstractNum w:abstractNumId="3" w15:restartNumberingAfterBreak="0">
    <w:nsid w:val="1DFC76E9"/>
    <w:multiLevelType w:val="hybridMultilevel"/>
    <w:tmpl w:val="768E8E6A"/>
    <w:lvl w:ilvl="0" w:tplc="03426678">
      <w:start w:val="1"/>
      <w:numFmt w:val="bullet"/>
      <w:lvlText w:val=""/>
      <w:lvlJc w:val="left"/>
      <w:pPr>
        <w:ind w:left="720" w:hanging="360"/>
      </w:pPr>
      <w:rPr>
        <w:rFonts w:ascii="Symbol" w:hAnsi="Symbol" w:hint="default"/>
      </w:rPr>
    </w:lvl>
    <w:lvl w:ilvl="1" w:tplc="9FC821A8">
      <w:start w:val="1"/>
      <w:numFmt w:val="bullet"/>
      <w:lvlText w:val="o"/>
      <w:lvlJc w:val="left"/>
      <w:pPr>
        <w:ind w:left="1440" w:hanging="360"/>
      </w:pPr>
      <w:rPr>
        <w:rFonts w:ascii="Courier New" w:hAnsi="Courier New" w:hint="default"/>
      </w:rPr>
    </w:lvl>
    <w:lvl w:ilvl="2" w:tplc="783619FA">
      <w:start w:val="1"/>
      <w:numFmt w:val="bullet"/>
      <w:lvlText w:val=""/>
      <w:lvlJc w:val="left"/>
      <w:pPr>
        <w:ind w:left="2160" w:hanging="360"/>
      </w:pPr>
      <w:rPr>
        <w:rFonts w:ascii="Wingdings" w:hAnsi="Wingdings" w:hint="default"/>
      </w:rPr>
    </w:lvl>
    <w:lvl w:ilvl="3" w:tplc="12106938">
      <w:start w:val="1"/>
      <w:numFmt w:val="bullet"/>
      <w:lvlText w:val=""/>
      <w:lvlJc w:val="left"/>
      <w:pPr>
        <w:ind w:left="2880" w:hanging="360"/>
      </w:pPr>
      <w:rPr>
        <w:rFonts w:ascii="Symbol" w:hAnsi="Symbol" w:hint="default"/>
      </w:rPr>
    </w:lvl>
    <w:lvl w:ilvl="4" w:tplc="F632A670">
      <w:start w:val="1"/>
      <w:numFmt w:val="bullet"/>
      <w:lvlText w:val="o"/>
      <w:lvlJc w:val="left"/>
      <w:pPr>
        <w:ind w:left="3600" w:hanging="360"/>
      </w:pPr>
      <w:rPr>
        <w:rFonts w:ascii="Courier New" w:hAnsi="Courier New" w:hint="default"/>
      </w:rPr>
    </w:lvl>
    <w:lvl w:ilvl="5" w:tplc="A36E441E">
      <w:start w:val="1"/>
      <w:numFmt w:val="bullet"/>
      <w:lvlText w:val=""/>
      <w:lvlJc w:val="left"/>
      <w:pPr>
        <w:ind w:left="4320" w:hanging="360"/>
      </w:pPr>
      <w:rPr>
        <w:rFonts w:ascii="Wingdings" w:hAnsi="Wingdings" w:hint="default"/>
      </w:rPr>
    </w:lvl>
    <w:lvl w:ilvl="6" w:tplc="9162E764">
      <w:start w:val="1"/>
      <w:numFmt w:val="bullet"/>
      <w:lvlText w:val=""/>
      <w:lvlJc w:val="left"/>
      <w:pPr>
        <w:ind w:left="5040" w:hanging="360"/>
      </w:pPr>
      <w:rPr>
        <w:rFonts w:ascii="Symbol" w:hAnsi="Symbol" w:hint="default"/>
      </w:rPr>
    </w:lvl>
    <w:lvl w:ilvl="7" w:tplc="6D0E1A9E">
      <w:start w:val="1"/>
      <w:numFmt w:val="bullet"/>
      <w:lvlText w:val="o"/>
      <w:lvlJc w:val="left"/>
      <w:pPr>
        <w:ind w:left="5760" w:hanging="360"/>
      </w:pPr>
      <w:rPr>
        <w:rFonts w:ascii="Courier New" w:hAnsi="Courier New" w:hint="default"/>
      </w:rPr>
    </w:lvl>
    <w:lvl w:ilvl="8" w:tplc="99584A9C">
      <w:start w:val="1"/>
      <w:numFmt w:val="bullet"/>
      <w:lvlText w:val=""/>
      <w:lvlJc w:val="left"/>
      <w:pPr>
        <w:ind w:left="6480" w:hanging="360"/>
      </w:pPr>
      <w:rPr>
        <w:rFonts w:ascii="Wingdings" w:hAnsi="Wingdings" w:hint="default"/>
      </w:rPr>
    </w:lvl>
  </w:abstractNum>
  <w:abstractNum w:abstractNumId="4" w15:restartNumberingAfterBreak="0">
    <w:nsid w:val="2EC29CD6"/>
    <w:multiLevelType w:val="hybridMultilevel"/>
    <w:tmpl w:val="1DA24838"/>
    <w:lvl w:ilvl="0" w:tplc="1756C5BA">
      <w:start w:val="1"/>
      <w:numFmt w:val="bullet"/>
      <w:lvlText w:val=""/>
      <w:lvlJc w:val="left"/>
      <w:pPr>
        <w:ind w:left="720" w:hanging="360"/>
      </w:pPr>
      <w:rPr>
        <w:rFonts w:ascii="Symbol" w:hAnsi="Symbol" w:hint="default"/>
      </w:rPr>
    </w:lvl>
    <w:lvl w:ilvl="1" w:tplc="F2C4DBF6">
      <w:start w:val="1"/>
      <w:numFmt w:val="bullet"/>
      <w:lvlText w:val="o"/>
      <w:lvlJc w:val="left"/>
      <w:pPr>
        <w:ind w:left="1440" w:hanging="360"/>
      </w:pPr>
      <w:rPr>
        <w:rFonts w:ascii="Courier New" w:hAnsi="Courier New" w:hint="default"/>
      </w:rPr>
    </w:lvl>
    <w:lvl w:ilvl="2" w:tplc="EC0ADD68">
      <w:start w:val="1"/>
      <w:numFmt w:val="bullet"/>
      <w:lvlText w:val=""/>
      <w:lvlJc w:val="left"/>
      <w:pPr>
        <w:ind w:left="2160" w:hanging="360"/>
      </w:pPr>
      <w:rPr>
        <w:rFonts w:ascii="Wingdings" w:hAnsi="Wingdings" w:hint="default"/>
      </w:rPr>
    </w:lvl>
    <w:lvl w:ilvl="3" w:tplc="9A9A70CC">
      <w:start w:val="1"/>
      <w:numFmt w:val="bullet"/>
      <w:lvlText w:val=""/>
      <w:lvlJc w:val="left"/>
      <w:pPr>
        <w:ind w:left="2880" w:hanging="360"/>
      </w:pPr>
      <w:rPr>
        <w:rFonts w:ascii="Symbol" w:hAnsi="Symbol" w:hint="default"/>
      </w:rPr>
    </w:lvl>
    <w:lvl w:ilvl="4" w:tplc="A1AE3A1E">
      <w:start w:val="1"/>
      <w:numFmt w:val="bullet"/>
      <w:lvlText w:val="o"/>
      <w:lvlJc w:val="left"/>
      <w:pPr>
        <w:ind w:left="3600" w:hanging="360"/>
      </w:pPr>
      <w:rPr>
        <w:rFonts w:ascii="Courier New" w:hAnsi="Courier New" w:hint="default"/>
      </w:rPr>
    </w:lvl>
    <w:lvl w:ilvl="5" w:tplc="0458F168">
      <w:start w:val="1"/>
      <w:numFmt w:val="bullet"/>
      <w:lvlText w:val=""/>
      <w:lvlJc w:val="left"/>
      <w:pPr>
        <w:ind w:left="4320" w:hanging="360"/>
      </w:pPr>
      <w:rPr>
        <w:rFonts w:ascii="Wingdings" w:hAnsi="Wingdings" w:hint="default"/>
      </w:rPr>
    </w:lvl>
    <w:lvl w:ilvl="6" w:tplc="DB1C618C">
      <w:start w:val="1"/>
      <w:numFmt w:val="bullet"/>
      <w:lvlText w:val=""/>
      <w:lvlJc w:val="left"/>
      <w:pPr>
        <w:ind w:left="5040" w:hanging="360"/>
      </w:pPr>
      <w:rPr>
        <w:rFonts w:ascii="Symbol" w:hAnsi="Symbol" w:hint="default"/>
      </w:rPr>
    </w:lvl>
    <w:lvl w:ilvl="7" w:tplc="99CA7CDE">
      <w:start w:val="1"/>
      <w:numFmt w:val="bullet"/>
      <w:lvlText w:val="o"/>
      <w:lvlJc w:val="left"/>
      <w:pPr>
        <w:ind w:left="5760" w:hanging="360"/>
      </w:pPr>
      <w:rPr>
        <w:rFonts w:ascii="Courier New" w:hAnsi="Courier New" w:hint="default"/>
      </w:rPr>
    </w:lvl>
    <w:lvl w:ilvl="8" w:tplc="ED9E57D8">
      <w:start w:val="1"/>
      <w:numFmt w:val="bullet"/>
      <w:lvlText w:val=""/>
      <w:lvlJc w:val="left"/>
      <w:pPr>
        <w:ind w:left="6480" w:hanging="360"/>
      </w:pPr>
      <w:rPr>
        <w:rFonts w:ascii="Wingdings" w:hAnsi="Wingdings" w:hint="default"/>
      </w:rPr>
    </w:lvl>
  </w:abstractNum>
  <w:abstractNum w:abstractNumId="5" w15:restartNumberingAfterBreak="0">
    <w:nsid w:val="320DF633"/>
    <w:multiLevelType w:val="hybridMultilevel"/>
    <w:tmpl w:val="3C109BDC"/>
    <w:lvl w:ilvl="0" w:tplc="BB821856">
      <w:start w:val="1"/>
      <w:numFmt w:val="bullet"/>
      <w:lvlText w:val=""/>
      <w:lvlJc w:val="left"/>
      <w:pPr>
        <w:ind w:left="720" w:hanging="360"/>
      </w:pPr>
      <w:rPr>
        <w:rFonts w:ascii="Symbol" w:hAnsi="Symbol" w:hint="default"/>
      </w:rPr>
    </w:lvl>
    <w:lvl w:ilvl="1" w:tplc="F9D06B5E">
      <w:start w:val="1"/>
      <w:numFmt w:val="bullet"/>
      <w:lvlText w:val="o"/>
      <w:lvlJc w:val="left"/>
      <w:pPr>
        <w:ind w:left="1440" w:hanging="360"/>
      </w:pPr>
      <w:rPr>
        <w:rFonts w:ascii="Courier New" w:hAnsi="Courier New" w:hint="default"/>
      </w:rPr>
    </w:lvl>
    <w:lvl w:ilvl="2" w:tplc="509AB46A">
      <w:start w:val="1"/>
      <w:numFmt w:val="bullet"/>
      <w:lvlText w:val=""/>
      <w:lvlJc w:val="left"/>
      <w:pPr>
        <w:ind w:left="2160" w:hanging="360"/>
      </w:pPr>
      <w:rPr>
        <w:rFonts w:ascii="Wingdings" w:hAnsi="Wingdings" w:hint="default"/>
      </w:rPr>
    </w:lvl>
    <w:lvl w:ilvl="3" w:tplc="D0B66CBA">
      <w:start w:val="1"/>
      <w:numFmt w:val="bullet"/>
      <w:lvlText w:val=""/>
      <w:lvlJc w:val="left"/>
      <w:pPr>
        <w:ind w:left="2880" w:hanging="360"/>
      </w:pPr>
      <w:rPr>
        <w:rFonts w:ascii="Symbol" w:hAnsi="Symbol" w:hint="default"/>
      </w:rPr>
    </w:lvl>
    <w:lvl w:ilvl="4" w:tplc="B968488A">
      <w:start w:val="1"/>
      <w:numFmt w:val="bullet"/>
      <w:lvlText w:val="o"/>
      <w:lvlJc w:val="left"/>
      <w:pPr>
        <w:ind w:left="3600" w:hanging="360"/>
      </w:pPr>
      <w:rPr>
        <w:rFonts w:ascii="Courier New" w:hAnsi="Courier New" w:hint="default"/>
      </w:rPr>
    </w:lvl>
    <w:lvl w:ilvl="5" w:tplc="6AFA90EC">
      <w:start w:val="1"/>
      <w:numFmt w:val="bullet"/>
      <w:lvlText w:val=""/>
      <w:lvlJc w:val="left"/>
      <w:pPr>
        <w:ind w:left="4320" w:hanging="360"/>
      </w:pPr>
      <w:rPr>
        <w:rFonts w:ascii="Wingdings" w:hAnsi="Wingdings" w:hint="default"/>
      </w:rPr>
    </w:lvl>
    <w:lvl w:ilvl="6" w:tplc="318E65DC">
      <w:start w:val="1"/>
      <w:numFmt w:val="bullet"/>
      <w:lvlText w:val=""/>
      <w:lvlJc w:val="left"/>
      <w:pPr>
        <w:ind w:left="5040" w:hanging="360"/>
      </w:pPr>
      <w:rPr>
        <w:rFonts w:ascii="Symbol" w:hAnsi="Symbol" w:hint="default"/>
      </w:rPr>
    </w:lvl>
    <w:lvl w:ilvl="7" w:tplc="42C4B44E">
      <w:start w:val="1"/>
      <w:numFmt w:val="bullet"/>
      <w:lvlText w:val="o"/>
      <w:lvlJc w:val="left"/>
      <w:pPr>
        <w:ind w:left="5760" w:hanging="360"/>
      </w:pPr>
      <w:rPr>
        <w:rFonts w:ascii="Courier New" w:hAnsi="Courier New" w:hint="default"/>
      </w:rPr>
    </w:lvl>
    <w:lvl w:ilvl="8" w:tplc="AA32C480">
      <w:start w:val="1"/>
      <w:numFmt w:val="bullet"/>
      <w:lvlText w:val=""/>
      <w:lvlJc w:val="left"/>
      <w:pPr>
        <w:ind w:left="6480" w:hanging="360"/>
      </w:pPr>
      <w:rPr>
        <w:rFonts w:ascii="Wingdings" w:hAnsi="Wingdings" w:hint="default"/>
      </w:rPr>
    </w:lvl>
  </w:abstractNum>
  <w:abstractNum w:abstractNumId="6" w15:restartNumberingAfterBreak="0">
    <w:nsid w:val="38BE1723"/>
    <w:multiLevelType w:val="hybridMultilevel"/>
    <w:tmpl w:val="61C0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349995">
    <w:abstractNumId w:val="2"/>
  </w:num>
  <w:num w:numId="2" w16cid:durableId="671027524">
    <w:abstractNumId w:val="5"/>
  </w:num>
  <w:num w:numId="3" w16cid:durableId="388190772">
    <w:abstractNumId w:val="0"/>
  </w:num>
  <w:num w:numId="4" w16cid:durableId="1441872283">
    <w:abstractNumId w:val="4"/>
  </w:num>
  <w:num w:numId="5" w16cid:durableId="1687244640">
    <w:abstractNumId w:val="3"/>
  </w:num>
  <w:num w:numId="6" w16cid:durableId="1441561447">
    <w:abstractNumId w:val="1"/>
  </w:num>
  <w:num w:numId="7" w16cid:durableId="1628702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3D19FA"/>
    <w:rsid w:val="00001FE8"/>
    <w:rsid w:val="000127E7"/>
    <w:rsid w:val="00025BA4"/>
    <w:rsid w:val="00066726"/>
    <w:rsid w:val="00083045"/>
    <w:rsid w:val="0008507B"/>
    <w:rsid w:val="0008699D"/>
    <w:rsid w:val="00087D68"/>
    <w:rsid w:val="000A5179"/>
    <w:rsid w:val="000B6822"/>
    <w:rsid w:val="000C68E7"/>
    <w:rsid w:val="000D308E"/>
    <w:rsid w:val="000E18DA"/>
    <w:rsid w:val="00136956"/>
    <w:rsid w:val="00151D68"/>
    <w:rsid w:val="0015763C"/>
    <w:rsid w:val="001616F7"/>
    <w:rsid w:val="00167410"/>
    <w:rsid w:val="001675CF"/>
    <w:rsid w:val="00182D6A"/>
    <w:rsid w:val="00186F18"/>
    <w:rsid w:val="001904F5"/>
    <w:rsid w:val="001A1C7A"/>
    <w:rsid w:val="001A4427"/>
    <w:rsid w:val="001B132E"/>
    <w:rsid w:val="001B3BA0"/>
    <w:rsid w:val="001C65BF"/>
    <w:rsid w:val="001C692A"/>
    <w:rsid w:val="001E4532"/>
    <w:rsid w:val="001F71FA"/>
    <w:rsid w:val="001F76B9"/>
    <w:rsid w:val="00204B29"/>
    <w:rsid w:val="00216333"/>
    <w:rsid w:val="00216E20"/>
    <w:rsid w:val="00236E46"/>
    <w:rsid w:val="002A355E"/>
    <w:rsid w:val="002A609C"/>
    <w:rsid w:val="002B3EDD"/>
    <w:rsid w:val="002C0D88"/>
    <w:rsid w:val="002D060E"/>
    <w:rsid w:val="002D11B7"/>
    <w:rsid w:val="002E3948"/>
    <w:rsid w:val="002E59BA"/>
    <w:rsid w:val="002F1D87"/>
    <w:rsid w:val="00303FA8"/>
    <w:rsid w:val="0030582A"/>
    <w:rsid w:val="0033432D"/>
    <w:rsid w:val="00350175"/>
    <w:rsid w:val="003504D8"/>
    <w:rsid w:val="003618BF"/>
    <w:rsid w:val="00369A2F"/>
    <w:rsid w:val="0037076C"/>
    <w:rsid w:val="00376090"/>
    <w:rsid w:val="003A43D2"/>
    <w:rsid w:val="003C0B8B"/>
    <w:rsid w:val="003E2116"/>
    <w:rsid w:val="003F44E5"/>
    <w:rsid w:val="003F60D0"/>
    <w:rsid w:val="004012B5"/>
    <w:rsid w:val="00406042"/>
    <w:rsid w:val="0041299A"/>
    <w:rsid w:val="00415AA6"/>
    <w:rsid w:val="004332E8"/>
    <w:rsid w:val="00436EE8"/>
    <w:rsid w:val="0044120C"/>
    <w:rsid w:val="0044426E"/>
    <w:rsid w:val="00463A7B"/>
    <w:rsid w:val="00482360"/>
    <w:rsid w:val="004A4775"/>
    <w:rsid w:val="004C353B"/>
    <w:rsid w:val="004E3B80"/>
    <w:rsid w:val="004F31F8"/>
    <w:rsid w:val="004F64B6"/>
    <w:rsid w:val="004F7C50"/>
    <w:rsid w:val="00571460"/>
    <w:rsid w:val="00572EF6"/>
    <w:rsid w:val="00574F4A"/>
    <w:rsid w:val="0058113A"/>
    <w:rsid w:val="005D6F98"/>
    <w:rsid w:val="005E57B0"/>
    <w:rsid w:val="005F0772"/>
    <w:rsid w:val="00610350"/>
    <w:rsid w:val="00622A26"/>
    <w:rsid w:val="00640479"/>
    <w:rsid w:val="0064749A"/>
    <w:rsid w:val="00663862"/>
    <w:rsid w:val="00671048"/>
    <w:rsid w:val="006730E4"/>
    <w:rsid w:val="006777DF"/>
    <w:rsid w:val="00685227"/>
    <w:rsid w:val="006B7F87"/>
    <w:rsid w:val="00712F69"/>
    <w:rsid w:val="00746BA9"/>
    <w:rsid w:val="0078050E"/>
    <w:rsid w:val="00786421"/>
    <w:rsid w:val="007C6C03"/>
    <w:rsid w:val="007D23FE"/>
    <w:rsid w:val="007D5FB5"/>
    <w:rsid w:val="007E3FC8"/>
    <w:rsid w:val="007E5303"/>
    <w:rsid w:val="0080152C"/>
    <w:rsid w:val="00810DF1"/>
    <w:rsid w:val="00821D53"/>
    <w:rsid w:val="00832D32"/>
    <w:rsid w:val="0083344B"/>
    <w:rsid w:val="008351B6"/>
    <w:rsid w:val="00842D98"/>
    <w:rsid w:val="00853E52"/>
    <w:rsid w:val="00870334"/>
    <w:rsid w:val="00871BC8"/>
    <w:rsid w:val="008867CF"/>
    <w:rsid w:val="008910DA"/>
    <w:rsid w:val="008B0D97"/>
    <w:rsid w:val="008B346B"/>
    <w:rsid w:val="008C2BDA"/>
    <w:rsid w:val="008D330E"/>
    <w:rsid w:val="008D5470"/>
    <w:rsid w:val="008F1A61"/>
    <w:rsid w:val="00931A96"/>
    <w:rsid w:val="0093239A"/>
    <w:rsid w:val="00935989"/>
    <w:rsid w:val="009A0E68"/>
    <w:rsid w:val="009B21D1"/>
    <w:rsid w:val="009B524F"/>
    <w:rsid w:val="00A1290A"/>
    <w:rsid w:val="00A417A0"/>
    <w:rsid w:val="00A418DB"/>
    <w:rsid w:val="00A5350F"/>
    <w:rsid w:val="00A53808"/>
    <w:rsid w:val="00A6460A"/>
    <w:rsid w:val="00A77534"/>
    <w:rsid w:val="00A95A69"/>
    <w:rsid w:val="00AC6821"/>
    <w:rsid w:val="00AC7CC0"/>
    <w:rsid w:val="00AE725B"/>
    <w:rsid w:val="00AF32BE"/>
    <w:rsid w:val="00AF3D34"/>
    <w:rsid w:val="00B14F0C"/>
    <w:rsid w:val="00B15DD0"/>
    <w:rsid w:val="00B55DA7"/>
    <w:rsid w:val="00B87751"/>
    <w:rsid w:val="00B92430"/>
    <w:rsid w:val="00BA546C"/>
    <w:rsid w:val="00BA5CA0"/>
    <w:rsid w:val="00BB1FDA"/>
    <w:rsid w:val="00BB2D0C"/>
    <w:rsid w:val="00BB2F5A"/>
    <w:rsid w:val="00BC0984"/>
    <w:rsid w:val="00BD32B4"/>
    <w:rsid w:val="00BF0A95"/>
    <w:rsid w:val="00C02FBA"/>
    <w:rsid w:val="00C04A78"/>
    <w:rsid w:val="00C224E9"/>
    <w:rsid w:val="00C22E60"/>
    <w:rsid w:val="00C37E93"/>
    <w:rsid w:val="00C56310"/>
    <w:rsid w:val="00CA083E"/>
    <w:rsid w:val="00CB4254"/>
    <w:rsid w:val="00CB50EB"/>
    <w:rsid w:val="00CC25AF"/>
    <w:rsid w:val="00CE33FD"/>
    <w:rsid w:val="00D12828"/>
    <w:rsid w:val="00D4463D"/>
    <w:rsid w:val="00D47B33"/>
    <w:rsid w:val="00D529A5"/>
    <w:rsid w:val="00D70314"/>
    <w:rsid w:val="00D831A6"/>
    <w:rsid w:val="00D86962"/>
    <w:rsid w:val="00D966DC"/>
    <w:rsid w:val="00DB25DF"/>
    <w:rsid w:val="00DD1485"/>
    <w:rsid w:val="00DF4C11"/>
    <w:rsid w:val="00E21F1E"/>
    <w:rsid w:val="00E24654"/>
    <w:rsid w:val="00E25155"/>
    <w:rsid w:val="00E30737"/>
    <w:rsid w:val="00E42A1C"/>
    <w:rsid w:val="00E5118C"/>
    <w:rsid w:val="00E53A54"/>
    <w:rsid w:val="00E70D9F"/>
    <w:rsid w:val="00E75BB3"/>
    <w:rsid w:val="00E7693C"/>
    <w:rsid w:val="00E86E17"/>
    <w:rsid w:val="00E9083D"/>
    <w:rsid w:val="00EA029D"/>
    <w:rsid w:val="00EA0BA3"/>
    <w:rsid w:val="00EA7695"/>
    <w:rsid w:val="00EB3158"/>
    <w:rsid w:val="00EC358F"/>
    <w:rsid w:val="00ED7482"/>
    <w:rsid w:val="00EF1573"/>
    <w:rsid w:val="00F039FE"/>
    <w:rsid w:val="00F06684"/>
    <w:rsid w:val="00F117C5"/>
    <w:rsid w:val="00F15240"/>
    <w:rsid w:val="00F1F2C1"/>
    <w:rsid w:val="00F3084D"/>
    <w:rsid w:val="00F36EC4"/>
    <w:rsid w:val="00F55749"/>
    <w:rsid w:val="00F66BCE"/>
    <w:rsid w:val="00F7471F"/>
    <w:rsid w:val="00F822CD"/>
    <w:rsid w:val="00FC0380"/>
    <w:rsid w:val="00FC2898"/>
    <w:rsid w:val="00FC6212"/>
    <w:rsid w:val="00FE049B"/>
    <w:rsid w:val="01224A7C"/>
    <w:rsid w:val="013CA6AD"/>
    <w:rsid w:val="013F4667"/>
    <w:rsid w:val="0180A085"/>
    <w:rsid w:val="01A129B0"/>
    <w:rsid w:val="01E9209C"/>
    <w:rsid w:val="01F3ACC4"/>
    <w:rsid w:val="026EC7A4"/>
    <w:rsid w:val="02876DBF"/>
    <w:rsid w:val="036C558E"/>
    <w:rsid w:val="037DE32C"/>
    <w:rsid w:val="03AD11F5"/>
    <w:rsid w:val="04293E3A"/>
    <w:rsid w:val="044AE5F7"/>
    <w:rsid w:val="0460C34D"/>
    <w:rsid w:val="04ADA34C"/>
    <w:rsid w:val="04B08923"/>
    <w:rsid w:val="04BB0844"/>
    <w:rsid w:val="05276B00"/>
    <w:rsid w:val="053166E9"/>
    <w:rsid w:val="054F4C49"/>
    <w:rsid w:val="05B06707"/>
    <w:rsid w:val="05B19BBF"/>
    <w:rsid w:val="05CCAC88"/>
    <w:rsid w:val="05F40B87"/>
    <w:rsid w:val="0612DC8D"/>
    <w:rsid w:val="06403AE3"/>
    <w:rsid w:val="06F4DFC0"/>
    <w:rsid w:val="0728C60B"/>
    <w:rsid w:val="07B5A018"/>
    <w:rsid w:val="07C98A83"/>
    <w:rsid w:val="07DC18A5"/>
    <w:rsid w:val="08487FCF"/>
    <w:rsid w:val="08A35F60"/>
    <w:rsid w:val="08DE4F45"/>
    <w:rsid w:val="0904E150"/>
    <w:rsid w:val="09239111"/>
    <w:rsid w:val="095CC5F2"/>
    <w:rsid w:val="09E59D83"/>
    <w:rsid w:val="0A188A27"/>
    <w:rsid w:val="0A64DBFF"/>
    <w:rsid w:val="0A6E8F95"/>
    <w:rsid w:val="0AA4495D"/>
    <w:rsid w:val="0AAB2AB0"/>
    <w:rsid w:val="0AAEB99D"/>
    <w:rsid w:val="0ACE7702"/>
    <w:rsid w:val="0B074055"/>
    <w:rsid w:val="0B5689B8"/>
    <w:rsid w:val="0C5B31D3"/>
    <w:rsid w:val="0C95E55B"/>
    <w:rsid w:val="0C9F8CD4"/>
    <w:rsid w:val="0CE3B7CC"/>
    <w:rsid w:val="0CEB0FCD"/>
    <w:rsid w:val="0D309272"/>
    <w:rsid w:val="0D3F2076"/>
    <w:rsid w:val="0D8519C2"/>
    <w:rsid w:val="0DD04E86"/>
    <w:rsid w:val="0DF690F8"/>
    <w:rsid w:val="0E220887"/>
    <w:rsid w:val="0E5CC03B"/>
    <w:rsid w:val="0EEBCDA0"/>
    <w:rsid w:val="0F351F69"/>
    <w:rsid w:val="0F3D42C4"/>
    <w:rsid w:val="0F6260EB"/>
    <w:rsid w:val="0F66F31E"/>
    <w:rsid w:val="0F680875"/>
    <w:rsid w:val="0FB8ECA8"/>
    <w:rsid w:val="0FDB66E8"/>
    <w:rsid w:val="0FEFCD3C"/>
    <w:rsid w:val="10098033"/>
    <w:rsid w:val="1020F4D6"/>
    <w:rsid w:val="10481A36"/>
    <w:rsid w:val="105382D5"/>
    <w:rsid w:val="10551FB4"/>
    <w:rsid w:val="109738E7"/>
    <w:rsid w:val="10C22962"/>
    <w:rsid w:val="10D11129"/>
    <w:rsid w:val="10D220D0"/>
    <w:rsid w:val="11157A99"/>
    <w:rsid w:val="1138226A"/>
    <w:rsid w:val="11998E4E"/>
    <w:rsid w:val="11B4CDB8"/>
    <w:rsid w:val="11DCDE00"/>
    <w:rsid w:val="11E5EDDE"/>
    <w:rsid w:val="11EEE1DE"/>
    <w:rsid w:val="123D19FA"/>
    <w:rsid w:val="12580A4C"/>
    <w:rsid w:val="126CC02B"/>
    <w:rsid w:val="1288D6FD"/>
    <w:rsid w:val="129015B6"/>
    <w:rsid w:val="12C5E013"/>
    <w:rsid w:val="12F1156E"/>
    <w:rsid w:val="13157EE7"/>
    <w:rsid w:val="131F26E5"/>
    <w:rsid w:val="135C709E"/>
    <w:rsid w:val="137614C6"/>
    <w:rsid w:val="1376786D"/>
    <w:rsid w:val="137C49A0"/>
    <w:rsid w:val="1408908C"/>
    <w:rsid w:val="144CAACF"/>
    <w:rsid w:val="144FC643"/>
    <w:rsid w:val="1452AA7C"/>
    <w:rsid w:val="1499F0A6"/>
    <w:rsid w:val="14EFCF1E"/>
    <w:rsid w:val="154EC768"/>
    <w:rsid w:val="15531258"/>
    <w:rsid w:val="15AB06FA"/>
    <w:rsid w:val="15F0A66E"/>
    <w:rsid w:val="1641AD8C"/>
    <w:rsid w:val="1645DC18"/>
    <w:rsid w:val="1676BAB9"/>
    <w:rsid w:val="16ADDC20"/>
    <w:rsid w:val="1717CAA4"/>
    <w:rsid w:val="174183A8"/>
    <w:rsid w:val="179EB8CE"/>
    <w:rsid w:val="184A361B"/>
    <w:rsid w:val="1876A28D"/>
    <w:rsid w:val="187BDF65"/>
    <w:rsid w:val="189E59D9"/>
    <w:rsid w:val="18DC932F"/>
    <w:rsid w:val="18F72195"/>
    <w:rsid w:val="19018B27"/>
    <w:rsid w:val="190E31C3"/>
    <w:rsid w:val="19D0BC49"/>
    <w:rsid w:val="19DA5E5F"/>
    <w:rsid w:val="19E26DA2"/>
    <w:rsid w:val="19EFBBED"/>
    <w:rsid w:val="1A817536"/>
    <w:rsid w:val="1ADEC109"/>
    <w:rsid w:val="1B019D1D"/>
    <w:rsid w:val="1B2872E0"/>
    <w:rsid w:val="1B9C8931"/>
    <w:rsid w:val="1BC65FD0"/>
    <w:rsid w:val="1BE31206"/>
    <w:rsid w:val="1BF64D6A"/>
    <w:rsid w:val="1C46DF84"/>
    <w:rsid w:val="1C76131A"/>
    <w:rsid w:val="1C8896D2"/>
    <w:rsid w:val="1D2DA4EB"/>
    <w:rsid w:val="1D9447E2"/>
    <w:rsid w:val="1DC39A53"/>
    <w:rsid w:val="1E41BD50"/>
    <w:rsid w:val="1EB6853A"/>
    <w:rsid w:val="1ED33EAF"/>
    <w:rsid w:val="1EF863F3"/>
    <w:rsid w:val="1F0FDBB2"/>
    <w:rsid w:val="1F352726"/>
    <w:rsid w:val="1F5FB06F"/>
    <w:rsid w:val="1F6A7F5E"/>
    <w:rsid w:val="1FBA518C"/>
    <w:rsid w:val="1FE543EC"/>
    <w:rsid w:val="2007F254"/>
    <w:rsid w:val="200B1D5F"/>
    <w:rsid w:val="203D7033"/>
    <w:rsid w:val="204E9C29"/>
    <w:rsid w:val="20513228"/>
    <w:rsid w:val="205ACF34"/>
    <w:rsid w:val="206653BD"/>
    <w:rsid w:val="2072E920"/>
    <w:rsid w:val="20A41A0C"/>
    <w:rsid w:val="20ABA342"/>
    <w:rsid w:val="2116D1A2"/>
    <w:rsid w:val="218711F1"/>
    <w:rsid w:val="22201014"/>
    <w:rsid w:val="225C838B"/>
    <w:rsid w:val="2262ECC6"/>
    <w:rsid w:val="2296AE03"/>
    <w:rsid w:val="22ABB197"/>
    <w:rsid w:val="23262588"/>
    <w:rsid w:val="23A5EE8E"/>
    <w:rsid w:val="23AA1B49"/>
    <w:rsid w:val="23EC4F75"/>
    <w:rsid w:val="240CE2D0"/>
    <w:rsid w:val="242EC105"/>
    <w:rsid w:val="2439F151"/>
    <w:rsid w:val="2453F0F7"/>
    <w:rsid w:val="259A1D93"/>
    <w:rsid w:val="2614A0E3"/>
    <w:rsid w:val="2632035F"/>
    <w:rsid w:val="263B0F8C"/>
    <w:rsid w:val="277B3ABD"/>
    <w:rsid w:val="28027456"/>
    <w:rsid w:val="282F66DD"/>
    <w:rsid w:val="28DD7578"/>
    <w:rsid w:val="292AEC84"/>
    <w:rsid w:val="29FDFEC4"/>
    <w:rsid w:val="2A0650C4"/>
    <w:rsid w:val="2A57D0AC"/>
    <w:rsid w:val="2A6D9C74"/>
    <w:rsid w:val="2AD6F8F3"/>
    <w:rsid w:val="2BC50E88"/>
    <w:rsid w:val="2BD8D041"/>
    <w:rsid w:val="2BFF4718"/>
    <w:rsid w:val="2C0B5357"/>
    <w:rsid w:val="2C2E4410"/>
    <w:rsid w:val="2C3E207C"/>
    <w:rsid w:val="2C7A4F27"/>
    <w:rsid w:val="2C863BD6"/>
    <w:rsid w:val="2CDF7A80"/>
    <w:rsid w:val="2D24799A"/>
    <w:rsid w:val="2D624144"/>
    <w:rsid w:val="2D6FCD40"/>
    <w:rsid w:val="2DCCF17E"/>
    <w:rsid w:val="2DF79135"/>
    <w:rsid w:val="2E120EF1"/>
    <w:rsid w:val="2E354F0A"/>
    <w:rsid w:val="2E5669F2"/>
    <w:rsid w:val="2E829A4D"/>
    <w:rsid w:val="2EB9812C"/>
    <w:rsid w:val="2F4105ED"/>
    <w:rsid w:val="2F5903D3"/>
    <w:rsid w:val="2FBFBD48"/>
    <w:rsid w:val="300FACDC"/>
    <w:rsid w:val="3042A7A0"/>
    <w:rsid w:val="30DEC47A"/>
    <w:rsid w:val="30EBFC87"/>
    <w:rsid w:val="30F43BB6"/>
    <w:rsid w:val="30F71569"/>
    <w:rsid w:val="316E00E0"/>
    <w:rsid w:val="318B633E"/>
    <w:rsid w:val="31AB7D3D"/>
    <w:rsid w:val="31E4DA2F"/>
    <w:rsid w:val="31E9E185"/>
    <w:rsid w:val="324F5AD2"/>
    <w:rsid w:val="3309649A"/>
    <w:rsid w:val="332AF4B4"/>
    <w:rsid w:val="336BAAD6"/>
    <w:rsid w:val="337A4862"/>
    <w:rsid w:val="3416653C"/>
    <w:rsid w:val="34932E6B"/>
    <w:rsid w:val="34F867B0"/>
    <w:rsid w:val="35036652"/>
    <w:rsid w:val="352A81EA"/>
    <w:rsid w:val="353BEA88"/>
    <w:rsid w:val="356FF6C9"/>
    <w:rsid w:val="3572FEF4"/>
    <w:rsid w:val="35B2359D"/>
    <w:rsid w:val="35C79FF4"/>
    <w:rsid w:val="35F7D8F0"/>
    <w:rsid w:val="3609E26E"/>
    <w:rsid w:val="362EFECC"/>
    <w:rsid w:val="36B1E924"/>
    <w:rsid w:val="36E101D9"/>
    <w:rsid w:val="3834370B"/>
    <w:rsid w:val="3843D178"/>
    <w:rsid w:val="38475153"/>
    <w:rsid w:val="386C35C2"/>
    <w:rsid w:val="386D3CB4"/>
    <w:rsid w:val="3875CFD4"/>
    <w:rsid w:val="38AD2478"/>
    <w:rsid w:val="38CC5CBB"/>
    <w:rsid w:val="3943E30A"/>
    <w:rsid w:val="394E25E0"/>
    <w:rsid w:val="3971B984"/>
    <w:rsid w:val="398A6541"/>
    <w:rsid w:val="399F8A9F"/>
    <w:rsid w:val="39F75115"/>
    <w:rsid w:val="3A088BEC"/>
    <w:rsid w:val="3A390080"/>
    <w:rsid w:val="3A3E86DA"/>
    <w:rsid w:val="3A459C2C"/>
    <w:rsid w:val="3A6E6A77"/>
    <w:rsid w:val="3A7096D8"/>
    <w:rsid w:val="3A82E276"/>
    <w:rsid w:val="3AA9D02C"/>
    <w:rsid w:val="3AE8D2CE"/>
    <w:rsid w:val="3BA5CCB5"/>
    <w:rsid w:val="3BE63041"/>
    <w:rsid w:val="3C1AC9CB"/>
    <w:rsid w:val="3CC9BD3B"/>
    <w:rsid w:val="3CE63A74"/>
    <w:rsid w:val="3CE8BB3E"/>
    <w:rsid w:val="3D678FF2"/>
    <w:rsid w:val="3DC1D8D8"/>
    <w:rsid w:val="3DE96B6C"/>
    <w:rsid w:val="3E01E6B5"/>
    <w:rsid w:val="3E422A88"/>
    <w:rsid w:val="3EC65DCE"/>
    <w:rsid w:val="3ECE2D1E"/>
    <w:rsid w:val="3F018909"/>
    <w:rsid w:val="3F5BD189"/>
    <w:rsid w:val="3F87CFFA"/>
    <w:rsid w:val="3FF691A0"/>
    <w:rsid w:val="40B8AAC6"/>
    <w:rsid w:val="40DC104F"/>
    <w:rsid w:val="411965B9"/>
    <w:rsid w:val="4138AB41"/>
    <w:rsid w:val="418397AA"/>
    <w:rsid w:val="42015E13"/>
    <w:rsid w:val="432EC408"/>
    <w:rsid w:val="4363D569"/>
    <w:rsid w:val="43E1FB5A"/>
    <w:rsid w:val="440D30BF"/>
    <w:rsid w:val="44373636"/>
    <w:rsid w:val="443E3970"/>
    <w:rsid w:val="444CC77B"/>
    <w:rsid w:val="448DB9DC"/>
    <w:rsid w:val="44DAA4C6"/>
    <w:rsid w:val="44F503CE"/>
    <w:rsid w:val="45704EEB"/>
    <w:rsid w:val="4584E872"/>
    <w:rsid w:val="45FFA6FC"/>
    <w:rsid w:val="469E9AB9"/>
    <w:rsid w:val="46CC3CF4"/>
    <w:rsid w:val="47071207"/>
    <w:rsid w:val="4784683D"/>
    <w:rsid w:val="479B55B1"/>
    <w:rsid w:val="47BC1A40"/>
    <w:rsid w:val="47C983A8"/>
    <w:rsid w:val="4811C058"/>
    <w:rsid w:val="48257DE9"/>
    <w:rsid w:val="483EC45E"/>
    <w:rsid w:val="489D9817"/>
    <w:rsid w:val="48D04FAF"/>
    <w:rsid w:val="48E79C53"/>
    <w:rsid w:val="48EDD0EB"/>
    <w:rsid w:val="48EF2437"/>
    <w:rsid w:val="48F1C73C"/>
    <w:rsid w:val="491CC2B9"/>
    <w:rsid w:val="492441D9"/>
    <w:rsid w:val="492ADD32"/>
    <w:rsid w:val="496449AA"/>
    <w:rsid w:val="49960651"/>
    <w:rsid w:val="49C04A85"/>
    <w:rsid w:val="49DC6D69"/>
    <w:rsid w:val="4A24CCDD"/>
    <w:rsid w:val="4A4DA42E"/>
    <w:rsid w:val="4AA27CE6"/>
    <w:rsid w:val="4AE93596"/>
    <w:rsid w:val="4AF20488"/>
    <w:rsid w:val="4B001A0B"/>
    <w:rsid w:val="4B02A524"/>
    <w:rsid w:val="4B53CDB4"/>
    <w:rsid w:val="4B5FB738"/>
    <w:rsid w:val="4B766520"/>
    <w:rsid w:val="4BF32E4F"/>
    <w:rsid w:val="4C2E1EF7"/>
    <w:rsid w:val="4C3EB103"/>
    <w:rsid w:val="4C687E7A"/>
    <w:rsid w:val="4C6AE9BF"/>
    <w:rsid w:val="4C778126"/>
    <w:rsid w:val="4C85BD68"/>
    <w:rsid w:val="4CB0D8F6"/>
    <w:rsid w:val="4D05F850"/>
    <w:rsid w:val="4E72804B"/>
    <w:rsid w:val="4E81870C"/>
    <w:rsid w:val="4E96B37B"/>
    <w:rsid w:val="4EBEC8C4"/>
    <w:rsid w:val="4EF9A7F9"/>
    <w:rsid w:val="4F18F11B"/>
    <w:rsid w:val="4F1AC38F"/>
    <w:rsid w:val="4F2E6A38"/>
    <w:rsid w:val="4F908C7A"/>
    <w:rsid w:val="4FDB78B4"/>
    <w:rsid w:val="50B4C17C"/>
    <w:rsid w:val="50C69F72"/>
    <w:rsid w:val="510C1B5C"/>
    <w:rsid w:val="51141018"/>
    <w:rsid w:val="5165DBBA"/>
    <w:rsid w:val="518FEF14"/>
    <w:rsid w:val="51B50264"/>
    <w:rsid w:val="51BD26E2"/>
    <w:rsid w:val="51C669E9"/>
    <w:rsid w:val="5226C1AB"/>
    <w:rsid w:val="5247D1CE"/>
    <w:rsid w:val="530B2BF0"/>
    <w:rsid w:val="538111D9"/>
    <w:rsid w:val="53B6F201"/>
    <w:rsid w:val="53BDAD3E"/>
    <w:rsid w:val="53CB24BD"/>
    <w:rsid w:val="54070A93"/>
    <w:rsid w:val="547716AF"/>
    <w:rsid w:val="54A085C8"/>
    <w:rsid w:val="54A6FC51"/>
    <w:rsid w:val="54AEE9D7"/>
    <w:rsid w:val="54B28BC1"/>
    <w:rsid w:val="55405EEA"/>
    <w:rsid w:val="554D86B2"/>
    <w:rsid w:val="5604C8CC"/>
    <w:rsid w:val="564ABA38"/>
    <w:rsid w:val="56618230"/>
    <w:rsid w:val="5782CA7E"/>
    <w:rsid w:val="5784AEC1"/>
    <w:rsid w:val="57A70496"/>
    <w:rsid w:val="57C0B8D4"/>
    <w:rsid w:val="589120C0"/>
    <w:rsid w:val="58BAFE69"/>
    <w:rsid w:val="58CB4CFF"/>
    <w:rsid w:val="58FF626C"/>
    <w:rsid w:val="591E9ADF"/>
    <w:rsid w:val="5926EC6D"/>
    <w:rsid w:val="5954505A"/>
    <w:rsid w:val="599A6DF7"/>
    <w:rsid w:val="5A127CF4"/>
    <w:rsid w:val="5AC7E25E"/>
    <w:rsid w:val="5B1D7CAC"/>
    <w:rsid w:val="5B1E2B5B"/>
    <w:rsid w:val="5B94DB55"/>
    <w:rsid w:val="5BC56EAA"/>
    <w:rsid w:val="5BD2AB68"/>
    <w:rsid w:val="5C24C754"/>
    <w:rsid w:val="5C7B1B79"/>
    <w:rsid w:val="5C93B1A8"/>
    <w:rsid w:val="5C99AA73"/>
    <w:rsid w:val="5CC31B14"/>
    <w:rsid w:val="5D7161D8"/>
    <w:rsid w:val="5D792342"/>
    <w:rsid w:val="5DD7EE3C"/>
    <w:rsid w:val="5DDCD5FE"/>
    <w:rsid w:val="5E20F96E"/>
    <w:rsid w:val="5E9A981A"/>
    <w:rsid w:val="5EECF36D"/>
    <w:rsid w:val="5F0D3239"/>
    <w:rsid w:val="5F7ACA6A"/>
    <w:rsid w:val="5F978DD5"/>
    <w:rsid w:val="5FC24A22"/>
    <w:rsid w:val="6016C08E"/>
    <w:rsid w:val="6029CFBE"/>
    <w:rsid w:val="60C33C59"/>
    <w:rsid w:val="614A9EAF"/>
    <w:rsid w:val="614E72BD"/>
    <w:rsid w:val="61550461"/>
    <w:rsid w:val="61579C82"/>
    <w:rsid w:val="618D6CDF"/>
    <w:rsid w:val="61A9B6F7"/>
    <w:rsid w:val="61D7A003"/>
    <w:rsid w:val="62BDF9C9"/>
    <w:rsid w:val="62CBD20B"/>
    <w:rsid w:val="62E53ADE"/>
    <w:rsid w:val="632FD951"/>
    <w:rsid w:val="633A612E"/>
    <w:rsid w:val="63462E4B"/>
    <w:rsid w:val="63680DD8"/>
    <w:rsid w:val="6374C465"/>
    <w:rsid w:val="63A416D6"/>
    <w:rsid w:val="63A42630"/>
    <w:rsid w:val="63C7C448"/>
    <w:rsid w:val="63E01A7C"/>
    <w:rsid w:val="63FB47DF"/>
    <w:rsid w:val="63FF7994"/>
    <w:rsid w:val="648643D2"/>
    <w:rsid w:val="64D732A7"/>
    <w:rsid w:val="64DD209E"/>
    <w:rsid w:val="64E41EB6"/>
    <w:rsid w:val="64F652FE"/>
    <w:rsid w:val="651116CE"/>
    <w:rsid w:val="6556D0AA"/>
    <w:rsid w:val="65D0B5AD"/>
    <w:rsid w:val="65FE2439"/>
    <w:rsid w:val="661977A1"/>
    <w:rsid w:val="6621E3E0"/>
    <w:rsid w:val="66226110"/>
    <w:rsid w:val="6654E7CF"/>
    <w:rsid w:val="6656BF8D"/>
    <w:rsid w:val="665A0E43"/>
    <w:rsid w:val="6660DE02"/>
    <w:rsid w:val="66616E8F"/>
    <w:rsid w:val="66724376"/>
    <w:rsid w:val="6678F0FF"/>
    <w:rsid w:val="6695FB54"/>
    <w:rsid w:val="66BD91F1"/>
    <w:rsid w:val="6724AED9"/>
    <w:rsid w:val="67B70E34"/>
    <w:rsid w:val="67D2EE24"/>
    <w:rsid w:val="67FF48B1"/>
    <w:rsid w:val="681E58F4"/>
    <w:rsid w:val="686E3AF2"/>
    <w:rsid w:val="68AB93F7"/>
    <w:rsid w:val="68C6F35C"/>
    <w:rsid w:val="68CF5B73"/>
    <w:rsid w:val="693096A0"/>
    <w:rsid w:val="6971D719"/>
    <w:rsid w:val="6A71F5E7"/>
    <w:rsid w:val="6A73195A"/>
    <w:rsid w:val="6A872ECC"/>
    <w:rsid w:val="6A8B9308"/>
    <w:rsid w:val="6AD87C90"/>
    <w:rsid w:val="6AF55503"/>
    <w:rsid w:val="6B1386FD"/>
    <w:rsid w:val="6B765B54"/>
    <w:rsid w:val="6BB07917"/>
    <w:rsid w:val="6BDDBEE8"/>
    <w:rsid w:val="6BF943DF"/>
    <w:rsid w:val="6C26D923"/>
    <w:rsid w:val="6C5C67CE"/>
    <w:rsid w:val="6CDAA4AC"/>
    <w:rsid w:val="6D250E8D"/>
    <w:rsid w:val="6D46FA01"/>
    <w:rsid w:val="6D4D7872"/>
    <w:rsid w:val="6D516481"/>
    <w:rsid w:val="6DF6E972"/>
    <w:rsid w:val="6E1F2C7B"/>
    <w:rsid w:val="6E7257A8"/>
    <w:rsid w:val="6E7788A6"/>
    <w:rsid w:val="6EA9F5F5"/>
    <w:rsid w:val="6EB59EC8"/>
    <w:rsid w:val="6ECCDF8F"/>
    <w:rsid w:val="6EF4E5E7"/>
    <w:rsid w:val="6F79A12C"/>
    <w:rsid w:val="6F90E942"/>
    <w:rsid w:val="6F936A0E"/>
    <w:rsid w:val="6FB6CC96"/>
    <w:rsid w:val="700F2B70"/>
    <w:rsid w:val="70B41EA1"/>
    <w:rsid w:val="70E25ADE"/>
    <w:rsid w:val="71139638"/>
    <w:rsid w:val="71344203"/>
    <w:rsid w:val="71A69327"/>
    <w:rsid w:val="7258597A"/>
    <w:rsid w:val="727E2B3F"/>
    <w:rsid w:val="728FA95B"/>
    <w:rsid w:val="7311FC2C"/>
    <w:rsid w:val="732B7204"/>
    <w:rsid w:val="7368CF34"/>
    <w:rsid w:val="73AD2910"/>
    <w:rsid w:val="74594801"/>
    <w:rsid w:val="7463C7DF"/>
    <w:rsid w:val="74866BD5"/>
    <w:rsid w:val="748A50C8"/>
    <w:rsid w:val="749046B5"/>
    <w:rsid w:val="749F7C29"/>
    <w:rsid w:val="74AFAAC4"/>
    <w:rsid w:val="74BCF47C"/>
    <w:rsid w:val="75171E60"/>
    <w:rsid w:val="755B7C4B"/>
    <w:rsid w:val="756632E8"/>
    <w:rsid w:val="75A5078B"/>
    <w:rsid w:val="75B5CC01"/>
    <w:rsid w:val="75DFAE6D"/>
    <w:rsid w:val="76EC4ECF"/>
    <w:rsid w:val="76F0A495"/>
    <w:rsid w:val="77AC815D"/>
    <w:rsid w:val="780344F3"/>
    <w:rsid w:val="78183DE8"/>
    <w:rsid w:val="78784750"/>
    <w:rsid w:val="789C570D"/>
    <w:rsid w:val="78A91CD1"/>
    <w:rsid w:val="78DFE545"/>
    <w:rsid w:val="79617FCA"/>
    <w:rsid w:val="79B17071"/>
    <w:rsid w:val="79F693B4"/>
    <w:rsid w:val="7A10569C"/>
    <w:rsid w:val="7B28B0F0"/>
    <w:rsid w:val="7B6D53CA"/>
    <w:rsid w:val="7BC63267"/>
    <w:rsid w:val="7BC7D41C"/>
    <w:rsid w:val="7BF09E34"/>
    <w:rsid w:val="7C82303D"/>
    <w:rsid w:val="7D42E271"/>
    <w:rsid w:val="7D84810F"/>
    <w:rsid w:val="7D9B5680"/>
    <w:rsid w:val="7DBA0E27"/>
    <w:rsid w:val="7DFA7714"/>
    <w:rsid w:val="7E17311D"/>
    <w:rsid w:val="7E46D055"/>
    <w:rsid w:val="7FB9B9C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D19FA"/>
  <w15:chartTrackingRefBased/>
  <w15:docId w15:val="{3EA1195D-8EF3-43EA-9F56-4A025E09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1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308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04D8"/>
    <w:rPr>
      <w:b/>
      <w:bCs/>
    </w:rPr>
  </w:style>
  <w:style w:type="character" w:customStyle="1" w:styleId="CommentSubjectChar">
    <w:name w:val="Comment Subject Char"/>
    <w:basedOn w:val="CommentTextChar"/>
    <w:link w:val="CommentSubject"/>
    <w:uiPriority w:val="99"/>
    <w:semiHidden/>
    <w:rsid w:val="003504D8"/>
    <w:rPr>
      <w:b/>
      <w:bCs/>
      <w:sz w:val="20"/>
      <w:szCs w:val="20"/>
    </w:rPr>
  </w:style>
  <w:style w:type="paragraph" w:styleId="Revision">
    <w:name w:val="Revision"/>
    <w:hidden/>
    <w:uiPriority w:val="99"/>
    <w:semiHidden/>
    <w:rsid w:val="00F06684"/>
    <w:pPr>
      <w:spacing w:after="0" w:line="240" w:lineRule="auto"/>
    </w:pPr>
  </w:style>
  <w:style w:type="paragraph" w:styleId="Header">
    <w:name w:val="header"/>
    <w:basedOn w:val="Normal"/>
    <w:link w:val="HeaderChar"/>
    <w:uiPriority w:val="99"/>
    <w:unhideWhenUsed/>
    <w:rsid w:val="00EA7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95"/>
  </w:style>
  <w:style w:type="paragraph" w:styleId="Footer">
    <w:name w:val="footer"/>
    <w:basedOn w:val="Normal"/>
    <w:link w:val="FooterChar"/>
    <w:uiPriority w:val="99"/>
    <w:unhideWhenUsed/>
    <w:rsid w:val="00EA7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95"/>
  </w:style>
  <w:style w:type="character" w:customStyle="1" w:styleId="Heading1Char">
    <w:name w:val="Heading 1 Char"/>
    <w:basedOn w:val="DefaultParagraphFont"/>
    <w:link w:val="Heading1"/>
    <w:uiPriority w:val="9"/>
    <w:rsid w:val="004F31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3084D"/>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7D5FB5"/>
  </w:style>
  <w:style w:type="character" w:customStyle="1" w:styleId="eop">
    <w:name w:val="eop"/>
    <w:basedOn w:val="DefaultParagraphFont"/>
    <w:rsid w:val="007D5FB5"/>
  </w:style>
  <w:style w:type="character" w:styleId="PlaceholderText">
    <w:name w:val="Placeholder Text"/>
    <w:basedOn w:val="DefaultParagraphFont"/>
    <w:uiPriority w:val="99"/>
    <w:semiHidden/>
    <w:rsid w:val="00E511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55C15DA9CE4778A0A90CFD49F27128"/>
        <w:category>
          <w:name w:val="General"/>
          <w:gallery w:val="placeholder"/>
        </w:category>
        <w:types>
          <w:type w:val="bbPlcHdr"/>
        </w:types>
        <w:behaviors>
          <w:behavior w:val="content"/>
        </w:behaviors>
        <w:guid w:val="{D3F3A35D-1A63-4D9A-AAAF-A82BC8ECC921}"/>
      </w:docPartPr>
      <w:docPartBody>
        <w:p w:rsidR="0003771D" w:rsidRDefault="0003771D">
          <w:r w:rsidRPr="00DC5DB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1D"/>
    <w:rsid w:val="0003771D"/>
    <w:rsid w:val="007629AA"/>
    <w:rsid w:val="007E7F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1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771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480605-48E7-4B7A-A18E-E30B4C49DE20}">
  <ds:schemaRefs>
    <ds:schemaRef ds:uri="http://schemas.microsoft.com/sharepoint/v3/contenttype/forms"/>
  </ds:schemaRefs>
</ds:datastoreItem>
</file>

<file path=customXml/itemProps2.xml><?xml version="1.0" encoding="utf-8"?>
<ds:datastoreItem xmlns:ds="http://schemas.openxmlformats.org/officeDocument/2006/customXml" ds:itemID="{6B163626-CFA4-4E33-9EEC-B3D20328A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AE299-D336-40E0-B15B-F93322B2BFF1}">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1290</Words>
  <Characters>7871</Characters>
  <Application>Microsoft Office Word</Application>
  <DocSecurity>0</DocSecurity>
  <Lines>342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Review Follow-Up Inquiry – PAR Domain Question Bank</dc:title>
  <dc:subject/>
  <dc:creator>DESE</dc:creator>
  <cp:keywords/>
  <dc:description/>
  <cp:lastModifiedBy>Zou, Dong (EOE)</cp:lastModifiedBy>
  <cp:revision>30</cp:revision>
  <dcterms:created xsi:type="dcterms:W3CDTF">2024-01-26T16:28:00Z</dcterms:created>
  <dcterms:modified xsi:type="dcterms:W3CDTF">2024-02-26T21:35:00Z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2024 12:00AM</vt:lpwstr>
  </property>
</Properties>
</file>