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C1F22" w14:textId="24B98507" w:rsidR="00B27DB9" w:rsidRDefault="0329878F" w:rsidP="0329878F">
      <w:pPr>
        <w:rPr>
          <w:rFonts w:ascii="Calibri" w:eastAsia="Calibri" w:hAnsi="Calibri" w:cs="Calibri"/>
          <w:color w:val="000000" w:themeColor="text1"/>
        </w:rPr>
      </w:pPr>
      <w:r w:rsidRPr="35225112">
        <w:rPr>
          <w:rFonts w:ascii="Calibri" w:eastAsia="Calibri" w:hAnsi="Calibri" w:cs="Calibri"/>
          <w:b/>
          <w:bCs/>
          <w:color w:val="000000" w:themeColor="text1"/>
        </w:rPr>
        <w:t>Review Timelines</w:t>
      </w:r>
      <w:r>
        <w:br/>
      </w:r>
      <w:r w:rsidR="001C6D1D" w:rsidRPr="35225112">
        <w:rPr>
          <w:rFonts w:ascii="Calibri" w:eastAsia="Calibri" w:hAnsi="Calibri" w:cs="Calibri"/>
          <w:b/>
          <w:bCs/>
          <w:color w:val="000000" w:themeColor="text1"/>
        </w:rPr>
        <w:t>(Updated 0</w:t>
      </w:r>
      <w:r w:rsidR="5CE7DB06" w:rsidRPr="35225112">
        <w:rPr>
          <w:rFonts w:ascii="Calibri" w:eastAsia="Calibri" w:hAnsi="Calibri" w:cs="Calibri"/>
          <w:b/>
          <w:bCs/>
          <w:color w:val="000000" w:themeColor="text1"/>
        </w:rPr>
        <w:t>7.31</w:t>
      </w:r>
      <w:r w:rsidR="6518A918" w:rsidRPr="35225112">
        <w:rPr>
          <w:rFonts w:ascii="Calibri" w:eastAsia="Calibri" w:hAnsi="Calibri" w:cs="Calibri"/>
          <w:b/>
          <w:bCs/>
          <w:color w:val="000000" w:themeColor="text1"/>
        </w:rPr>
        <w:t>.</w:t>
      </w:r>
      <w:r w:rsidR="001C6D1D" w:rsidRPr="35225112">
        <w:rPr>
          <w:rFonts w:ascii="Calibri" w:eastAsia="Calibri" w:hAnsi="Calibri" w:cs="Calibri"/>
          <w:b/>
          <w:bCs/>
          <w:color w:val="000000" w:themeColor="text1"/>
        </w:rPr>
        <w:t>202</w:t>
      </w:r>
      <w:r w:rsidR="00F70332" w:rsidRPr="35225112">
        <w:rPr>
          <w:rFonts w:ascii="Calibri" w:eastAsia="Calibri" w:hAnsi="Calibri" w:cs="Calibri"/>
          <w:b/>
          <w:bCs/>
          <w:color w:val="000000" w:themeColor="text1"/>
        </w:rPr>
        <w:t>4</w:t>
      </w:r>
      <w:r w:rsidR="001C6D1D" w:rsidRPr="35225112">
        <w:rPr>
          <w:rFonts w:ascii="Calibri" w:eastAsia="Calibri" w:hAnsi="Calibri" w:cs="Calibri"/>
          <w:b/>
          <w:bCs/>
          <w:color w:val="000000" w:themeColor="text1"/>
        </w:rPr>
        <w:t>)</w:t>
      </w:r>
    </w:p>
    <w:p w14:paraId="1BA4A157" w14:textId="5AE3AA55" w:rsidR="00D375E0" w:rsidRDefault="1FBCE2DC">
      <w:pPr>
        <w:rPr>
          <w:rFonts w:ascii="Calibri" w:eastAsia="Calibri" w:hAnsi="Calibri" w:cs="Calibri"/>
          <w:color w:val="000000" w:themeColor="text1"/>
        </w:rPr>
      </w:pPr>
      <w:r w:rsidRPr="35225112">
        <w:rPr>
          <w:rFonts w:ascii="Calibri" w:eastAsia="Calibri" w:hAnsi="Calibri" w:cs="Calibri"/>
          <w:color w:val="000000" w:themeColor="text1"/>
        </w:rPr>
        <w:t>Formal reviews using the 2023 Guidelines for Educator Preparation Program Approval launched in 2024</w:t>
      </w:r>
      <w:r w:rsidR="00D375E0" w:rsidRPr="35225112">
        <w:rPr>
          <w:rFonts w:ascii="Calibri" w:eastAsia="Calibri" w:hAnsi="Calibri" w:cs="Calibri"/>
          <w:color w:val="000000" w:themeColor="text1"/>
        </w:rPr>
        <w:t xml:space="preserve">. The anticipated academic year for each SO’s next review is listed below. These timelines were determined based on the year of the SO’s most recent review and their current Approval designation. Cohort A will span two years to support the roll-out of a revised process; the remaining cohorts will be reviewed within one academic year. For all SOs, approval will be extended to your next review year. </w:t>
      </w:r>
    </w:p>
    <w:p w14:paraId="16333C53" w14:textId="08FBB6FB" w:rsidR="00D925AC" w:rsidRDefault="00D375E0" w:rsidP="7463D85C">
      <w:pPr>
        <w:spacing w:before="120"/>
        <w:rPr>
          <w:rFonts w:ascii="Calibri" w:eastAsia="Calibri" w:hAnsi="Calibri" w:cs="Calibri"/>
          <w:color w:val="000000" w:themeColor="text1"/>
        </w:rPr>
      </w:pPr>
      <w:r w:rsidRPr="125549BA">
        <w:rPr>
          <w:rFonts w:ascii="Calibri" w:eastAsia="Calibri" w:hAnsi="Calibri" w:cs="Calibri"/>
          <w:color w:val="000000" w:themeColor="text1"/>
        </w:rPr>
        <w:t xml:space="preserve">If your SO requires an updated approval letter documenting this extension or has any additional questions, please email </w:t>
      </w:r>
      <w:hyperlink r:id="rId10">
        <w:r w:rsidRPr="125549BA">
          <w:rPr>
            <w:rStyle w:val="Hyperlink"/>
            <w:rFonts w:ascii="Calibri" w:eastAsia="Calibri" w:hAnsi="Calibri" w:cs="Calibri"/>
          </w:rPr>
          <w:t>educatorpreparation@mass.gov</w:t>
        </w:r>
        <w:r w:rsidR="53511033" w:rsidRPr="125549BA">
          <w:rPr>
            <w:rStyle w:val="Hyperlink"/>
            <w:rFonts w:ascii="Calibri" w:eastAsia="Calibri" w:hAnsi="Calibri" w:cs="Calibri"/>
          </w:rPr>
          <w:t>.</w:t>
        </w:r>
      </w:hyperlink>
      <w:r w:rsidR="53511033" w:rsidRPr="125549BA">
        <w:rPr>
          <w:rFonts w:ascii="Calibri" w:eastAsia="Calibri" w:hAnsi="Calibri" w:cs="Calibri"/>
          <w:color w:val="000000" w:themeColor="text1"/>
        </w:rPr>
        <w:t xml:space="preserve"> </w:t>
      </w:r>
    </w:p>
    <w:p w14:paraId="489A1D20" w14:textId="4CDC7181" w:rsidR="33DDFA9F" w:rsidRDefault="33DDFA9F"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Below is an overview of key dates for each cohort. We hope this provides additional context to inform your SO’s planning.</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80"/>
        <w:gridCol w:w="1905"/>
        <w:gridCol w:w="1920"/>
        <w:gridCol w:w="1905"/>
        <w:gridCol w:w="1905"/>
      </w:tblGrid>
      <w:tr w:rsidR="125549BA" w14:paraId="184CDAB4" w14:textId="77777777" w:rsidTr="125549BA">
        <w:trPr>
          <w:trHeight w:val="300"/>
        </w:trPr>
        <w:tc>
          <w:tcPr>
            <w:tcW w:w="1680" w:type="dxa"/>
            <w:shd w:val="clear" w:color="auto" w:fill="D9E2F3" w:themeFill="accent1" w:themeFillTint="33"/>
            <w:tcMar>
              <w:left w:w="60" w:type="dxa"/>
              <w:right w:w="60" w:type="dxa"/>
            </w:tcMar>
            <w:vAlign w:val="center"/>
          </w:tcPr>
          <w:p w14:paraId="2DF920B7" w14:textId="7CC8BE52" w:rsidR="125549BA" w:rsidRDefault="125549BA" w:rsidP="125549BA">
            <w:pPr>
              <w:spacing w:before="120"/>
              <w:jc w:val="center"/>
              <w:rPr>
                <w:rFonts w:ascii="Calibri" w:eastAsia="Calibri" w:hAnsi="Calibri" w:cs="Calibri"/>
              </w:rPr>
            </w:pPr>
            <w:r w:rsidRPr="125549BA">
              <w:rPr>
                <w:rFonts w:ascii="Calibri" w:eastAsia="Calibri" w:hAnsi="Calibri" w:cs="Calibri"/>
                <w:b/>
                <w:bCs/>
              </w:rPr>
              <w:t>Cohort</w:t>
            </w:r>
          </w:p>
        </w:tc>
        <w:tc>
          <w:tcPr>
            <w:tcW w:w="1905" w:type="dxa"/>
            <w:shd w:val="clear" w:color="auto" w:fill="D9E2F3" w:themeFill="accent1" w:themeFillTint="33"/>
            <w:tcMar>
              <w:left w:w="60" w:type="dxa"/>
              <w:right w:w="60" w:type="dxa"/>
            </w:tcMar>
            <w:vAlign w:val="center"/>
          </w:tcPr>
          <w:p w14:paraId="3F776C9A" w14:textId="2B9332E4" w:rsidR="125549BA" w:rsidRDefault="125549BA" w:rsidP="125549BA">
            <w:pPr>
              <w:spacing w:before="120"/>
              <w:jc w:val="center"/>
              <w:rPr>
                <w:rFonts w:ascii="Calibri" w:eastAsia="Calibri" w:hAnsi="Calibri" w:cs="Calibri"/>
                <w:sz w:val="18"/>
                <w:szCs w:val="18"/>
              </w:rPr>
            </w:pPr>
            <w:r w:rsidRPr="125549BA">
              <w:rPr>
                <w:rFonts w:ascii="Calibri" w:eastAsia="Calibri" w:hAnsi="Calibri" w:cs="Calibri"/>
                <w:b/>
                <w:bCs/>
              </w:rPr>
              <w:t xml:space="preserve">Anticipated Review Year </w:t>
            </w:r>
            <w:r>
              <w:br/>
            </w:r>
            <w:r w:rsidRPr="125549BA">
              <w:rPr>
                <w:rFonts w:ascii="Calibri" w:eastAsia="Calibri" w:hAnsi="Calibri" w:cs="Calibri"/>
                <w:b/>
                <w:bCs/>
                <w:sz w:val="18"/>
                <w:szCs w:val="18"/>
              </w:rPr>
              <w:t>(when focus groups and interviews take place)</w:t>
            </w:r>
          </w:p>
        </w:tc>
        <w:tc>
          <w:tcPr>
            <w:tcW w:w="1920" w:type="dxa"/>
            <w:shd w:val="clear" w:color="auto" w:fill="D9E2F3" w:themeFill="accent1" w:themeFillTint="33"/>
            <w:tcMar>
              <w:left w:w="60" w:type="dxa"/>
              <w:right w:w="60" w:type="dxa"/>
            </w:tcMar>
            <w:vAlign w:val="center"/>
          </w:tcPr>
          <w:p w14:paraId="7AE33AB0" w14:textId="2481D013" w:rsidR="125549BA" w:rsidRDefault="125549BA" w:rsidP="125549BA">
            <w:pPr>
              <w:spacing w:before="120"/>
              <w:jc w:val="center"/>
              <w:rPr>
                <w:rFonts w:ascii="Calibri" w:eastAsia="Calibri" w:hAnsi="Calibri" w:cs="Calibri"/>
              </w:rPr>
            </w:pPr>
            <w:r w:rsidRPr="125549BA">
              <w:rPr>
                <w:rFonts w:ascii="Calibri" w:eastAsia="Calibri" w:hAnsi="Calibri" w:cs="Calibri"/>
                <w:b/>
                <w:bCs/>
              </w:rPr>
              <w:t>Anticipated Notification of Review Timeline</w:t>
            </w:r>
          </w:p>
        </w:tc>
        <w:tc>
          <w:tcPr>
            <w:tcW w:w="1905" w:type="dxa"/>
            <w:shd w:val="clear" w:color="auto" w:fill="D9E2F3" w:themeFill="accent1" w:themeFillTint="33"/>
            <w:tcMar>
              <w:left w:w="60" w:type="dxa"/>
              <w:right w:w="60" w:type="dxa"/>
            </w:tcMar>
            <w:vAlign w:val="center"/>
          </w:tcPr>
          <w:p w14:paraId="1E833B1F" w14:textId="6064F697" w:rsidR="125549BA" w:rsidRDefault="125549BA" w:rsidP="125549BA">
            <w:pPr>
              <w:spacing w:before="120"/>
              <w:jc w:val="center"/>
              <w:rPr>
                <w:rFonts w:ascii="Calibri" w:eastAsia="Calibri" w:hAnsi="Calibri" w:cs="Calibri"/>
              </w:rPr>
            </w:pPr>
            <w:r w:rsidRPr="125549BA">
              <w:rPr>
                <w:rFonts w:ascii="Calibri" w:eastAsia="Calibri" w:hAnsi="Calibri" w:cs="Calibri"/>
                <w:b/>
                <w:bCs/>
              </w:rPr>
              <w:t>Anticipated Launch Session Timeframe</w:t>
            </w:r>
          </w:p>
        </w:tc>
        <w:tc>
          <w:tcPr>
            <w:tcW w:w="1905" w:type="dxa"/>
            <w:shd w:val="clear" w:color="auto" w:fill="D9E2F3" w:themeFill="accent1" w:themeFillTint="33"/>
            <w:tcMar>
              <w:left w:w="60" w:type="dxa"/>
              <w:right w:w="60" w:type="dxa"/>
            </w:tcMar>
            <w:vAlign w:val="center"/>
          </w:tcPr>
          <w:p w14:paraId="4F78DE0F" w14:textId="7941D607" w:rsidR="125549BA" w:rsidRDefault="125549BA" w:rsidP="125549BA">
            <w:pPr>
              <w:spacing w:before="120"/>
              <w:jc w:val="center"/>
              <w:rPr>
                <w:rFonts w:ascii="Calibri" w:eastAsia="Calibri" w:hAnsi="Calibri" w:cs="Calibri"/>
              </w:rPr>
            </w:pPr>
            <w:r w:rsidRPr="125549BA">
              <w:rPr>
                <w:rFonts w:ascii="Calibri" w:eastAsia="Calibri" w:hAnsi="Calibri" w:cs="Calibri"/>
                <w:b/>
                <w:bCs/>
              </w:rPr>
              <w:t>Anticipated Receipt of Final Approval Letter</w:t>
            </w:r>
          </w:p>
        </w:tc>
      </w:tr>
      <w:tr w:rsidR="125549BA" w14:paraId="4C1A1092" w14:textId="77777777" w:rsidTr="125549BA">
        <w:trPr>
          <w:trHeight w:val="300"/>
        </w:trPr>
        <w:tc>
          <w:tcPr>
            <w:tcW w:w="1680" w:type="dxa"/>
            <w:shd w:val="clear" w:color="auto" w:fill="F2F2F2" w:themeFill="background1" w:themeFillShade="F2"/>
            <w:tcMar>
              <w:left w:w="60" w:type="dxa"/>
              <w:right w:w="60" w:type="dxa"/>
            </w:tcMar>
            <w:vAlign w:val="center"/>
          </w:tcPr>
          <w:p w14:paraId="140CD9B7" w14:textId="44594D46"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A – Year 1</w:t>
            </w:r>
          </w:p>
        </w:tc>
        <w:tc>
          <w:tcPr>
            <w:tcW w:w="1905" w:type="dxa"/>
            <w:shd w:val="clear" w:color="auto" w:fill="F2F2F2" w:themeFill="background1" w:themeFillShade="F2"/>
            <w:tcMar>
              <w:left w:w="60" w:type="dxa"/>
              <w:right w:w="60" w:type="dxa"/>
            </w:tcMar>
            <w:vAlign w:val="center"/>
          </w:tcPr>
          <w:p w14:paraId="59E9D903" w14:textId="37881FD3"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2024-2025</w:t>
            </w:r>
          </w:p>
        </w:tc>
        <w:tc>
          <w:tcPr>
            <w:tcW w:w="1920" w:type="dxa"/>
            <w:tcMar>
              <w:left w:w="60" w:type="dxa"/>
              <w:right w:w="60" w:type="dxa"/>
            </w:tcMar>
            <w:vAlign w:val="center"/>
          </w:tcPr>
          <w:p w14:paraId="21BC6E54" w14:textId="32AF9A65"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Late Spring 2023</w:t>
            </w:r>
          </w:p>
        </w:tc>
        <w:tc>
          <w:tcPr>
            <w:tcW w:w="1905" w:type="dxa"/>
            <w:tcMar>
              <w:left w:w="60" w:type="dxa"/>
              <w:right w:w="60" w:type="dxa"/>
            </w:tcMar>
            <w:vAlign w:val="center"/>
          </w:tcPr>
          <w:p w14:paraId="63339F18" w14:textId="5277644C"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Spring 2024</w:t>
            </w:r>
          </w:p>
        </w:tc>
        <w:tc>
          <w:tcPr>
            <w:tcW w:w="1905" w:type="dxa"/>
            <w:tcMar>
              <w:left w:w="60" w:type="dxa"/>
              <w:right w:w="60" w:type="dxa"/>
            </w:tcMar>
            <w:vAlign w:val="center"/>
          </w:tcPr>
          <w:p w14:paraId="69E12E1D" w14:textId="476B860B"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Spring 2026</w:t>
            </w:r>
          </w:p>
        </w:tc>
      </w:tr>
      <w:tr w:rsidR="125549BA" w14:paraId="2BD6F1FF" w14:textId="77777777" w:rsidTr="125549BA">
        <w:trPr>
          <w:trHeight w:val="300"/>
        </w:trPr>
        <w:tc>
          <w:tcPr>
            <w:tcW w:w="1680" w:type="dxa"/>
            <w:shd w:val="clear" w:color="auto" w:fill="F2F2F2" w:themeFill="background1" w:themeFillShade="F2"/>
            <w:tcMar>
              <w:left w:w="60" w:type="dxa"/>
              <w:right w:w="60" w:type="dxa"/>
            </w:tcMar>
            <w:vAlign w:val="center"/>
          </w:tcPr>
          <w:p w14:paraId="37B3793E" w14:textId="3E489EB4"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A – Year 2</w:t>
            </w:r>
          </w:p>
        </w:tc>
        <w:tc>
          <w:tcPr>
            <w:tcW w:w="1905" w:type="dxa"/>
            <w:shd w:val="clear" w:color="auto" w:fill="F2F2F2" w:themeFill="background1" w:themeFillShade="F2"/>
            <w:tcMar>
              <w:left w:w="60" w:type="dxa"/>
              <w:right w:w="60" w:type="dxa"/>
            </w:tcMar>
            <w:vAlign w:val="center"/>
          </w:tcPr>
          <w:p w14:paraId="4DE58775" w14:textId="12F1E0CD"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2025-2026</w:t>
            </w:r>
          </w:p>
        </w:tc>
        <w:tc>
          <w:tcPr>
            <w:tcW w:w="1920" w:type="dxa"/>
            <w:tcMar>
              <w:left w:w="60" w:type="dxa"/>
              <w:right w:w="60" w:type="dxa"/>
            </w:tcMar>
            <w:vAlign w:val="center"/>
          </w:tcPr>
          <w:p w14:paraId="691FAE0B" w14:textId="12B8F87D"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Late Spring 2024</w:t>
            </w:r>
          </w:p>
        </w:tc>
        <w:tc>
          <w:tcPr>
            <w:tcW w:w="1905" w:type="dxa"/>
            <w:tcMar>
              <w:left w:w="60" w:type="dxa"/>
              <w:right w:w="60" w:type="dxa"/>
            </w:tcMar>
            <w:vAlign w:val="center"/>
          </w:tcPr>
          <w:p w14:paraId="69C849E9" w14:textId="7F5F6223"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Early 2025</w:t>
            </w:r>
          </w:p>
        </w:tc>
        <w:tc>
          <w:tcPr>
            <w:tcW w:w="1905" w:type="dxa"/>
            <w:tcMar>
              <w:left w:w="60" w:type="dxa"/>
              <w:right w:w="60" w:type="dxa"/>
            </w:tcMar>
            <w:vAlign w:val="center"/>
          </w:tcPr>
          <w:p w14:paraId="105FB77F" w14:textId="2AF97CDA"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Spring 2027</w:t>
            </w:r>
          </w:p>
        </w:tc>
      </w:tr>
      <w:tr w:rsidR="125549BA" w14:paraId="2C5EB397" w14:textId="77777777" w:rsidTr="125549BA">
        <w:trPr>
          <w:trHeight w:val="300"/>
        </w:trPr>
        <w:tc>
          <w:tcPr>
            <w:tcW w:w="1680" w:type="dxa"/>
            <w:shd w:val="clear" w:color="auto" w:fill="F2F2F2" w:themeFill="background1" w:themeFillShade="F2"/>
            <w:tcMar>
              <w:left w:w="60" w:type="dxa"/>
              <w:right w:w="60" w:type="dxa"/>
            </w:tcMar>
            <w:vAlign w:val="center"/>
          </w:tcPr>
          <w:p w14:paraId="19DCF58D" w14:textId="2546FF23"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B</w:t>
            </w:r>
          </w:p>
        </w:tc>
        <w:tc>
          <w:tcPr>
            <w:tcW w:w="1905" w:type="dxa"/>
            <w:shd w:val="clear" w:color="auto" w:fill="F2F2F2" w:themeFill="background1" w:themeFillShade="F2"/>
            <w:tcMar>
              <w:left w:w="60" w:type="dxa"/>
              <w:right w:w="60" w:type="dxa"/>
            </w:tcMar>
            <w:vAlign w:val="center"/>
          </w:tcPr>
          <w:p w14:paraId="572EE355" w14:textId="47061F1D"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2026-2027</w:t>
            </w:r>
          </w:p>
        </w:tc>
        <w:tc>
          <w:tcPr>
            <w:tcW w:w="1920" w:type="dxa"/>
            <w:tcMar>
              <w:left w:w="60" w:type="dxa"/>
              <w:right w:w="60" w:type="dxa"/>
            </w:tcMar>
            <w:vAlign w:val="center"/>
          </w:tcPr>
          <w:p w14:paraId="5AF2BD30" w14:textId="71E42D82"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Late Spring 2025</w:t>
            </w:r>
          </w:p>
        </w:tc>
        <w:tc>
          <w:tcPr>
            <w:tcW w:w="1905" w:type="dxa"/>
            <w:tcMar>
              <w:left w:w="60" w:type="dxa"/>
              <w:right w:w="60" w:type="dxa"/>
            </w:tcMar>
            <w:vAlign w:val="center"/>
          </w:tcPr>
          <w:p w14:paraId="18892474" w14:textId="7C69201F"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Early 2026</w:t>
            </w:r>
          </w:p>
        </w:tc>
        <w:tc>
          <w:tcPr>
            <w:tcW w:w="1905" w:type="dxa"/>
            <w:tcMar>
              <w:left w:w="60" w:type="dxa"/>
              <w:right w:w="60" w:type="dxa"/>
            </w:tcMar>
            <w:vAlign w:val="center"/>
          </w:tcPr>
          <w:p w14:paraId="36475428" w14:textId="08D1C7E1"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Spring 2028</w:t>
            </w:r>
          </w:p>
        </w:tc>
      </w:tr>
      <w:tr w:rsidR="125549BA" w14:paraId="7748CEE1" w14:textId="77777777" w:rsidTr="125549BA">
        <w:trPr>
          <w:trHeight w:val="300"/>
        </w:trPr>
        <w:tc>
          <w:tcPr>
            <w:tcW w:w="1680" w:type="dxa"/>
            <w:shd w:val="clear" w:color="auto" w:fill="F2F2F2" w:themeFill="background1" w:themeFillShade="F2"/>
            <w:tcMar>
              <w:left w:w="60" w:type="dxa"/>
              <w:right w:w="60" w:type="dxa"/>
            </w:tcMar>
            <w:vAlign w:val="center"/>
          </w:tcPr>
          <w:p w14:paraId="1FFD1823" w14:textId="72DF7F00"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C</w:t>
            </w:r>
          </w:p>
        </w:tc>
        <w:tc>
          <w:tcPr>
            <w:tcW w:w="1905" w:type="dxa"/>
            <w:shd w:val="clear" w:color="auto" w:fill="F2F2F2" w:themeFill="background1" w:themeFillShade="F2"/>
            <w:tcMar>
              <w:left w:w="60" w:type="dxa"/>
              <w:right w:w="60" w:type="dxa"/>
            </w:tcMar>
            <w:vAlign w:val="center"/>
          </w:tcPr>
          <w:p w14:paraId="0212A745" w14:textId="0C110A84" w:rsidR="125549BA" w:rsidRDefault="125549BA" w:rsidP="125549BA">
            <w:pPr>
              <w:spacing w:before="120"/>
              <w:rPr>
                <w:rFonts w:ascii="Calibri" w:eastAsia="Calibri" w:hAnsi="Calibri" w:cs="Calibri"/>
              </w:rPr>
            </w:pPr>
            <w:r w:rsidRPr="125549BA">
              <w:rPr>
                <w:rFonts w:ascii="Calibri" w:eastAsia="Calibri" w:hAnsi="Calibri" w:cs="Calibri"/>
              </w:rPr>
              <w:t>2027-2028</w:t>
            </w:r>
          </w:p>
        </w:tc>
        <w:tc>
          <w:tcPr>
            <w:tcW w:w="1920" w:type="dxa"/>
            <w:tcMar>
              <w:left w:w="60" w:type="dxa"/>
              <w:right w:w="60" w:type="dxa"/>
            </w:tcMar>
            <w:vAlign w:val="center"/>
          </w:tcPr>
          <w:p w14:paraId="392EA8B8" w14:textId="1D24612C"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Late Spring 2026</w:t>
            </w:r>
          </w:p>
        </w:tc>
        <w:tc>
          <w:tcPr>
            <w:tcW w:w="1905" w:type="dxa"/>
            <w:tcMar>
              <w:left w:w="60" w:type="dxa"/>
              <w:right w:w="60" w:type="dxa"/>
            </w:tcMar>
            <w:vAlign w:val="center"/>
          </w:tcPr>
          <w:p w14:paraId="14C66C5D" w14:textId="13193CAC"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Early 2027</w:t>
            </w:r>
          </w:p>
        </w:tc>
        <w:tc>
          <w:tcPr>
            <w:tcW w:w="1905" w:type="dxa"/>
            <w:tcMar>
              <w:left w:w="60" w:type="dxa"/>
              <w:right w:w="60" w:type="dxa"/>
            </w:tcMar>
            <w:vAlign w:val="center"/>
          </w:tcPr>
          <w:p w14:paraId="59907576" w14:textId="16B4C312"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Spring 2029</w:t>
            </w:r>
          </w:p>
        </w:tc>
      </w:tr>
      <w:tr w:rsidR="125549BA" w14:paraId="670A5F78" w14:textId="77777777" w:rsidTr="125549BA">
        <w:trPr>
          <w:trHeight w:val="300"/>
        </w:trPr>
        <w:tc>
          <w:tcPr>
            <w:tcW w:w="1680" w:type="dxa"/>
            <w:shd w:val="clear" w:color="auto" w:fill="F2F2F2" w:themeFill="background1" w:themeFillShade="F2"/>
            <w:tcMar>
              <w:left w:w="60" w:type="dxa"/>
              <w:right w:w="60" w:type="dxa"/>
            </w:tcMar>
            <w:vAlign w:val="center"/>
          </w:tcPr>
          <w:p w14:paraId="64D682F2" w14:textId="40085DD5"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D</w:t>
            </w:r>
          </w:p>
        </w:tc>
        <w:tc>
          <w:tcPr>
            <w:tcW w:w="1905" w:type="dxa"/>
            <w:shd w:val="clear" w:color="auto" w:fill="F2F2F2" w:themeFill="background1" w:themeFillShade="F2"/>
            <w:tcMar>
              <w:left w:w="60" w:type="dxa"/>
              <w:right w:w="60" w:type="dxa"/>
            </w:tcMar>
            <w:vAlign w:val="center"/>
          </w:tcPr>
          <w:p w14:paraId="6C613148" w14:textId="0A04EBBE" w:rsidR="125549BA" w:rsidRDefault="125549BA" w:rsidP="125549BA">
            <w:pPr>
              <w:spacing w:before="120"/>
              <w:rPr>
                <w:rFonts w:ascii="Calibri" w:eastAsia="Calibri" w:hAnsi="Calibri" w:cs="Calibri"/>
              </w:rPr>
            </w:pPr>
            <w:r w:rsidRPr="125549BA">
              <w:rPr>
                <w:rFonts w:ascii="Calibri" w:eastAsia="Calibri" w:hAnsi="Calibri" w:cs="Calibri"/>
              </w:rPr>
              <w:t>2028-2029</w:t>
            </w:r>
          </w:p>
        </w:tc>
        <w:tc>
          <w:tcPr>
            <w:tcW w:w="1920" w:type="dxa"/>
            <w:tcMar>
              <w:left w:w="60" w:type="dxa"/>
              <w:right w:w="60" w:type="dxa"/>
            </w:tcMar>
            <w:vAlign w:val="center"/>
          </w:tcPr>
          <w:p w14:paraId="38EA929F" w14:textId="2C2B27E1"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Late Spring 2027</w:t>
            </w:r>
          </w:p>
        </w:tc>
        <w:tc>
          <w:tcPr>
            <w:tcW w:w="1905" w:type="dxa"/>
            <w:tcMar>
              <w:left w:w="60" w:type="dxa"/>
              <w:right w:w="60" w:type="dxa"/>
            </w:tcMar>
            <w:vAlign w:val="center"/>
          </w:tcPr>
          <w:p w14:paraId="73B708B1" w14:textId="6DDDC424"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Early 2028</w:t>
            </w:r>
          </w:p>
        </w:tc>
        <w:tc>
          <w:tcPr>
            <w:tcW w:w="1905" w:type="dxa"/>
            <w:tcMar>
              <w:left w:w="60" w:type="dxa"/>
              <w:right w:w="60" w:type="dxa"/>
            </w:tcMar>
            <w:vAlign w:val="center"/>
          </w:tcPr>
          <w:p w14:paraId="0A5B2236" w14:textId="5517C7A1"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Spring 2030</w:t>
            </w:r>
          </w:p>
        </w:tc>
      </w:tr>
      <w:tr w:rsidR="125549BA" w14:paraId="7EC8FADD" w14:textId="77777777" w:rsidTr="125549BA">
        <w:trPr>
          <w:trHeight w:val="300"/>
        </w:trPr>
        <w:tc>
          <w:tcPr>
            <w:tcW w:w="1680" w:type="dxa"/>
            <w:shd w:val="clear" w:color="auto" w:fill="F2F2F2" w:themeFill="background1" w:themeFillShade="F2"/>
            <w:tcMar>
              <w:left w:w="60" w:type="dxa"/>
              <w:right w:w="60" w:type="dxa"/>
            </w:tcMar>
            <w:vAlign w:val="center"/>
          </w:tcPr>
          <w:p w14:paraId="7A0312AC" w14:textId="0C0EF938"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E</w:t>
            </w:r>
          </w:p>
        </w:tc>
        <w:tc>
          <w:tcPr>
            <w:tcW w:w="1905" w:type="dxa"/>
            <w:shd w:val="clear" w:color="auto" w:fill="F2F2F2" w:themeFill="background1" w:themeFillShade="F2"/>
            <w:tcMar>
              <w:left w:w="60" w:type="dxa"/>
              <w:right w:w="60" w:type="dxa"/>
            </w:tcMar>
            <w:vAlign w:val="center"/>
          </w:tcPr>
          <w:p w14:paraId="6487161B" w14:textId="25C8305F" w:rsidR="125549BA" w:rsidRDefault="125549BA" w:rsidP="125549BA">
            <w:pPr>
              <w:spacing w:before="120"/>
              <w:rPr>
                <w:rFonts w:ascii="Calibri" w:eastAsia="Calibri" w:hAnsi="Calibri" w:cs="Calibri"/>
              </w:rPr>
            </w:pPr>
            <w:r w:rsidRPr="125549BA">
              <w:rPr>
                <w:rFonts w:ascii="Calibri" w:eastAsia="Calibri" w:hAnsi="Calibri" w:cs="Calibri"/>
              </w:rPr>
              <w:t>2029-2030</w:t>
            </w:r>
          </w:p>
        </w:tc>
        <w:tc>
          <w:tcPr>
            <w:tcW w:w="1920" w:type="dxa"/>
            <w:tcMar>
              <w:left w:w="60" w:type="dxa"/>
              <w:right w:w="60" w:type="dxa"/>
            </w:tcMar>
            <w:vAlign w:val="center"/>
          </w:tcPr>
          <w:p w14:paraId="20C9F799" w14:textId="5CC8C435"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Late Spring 2028</w:t>
            </w:r>
          </w:p>
        </w:tc>
        <w:tc>
          <w:tcPr>
            <w:tcW w:w="1905" w:type="dxa"/>
            <w:tcMar>
              <w:left w:w="60" w:type="dxa"/>
              <w:right w:w="60" w:type="dxa"/>
            </w:tcMar>
            <w:vAlign w:val="center"/>
          </w:tcPr>
          <w:p w14:paraId="54D7BA8B" w14:textId="083F4B0C"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Early 2029</w:t>
            </w:r>
          </w:p>
        </w:tc>
        <w:tc>
          <w:tcPr>
            <w:tcW w:w="1905" w:type="dxa"/>
            <w:tcMar>
              <w:left w:w="60" w:type="dxa"/>
              <w:right w:w="60" w:type="dxa"/>
            </w:tcMar>
            <w:vAlign w:val="center"/>
          </w:tcPr>
          <w:p w14:paraId="35F793A4" w14:textId="1AC462D3"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Spring 2031</w:t>
            </w:r>
          </w:p>
        </w:tc>
      </w:tr>
      <w:tr w:rsidR="125549BA" w14:paraId="129D8C17" w14:textId="77777777" w:rsidTr="125549BA">
        <w:trPr>
          <w:trHeight w:val="300"/>
        </w:trPr>
        <w:tc>
          <w:tcPr>
            <w:tcW w:w="1680" w:type="dxa"/>
            <w:shd w:val="clear" w:color="auto" w:fill="F2F2F2" w:themeFill="background1" w:themeFillShade="F2"/>
            <w:tcMar>
              <w:left w:w="60" w:type="dxa"/>
              <w:right w:w="60" w:type="dxa"/>
            </w:tcMar>
            <w:vAlign w:val="center"/>
          </w:tcPr>
          <w:p w14:paraId="26843264" w14:textId="6229C304"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F</w:t>
            </w:r>
          </w:p>
        </w:tc>
        <w:tc>
          <w:tcPr>
            <w:tcW w:w="1905" w:type="dxa"/>
            <w:shd w:val="clear" w:color="auto" w:fill="F2F2F2" w:themeFill="background1" w:themeFillShade="F2"/>
            <w:tcMar>
              <w:left w:w="60" w:type="dxa"/>
              <w:right w:w="60" w:type="dxa"/>
            </w:tcMar>
            <w:vAlign w:val="center"/>
          </w:tcPr>
          <w:p w14:paraId="4D0F86C7" w14:textId="0F439455" w:rsidR="125549BA" w:rsidRDefault="125549BA" w:rsidP="125549BA">
            <w:pPr>
              <w:spacing w:before="120"/>
              <w:rPr>
                <w:rFonts w:ascii="Calibri" w:eastAsia="Calibri" w:hAnsi="Calibri" w:cs="Calibri"/>
              </w:rPr>
            </w:pPr>
            <w:r w:rsidRPr="125549BA">
              <w:rPr>
                <w:rFonts w:ascii="Calibri" w:eastAsia="Calibri" w:hAnsi="Calibri" w:cs="Calibri"/>
              </w:rPr>
              <w:t>2030-2031</w:t>
            </w:r>
          </w:p>
        </w:tc>
        <w:tc>
          <w:tcPr>
            <w:tcW w:w="1920" w:type="dxa"/>
            <w:tcMar>
              <w:left w:w="60" w:type="dxa"/>
              <w:right w:w="60" w:type="dxa"/>
            </w:tcMar>
            <w:vAlign w:val="center"/>
          </w:tcPr>
          <w:p w14:paraId="77E78820" w14:textId="00423662"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Late Spring 2029</w:t>
            </w:r>
          </w:p>
        </w:tc>
        <w:tc>
          <w:tcPr>
            <w:tcW w:w="1905" w:type="dxa"/>
            <w:tcMar>
              <w:left w:w="60" w:type="dxa"/>
              <w:right w:w="60" w:type="dxa"/>
            </w:tcMar>
            <w:vAlign w:val="center"/>
          </w:tcPr>
          <w:p w14:paraId="5676AE03" w14:textId="1D18A974"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Early 2030</w:t>
            </w:r>
          </w:p>
        </w:tc>
        <w:tc>
          <w:tcPr>
            <w:tcW w:w="1905" w:type="dxa"/>
            <w:tcMar>
              <w:left w:w="60" w:type="dxa"/>
              <w:right w:w="60" w:type="dxa"/>
            </w:tcMar>
            <w:vAlign w:val="center"/>
          </w:tcPr>
          <w:p w14:paraId="4DE2D573" w14:textId="02E1D045"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Spring 2032</w:t>
            </w:r>
          </w:p>
        </w:tc>
      </w:tr>
      <w:tr w:rsidR="125549BA" w14:paraId="72F00E3D" w14:textId="77777777" w:rsidTr="125549BA">
        <w:trPr>
          <w:trHeight w:val="300"/>
        </w:trPr>
        <w:tc>
          <w:tcPr>
            <w:tcW w:w="1680" w:type="dxa"/>
            <w:shd w:val="clear" w:color="auto" w:fill="F2F2F2" w:themeFill="background1" w:themeFillShade="F2"/>
            <w:tcMar>
              <w:left w:w="60" w:type="dxa"/>
              <w:right w:w="60" w:type="dxa"/>
            </w:tcMar>
            <w:vAlign w:val="center"/>
          </w:tcPr>
          <w:p w14:paraId="6AF11A4B" w14:textId="75294029"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G</w:t>
            </w:r>
          </w:p>
        </w:tc>
        <w:tc>
          <w:tcPr>
            <w:tcW w:w="1905" w:type="dxa"/>
            <w:shd w:val="clear" w:color="auto" w:fill="F2F2F2" w:themeFill="background1" w:themeFillShade="F2"/>
            <w:tcMar>
              <w:left w:w="60" w:type="dxa"/>
              <w:right w:w="60" w:type="dxa"/>
            </w:tcMar>
            <w:vAlign w:val="center"/>
          </w:tcPr>
          <w:p w14:paraId="57FD5F25" w14:textId="733372FE" w:rsidR="125549BA" w:rsidRDefault="125549BA" w:rsidP="125549BA">
            <w:pPr>
              <w:spacing w:before="120"/>
              <w:rPr>
                <w:rFonts w:ascii="Calibri" w:eastAsia="Calibri" w:hAnsi="Calibri" w:cs="Calibri"/>
              </w:rPr>
            </w:pPr>
            <w:r w:rsidRPr="125549BA">
              <w:rPr>
                <w:rFonts w:ascii="Calibri" w:eastAsia="Calibri" w:hAnsi="Calibri" w:cs="Calibri"/>
              </w:rPr>
              <w:t>2031-2032</w:t>
            </w:r>
          </w:p>
        </w:tc>
        <w:tc>
          <w:tcPr>
            <w:tcW w:w="1920" w:type="dxa"/>
            <w:tcMar>
              <w:left w:w="60" w:type="dxa"/>
              <w:right w:w="60" w:type="dxa"/>
            </w:tcMar>
            <w:vAlign w:val="center"/>
          </w:tcPr>
          <w:p w14:paraId="2C31BF0A" w14:textId="780C38AB"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Late Spring 2030</w:t>
            </w:r>
          </w:p>
        </w:tc>
        <w:tc>
          <w:tcPr>
            <w:tcW w:w="1905" w:type="dxa"/>
            <w:tcMar>
              <w:left w:w="60" w:type="dxa"/>
              <w:right w:w="60" w:type="dxa"/>
            </w:tcMar>
            <w:vAlign w:val="center"/>
          </w:tcPr>
          <w:p w14:paraId="7202322A" w14:textId="6E5F0450"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Early 2031</w:t>
            </w:r>
          </w:p>
        </w:tc>
        <w:tc>
          <w:tcPr>
            <w:tcW w:w="1905" w:type="dxa"/>
            <w:tcMar>
              <w:left w:w="60" w:type="dxa"/>
              <w:right w:w="60" w:type="dxa"/>
            </w:tcMar>
            <w:vAlign w:val="center"/>
          </w:tcPr>
          <w:p w14:paraId="530014EC" w14:textId="56C534ED" w:rsidR="125549BA" w:rsidRDefault="125549BA" w:rsidP="125549BA">
            <w:pPr>
              <w:spacing w:before="120"/>
              <w:rPr>
                <w:rFonts w:ascii="Calibri" w:eastAsia="Calibri" w:hAnsi="Calibri" w:cs="Calibri"/>
                <w:color w:val="000000" w:themeColor="text1"/>
              </w:rPr>
            </w:pPr>
            <w:r w:rsidRPr="125549BA">
              <w:rPr>
                <w:rFonts w:ascii="Calibri" w:eastAsia="Calibri" w:hAnsi="Calibri" w:cs="Calibri"/>
                <w:color w:val="000000" w:themeColor="text1"/>
              </w:rPr>
              <w:t>Spring 2033</w:t>
            </w:r>
          </w:p>
        </w:tc>
      </w:tr>
    </w:tbl>
    <w:p w14:paraId="64F2055A" w14:textId="3CAC7BCC" w:rsidR="125549BA" w:rsidRDefault="125549BA" w:rsidP="125549BA">
      <w:pPr>
        <w:spacing w:before="120"/>
        <w:rPr>
          <w:rFonts w:ascii="Calibri" w:eastAsia="Calibri" w:hAnsi="Calibri" w:cs="Calibri"/>
          <w:color w:val="000000" w:themeColor="text1"/>
        </w:rPr>
      </w:pPr>
    </w:p>
    <w:p w14:paraId="617DECBB" w14:textId="2720AFEE" w:rsidR="125549BA" w:rsidRDefault="125549BA" w:rsidP="125549BA">
      <w:pPr>
        <w:spacing w:before="120"/>
        <w:rPr>
          <w:rFonts w:ascii="Calibri" w:eastAsia="Calibri" w:hAnsi="Calibri" w:cs="Calibri"/>
          <w:color w:val="000000" w:themeColor="text1"/>
        </w:rPr>
      </w:pPr>
    </w:p>
    <w:tbl>
      <w:tblPr>
        <w:tblStyle w:val="GridTable1Light-Accent1"/>
        <w:tblW w:w="9472" w:type="dxa"/>
        <w:tblLayout w:type="fixed"/>
        <w:tblLook w:val="04A0" w:firstRow="1" w:lastRow="0" w:firstColumn="1" w:lastColumn="0" w:noHBand="0" w:noVBand="1"/>
      </w:tblPr>
      <w:tblGrid>
        <w:gridCol w:w="3750"/>
        <w:gridCol w:w="1365"/>
        <w:gridCol w:w="2265"/>
        <w:gridCol w:w="2092"/>
      </w:tblGrid>
      <w:tr w:rsidR="0329878F" w14:paraId="5DD493B1" w14:textId="77777777" w:rsidTr="35225112">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750" w:type="dxa"/>
            <w:tcBorders>
              <w:bottom w:val="single" w:sz="12" w:space="0" w:color="95B3D7"/>
            </w:tcBorders>
            <w:shd w:val="clear" w:color="auto" w:fill="DBE5F1"/>
          </w:tcPr>
          <w:p w14:paraId="336A3B50" w14:textId="4354169E" w:rsidR="0329878F" w:rsidRDefault="0329878F" w:rsidP="0329878F">
            <w:pPr>
              <w:rPr>
                <w:rFonts w:ascii="Calibri" w:eastAsia="Calibri" w:hAnsi="Calibri" w:cs="Calibri"/>
              </w:rPr>
            </w:pPr>
            <w:r w:rsidRPr="7463D85C">
              <w:rPr>
                <w:rFonts w:ascii="Calibri" w:eastAsia="Calibri" w:hAnsi="Calibri" w:cs="Calibri"/>
              </w:rPr>
              <w:t>Sponsorin</w:t>
            </w:r>
            <w:r w:rsidR="2F341077" w:rsidRPr="7463D85C">
              <w:rPr>
                <w:rFonts w:ascii="Calibri" w:eastAsia="Calibri" w:hAnsi="Calibri" w:cs="Calibri"/>
              </w:rPr>
              <w:t>g</w:t>
            </w:r>
            <w:r w:rsidRPr="7463D85C">
              <w:rPr>
                <w:rFonts w:ascii="Calibri" w:eastAsia="Calibri" w:hAnsi="Calibri" w:cs="Calibri"/>
              </w:rPr>
              <w:t xml:space="preserve"> Organization</w:t>
            </w:r>
          </w:p>
        </w:tc>
        <w:tc>
          <w:tcPr>
            <w:tcW w:w="1365" w:type="dxa"/>
            <w:tcBorders>
              <w:bottom w:val="single" w:sz="12" w:space="0" w:color="95B3D7"/>
            </w:tcBorders>
            <w:shd w:val="clear" w:color="auto" w:fill="DBE5F1"/>
          </w:tcPr>
          <w:p w14:paraId="13D6DEA6" w14:textId="3DB77BB2" w:rsidR="0329878F" w:rsidRDefault="0329878F" w:rsidP="0329878F">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0329878F">
              <w:rPr>
                <w:rFonts w:ascii="Calibri" w:eastAsia="Calibri" w:hAnsi="Calibri" w:cs="Calibri"/>
              </w:rPr>
              <w:t>Cohort</w:t>
            </w:r>
          </w:p>
        </w:tc>
        <w:tc>
          <w:tcPr>
            <w:tcW w:w="2265" w:type="dxa"/>
            <w:tcBorders>
              <w:bottom w:val="single" w:sz="12" w:space="0" w:color="95B3D7"/>
            </w:tcBorders>
            <w:shd w:val="clear" w:color="auto" w:fill="DBE5F1"/>
          </w:tcPr>
          <w:p w14:paraId="13316FB2" w14:textId="0778B6A2" w:rsidR="0329878F" w:rsidRDefault="0329878F" w:rsidP="0329878F">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6B977777">
              <w:rPr>
                <w:rFonts w:ascii="Calibri" w:eastAsia="Calibri" w:hAnsi="Calibri" w:cs="Calibri"/>
              </w:rPr>
              <w:t xml:space="preserve">Anticipated </w:t>
            </w:r>
            <w:r w:rsidR="2F03036D" w:rsidRPr="6B977777">
              <w:rPr>
                <w:rFonts w:ascii="Calibri" w:eastAsia="Calibri" w:hAnsi="Calibri" w:cs="Calibri"/>
              </w:rPr>
              <w:t xml:space="preserve">Formal </w:t>
            </w:r>
            <w:r w:rsidRPr="6B977777">
              <w:rPr>
                <w:rFonts w:ascii="Calibri" w:eastAsia="Calibri" w:hAnsi="Calibri" w:cs="Calibri"/>
              </w:rPr>
              <w:t>Review Year</w:t>
            </w:r>
          </w:p>
        </w:tc>
        <w:tc>
          <w:tcPr>
            <w:tcW w:w="2092" w:type="dxa"/>
            <w:tcBorders>
              <w:bottom w:val="single" w:sz="12" w:space="0" w:color="95B3D7"/>
            </w:tcBorders>
            <w:shd w:val="clear" w:color="auto" w:fill="DBE5F1"/>
          </w:tcPr>
          <w:p w14:paraId="7D625B4A" w14:textId="5B9F2D38" w:rsidR="4CFCF23B" w:rsidRDefault="4CFCF23B" w:rsidP="6B97777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Anticipated Early Literacy Review Year</w:t>
            </w:r>
          </w:p>
        </w:tc>
      </w:tr>
      <w:tr w:rsidR="0329878F" w14:paraId="20B7B348"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2D1AF3E1" w14:textId="5847634C" w:rsidR="0329878F" w:rsidRDefault="0329878F" w:rsidP="0329878F">
            <w:pPr>
              <w:rPr>
                <w:rFonts w:ascii="Calibri" w:eastAsia="Calibri" w:hAnsi="Calibri" w:cs="Calibri"/>
              </w:rPr>
            </w:pPr>
            <w:r w:rsidRPr="0329878F">
              <w:rPr>
                <w:rFonts w:ascii="Calibri" w:eastAsia="Calibri" w:hAnsi="Calibri" w:cs="Calibri"/>
              </w:rPr>
              <w:t>ACCEPT Collaborative</w:t>
            </w:r>
          </w:p>
        </w:tc>
        <w:tc>
          <w:tcPr>
            <w:tcW w:w="1365" w:type="dxa"/>
          </w:tcPr>
          <w:p w14:paraId="7B7B82E0" w14:textId="15B587EB"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C</w:t>
            </w:r>
          </w:p>
        </w:tc>
        <w:tc>
          <w:tcPr>
            <w:tcW w:w="2265" w:type="dxa"/>
          </w:tcPr>
          <w:p w14:paraId="4B887368" w14:textId="744EC330"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2027-2028</w:t>
            </w:r>
          </w:p>
        </w:tc>
        <w:tc>
          <w:tcPr>
            <w:tcW w:w="2092" w:type="dxa"/>
            <w:shd w:val="clear" w:color="auto" w:fill="D0CECE" w:themeFill="background2" w:themeFillShade="E6"/>
          </w:tcPr>
          <w:p w14:paraId="2CF6FA5B" w14:textId="6DFA0BF8" w:rsidR="6B977777" w:rsidRDefault="6B977777"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329878F" w14:paraId="41028E79"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6C8F6BDE" w14:textId="298C0D18" w:rsidR="0329878F" w:rsidRDefault="0329878F" w:rsidP="0329878F">
            <w:pPr>
              <w:rPr>
                <w:rFonts w:ascii="Calibri" w:eastAsia="Calibri" w:hAnsi="Calibri" w:cs="Calibri"/>
              </w:rPr>
            </w:pPr>
            <w:r w:rsidRPr="7D333733">
              <w:rPr>
                <w:rFonts w:ascii="Calibri" w:eastAsia="Calibri" w:hAnsi="Calibri" w:cs="Calibri"/>
              </w:rPr>
              <w:t>American International College</w:t>
            </w:r>
          </w:p>
        </w:tc>
        <w:tc>
          <w:tcPr>
            <w:tcW w:w="1365" w:type="dxa"/>
          </w:tcPr>
          <w:p w14:paraId="486A71A0" w14:textId="3E9D5295" w:rsidR="0329878F" w:rsidRDefault="28B8CD9B"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D333733">
              <w:rPr>
                <w:rFonts w:ascii="Calibri" w:eastAsia="Calibri" w:hAnsi="Calibri" w:cs="Calibri"/>
              </w:rPr>
              <w:t>F</w:t>
            </w:r>
          </w:p>
        </w:tc>
        <w:tc>
          <w:tcPr>
            <w:tcW w:w="2265" w:type="dxa"/>
          </w:tcPr>
          <w:p w14:paraId="2673829A" w14:textId="3AA7ABC5" w:rsidR="0329878F" w:rsidRDefault="28B8CD9B"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D333733">
              <w:rPr>
                <w:rFonts w:ascii="Calibri" w:eastAsia="Calibri" w:hAnsi="Calibri" w:cs="Calibri"/>
              </w:rPr>
              <w:t>2030-2031</w:t>
            </w:r>
          </w:p>
        </w:tc>
        <w:tc>
          <w:tcPr>
            <w:tcW w:w="2092" w:type="dxa"/>
          </w:tcPr>
          <w:p w14:paraId="282AC81C" w14:textId="48B18AD9" w:rsidR="6B977777" w:rsidRDefault="210523D8"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35225112">
              <w:rPr>
                <w:rFonts w:ascii="Calibri" w:eastAsia="Calibri" w:hAnsi="Calibri" w:cs="Calibri"/>
              </w:rPr>
              <w:t>2025-2026</w:t>
            </w:r>
          </w:p>
        </w:tc>
      </w:tr>
      <w:tr w:rsidR="0329878F" w14:paraId="52A6A966"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5D3E1E68" w14:textId="45BB14DC" w:rsidR="0329878F" w:rsidRDefault="0329878F" w:rsidP="0329878F">
            <w:pPr>
              <w:rPr>
                <w:rFonts w:ascii="Calibri" w:eastAsia="Calibri" w:hAnsi="Calibri" w:cs="Calibri"/>
              </w:rPr>
            </w:pPr>
            <w:r w:rsidRPr="0329878F">
              <w:rPr>
                <w:rFonts w:ascii="Calibri" w:eastAsia="Calibri" w:hAnsi="Calibri" w:cs="Calibri"/>
              </w:rPr>
              <w:t>Anna Maria College</w:t>
            </w:r>
          </w:p>
        </w:tc>
        <w:tc>
          <w:tcPr>
            <w:tcW w:w="1365" w:type="dxa"/>
          </w:tcPr>
          <w:p w14:paraId="5D09271F" w14:textId="6A9355A3"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D</w:t>
            </w:r>
          </w:p>
        </w:tc>
        <w:tc>
          <w:tcPr>
            <w:tcW w:w="2265" w:type="dxa"/>
          </w:tcPr>
          <w:p w14:paraId="6A186696" w14:textId="72866C17"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2028-2029</w:t>
            </w:r>
          </w:p>
        </w:tc>
        <w:tc>
          <w:tcPr>
            <w:tcW w:w="2092" w:type="dxa"/>
          </w:tcPr>
          <w:p w14:paraId="631864E7" w14:textId="3BC98BA4" w:rsidR="4A83C44D" w:rsidRDefault="4A83C44D"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2025-2026  </w:t>
            </w:r>
          </w:p>
        </w:tc>
      </w:tr>
      <w:tr w:rsidR="0329878F" w14:paraId="30ACD946"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5FF0F182" w14:textId="41C126B4" w:rsidR="0329878F" w:rsidRDefault="0329878F" w:rsidP="0329878F">
            <w:pPr>
              <w:rPr>
                <w:rFonts w:ascii="Calibri" w:eastAsia="Calibri" w:hAnsi="Calibri" w:cs="Calibri"/>
              </w:rPr>
            </w:pPr>
            <w:r w:rsidRPr="0329878F">
              <w:rPr>
                <w:rFonts w:ascii="Calibri" w:eastAsia="Calibri" w:hAnsi="Calibri" w:cs="Calibri"/>
              </w:rPr>
              <w:t>Assumption College</w:t>
            </w:r>
          </w:p>
        </w:tc>
        <w:tc>
          <w:tcPr>
            <w:tcW w:w="1365" w:type="dxa"/>
          </w:tcPr>
          <w:p w14:paraId="44C23828" w14:textId="0DE687B3"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G</w:t>
            </w:r>
          </w:p>
        </w:tc>
        <w:tc>
          <w:tcPr>
            <w:tcW w:w="2265" w:type="dxa"/>
          </w:tcPr>
          <w:p w14:paraId="756536A4" w14:textId="1FAE6F11"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2031-2032</w:t>
            </w:r>
          </w:p>
        </w:tc>
        <w:tc>
          <w:tcPr>
            <w:tcW w:w="2092" w:type="dxa"/>
          </w:tcPr>
          <w:p w14:paraId="34B7EDC1" w14:textId="35E840AE" w:rsidR="0E807FA0" w:rsidRDefault="0E807FA0"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2028-2029  </w:t>
            </w:r>
          </w:p>
        </w:tc>
      </w:tr>
      <w:tr w:rsidR="0329878F" w14:paraId="439BC343"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3D76984D" w14:textId="34F4E0E4" w:rsidR="0329878F" w:rsidRDefault="0329878F" w:rsidP="0329878F">
            <w:pPr>
              <w:rPr>
                <w:rFonts w:ascii="Calibri" w:eastAsia="Calibri" w:hAnsi="Calibri" w:cs="Calibri"/>
              </w:rPr>
            </w:pPr>
            <w:r w:rsidRPr="0329878F">
              <w:rPr>
                <w:rFonts w:ascii="Calibri" w:eastAsia="Calibri" w:hAnsi="Calibri" w:cs="Calibri"/>
              </w:rPr>
              <w:t>Bay Path College</w:t>
            </w:r>
          </w:p>
        </w:tc>
        <w:tc>
          <w:tcPr>
            <w:tcW w:w="1365" w:type="dxa"/>
          </w:tcPr>
          <w:p w14:paraId="2CB8325C" w14:textId="062DFECC"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F</w:t>
            </w:r>
          </w:p>
        </w:tc>
        <w:tc>
          <w:tcPr>
            <w:tcW w:w="2265" w:type="dxa"/>
          </w:tcPr>
          <w:p w14:paraId="29539362" w14:textId="555A6A68"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2030-2031</w:t>
            </w:r>
          </w:p>
        </w:tc>
        <w:tc>
          <w:tcPr>
            <w:tcW w:w="2092" w:type="dxa"/>
          </w:tcPr>
          <w:p w14:paraId="69F588BC" w14:textId="3A303CC2" w:rsidR="3916A03E" w:rsidRDefault="3916A03E"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2027-2028</w:t>
            </w:r>
          </w:p>
        </w:tc>
      </w:tr>
      <w:tr w:rsidR="0329878F" w14:paraId="32B6CD83"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6CF13A06" w14:textId="59E6FBF3" w:rsidR="0329878F" w:rsidRDefault="0329878F" w:rsidP="0329878F">
            <w:pPr>
              <w:rPr>
                <w:rFonts w:ascii="Calibri" w:eastAsia="Calibri" w:hAnsi="Calibri" w:cs="Calibri"/>
              </w:rPr>
            </w:pPr>
            <w:r w:rsidRPr="0329878F">
              <w:rPr>
                <w:rFonts w:ascii="Calibri" w:eastAsia="Calibri" w:hAnsi="Calibri" w:cs="Calibri"/>
              </w:rPr>
              <w:t>Berklee College of Music</w:t>
            </w:r>
          </w:p>
        </w:tc>
        <w:tc>
          <w:tcPr>
            <w:tcW w:w="1365" w:type="dxa"/>
          </w:tcPr>
          <w:p w14:paraId="44AC5F78" w14:textId="51F858CC"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A – Year 2</w:t>
            </w:r>
          </w:p>
        </w:tc>
        <w:tc>
          <w:tcPr>
            <w:tcW w:w="2265" w:type="dxa"/>
          </w:tcPr>
          <w:p w14:paraId="1FDE8684" w14:textId="28CECF79"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2025-2026</w:t>
            </w:r>
          </w:p>
        </w:tc>
        <w:tc>
          <w:tcPr>
            <w:tcW w:w="2092" w:type="dxa"/>
            <w:shd w:val="clear" w:color="auto" w:fill="D0CECE" w:themeFill="background2" w:themeFillShade="E6"/>
          </w:tcPr>
          <w:p w14:paraId="30137B17" w14:textId="4156A247" w:rsidR="6B977777" w:rsidRDefault="6B977777"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329878F" w14:paraId="7572F508"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4D9A4387" w14:textId="4E1D8C3F" w:rsidR="0329878F" w:rsidRDefault="0329878F" w:rsidP="0329878F">
            <w:pPr>
              <w:rPr>
                <w:rFonts w:ascii="Calibri" w:eastAsia="Calibri" w:hAnsi="Calibri" w:cs="Calibri"/>
              </w:rPr>
            </w:pPr>
            <w:r w:rsidRPr="0329878F">
              <w:rPr>
                <w:rFonts w:ascii="Calibri" w:eastAsia="Calibri" w:hAnsi="Calibri" w:cs="Calibri"/>
              </w:rPr>
              <w:t>Boston College</w:t>
            </w:r>
          </w:p>
        </w:tc>
        <w:tc>
          <w:tcPr>
            <w:tcW w:w="1365" w:type="dxa"/>
          </w:tcPr>
          <w:p w14:paraId="7263870D" w14:textId="51F10C94"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C</w:t>
            </w:r>
          </w:p>
        </w:tc>
        <w:tc>
          <w:tcPr>
            <w:tcW w:w="2265" w:type="dxa"/>
          </w:tcPr>
          <w:p w14:paraId="78DBE57D" w14:textId="7F86BFA1"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2027-2028</w:t>
            </w:r>
          </w:p>
        </w:tc>
        <w:tc>
          <w:tcPr>
            <w:tcW w:w="2092" w:type="dxa"/>
          </w:tcPr>
          <w:p w14:paraId="203EE178" w14:textId="63F95062" w:rsidR="59A0384F" w:rsidRDefault="59A0384F"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2027-2028  </w:t>
            </w:r>
          </w:p>
        </w:tc>
      </w:tr>
      <w:tr w:rsidR="0329878F" w14:paraId="1F6515B2"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15B5083F" w14:textId="264A4AC5" w:rsidR="0329878F" w:rsidRDefault="0329878F" w:rsidP="0329878F">
            <w:pPr>
              <w:rPr>
                <w:rFonts w:ascii="Calibri" w:eastAsia="Calibri" w:hAnsi="Calibri" w:cs="Calibri"/>
              </w:rPr>
            </w:pPr>
            <w:r w:rsidRPr="0329878F">
              <w:rPr>
                <w:rFonts w:ascii="Calibri" w:eastAsia="Calibri" w:hAnsi="Calibri" w:cs="Calibri"/>
              </w:rPr>
              <w:lastRenderedPageBreak/>
              <w:t>Boston Public Schools</w:t>
            </w:r>
          </w:p>
        </w:tc>
        <w:tc>
          <w:tcPr>
            <w:tcW w:w="1365" w:type="dxa"/>
          </w:tcPr>
          <w:p w14:paraId="02007915" w14:textId="60902BB9"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A – Year 2</w:t>
            </w:r>
          </w:p>
        </w:tc>
        <w:tc>
          <w:tcPr>
            <w:tcW w:w="2265" w:type="dxa"/>
          </w:tcPr>
          <w:p w14:paraId="777E07AF" w14:textId="372C7F80"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2025-2026</w:t>
            </w:r>
          </w:p>
        </w:tc>
        <w:tc>
          <w:tcPr>
            <w:tcW w:w="2092" w:type="dxa"/>
          </w:tcPr>
          <w:p w14:paraId="33E29F4D" w14:textId="1E8EC1F4" w:rsidR="2CCEB28C" w:rsidRDefault="2CCEB28C"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2025-2026</w:t>
            </w:r>
          </w:p>
        </w:tc>
      </w:tr>
      <w:tr w:rsidR="0329878F" w14:paraId="19A737E8"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2FDBFD8A" w14:textId="55DA67B2" w:rsidR="0329878F" w:rsidRDefault="0329878F" w:rsidP="0329878F">
            <w:pPr>
              <w:rPr>
                <w:rFonts w:ascii="Calibri" w:eastAsia="Calibri" w:hAnsi="Calibri" w:cs="Calibri"/>
              </w:rPr>
            </w:pPr>
            <w:r w:rsidRPr="0329878F">
              <w:rPr>
                <w:rFonts w:ascii="Calibri" w:eastAsia="Calibri" w:hAnsi="Calibri" w:cs="Calibri"/>
              </w:rPr>
              <w:t>Boston Teacher Residency</w:t>
            </w:r>
          </w:p>
        </w:tc>
        <w:tc>
          <w:tcPr>
            <w:tcW w:w="1365" w:type="dxa"/>
          </w:tcPr>
          <w:p w14:paraId="3FBB618F" w14:textId="7E4C32F2"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B</w:t>
            </w:r>
          </w:p>
        </w:tc>
        <w:tc>
          <w:tcPr>
            <w:tcW w:w="2265" w:type="dxa"/>
          </w:tcPr>
          <w:p w14:paraId="6739FF59" w14:textId="30299A88"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2026-2027</w:t>
            </w:r>
          </w:p>
        </w:tc>
        <w:tc>
          <w:tcPr>
            <w:tcW w:w="2092" w:type="dxa"/>
          </w:tcPr>
          <w:p w14:paraId="053C475E" w14:textId="52323CAE" w:rsidR="1CB997A9" w:rsidRDefault="1CB997A9"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2026-2027  </w:t>
            </w:r>
          </w:p>
        </w:tc>
      </w:tr>
      <w:tr w:rsidR="0329878F" w14:paraId="00C8A70D"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539A99F0" w14:textId="288DC99D" w:rsidR="0329878F" w:rsidRDefault="0329878F" w:rsidP="0329878F">
            <w:pPr>
              <w:rPr>
                <w:rFonts w:ascii="Calibri" w:eastAsia="Calibri" w:hAnsi="Calibri" w:cs="Calibri"/>
              </w:rPr>
            </w:pPr>
            <w:r w:rsidRPr="0329878F">
              <w:rPr>
                <w:rFonts w:ascii="Calibri" w:eastAsia="Calibri" w:hAnsi="Calibri" w:cs="Calibri"/>
              </w:rPr>
              <w:t>Boston University</w:t>
            </w:r>
          </w:p>
        </w:tc>
        <w:tc>
          <w:tcPr>
            <w:tcW w:w="1365" w:type="dxa"/>
          </w:tcPr>
          <w:p w14:paraId="5B4C062B" w14:textId="103A9719"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 xml:space="preserve">A – Year </w:t>
            </w:r>
            <w:r w:rsidR="7E3E2B77" w:rsidRPr="3621490C">
              <w:rPr>
                <w:rFonts w:ascii="Calibri" w:eastAsia="Calibri" w:hAnsi="Calibri" w:cs="Calibri"/>
              </w:rPr>
              <w:t>2</w:t>
            </w:r>
          </w:p>
        </w:tc>
        <w:tc>
          <w:tcPr>
            <w:tcW w:w="2265" w:type="dxa"/>
          </w:tcPr>
          <w:p w14:paraId="3C177A22" w14:textId="19580958"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2025</w:t>
            </w:r>
            <w:r w:rsidRPr="3621490C">
              <w:rPr>
                <w:rFonts w:ascii="Calibri" w:eastAsia="Calibri" w:hAnsi="Calibri" w:cs="Calibri"/>
              </w:rPr>
              <w:t>-202</w:t>
            </w:r>
            <w:r w:rsidR="700BAC6B" w:rsidRPr="3621490C">
              <w:rPr>
                <w:rFonts w:ascii="Calibri" w:eastAsia="Calibri" w:hAnsi="Calibri" w:cs="Calibri"/>
              </w:rPr>
              <w:t>6</w:t>
            </w:r>
          </w:p>
        </w:tc>
        <w:tc>
          <w:tcPr>
            <w:tcW w:w="2092" w:type="dxa"/>
          </w:tcPr>
          <w:p w14:paraId="1E467C56" w14:textId="53919AFB" w:rsidR="07182C71" w:rsidRDefault="07182C71"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2025-2026</w:t>
            </w:r>
          </w:p>
        </w:tc>
      </w:tr>
      <w:tr w:rsidR="0329878F" w14:paraId="61037BF1"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71A08B42" w14:textId="3CD76DB3" w:rsidR="0329878F" w:rsidRDefault="0329878F" w:rsidP="0329878F">
            <w:pPr>
              <w:rPr>
                <w:rFonts w:ascii="Calibri" w:eastAsia="Calibri" w:hAnsi="Calibri" w:cs="Calibri"/>
              </w:rPr>
            </w:pPr>
            <w:r w:rsidRPr="0329878F">
              <w:rPr>
                <w:rFonts w:ascii="Calibri" w:eastAsia="Calibri" w:hAnsi="Calibri" w:cs="Calibri"/>
              </w:rPr>
              <w:t>Brandeis University</w:t>
            </w:r>
          </w:p>
        </w:tc>
        <w:tc>
          <w:tcPr>
            <w:tcW w:w="1365" w:type="dxa"/>
          </w:tcPr>
          <w:p w14:paraId="05058615" w14:textId="755C0439"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D</w:t>
            </w:r>
          </w:p>
        </w:tc>
        <w:tc>
          <w:tcPr>
            <w:tcW w:w="2265" w:type="dxa"/>
          </w:tcPr>
          <w:p w14:paraId="0FA42743" w14:textId="65BC77EC"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2028-2029</w:t>
            </w:r>
          </w:p>
        </w:tc>
        <w:tc>
          <w:tcPr>
            <w:tcW w:w="2092" w:type="dxa"/>
          </w:tcPr>
          <w:p w14:paraId="7257B986" w14:textId="5E830D22" w:rsidR="6D065F48" w:rsidRDefault="6D065F48"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2025-2026  </w:t>
            </w:r>
          </w:p>
        </w:tc>
      </w:tr>
      <w:tr w:rsidR="0329878F" w14:paraId="39B782B1"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2B55A9B5" w14:textId="10BC298A" w:rsidR="0329878F" w:rsidRDefault="0329878F" w:rsidP="0329878F">
            <w:pPr>
              <w:rPr>
                <w:rFonts w:ascii="Calibri" w:eastAsia="Calibri" w:hAnsi="Calibri" w:cs="Calibri"/>
              </w:rPr>
            </w:pPr>
            <w:r w:rsidRPr="0329878F">
              <w:rPr>
                <w:rFonts w:ascii="Calibri" w:eastAsia="Calibri" w:hAnsi="Calibri" w:cs="Calibri"/>
              </w:rPr>
              <w:t>Bridgewater State University</w:t>
            </w:r>
          </w:p>
        </w:tc>
        <w:tc>
          <w:tcPr>
            <w:tcW w:w="1365" w:type="dxa"/>
          </w:tcPr>
          <w:p w14:paraId="2E5E6A9D" w14:textId="4721AE3F"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G</w:t>
            </w:r>
          </w:p>
        </w:tc>
        <w:tc>
          <w:tcPr>
            <w:tcW w:w="2265" w:type="dxa"/>
          </w:tcPr>
          <w:p w14:paraId="27F62570" w14:textId="376CEC07"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2031-2032</w:t>
            </w:r>
          </w:p>
        </w:tc>
        <w:tc>
          <w:tcPr>
            <w:tcW w:w="2092" w:type="dxa"/>
          </w:tcPr>
          <w:p w14:paraId="55BBBB25" w14:textId="7EA69B11" w:rsidR="72AD563D" w:rsidRDefault="72AD563D"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2028-2029  </w:t>
            </w:r>
          </w:p>
        </w:tc>
      </w:tr>
      <w:tr w:rsidR="0329878F" w14:paraId="738E8956"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05C228F3" w14:textId="4CBDFE37" w:rsidR="0329878F" w:rsidRDefault="0329878F" w:rsidP="0329878F">
            <w:pPr>
              <w:rPr>
                <w:rFonts w:ascii="Calibri" w:eastAsia="Calibri" w:hAnsi="Calibri" w:cs="Calibri"/>
              </w:rPr>
            </w:pPr>
            <w:r w:rsidRPr="0329878F">
              <w:rPr>
                <w:rFonts w:ascii="Calibri" w:eastAsia="Calibri" w:hAnsi="Calibri" w:cs="Calibri"/>
              </w:rPr>
              <w:t>Cambridge College</w:t>
            </w:r>
          </w:p>
        </w:tc>
        <w:tc>
          <w:tcPr>
            <w:tcW w:w="1365" w:type="dxa"/>
          </w:tcPr>
          <w:p w14:paraId="3F124AC6" w14:textId="266F9B05"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D</w:t>
            </w:r>
          </w:p>
        </w:tc>
        <w:tc>
          <w:tcPr>
            <w:tcW w:w="2265" w:type="dxa"/>
          </w:tcPr>
          <w:p w14:paraId="525B75BD" w14:textId="4BC42242"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2028-2029</w:t>
            </w:r>
          </w:p>
        </w:tc>
        <w:tc>
          <w:tcPr>
            <w:tcW w:w="2092" w:type="dxa"/>
          </w:tcPr>
          <w:p w14:paraId="612A1F39" w14:textId="13377A6A" w:rsidR="4DEC714B" w:rsidRDefault="4DEC714B"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2025-2026  </w:t>
            </w:r>
          </w:p>
        </w:tc>
      </w:tr>
      <w:tr w:rsidR="0329878F" w14:paraId="0ADCB482"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17D85656" w14:textId="4846E74F" w:rsidR="0329878F" w:rsidRDefault="0329878F" w:rsidP="0329878F">
            <w:pPr>
              <w:rPr>
                <w:rFonts w:ascii="Calibri" w:eastAsia="Calibri" w:hAnsi="Calibri" w:cs="Calibri"/>
              </w:rPr>
            </w:pPr>
            <w:r w:rsidRPr="0329878F">
              <w:rPr>
                <w:rFonts w:ascii="Calibri" w:eastAsia="Calibri" w:hAnsi="Calibri" w:cs="Calibri"/>
              </w:rPr>
              <w:t>Catherine Leahy Brine Educational Consultants, Inc.</w:t>
            </w:r>
          </w:p>
        </w:tc>
        <w:tc>
          <w:tcPr>
            <w:tcW w:w="1365" w:type="dxa"/>
          </w:tcPr>
          <w:p w14:paraId="24C4E64C" w14:textId="5D9C841D"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A – Year 2</w:t>
            </w:r>
          </w:p>
        </w:tc>
        <w:tc>
          <w:tcPr>
            <w:tcW w:w="2265" w:type="dxa"/>
          </w:tcPr>
          <w:p w14:paraId="556B9DDE" w14:textId="6D927DDD"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2025-2026</w:t>
            </w:r>
          </w:p>
        </w:tc>
        <w:tc>
          <w:tcPr>
            <w:tcW w:w="2092" w:type="dxa"/>
          </w:tcPr>
          <w:p w14:paraId="393D273B" w14:textId="4868304E" w:rsidR="0CB33098" w:rsidRDefault="0CB33098"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2025-2026</w:t>
            </w:r>
          </w:p>
        </w:tc>
      </w:tr>
      <w:tr w:rsidR="0329878F" w14:paraId="5F238C3F"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3536AE7B" w14:textId="60C6A1CD" w:rsidR="0329878F" w:rsidRDefault="0329878F" w:rsidP="0329878F">
            <w:pPr>
              <w:rPr>
                <w:rFonts w:ascii="Calibri" w:eastAsia="Calibri" w:hAnsi="Calibri" w:cs="Calibri"/>
              </w:rPr>
            </w:pPr>
            <w:r w:rsidRPr="0329878F">
              <w:rPr>
                <w:rFonts w:ascii="Calibri" w:eastAsia="Calibri" w:hAnsi="Calibri" w:cs="Calibri"/>
              </w:rPr>
              <w:t>Clark University</w:t>
            </w:r>
          </w:p>
        </w:tc>
        <w:tc>
          <w:tcPr>
            <w:tcW w:w="1365" w:type="dxa"/>
          </w:tcPr>
          <w:p w14:paraId="054FB604" w14:textId="2B38C697"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D</w:t>
            </w:r>
          </w:p>
        </w:tc>
        <w:tc>
          <w:tcPr>
            <w:tcW w:w="2265" w:type="dxa"/>
          </w:tcPr>
          <w:p w14:paraId="35D6F20F" w14:textId="447E197E"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2028-2029</w:t>
            </w:r>
          </w:p>
        </w:tc>
        <w:tc>
          <w:tcPr>
            <w:tcW w:w="2092" w:type="dxa"/>
          </w:tcPr>
          <w:p w14:paraId="517C4572" w14:textId="24701D47" w:rsidR="7C129DD1" w:rsidRDefault="7C129DD1"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2025</w:t>
            </w:r>
            <w:r w:rsidR="3E5BA42C" w:rsidRPr="6B977777">
              <w:rPr>
                <w:rFonts w:ascii="Calibri" w:eastAsia="Calibri" w:hAnsi="Calibri" w:cs="Calibri"/>
              </w:rPr>
              <w:t>-</w:t>
            </w:r>
            <w:r w:rsidRPr="6B977777">
              <w:rPr>
                <w:rFonts w:ascii="Calibri" w:eastAsia="Calibri" w:hAnsi="Calibri" w:cs="Calibri"/>
              </w:rPr>
              <w:t xml:space="preserve">2026  </w:t>
            </w:r>
          </w:p>
        </w:tc>
      </w:tr>
      <w:tr w:rsidR="0329878F" w14:paraId="46CEA68B"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06C6067A" w14:textId="654F0B26" w:rsidR="0329878F" w:rsidRDefault="0329878F" w:rsidP="0329878F">
            <w:pPr>
              <w:rPr>
                <w:rFonts w:ascii="Calibri" w:eastAsia="Calibri" w:hAnsi="Calibri" w:cs="Calibri"/>
              </w:rPr>
            </w:pPr>
            <w:r w:rsidRPr="0329878F">
              <w:rPr>
                <w:rFonts w:ascii="Calibri" w:eastAsia="Calibri" w:hAnsi="Calibri" w:cs="Calibri"/>
              </w:rPr>
              <w:t>Collaborative for Educational Services</w:t>
            </w:r>
          </w:p>
        </w:tc>
        <w:tc>
          <w:tcPr>
            <w:tcW w:w="1365" w:type="dxa"/>
          </w:tcPr>
          <w:p w14:paraId="79A25BDE" w14:textId="4D18430E"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A – Year 1</w:t>
            </w:r>
          </w:p>
        </w:tc>
        <w:tc>
          <w:tcPr>
            <w:tcW w:w="2265" w:type="dxa"/>
          </w:tcPr>
          <w:p w14:paraId="429FB5EF" w14:textId="731625D0"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2024-2025</w:t>
            </w:r>
          </w:p>
        </w:tc>
        <w:tc>
          <w:tcPr>
            <w:tcW w:w="2092" w:type="dxa"/>
          </w:tcPr>
          <w:p w14:paraId="0DBE276D" w14:textId="247BFDF9" w:rsidR="5B25FDAD" w:rsidRDefault="5B25FDAD"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2024-2025  </w:t>
            </w:r>
          </w:p>
        </w:tc>
      </w:tr>
      <w:tr w:rsidR="0329878F" w14:paraId="67EB4FFC"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12953FC6" w14:textId="4D37F748" w:rsidR="0329878F" w:rsidRDefault="0329878F" w:rsidP="0329878F">
            <w:pPr>
              <w:rPr>
                <w:rFonts w:ascii="Calibri" w:eastAsia="Calibri" w:hAnsi="Calibri" w:cs="Calibri"/>
              </w:rPr>
            </w:pPr>
            <w:r w:rsidRPr="0329878F">
              <w:rPr>
                <w:rFonts w:ascii="Calibri" w:eastAsia="Calibri" w:hAnsi="Calibri" w:cs="Calibri"/>
              </w:rPr>
              <w:t>College of the Holy Cross</w:t>
            </w:r>
          </w:p>
        </w:tc>
        <w:tc>
          <w:tcPr>
            <w:tcW w:w="1365" w:type="dxa"/>
          </w:tcPr>
          <w:p w14:paraId="6E452802" w14:textId="74FB51FA"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B</w:t>
            </w:r>
          </w:p>
        </w:tc>
        <w:tc>
          <w:tcPr>
            <w:tcW w:w="2265" w:type="dxa"/>
          </w:tcPr>
          <w:p w14:paraId="36C1B8C8" w14:textId="5FDF03C9"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2026-2027</w:t>
            </w:r>
          </w:p>
        </w:tc>
        <w:tc>
          <w:tcPr>
            <w:tcW w:w="2092" w:type="dxa"/>
            <w:shd w:val="clear" w:color="auto" w:fill="D0CECE" w:themeFill="background2" w:themeFillShade="E6"/>
          </w:tcPr>
          <w:p w14:paraId="44CD2714" w14:textId="5B0D4F48" w:rsidR="6B977777" w:rsidRDefault="6B977777"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329878F" w14:paraId="3E2C033E"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4606E3AE" w14:textId="78B20EE4" w:rsidR="0329878F" w:rsidRDefault="0329878F" w:rsidP="0329878F">
            <w:pPr>
              <w:rPr>
                <w:rFonts w:ascii="Calibri" w:eastAsia="Calibri" w:hAnsi="Calibri" w:cs="Calibri"/>
              </w:rPr>
            </w:pPr>
            <w:r w:rsidRPr="0329878F">
              <w:rPr>
                <w:rFonts w:ascii="Calibri" w:eastAsia="Calibri" w:hAnsi="Calibri" w:cs="Calibri"/>
              </w:rPr>
              <w:t>Curry College</w:t>
            </w:r>
          </w:p>
        </w:tc>
        <w:tc>
          <w:tcPr>
            <w:tcW w:w="1365" w:type="dxa"/>
          </w:tcPr>
          <w:p w14:paraId="362DD3D2" w14:textId="4D961BFE"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F</w:t>
            </w:r>
          </w:p>
        </w:tc>
        <w:tc>
          <w:tcPr>
            <w:tcW w:w="2265" w:type="dxa"/>
          </w:tcPr>
          <w:p w14:paraId="12E75126" w14:textId="071B4B8D"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2030-2031</w:t>
            </w:r>
          </w:p>
        </w:tc>
        <w:tc>
          <w:tcPr>
            <w:tcW w:w="2092" w:type="dxa"/>
          </w:tcPr>
          <w:p w14:paraId="5C5F1343" w14:textId="45C9AB7B" w:rsidR="13B9185B" w:rsidRDefault="13B9185B"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2027-2028</w:t>
            </w:r>
          </w:p>
        </w:tc>
      </w:tr>
      <w:tr w:rsidR="0329878F" w14:paraId="353F6D08"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5C9986FA" w14:textId="5541B436" w:rsidR="0329878F" w:rsidRDefault="0329878F" w:rsidP="0329878F">
            <w:pPr>
              <w:rPr>
                <w:rFonts w:ascii="Calibri" w:eastAsia="Calibri" w:hAnsi="Calibri" w:cs="Calibri"/>
              </w:rPr>
            </w:pPr>
            <w:r w:rsidRPr="0329878F">
              <w:rPr>
                <w:rFonts w:ascii="Calibri" w:eastAsia="Calibri" w:hAnsi="Calibri" w:cs="Calibri"/>
              </w:rPr>
              <w:t>Elms College</w:t>
            </w:r>
          </w:p>
        </w:tc>
        <w:tc>
          <w:tcPr>
            <w:tcW w:w="1365" w:type="dxa"/>
          </w:tcPr>
          <w:p w14:paraId="599D6A46" w14:textId="3384640F"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G</w:t>
            </w:r>
          </w:p>
        </w:tc>
        <w:tc>
          <w:tcPr>
            <w:tcW w:w="2265" w:type="dxa"/>
          </w:tcPr>
          <w:p w14:paraId="78846D72" w14:textId="41CCB6E9"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2031-2032</w:t>
            </w:r>
          </w:p>
        </w:tc>
        <w:tc>
          <w:tcPr>
            <w:tcW w:w="2092" w:type="dxa"/>
          </w:tcPr>
          <w:p w14:paraId="179F3BC8" w14:textId="444E8B4A" w:rsidR="251FDFDB" w:rsidRDefault="251FDFDB"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2028-2029  </w:t>
            </w:r>
          </w:p>
        </w:tc>
      </w:tr>
      <w:tr w:rsidR="0329878F" w14:paraId="7B899C83"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0128E259" w14:textId="56FCC074" w:rsidR="0329878F" w:rsidRDefault="0329878F" w:rsidP="0329878F">
            <w:pPr>
              <w:rPr>
                <w:rFonts w:ascii="Calibri" w:eastAsia="Calibri" w:hAnsi="Calibri" w:cs="Calibri"/>
              </w:rPr>
            </w:pPr>
            <w:r w:rsidRPr="0329878F">
              <w:rPr>
                <w:rFonts w:ascii="Calibri" w:eastAsia="Calibri" w:hAnsi="Calibri" w:cs="Calibri"/>
              </w:rPr>
              <w:t>Emerson College</w:t>
            </w:r>
          </w:p>
        </w:tc>
        <w:tc>
          <w:tcPr>
            <w:tcW w:w="1365" w:type="dxa"/>
          </w:tcPr>
          <w:p w14:paraId="688FED84" w14:textId="7B400DE3"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E</w:t>
            </w:r>
          </w:p>
        </w:tc>
        <w:tc>
          <w:tcPr>
            <w:tcW w:w="2265" w:type="dxa"/>
          </w:tcPr>
          <w:p w14:paraId="454711E3" w14:textId="037555FB"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2029-2030</w:t>
            </w:r>
          </w:p>
        </w:tc>
        <w:tc>
          <w:tcPr>
            <w:tcW w:w="2092" w:type="dxa"/>
            <w:shd w:val="clear" w:color="auto" w:fill="D0CECE" w:themeFill="background2" w:themeFillShade="E6"/>
          </w:tcPr>
          <w:p w14:paraId="5415A229" w14:textId="741E66A4" w:rsidR="3FEF50B3" w:rsidRDefault="3FEF50B3"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  </w:t>
            </w:r>
          </w:p>
        </w:tc>
      </w:tr>
      <w:tr w:rsidR="0329878F" w14:paraId="2493ECD5"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3D820294" w14:textId="208017B2" w:rsidR="0329878F" w:rsidRDefault="0329878F" w:rsidP="0329878F">
            <w:pPr>
              <w:rPr>
                <w:rFonts w:ascii="Calibri" w:eastAsia="Calibri" w:hAnsi="Calibri" w:cs="Calibri"/>
              </w:rPr>
            </w:pPr>
            <w:r w:rsidRPr="0329878F">
              <w:rPr>
                <w:rFonts w:ascii="Calibri" w:eastAsia="Calibri" w:hAnsi="Calibri" w:cs="Calibri"/>
              </w:rPr>
              <w:t>Emmanuel College</w:t>
            </w:r>
          </w:p>
        </w:tc>
        <w:tc>
          <w:tcPr>
            <w:tcW w:w="1365" w:type="dxa"/>
          </w:tcPr>
          <w:p w14:paraId="758377E4" w14:textId="47111F2E"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F</w:t>
            </w:r>
          </w:p>
        </w:tc>
        <w:tc>
          <w:tcPr>
            <w:tcW w:w="2265" w:type="dxa"/>
          </w:tcPr>
          <w:p w14:paraId="3BEF3A65" w14:textId="4A356C8D"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2030-2031</w:t>
            </w:r>
          </w:p>
        </w:tc>
        <w:tc>
          <w:tcPr>
            <w:tcW w:w="2092" w:type="dxa"/>
          </w:tcPr>
          <w:p w14:paraId="2720AFED" w14:textId="7855D1AD" w:rsidR="35A93B15" w:rsidRDefault="35A93B15"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2027-2028</w:t>
            </w:r>
          </w:p>
        </w:tc>
      </w:tr>
      <w:tr w:rsidR="0329878F" w14:paraId="090278AD"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0E37D8BE" w14:textId="231976E2" w:rsidR="0329878F" w:rsidRDefault="0329878F" w:rsidP="0329878F">
            <w:pPr>
              <w:rPr>
                <w:rFonts w:ascii="Calibri" w:eastAsia="Calibri" w:hAnsi="Calibri" w:cs="Calibri"/>
              </w:rPr>
            </w:pPr>
            <w:r w:rsidRPr="0329878F">
              <w:rPr>
                <w:rFonts w:ascii="Calibri" w:eastAsia="Calibri" w:hAnsi="Calibri" w:cs="Calibri"/>
              </w:rPr>
              <w:t>Endicott College</w:t>
            </w:r>
          </w:p>
        </w:tc>
        <w:tc>
          <w:tcPr>
            <w:tcW w:w="1365" w:type="dxa"/>
          </w:tcPr>
          <w:p w14:paraId="6A987948" w14:textId="7DE3D42E"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F</w:t>
            </w:r>
          </w:p>
        </w:tc>
        <w:tc>
          <w:tcPr>
            <w:tcW w:w="2265" w:type="dxa"/>
          </w:tcPr>
          <w:p w14:paraId="4416E93B" w14:textId="06AF4FAC"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2030-2031</w:t>
            </w:r>
          </w:p>
        </w:tc>
        <w:tc>
          <w:tcPr>
            <w:tcW w:w="2092" w:type="dxa"/>
          </w:tcPr>
          <w:p w14:paraId="429ABBA0" w14:textId="1170CAC3" w:rsidR="041C00D9" w:rsidRDefault="041C00D9"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2027-2028</w:t>
            </w:r>
          </w:p>
        </w:tc>
      </w:tr>
      <w:tr w:rsidR="0329878F" w14:paraId="138CFC7D"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1B209731" w14:textId="7FAE9B61" w:rsidR="0329878F" w:rsidRDefault="0329878F" w:rsidP="0329878F">
            <w:pPr>
              <w:rPr>
                <w:rFonts w:ascii="Calibri" w:eastAsia="Calibri" w:hAnsi="Calibri" w:cs="Calibri"/>
              </w:rPr>
            </w:pPr>
            <w:r w:rsidRPr="0329878F">
              <w:rPr>
                <w:rFonts w:ascii="Calibri" w:eastAsia="Calibri" w:hAnsi="Calibri" w:cs="Calibri"/>
              </w:rPr>
              <w:t>Fitchburg State University</w:t>
            </w:r>
          </w:p>
        </w:tc>
        <w:tc>
          <w:tcPr>
            <w:tcW w:w="1365" w:type="dxa"/>
          </w:tcPr>
          <w:p w14:paraId="26376F5F" w14:textId="74AAD20D"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F</w:t>
            </w:r>
          </w:p>
        </w:tc>
        <w:tc>
          <w:tcPr>
            <w:tcW w:w="2265" w:type="dxa"/>
          </w:tcPr>
          <w:p w14:paraId="60412DF2" w14:textId="2B6E3078"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2030-2031</w:t>
            </w:r>
          </w:p>
        </w:tc>
        <w:tc>
          <w:tcPr>
            <w:tcW w:w="2092" w:type="dxa"/>
          </w:tcPr>
          <w:p w14:paraId="5368CDC3" w14:textId="08AE95A5" w:rsidR="0496A4FF" w:rsidRDefault="0496A4FF"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2027-2028</w:t>
            </w:r>
          </w:p>
        </w:tc>
      </w:tr>
      <w:tr w:rsidR="0329878F" w14:paraId="39CBAB47"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77EBE4BC" w14:textId="26BDD174" w:rsidR="0329878F" w:rsidRDefault="0329878F" w:rsidP="0329878F">
            <w:pPr>
              <w:rPr>
                <w:rFonts w:ascii="Calibri" w:eastAsia="Calibri" w:hAnsi="Calibri" w:cs="Calibri"/>
              </w:rPr>
            </w:pPr>
            <w:r w:rsidRPr="0329878F">
              <w:rPr>
                <w:rFonts w:ascii="Calibri" w:eastAsia="Calibri" w:hAnsi="Calibri" w:cs="Calibri"/>
              </w:rPr>
              <w:t>Framingham State College</w:t>
            </w:r>
          </w:p>
        </w:tc>
        <w:tc>
          <w:tcPr>
            <w:tcW w:w="1365" w:type="dxa"/>
          </w:tcPr>
          <w:p w14:paraId="03738A69" w14:textId="0325B139"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G</w:t>
            </w:r>
          </w:p>
        </w:tc>
        <w:tc>
          <w:tcPr>
            <w:tcW w:w="2265" w:type="dxa"/>
          </w:tcPr>
          <w:p w14:paraId="16C4C39C" w14:textId="24FEB473"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2031-2032</w:t>
            </w:r>
          </w:p>
        </w:tc>
        <w:tc>
          <w:tcPr>
            <w:tcW w:w="2092" w:type="dxa"/>
          </w:tcPr>
          <w:p w14:paraId="1CFE0331" w14:textId="31F5B009" w:rsidR="72312E01" w:rsidRDefault="72312E01"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2028-2029  </w:t>
            </w:r>
          </w:p>
        </w:tc>
      </w:tr>
      <w:tr w:rsidR="0329878F" w14:paraId="74066EBC"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229FF239" w14:textId="0E3ED213" w:rsidR="0329878F" w:rsidRDefault="0329878F" w:rsidP="0329878F">
            <w:pPr>
              <w:rPr>
                <w:rFonts w:ascii="Calibri" w:eastAsia="Calibri" w:hAnsi="Calibri" w:cs="Calibri"/>
              </w:rPr>
            </w:pPr>
            <w:r w:rsidRPr="0329878F">
              <w:rPr>
                <w:rFonts w:ascii="Calibri" w:eastAsia="Calibri" w:hAnsi="Calibri" w:cs="Calibri"/>
              </w:rPr>
              <w:t>Francis W. Parker Charter Essential</w:t>
            </w:r>
          </w:p>
        </w:tc>
        <w:tc>
          <w:tcPr>
            <w:tcW w:w="1365" w:type="dxa"/>
          </w:tcPr>
          <w:p w14:paraId="47F4BC0E" w14:textId="762F88F7"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E</w:t>
            </w:r>
          </w:p>
        </w:tc>
        <w:tc>
          <w:tcPr>
            <w:tcW w:w="2265" w:type="dxa"/>
          </w:tcPr>
          <w:p w14:paraId="716D2E7B" w14:textId="6587D3E9"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2029-2030</w:t>
            </w:r>
          </w:p>
        </w:tc>
        <w:tc>
          <w:tcPr>
            <w:tcW w:w="2092" w:type="dxa"/>
            <w:shd w:val="clear" w:color="auto" w:fill="D0CECE" w:themeFill="background2" w:themeFillShade="E6"/>
          </w:tcPr>
          <w:p w14:paraId="3BE1BE67" w14:textId="526C20D7" w:rsidR="0E702C93" w:rsidRDefault="0E702C93"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  </w:t>
            </w:r>
          </w:p>
        </w:tc>
      </w:tr>
      <w:tr w:rsidR="0329878F" w14:paraId="269A20D7"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6DF73C2A" w14:textId="263546E7" w:rsidR="0329878F" w:rsidRDefault="0329878F" w:rsidP="0329878F">
            <w:pPr>
              <w:rPr>
                <w:rFonts w:ascii="Calibri" w:eastAsia="Calibri" w:hAnsi="Calibri" w:cs="Calibri"/>
              </w:rPr>
            </w:pPr>
            <w:r w:rsidRPr="0329878F">
              <w:rPr>
                <w:rFonts w:ascii="Calibri" w:eastAsia="Calibri" w:hAnsi="Calibri" w:cs="Calibri"/>
              </w:rPr>
              <w:t>Gordon College</w:t>
            </w:r>
          </w:p>
        </w:tc>
        <w:tc>
          <w:tcPr>
            <w:tcW w:w="1365" w:type="dxa"/>
          </w:tcPr>
          <w:p w14:paraId="4ECA0882" w14:textId="499B267C"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G</w:t>
            </w:r>
          </w:p>
        </w:tc>
        <w:tc>
          <w:tcPr>
            <w:tcW w:w="2265" w:type="dxa"/>
          </w:tcPr>
          <w:p w14:paraId="3F0CA091" w14:textId="2EE91A9B"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2031-2032</w:t>
            </w:r>
          </w:p>
        </w:tc>
        <w:tc>
          <w:tcPr>
            <w:tcW w:w="2092" w:type="dxa"/>
          </w:tcPr>
          <w:p w14:paraId="2BC77250" w14:textId="39228F16" w:rsidR="7034D3FF" w:rsidRDefault="7034D3FF"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2028-2029  </w:t>
            </w:r>
          </w:p>
        </w:tc>
      </w:tr>
      <w:tr w:rsidR="0329878F" w14:paraId="4069A726"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3F47A6B5" w14:textId="17858671" w:rsidR="0329878F" w:rsidRDefault="0329878F" w:rsidP="0329878F">
            <w:pPr>
              <w:rPr>
                <w:rFonts w:ascii="Calibri" w:eastAsia="Calibri" w:hAnsi="Calibri" w:cs="Calibri"/>
              </w:rPr>
            </w:pPr>
            <w:r w:rsidRPr="0329878F">
              <w:rPr>
                <w:rFonts w:ascii="Calibri" w:eastAsia="Calibri" w:hAnsi="Calibri" w:cs="Calibri"/>
              </w:rPr>
              <w:t>Harvard Graduate School of Education</w:t>
            </w:r>
          </w:p>
        </w:tc>
        <w:tc>
          <w:tcPr>
            <w:tcW w:w="1365" w:type="dxa"/>
          </w:tcPr>
          <w:p w14:paraId="2D32A6CB" w14:textId="1C3E8244"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B</w:t>
            </w:r>
          </w:p>
        </w:tc>
        <w:tc>
          <w:tcPr>
            <w:tcW w:w="2265" w:type="dxa"/>
          </w:tcPr>
          <w:p w14:paraId="6E693BF8" w14:textId="41C6F126"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2026-2027</w:t>
            </w:r>
          </w:p>
        </w:tc>
        <w:tc>
          <w:tcPr>
            <w:tcW w:w="2092" w:type="dxa"/>
            <w:shd w:val="clear" w:color="auto" w:fill="D0CECE" w:themeFill="background2" w:themeFillShade="E6"/>
          </w:tcPr>
          <w:p w14:paraId="5567C04E" w14:textId="3E913A0F" w:rsidR="084BA2C5" w:rsidRDefault="084BA2C5"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 </w:t>
            </w:r>
          </w:p>
        </w:tc>
      </w:tr>
      <w:tr w:rsidR="0329878F" w14:paraId="66E90500"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79EAD9C2" w14:textId="6EEDD1AA" w:rsidR="0329878F" w:rsidRDefault="0329878F" w:rsidP="0329878F">
            <w:pPr>
              <w:rPr>
                <w:rFonts w:ascii="Calibri" w:eastAsia="Calibri" w:hAnsi="Calibri" w:cs="Calibri"/>
              </w:rPr>
            </w:pPr>
            <w:r w:rsidRPr="0329878F">
              <w:rPr>
                <w:rFonts w:ascii="Calibri" w:eastAsia="Calibri" w:hAnsi="Calibri" w:cs="Calibri"/>
              </w:rPr>
              <w:t>Lasell College</w:t>
            </w:r>
          </w:p>
        </w:tc>
        <w:tc>
          <w:tcPr>
            <w:tcW w:w="1365" w:type="dxa"/>
          </w:tcPr>
          <w:p w14:paraId="238C9551" w14:textId="607DB9ED"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G</w:t>
            </w:r>
          </w:p>
        </w:tc>
        <w:tc>
          <w:tcPr>
            <w:tcW w:w="2265" w:type="dxa"/>
          </w:tcPr>
          <w:p w14:paraId="7F4AB172" w14:textId="2948C642"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2031-2032</w:t>
            </w:r>
          </w:p>
        </w:tc>
        <w:tc>
          <w:tcPr>
            <w:tcW w:w="2092" w:type="dxa"/>
          </w:tcPr>
          <w:p w14:paraId="50CE8A1A" w14:textId="107CAA71" w:rsidR="4EAFE8A1" w:rsidRDefault="4EAFE8A1"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2028-2029  </w:t>
            </w:r>
          </w:p>
        </w:tc>
      </w:tr>
      <w:tr w:rsidR="0329878F" w14:paraId="066F7F42"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1CBD8BAC" w14:textId="16DCCDE2" w:rsidR="0329878F" w:rsidRDefault="0329878F" w:rsidP="0329878F">
            <w:pPr>
              <w:rPr>
                <w:rFonts w:ascii="Calibri" w:eastAsia="Calibri" w:hAnsi="Calibri" w:cs="Calibri"/>
              </w:rPr>
            </w:pPr>
            <w:r w:rsidRPr="0329878F">
              <w:rPr>
                <w:rFonts w:ascii="Calibri" w:eastAsia="Calibri" w:hAnsi="Calibri" w:cs="Calibri"/>
              </w:rPr>
              <w:t>Lesley University</w:t>
            </w:r>
          </w:p>
        </w:tc>
        <w:tc>
          <w:tcPr>
            <w:tcW w:w="1365" w:type="dxa"/>
          </w:tcPr>
          <w:p w14:paraId="16C39055" w14:textId="5463A306"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E</w:t>
            </w:r>
          </w:p>
        </w:tc>
        <w:tc>
          <w:tcPr>
            <w:tcW w:w="2265" w:type="dxa"/>
          </w:tcPr>
          <w:p w14:paraId="6CE08084" w14:textId="3D676AB6"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2029-2030</w:t>
            </w:r>
          </w:p>
        </w:tc>
        <w:tc>
          <w:tcPr>
            <w:tcW w:w="2092" w:type="dxa"/>
          </w:tcPr>
          <w:p w14:paraId="02C9B80C" w14:textId="4180C01F" w:rsidR="748A0087" w:rsidRDefault="748A0087"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2026-2027  </w:t>
            </w:r>
          </w:p>
        </w:tc>
      </w:tr>
      <w:tr w:rsidR="0329878F" w14:paraId="2C1CFA99"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6F8FF1B1" w14:textId="7D0869BC" w:rsidR="0329878F" w:rsidRDefault="0329878F" w:rsidP="0329878F">
            <w:pPr>
              <w:rPr>
                <w:rFonts w:ascii="Calibri" w:eastAsia="Calibri" w:hAnsi="Calibri" w:cs="Calibri"/>
              </w:rPr>
            </w:pPr>
            <w:r w:rsidRPr="0329878F">
              <w:rPr>
                <w:rFonts w:ascii="Calibri" w:eastAsia="Calibri" w:hAnsi="Calibri" w:cs="Calibri"/>
              </w:rPr>
              <w:t>Longy School of Music at Bard College</w:t>
            </w:r>
          </w:p>
        </w:tc>
        <w:tc>
          <w:tcPr>
            <w:tcW w:w="1365" w:type="dxa"/>
          </w:tcPr>
          <w:p w14:paraId="440645E8" w14:textId="5E0EE160" w:rsidR="0329878F" w:rsidRDefault="006F619D"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B</w:t>
            </w:r>
          </w:p>
        </w:tc>
        <w:tc>
          <w:tcPr>
            <w:tcW w:w="2265" w:type="dxa"/>
          </w:tcPr>
          <w:p w14:paraId="71A77ED8" w14:textId="3F29214E" w:rsidR="0329878F" w:rsidRDefault="006F619D"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2026-2027</w:t>
            </w:r>
          </w:p>
        </w:tc>
        <w:tc>
          <w:tcPr>
            <w:tcW w:w="2092" w:type="dxa"/>
            <w:shd w:val="clear" w:color="auto" w:fill="D0CECE" w:themeFill="background2" w:themeFillShade="E6"/>
          </w:tcPr>
          <w:p w14:paraId="71B22074" w14:textId="1763E0E0" w:rsidR="562A6F0E" w:rsidRDefault="562A6F0E"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  </w:t>
            </w:r>
          </w:p>
        </w:tc>
      </w:tr>
      <w:tr w:rsidR="0329878F" w14:paraId="6185AB98"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6349EC74" w14:textId="30E01E3E" w:rsidR="0329878F" w:rsidRDefault="0329878F" w:rsidP="0329878F">
            <w:pPr>
              <w:rPr>
                <w:rFonts w:ascii="Calibri" w:eastAsia="Calibri" w:hAnsi="Calibri" w:cs="Calibri"/>
              </w:rPr>
            </w:pPr>
            <w:r w:rsidRPr="0329878F">
              <w:rPr>
                <w:rFonts w:ascii="Calibri" w:eastAsia="Calibri" w:hAnsi="Calibri" w:cs="Calibri"/>
              </w:rPr>
              <w:t>Massachusetts Association of School Superintendents (M.A.S.S.)</w:t>
            </w:r>
          </w:p>
        </w:tc>
        <w:tc>
          <w:tcPr>
            <w:tcW w:w="1365" w:type="dxa"/>
          </w:tcPr>
          <w:p w14:paraId="6031CF6D" w14:textId="5607728C"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F</w:t>
            </w:r>
          </w:p>
        </w:tc>
        <w:tc>
          <w:tcPr>
            <w:tcW w:w="2265" w:type="dxa"/>
          </w:tcPr>
          <w:p w14:paraId="52CC062B" w14:textId="0E6BA558"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2030-2031</w:t>
            </w:r>
          </w:p>
        </w:tc>
        <w:tc>
          <w:tcPr>
            <w:tcW w:w="2092" w:type="dxa"/>
            <w:shd w:val="clear" w:color="auto" w:fill="D0CECE" w:themeFill="background2" w:themeFillShade="E6"/>
          </w:tcPr>
          <w:p w14:paraId="107E8825" w14:textId="20313E8C" w:rsidR="6B977777" w:rsidRDefault="6B977777"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329878F" w14:paraId="2A403FD0"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18F864DC" w14:textId="4C7ED349" w:rsidR="0329878F" w:rsidRDefault="0329878F" w:rsidP="0329878F">
            <w:pPr>
              <w:rPr>
                <w:rFonts w:ascii="Calibri" w:eastAsia="Calibri" w:hAnsi="Calibri" w:cs="Calibri"/>
              </w:rPr>
            </w:pPr>
            <w:r w:rsidRPr="0329878F">
              <w:rPr>
                <w:rFonts w:ascii="Calibri" w:eastAsia="Calibri" w:hAnsi="Calibri" w:cs="Calibri"/>
              </w:rPr>
              <w:t>Massachusetts College of Art</w:t>
            </w:r>
          </w:p>
        </w:tc>
        <w:tc>
          <w:tcPr>
            <w:tcW w:w="1365" w:type="dxa"/>
          </w:tcPr>
          <w:p w14:paraId="6C93E616" w14:textId="0EC830B6"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C</w:t>
            </w:r>
          </w:p>
        </w:tc>
        <w:tc>
          <w:tcPr>
            <w:tcW w:w="2265" w:type="dxa"/>
          </w:tcPr>
          <w:p w14:paraId="11CDFDEE" w14:textId="3753408A"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2027-2028</w:t>
            </w:r>
          </w:p>
        </w:tc>
        <w:tc>
          <w:tcPr>
            <w:tcW w:w="2092" w:type="dxa"/>
            <w:shd w:val="clear" w:color="auto" w:fill="D0CECE" w:themeFill="background2" w:themeFillShade="E6"/>
          </w:tcPr>
          <w:p w14:paraId="1959E566" w14:textId="4291600A" w:rsidR="6B977777" w:rsidRDefault="6B977777"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329878F" w14:paraId="59CFC924"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25E68C4A" w14:textId="7BE91236" w:rsidR="0329878F" w:rsidRDefault="0329878F" w:rsidP="0329878F">
            <w:pPr>
              <w:rPr>
                <w:rFonts w:ascii="Calibri" w:eastAsia="Calibri" w:hAnsi="Calibri" w:cs="Calibri"/>
              </w:rPr>
            </w:pPr>
            <w:r w:rsidRPr="0329878F">
              <w:rPr>
                <w:rFonts w:ascii="Calibri" w:eastAsia="Calibri" w:hAnsi="Calibri" w:cs="Calibri"/>
              </w:rPr>
              <w:t>Massachusetts College of Liberal Arts</w:t>
            </w:r>
          </w:p>
        </w:tc>
        <w:tc>
          <w:tcPr>
            <w:tcW w:w="1365" w:type="dxa"/>
          </w:tcPr>
          <w:p w14:paraId="4D6811C6" w14:textId="1B085B63"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E</w:t>
            </w:r>
          </w:p>
        </w:tc>
        <w:tc>
          <w:tcPr>
            <w:tcW w:w="2265" w:type="dxa"/>
          </w:tcPr>
          <w:p w14:paraId="47639DB7" w14:textId="1AFC20B2"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2029-2030</w:t>
            </w:r>
          </w:p>
        </w:tc>
        <w:tc>
          <w:tcPr>
            <w:tcW w:w="2092" w:type="dxa"/>
          </w:tcPr>
          <w:p w14:paraId="31E823B0" w14:textId="68521A08" w:rsidR="25BEB2A3" w:rsidRDefault="25BEB2A3"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2026-2027  </w:t>
            </w:r>
          </w:p>
        </w:tc>
      </w:tr>
      <w:tr w:rsidR="0329878F" w14:paraId="7A4FA813"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6368D23C" w14:textId="4E513F37" w:rsidR="0329878F" w:rsidRDefault="0329878F" w:rsidP="0329878F">
            <w:pPr>
              <w:rPr>
                <w:rFonts w:ascii="Calibri" w:eastAsia="Calibri" w:hAnsi="Calibri" w:cs="Calibri"/>
              </w:rPr>
            </w:pPr>
            <w:r w:rsidRPr="0329878F">
              <w:rPr>
                <w:rFonts w:ascii="Calibri" w:eastAsia="Calibri" w:hAnsi="Calibri" w:cs="Calibri"/>
              </w:rPr>
              <w:t xml:space="preserve">Massachusetts School Administrators' Association </w:t>
            </w:r>
          </w:p>
        </w:tc>
        <w:tc>
          <w:tcPr>
            <w:tcW w:w="1365" w:type="dxa"/>
          </w:tcPr>
          <w:p w14:paraId="637461A6" w14:textId="3BF01A0E"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E</w:t>
            </w:r>
          </w:p>
        </w:tc>
        <w:tc>
          <w:tcPr>
            <w:tcW w:w="2265" w:type="dxa"/>
          </w:tcPr>
          <w:p w14:paraId="059F8827" w14:textId="1159C528"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2029-2030</w:t>
            </w:r>
          </w:p>
        </w:tc>
        <w:tc>
          <w:tcPr>
            <w:tcW w:w="2092" w:type="dxa"/>
            <w:shd w:val="clear" w:color="auto" w:fill="D0CECE" w:themeFill="background2" w:themeFillShade="E6"/>
          </w:tcPr>
          <w:p w14:paraId="7280E206" w14:textId="1F8F01A0" w:rsidR="6B977777" w:rsidRDefault="6B977777"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329878F" w14:paraId="2F0B8019"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4380064D" w14:textId="5A53C5D7" w:rsidR="0329878F" w:rsidRDefault="0329878F" w:rsidP="0329878F">
            <w:pPr>
              <w:rPr>
                <w:rFonts w:ascii="Calibri" w:eastAsia="Calibri" w:hAnsi="Calibri" w:cs="Calibri"/>
              </w:rPr>
            </w:pPr>
            <w:r w:rsidRPr="0329878F">
              <w:rPr>
                <w:rFonts w:ascii="Calibri" w:eastAsia="Calibri" w:hAnsi="Calibri" w:cs="Calibri"/>
              </w:rPr>
              <w:t>Merrimack College</w:t>
            </w:r>
          </w:p>
        </w:tc>
        <w:tc>
          <w:tcPr>
            <w:tcW w:w="1365" w:type="dxa"/>
          </w:tcPr>
          <w:p w14:paraId="2782F023" w14:textId="3F5DA358"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E</w:t>
            </w:r>
          </w:p>
        </w:tc>
        <w:tc>
          <w:tcPr>
            <w:tcW w:w="2265" w:type="dxa"/>
          </w:tcPr>
          <w:p w14:paraId="73682531" w14:textId="4A793DBC"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2029-2030</w:t>
            </w:r>
          </w:p>
        </w:tc>
        <w:tc>
          <w:tcPr>
            <w:tcW w:w="2092" w:type="dxa"/>
          </w:tcPr>
          <w:p w14:paraId="1995FAF1" w14:textId="478D3B65" w:rsidR="714003AB" w:rsidRDefault="714003AB"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2026-2027  </w:t>
            </w:r>
          </w:p>
        </w:tc>
      </w:tr>
      <w:tr w:rsidR="0329878F" w14:paraId="0321ADAD"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1EC7558E" w14:textId="70F71F41" w:rsidR="0329878F" w:rsidRDefault="0329878F" w:rsidP="0329878F">
            <w:pPr>
              <w:rPr>
                <w:rFonts w:ascii="Calibri" w:eastAsia="Calibri" w:hAnsi="Calibri" w:cs="Calibri"/>
              </w:rPr>
            </w:pPr>
            <w:r w:rsidRPr="0329878F">
              <w:rPr>
                <w:rFonts w:ascii="Calibri" w:eastAsia="Calibri" w:hAnsi="Calibri" w:cs="Calibri"/>
              </w:rPr>
              <w:t>MGH Institute of Health Professions</w:t>
            </w:r>
          </w:p>
        </w:tc>
        <w:tc>
          <w:tcPr>
            <w:tcW w:w="1365" w:type="dxa"/>
          </w:tcPr>
          <w:p w14:paraId="67056D64" w14:textId="0E4EA621"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D</w:t>
            </w:r>
          </w:p>
        </w:tc>
        <w:tc>
          <w:tcPr>
            <w:tcW w:w="2265" w:type="dxa"/>
          </w:tcPr>
          <w:p w14:paraId="1723336C" w14:textId="5F6E05F8"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2028-2029</w:t>
            </w:r>
          </w:p>
        </w:tc>
        <w:tc>
          <w:tcPr>
            <w:tcW w:w="2092" w:type="dxa"/>
            <w:shd w:val="clear" w:color="auto" w:fill="D0CECE" w:themeFill="background2" w:themeFillShade="E6"/>
          </w:tcPr>
          <w:p w14:paraId="0B3FD9C1" w14:textId="2C55949B" w:rsidR="3B65D53E" w:rsidRDefault="3B65D53E"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  </w:t>
            </w:r>
          </w:p>
        </w:tc>
      </w:tr>
      <w:tr w:rsidR="0329878F" w14:paraId="581959E8"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2610D26A" w14:textId="3230D251" w:rsidR="0329878F" w:rsidRDefault="0329878F" w:rsidP="0329878F">
            <w:pPr>
              <w:rPr>
                <w:rFonts w:ascii="Calibri" w:eastAsia="Calibri" w:hAnsi="Calibri" w:cs="Calibri"/>
              </w:rPr>
            </w:pPr>
            <w:r w:rsidRPr="0329878F">
              <w:rPr>
                <w:rFonts w:ascii="Calibri" w:eastAsia="Calibri" w:hAnsi="Calibri" w:cs="Calibri"/>
              </w:rPr>
              <w:t>Montserrat College</w:t>
            </w:r>
          </w:p>
        </w:tc>
        <w:tc>
          <w:tcPr>
            <w:tcW w:w="1365" w:type="dxa"/>
          </w:tcPr>
          <w:p w14:paraId="3793A15A" w14:textId="22933FD3"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D</w:t>
            </w:r>
          </w:p>
        </w:tc>
        <w:tc>
          <w:tcPr>
            <w:tcW w:w="2265" w:type="dxa"/>
          </w:tcPr>
          <w:p w14:paraId="002DF55D" w14:textId="5DEE8276"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2028-2029</w:t>
            </w:r>
          </w:p>
        </w:tc>
        <w:tc>
          <w:tcPr>
            <w:tcW w:w="2092" w:type="dxa"/>
            <w:shd w:val="clear" w:color="auto" w:fill="D0CECE" w:themeFill="background2" w:themeFillShade="E6"/>
          </w:tcPr>
          <w:p w14:paraId="3D631E52" w14:textId="47DDABD0" w:rsidR="19DBDAC0" w:rsidRDefault="19DBDAC0"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  </w:t>
            </w:r>
          </w:p>
        </w:tc>
      </w:tr>
      <w:tr w:rsidR="0329878F" w14:paraId="59C04C06"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605B26F0" w14:textId="2F31E5B4" w:rsidR="0329878F" w:rsidRDefault="0329878F" w:rsidP="0329878F">
            <w:pPr>
              <w:rPr>
                <w:rFonts w:ascii="Calibri" w:eastAsia="Calibri" w:hAnsi="Calibri" w:cs="Calibri"/>
              </w:rPr>
            </w:pPr>
            <w:r w:rsidRPr="0329878F">
              <w:rPr>
                <w:rFonts w:ascii="Calibri" w:eastAsia="Calibri" w:hAnsi="Calibri" w:cs="Calibri"/>
              </w:rPr>
              <w:t>Mount Holyoke College</w:t>
            </w:r>
          </w:p>
        </w:tc>
        <w:tc>
          <w:tcPr>
            <w:tcW w:w="1365" w:type="dxa"/>
          </w:tcPr>
          <w:p w14:paraId="52B76777" w14:textId="71C6DFB2"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G</w:t>
            </w:r>
          </w:p>
        </w:tc>
        <w:tc>
          <w:tcPr>
            <w:tcW w:w="2265" w:type="dxa"/>
          </w:tcPr>
          <w:p w14:paraId="57585B29" w14:textId="4C49E5B8"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2031-2032</w:t>
            </w:r>
          </w:p>
        </w:tc>
        <w:tc>
          <w:tcPr>
            <w:tcW w:w="2092" w:type="dxa"/>
          </w:tcPr>
          <w:p w14:paraId="34F8E424" w14:textId="24A83EEF" w:rsidR="210601CE" w:rsidRDefault="210601CE"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2028-2029  </w:t>
            </w:r>
          </w:p>
        </w:tc>
      </w:tr>
      <w:tr w:rsidR="0329878F" w14:paraId="6632AED0"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1220D231" w14:textId="2186F076" w:rsidR="0329878F" w:rsidRDefault="0329878F" w:rsidP="0329878F">
            <w:pPr>
              <w:rPr>
                <w:rFonts w:ascii="Calibri" w:eastAsia="Calibri" w:hAnsi="Calibri" w:cs="Calibri"/>
              </w:rPr>
            </w:pPr>
            <w:r w:rsidRPr="0329878F">
              <w:rPr>
                <w:rFonts w:ascii="Calibri" w:eastAsia="Calibri" w:hAnsi="Calibri" w:cs="Calibri"/>
              </w:rPr>
              <w:t>Newton</w:t>
            </w:r>
          </w:p>
        </w:tc>
        <w:tc>
          <w:tcPr>
            <w:tcW w:w="1365" w:type="dxa"/>
          </w:tcPr>
          <w:p w14:paraId="11371C55" w14:textId="47E2446F"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B</w:t>
            </w:r>
          </w:p>
        </w:tc>
        <w:tc>
          <w:tcPr>
            <w:tcW w:w="2265" w:type="dxa"/>
          </w:tcPr>
          <w:p w14:paraId="375F81E6" w14:textId="0D3590CC"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2026-2027</w:t>
            </w:r>
          </w:p>
        </w:tc>
        <w:tc>
          <w:tcPr>
            <w:tcW w:w="2092" w:type="dxa"/>
            <w:shd w:val="clear" w:color="auto" w:fill="D0CECE" w:themeFill="background2" w:themeFillShade="E6"/>
          </w:tcPr>
          <w:p w14:paraId="18FB142A" w14:textId="19769CBC" w:rsidR="6B977777" w:rsidRDefault="6B977777"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329878F" w14:paraId="152FEC56"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62E4548C" w14:textId="4A8FE62C" w:rsidR="0329878F" w:rsidRDefault="0329878F" w:rsidP="0329878F">
            <w:pPr>
              <w:rPr>
                <w:rFonts w:ascii="Calibri" w:eastAsia="Calibri" w:hAnsi="Calibri" w:cs="Calibri"/>
              </w:rPr>
            </w:pPr>
            <w:r w:rsidRPr="0329878F">
              <w:rPr>
                <w:rFonts w:ascii="Calibri" w:eastAsia="Calibri" w:hAnsi="Calibri" w:cs="Calibri"/>
              </w:rPr>
              <w:t>Northeastern University</w:t>
            </w:r>
          </w:p>
        </w:tc>
        <w:tc>
          <w:tcPr>
            <w:tcW w:w="1365" w:type="dxa"/>
          </w:tcPr>
          <w:p w14:paraId="14CA3072" w14:textId="4FBE209E"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A – Year 1</w:t>
            </w:r>
          </w:p>
        </w:tc>
        <w:tc>
          <w:tcPr>
            <w:tcW w:w="2265" w:type="dxa"/>
          </w:tcPr>
          <w:p w14:paraId="317650F3" w14:textId="7728CEE7"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2024-2025</w:t>
            </w:r>
          </w:p>
        </w:tc>
        <w:tc>
          <w:tcPr>
            <w:tcW w:w="2092" w:type="dxa"/>
          </w:tcPr>
          <w:p w14:paraId="4553312C" w14:textId="4328B38C" w:rsidR="40645980" w:rsidRDefault="40645980"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2024-2025  </w:t>
            </w:r>
          </w:p>
        </w:tc>
      </w:tr>
      <w:tr w:rsidR="0329878F" w14:paraId="5E05A85A"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6AB4F5D0" w14:textId="376CA8DD" w:rsidR="0329878F" w:rsidRDefault="0329878F" w:rsidP="0329878F">
            <w:pPr>
              <w:rPr>
                <w:rFonts w:ascii="Calibri" w:eastAsia="Calibri" w:hAnsi="Calibri" w:cs="Calibri"/>
              </w:rPr>
            </w:pPr>
            <w:r w:rsidRPr="0329878F">
              <w:rPr>
                <w:rFonts w:ascii="Calibri" w:eastAsia="Calibri" w:hAnsi="Calibri" w:cs="Calibri"/>
              </w:rPr>
              <w:t>Regis College</w:t>
            </w:r>
          </w:p>
        </w:tc>
        <w:tc>
          <w:tcPr>
            <w:tcW w:w="1365" w:type="dxa"/>
          </w:tcPr>
          <w:p w14:paraId="79F9FD65" w14:textId="449F7BC5"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G</w:t>
            </w:r>
          </w:p>
        </w:tc>
        <w:tc>
          <w:tcPr>
            <w:tcW w:w="2265" w:type="dxa"/>
          </w:tcPr>
          <w:p w14:paraId="5C46A34B" w14:textId="0826A403"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2031-2032</w:t>
            </w:r>
          </w:p>
        </w:tc>
        <w:tc>
          <w:tcPr>
            <w:tcW w:w="2092" w:type="dxa"/>
          </w:tcPr>
          <w:p w14:paraId="3AF70392" w14:textId="2048CBF5" w:rsidR="097E5913" w:rsidRDefault="097E5913"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2028-2029  </w:t>
            </w:r>
          </w:p>
        </w:tc>
      </w:tr>
      <w:tr w:rsidR="0329878F" w14:paraId="353315FC"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4600FD83" w14:textId="66F602DC" w:rsidR="0329878F" w:rsidRDefault="0329878F" w:rsidP="0329878F">
            <w:pPr>
              <w:rPr>
                <w:rFonts w:ascii="Calibri" w:eastAsia="Calibri" w:hAnsi="Calibri" w:cs="Calibri"/>
              </w:rPr>
            </w:pPr>
            <w:r w:rsidRPr="0329878F">
              <w:rPr>
                <w:rFonts w:ascii="Calibri" w:eastAsia="Calibri" w:hAnsi="Calibri" w:cs="Calibri"/>
              </w:rPr>
              <w:t>Salem State University</w:t>
            </w:r>
          </w:p>
        </w:tc>
        <w:tc>
          <w:tcPr>
            <w:tcW w:w="1365" w:type="dxa"/>
          </w:tcPr>
          <w:p w14:paraId="671E4546" w14:textId="234AC73C"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E</w:t>
            </w:r>
          </w:p>
        </w:tc>
        <w:tc>
          <w:tcPr>
            <w:tcW w:w="2265" w:type="dxa"/>
          </w:tcPr>
          <w:p w14:paraId="1A4B7A3C" w14:textId="2CB26A80"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2029-2030</w:t>
            </w:r>
          </w:p>
        </w:tc>
        <w:tc>
          <w:tcPr>
            <w:tcW w:w="2092" w:type="dxa"/>
          </w:tcPr>
          <w:p w14:paraId="22432E48" w14:textId="63DE2643" w:rsidR="09A2A5B7" w:rsidRDefault="09A2A5B7"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2026-2027  </w:t>
            </w:r>
          </w:p>
        </w:tc>
      </w:tr>
      <w:tr w:rsidR="0329878F" w14:paraId="30D321B8"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324C63C6" w14:textId="08BCC511" w:rsidR="0329878F" w:rsidRDefault="0329878F" w:rsidP="0329878F">
            <w:pPr>
              <w:rPr>
                <w:rFonts w:ascii="Calibri" w:eastAsia="Calibri" w:hAnsi="Calibri" w:cs="Calibri"/>
              </w:rPr>
            </w:pPr>
            <w:r w:rsidRPr="0329878F">
              <w:rPr>
                <w:rFonts w:ascii="Calibri" w:eastAsia="Calibri" w:hAnsi="Calibri" w:cs="Calibri"/>
              </w:rPr>
              <w:t>Shady Hill</w:t>
            </w:r>
          </w:p>
        </w:tc>
        <w:tc>
          <w:tcPr>
            <w:tcW w:w="1365" w:type="dxa"/>
          </w:tcPr>
          <w:p w14:paraId="2864A939" w14:textId="747A93D9"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E</w:t>
            </w:r>
          </w:p>
        </w:tc>
        <w:tc>
          <w:tcPr>
            <w:tcW w:w="2265" w:type="dxa"/>
          </w:tcPr>
          <w:p w14:paraId="1FD96488" w14:textId="236EA720"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2029-2030</w:t>
            </w:r>
          </w:p>
        </w:tc>
        <w:tc>
          <w:tcPr>
            <w:tcW w:w="2092" w:type="dxa"/>
          </w:tcPr>
          <w:p w14:paraId="418B58A0" w14:textId="78646866" w:rsidR="19A567B8" w:rsidRDefault="19A567B8"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2026-2027  </w:t>
            </w:r>
          </w:p>
        </w:tc>
      </w:tr>
      <w:tr w:rsidR="0329878F" w14:paraId="44D68282"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01600CEF" w14:textId="3284A785" w:rsidR="0329878F" w:rsidRDefault="0329878F" w:rsidP="0329878F">
            <w:pPr>
              <w:rPr>
                <w:rFonts w:ascii="Calibri" w:eastAsia="Calibri" w:hAnsi="Calibri" w:cs="Calibri"/>
              </w:rPr>
            </w:pPr>
            <w:r w:rsidRPr="0329878F">
              <w:rPr>
                <w:rFonts w:ascii="Calibri" w:eastAsia="Calibri" w:hAnsi="Calibri" w:cs="Calibri"/>
              </w:rPr>
              <w:t>Simmons University</w:t>
            </w:r>
          </w:p>
        </w:tc>
        <w:tc>
          <w:tcPr>
            <w:tcW w:w="1365" w:type="dxa"/>
          </w:tcPr>
          <w:p w14:paraId="49299A0D" w14:textId="0BE826F5"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F</w:t>
            </w:r>
          </w:p>
        </w:tc>
        <w:tc>
          <w:tcPr>
            <w:tcW w:w="2265" w:type="dxa"/>
          </w:tcPr>
          <w:p w14:paraId="4B9B3005" w14:textId="786D5A25"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2030-2031</w:t>
            </w:r>
          </w:p>
        </w:tc>
        <w:tc>
          <w:tcPr>
            <w:tcW w:w="2092" w:type="dxa"/>
          </w:tcPr>
          <w:p w14:paraId="2A3E9EF9" w14:textId="3479F734" w:rsidR="483E37EB" w:rsidRDefault="483E37EB"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2027-2028</w:t>
            </w:r>
          </w:p>
        </w:tc>
      </w:tr>
      <w:tr w:rsidR="0329878F" w14:paraId="5DD01D53"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36C248DB" w14:textId="4C773D28" w:rsidR="0329878F" w:rsidRDefault="0329878F" w:rsidP="0329878F">
            <w:pPr>
              <w:rPr>
                <w:rFonts w:ascii="Calibri" w:eastAsia="Calibri" w:hAnsi="Calibri" w:cs="Calibri"/>
              </w:rPr>
            </w:pPr>
            <w:r w:rsidRPr="0329878F">
              <w:rPr>
                <w:rFonts w:ascii="Calibri" w:eastAsia="Calibri" w:hAnsi="Calibri" w:cs="Calibri"/>
              </w:rPr>
              <w:t>Smith College</w:t>
            </w:r>
          </w:p>
        </w:tc>
        <w:tc>
          <w:tcPr>
            <w:tcW w:w="1365" w:type="dxa"/>
          </w:tcPr>
          <w:p w14:paraId="0AC26408" w14:textId="7AFF5B54"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B</w:t>
            </w:r>
          </w:p>
        </w:tc>
        <w:tc>
          <w:tcPr>
            <w:tcW w:w="2265" w:type="dxa"/>
          </w:tcPr>
          <w:p w14:paraId="2D67A639" w14:textId="4FAA7F0B"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2026-2027</w:t>
            </w:r>
          </w:p>
        </w:tc>
        <w:tc>
          <w:tcPr>
            <w:tcW w:w="2092" w:type="dxa"/>
          </w:tcPr>
          <w:p w14:paraId="4030A813" w14:textId="1D1200FD" w:rsidR="421C1454" w:rsidRDefault="421C1454"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2026-2027  </w:t>
            </w:r>
          </w:p>
        </w:tc>
      </w:tr>
      <w:tr w:rsidR="0329878F" w14:paraId="719ED1D1"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384A8036" w14:textId="779D1355" w:rsidR="0329878F" w:rsidRDefault="0329878F" w:rsidP="0329878F">
            <w:pPr>
              <w:rPr>
                <w:rFonts w:ascii="Calibri" w:eastAsia="Calibri" w:hAnsi="Calibri" w:cs="Calibri"/>
              </w:rPr>
            </w:pPr>
            <w:r w:rsidRPr="0329878F">
              <w:rPr>
                <w:rFonts w:ascii="Calibri" w:eastAsia="Calibri" w:hAnsi="Calibri" w:cs="Calibri"/>
              </w:rPr>
              <w:t>Springfield College</w:t>
            </w:r>
          </w:p>
        </w:tc>
        <w:tc>
          <w:tcPr>
            <w:tcW w:w="1365" w:type="dxa"/>
          </w:tcPr>
          <w:p w14:paraId="2DC6D5C9" w14:textId="779AACB6"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D</w:t>
            </w:r>
          </w:p>
        </w:tc>
        <w:tc>
          <w:tcPr>
            <w:tcW w:w="2265" w:type="dxa"/>
          </w:tcPr>
          <w:p w14:paraId="362D5662" w14:textId="6033254F"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2028-2029</w:t>
            </w:r>
          </w:p>
        </w:tc>
        <w:tc>
          <w:tcPr>
            <w:tcW w:w="2092" w:type="dxa"/>
          </w:tcPr>
          <w:p w14:paraId="7B7F2BCB" w14:textId="2AFCFFF6" w:rsidR="5B1F06E9" w:rsidRDefault="5B1F06E9"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2025-2026  </w:t>
            </w:r>
          </w:p>
        </w:tc>
      </w:tr>
      <w:tr w:rsidR="0329878F" w14:paraId="2F266807"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51A21461" w14:textId="6788748D" w:rsidR="0329878F" w:rsidRDefault="0329878F" w:rsidP="0329878F">
            <w:pPr>
              <w:rPr>
                <w:rFonts w:ascii="Calibri" w:eastAsia="Calibri" w:hAnsi="Calibri" w:cs="Calibri"/>
              </w:rPr>
            </w:pPr>
            <w:r w:rsidRPr="0329878F">
              <w:rPr>
                <w:rFonts w:ascii="Calibri" w:eastAsia="Calibri" w:hAnsi="Calibri" w:cs="Calibri"/>
              </w:rPr>
              <w:lastRenderedPageBreak/>
              <w:t>Stonehill College</w:t>
            </w:r>
          </w:p>
        </w:tc>
        <w:tc>
          <w:tcPr>
            <w:tcW w:w="1365" w:type="dxa"/>
          </w:tcPr>
          <w:p w14:paraId="70DAB20E" w14:textId="797C552B"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D</w:t>
            </w:r>
          </w:p>
        </w:tc>
        <w:tc>
          <w:tcPr>
            <w:tcW w:w="2265" w:type="dxa"/>
          </w:tcPr>
          <w:p w14:paraId="34C44DE8" w14:textId="74A9D7CE"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2028-2029</w:t>
            </w:r>
          </w:p>
        </w:tc>
        <w:tc>
          <w:tcPr>
            <w:tcW w:w="2092" w:type="dxa"/>
          </w:tcPr>
          <w:p w14:paraId="290B03D6" w14:textId="606364D3" w:rsidR="4091EAC8" w:rsidRDefault="4091EAC8"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2025-2026  </w:t>
            </w:r>
          </w:p>
        </w:tc>
      </w:tr>
      <w:tr w:rsidR="0329878F" w14:paraId="0746EBB4"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4423E7E1" w14:textId="52520D0E" w:rsidR="0329878F" w:rsidRDefault="0329878F" w:rsidP="0329878F">
            <w:pPr>
              <w:rPr>
                <w:rFonts w:ascii="Calibri" w:eastAsia="Calibri" w:hAnsi="Calibri" w:cs="Calibri"/>
              </w:rPr>
            </w:pPr>
            <w:r w:rsidRPr="0329878F">
              <w:rPr>
                <w:rFonts w:ascii="Calibri" w:eastAsia="Calibri" w:hAnsi="Calibri" w:cs="Calibri"/>
              </w:rPr>
              <w:t>Teach for America</w:t>
            </w:r>
          </w:p>
        </w:tc>
        <w:tc>
          <w:tcPr>
            <w:tcW w:w="1365" w:type="dxa"/>
          </w:tcPr>
          <w:p w14:paraId="79D1CCB3" w14:textId="11169C74"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G</w:t>
            </w:r>
          </w:p>
        </w:tc>
        <w:tc>
          <w:tcPr>
            <w:tcW w:w="2265" w:type="dxa"/>
          </w:tcPr>
          <w:p w14:paraId="32FB055A" w14:textId="1A77E87C"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2031-2032</w:t>
            </w:r>
          </w:p>
        </w:tc>
        <w:tc>
          <w:tcPr>
            <w:tcW w:w="2092" w:type="dxa"/>
          </w:tcPr>
          <w:p w14:paraId="523BB139" w14:textId="1010A0F6" w:rsidR="33AC2E7F" w:rsidRDefault="33AC2E7F"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2028-2029  </w:t>
            </w:r>
          </w:p>
        </w:tc>
      </w:tr>
      <w:tr w:rsidR="0329878F" w14:paraId="0197A454"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7848F3AE" w14:textId="441ADFCA" w:rsidR="0329878F" w:rsidRDefault="0329878F" w:rsidP="0329878F">
            <w:pPr>
              <w:rPr>
                <w:rFonts w:ascii="Calibri" w:eastAsia="Calibri" w:hAnsi="Calibri" w:cs="Calibri"/>
              </w:rPr>
            </w:pPr>
            <w:r w:rsidRPr="0329878F">
              <w:rPr>
                <w:rFonts w:ascii="Calibri" w:eastAsia="Calibri" w:hAnsi="Calibri" w:cs="Calibri"/>
              </w:rPr>
              <w:t>Teach Western Mass</w:t>
            </w:r>
          </w:p>
        </w:tc>
        <w:tc>
          <w:tcPr>
            <w:tcW w:w="1365" w:type="dxa"/>
          </w:tcPr>
          <w:p w14:paraId="4FE8AC1D" w14:textId="27F38795" w:rsidR="0329878F" w:rsidRDefault="00F70332"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B</w:t>
            </w:r>
          </w:p>
        </w:tc>
        <w:tc>
          <w:tcPr>
            <w:tcW w:w="2265" w:type="dxa"/>
          </w:tcPr>
          <w:p w14:paraId="447F7B64" w14:textId="61FE2115"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2025-2026</w:t>
            </w:r>
          </w:p>
        </w:tc>
        <w:tc>
          <w:tcPr>
            <w:tcW w:w="2092" w:type="dxa"/>
          </w:tcPr>
          <w:p w14:paraId="57A645AA" w14:textId="224004B0" w:rsidR="1F8DDE60" w:rsidRDefault="1F8DDE60"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2026-2027  </w:t>
            </w:r>
          </w:p>
        </w:tc>
      </w:tr>
      <w:tr w:rsidR="0329878F" w14:paraId="6FC214D2"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7E12EF12" w14:textId="4A9450D8" w:rsidR="0329878F" w:rsidRDefault="0329878F" w:rsidP="0329878F">
            <w:pPr>
              <w:rPr>
                <w:rFonts w:ascii="Calibri" w:eastAsia="Calibri" w:hAnsi="Calibri" w:cs="Calibri"/>
              </w:rPr>
            </w:pPr>
            <w:r w:rsidRPr="35225112">
              <w:rPr>
                <w:rFonts w:ascii="Calibri" w:eastAsia="Calibri" w:hAnsi="Calibri" w:cs="Calibri"/>
              </w:rPr>
              <w:t>T</w:t>
            </w:r>
            <w:r w:rsidR="7518B58D" w:rsidRPr="35225112">
              <w:rPr>
                <w:rFonts w:ascii="Calibri" w:eastAsia="Calibri" w:hAnsi="Calibri" w:cs="Calibri"/>
              </w:rPr>
              <w:t xml:space="preserve">he Center for Behavioral Health, Equity, and Leadership in Schools </w:t>
            </w:r>
            <w:r w:rsidR="62DFDBE2" w:rsidRPr="35225112">
              <w:rPr>
                <w:rFonts w:ascii="Calibri" w:eastAsia="Calibri" w:hAnsi="Calibri" w:cs="Calibri"/>
              </w:rPr>
              <w:t>at William James College</w:t>
            </w:r>
          </w:p>
        </w:tc>
        <w:tc>
          <w:tcPr>
            <w:tcW w:w="1365" w:type="dxa"/>
          </w:tcPr>
          <w:p w14:paraId="64D4100F" w14:textId="754FFDCB" w:rsidR="0329878F" w:rsidRDefault="00D87D30"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B</w:t>
            </w:r>
          </w:p>
        </w:tc>
        <w:tc>
          <w:tcPr>
            <w:tcW w:w="2265" w:type="dxa"/>
          </w:tcPr>
          <w:p w14:paraId="5F1F6F38" w14:textId="59BDF0F6" w:rsidR="0329878F" w:rsidRDefault="00D87D30"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2026-2027</w:t>
            </w:r>
          </w:p>
        </w:tc>
        <w:tc>
          <w:tcPr>
            <w:tcW w:w="2092" w:type="dxa"/>
            <w:shd w:val="clear" w:color="auto" w:fill="D0CECE" w:themeFill="background2" w:themeFillShade="E6"/>
          </w:tcPr>
          <w:p w14:paraId="2A172A9C" w14:textId="5B54B367" w:rsidR="6B977777" w:rsidRDefault="6B977777"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329878F" w14:paraId="22AC629A"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789F542E" w14:textId="377D8D9C" w:rsidR="0329878F" w:rsidRDefault="0329878F" w:rsidP="0329878F">
            <w:pPr>
              <w:rPr>
                <w:rFonts w:ascii="Calibri" w:eastAsia="Calibri" w:hAnsi="Calibri" w:cs="Calibri"/>
              </w:rPr>
            </w:pPr>
            <w:r w:rsidRPr="0329878F">
              <w:rPr>
                <w:rFonts w:ascii="Calibri" w:eastAsia="Calibri" w:hAnsi="Calibri" w:cs="Calibri"/>
              </w:rPr>
              <w:t>Tufts University</w:t>
            </w:r>
          </w:p>
        </w:tc>
        <w:tc>
          <w:tcPr>
            <w:tcW w:w="1365" w:type="dxa"/>
          </w:tcPr>
          <w:p w14:paraId="356E647D" w14:textId="089B67F1"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C</w:t>
            </w:r>
          </w:p>
        </w:tc>
        <w:tc>
          <w:tcPr>
            <w:tcW w:w="2265" w:type="dxa"/>
          </w:tcPr>
          <w:p w14:paraId="3AE7B4D7" w14:textId="5928F311"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2027-2028</w:t>
            </w:r>
          </w:p>
        </w:tc>
        <w:tc>
          <w:tcPr>
            <w:tcW w:w="2092" w:type="dxa"/>
          </w:tcPr>
          <w:p w14:paraId="76F55F3E" w14:textId="799866BC" w:rsidR="2D5229C9" w:rsidRDefault="2D5229C9"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2027-2028  </w:t>
            </w:r>
          </w:p>
        </w:tc>
      </w:tr>
      <w:tr w:rsidR="0329878F" w14:paraId="2DE69CC1"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081CB2BC" w14:textId="46479DB8" w:rsidR="0329878F" w:rsidRDefault="0329878F" w:rsidP="0329878F">
            <w:pPr>
              <w:rPr>
                <w:rFonts w:ascii="Calibri" w:eastAsia="Calibri" w:hAnsi="Calibri" w:cs="Calibri"/>
              </w:rPr>
            </w:pPr>
            <w:r w:rsidRPr="0329878F">
              <w:rPr>
                <w:rFonts w:ascii="Calibri" w:eastAsia="Calibri" w:hAnsi="Calibri" w:cs="Calibri"/>
              </w:rPr>
              <w:t>UMass/Amherst</w:t>
            </w:r>
          </w:p>
        </w:tc>
        <w:tc>
          <w:tcPr>
            <w:tcW w:w="1365" w:type="dxa"/>
          </w:tcPr>
          <w:p w14:paraId="7610D929" w14:textId="1EFB7E48"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 xml:space="preserve">A – Year </w:t>
            </w:r>
            <w:r w:rsidR="00D87D30">
              <w:rPr>
                <w:rFonts w:ascii="Calibri" w:eastAsia="Calibri" w:hAnsi="Calibri" w:cs="Calibri"/>
              </w:rPr>
              <w:t>2</w:t>
            </w:r>
          </w:p>
        </w:tc>
        <w:tc>
          <w:tcPr>
            <w:tcW w:w="2265" w:type="dxa"/>
          </w:tcPr>
          <w:p w14:paraId="5A946FA7" w14:textId="216A3B74"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w:t>
            </w:r>
            <w:r w:rsidR="00D87D30">
              <w:rPr>
                <w:rFonts w:ascii="Calibri" w:eastAsia="Calibri" w:hAnsi="Calibri" w:cs="Calibri"/>
              </w:rPr>
              <w:t>5</w:t>
            </w:r>
            <w:r w:rsidRPr="0329878F">
              <w:rPr>
                <w:rFonts w:ascii="Calibri" w:eastAsia="Calibri" w:hAnsi="Calibri" w:cs="Calibri"/>
              </w:rPr>
              <w:t>-202</w:t>
            </w:r>
            <w:r w:rsidR="00D87D30">
              <w:rPr>
                <w:rFonts w:ascii="Calibri" w:eastAsia="Calibri" w:hAnsi="Calibri" w:cs="Calibri"/>
              </w:rPr>
              <w:t>6</w:t>
            </w:r>
          </w:p>
        </w:tc>
        <w:tc>
          <w:tcPr>
            <w:tcW w:w="2092" w:type="dxa"/>
          </w:tcPr>
          <w:p w14:paraId="303A959E" w14:textId="28BE65A6" w:rsidR="0D858D23" w:rsidRDefault="0D858D23"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2025-2026</w:t>
            </w:r>
          </w:p>
        </w:tc>
      </w:tr>
      <w:tr w:rsidR="0329878F" w14:paraId="6AEE5ECB"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780BEC99" w14:textId="5B4AC3D8" w:rsidR="0329878F" w:rsidRDefault="0329878F" w:rsidP="0329878F">
            <w:pPr>
              <w:rPr>
                <w:rFonts w:ascii="Calibri" w:eastAsia="Calibri" w:hAnsi="Calibri" w:cs="Calibri"/>
              </w:rPr>
            </w:pPr>
            <w:r w:rsidRPr="0329878F">
              <w:rPr>
                <w:rFonts w:ascii="Calibri" w:eastAsia="Calibri" w:hAnsi="Calibri" w:cs="Calibri"/>
              </w:rPr>
              <w:t>UMass/Boston</w:t>
            </w:r>
          </w:p>
        </w:tc>
        <w:tc>
          <w:tcPr>
            <w:tcW w:w="1365" w:type="dxa"/>
          </w:tcPr>
          <w:p w14:paraId="0A4A06E7" w14:textId="0FFB16F5"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F</w:t>
            </w:r>
          </w:p>
        </w:tc>
        <w:tc>
          <w:tcPr>
            <w:tcW w:w="2265" w:type="dxa"/>
          </w:tcPr>
          <w:p w14:paraId="06E6DCF8" w14:textId="00AD05EF"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2030-2031</w:t>
            </w:r>
          </w:p>
        </w:tc>
        <w:tc>
          <w:tcPr>
            <w:tcW w:w="2092" w:type="dxa"/>
          </w:tcPr>
          <w:p w14:paraId="559637AC" w14:textId="1D08E109" w:rsidR="602E6990" w:rsidRDefault="602E6990"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2027-2028</w:t>
            </w:r>
          </w:p>
        </w:tc>
      </w:tr>
      <w:tr w:rsidR="0329878F" w14:paraId="77F02462"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44BC9149" w14:textId="30007792" w:rsidR="0329878F" w:rsidRDefault="0329878F" w:rsidP="0329878F">
            <w:pPr>
              <w:rPr>
                <w:rFonts w:ascii="Calibri" w:eastAsia="Calibri" w:hAnsi="Calibri" w:cs="Calibri"/>
              </w:rPr>
            </w:pPr>
            <w:r w:rsidRPr="0329878F">
              <w:rPr>
                <w:rFonts w:ascii="Calibri" w:eastAsia="Calibri" w:hAnsi="Calibri" w:cs="Calibri"/>
              </w:rPr>
              <w:t>UMass/Dartmouth</w:t>
            </w:r>
          </w:p>
        </w:tc>
        <w:tc>
          <w:tcPr>
            <w:tcW w:w="1365" w:type="dxa"/>
          </w:tcPr>
          <w:p w14:paraId="65E427FF" w14:textId="6DE413E6"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E</w:t>
            </w:r>
          </w:p>
        </w:tc>
        <w:tc>
          <w:tcPr>
            <w:tcW w:w="2265" w:type="dxa"/>
          </w:tcPr>
          <w:p w14:paraId="0657011F" w14:textId="78CCE0AC"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2029-2030</w:t>
            </w:r>
          </w:p>
        </w:tc>
        <w:tc>
          <w:tcPr>
            <w:tcW w:w="2092" w:type="dxa"/>
          </w:tcPr>
          <w:p w14:paraId="2A1E0601" w14:textId="31A399D2" w:rsidR="071A9AE1" w:rsidRDefault="071A9AE1"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2026-2027  </w:t>
            </w:r>
          </w:p>
        </w:tc>
      </w:tr>
      <w:tr w:rsidR="0329878F" w14:paraId="2C823C63"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72E160DB" w14:textId="678598BA" w:rsidR="0329878F" w:rsidRDefault="0329878F" w:rsidP="0329878F">
            <w:pPr>
              <w:rPr>
                <w:rFonts w:ascii="Calibri" w:eastAsia="Calibri" w:hAnsi="Calibri" w:cs="Calibri"/>
              </w:rPr>
            </w:pPr>
            <w:r w:rsidRPr="0329878F">
              <w:rPr>
                <w:rFonts w:ascii="Calibri" w:eastAsia="Calibri" w:hAnsi="Calibri" w:cs="Calibri"/>
              </w:rPr>
              <w:t>UMass/Lowell</w:t>
            </w:r>
          </w:p>
        </w:tc>
        <w:tc>
          <w:tcPr>
            <w:tcW w:w="1365" w:type="dxa"/>
          </w:tcPr>
          <w:p w14:paraId="30243C66" w14:textId="092E8302"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C</w:t>
            </w:r>
          </w:p>
        </w:tc>
        <w:tc>
          <w:tcPr>
            <w:tcW w:w="2265" w:type="dxa"/>
          </w:tcPr>
          <w:p w14:paraId="3A8EB5CB" w14:textId="4C0C4286"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2027-2028</w:t>
            </w:r>
          </w:p>
        </w:tc>
        <w:tc>
          <w:tcPr>
            <w:tcW w:w="2092" w:type="dxa"/>
          </w:tcPr>
          <w:p w14:paraId="0C413BD7" w14:textId="339E4565" w:rsidR="2395F407" w:rsidRDefault="2395F407"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2027-2028  </w:t>
            </w:r>
          </w:p>
        </w:tc>
      </w:tr>
      <w:tr w:rsidR="0329878F" w14:paraId="244F3A5E"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6506F530" w14:textId="3660FF15" w:rsidR="0329878F" w:rsidRDefault="0329878F" w:rsidP="0329878F">
            <w:pPr>
              <w:rPr>
                <w:rFonts w:ascii="Calibri" w:eastAsia="Calibri" w:hAnsi="Calibri" w:cs="Calibri"/>
              </w:rPr>
            </w:pPr>
            <w:r w:rsidRPr="0329878F">
              <w:rPr>
                <w:rFonts w:ascii="Calibri" w:eastAsia="Calibri" w:hAnsi="Calibri" w:cs="Calibri"/>
              </w:rPr>
              <w:t>Wellesley College</w:t>
            </w:r>
          </w:p>
        </w:tc>
        <w:tc>
          <w:tcPr>
            <w:tcW w:w="1365" w:type="dxa"/>
          </w:tcPr>
          <w:p w14:paraId="01798924" w14:textId="7231BC3C"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D</w:t>
            </w:r>
          </w:p>
        </w:tc>
        <w:tc>
          <w:tcPr>
            <w:tcW w:w="2265" w:type="dxa"/>
          </w:tcPr>
          <w:p w14:paraId="0FF96CA5" w14:textId="017EC620"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2028-2029</w:t>
            </w:r>
          </w:p>
        </w:tc>
        <w:tc>
          <w:tcPr>
            <w:tcW w:w="2092" w:type="dxa"/>
          </w:tcPr>
          <w:p w14:paraId="3F0A0411" w14:textId="5C106949" w:rsidR="1B44AAE8" w:rsidRDefault="1B44AAE8"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2025-2026  </w:t>
            </w:r>
          </w:p>
        </w:tc>
      </w:tr>
      <w:tr w:rsidR="0329878F" w14:paraId="411B979B"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612A4C58" w14:textId="0377824C" w:rsidR="0329878F" w:rsidRDefault="0329878F" w:rsidP="0329878F">
            <w:pPr>
              <w:rPr>
                <w:rFonts w:ascii="Calibri" w:eastAsia="Calibri" w:hAnsi="Calibri" w:cs="Calibri"/>
              </w:rPr>
            </w:pPr>
            <w:r w:rsidRPr="0329878F">
              <w:rPr>
                <w:rFonts w:ascii="Calibri" w:eastAsia="Calibri" w:hAnsi="Calibri" w:cs="Calibri"/>
              </w:rPr>
              <w:t>Western New England University</w:t>
            </w:r>
          </w:p>
        </w:tc>
        <w:tc>
          <w:tcPr>
            <w:tcW w:w="1365" w:type="dxa"/>
          </w:tcPr>
          <w:p w14:paraId="3F397620" w14:textId="4A5ECCEB"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E</w:t>
            </w:r>
          </w:p>
        </w:tc>
        <w:tc>
          <w:tcPr>
            <w:tcW w:w="2265" w:type="dxa"/>
          </w:tcPr>
          <w:p w14:paraId="0F6200E3" w14:textId="1DB0E30D"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2029-2030</w:t>
            </w:r>
          </w:p>
        </w:tc>
        <w:tc>
          <w:tcPr>
            <w:tcW w:w="2092" w:type="dxa"/>
          </w:tcPr>
          <w:p w14:paraId="0C973B53" w14:textId="64C1AEA9" w:rsidR="4157603F" w:rsidRDefault="4157603F"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2026-2027  </w:t>
            </w:r>
          </w:p>
        </w:tc>
      </w:tr>
      <w:tr w:rsidR="0329878F" w14:paraId="65994701"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342AD922" w14:textId="28B99DF5" w:rsidR="0329878F" w:rsidRDefault="0329878F" w:rsidP="0329878F">
            <w:pPr>
              <w:rPr>
                <w:rFonts w:ascii="Calibri" w:eastAsia="Calibri" w:hAnsi="Calibri" w:cs="Calibri"/>
              </w:rPr>
            </w:pPr>
            <w:r w:rsidRPr="0329878F">
              <w:rPr>
                <w:rFonts w:ascii="Calibri" w:eastAsia="Calibri" w:hAnsi="Calibri" w:cs="Calibri"/>
              </w:rPr>
              <w:t>Westfield State University</w:t>
            </w:r>
          </w:p>
        </w:tc>
        <w:tc>
          <w:tcPr>
            <w:tcW w:w="1365" w:type="dxa"/>
          </w:tcPr>
          <w:p w14:paraId="190F9DA8" w14:textId="3BA3962E"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C</w:t>
            </w:r>
          </w:p>
        </w:tc>
        <w:tc>
          <w:tcPr>
            <w:tcW w:w="2265" w:type="dxa"/>
          </w:tcPr>
          <w:p w14:paraId="1722B7BF" w14:textId="1C8A86E9"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2027-2028</w:t>
            </w:r>
          </w:p>
        </w:tc>
        <w:tc>
          <w:tcPr>
            <w:tcW w:w="2092" w:type="dxa"/>
          </w:tcPr>
          <w:p w14:paraId="5B48D9BC" w14:textId="45667542" w:rsidR="6CA22B5B" w:rsidRDefault="6CA22B5B"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2027-2028  </w:t>
            </w:r>
          </w:p>
        </w:tc>
      </w:tr>
      <w:tr w:rsidR="0329878F" w14:paraId="3A29A33D"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563A005B" w14:textId="7A2FBE06" w:rsidR="0329878F" w:rsidRDefault="0329878F" w:rsidP="0329878F">
            <w:pPr>
              <w:rPr>
                <w:rFonts w:ascii="Calibri" w:eastAsia="Calibri" w:hAnsi="Calibri" w:cs="Calibri"/>
              </w:rPr>
            </w:pPr>
            <w:r w:rsidRPr="0329878F">
              <w:rPr>
                <w:rFonts w:ascii="Calibri" w:eastAsia="Calibri" w:hAnsi="Calibri" w:cs="Calibri"/>
              </w:rPr>
              <w:t>Wheaton College</w:t>
            </w:r>
          </w:p>
        </w:tc>
        <w:tc>
          <w:tcPr>
            <w:tcW w:w="1365" w:type="dxa"/>
          </w:tcPr>
          <w:p w14:paraId="0452F5B0" w14:textId="3A1C92A2"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D</w:t>
            </w:r>
          </w:p>
        </w:tc>
        <w:tc>
          <w:tcPr>
            <w:tcW w:w="2265" w:type="dxa"/>
          </w:tcPr>
          <w:p w14:paraId="6A3D7598" w14:textId="4F5B3B5C"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2028-2029</w:t>
            </w:r>
          </w:p>
        </w:tc>
        <w:tc>
          <w:tcPr>
            <w:tcW w:w="2092" w:type="dxa"/>
          </w:tcPr>
          <w:p w14:paraId="0CA3607E" w14:textId="0E8DF2A5" w:rsidR="2F9FCA7F" w:rsidRDefault="2F9FCA7F"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2025-2026  </w:t>
            </w:r>
          </w:p>
        </w:tc>
      </w:tr>
      <w:tr w:rsidR="0329878F" w14:paraId="1D823C85"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3F2640E0" w14:textId="5CFA6CD9" w:rsidR="0329878F" w:rsidRDefault="0329878F" w:rsidP="0329878F">
            <w:pPr>
              <w:rPr>
                <w:rFonts w:ascii="Calibri" w:eastAsia="Calibri" w:hAnsi="Calibri" w:cs="Calibri"/>
              </w:rPr>
            </w:pPr>
            <w:r w:rsidRPr="0329878F">
              <w:rPr>
                <w:rFonts w:ascii="Calibri" w:eastAsia="Calibri" w:hAnsi="Calibri" w:cs="Calibri"/>
              </w:rPr>
              <w:t>Worcester Polytechnic Institute</w:t>
            </w:r>
          </w:p>
        </w:tc>
        <w:tc>
          <w:tcPr>
            <w:tcW w:w="1365" w:type="dxa"/>
          </w:tcPr>
          <w:p w14:paraId="207BA639" w14:textId="587C4229"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B</w:t>
            </w:r>
          </w:p>
        </w:tc>
        <w:tc>
          <w:tcPr>
            <w:tcW w:w="2265" w:type="dxa"/>
          </w:tcPr>
          <w:p w14:paraId="14E3E899" w14:textId="32C00A37"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2026-2027</w:t>
            </w:r>
          </w:p>
        </w:tc>
        <w:tc>
          <w:tcPr>
            <w:tcW w:w="2092" w:type="dxa"/>
            <w:shd w:val="clear" w:color="auto" w:fill="D0CECE" w:themeFill="background2" w:themeFillShade="E6"/>
          </w:tcPr>
          <w:p w14:paraId="5B7D1AF1" w14:textId="43B9D5C8" w:rsidR="6B977777" w:rsidRDefault="6B977777"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329878F" w14:paraId="609B878E" w14:textId="77777777" w:rsidTr="35225112">
        <w:trPr>
          <w:trHeight w:val="285"/>
        </w:trPr>
        <w:tc>
          <w:tcPr>
            <w:cnfStyle w:val="001000000000" w:firstRow="0" w:lastRow="0" w:firstColumn="1" w:lastColumn="0" w:oddVBand="0" w:evenVBand="0" w:oddHBand="0" w:evenHBand="0" w:firstRowFirstColumn="0" w:firstRowLastColumn="0" w:lastRowFirstColumn="0" w:lastRowLastColumn="0"/>
            <w:tcW w:w="3750" w:type="dxa"/>
          </w:tcPr>
          <w:p w14:paraId="34FEA860" w14:textId="0577C960" w:rsidR="0329878F" w:rsidRDefault="0329878F" w:rsidP="0329878F">
            <w:pPr>
              <w:rPr>
                <w:rFonts w:ascii="Calibri" w:eastAsia="Calibri" w:hAnsi="Calibri" w:cs="Calibri"/>
              </w:rPr>
            </w:pPr>
            <w:r w:rsidRPr="0329878F">
              <w:rPr>
                <w:rFonts w:ascii="Calibri" w:eastAsia="Calibri" w:hAnsi="Calibri" w:cs="Calibri"/>
              </w:rPr>
              <w:t>Worcester State University</w:t>
            </w:r>
          </w:p>
        </w:tc>
        <w:tc>
          <w:tcPr>
            <w:tcW w:w="1365" w:type="dxa"/>
          </w:tcPr>
          <w:p w14:paraId="08B0A1C3" w14:textId="3906B7DF"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G</w:t>
            </w:r>
          </w:p>
        </w:tc>
        <w:tc>
          <w:tcPr>
            <w:tcW w:w="2265" w:type="dxa"/>
          </w:tcPr>
          <w:p w14:paraId="6D8A8C63" w14:textId="5F00B487" w:rsidR="0329878F" w:rsidRDefault="0329878F" w:rsidP="0329878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329878F">
              <w:rPr>
                <w:rFonts w:ascii="Calibri" w:eastAsia="Calibri" w:hAnsi="Calibri" w:cs="Calibri"/>
              </w:rPr>
              <w:t>2031-2032</w:t>
            </w:r>
          </w:p>
        </w:tc>
        <w:tc>
          <w:tcPr>
            <w:tcW w:w="2092" w:type="dxa"/>
          </w:tcPr>
          <w:p w14:paraId="356A357B" w14:textId="6F6CB7AD" w:rsidR="7B3517DA" w:rsidRDefault="7B3517DA" w:rsidP="6B97777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B977777">
              <w:rPr>
                <w:rFonts w:ascii="Calibri" w:eastAsia="Calibri" w:hAnsi="Calibri" w:cs="Calibri"/>
              </w:rPr>
              <w:t xml:space="preserve">2028-2029  </w:t>
            </w:r>
          </w:p>
        </w:tc>
      </w:tr>
    </w:tbl>
    <w:p w14:paraId="2C078E63" w14:textId="6CC5DD90" w:rsidR="00B27DB9" w:rsidRDefault="00B27DB9" w:rsidP="0329878F"/>
    <w:sectPr w:rsidR="00B27DB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10AD8" w14:textId="77777777" w:rsidR="00A0233C" w:rsidRDefault="00A0233C" w:rsidP="003231F5">
      <w:pPr>
        <w:spacing w:after="0" w:line="240" w:lineRule="auto"/>
      </w:pPr>
      <w:r>
        <w:separator/>
      </w:r>
    </w:p>
  </w:endnote>
  <w:endnote w:type="continuationSeparator" w:id="0">
    <w:p w14:paraId="3E4257C9" w14:textId="77777777" w:rsidR="00A0233C" w:rsidRDefault="00A0233C" w:rsidP="003231F5">
      <w:pPr>
        <w:spacing w:after="0" w:line="240" w:lineRule="auto"/>
      </w:pPr>
      <w:r>
        <w:continuationSeparator/>
      </w:r>
    </w:p>
  </w:endnote>
  <w:endnote w:type="continuationNotice" w:id="1">
    <w:p w14:paraId="1EFF7B33" w14:textId="77777777" w:rsidR="00A0233C" w:rsidRDefault="00A023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20D8C" w14:textId="77777777" w:rsidR="00A0233C" w:rsidRDefault="00A0233C" w:rsidP="003231F5">
      <w:pPr>
        <w:spacing w:after="0" w:line="240" w:lineRule="auto"/>
      </w:pPr>
      <w:r>
        <w:separator/>
      </w:r>
    </w:p>
  </w:footnote>
  <w:footnote w:type="continuationSeparator" w:id="0">
    <w:p w14:paraId="4C266DD9" w14:textId="77777777" w:rsidR="00A0233C" w:rsidRDefault="00A0233C" w:rsidP="003231F5">
      <w:pPr>
        <w:spacing w:after="0" w:line="240" w:lineRule="auto"/>
      </w:pPr>
      <w:r>
        <w:continuationSeparator/>
      </w:r>
    </w:p>
  </w:footnote>
  <w:footnote w:type="continuationNotice" w:id="1">
    <w:p w14:paraId="339EC31F" w14:textId="77777777" w:rsidR="00A0233C" w:rsidRDefault="00A023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E81E0" w14:textId="6564622E" w:rsidR="003231F5" w:rsidRDefault="003231F5" w:rsidP="00C101E8">
    <w:pPr>
      <w:jc w:val="right"/>
    </w:pPr>
  </w:p>
  <w:p w14:paraId="41714EFB" w14:textId="77777777" w:rsidR="003809C3" w:rsidRDefault="00F470D7" w:rsidP="00F470D7">
    <w:pPr>
      <w:pStyle w:val="Header"/>
      <w:rPr>
        <w:b/>
        <w:bCs/>
        <w:color w:val="2F5496" w:themeColor="accent1" w:themeShade="BF"/>
        <w:sz w:val="32"/>
        <w:szCs w:val="32"/>
      </w:rPr>
    </w:pPr>
    <w:r>
      <w:rPr>
        <w:noProof/>
      </w:rPr>
      <w:drawing>
        <wp:anchor distT="0" distB="0" distL="114300" distR="114300" simplePos="0" relativeHeight="251658241" behindDoc="0" locked="0" layoutInCell="1" allowOverlap="1" wp14:anchorId="1675ECCF" wp14:editId="450A76D9">
          <wp:simplePos x="0" y="0"/>
          <wp:positionH relativeFrom="column">
            <wp:posOffset>3989705</wp:posOffset>
          </wp:positionH>
          <wp:positionV relativeFrom="paragraph">
            <wp:posOffset>-287020</wp:posOffset>
          </wp:positionV>
          <wp:extent cx="2063750" cy="589280"/>
          <wp:effectExtent l="0" t="0" r="0" b="0"/>
          <wp:wrapNone/>
          <wp:docPr id="1589486609"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280"/>
                  </a:xfrm>
                  <a:prstGeom prst="rect">
                    <a:avLst/>
                  </a:prstGeom>
                  <a:noFill/>
                  <a:ln>
                    <a:noFill/>
                  </a:ln>
                </pic:spPr>
              </pic:pic>
            </a:graphicData>
          </a:graphic>
        </wp:anchor>
      </w:drawing>
    </w:r>
    <w:r w:rsidRPr="00BD7F46">
      <w:rPr>
        <w:noProof/>
        <w:sz w:val="32"/>
        <w:szCs w:val="32"/>
      </w:rPr>
      <w:drawing>
        <wp:anchor distT="0" distB="0" distL="114300" distR="114300" simplePos="0" relativeHeight="251658240" behindDoc="0" locked="0" layoutInCell="1" allowOverlap="1" wp14:anchorId="3D7E3EC5" wp14:editId="2F3AE089">
          <wp:simplePos x="0" y="0"/>
          <wp:positionH relativeFrom="column">
            <wp:posOffset>6924367</wp:posOffset>
          </wp:positionH>
          <wp:positionV relativeFrom="paragraph">
            <wp:posOffset>-331839</wp:posOffset>
          </wp:positionV>
          <wp:extent cx="2063750" cy="589328"/>
          <wp:effectExtent l="0" t="0" r="0" b="0"/>
          <wp:wrapNone/>
          <wp:docPr id="985290023"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2F5496" w:themeColor="accent1" w:themeShade="BF"/>
        <w:sz w:val="32"/>
        <w:szCs w:val="32"/>
      </w:rPr>
      <w:t>Forma</w:t>
    </w:r>
    <w:r w:rsidRPr="00BD7F46">
      <w:rPr>
        <w:b/>
        <w:bCs/>
        <w:color w:val="2F5496" w:themeColor="accent1" w:themeShade="BF"/>
        <w:sz w:val="32"/>
        <w:szCs w:val="32"/>
      </w:rPr>
      <w:t xml:space="preserve">l Review – </w:t>
    </w:r>
    <w:r>
      <w:rPr>
        <w:b/>
        <w:bCs/>
        <w:color w:val="2F5496" w:themeColor="accent1" w:themeShade="BF"/>
        <w:sz w:val="32"/>
        <w:szCs w:val="32"/>
      </w:rPr>
      <w:t xml:space="preserve">Schedule of Reviews </w:t>
    </w:r>
  </w:p>
  <w:p w14:paraId="7F894DCE" w14:textId="7FF3A797" w:rsidR="003231F5" w:rsidRPr="00F470D7" w:rsidRDefault="00F470D7" w:rsidP="00F470D7">
    <w:pPr>
      <w:pStyle w:val="Header"/>
      <w:rPr>
        <w:b/>
        <w:bCs/>
        <w:sz w:val="32"/>
        <w:szCs w:val="32"/>
      </w:rPr>
    </w:pPr>
    <w:r>
      <w:rPr>
        <w:b/>
        <w:bCs/>
        <w:color w:val="2F5496" w:themeColor="accent1" w:themeShade="BF"/>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07F88"/>
    <w:multiLevelType w:val="hybridMultilevel"/>
    <w:tmpl w:val="AC9A0B96"/>
    <w:lvl w:ilvl="0" w:tplc="E57454A0">
      <w:start w:val="1"/>
      <w:numFmt w:val="bullet"/>
      <w:lvlText w:val=""/>
      <w:lvlJc w:val="left"/>
      <w:pPr>
        <w:ind w:left="720" w:hanging="360"/>
      </w:pPr>
      <w:rPr>
        <w:rFonts w:ascii="Symbol" w:hAnsi="Symbol" w:hint="default"/>
      </w:rPr>
    </w:lvl>
    <w:lvl w:ilvl="1" w:tplc="E188BCF4">
      <w:start w:val="1"/>
      <w:numFmt w:val="bullet"/>
      <w:lvlText w:val="o"/>
      <w:lvlJc w:val="left"/>
      <w:pPr>
        <w:ind w:left="1440" w:hanging="360"/>
      </w:pPr>
      <w:rPr>
        <w:rFonts w:ascii="Courier New" w:hAnsi="Courier New" w:hint="default"/>
      </w:rPr>
    </w:lvl>
    <w:lvl w:ilvl="2" w:tplc="5CE2A5AE">
      <w:start w:val="1"/>
      <w:numFmt w:val="bullet"/>
      <w:lvlText w:val=""/>
      <w:lvlJc w:val="left"/>
      <w:pPr>
        <w:ind w:left="2160" w:hanging="360"/>
      </w:pPr>
      <w:rPr>
        <w:rFonts w:ascii="Wingdings" w:hAnsi="Wingdings" w:hint="default"/>
      </w:rPr>
    </w:lvl>
    <w:lvl w:ilvl="3" w:tplc="B3125CB6">
      <w:start w:val="1"/>
      <w:numFmt w:val="bullet"/>
      <w:lvlText w:val=""/>
      <w:lvlJc w:val="left"/>
      <w:pPr>
        <w:ind w:left="2880" w:hanging="360"/>
      </w:pPr>
      <w:rPr>
        <w:rFonts w:ascii="Symbol" w:hAnsi="Symbol" w:hint="default"/>
      </w:rPr>
    </w:lvl>
    <w:lvl w:ilvl="4" w:tplc="1DE41C8C">
      <w:start w:val="1"/>
      <w:numFmt w:val="bullet"/>
      <w:lvlText w:val="o"/>
      <w:lvlJc w:val="left"/>
      <w:pPr>
        <w:ind w:left="3600" w:hanging="360"/>
      </w:pPr>
      <w:rPr>
        <w:rFonts w:ascii="Courier New" w:hAnsi="Courier New" w:hint="default"/>
      </w:rPr>
    </w:lvl>
    <w:lvl w:ilvl="5" w:tplc="A0F43248">
      <w:start w:val="1"/>
      <w:numFmt w:val="bullet"/>
      <w:lvlText w:val=""/>
      <w:lvlJc w:val="left"/>
      <w:pPr>
        <w:ind w:left="4320" w:hanging="360"/>
      </w:pPr>
      <w:rPr>
        <w:rFonts w:ascii="Wingdings" w:hAnsi="Wingdings" w:hint="default"/>
      </w:rPr>
    </w:lvl>
    <w:lvl w:ilvl="6" w:tplc="434ADF82">
      <w:start w:val="1"/>
      <w:numFmt w:val="bullet"/>
      <w:lvlText w:val=""/>
      <w:lvlJc w:val="left"/>
      <w:pPr>
        <w:ind w:left="5040" w:hanging="360"/>
      </w:pPr>
      <w:rPr>
        <w:rFonts w:ascii="Symbol" w:hAnsi="Symbol" w:hint="default"/>
      </w:rPr>
    </w:lvl>
    <w:lvl w:ilvl="7" w:tplc="3594C912">
      <w:start w:val="1"/>
      <w:numFmt w:val="bullet"/>
      <w:lvlText w:val="o"/>
      <w:lvlJc w:val="left"/>
      <w:pPr>
        <w:ind w:left="5760" w:hanging="360"/>
      </w:pPr>
      <w:rPr>
        <w:rFonts w:ascii="Courier New" w:hAnsi="Courier New" w:hint="default"/>
      </w:rPr>
    </w:lvl>
    <w:lvl w:ilvl="8" w:tplc="485445F8">
      <w:start w:val="1"/>
      <w:numFmt w:val="bullet"/>
      <w:lvlText w:val=""/>
      <w:lvlJc w:val="left"/>
      <w:pPr>
        <w:ind w:left="6480" w:hanging="360"/>
      </w:pPr>
      <w:rPr>
        <w:rFonts w:ascii="Wingdings" w:hAnsi="Wingdings" w:hint="default"/>
      </w:rPr>
    </w:lvl>
  </w:abstractNum>
  <w:abstractNum w:abstractNumId="1" w15:restartNumberingAfterBreak="0">
    <w:nsid w:val="4D4973BD"/>
    <w:multiLevelType w:val="hybridMultilevel"/>
    <w:tmpl w:val="58B69914"/>
    <w:lvl w:ilvl="0" w:tplc="31FCEFC4">
      <w:start w:val="1"/>
      <w:numFmt w:val="bullet"/>
      <w:lvlText w:val=""/>
      <w:lvlJc w:val="left"/>
      <w:pPr>
        <w:ind w:left="720" w:hanging="360"/>
      </w:pPr>
      <w:rPr>
        <w:rFonts w:ascii="Symbol" w:hAnsi="Symbol" w:hint="default"/>
      </w:rPr>
    </w:lvl>
    <w:lvl w:ilvl="1" w:tplc="B02E710A">
      <w:start w:val="1"/>
      <w:numFmt w:val="bullet"/>
      <w:lvlText w:val="o"/>
      <w:lvlJc w:val="left"/>
      <w:pPr>
        <w:ind w:left="1440" w:hanging="360"/>
      </w:pPr>
      <w:rPr>
        <w:rFonts w:ascii="Courier New" w:hAnsi="Courier New" w:hint="default"/>
      </w:rPr>
    </w:lvl>
    <w:lvl w:ilvl="2" w:tplc="11DA1C70">
      <w:start w:val="1"/>
      <w:numFmt w:val="bullet"/>
      <w:lvlText w:val=""/>
      <w:lvlJc w:val="left"/>
      <w:pPr>
        <w:ind w:left="2160" w:hanging="360"/>
      </w:pPr>
      <w:rPr>
        <w:rFonts w:ascii="Wingdings" w:hAnsi="Wingdings" w:hint="default"/>
      </w:rPr>
    </w:lvl>
    <w:lvl w:ilvl="3" w:tplc="657CC82A">
      <w:start w:val="1"/>
      <w:numFmt w:val="bullet"/>
      <w:lvlText w:val=""/>
      <w:lvlJc w:val="left"/>
      <w:pPr>
        <w:ind w:left="2880" w:hanging="360"/>
      </w:pPr>
      <w:rPr>
        <w:rFonts w:ascii="Symbol" w:hAnsi="Symbol" w:hint="default"/>
      </w:rPr>
    </w:lvl>
    <w:lvl w:ilvl="4" w:tplc="6C7C3A6C">
      <w:start w:val="1"/>
      <w:numFmt w:val="bullet"/>
      <w:lvlText w:val="o"/>
      <w:lvlJc w:val="left"/>
      <w:pPr>
        <w:ind w:left="3600" w:hanging="360"/>
      </w:pPr>
      <w:rPr>
        <w:rFonts w:ascii="Courier New" w:hAnsi="Courier New" w:hint="default"/>
      </w:rPr>
    </w:lvl>
    <w:lvl w:ilvl="5" w:tplc="B736FFD8">
      <w:start w:val="1"/>
      <w:numFmt w:val="bullet"/>
      <w:lvlText w:val=""/>
      <w:lvlJc w:val="left"/>
      <w:pPr>
        <w:ind w:left="4320" w:hanging="360"/>
      </w:pPr>
      <w:rPr>
        <w:rFonts w:ascii="Wingdings" w:hAnsi="Wingdings" w:hint="default"/>
      </w:rPr>
    </w:lvl>
    <w:lvl w:ilvl="6" w:tplc="AB685510">
      <w:start w:val="1"/>
      <w:numFmt w:val="bullet"/>
      <w:lvlText w:val=""/>
      <w:lvlJc w:val="left"/>
      <w:pPr>
        <w:ind w:left="5040" w:hanging="360"/>
      </w:pPr>
      <w:rPr>
        <w:rFonts w:ascii="Symbol" w:hAnsi="Symbol" w:hint="default"/>
      </w:rPr>
    </w:lvl>
    <w:lvl w:ilvl="7" w:tplc="A498EEBE">
      <w:start w:val="1"/>
      <w:numFmt w:val="bullet"/>
      <w:lvlText w:val="o"/>
      <w:lvlJc w:val="left"/>
      <w:pPr>
        <w:ind w:left="5760" w:hanging="360"/>
      </w:pPr>
      <w:rPr>
        <w:rFonts w:ascii="Courier New" w:hAnsi="Courier New" w:hint="default"/>
      </w:rPr>
    </w:lvl>
    <w:lvl w:ilvl="8" w:tplc="895050EE">
      <w:start w:val="1"/>
      <w:numFmt w:val="bullet"/>
      <w:lvlText w:val=""/>
      <w:lvlJc w:val="left"/>
      <w:pPr>
        <w:ind w:left="6480" w:hanging="360"/>
      </w:pPr>
      <w:rPr>
        <w:rFonts w:ascii="Wingdings" w:hAnsi="Wingdings" w:hint="default"/>
      </w:rPr>
    </w:lvl>
  </w:abstractNum>
  <w:num w:numId="1" w16cid:durableId="964848319">
    <w:abstractNumId w:val="1"/>
  </w:num>
  <w:num w:numId="2" w16cid:durableId="811799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72721D"/>
    <w:rsid w:val="00061287"/>
    <w:rsid w:val="000E7224"/>
    <w:rsid w:val="001C6D1D"/>
    <w:rsid w:val="00306109"/>
    <w:rsid w:val="003231F5"/>
    <w:rsid w:val="003809C3"/>
    <w:rsid w:val="003857B3"/>
    <w:rsid w:val="0046526C"/>
    <w:rsid w:val="004918FD"/>
    <w:rsid w:val="004E7B75"/>
    <w:rsid w:val="005334BE"/>
    <w:rsid w:val="00567A49"/>
    <w:rsid w:val="00610C9D"/>
    <w:rsid w:val="006B55D7"/>
    <w:rsid w:val="006F619D"/>
    <w:rsid w:val="00714A0E"/>
    <w:rsid w:val="008337D1"/>
    <w:rsid w:val="00846D61"/>
    <w:rsid w:val="00877463"/>
    <w:rsid w:val="00904E75"/>
    <w:rsid w:val="00A0233C"/>
    <w:rsid w:val="00A808F4"/>
    <w:rsid w:val="00B27DB9"/>
    <w:rsid w:val="00B33D3F"/>
    <w:rsid w:val="00C101E8"/>
    <w:rsid w:val="00C576B4"/>
    <w:rsid w:val="00CF0EF4"/>
    <w:rsid w:val="00D375E0"/>
    <w:rsid w:val="00D87D30"/>
    <w:rsid w:val="00D925AC"/>
    <w:rsid w:val="00DF316C"/>
    <w:rsid w:val="00E46801"/>
    <w:rsid w:val="00E70D3A"/>
    <w:rsid w:val="00EA05FD"/>
    <w:rsid w:val="00ED76F8"/>
    <w:rsid w:val="00F470D7"/>
    <w:rsid w:val="00F70332"/>
    <w:rsid w:val="00F802F5"/>
    <w:rsid w:val="00FB18A7"/>
    <w:rsid w:val="018B349E"/>
    <w:rsid w:val="01CC36E7"/>
    <w:rsid w:val="01E9EF2D"/>
    <w:rsid w:val="0329878F"/>
    <w:rsid w:val="041C00D9"/>
    <w:rsid w:val="0496A4FF"/>
    <w:rsid w:val="07182C71"/>
    <w:rsid w:val="071A9AE1"/>
    <w:rsid w:val="084BA2C5"/>
    <w:rsid w:val="097E5913"/>
    <w:rsid w:val="09A2A5B7"/>
    <w:rsid w:val="0A4023B0"/>
    <w:rsid w:val="0B1F5897"/>
    <w:rsid w:val="0CB33098"/>
    <w:rsid w:val="0D858D23"/>
    <w:rsid w:val="0E702C93"/>
    <w:rsid w:val="0E807FA0"/>
    <w:rsid w:val="125549BA"/>
    <w:rsid w:val="13B9185B"/>
    <w:rsid w:val="1435AD76"/>
    <w:rsid w:val="15F38F2F"/>
    <w:rsid w:val="1829C127"/>
    <w:rsid w:val="196F00A9"/>
    <w:rsid w:val="19A567B8"/>
    <w:rsid w:val="19DBDAC0"/>
    <w:rsid w:val="1B44AAE8"/>
    <w:rsid w:val="1CB997A9"/>
    <w:rsid w:val="1F8DDE60"/>
    <w:rsid w:val="1FBCE2DC"/>
    <w:rsid w:val="210523D8"/>
    <w:rsid w:val="210601CE"/>
    <w:rsid w:val="2288778C"/>
    <w:rsid w:val="23943CF7"/>
    <w:rsid w:val="2395F407"/>
    <w:rsid w:val="251FDFDB"/>
    <w:rsid w:val="25BEB2A3"/>
    <w:rsid w:val="26D7A763"/>
    <w:rsid w:val="2713A1FC"/>
    <w:rsid w:val="28154FDE"/>
    <w:rsid w:val="28B8CD9B"/>
    <w:rsid w:val="290E4EF2"/>
    <w:rsid w:val="2B53A2F9"/>
    <w:rsid w:val="2CCEB28C"/>
    <w:rsid w:val="2D5229C9"/>
    <w:rsid w:val="2F03036D"/>
    <w:rsid w:val="2F341077"/>
    <w:rsid w:val="2F9FCA7F"/>
    <w:rsid w:val="2FAF7EFC"/>
    <w:rsid w:val="311BACD7"/>
    <w:rsid w:val="335BB06D"/>
    <w:rsid w:val="33AC2E7F"/>
    <w:rsid w:val="33DDFA9F"/>
    <w:rsid w:val="35225112"/>
    <w:rsid w:val="35A93B15"/>
    <w:rsid w:val="3621490C"/>
    <w:rsid w:val="3683D73D"/>
    <w:rsid w:val="3916A03E"/>
    <w:rsid w:val="3B65D53E"/>
    <w:rsid w:val="3B7F05F9"/>
    <w:rsid w:val="3D993730"/>
    <w:rsid w:val="3E5BA42C"/>
    <w:rsid w:val="3F33DF60"/>
    <w:rsid w:val="3FEF50B3"/>
    <w:rsid w:val="40645980"/>
    <w:rsid w:val="4091EAC8"/>
    <w:rsid w:val="41360085"/>
    <w:rsid w:val="4157603F"/>
    <w:rsid w:val="421C1454"/>
    <w:rsid w:val="483E37EB"/>
    <w:rsid w:val="4A83C44D"/>
    <w:rsid w:val="4CE63617"/>
    <w:rsid w:val="4CFCF23B"/>
    <w:rsid w:val="4D3D3519"/>
    <w:rsid w:val="4DEC714B"/>
    <w:rsid w:val="4EAFE8A1"/>
    <w:rsid w:val="4F86B393"/>
    <w:rsid w:val="519D58D4"/>
    <w:rsid w:val="51B3F01F"/>
    <w:rsid w:val="53511033"/>
    <w:rsid w:val="538487B8"/>
    <w:rsid w:val="53BE4334"/>
    <w:rsid w:val="55AEED77"/>
    <w:rsid w:val="562A6F0E"/>
    <w:rsid w:val="56F9D653"/>
    <w:rsid w:val="58DE6AB2"/>
    <w:rsid w:val="59A0384F"/>
    <w:rsid w:val="59B6122E"/>
    <w:rsid w:val="5B1F06E9"/>
    <w:rsid w:val="5B25FDAD"/>
    <w:rsid w:val="5CE7DB06"/>
    <w:rsid w:val="5DAB8370"/>
    <w:rsid w:val="5F21952C"/>
    <w:rsid w:val="602E6990"/>
    <w:rsid w:val="61CCB310"/>
    <w:rsid w:val="62DFDBE2"/>
    <w:rsid w:val="63A68682"/>
    <w:rsid w:val="6518A918"/>
    <w:rsid w:val="651D5563"/>
    <w:rsid w:val="65CB8CCA"/>
    <w:rsid w:val="69EB58C9"/>
    <w:rsid w:val="6B231046"/>
    <w:rsid w:val="6B977777"/>
    <w:rsid w:val="6C7C5C25"/>
    <w:rsid w:val="6CA22B5B"/>
    <w:rsid w:val="6CAC913A"/>
    <w:rsid w:val="6D065F48"/>
    <w:rsid w:val="6DE644F6"/>
    <w:rsid w:val="6FB8C822"/>
    <w:rsid w:val="700BAC6B"/>
    <w:rsid w:val="700EAA95"/>
    <w:rsid w:val="7034D3FF"/>
    <w:rsid w:val="714003AB"/>
    <w:rsid w:val="720E814E"/>
    <w:rsid w:val="72312E01"/>
    <w:rsid w:val="72AD563D"/>
    <w:rsid w:val="7463D85C"/>
    <w:rsid w:val="748A0087"/>
    <w:rsid w:val="7518B58D"/>
    <w:rsid w:val="7679BBB8"/>
    <w:rsid w:val="7872721D"/>
    <w:rsid w:val="7A035515"/>
    <w:rsid w:val="7AB7D8C9"/>
    <w:rsid w:val="7B3517DA"/>
    <w:rsid w:val="7BEAA70B"/>
    <w:rsid w:val="7C129DD1"/>
    <w:rsid w:val="7D2871FB"/>
    <w:rsid w:val="7D333733"/>
    <w:rsid w:val="7E3E2B77"/>
    <w:rsid w:val="7F9A0D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2721D"/>
  <w15:chartTrackingRefBased/>
  <w15:docId w15:val="{FF2FDB5D-5B06-4F2B-A0A6-20055D0C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23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1F5"/>
  </w:style>
  <w:style w:type="paragraph" w:styleId="Footer">
    <w:name w:val="footer"/>
    <w:basedOn w:val="Normal"/>
    <w:link w:val="FooterChar"/>
    <w:uiPriority w:val="99"/>
    <w:unhideWhenUsed/>
    <w:rsid w:val="00323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1F5"/>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ducatorpreparation@mass.gov"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SharedWithUsers xmlns="09bc02a0-1bd8-43ac-9b2b-ec81f331de42">
      <UserInfo>
        <DisplayName>Allen, Siobhan M. (DESE)</DisplayName>
        <AccountId>52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EF0FE-72D8-4B80-B44C-A2B9595C1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DB03E-414E-4548-B8A5-6CED81184888}">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42D42506-C4DA-40BE-8BC3-E6BBC94517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Educator Preparation Guidelines for Program Approval: Review Timelines</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Preparation Guidelines for Program Approval: Review Timelines</dc:title>
  <dc:subject/>
  <dc:creator>DESE</dc:creator>
  <cp:keywords/>
  <dc:description/>
  <cp:lastModifiedBy>Zou, Dong (EOE)</cp:lastModifiedBy>
  <cp:revision>16</cp:revision>
  <dcterms:created xsi:type="dcterms:W3CDTF">2024-04-10T21:55:00Z</dcterms:created>
  <dcterms:modified xsi:type="dcterms:W3CDTF">2024-07-31T19:24:00Z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31 2024 12:00AM</vt:lpwstr>
  </property>
</Properties>
</file>