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24D05" w14:textId="362E5E7D" w:rsidR="00BF6C3F" w:rsidRDefault="747E902A" w:rsidP="00BF6C3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747E902A">
        <w:rPr>
          <w:b/>
          <w:bCs/>
          <w:sz w:val="28"/>
          <w:szCs w:val="28"/>
        </w:rPr>
        <w:t>CITATIONS /ENDNOTES</w:t>
      </w:r>
      <w:r w:rsidR="00BF6C3F">
        <w:br/>
      </w:r>
      <w:r w:rsidRPr="747E902A">
        <w:rPr>
          <w:b/>
          <w:bCs/>
          <w:sz w:val="28"/>
          <w:szCs w:val="28"/>
        </w:rPr>
        <w:t>P3.B3.ST_Social and Emotional Supports</w:t>
      </w:r>
    </w:p>
    <w:p w14:paraId="6F01A0BD" w14:textId="77777777" w:rsidR="00BF6C3F" w:rsidRDefault="00BF6C3F" w:rsidP="00BF6C3F">
      <w:pPr>
        <w:rPr>
          <w:b/>
          <w:bCs/>
          <w:sz w:val="28"/>
          <w:szCs w:val="28"/>
        </w:rPr>
      </w:pPr>
    </w:p>
    <w:p w14:paraId="794BC616" w14:textId="4E6ED325" w:rsidR="747E902A" w:rsidRDefault="747E902A" w:rsidP="747E902A">
      <w:pPr>
        <w:ind w:hanging="480"/>
        <w:rPr>
          <w:rFonts w:eastAsia="Times New Roman"/>
        </w:rPr>
      </w:pPr>
      <w:proofErr w:type="spellStart"/>
      <w:r w:rsidRPr="747E902A">
        <w:rPr>
          <w:rFonts w:eastAsia="Times New Roman"/>
        </w:rPr>
        <w:t>Colorin</w:t>
      </w:r>
      <w:proofErr w:type="spellEnd"/>
      <w:r w:rsidRPr="747E902A">
        <w:rPr>
          <w:rFonts w:eastAsia="Times New Roman"/>
        </w:rPr>
        <w:t xml:space="preserve"> Colorado. (2018). </w:t>
      </w:r>
      <w:r w:rsidRPr="747E902A">
        <w:rPr>
          <w:rFonts w:eastAsia="Times New Roman"/>
          <w:i/>
          <w:iCs/>
        </w:rPr>
        <w:t>How to Provide Social-Emotional Support for Immigrant Students</w:t>
      </w:r>
      <w:r w:rsidRPr="747E902A">
        <w:rPr>
          <w:rFonts w:eastAsia="Times New Roman"/>
        </w:rPr>
        <w:t xml:space="preserve"> [Text]. </w:t>
      </w:r>
      <w:proofErr w:type="spellStart"/>
      <w:r w:rsidRPr="747E902A">
        <w:rPr>
          <w:rFonts w:eastAsia="Times New Roman"/>
        </w:rPr>
        <w:t>Colorín</w:t>
      </w:r>
      <w:proofErr w:type="spellEnd"/>
      <w:r w:rsidRPr="747E902A">
        <w:rPr>
          <w:rFonts w:eastAsia="Times New Roman"/>
        </w:rPr>
        <w:t xml:space="preserve"> Colorado. </w:t>
      </w:r>
      <w:hyperlink r:id="rId8">
        <w:r w:rsidRPr="747E902A">
          <w:rPr>
            <w:rFonts w:eastAsia="Times New Roman"/>
            <w:color w:val="0000FF"/>
            <w:u w:val="single"/>
          </w:rPr>
          <w:t>https://www.colorincolorado.org/immigration/guide/student</w:t>
        </w:r>
      </w:hyperlink>
    </w:p>
    <w:p w14:paraId="7C293C12" w14:textId="076A5770" w:rsidR="747E902A" w:rsidRDefault="747E902A" w:rsidP="747E902A">
      <w:pPr>
        <w:ind w:hanging="480"/>
        <w:rPr>
          <w:rFonts w:eastAsia="Times New Roman"/>
          <w:i/>
          <w:iCs/>
        </w:rPr>
      </w:pPr>
    </w:p>
    <w:p w14:paraId="5D60D372" w14:textId="77777777" w:rsidR="003677B9" w:rsidRPr="003677B9" w:rsidRDefault="747E902A" w:rsidP="747E902A">
      <w:pPr>
        <w:ind w:hanging="480"/>
        <w:rPr>
          <w:rFonts w:eastAsia="Times New Roman"/>
        </w:rPr>
      </w:pPr>
      <w:r w:rsidRPr="747E902A">
        <w:rPr>
          <w:rFonts w:eastAsia="Times New Roman"/>
          <w:i/>
          <w:iCs/>
        </w:rPr>
        <w:t>Massachusetts Consortium for Social-Emotional Learning in Teacher Education (SEL-</w:t>
      </w:r>
      <w:proofErr w:type="spellStart"/>
      <w:r w:rsidRPr="747E902A">
        <w:rPr>
          <w:rFonts w:eastAsia="Times New Roman"/>
          <w:i/>
          <w:iCs/>
        </w:rPr>
        <w:t>TEd</w:t>
      </w:r>
      <w:proofErr w:type="spellEnd"/>
      <w:r w:rsidRPr="747E902A">
        <w:rPr>
          <w:rFonts w:eastAsia="Times New Roman"/>
          <w:i/>
          <w:iCs/>
        </w:rPr>
        <w:t>)</w:t>
      </w:r>
      <w:r w:rsidRPr="747E902A">
        <w:rPr>
          <w:rFonts w:eastAsia="Times New Roman"/>
        </w:rPr>
        <w:t>. (n.d.). Massachusetts Consortium for Social-Emotional Learning in Teacher Education (SEL-</w:t>
      </w:r>
      <w:proofErr w:type="spellStart"/>
      <w:r w:rsidRPr="747E902A">
        <w:rPr>
          <w:rFonts w:eastAsia="Times New Roman"/>
        </w:rPr>
        <w:t>TEd</w:t>
      </w:r>
      <w:proofErr w:type="spellEnd"/>
      <w:r w:rsidRPr="747E902A">
        <w:rPr>
          <w:rFonts w:eastAsia="Times New Roman"/>
        </w:rPr>
        <w:t xml:space="preserve">). Retrieved January 30, 2020, from </w:t>
      </w:r>
      <w:hyperlink r:id="rId9">
        <w:r w:rsidRPr="747E902A">
          <w:rPr>
            <w:rFonts w:eastAsia="Times New Roman"/>
            <w:color w:val="0000FF"/>
            <w:u w:val="single"/>
          </w:rPr>
          <w:t>http://www.seltedconsortium.com/sel-ted-cultural-resilience--equity.html</w:t>
        </w:r>
      </w:hyperlink>
    </w:p>
    <w:p w14:paraId="078795A1" w14:textId="3CEC9C02" w:rsidR="747E902A" w:rsidRDefault="747E902A" w:rsidP="747E902A">
      <w:pPr>
        <w:ind w:hanging="480"/>
        <w:rPr>
          <w:rFonts w:eastAsia="Times New Roman"/>
        </w:rPr>
      </w:pPr>
    </w:p>
    <w:p w14:paraId="669CB08D" w14:textId="77777777" w:rsidR="003677B9" w:rsidRPr="003677B9" w:rsidRDefault="747E902A" w:rsidP="747E902A">
      <w:pPr>
        <w:ind w:hanging="480"/>
        <w:rPr>
          <w:rFonts w:eastAsia="Times New Roman"/>
        </w:rPr>
      </w:pPr>
      <w:r w:rsidRPr="747E902A">
        <w:rPr>
          <w:rFonts w:eastAsia="Times New Roman"/>
        </w:rPr>
        <w:t xml:space="preserve">Mid-Atlantic Comprehensive Center. (2019). </w:t>
      </w:r>
      <w:r w:rsidRPr="747E902A">
        <w:rPr>
          <w:rFonts w:eastAsia="Times New Roman"/>
          <w:i/>
          <w:iCs/>
        </w:rPr>
        <w:t>Creating Trauma-Informed Learning Environments</w:t>
      </w:r>
      <w:r w:rsidRPr="747E902A">
        <w:rPr>
          <w:rFonts w:eastAsia="Times New Roman"/>
        </w:rPr>
        <w:t xml:space="preserve">. </w:t>
      </w:r>
      <w:proofErr w:type="spellStart"/>
      <w:r w:rsidRPr="747E902A">
        <w:rPr>
          <w:rFonts w:eastAsia="Times New Roman"/>
        </w:rPr>
        <w:t>WestEd</w:t>
      </w:r>
      <w:proofErr w:type="spellEnd"/>
      <w:r w:rsidRPr="747E902A">
        <w:rPr>
          <w:rFonts w:eastAsia="Times New Roman"/>
        </w:rPr>
        <w:t xml:space="preserve">. </w:t>
      </w:r>
      <w:hyperlink r:id="rId10">
        <w:r w:rsidRPr="747E902A">
          <w:rPr>
            <w:rFonts w:eastAsia="Times New Roman"/>
            <w:color w:val="0000FF"/>
            <w:u w:val="single"/>
          </w:rPr>
          <w:t>https://www.wested.org/resources/trauma-informed-learning-environments/</w:t>
        </w:r>
      </w:hyperlink>
    </w:p>
    <w:p w14:paraId="2480CB03" w14:textId="20639A72" w:rsidR="747E902A" w:rsidRDefault="747E902A" w:rsidP="747E902A">
      <w:pPr>
        <w:ind w:hanging="480"/>
        <w:rPr>
          <w:rFonts w:eastAsia="Times New Roman"/>
          <w:i/>
          <w:iCs/>
        </w:rPr>
      </w:pPr>
    </w:p>
    <w:p w14:paraId="242DFFE5" w14:textId="77777777" w:rsidR="003677B9" w:rsidRPr="003677B9" w:rsidRDefault="747E902A" w:rsidP="747E902A">
      <w:pPr>
        <w:ind w:hanging="480"/>
        <w:rPr>
          <w:rFonts w:eastAsia="Times New Roman"/>
        </w:rPr>
      </w:pPr>
      <w:r w:rsidRPr="747E902A">
        <w:rPr>
          <w:rFonts w:eastAsia="Times New Roman"/>
          <w:i/>
          <w:iCs/>
        </w:rPr>
        <w:t>National Center on Safe Supportive Learning Environments</w:t>
      </w:r>
      <w:r w:rsidRPr="747E902A">
        <w:rPr>
          <w:rFonts w:eastAsia="Times New Roman"/>
        </w:rPr>
        <w:t xml:space="preserve">. (n.d.). Retrieved January 30, 2020, from </w:t>
      </w:r>
      <w:hyperlink r:id="rId11">
        <w:r w:rsidRPr="747E902A">
          <w:rPr>
            <w:rFonts w:eastAsia="Times New Roman"/>
            <w:color w:val="0000FF"/>
            <w:u w:val="single"/>
          </w:rPr>
          <w:t>https://safesupportivelearning.ed.gov/</w:t>
        </w:r>
      </w:hyperlink>
    </w:p>
    <w:p w14:paraId="4DBE8F7C" w14:textId="1296F8D4" w:rsidR="747E902A" w:rsidRDefault="747E902A" w:rsidP="747E902A">
      <w:pPr>
        <w:ind w:hanging="480"/>
        <w:rPr>
          <w:rFonts w:eastAsia="Times New Roman"/>
        </w:rPr>
      </w:pPr>
    </w:p>
    <w:p w14:paraId="13BEB289" w14:textId="77777777" w:rsidR="003677B9" w:rsidRPr="003677B9" w:rsidRDefault="747E902A" w:rsidP="747E902A">
      <w:pPr>
        <w:ind w:hanging="480"/>
        <w:rPr>
          <w:rFonts w:eastAsia="Times New Roman"/>
        </w:rPr>
      </w:pPr>
      <w:r w:rsidRPr="747E902A">
        <w:rPr>
          <w:rFonts w:eastAsia="Times New Roman"/>
        </w:rPr>
        <w:t xml:space="preserve">National Clearinghouse for English Language Acquisition. (n.d.). </w:t>
      </w:r>
      <w:r w:rsidRPr="747E902A">
        <w:rPr>
          <w:rFonts w:eastAsia="Times New Roman"/>
          <w:i/>
          <w:iCs/>
        </w:rPr>
        <w:t>Social and Emotional Supports for Newcomer Students</w:t>
      </w:r>
      <w:r w:rsidRPr="747E902A">
        <w:rPr>
          <w:rFonts w:eastAsia="Times New Roman"/>
        </w:rPr>
        <w:t>. 6.</w:t>
      </w:r>
    </w:p>
    <w:p w14:paraId="44FA7485" w14:textId="3BA6C21E" w:rsidR="747E902A" w:rsidRDefault="747E902A" w:rsidP="747E902A">
      <w:pPr>
        <w:ind w:hanging="480"/>
        <w:rPr>
          <w:rFonts w:eastAsia="Times New Roman"/>
          <w:i/>
          <w:iCs/>
        </w:rPr>
      </w:pPr>
    </w:p>
    <w:p w14:paraId="15D3EA0B" w14:textId="77777777" w:rsidR="003677B9" w:rsidRPr="003677B9" w:rsidRDefault="747E902A" w:rsidP="747E902A">
      <w:pPr>
        <w:ind w:hanging="480"/>
        <w:rPr>
          <w:rFonts w:eastAsia="Times New Roman"/>
        </w:rPr>
      </w:pPr>
      <w:r w:rsidRPr="747E902A">
        <w:rPr>
          <w:rFonts w:eastAsia="Times New Roman"/>
          <w:i/>
          <w:iCs/>
        </w:rPr>
        <w:t>The Collaborative for Academic, Social, and Emotional Learning</w:t>
      </w:r>
      <w:r w:rsidRPr="747E902A">
        <w:rPr>
          <w:rFonts w:eastAsia="Times New Roman"/>
        </w:rPr>
        <w:t xml:space="preserve">. (n.d.). Retrieved January 30, 2020, from </w:t>
      </w:r>
      <w:hyperlink r:id="rId12">
        <w:r w:rsidRPr="747E902A">
          <w:rPr>
            <w:rFonts w:eastAsia="Times New Roman"/>
            <w:color w:val="0000FF"/>
            <w:u w:val="single"/>
          </w:rPr>
          <w:t>https://casel.org/</w:t>
        </w:r>
      </w:hyperlink>
    </w:p>
    <w:p w14:paraId="35B682D9" w14:textId="15820E10" w:rsidR="747E902A" w:rsidRDefault="747E902A" w:rsidP="747E902A">
      <w:pPr>
        <w:ind w:hanging="480"/>
        <w:rPr>
          <w:rFonts w:eastAsia="Times New Roman"/>
        </w:rPr>
      </w:pPr>
    </w:p>
    <w:p w14:paraId="7DC66B47" w14:textId="77777777" w:rsidR="003677B9" w:rsidRPr="003677B9" w:rsidRDefault="747E902A" w:rsidP="747E902A">
      <w:pPr>
        <w:ind w:hanging="480"/>
        <w:rPr>
          <w:rFonts w:eastAsia="Times New Roman"/>
        </w:rPr>
      </w:pPr>
      <w:r w:rsidRPr="747E902A">
        <w:rPr>
          <w:rFonts w:eastAsia="Times New Roman"/>
        </w:rPr>
        <w:t xml:space="preserve">The National Child Traumatic Stress Network. (2018, March 5). </w:t>
      </w:r>
      <w:r w:rsidRPr="747E902A">
        <w:rPr>
          <w:rFonts w:eastAsia="Times New Roman"/>
          <w:i/>
          <w:iCs/>
        </w:rPr>
        <w:t>Creating, Supporting, and Sustaining Trauma-Informed Schools: A System Framework</w:t>
      </w:r>
      <w:r w:rsidRPr="747E902A">
        <w:rPr>
          <w:rFonts w:eastAsia="Times New Roman"/>
        </w:rPr>
        <w:t xml:space="preserve"> [Text]. The National Child Traumatic Stress Network. </w:t>
      </w:r>
      <w:hyperlink r:id="rId13">
        <w:r w:rsidRPr="747E902A">
          <w:rPr>
            <w:rFonts w:eastAsia="Times New Roman"/>
            <w:color w:val="0000FF"/>
            <w:u w:val="single"/>
          </w:rPr>
          <w:t>https://www.nctsn.org/resources/creating-supporting-and-sustaining-trauma-informed-schools-system-framework</w:t>
        </w:r>
      </w:hyperlink>
    </w:p>
    <w:p w14:paraId="42F16821" w14:textId="2F9F7645" w:rsidR="747E902A" w:rsidRDefault="747E902A" w:rsidP="747E902A">
      <w:pPr>
        <w:ind w:hanging="480"/>
        <w:rPr>
          <w:rFonts w:eastAsia="Times New Roman"/>
        </w:rPr>
      </w:pPr>
    </w:p>
    <w:p w14:paraId="400E8757" w14:textId="77777777" w:rsidR="003677B9" w:rsidRPr="003677B9" w:rsidRDefault="747E902A" w:rsidP="747E902A">
      <w:pPr>
        <w:ind w:hanging="480"/>
        <w:rPr>
          <w:rFonts w:eastAsia="Times New Roman"/>
        </w:rPr>
      </w:pPr>
      <w:r w:rsidRPr="747E902A">
        <w:rPr>
          <w:rFonts w:eastAsia="Times New Roman"/>
        </w:rPr>
        <w:t xml:space="preserve">U.S. Department of Education. (2014). </w:t>
      </w:r>
      <w:r w:rsidRPr="747E902A">
        <w:rPr>
          <w:rFonts w:eastAsia="Times New Roman"/>
          <w:i/>
          <w:iCs/>
        </w:rPr>
        <w:t xml:space="preserve">Guiding </w:t>
      </w:r>
      <w:proofErr w:type="spellStart"/>
      <w:r w:rsidRPr="747E902A">
        <w:rPr>
          <w:rFonts w:eastAsia="Times New Roman"/>
          <w:i/>
          <w:iCs/>
        </w:rPr>
        <w:t>PrinciplesA</w:t>
      </w:r>
      <w:proofErr w:type="spellEnd"/>
      <w:r w:rsidRPr="747E902A">
        <w:rPr>
          <w:rFonts w:eastAsia="Times New Roman"/>
          <w:i/>
          <w:iCs/>
        </w:rPr>
        <w:t xml:space="preserve"> Resource Guide for Improving School Climate and Discipline</w:t>
      </w:r>
      <w:r w:rsidRPr="747E902A">
        <w:rPr>
          <w:rFonts w:eastAsia="Times New Roman"/>
        </w:rPr>
        <w:t xml:space="preserve">. Author. </w:t>
      </w:r>
      <w:hyperlink r:id="rId14">
        <w:r w:rsidRPr="747E902A">
          <w:rPr>
            <w:rFonts w:eastAsia="Times New Roman"/>
            <w:color w:val="0000FF"/>
            <w:u w:val="single"/>
          </w:rPr>
          <w:t>https://www2.ed.gov/policy/gen/guid/school-discipline/guiding-principles.pdf</w:t>
        </w:r>
      </w:hyperlink>
    </w:p>
    <w:p w14:paraId="42191FFA" w14:textId="55794C18" w:rsidR="747E902A" w:rsidRDefault="747E902A" w:rsidP="747E902A">
      <w:pPr>
        <w:ind w:hanging="480"/>
        <w:rPr>
          <w:rFonts w:eastAsia="Times New Roman"/>
        </w:rPr>
      </w:pPr>
    </w:p>
    <w:p w14:paraId="086AFAE3" w14:textId="77777777" w:rsidR="003677B9" w:rsidRPr="003677B9" w:rsidRDefault="747E902A" w:rsidP="747E902A">
      <w:pPr>
        <w:ind w:hanging="480"/>
        <w:rPr>
          <w:rFonts w:eastAsia="Times New Roman"/>
        </w:rPr>
      </w:pPr>
      <w:r w:rsidRPr="747E902A">
        <w:rPr>
          <w:rFonts w:eastAsia="Times New Roman"/>
        </w:rPr>
        <w:t xml:space="preserve">U.S. Department of Education, Office of Special Education Programs, &amp; Office of Elementary and Secondary Education. (n.d.). </w:t>
      </w:r>
      <w:r w:rsidRPr="747E902A">
        <w:rPr>
          <w:rFonts w:eastAsia="Times New Roman"/>
          <w:i/>
          <w:iCs/>
        </w:rPr>
        <w:t>Positive Behavioral Interventions and Supports</w:t>
      </w:r>
      <w:r w:rsidRPr="747E902A">
        <w:rPr>
          <w:rFonts w:eastAsia="Times New Roman"/>
        </w:rPr>
        <w:t xml:space="preserve">. Retrieved January 30, 2020, from </w:t>
      </w:r>
      <w:hyperlink r:id="rId15">
        <w:r w:rsidRPr="747E902A">
          <w:rPr>
            <w:rFonts w:eastAsia="Times New Roman"/>
            <w:color w:val="0000FF"/>
            <w:u w:val="single"/>
          </w:rPr>
          <w:t>https://www.pbis.org/</w:t>
        </w:r>
      </w:hyperlink>
    </w:p>
    <w:p w14:paraId="605077EE" w14:textId="340F6AE1" w:rsidR="747E902A" w:rsidRDefault="747E902A" w:rsidP="747E902A">
      <w:pPr>
        <w:ind w:hanging="480"/>
        <w:rPr>
          <w:rFonts w:eastAsia="Times New Roman"/>
        </w:rPr>
      </w:pPr>
    </w:p>
    <w:p w14:paraId="0B27879F" w14:textId="77777777" w:rsidR="003677B9" w:rsidRPr="003677B9" w:rsidRDefault="747E902A" w:rsidP="747E902A">
      <w:pPr>
        <w:ind w:hanging="480"/>
        <w:rPr>
          <w:rFonts w:eastAsia="Times New Roman"/>
        </w:rPr>
      </w:pPr>
      <w:proofErr w:type="spellStart"/>
      <w:r w:rsidRPr="747E902A">
        <w:rPr>
          <w:rFonts w:eastAsia="Times New Roman"/>
        </w:rPr>
        <w:t>WestEd</w:t>
      </w:r>
      <w:proofErr w:type="spellEnd"/>
      <w:r w:rsidRPr="747E902A">
        <w:rPr>
          <w:rFonts w:eastAsia="Times New Roman"/>
        </w:rPr>
        <w:t xml:space="preserve">. (n.d.). </w:t>
      </w:r>
      <w:r w:rsidRPr="747E902A">
        <w:rPr>
          <w:rFonts w:eastAsia="Times New Roman"/>
          <w:i/>
          <w:iCs/>
        </w:rPr>
        <w:t>Trauma-Informed Practices from Prenatal to Young Adulthood: Voices from the Field</w:t>
      </w:r>
      <w:r w:rsidRPr="747E902A">
        <w:rPr>
          <w:rFonts w:eastAsia="Times New Roman"/>
        </w:rPr>
        <w:t xml:space="preserve">. Retrieved January 30, 2020, from </w:t>
      </w:r>
      <w:hyperlink r:id="rId16">
        <w:r w:rsidRPr="747E902A">
          <w:rPr>
            <w:rFonts w:eastAsia="Times New Roman"/>
            <w:color w:val="0000FF"/>
            <w:u w:val="single"/>
          </w:rPr>
          <w:t>https://www.wested.org/resources/trauma-informed-practices/</w:t>
        </w:r>
      </w:hyperlink>
    </w:p>
    <w:p w14:paraId="76E265CE" w14:textId="77777777" w:rsidR="00627A27" w:rsidRDefault="00400FC4" w:rsidP="747E902A"/>
    <w:sectPr w:rsidR="00627A27" w:rsidSect="0096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42314"/>
    <w:multiLevelType w:val="hybridMultilevel"/>
    <w:tmpl w:val="583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2hrIAKWo8ax1ULJdIZZpZ1E9/dNUQ8TdJZeCImrYVE6TOsaPkvA8MVpymoCpNftT0UEYHuIOGqw4MmlCmbWK9A==" w:salt="sYQQDLNS7DJ6zPnwIoHvY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F"/>
    <w:rsid w:val="002453F7"/>
    <w:rsid w:val="003677B9"/>
    <w:rsid w:val="00400FC4"/>
    <w:rsid w:val="00715084"/>
    <w:rsid w:val="00965B31"/>
    <w:rsid w:val="00BF6C3F"/>
    <w:rsid w:val="00C97F8E"/>
    <w:rsid w:val="00CD0934"/>
    <w:rsid w:val="00FA3B34"/>
    <w:rsid w:val="747E9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2B35"/>
  <w14:defaultImageDpi w14:val="32767"/>
  <w15:chartTrackingRefBased/>
  <w15:docId w15:val="{6FE1CA0B-493C-EC44-9898-214EE5F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3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677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rincolorado.org/immigration/guide/student" TargetMode="External"/><Relationship Id="rId13" Type="http://schemas.openxmlformats.org/officeDocument/2006/relationships/hyperlink" Target="https://www.nctsn.org/resources/creating-supporting-and-sustaining-trauma-informed-schools-system-framewor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sel.or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ested.org/resources/trauma-informed-practice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afesupportivelearning.ed.gov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pbis.org/" TargetMode="External"/><Relationship Id="rId10" Type="http://schemas.openxmlformats.org/officeDocument/2006/relationships/hyperlink" Target="https://www.wested.org/resources/trauma-informed-learning-environment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eltedconsortium.com/sel-ted-cultural-resilience--equity.html" TargetMode="External"/><Relationship Id="rId14" Type="http://schemas.openxmlformats.org/officeDocument/2006/relationships/hyperlink" Target="https://www2.ed.gov/policy/gen/guid/school-discipline/guiding-principl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0F3484C8994496AC9AA0CD75DC7B" ma:contentTypeVersion="4" ma:contentTypeDescription="Create a new document." ma:contentTypeScope="" ma:versionID="0ad1d5d5185055cda1b5881caeb16ae6">
  <xsd:schema xmlns:xsd="http://www.w3.org/2001/XMLSchema" xmlns:xs="http://www.w3.org/2001/XMLSchema" xmlns:p="http://schemas.microsoft.com/office/2006/metadata/properties" xmlns:ns2="d85764ac-c0ac-4d13-82eb-0e44ac2494bf" xmlns:ns3="a3cb0c6f-93a8-478d-b0dd-c2adcddbffc7" targetNamespace="http://schemas.microsoft.com/office/2006/metadata/properties" ma:root="true" ma:fieldsID="de09900c2b75b11f576bfff720934f10" ns2:_="" ns3:_="">
    <xsd:import namespace="d85764ac-c0ac-4d13-82eb-0e44ac2494bf"/>
    <xsd:import namespace="a3cb0c6f-93a8-478d-b0dd-c2adcddb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64ac-c0ac-4d13-82eb-0e44ac24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b0c6f-93a8-478d-b0dd-c2adcddbf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E93B6B-3DF8-4EBE-813B-C11CA35087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6C9AB1-8069-4AC6-B948-3B7C6A7CAE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BC37B-AFCF-47EC-8867-357DF8448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64ac-c0ac-4d13-82eb-0e44ac2494bf"/>
    <ds:schemaRef ds:uri="a3cb0c6f-93a8-478d-b0dd-c2adcddb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2306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 Blueprint: Pillar 3 Building Block 3 State Citations</vt:lpstr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Blueprint: Pillar 3 Building Block 3 State Citations</dc:title>
  <dc:subject/>
  <dc:creator>DESE</dc:creator>
  <cp:keywords/>
  <dc:description/>
  <cp:lastModifiedBy>Zou, Dong (EOE)</cp:lastModifiedBy>
  <cp:revision>8</cp:revision>
  <dcterms:created xsi:type="dcterms:W3CDTF">2019-12-28T01:20:00Z</dcterms:created>
  <dcterms:modified xsi:type="dcterms:W3CDTF">2020-05-04T20:04:00Z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21 2020</vt:lpwstr>
  </property>
</Properties>
</file>