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C13A" w14:textId="77777777" w:rsidR="008716BF" w:rsidRPr="000C308A" w:rsidRDefault="008716BF" w:rsidP="008716B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C308A">
        <w:rPr>
          <w:b/>
          <w:bCs/>
          <w:sz w:val="28"/>
          <w:szCs w:val="28"/>
        </w:rPr>
        <w:t xml:space="preserve">CITATIONS/ENDNOTES </w:t>
      </w:r>
    </w:p>
    <w:p w14:paraId="1153A045" w14:textId="0E191713" w:rsidR="008716BF" w:rsidRPr="000C308A" w:rsidRDefault="008716BF" w:rsidP="008716BF">
      <w:pPr>
        <w:jc w:val="center"/>
        <w:rPr>
          <w:b/>
          <w:bCs/>
          <w:sz w:val="28"/>
          <w:szCs w:val="28"/>
        </w:rPr>
      </w:pPr>
      <w:r w:rsidRPr="000C308A">
        <w:rPr>
          <w:b/>
          <w:bCs/>
          <w:sz w:val="28"/>
          <w:szCs w:val="28"/>
        </w:rPr>
        <w:t>P4.B2.</w:t>
      </w:r>
      <w:r w:rsidR="00A82491">
        <w:rPr>
          <w:b/>
          <w:bCs/>
          <w:sz w:val="28"/>
          <w:szCs w:val="28"/>
        </w:rPr>
        <w:t>C</w:t>
      </w:r>
      <w:r w:rsidRPr="000C308A">
        <w:rPr>
          <w:b/>
          <w:bCs/>
          <w:sz w:val="28"/>
          <w:szCs w:val="28"/>
        </w:rPr>
        <w:t>_Graduating College and Career Ready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22ED5069" w14:textId="0532901C" w:rsidR="003F0990" w:rsidRDefault="003F0990" w:rsidP="003F0990">
      <w:pPr>
        <w:ind w:left="720" w:hanging="720"/>
      </w:pPr>
      <w:r>
        <w:t xml:space="preserve">American Youth Policy Forum. (n. d.) Building Capacity to Promote College- and Career-Readiness for Secondary-Level English Language Learners. Policy Brief. Retrieved from </w:t>
      </w:r>
      <w:hyperlink r:id="rId8" w:history="1">
        <w:r w:rsidRPr="00391968">
          <w:rPr>
            <w:rStyle w:val="Hyperlink"/>
          </w:rPr>
          <w:t>http://www.aypf.org/wp-content/uploads/2014/07/Austin-Building-Capacity-for-ELLs-Issue-Brief-_FINAL1.pdf</w:t>
        </w:r>
      </w:hyperlink>
      <w:r>
        <w:t xml:space="preserve"> </w:t>
      </w:r>
    </w:p>
    <w:p w14:paraId="7FCF2BFA" w14:textId="77777777" w:rsidR="003F0990" w:rsidRDefault="003F0990" w:rsidP="003F0990">
      <w:pPr>
        <w:ind w:left="720" w:hanging="720"/>
      </w:pPr>
    </w:p>
    <w:p w14:paraId="22BBB52A" w14:textId="35B57ED2" w:rsidR="00043FA5" w:rsidRDefault="00043FA5" w:rsidP="00043FA5">
      <w:pPr>
        <w:shd w:val="clear" w:color="auto" w:fill="FFFFFF"/>
        <w:rPr>
          <w:rFonts w:cstheme="minorHAnsi"/>
        </w:rPr>
      </w:pPr>
      <w:r w:rsidRPr="004A4FEE">
        <w:rPr>
          <w:rFonts w:cstheme="minorHAnsi"/>
        </w:rPr>
        <w:t xml:space="preserve">Chang, S., </w:t>
      </w:r>
      <w:proofErr w:type="spellStart"/>
      <w:r w:rsidRPr="004A4FEE">
        <w:rPr>
          <w:rFonts w:cstheme="minorHAnsi"/>
        </w:rPr>
        <w:t>Lozaon</w:t>
      </w:r>
      <w:proofErr w:type="spellEnd"/>
      <w:r w:rsidRPr="004A4FEE">
        <w:rPr>
          <w:rFonts w:cstheme="minorHAnsi"/>
        </w:rPr>
        <w:t xml:space="preserve">, M., </w:t>
      </w:r>
      <w:proofErr w:type="spellStart"/>
      <w:r w:rsidRPr="004A4FEE">
        <w:rPr>
          <w:rFonts w:cstheme="minorHAnsi"/>
        </w:rPr>
        <w:t>Neri</w:t>
      </w:r>
      <w:proofErr w:type="spellEnd"/>
      <w:r w:rsidRPr="004A4FEE">
        <w:rPr>
          <w:rFonts w:cstheme="minorHAnsi"/>
        </w:rPr>
        <w:t xml:space="preserve">, R., Herman, J. (2017). High-leverage principles of effective </w:t>
      </w:r>
    </w:p>
    <w:p w14:paraId="0AC1D99B" w14:textId="27CB8FD5" w:rsidR="008A4E8B" w:rsidRDefault="00043FA5" w:rsidP="00043FA5">
      <w:pPr>
        <w:shd w:val="clear" w:color="auto" w:fill="FFFFFF"/>
        <w:ind w:left="720"/>
      </w:pPr>
      <w:r w:rsidRPr="004A4FEE">
        <w:rPr>
          <w:rFonts w:cstheme="minorHAnsi"/>
        </w:rPr>
        <w:t xml:space="preserve">instruction for English learners. Retrieved from </w:t>
      </w:r>
      <w:hyperlink r:id="rId9" w:history="1">
        <w:r w:rsidRPr="00C33DA9">
          <w:rPr>
            <w:rStyle w:val="Hyperlink"/>
          </w:rPr>
          <w:t>https://www.csai-online.org/sites/default/files/resources/4666/HighLeveragePrinciplesforELinstruction_Resource_0.pdf</w:t>
        </w:r>
      </w:hyperlink>
    </w:p>
    <w:p w14:paraId="6D7E580C" w14:textId="2304B368" w:rsidR="00847AC1" w:rsidRDefault="00847AC1" w:rsidP="00847AC1">
      <w:pPr>
        <w:shd w:val="clear" w:color="auto" w:fill="FFFFFF"/>
      </w:pPr>
    </w:p>
    <w:p w14:paraId="1506B12B" w14:textId="77777777" w:rsidR="00847AC1" w:rsidRDefault="00847AC1" w:rsidP="00847AC1">
      <w:r w:rsidRPr="000C308A">
        <w:t>College Board. Supporting a College-Going Culture. Retrieved from</w:t>
      </w:r>
      <w:r>
        <w:t xml:space="preserve">  </w:t>
      </w:r>
    </w:p>
    <w:p w14:paraId="2C2A38B8" w14:textId="21DDE956" w:rsidR="00847AC1" w:rsidRDefault="002D6760" w:rsidP="00847AC1">
      <w:pPr>
        <w:ind w:firstLine="720"/>
      </w:pPr>
      <w:hyperlink r:id="rId10" w:history="1">
        <w:r w:rsidR="00847AC1" w:rsidRPr="00C33DA9">
          <w:rPr>
            <w:rStyle w:val="Hyperlink"/>
          </w:rPr>
          <w:t>https://professionals.collegeboard.org/guidance/counseling/culture</w:t>
        </w:r>
      </w:hyperlink>
      <w:r w:rsidR="00847AC1" w:rsidRPr="000C308A">
        <w:t xml:space="preserve"> </w:t>
      </w:r>
    </w:p>
    <w:p w14:paraId="066357C1" w14:textId="77777777" w:rsidR="00847AC1" w:rsidRPr="00043FA5" w:rsidRDefault="00847AC1" w:rsidP="00847AC1">
      <w:pPr>
        <w:shd w:val="clear" w:color="auto" w:fill="FFFFFF"/>
      </w:pPr>
    </w:p>
    <w:p w14:paraId="0333C0DE" w14:textId="77777777" w:rsidR="00847AC1" w:rsidRDefault="008716BF" w:rsidP="008716BF">
      <w:proofErr w:type="spellStart"/>
      <w:r w:rsidRPr="000C308A">
        <w:rPr>
          <w:rFonts w:cstheme="minorHAnsi"/>
        </w:rPr>
        <w:t>Colorín</w:t>
      </w:r>
      <w:proofErr w:type="spellEnd"/>
      <w:r w:rsidRPr="000C308A">
        <w:rPr>
          <w:rFonts w:cstheme="minorHAnsi"/>
        </w:rPr>
        <w:t xml:space="preserve"> Colorado</w:t>
      </w:r>
      <w:r w:rsidRPr="000C308A">
        <w:t xml:space="preserve">. Creating a College-Going Culture for English Language Learners. Retrieved </w:t>
      </w:r>
    </w:p>
    <w:p w14:paraId="35236FAD" w14:textId="7018FB71" w:rsidR="008716BF" w:rsidRDefault="008716BF" w:rsidP="00847AC1">
      <w:pPr>
        <w:ind w:left="720"/>
      </w:pPr>
      <w:r w:rsidRPr="000C308A">
        <w:t xml:space="preserve">from </w:t>
      </w:r>
      <w:hyperlink r:id="rId11" w:history="1">
        <w:r w:rsidR="00847AC1" w:rsidRPr="00C33DA9">
          <w:rPr>
            <w:rStyle w:val="Hyperlink"/>
          </w:rPr>
          <w:t>https://www.colorincolorado.org/article/creating-college-going-culture-english-language-learners</w:t>
        </w:r>
      </w:hyperlink>
      <w:r w:rsidRPr="000C308A">
        <w:t xml:space="preserve"> </w:t>
      </w:r>
    </w:p>
    <w:p w14:paraId="0AC7CF61" w14:textId="002F20F6" w:rsidR="00C607AC" w:rsidRDefault="00C607AC" w:rsidP="00C607AC"/>
    <w:p w14:paraId="4D56F135" w14:textId="49D723A9" w:rsidR="00C607AC" w:rsidRDefault="00C607AC" w:rsidP="00C607AC">
      <w:pPr>
        <w:rPr>
          <w:rFonts w:eastAsia="Times New Roman" w:cstheme="minorHAnsi"/>
        </w:rPr>
      </w:pPr>
      <w:bookmarkStart w:id="1" w:name="_Hlk33386005"/>
      <w:r w:rsidRPr="003F0990">
        <w:rPr>
          <w:lang w:val="es-DO"/>
        </w:rPr>
        <w:t>Color</w:t>
      </w:r>
      <w:r w:rsidRPr="003F0990">
        <w:rPr>
          <w:rFonts w:cstheme="minorHAnsi"/>
          <w:lang w:val="es-DO"/>
        </w:rPr>
        <w:t>í</w:t>
      </w:r>
      <w:r w:rsidRPr="003F0990">
        <w:rPr>
          <w:lang w:val="es-DO"/>
        </w:rPr>
        <w:t>n</w:t>
      </w:r>
      <w:bookmarkEnd w:id="1"/>
      <w:r w:rsidRPr="003F0990">
        <w:rPr>
          <w:lang w:val="es-DO"/>
        </w:rPr>
        <w:t xml:space="preserve"> Colorado. (Producer) (</w:t>
      </w:r>
      <w:proofErr w:type="spellStart"/>
      <w:r w:rsidRPr="003F0990">
        <w:rPr>
          <w:lang w:val="es-DO"/>
        </w:rPr>
        <w:t>n.d</w:t>
      </w:r>
      <w:proofErr w:type="spellEnd"/>
      <w:r w:rsidRPr="003F0990">
        <w:rPr>
          <w:lang w:val="es-DO"/>
        </w:rPr>
        <w:t xml:space="preserve">.). </w:t>
      </w:r>
      <w:r w:rsidRPr="00E60943">
        <w:rPr>
          <w:rFonts w:eastAsia="Times New Roman" w:cstheme="minorHAnsi"/>
        </w:rPr>
        <w:t xml:space="preserve">English Language Learner Instruction in Middle and High </w:t>
      </w:r>
    </w:p>
    <w:p w14:paraId="6928627B" w14:textId="25FDEDDA" w:rsidR="00C607AC" w:rsidRDefault="00C607AC" w:rsidP="00C607AC">
      <w:pPr>
        <w:ind w:left="720"/>
        <w:rPr>
          <w:rStyle w:val="Hyperlink"/>
        </w:rPr>
      </w:pPr>
      <w:r w:rsidRPr="00E60943">
        <w:rPr>
          <w:rFonts w:eastAsia="Times New Roman" w:cstheme="minorHAnsi"/>
        </w:rPr>
        <w:t xml:space="preserve">School. [Video File]. Retrieved from: </w:t>
      </w:r>
      <w:hyperlink r:id="rId12" w:history="1">
        <w:r w:rsidRPr="00C33DA9">
          <w:rPr>
            <w:rStyle w:val="Hyperlink"/>
          </w:rPr>
          <w:t>https://www.colorincolorado.org/webcast/english-language-learner-instruction-middle-and-high-school</w:t>
        </w:r>
      </w:hyperlink>
    </w:p>
    <w:p w14:paraId="199A9472" w14:textId="0A5943D1" w:rsidR="003F0990" w:rsidRDefault="003F0990" w:rsidP="00C607AC">
      <w:pPr>
        <w:ind w:left="720"/>
        <w:rPr>
          <w:rStyle w:val="Hyperlink"/>
        </w:rPr>
      </w:pPr>
    </w:p>
    <w:p w14:paraId="500785F3" w14:textId="77777777" w:rsidR="003F0990" w:rsidRDefault="003F0990" w:rsidP="003F0990">
      <w:pPr>
        <w:rPr>
          <w:rStyle w:val="Hyperlink"/>
        </w:rPr>
      </w:pPr>
      <w:proofErr w:type="spellStart"/>
      <w:r w:rsidRPr="00E03F90">
        <w:t>Color</w:t>
      </w:r>
      <w:r w:rsidRPr="00E03F90">
        <w:rPr>
          <w:rFonts w:cstheme="minorHAnsi"/>
        </w:rPr>
        <w:t>í</w:t>
      </w:r>
      <w:r w:rsidRPr="00E03F90">
        <w:t>n</w:t>
      </w:r>
      <w:proofErr w:type="spellEnd"/>
      <w:r w:rsidRPr="00E03F90">
        <w:t xml:space="preserve"> Colorado. </w:t>
      </w:r>
      <w:r w:rsidRPr="007C4185">
        <w:t>(Producer).</w:t>
      </w:r>
      <w:r>
        <w:t xml:space="preserve"> </w:t>
      </w:r>
      <w:r w:rsidRPr="007C4185">
        <w:t xml:space="preserve">(n.d.). </w:t>
      </w:r>
      <w:r w:rsidRPr="007C4185">
        <w:rPr>
          <w:rFonts w:eastAsia="Times New Roman" w:cstheme="minorHAnsi"/>
        </w:rPr>
        <w:t>ELLs in Middle &amp; High School</w:t>
      </w:r>
      <w:r w:rsidRPr="00E60943">
        <w:rPr>
          <w:rFonts w:eastAsia="Times New Roman" w:cstheme="minorHAnsi"/>
        </w:rPr>
        <w:t>. [Video File]. Retrieved from:</w:t>
      </w:r>
    </w:p>
    <w:p w14:paraId="180D74FD" w14:textId="5B77AAF6" w:rsidR="003F0990" w:rsidRPr="003F0990" w:rsidRDefault="002D6760" w:rsidP="003F0990">
      <w:pPr>
        <w:ind w:left="720"/>
        <w:rPr>
          <w:color w:val="0563C1" w:themeColor="hyperlink"/>
          <w:u w:val="single"/>
        </w:rPr>
      </w:pPr>
      <w:hyperlink r:id="rId13" w:history="1">
        <w:r w:rsidR="003F0990" w:rsidRPr="00391968">
          <w:rPr>
            <w:rStyle w:val="Hyperlink"/>
          </w:rPr>
          <w:t>https://www.colorincolorado.org/ell-basics/resources-grade/ells-middle-high-school</w:t>
        </w:r>
      </w:hyperlink>
    </w:p>
    <w:p w14:paraId="574DD9F6" w14:textId="77777777" w:rsidR="003F0990" w:rsidRDefault="003F0990" w:rsidP="003F0990">
      <w:pPr>
        <w:ind w:left="720" w:hanging="720"/>
      </w:pPr>
    </w:p>
    <w:p w14:paraId="3A5C93BC" w14:textId="77777777" w:rsidR="00043FA5" w:rsidRDefault="00043FA5" w:rsidP="00043FA5">
      <w:r w:rsidRPr="000C308A">
        <w:t xml:space="preserve">Friedman MacDonald, M., Dorr, A. </w:t>
      </w:r>
      <w:r>
        <w:t xml:space="preserve">(n.d.) </w:t>
      </w:r>
      <w:r w:rsidRPr="000C308A">
        <w:t xml:space="preserve">Partnering to Create College Going Cultures: A </w:t>
      </w:r>
    </w:p>
    <w:p w14:paraId="76235A3E" w14:textId="0C9C7468" w:rsidR="00043FA5" w:rsidRDefault="00043FA5" w:rsidP="00043FA5">
      <w:pPr>
        <w:ind w:firstLine="720"/>
      </w:pPr>
      <w:r w:rsidRPr="000C308A">
        <w:t xml:space="preserve">Resource Guide. University of California, Los Angeles. Retrieved from </w:t>
      </w:r>
    </w:p>
    <w:p w14:paraId="28EECFD3" w14:textId="75DE244A" w:rsidR="00847AC1" w:rsidRDefault="002D6760" w:rsidP="00847AC1">
      <w:pPr>
        <w:ind w:firstLine="720"/>
      </w:pPr>
      <w:hyperlink r:id="rId14" w:history="1">
        <w:r w:rsidR="00043FA5" w:rsidRPr="00C33DA9">
          <w:rPr>
            <w:rStyle w:val="Hyperlink"/>
          </w:rPr>
          <w:t>http://apep.gseis.ucla.edu/bestla/BEST-CollCultResourceGuide.pdf</w:t>
        </w:r>
      </w:hyperlink>
      <w:r w:rsidR="00043FA5" w:rsidRPr="000C308A">
        <w:t xml:space="preserve"> </w:t>
      </w:r>
    </w:p>
    <w:p w14:paraId="28CCC934" w14:textId="534FAA1A" w:rsidR="00847AC1" w:rsidRDefault="00847AC1" w:rsidP="00847AC1"/>
    <w:p w14:paraId="7A4886DE" w14:textId="77777777" w:rsidR="00847AC1" w:rsidRDefault="00847AC1" w:rsidP="00847AC1">
      <w:pPr>
        <w:rPr>
          <w:rFonts w:cstheme="minorHAnsi"/>
          <w:i/>
          <w:iCs/>
        </w:rPr>
      </w:pPr>
      <w:r w:rsidRPr="003F0990">
        <w:rPr>
          <w:rFonts w:cstheme="minorHAnsi"/>
          <w:lang w:val="fr-FR"/>
        </w:rPr>
        <w:t xml:space="preserve">Hanson, H., </w:t>
      </w:r>
      <w:proofErr w:type="spellStart"/>
      <w:r w:rsidRPr="003F0990">
        <w:rPr>
          <w:rFonts w:cstheme="minorHAnsi"/>
          <w:lang w:val="fr-FR"/>
        </w:rPr>
        <w:t>Bisht</w:t>
      </w:r>
      <w:proofErr w:type="spellEnd"/>
      <w:r w:rsidRPr="003F0990">
        <w:rPr>
          <w:rFonts w:cstheme="minorHAnsi"/>
          <w:lang w:val="fr-FR"/>
        </w:rPr>
        <w:t xml:space="preserve">, B., &amp; </w:t>
      </w:r>
      <w:proofErr w:type="spellStart"/>
      <w:r w:rsidRPr="003F0990">
        <w:rPr>
          <w:rFonts w:cstheme="minorHAnsi"/>
          <w:lang w:val="fr-FR"/>
        </w:rPr>
        <w:t>Motamedi</w:t>
      </w:r>
      <w:proofErr w:type="spellEnd"/>
      <w:r w:rsidRPr="003F0990">
        <w:rPr>
          <w:rFonts w:cstheme="minorHAnsi"/>
          <w:lang w:val="fr-FR"/>
        </w:rPr>
        <w:t xml:space="preserve">, J.G. (2016). </w:t>
      </w:r>
      <w:r w:rsidRPr="00847AC1">
        <w:rPr>
          <w:rFonts w:cstheme="minorHAnsi"/>
          <w:i/>
          <w:iCs/>
        </w:rPr>
        <w:t xml:space="preserve">Advanced Course Enrollment and Performance </w:t>
      </w:r>
    </w:p>
    <w:p w14:paraId="0094F128" w14:textId="3D717590" w:rsidR="00847AC1" w:rsidRDefault="00847AC1" w:rsidP="00847AC1">
      <w:pPr>
        <w:ind w:left="720"/>
        <w:rPr>
          <w:rFonts w:cstheme="minorHAnsi"/>
        </w:rPr>
      </w:pPr>
      <w:r w:rsidRPr="00847AC1">
        <w:rPr>
          <w:rFonts w:cstheme="minorHAnsi"/>
          <w:i/>
          <w:iCs/>
        </w:rPr>
        <w:t>Among English Learner Students in Washington State.</w:t>
      </w:r>
      <w:r w:rsidRPr="00847AC1">
        <w:rPr>
          <w:rFonts w:cstheme="minorHAnsi"/>
        </w:rPr>
        <w:t xml:space="preserve"> Washington, DC: Regional Education Laboratory at Education Northwest. </w:t>
      </w:r>
      <w:r>
        <w:rPr>
          <w:rFonts w:cstheme="minorHAnsi"/>
        </w:rPr>
        <w:t xml:space="preserve">Retrieved from </w:t>
      </w:r>
      <w:hyperlink r:id="rId15" w:history="1">
        <w:r w:rsidRPr="00C33DA9">
          <w:rPr>
            <w:rStyle w:val="Hyperlink"/>
            <w:rFonts w:cstheme="minorHAnsi"/>
          </w:rPr>
          <w:t>https://ies.ed.gov/ncee/edlabs/projects/project.asp?projectID=432</w:t>
        </w:r>
      </w:hyperlink>
    </w:p>
    <w:p w14:paraId="60025577" w14:textId="5495B143" w:rsidR="00847AC1" w:rsidRDefault="00847AC1" w:rsidP="00847AC1">
      <w:pPr>
        <w:rPr>
          <w:rFonts w:cstheme="minorHAnsi"/>
        </w:rPr>
      </w:pPr>
    </w:p>
    <w:p w14:paraId="55E73292" w14:textId="77777777" w:rsidR="00847AC1" w:rsidRDefault="00847AC1" w:rsidP="00847AC1">
      <w:pPr>
        <w:rPr>
          <w:rFonts w:eastAsia="Times New Roman" w:cstheme="minorHAnsi"/>
        </w:rPr>
      </w:pPr>
      <w:r w:rsidRPr="00062B29">
        <w:t>Lawrence, M.</w:t>
      </w:r>
      <w:r>
        <w:t xml:space="preserve"> (n.d.)</w:t>
      </w:r>
      <w:r w:rsidRPr="00062B29">
        <w:t xml:space="preserve"> </w:t>
      </w:r>
      <w:r w:rsidRPr="00062B29">
        <w:rPr>
          <w:rFonts w:eastAsia="Times New Roman" w:cstheme="minorHAnsi"/>
          <w:i/>
          <w:iCs/>
        </w:rPr>
        <w:t>How to Support the Social-Emotional Needs of Middle/High School ELLs.</w:t>
      </w:r>
      <w:r w:rsidRPr="00062B29">
        <w:rPr>
          <w:rFonts w:eastAsia="Times New Roman" w:cstheme="minorHAnsi"/>
        </w:rPr>
        <w:t xml:space="preserve"> </w:t>
      </w:r>
    </w:p>
    <w:p w14:paraId="218BE5C8" w14:textId="4A185D1D" w:rsidR="00847AC1" w:rsidRDefault="00847AC1" w:rsidP="00847AC1">
      <w:pPr>
        <w:ind w:left="720"/>
        <w:rPr>
          <w:rFonts w:eastAsia="Times New Roman" w:cstheme="minorHAnsi"/>
        </w:rPr>
      </w:pPr>
      <w:proofErr w:type="spellStart"/>
      <w:r w:rsidRPr="00E60943">
        <w:rPr>
          <w:rFonts w:eastAsia="Times New Roman" w:cstheme="minorHAnsi"/>
        </w:rPr>
        <w:t>Colorín</w:t>
      </w:r>
      <w:proofErr w:type="spellEnd"/>
      <w:r w:rsidRPr="00062B29">
        <w:rPr>
          <w:rFonts w:eastAsia="Times New Roman" w:cstheme="minorHAnsi"/>
        </w:rPr>
        <w:t xml:space="preserve"> Colorado. Retrieved from: </w:t>
      </w:r>
      <w:hyperlink r:id="rId16" w:history="1">
        <w:r w:rsidRPr="00C33DA9">
          <w:rPr>
            <w:rStyle w:val="Hyperlink"/>
          </w:rPr>
          <w:t>https://www.colorincolorado.org/article/social-and-emotional-needs-middle-and-high-school-ells</w:t>
        </w:r>
      </w:hyperlink>
      <w:r w:rsidRPr="00062B29">
        <w:rPr>
          <w:rFonts w:eastAsia="Times New Roman" w:cstheme="minorHAnsi"/>
        </w:rPr>
        <w:t xml:space="preserve">  </w:t>
      </w:r>
    </w:p>
    <w:p w14:paraId="4CE58B4A" w14:textId="1D1D7305" w:rsidR="00C607AC" w:rsidRDefault="00C607AC" w:rsidP="00C607AC">
      <w:pPr>
        <w:rPr>
          <w:rFonts w:eastAsia="Times New Roman" w:cstheme="minorHAnsi"/>
        </w:rPr>
      </w:pPr>
    </w:p>
    <w:p w14:paraId="150B0B0E" w14:textId="32B1BF90" w:rsidR="00C607AC" w:rsidRDefault="00C607AC" w:rsidP="00C607AC">
      <w:pPr>
        <w:rPr>
          <w:rFonts w:cstheme="minorHAnsi"/>
        </w:rPr>
      </w:pPr>
      <w:bookmarkStart w:id="2" w:name="_Hlk29847540"/>
      <w:r w:rsidRPr="00C607AC">
        <w:rPr>
          <w:rFonts w:cstheme="minorHAnsi"/>
        </w:rPr>
        <w:t>Massachusetts Association of Vocational Administrators (MAVA).</w:t>
      </w:r>
      <w:r>
        <w:rPr>
          <w:rFonts w:cstheme="minorHAnsi"/>
        </w:rPr>
        <w:t xml:space="preserve"> </w:t>
      </w:r>
      <w:r w:rsidRPr="00C607AC">
        <w:rPr>
          <w:rFonts w:cstheme="minorHAnsi"/>
        </w:rPr>
        <w:t xml:space="preserve">[Website] </w:t>
      </w:r>
      <w:r>
        <w:rPr>
          <w:rFonts w:cstheme="minorHAnsi"/>
        </w:rPr>
        <w:t>Retrieved from</w:t>
      </w:r>
    </w:p>
    <w:p w14:paraId="0DD25831" w14:textId="77DBD6EC" w:rsidR="00C607AC" w:rsidRPr="00C607AC" w:rsidRDefault="002D6760" w:rsidP="00C607AC">
      <w:pPr>
        <w:ind w:firstLine="720"/>
        <w:rPr>
          <w:rFonts w:cstheme="minorHAnsi"/>
        </w:rPr>
      </w:pPr>
      <w:hyperlink r:id="rId17" w:history="1">
        <w:r w:rsidR="00C607AC" w:rsidRPr="00C33DA9">
          <w:rPr>
            <w:rStyle w:val="Hyperlink"/>
            <w:rFonts w:cstheme="minorHAnsi"/>
          </w:rPr>
          <w:t>https://www.mava.us/</w:t>
        </w:r>
      </w:hyperlink>
      <w:r w:rsidR="00C607AC" w:rsidRPr="00C607AC">
        <w:rPr>
          <w:rFonts w:cstheme="minorHAnsi"/>
        </w:rPr>
        <w:t xml:space="preserve">. </w:t>
      </w:r>
      <w:bookmarkEnd w:id="2"/>
    </w:p>
    <w:p w14:paraId="0DBE3AEC" w14:textId="77777777" w:rsidR="00847AC1" w:rsidRPr="00847AC1" w:rsidRDefault="00847AC1" w:rsidP="00847AC1">
      <w:pPr>
        <w:rPr>
          <w:rFonts w:cstheme="minorHAnsi"/>
        </w:rPr>
      </w:pPr>
    </w:p>
    <w:p w14:paraId="27533726" w14:textId="77777777" w:rsidR="00043FA5" w:rsidRDefault="00043FA5" w:rsidP="008716BF">
      <w:r w:rsidRPr="000C308A">
        <w:lastRenderedPageBreak/>
        <w:t xml:space="preserve">Massachusetts Business Alliance for Education. Initiatives. Retrieved from </w:t>
      </w:r>
    </w:p>
    <w:p w14:paraId="72B8FE63" w14:textId="40CAC9D1" w:rsidR="00043FA5" w:rsidRDefault="002D6760" w:rsidP="00043FA5">
      <w:pPr>
        <w:ind w:firstLine="720"/>
      </w:pPr>
      <w:hyperlink r:id="rId18" w:history="1">
        <w:r w:rsidR="00043FA5" w:rsidRPr="00C33DA9">
          <w:rPr>
            <w:rStyle w:val="Hyperlink"/>
          </w:rPr>
          <w:t>https://www.mbae.org/initiatives/digitalequity/#</w:t>
        </w:r>
      </w:hyperlink>
    </w:p>
    <w:p w14:paraId="44477DF1" w14:textId="05B75382" w:rsidR="00847AC1" w:rsidRDefault="00847AC1" w:rsidP="00847AC1"/>
    <w:p w14:paraId="7C45EA31" w14:textId="77777777" w:rsidR="00847AC1" w:rsidRDefault="00847AC1" w:rsidP="00847AC1">
      <w:pPr>
        <w:rPr>
          <w:rFonts w:eastAsia="Times New Roman" w:cstheme="minorHAnsi"/>
        </w:rPr>
      </w:pPr>
      <w:proofErr w:type="spellStart"/>
      <w:r w:rsidRPr="00E60943">
        <w:t>Rance</w:t>
      </w:r>
      <w:proofErr w:type="spellEnd"/>
      <w:r w:rsidRPr="00E60943">
        <w:t xml:space="preserve">-Roney, J. (2009). </w:t>
      </w:r>
      <w:hyperlink r:id="rId19" w:history="1">
        <w:r w:rsidRPr="00E60943">
          <w:rPr>
            <w:rFonts w:eastAsia="Times New Roman" w:cstheme="minorHAnsi"/>
            <w:color w:val="0563C1" w:themeColor="hyperlink"/>
            <w:u w:val="single"/>
          </w:rPr>
          <w:t>Best Practices for Adolescent ELLs</w:t>
        </w:r>
      </w:hyperlink>
      <w:r w:rsidRPr="00E60943">
        <w:rPr>
          <w:rFonts w:eastAsia="Times New Roman" w:cstheme="minorHAnsi"/>
        </w:rPr>
        <w:t xml:space="preserve">. </w:t>
      </w:r>
      <w:r w:rsidRPr="00E60943">
        <w:rPr>
          <w:rFonts w:eastAsia="Times New Roman" w:cstheme="minorHAnsi"/>
          <w:i/>
          <w:iCs/>
        </w:rPr>
        <w:t>Educational Leadership</w:t>
      </w:r>
      <w:r w:rsidRPr="00E60943">
        <w:rPr>
          <w:rFonts w:eastAsia="Times New Roman" w:cstheme="minorHAnsi"/>
        </w:rPr>
        <w:t xml:space="preserve">. 66. </w:t>
      </w:r>
    </w:p>
    <w:p w14:paraId="21365AAE" w14:textId="77777777" w:rsidR="00847AC1" w:rsidRPr="00E60943" w:rsidRDefault="00847AC1" w:rsidP="00847AC1">
      <w:pPr>
        <w:ind w:firstLine="720"/>
        <w:rPr>
          <w:rFonts w:eastAsia="Times New Roman" w:cstheme="minorHAnsi"/>
        </w:rPr>
      </w:pPr>
      <w:r w:rsidRPr="00E60943">
        <w:rPr>
          <w:rFonts w:eastAsia="Times New Roman" w:cstheme="minorHAnsi"/>
        </w:rPr>
        <w:t xml:space="preserve">Retrieved from: </w:t>
      </w:r>
    </w:p>
    <w:p w14:paraId="650B443E" w14:textId="686D39BD" w:rsidR="00847AC1" w:rsidRDefault="002D6760" w:rsidP="00847AC1">
      <w:pPr>
        <w:ind w:left="720"/>
      </w:pPr>
      <w:hyperlink r:id="rId20" w:history="1">
        <w:r w:rsidR="00847AC1" w:rsidRPr="00E60943">
          <w:rPr>
            <w:rStyle w:val="Hyperlink"/>
          </w:rPr>
          <w:t>http://www.ascd.org/publications/educational-leadership/apr09/vol66/num07/Best-Practices-for-Adolescent-ELLs.aspx</w:t>
        </w:r>
      </w:hyperlink>
      <w:r w:rsidR="00847AC1" w:rsidRPr="00E60943">
        <w:t xml:space="preserve"> </w:t>
      </w:r>
    </w:p>
    <w:p w14:paraId="04BB39F5" w14:textId="1DAB20E8" w:rsidR="00C607AC" w:rsidRDefault="00C607AC" w:rsidP="00C607AC"/>
    <w:p w14:paraId="2BFEB79F" w14:textId="77777777" w:rsidR="00C607AC" w:rsidRDefault="00C607AC" w:rsidP="00C607AC">
      <w:pPr>
        <w:spacing w:line="244" w:lineRule="exact"/>
        <w:ind w:right="60"/>
        <w:rPr>
          <w:rFonts w:cstheme="minorHAnsi"/>
        </w:rPr>
      </w:pPr>
      <w:r w:rsidRPr="00C607AC">
        <w:t xml:space="preserve">Rinaldi, C. (2018). </w:t>
      </w:r>
      <w:r w:rsidRPr="00C607AC">
        <w:rPr>
          <w:rFonts w:cstheme="minorHAnsi"/>
        </w:rPr>
        <w:t xml:space="preserve">Helping English Language Learners Succeed with a Multi-tiered System of </w:t>
      </w:r>
    </w:p>
    <w:p w14:paraId="145747F9" w14:textId="5755F675" w:rsidR="00C607AC" w:rsidRPr="00C607AC" w:rsidRDefault="00C607AC" w:rsidP="00C607AC">
      <w:pPr>
        <w:spacing w:line="244" w:lineRule="exact"/>
        <w:ind w:left="720" w:right="60"/>
        <w:rPr>
          <w:rFonts w:cstheme="minorHAnsi"/>
        </w:rPr>
      </w:pPr>
      <w:r w:rsidRPr="00C607AC">
        <w:rPr>
          <w:rFonts w:cstheme="minorHAnsi"/>
        </w:rPr>
        <w:t xml:space="preserve">Support (MTSS). </w:t>
      </w:r>
      <w:proofErr w:type="spellStart"/>
      <w:r w:rsidRPr="00C607AC">
        <w:rPr>
          <w:rFonts w:cstheme="minorHAnsi"/>
        </w:rPr>
        <w:t>Colorín</w:t>
      </w:r>
      <w:proofErr w:type="spellEnd"/>
      <w:r w:rsidRPr="00C607AC">
        <w:rPr>
          <w:rFonts w:cstheme="minorHAnsi"/>
        </w:rPr>
        <w:t xml:space="preserve"> Colorado</w:t>
      </w:r>
      <w:r w:rsidRPr="00C607AC">
        <w:t xml:space="preserve">. </w:t>
      </w:r>
      <w:r w:rsidRPr="00C607AC">
        <w:rPr>
          <w:rFonts w:cstheme="minorHAnsi"/>
        </w:rPr>
        <w:t xml:space="preserve">Retrieved from </w:t>
      </w:r>
      <w:hyperlink r:id="rId21" w:history="1">
        <w:r w:rsidRPr="00C33DA9">
          <w:rPr>
            <w:rStyle w:val="Hyperlink"/>
            <w:rFonts w:cstheme="minorHAnsi"/>
          </w:rPr>
          <w:t>https://www.colorincolorado.org/article/helping-english-language-learners-succeed-multi-tiered-system-support-mtss</w:t>
        </w:r>
      </w:hyperlink>
      <w:r w:rsidRPr="00C607AC">
        <w:rPr>
          <w:rFonts w:cstheme="minorHAnsi"/>
        </w:rPr>
        <w:t xml:space="preserve">. </w:t>
      </w:r>
    </w:p>
    <w:p w14:paraId="3EE48D81" w14:textId="77777777" w:rsidR="00043FA5" w:rsidRDefault="00043FA5" w:rsidP="008716BF"/>
    <w:p w14:paraId="0F5EBC88" w14:textId="77777777" w:rsidR="00043FA5" w:rsidRDefault="008716BF" w:rsidP="008716BF">
      <w:pPr>
        <w:rPr>
          <w:rFonts w:cstheme="minorHAnsi"/>
          <w:sz w:val="20"/>
          <w:szCs w:val="20"/>
        </w:rPr>
      </w:pPr>
      <w:r>
        <w:t xml:space="preserve">Robertson, K &amp; Lafond, S. (n.d.). </w:t>
      </w:r>
      <w:r w:rsidRPr="008716BF">
        <w:rPr>
          <w:rFonts w:cstheme="minorHAnsi"/>
        </w:rPr>
        <w:t>Getting Ready for College: What ELL Students Need to Know.</w:t>
      </w:r>
      <w:r>
        <w:rPr>
          <w:rFonts w:cstheme="minorHAnsi"/>
          <w:sz w:val="20"/>
          <w:szCs w:val="20"/>
        </w:rPr>
        <w:t xml:space="preserve"> </w:t>
      </w:r>
    </w:p>
    <w:p w14:paraId="689728BD" w14:textId="07612224" w:rsidR="008716BF" w:rsidRDefault="008716BF" w:rsidP="00043FA5">
      <w:pPr>
        <w:ind w:left="720"/>
      </w:pPr>
      <w:proofErr w:type="spellStart"/>
      <w:r w:rsidRPr="000C308A">
        <w:rPr>
          <w:rFonts w:cstheme="minorHAnsi"/>
        </w:rPr>
        <w:t>Colorín</w:t>
      </w:r>
      <w:proofErr w:type="spellEnd"/>
      <w:r w:rsidRPr="000C308A">
        <w:rPr>
          <w:rFonts w:cstheme="minorHAnsi"/>
        </w:rPr>
        <w:t xml:space="preserve"> Colorado</w:t>
      </w:r>
      <w:r w:rsidRPr="000C308A">
        <w:t>.</w:t>
      </w:r>
      <w:r>
        <w:t xml:space="preserve"> Retrieved from </w:t>
      </w:r>
      <w:hyperlink r:id="rId22" w:history="1">
        <w:r w:rsidR="00043FA5" w:rsidRPr="00C33DA9">
          <w:rPr>
            <w:rStyle w:val="Hyperlink"/>
          </w:rPr>
          <w:t>https://www.colorincolorado.org/article/getting-ready-college-what-ell-students-need-know</w:t>
        </w:r>
      </w:hyperlink>
      <w:r>
        <w:t xml:space="preserve"> </w:t>
      </w:r>
    </w:p>
    <w:p w14:paraId="540F546B" w14:textId="6B267BD6" w:rsidR="00847AC1" w:rsidRDefault="00847AC1" w:rsidP="00847AC1"/>
    <w:p w14:paraId="3E7EFF9B" w14:textId="77777777" w:rsidR="00847AC1" w:rsidRDefault="00847AC1" w:rsidP="00847AC1">
      <w:r>
        <w:t xml:space="preserve">Robertson, K &amp; Lafond, S. (n.d.). </w:t>
      </w:r>
      <w:r w:rsidRPr="00847AC1">
        <w:t xml:space="preserve">How to Support ELL Students with Interrupted Formal </w:t>
      </w:r>
    </w:p>
    <w:p w14:paraId="3E69C152" w14:textId="7E965AD4" w:rsidR="00847AC1" w:rsidRPr="003F0990" w:rsidRDefault="00847AC1" w:rsidP="00847AC1">
      <w:pPr>
        <w:ind w:left="720"/>
        <w:rPr>
          <w:lang w:val="es-DO"/>
        </w:rPr>
      </w:pPr>
      <w:r w:rsidRPr="003F0990">
        <w:rPr>
          <w:lang w:val="es-DO"/>
        </w:rPr>
        <w:t>Education (</w:t>
      </w:r>
      <w:proofErr w:type="spellStart"/>
      <w:r w:rsidRPr="003F0990">
        <w:rPr>
          <w:lang w:val="es-DO"/>
        </w:rPr>
        <w:t>SIFEs</w:t>
      </w:r>
      <w:proofErr w:type="spellEnd"/>
      <w:r w:rsidRPr="003F0990">
        <w:rPr>
          <w:lang w:val="es-DO"/>
        </w:rPr>
        <w:t xml:space="preserve">). Colorín Colorado. </w:t>
      </w:r>
      <w:hyperlink r:id="rId23" w:history="1">
        <w:r w:rsidRPr="003F0990">
          <w:rPr>
            <w:rStyle w:val="Hyperlink"/>
            <w:lang w:val="es-DO"/>
          </w:rPr>
          <w:t>http://www.colorincolorado.org/article/how-support-ell-students-interrupted-formal-education-sifes</w:t>
        </w:r>
      </w:hyperlink>
      <w:r w:rsidRPr="003F0990">
        <w:rPr>
          <w:lang w:val="es-DO"/>
        </w:rPr>
        <w:t xml:space="preserve"> </w:t>
      </w:r>
    </w:p>
    <w:p w14:paraId="6138F0EF" w14:textId="607FE9CC" w:rsidR="00043FA5" w:rsidRPr="003F0990" w:rsidRDefault="00043FA5" w:rsidP="00043FA5">
      <w:pPr>
        <w:rPr>
          <w:lang w:val="es-DO"/>
        </w:rPr>
      </w:pPr>
    </w:p>
    <w:p w14:paraId="790C4C43" w14:textId="5E09A1D8" w:rsidR="00043FA5" w:rsidRDefault="2F17BA02" w:rsidP="2F17BA02">
      <w:pPr>
        <w:ind w:left="720" w:hanging="720"/>
        <w:rPr>
          <w:rStyle w:val="Hyperlink"/>
        </w:rPr>
      </w:pPr>
      <w:r>
        <w:t xml:space="preserve">SkillsUSA Massachusetts. Programs. Retrieved from </w:t>
      </w:r>
      <w:hyperlink r:id="rId24">
        <w:r w:rsidRPr="2F17BA02">
          <w:rPr>
            <w:rStyle w:val="Hyperlink"/>
          </w:rPr>
          <w:t>https://www.maskillsusa.org/copy-of-programs</w:t>
        </w:r>
      </w:hyperlink>
    </w:p>
    <w:p w14:paraId="7DF01E24" w14:textId="7FC13E64" w:rsidR="00847AC1" w:rsidRDefault="00847AC1" w:rsidP="00043FA5">
      <w:pPr>
        <w:rPr>
          <w:rStyle w:val="Hyperlink"/>
        </w:rPr>
      </w:pPr>
    </w:p>
    <w:p w14:paraId="4DC734F4" w14:textId="77777777" w:rsidR="00847AC1" w:rsidRDefault="00847AC1" w:rsidP="00043FA5">
      <w:r>
        <w:t xml:space="preserve">The New York State Education Department. (2011). Guidelines for Educating Limited English </w:t>
      </w:r>
    </w:p>
    <w:p w14:paraId="33837CB0" w14:textId="7E494CED" w:rsidR="00847AC1" w:rsidRPr="000C308A" w:rsidRDefault="00847AC1" w:rsidP="00847AC1">
      <w:pPr>
        <w:ind w:left="720"/>
      </w:pPr>
      <w:r>
        <w:t xml:space="preserve">Proficient Students with Interrupted Formal  Education (LEP/ELL SIFES). Retrieved from </w:t>
      </w:r>
      <w:hyperlink r:id="rId25" w:history="1">
        <w:r w:rsidRPr="00C33DA9">
          <w:rPr>
            <w:rStyle w:val="Hyperlink"/>
          </w:rPr>
          <w:t>https://research.steinhardt.nyu.edu/scmsAdmin/media/users/nbm3/sife_guidelines.pdf</w:t>
        </w:r>
      </w:hyperlink>
      <w:r>
        <w:t xml:space="preserve"> </w:t>
      </w:r>
    </w:p>
    <w:p w14:paraId="473329DE" w14:textId="0A02BD45" w:rsidR="008716BF" w:rsidRPr="000C308A" w:rsidRDefault="008716BF" w:rsidP="008716BF"/>
    <w:p w14:paraId="3DCE7132" w14:textId="77777777" w:rsidR="008716BF" w:rsidRPr="00EA4CCA" w:rsidRDefault="008716BF" w:rsidP="008716BF">
      <w:r w:rsidRPr="00EA4CCA">
        <w:t xml:space="preserve">U.S. Department of Education, Office of Civil Rights. (2015). </w:t>
      </w:r>
      <w:r w:rsidRPr="00EA4CCA">
        <w:rPr>
          <w:i/>
          <w:iCs/>
        </w:rPr>
        <w:t>Dear Colleague letter</w:t>
      </w:r>
      <w:r w:rsidRPr="00EA4CCA">
        <w:t xml:space="preserve">. </w:t>
      </w:r>
    </w:p>
    <w:p w14:paraId="33D96EBF" w14:textId="67D699E1" w:rsidR="008716BF" w:rsidRPr="00EA4CCA" w:rsidRDefault="008716BF" w:rsidP="008716BF">
      <w:pPr>
        <w:ind w:firstLine="720"/>
        <w:rPr>
          <w:b/>
          <w:bCs/>
        </w:rPr>
      </w:pPr>
      <w:r w:rsidRPr="00EA4CCA">
        <w:t>Washington, D.C. Retrieved from</w:t>
      </w:r>
      <w:r w:rsidRPr="00EA4CCA">
        <w:rPr>
          <w:b/>
          <w:bCs/>
        </w:rPr>
        <w:tab/>
      </w:r>
      <w:hyperlink r:id="rId26" w:history="1">
        <w:r w:rsidRPr="00EA4CCA">
          <w:rPr>
            <w:rStyle w:val="Hyperlink"/>
          </w:rPr>
          <w:t>https://www2.ed.gov/about/offices/list/ocr/letters/colleague-el-201501.pdf</w:t>
        </w:r>
      </w:hyperlink>
      <w:r w:rsidRPr="00EA4CCA">
        <w:rPr>
          <w:b/>
          <w:bCs/>
        </w:rPr>
        <w:t xml:space="preserve"> </w:t>
      </w:r>
    </w:p>
    <w:p w14:paraId="768816AB" w14:textId="5A83ECA5" w:rsidR="008A4E8B" w:rsidRDefault="008A4E8B" w:rsidP="00AD303E">
      <w:pPr>
        <w:rPr>
          <w:rFonts w:cstheme="minorHAnsi"/>
          <w:sz w:val="20"/>
          <w:szCs w:val="20"/>
        </w:rPr>
      </w:pPr>
    </w:p>
    <w:p w14:paraId="32FE4112" w14:textId="77777777" w:rsidR="00C607AC" w:rsidRPr="00EA4CCA" w:rsidRDefault="00C607AC" w:rsidP="00C607AC">
      <w:pPr>
        <w:rPr>
          <w:i/>
          <w:iCs/>
        </w:rPr>
      </w:pPr>
      <w:r w:rsidRPr="00EA4CCA">
        <w:t xml:space="preserve">U.S. Department of Education, Office of English Language Acquisition. (2017). </w:t>
      </w:r>
      <w:r w:rsidRPr="00EA4CCA">
        <w:rPr>
          <w:i/>
          <w:iCs/>
        </w:rPr>
        <w:t xml:space="preserve">English Learner </w:t>
      </w:r>
    </w:p>
    <w:p w14:paraId="5F130EDA" w14:textId="77777777" w:rsidR="00C607AC" w:rsidRPr="00EA4CCA" w:rsidRDefault="00C607AC" w:rsidP="00C607AC">
      <w:pPr>
        <w:ind w:left="720"/>
      </w:pPr>
      <w:r w:rsidRPr="00EA4CCA">
        <w:rPr>
          <w:i/>
          <w:iCs/>
        </w:rPr>
        <w:t>Tool Kit (2nd Rev. ed.)</w:t>
      </w:r>
      <w:r w:rsidRPr="00EA4CCA">
        <w:t xml:space="preserve">. Washington, DC: Author. Retrieved from </w:t>
      </w:r>
      <w:hyperlink r:id="rId27" w:history="1">
        <w:r w:rsidRPr="00EA4CCA">
          <w:rPr>
            <w:rStyle w:val="Hyperlink"/>
          </w:rPr>
          <w:t>https://ncela.ed.gov/files/english_learner_toolkit/OELA_2017_ELsToolkit_508C.pdf</w:t>
        </w:r>
      </w:hyperlink>
      <w:r w:rsidRPr="00EA4CCA">
        <w:t xml:space="preserve"> </w:t>
      </w:r>
    </w:p>
    <w:p w14:paraId="014E8B64" w14:textId="77777777" w:rsidR="008A4E8B" w:rsidRDefault="008A4E8B" w:rsidP="00AD303E">
      <w:pPr>
        <w:rPr>
          <w:rFonts w:cstheme="minorHAnsi"/>
          <w:sz w:val="20"/>
          <w:szCs w:val="20"/>
        </w:rPr>
      </w:pPr>
    </w:p>
    <w:p w14:paraId="75708360" w14:textId="64D219DE" w:rsidR="000112A3" w:rsidRDefault="000112A3" w:rsidP="000112A3">
      <w:r w:rsidRPr="00C64F90">
        <w:t>WIDA. (201</w:t>
      </w:r>
      <w:r>
        <w:t>4</w:t>
      </w:r>
      <w:r w:rsidRPr="00C64F90">
        <w:t xml:space="preserve">). </w:t>
      </w:r>
      <w:r w:rsidRPr="00214E5E">
        <w:rPr>
          <w:i/>
          <w:iCs/>
        </w:rPr>
        <w:t>2012 Amplification of The English Language Development Standards</w:t>
      </w:r>
      <w:r>
        <w:t xml:space="preserve">. </w:t>
      </w:r>
      <w:r w:rsidRPr="00C64F90">
        <w:t xml:space="preserve">WI: </w:t>
      </w:r>
    </w:p>
    <w:p w14:paraId="786CF5F4" w14:textId="77777777" w:rsidR="000112A3" w:rsidRPr="00C64F90" w:rsidRDefault="000112A3" w:rsidP="000112A3">
      <w:pPr>
        <w:ind w:left="720"/>
      </w:pPr>
      <w:r w:rsidRPr="00C64F90">
        <w:t xml:space="preserve">Board of Regents of the University of Wisconsin System. Retrieved from </w:t>
      </w:r>
      <w:hyperlink r:id="rId28" w:history="1">
        <w:r w:rsidRPr="0007126F">
          <w:rPr>
            <w:rStyle w:val="Hyperlink"/>
          </w:rPr>
          <w:t>https://wida.wisc.edu/sites/default/files/resource/2012-ELD-Standards.pdf</w:t>
        </w:r>
      </w:hyperlink>
      <w:r>
        <w:t xml:space="preserve"> </w:t>
      </w:r>
    </w:p>
    <w:p w14:paraId="07248A0E" w14:textId="77777777" w:rsidR="000112A3" w:rsidRDefault="000112A3" w:rsidP="000112A3">
      <w:pPr>
        <w:rPr>
          <w:rFonts w:cstheme="minorHAnsi"/>
          <w:sz w:val="20"/>
          <w:szCs w:val="20"/>
        </w:rPr>
      </w:pPr>
    </w:p>
    <w:p w14:paraId="641A38F7" w14:textId="77777777" w:rsidR="009B7424" w:rsidRPr="008A4E8B" w:rsidRDefault="009B7424" w:rsidP="008A4E8B">
      <w:pPr>
        <w:spacing w:line="244" w:lineRule="exact"/>
        <w:ind w:right="60"/>
        <w:rPr>
          <w:rFonts w:cstheme="minorHAnsi"/>
          <w:sz w:val="20"/>
          <w:szCs w:val="20"/>
        </w:rPr>
      </w:pPr>
    </w:p>
    <w:sectPr w:rsidR="009B7424" w:rsidRPr="008A4E8B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XOPQ7+iWJAbpDzbVU0gYTurh1CCzI0mrWCZA5gw/F5IgRLuZ6FsyrRTU30kO49oJmIT9BBsL2P/1suZO/LPPQ==" w:salt="uXQRXQEM/6NS00hU0+Ok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112A3"/>
    <w:rsid w:val="00043FA5"/>
    <w:rsid w:val="002D6760"/>
    <w:rsid w:val="003F0990"/>
    <w:rsid w:val="00693FF0"/>
    <w:rsid w:val="007170C4"/>
    <w:rsid w:val="00847AC1"/>
    <w:rsid w:val="00867C62"/>
    <w:rsid w:val="008716BF"/>
    <w:rsid w:val="008A4E8B"/>
    <w:rsid w:val="00965B31"/>
    <w:rsid w:val="009B7424"/>
    <w:rsid w:val="00A82491"/>
    <w:rsid w:val="00AD303E"/>
    <w:rsid w:val="00BF6C3F"/>
    <w:rsid w:val="00C607AC"/>
    <w:rsid w:val="00CA7C66"/>
    <w:rsid w:val="00FA3B34"/>
    <w:rsid w:val="00FC2EF4"/>
    <w:rsid w:val="2F17B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next w:val="Normal"/>
    <w:link w:val="Heading1Char"/>
    <w:uiPriority w:val="9"/>
    <w:qFormat/>
    <w:rsid w:val="00871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0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3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D30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30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03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03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6B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rsid w:val="008716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96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705">
              <w:marLeft w:val="0"/>
              <w:marRight w:val="6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pf.org/wp-content/uploads/2014/07/Austin-Building-Capacity-for-ELLs-Issue-Brief-_FINAL1.pdf" TargetMode="External"/><Relationship Id="rId13" Type="http://schemas.openxmlformats.org/officeDocument/2006/relationships/hyperlink" Target="https://www.colorincolorado.org/ell-basics/resources-grade/ells-middle-high-school" TargetMode="External"/><Relationship Id="rId18" Type="http://schemas.openxmlformats.org/officeDocument/2006/relationships/hyperlink" Target="https://www.mbae.org/initiatives/digitalequity/" TargetMode="External"/><Relationship Id="rId26" Type="http://schemas.openxmlformats.org/officeDocument/2006/relationships/hyperlink" Target="https://www2.ed.gov/about/offices/list/ocr/letters/colleague-el-2015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lorincolorado.org/article/helping-english-language-learners-succeed-multi-tiered-system-support-mts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olorincolorado.org/webcast/english-language-learner-instruction-middle-and-high-school" TargetMode="External"/><Relationship Id="rId17" Type="http://schemas.openxmlformats.org/officeDocument/2006/relationships/hyperlink" Target="https://www.mava.us/" TargetMode="External"/><Relationship Id="rId25" Type="http://schemas.openxmlformats.org/officeDocument/2006/relationships/hyperlink" Target="https://research.steinhardt.nyu.edu/scmsAdmin/media/users/nbm3/sife_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orincolorado.org/article/social-and-emotional-needs-middle-and-high-school-ells" TargetMode="External"/><Relationship Id="rId20" Type="http://schemas.openxmlformats.org/officeDocument/2006/relationships/hyperlink" Target="http://www.ascd.org/publications/educational-leadership/apr09/vol66/num07/Best-Practices-for-Adolescent-ELL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orincolorado.org/article/creating-college-going-culture-english-language-learners" TargetMode="External"/><Relationship Id="rId24" Type="http://schemas.openxmlformats.org/officeDocument/2006/relationships/hyperlink" Target="https://www.maskillsusa.org/copy-of-programs" TargetMode="External"/><Relationship Id="rId5" Type="http://schemas.openxmlformats.org/officeDocument/2006/relationships/styles" Target="styles.xml"/><Relationship Id="rId15" Type="http://schemas.openxmlformats.org/officeDocument/2006/relationships/hyperlink" Target="https://ies.ed.gov/ncee/edlabs/projects/project.asp?projectID=432" TargetMode="External"/><Relationship Id="rId23" Type="http://schemas.openxmlformats.org/officeDocument/2006/relationships/hyperlink" Target="http://www.colorincolorado.org/article/how-support-ell-students-interrupted-formal-education-sifes" TargetMode="External"/><Relationship Id="rId28" Type="http://schemas.openxmlformats.org/officeDocument/2006/relationships/hyperlink" Target="https://wida.wisc.edu/sites/default/files/resource/2012-ELD-Standards.pdf" TargetMode="External"/><Relationship Id="rId10" Type="http://schemas.openxmlformats.org/officeDocument/2006/relationships/hyperlink" Target="https://professionals.collegeboard.org/guidance/counseling/culture" TargetMode="External"/><Relationship Id="rId19" Type="http://schemas.openxmlformats.org/officeDocument/2006/relationships/hyperlink" Target="http://www.ascd.org/publications/educational-leadership/apr09/vol66/num07/Best-Practices-for-Adolescent-ELL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sai-online.org/sites/default/files/resources/4666/HighLeveragePrinciplesforELinstruction_Resource_0.pdf" TargetMode="External"/><Relationship Id="rId14" Type="http://schemas.openxmlformats.org/officeDocument/2006/relationships/hyperlink" Target="http://apep.gseis.ucla.edu/bestla/BEST-CollCultResourceGuide.pdf" TargetMode="External"/><Relationship Id="rId22" Type="http://schemas.openxmlformats.org/officeDocument/2006/relationships/hyperlink" Target="https://www.colorincolorado.org/article/getting-ready-college-what-ell-students-need-know" TargetMode="External"/><Relationship Id="rId27" Type="http://schemas.openxmlformats.org/officeDocument/2006/relationships/hyperlink" Target="https://ncela.ed.gov/files/english_learner_toolkit/OELA_2017_ELsToolkit_508C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EBBF3-5901-4522-8311-F5757CEB0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82181-8A5B-49E9-B667-C41EFD896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693A2-8796-46B7-BE17-9698812D4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952</Words>
  <Characters>5430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Citations</vt:lpstr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1 Classroom Citations</dc:title>
  <dc:subject/>
  <dc:creator>DESE</dc:creator>
  <cp:keywords/>
  <dc:description/>
  <cp:lastModifiedBy>Zou, Dong (EOE)</cp:lastModifiedBy>
  <cp:revision>10</cp:revision>
  <dcterms:created xsi:type="dcterms:W3CDTF">2020-02-24T03:13:00Z</dcterms:created>
  <dcterms:modified xsi:type="dcterms:W3CDTF">2020-05-04T20:05:00Z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