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D9483E">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9599"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9A50FF" w:rsidRDefault="009A50FF" w:rsidP="009A50FF">
            <w:pPr>
              <w:jc w:val="center"/>
              <w:rPr>
                <w:b/>
                <w:sz w:val="32"/>
              </w:rPr>
            </w:pPr>
          </w:p>
          <w:p w:rsidR="009A50FF" w:rsidRDefault="009A50FF" w:rsidP="009A50FF">
            <w:pPr>
              <w:jc w:val="center"/>
              <w:rPr>
                <w:b/>
                <w:sz w:val="32"/>
              </w:rPr>
            </w:pPr>
          </w:p>
          <w:p w:rsidR="009A50FF" w:rsidRDefault="009A50FF" w:rsidP="009A50FF">
            <w:pPr>
              <w:jc w:val="center"/>
              <w:rPr>
                <w:b/>
                <w:sz w:val="32"/>
              </w:rPr>
            </w:pPr>
          </w:p>
          <w:p w:rsidR="00A157F4" w:rsidRDefault="00A157F4" w:rsidP="009A50FF">
            <w:pPr>
              <w:jc w:val="center"/>
              <w:rPr>
                <w:b/>
                <w:sz w:val="32"/>
              </w:rPr>
            </w:pPr>
          </w:p>
          <w:p w:rsidR="009A50FF" w:rsidRDefault="00BC446C" w:rsidP="009A50FF">
            <w:pPr>
              <w:jc w:val="center"/>
              <w:rPr>
                <w:b/>
                <w:sz w:val="32"/>
              </w:rPr>
            </w:pPr>
            <w:r>
              <w:rPr>
                <w:b/>
                <w:sz w:val="32"/>
              </w:rPr>
              <w:t xml:space="preserve">Southern Worcester County Regional Vocational Technical High School </w:t>
            </w:r>
          </w:p>
          <w:p w:rsidR="00125011" w:rsidRDefault="00125011">
            <w:pPr>
              <w:jc w:val="center"/>
              <w:rPr>
                <w:b/>
                <w:sz w:val="28"/>
              </w:rPr>
            </w:pPr>
          </w:p>
          <w:p w:rsidR="00A157F4" w:rsidRDefault="00A157F4">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7C68D7">
              <w:rPr>
                <w:b/>
                <w:sz w:val="24"/>
              </w:rPr>
              <w:t>April 4-7, 2011</w:t>
            </w:r>
          </w:p>
          <w:p w:rsidR="00125011" w:rsidRDefault="00125011">
            <w:pPr>
              <w:jc w:val="center"/>
              <w:rPr>
                <w:b/>
                <w:sz w:val="24"/>
              </w:rPr>
            </w:pPr>
            <w:r>
              <w:rPr>
                <w:b/>
                <w:sz w:val="24"/>
              </w:rPr>
              <w:t xml:space="preserve">Date of Draft Report: </w:t>
            </w:r>
            <w:r w:rsidR="007C68D7">
              <w:rPr>
                <w:b/>
                <w:sz w:val="24"/>
              </w:rPr>
              <w:t>January 5, 2012</w:t>
            </w:r>
          </w:p>
          <w:p w:rsidR="00125011" w:rsidRDefault="00125011">
            <w:pPr>
              <w:jc w:val="center"/>
              <w:rPr>
                <w:b/>
                <w:sz w:val="24"/>
              </w:rPr>
            </w:pPr>
            <w:r>
              <w:rPr>
                <w:b/>
                <w:sz w:val="24"/>
              </w:rPr>
              <w:t xml:space="preserve">Date of Final Report: </w:t>
            </w:r>
            <w:r w:rsidR="00D3151F" w:rsidRPr="00A74903">
              <w:rPr>
                <w:b/>
                <w:sz w:val="24"/>
              </w:rPr>
              <w:t>April</w:t>
            </w:r>
            <w:r w:rsidR="00CE2C9E" w:rsidRPr="00A74903">
              <w:rPr>
                <w:b/>
                <w:sz w:val="24"/>
              </w:rPr>
              <w:t xml:space="preserve"> 5</w:t>
            </w:r>
            <w:r w:rsidR="00D165E2" w:rsidRPr="00A74903">
              <w:rPr>
                <w:b/>
                <w:sz w:val="24"/>
              </w:rPr>
              <w:t>, 2012</w:t>
            </w:r>
          </w:p>
          <w:p w:rsidR="00125011" w:rsidRDefault="00125011">
            <w:pPr>
              <w:jc w:val="center"/>
              <w:rPr>
                <w:b/>
                <w:sz w:val="24"/>
              </w:rPr>
            </w:pPr>
            <w:r>
              <w:rPr>
                <w:b/>
                <w:sz w:val="24"/>
              </w:rPr>
              <w:t xml:space="preserve">Action Plan Due: </w:t>
            </w:r>
            <w:r w:rsidR="00D3151F" w:rsidRPr="00A74903">
              <w:rPr>
                <w:b/>
                <w:sz w:val="24"/>
              </w:rPr>
              <w:t>May</w:t>
            </w:r>
            <w:r w:rsidR="00CE2C9E" w:rsidRPr="00A74903">
              <w:rPr>
                <w:b/>
                <w:sz w:val="24"/>
              </w:rPr>
              <w:t xml:space="preserve"> 10</w:t>
            </w:r>
            <w:r w:rsidR="00D165E2" w:rsidRPr="00A74903">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9A50FF" w:rsidRDefault="009A50FF" w:rsidP="009A50FF">
            <w:pPr>
              <w:jc w:val="center"/>
              <w:rPr>
                <w:b/>
                <w:sz w:val="24"/>
              </w:rPr>
            </w:pPr>
            <w:smartTag w:uri="urn:schemas-microsoft-com:office:smarttags" w:element="PersonName">
              <w:r>
                <w:rPr>
                  <w:b/>
                  <w:sz w:val="24"/>
                </w:rPr>
                <w:t>Joan Brinckerhoff</w:t>
              </w:r>
            </w:smartTag>
          </w:p>
          <w:p w:rsidR="009A50FF" w:rsidRDefault="009A50FF" w:rsidP="009A50FF">
            <w:pPr>
              <w:jc w:val="center"/>
              <w:rPr>
                <w:b/>
                <w:sz w:val="24"/>
              </w:rPr>
            </w:pPr>
            <w:r>
              <w:rPr>
                <w:b/>
                <w:sz w:val="24"/>
              </w:rPr>
              <w:t>David Edmonds</w:t>
            </w:r>
          </w:p>
          <w:p w:rsidR="009A50FF" w:rsidRDefault="009A50FF" w:rsidP="009A50FF">
            <w:pPr>
              <w:jc w:val="center"/>
              <w:rPr>
                <w:b/>
                <w:sz w:val="24"/>
              </w:rPr>
            </w:pPr>
            <w:r>
              <w:rPr>
                <w:b/>
                <w:sz w:val="24"/>
              </w:rPr>
              <w:t>Gary Gomes</w:t>
            </w:r>
          </w:p>
          <w:p w:rsidR="009A50FF" w:rsidRDefault="009A50FF" w:rsidP="009A50FF">
            <w:pPr>
              <w:jc w:val="center"/>
              <w:rPr>
                <w:b/>
                <w:sz w:val="24"/>
              </w:rPr>
            </w:pPr>
            <w:r>
              <w:rPr>
                <w:b/>
                <w:sz w:val="24"/>
              </w:rPr>
              <w:t>Marnie Jain</w:t>
            </w:r>
          </w:p>
          <w:p w:rsidR="009A50FF" w:rsidRDefault="009A50FF" w:rsidP="009A50FF">
            <w:pPr>
              <w:jc w:val="center"/>
              <w:rPr>
                <w:b/>
                <w:sz w:val="24"/>
              </w:rPr>
            </w:pPr>
            <w:r>
              <w:rPr>
                <w:b/>
                <w:sz w:val="24"/>
              </w:rPr>
              <w:t>Nathan Lemmon - Chair</w:t>
            </w:r>
            <w:r w:rsidR="00C13A00">
              <w:rPr>
                <w:b/>
                <w:sz w:val="24"/>
              </w:rPr>
              <w:t>person</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6959E4" w:rsidRDefault="00125011">
      <w:pPr>
        <w:jc w:val="center"/>
        <w:rPr>
          <w:b/>
          <w:sz w:val="22"/>
        </w:rPr>
      </w:pPr>
    </w:p>
    <w:p w:rsidR="00206128" w:rsidRPr="006959E4" w:rsidRDefault="00206128" w:rsidP="00206128">
      <w:pPr>
        <w:jc w:val="center"/>
        <w:rPr>
          <w:b/>
          <w:sz w:val="22"/>
          <w:szCs w:val="22"/>
        </w:rPr>
      </w:pPr>
      <w:r w:rsidRPr="006959E4">
        <w:rPr>
          <w:b/>
          <w:sz w:val="22"/>
          <w:szCs w:val="22"/>
        </w:rPr>
        <w:t xml:space="preserve">Southern Worcester County Regional Vocational Technical High School </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D773B4">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D773B4">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D773B4">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D773B4">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D773B4">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206128" w:rsidRPr="00206128" w:rsidRDefault="00206128" w:rsidP="00206128">
      <w:pPr>
        <w:jc w:val="center"/>
        <w:rPr>
          <w:b/>
          <w:sz w:val="22"/>
          <w:szCs w:val="22"/>
        </w:rPr>
      </w:pPr>
      <w:r w:rsidRPr="00206128">
        <w:rPr>
          <w:b/>
          <w:sz w:val="22"/>
          <w:szCs w:val="22"/>
        </w:rPr>
        <w:t xml:space="preserve">Southern Worcester County Regional Vocational Technical High School </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620B5B" w:rsidRDefault="00620B5B" w:rsidP="00AB23AB">
      <w:pPr>
        <w:pStyle w:val="BodyText"/>
        <w:ind w:left="1080" w:hanging="900"/>
        <w:rPr>
          <w:b/>
          <w:bCs/>
          <w:u w:val="single"/>
        </w:rPr>
      </w:pPr>
    </w:p>
    <w:p w:rsidR="00620B5B" w:rsidRDefault="00620B5B" w:rsidP="00AB23AB">
      <w:pPr>
        <w:pStyle w:val="BodyText"/>
        <w:ind w:left="1080" w:hanging="900"/>
        <w:rPr>
          <w:b/>
          <w:bCs/>
          <w:u w:val="single"/>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10658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106585" w:rsidRDefault="00106585" w:rsidP="00106585">
      <w:pPr>
        <w:rPr>
          <w:sz w:val="22"/>
        </w:rPr>
      </w:pPr>
      <w:r>
        <w:rPr>
          <w:sz w:val="22"/>
        </w:rPr>
        <w:t xml:space="preserve">A five-member Massachusetts Department of Elementary and Secondary Education team visited Southern Worcester Regional Technical High School during the week of April 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106585" w:rsidRDefault="00106585" w:rsidP="00106585">
      <w:pPr>
        <w:rPr>
          <w:sz w:val="22"/>
        </w:rPr>
      </w:pPr>
    </w:p>
    <w:p w:rsidR="00106585" w:rsidRDefault="00106585" w:rsidP="00106585">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106585" w:rsidRDefault="00106585" w:rsidP="00106585">
      <w:pPr>
        <w:pStyle w:val="BodyText3"/>
        <w:jc w:val="left"/>
        <w:rPr>
          <w:sz w:val="22"/>
        </w:rPr>
      </w:pPr>
    </w:p>
    <w:p w:rsidR="00106585" w:rsidRDefault="00106585" w:rsidP="00106585">
      <w:pPr>
        <w:numPr>
          <w:ilvl w:val="0"/>
          <w:numId w:val="39"/>
        </w:numPr>
        <w:tabs>
          <w:tab w:val="left" w:pos="-1440"/>
        </w:tabs>
        <w:rPr>
          <w:sz w:val="22"/>
        </w:rPr>
      </w:pPr>
      <w:r>
        <w:rPr>
          <w:sz w:val="22"/>
        </w:rPr>
        <w:t>Interviews of nine administrative staff.</w:t>
      </w:r>
    </w:p>
    <w:p w:rsidR="00106585" w:rsidRDefault="00106585" w:rsidP="00106585">
      <w:pPr>
        <w:numPr>
          <w:ilvl w:val="0"/>
          <w:numId w:val="40"/>
        </w:numPr>
        <w:tabs>
          <w:tab w:val="left" w:pos="-1440"/>
        </w:tabs>
        <w:rPr>
          <w:sz w:val="22"/>
        </w:rPr>
      </w:pPr>
      <w:r>
        <w:rPr>
          <w:sz w:val="22"/>
        </w:rPr>
        <w:t>Interviews of 48 teaching and support services staff across all levels.</w:t>
      </w:r>
    </w:p>
    <w:p w:rsidR="00106585" w:rsidRDefault="00106585" w:rsidP="00106585">
      <w:pPr>
        <w:numPr>
          <w:ilvl w:val="0"/>
          <w:numId w:val="41"/>
        </w:numPr>
        <w:tabs>
          <w:tab w:val="left" w:pos="-1440"/>
        </w:tabs>
        <w:rPr>
          <w:sz w:val="22"/>
        </w:rPr>
      </w:pPr>
      <w:r>
        <w:rPr>
          <w:sz w:val="22"/>
        </w:rPr>
        <w:t>Interviews of two parent advisory council (PAC) representatives.</w:t>
      </w:r>
    </w:p>
    <w:p w:rsidR="00106585" w:rsidRDefault="00106585" w:rsidP="00106585">
      <w:pPr>
        <w:numPr>
          <w:ilvl w:val="0"/>
          <w:numId w:val="41"/>
        </w:numPr>
        <w:tabs>
          <w:tab w:val="left" w:pos="-1440"/>
        </w:tabs>
        <w:rPr>
          <w:sz w:val="22"/>
        </w:rPr>
      </w:pPr>
      <w:r>
        <w:rPr>
          <w:sz w:val="22"/>
        </w:rPr>
        <w:t>Interviews as requested by persons from the general public.</w:t>
      </w:r>
    </w:p>
    <w:p w:rsidR="00106585" w:rsidRDefault="00106585" w:rsidP="00106585">
      <w:pPr>
        <w:numPr>
          <w:ilvl w:val="0"/>
          <w:numId w:val="42"/>
        </w:numPr>
        <w:tabs>
          <w:tab w:val="left" w:pos="-1440"/>
        </w:tabs>
        <w:rPr>
          <w:sz w:val="22"/>
        </w:rPr>
      </w:pPr>
      <w:r>
        <w:rPr>
          <w:sz w:val="22"/>
        </w:rPr>
        <w:t>Student record reviews: Samples of 31 special education student records, ten English learner education student records and 30 career/vocational technical education student records were selected by the Department.  These student records were first examined by local staff, whose findings were then verified by the onsite team using standard Department record review procedures.</w:t>
      </w:r>
    </w:p>
    <w:p w:rsidR="00106585" w:rsidRDefault="00106585" w:rsidP="00106585">
      <w:pPr>
        <w:numPr>
          <w:ilvl w:val="0"/>
          <w:numId w:val="43"/>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15 of these parent surveys were returned to the Department of Elementary and Secondary Education for review.</w:t>
      </w:r>
    </w:p>
    <w:p w:rsidR="00106585" w:rsidRDefault="00106585" w:rsidP="00106585">
      <w:pPr>
        <w:numPr>
          <w:ilvl w:val="0"/>
          <w:numId w:val="43"/>
        </w:numPr>
        <w:tabs>
          <w:tab w:val="left" w:pos="-1440"/>
        </w:tabs>
        <w:rPr>
          <w:sz w:val="22"/>
        </w:rPr>
      </w:pPr>
      <w:r>
        <w:rPr>
          <w:sz w:val="22"/>
        </w:rPr>
        <w:t>Surveys of parents of ELE students: 10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106585" w:rsidRDefault="00106585" w:rsidP="00106585">
      <w:pPr>
        <w:numPr>
          <w:ilvl w:val="0"/>
          <w:numId w:val="43"/>
        </w:numPr>
        <w:tabs>
          <w:tab w:val="left" w:pos="-1440"/>
        </w:tabs>
        <w:rPr>
          <w:sz w:val="22"/>
        </w:rPr>
      </w:pPr>
      <w:r>
        <w:rPr>
          <w:sz w:val="22"/>
        </w:rPr>
        <w:t>Observation of classrooms and other facilities.  A sample of 10 instructional classrooms and other school facilities used in the delivery of programs and services was visited to examine general levels of compliance with program requirements.</w:t>
      </w:r>
    </w:p>
    <w:p w:rsidR="00106585" w:rsidRDefault="00106585" w:rsidP="00106585">
      <w:pPr>
        <w:rPr>
          <w:sz w:val="22"/>
        </w:rPr>
      </w:pPr>
    </w:p>
    <w:p w:rsidR="00106585" w:rsidRDefault="00106585" w:rsidP="00106585">
      <w:pPr>
        <w:pStyle w:val="BodyText3"/>
        <w:jc w:val="left"/>
        <w:rPr>
          <w:sz w:val="22"/>
        </w:rPr>
      </w:pPr>
      <w:r>
        <w:rPr>
          <w:sz w:val="22"/>
        </w:rPr>
        <w:t xml:space="preserve">The report includes findings in the program areas reviewed organized under nine components.  These components are: </w:t>
      </w:r>
    </w:p>
    <w:p w:rsidR="00106585" w:rsidRDefault="00106585" w:rsidP="00106585">
      <w:pPr>
        <w:pStyle w:val="BodyText3"/>
        <w:ind w:left="2160"/>
        <w:jc w:val="left"/>
        <w:rPr>
          <w:b/>
          <w:sz w:val="22"/>
        </w:rPr>
      </w:pPr>
    </w:p>
    <w:p w:rsidR="00106585" w:rsidRDefault="00106585" w:rsidP="00106585">
      <w:pPr>
        <w:pStyle w:val="BodyText3"/>
        <w:ind w:left="2160"/>
        <w:jc w:val="left"/>
        <w:rPr>
          <w:sz w:val="22"/>
        </w:rPr>
      </w:pPr>
      <w:r>
        <w:rPr>
          <w:b/>
          <w:sz w:val="22"/>
        </w:rPr>
        <w:t>Component I: Assessment of Students</w:t>
      </w:r>
    </w:p>
    <w:p w:rsidR="00106585" w:rsidRDefault="00106585" w:rsidP="00106585">
      <w:pPr>
        <w:pStyle w:val="BodyText3"/>
        <w:ind w:left="2160"/>
        <w:jc w:val="left"/>
        <w:rPr>
          <w:b/>
          <w:sz w:val="22"/>
        </w:rPr>
      </w:pPr>
      <w:r>
        <w:rPr>
          <w:b/>
          <w:sz w:val="22"/>
        </w:rPr>
        <w:t>Component II: Student Identification and Program Placement</w:t>
      </w:r>
    </w:p>
    <w:p w:rsidR="00106585" w:rsidRDefault="00106585" w:rsidP="00106585">
      <w:pPr>
        <w:pStyle w:val="BodyText3"/>
        <w:ind w:left="2160"/>
        <w:jc w:val="left"/>
        <w:rPr>
          <w:sz w:val="22"/>
        </w:rPr>
      </w:pPr>
      <w:r>
        <w:rPr>
          <w:b/>
          <w:sz w:val="22"/>
        </w:rPr>
        <w:t>Component III: Parent and Community Involvement</w:t>
      </w:r>
    </w:p>
    <w:p w:rsidR="00106585" w:rsidRDefault="00106585" w:rsidP="00106585">
      <w:pPr>
        <w:pStyle w:val="BodyText3"/>
        <w:ind w:left="2160"/>
        <w:jc w:val="left"/>
        <w:rPr>
          <w:sz w:val="22"/>
        </w:rPr>
      </w:pPr>
      <w:r>
        <w:rPr>
          <w:b/>
          <w:sz w:val="22"/>
        </w:rPr>
        <w:t>Component IV: Curriculum and Instruction</w:t>
      </w:r>
    </w:p>
    <w:p w:rsidR="00106585" w:rsidRDefault="00106585" w:rsidP="00106585">
      <w:pPr>
        <w:pStyle w:val="BodyText3"/>
        <w:ind w:left="2160"/>
        <w:jc w:val="left"/>
        <w:rPr>
          <w:b/>
          <w:sz w:val="22"/>
        </w:rPr>
      </w:pPr>
      <w:r>
        <w:rPr>
          <w:b/>
          <w:sz w:val="22"/>
        </w:rPr>
        <w:t>Component V: Student Support Services</w:t>
      </w:r>
    </w:p>
    <w:p w:rsidR="00106585" w:rsidRDefault="00106585" w:rsidP="00106585">
      <w:pPr>
        <w:pStyle w:val="BodyText3"/>
        <w:ind w:left="2160"/>
        <w:jc w:val="left"/>
        <w:rPr>
          <w:b/>
          <w:sz w:val="22"/>
        </w:rPr>
      </w:pPr>
      <w:r>
        <w:rPr>
          <w:b/>
          <w:sz w:val="22"/>
        </w:rPr>
        <w:t>Component VI: Faculty, Staff and Administration</w:t>
      </w:r>
    </w:p>
    <w:p w:rsidR="00106585" w:rsidRDefault="00106585" w:rsidP="00106585">
      <w:pPr>
        <w:pStyle w:val="BodyText3"/>
        <w:ind w:left="2160"/>
        <w:jc w:val="left"/>
        <w:rPr>
          <w:sz w:val="22"/>
        </w:rPr>
      </w:pPr>
      <w:r>
        <w:rPr>
          <w:b/>
          <w:sz w:val="22"/>
        </w:rPr>
        <w:t>Component VII: Facilities</w:t>
      </w:r>
    </w:p>
    <w:p w:rsidR="00106585" w:rsidRDefault="00106585" w:rsidP="00106585">
      <w:pPr>
        <w:pStyle w:val="BodyText3"/>
        <w:ind w:left="2160"/>
        <w:jc w:val="left"/>
        <w:rPr>
          <w:sz w:val="22"/>
        </w:rPr>
      </w:pPr>
      <w:r>
        <w:rPr>
          <w:b/>
          <w:sz w:val="22"/>
        </w:rPr>
        <w:t>Component VIII: Program Evaluation</w:t>
      </w:r>
    </w:p>
    <w:p w:rsidR="00106585" w:rsidRDefault="00106585" w:rsidP="00106585">
      <w:pPr>
        <w:ind w:left="2160"/>
        <w:rPr>
          <w:b/>
          <w:sz w:val="22"/>
        </w:rPr>
      </w:pPr>
      <w:r>
        <w:rPr>
          <w:b/>
          <w:sz w:val="22"/>
        </w:rPr>
        <w:t>Component IX: Recordkeeping and Fund Use</w:t>
      </w:r>
    </w:p>
    <w:p w:rsidR="00106585" w:rsidRDefault="00106585" w:rsidP="00106585">
      <w:pPr>
        <w:pStyle w:val="BodyText3"/>
        <w:jc w:val="left"/>
        <w:rPr>
          <w:sz w:val="22"/>
        </w:rPr>
      </w:pPr>
      <w:r>
        <w:rPr>
          <w:sz w:val="22"/>
        </w:rPr>
        <w:lastRenderedPageBreak/>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w:t>
      </w:r>
      <w:smartTag w:uri="urn:schemas-microsoft-com:office:smarttags" w:element="PersonName">
        <w:r>
          <w:rPr>
            <w:sz w:val="22"/>
          </w:rPr>
          <w:t>Compliance</w:t>
        </w:r>
      </w:smartTag>
      <w:r>
        <w:rPr>
          <w:sz w:val="22"/>
        </w:rPr>
        <w:t xml:space="preserv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06585" w:rsidRDefault="00106585" w:rsidP="007A4C91">
      <w:pPr>
        <w:rPr>
          <w:sz w:val="22"/>
        </w:rPr>
      </w:pPr>
    </w:p>
    <w:p w:rsidR="00206128" w:rsidRPr="00206128" w:rsidRDefault="004E2772" w:rsidP="00206128">
      <w:pPr>
        <w:jc w:val="center"/>
        <w:rPr>
          <w:b/>
          <w:sz w:val="22"/>
          <w:szCs w:val="22"/>
        </w:rPr>
      </w:pPr>
      <w:r>
        <w:rPr>
          <w:b/>
          <w:sz w:val="22"/>
        </w:rPr>
        <w:br w:type="page"/>
      </w:r>
      <w:r w:rsidR="00206128" w:rsidRPr="00206128">
        <w:rPr>
          <w:b/>
          <w:sz w:val="22"/>
          <w:szCs w:val="22"/>
        </w:rPr>
        <w:lastRenderedPageBreak/>
        <w:t xml:space="preserve">Southern Worcester County Regional Vocational Technical High School </w:t>
      </w:r>
    </w:p>
    <w:p w:rsidR="00125011" w:rsidRDefault="00125011">
      <w:pPr>
        <w:jc w:val="center"/>
        <w:rPr>
          <w:sz w:val="22"/>
          <w:u w:val="single"/>
        </w:rPr>
      </w:pP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ED1C60">
            <w:pPr>
              <w:rPr>
                <w:sz w:val="22"/>
              </w:rPr>
            </w:pPr>
            <w:r>
              <w:rPr>
                <w:sz w:val="22"/>
              </w:rPr>
              <w:t>ELE 4, ELE 5,</w:t>
            </w:r>
            <w:r w:rsidR="00D9481A">
              <w:rPr>
                <w:sz w:val="22"/>
              </w:rPr>
              <w:t xml:space="preserve"> ELE 8,</w:t>
            </w:r>
          </w:p>
          <w:p w:rsidR="00D9481A" w:rsidRDefault="00D9481A">
            <w:pPr>
              <w:rPr>
                <w:sz w:val="22"/>
              </w:rPr>
            </w:pPr>
            <w:r>
              <w:rPr>
                <w:sz w:val="22"/>
              </w:rPr>
              <w:t>ELE 9, ELE 10. ELE 11, ELE 15, ELE 18</w:t>
            </w:r>
          </w:p>
        </w:tc>
        <w:tc>
          <w:tcPr>
            <w:tcW w:w="2700" w:type="dxa"/>
            <w:tcBorders>
              <w:top w:val="single" w:sz="2" w:space="0" w:color="000000"/>
              <w:left w:val="single" w:sz="7" w:space="0" w:color="000000"/>
              <w:bottom w:val="single" w:sz="2" w:space="0" w:color="000000"/>
              <w:right w:val="double" w:sz="7" w:space="0" w:color="000000"/>
            </w:tcBorders>
          </w:tcPr>
          <w:p w:rsidR="00125011" w:rsidRDefault="00D9481A">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96828">
            <w:pPr>
              <w:rPr>
                <w:b/>
                <w:sz w:val="22"/>
              </w:rPr>
            </w:pPr>
            <w:r>
              <w:rPr>
                <w:b/>
                <w:sz w:val="22"/>
              </w:rPr>
              <w:t xml:space="preserve">Rating: </w:t>
            </w:r>
            <w:r w:rsidR="00B9682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96828">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96828">
            <w:pPr>
              <w:rPr>
                <w:b/>
                <w:sz w:val="22"/>
              </w:rPr>
            </w:pPr>
            <w:r>
              <w:rPr>
                <w:b/>
                <w:sz w:val="22"/>
              </w:rPr>
              <w:t xml:space="preserve">Rating: </w:t>
            </w:r>
            <w:r w:rsidR="00B9682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96828">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B96828" w:rsidRDefault="00B96828">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2B5018">
            <w:pPr>
              <w:rPr>
                <w:b/>
                <w:sz w:val="22"/>
              </w:rPr>
            </w:pPr>
            <w:r>
              <w:rPr>
                <w:b/>
                <w:sz w:val="22"/>
              </w:rPr>
              <w:t xml:space="preserve">Rating: </w:t>
            </w:r>
            <w:r w:rsidR="002B5018">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2B5018" w:rsidP="00877F2A">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B5018" w:rsidRDefault="002B5018">
      <w:pPr>
        <w:rPr>
          <w:sz w:val="22"/>
        </w:rPr>
      </w:pPr>
    </w:p>
    <w:p w:rsidR="002B5018" w:rsidRDefault="002B50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1D2576" w:rsidRDefault="00125011" w:rsidP="0008408D">
            <w:pPr>
              <w:rPr>
                <w:b/>
                <w:sz w:val="22"/>
              </w:rPr>
            </w:pPr>
            <w:r w:rsidRPr="001D2576">
              <w:rPr>
                <w:b/>
                <w:sz w:val="22"/>
              </w:rPr>
              <w:t xml:space="preserve">Rating: </w:t>
            </w:r>
            <w:r w:rsidR="0008408D"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sz w:val="22"/>
              </w:rPr>
            </w:pPr>
            <w:r w:rsidRPr="001D2576">
              <w:rPr>
                <w:b/>
                <w:bCs/>
                <w:sz w:val="22"/>
              </w:rPr>
              <w:t>District Response Required</w:t>
            </w:r>
            <w:r w:rsidRPr="001D2576">
              <w:rPr>
                <w:sz w:val="22"/>
              </w:rPr>
              <w:t xml:space="preserve">: </w:t>
            </w:r>
          </w:p>
        </w:tc>
        <w:tc>
          <w:tcPr>
            <w:tcW w:w="990" w:type="dxa"/>
            <w:tcBorders>
              <w:top w:val="single" w:sz="2" w:space="0" w:color="000000"/>
              <w:left w:val="nil"/>
              <w:bottom w:val="double" w:sz="2" w:space="0" w:color="000000"/>
            </w:tcBorders>
            <w:vAlign w:val="center"/>
          </w:tcPr>
          <w:p w:rsidR="00125011" w:rsidRPr="001D2576" w:rsidRDefault="00DD4D24">
            <w:pPr>
              <w:rPr>
                <w:b/>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DD4D24" w:rsidTr="00E667F7">
        <w:tblPrEx>
          <w:tblCellMar>
            <w:top w:w="0" w:type="dxa"/>
            <w:bottom w:w="0" w:type="dxa"/>
          </w:tblCellMar>
        </w:tblPrEx>
        <w:tc>
          <w:tcPr>
            <w:tcW w:w="9270" w:type="dxa"/>
          </w:tcPr>
          <w:p w:rsidR="00DD4D24" w:rsidRDefault="00DD4D24" w:rsidP="00E667F7">
            <w:pPr>
              <w:rPr>
                <w:b/>
                <w:sz w:val="22"/>
              </w:rPr>
            </w:pPr>
            <w:r>
              <w:rPr>
                <w:b/>
                <w:sz w:val="22"/>
              </w:rPr>
              <w:t>Department of Elementary and Secondary Education Findings:</w:t>
            </w:r>
          </w:p>
        </w:tc>
      </w:tr>
      <w:tr w:rsidR="00DD4D24" w:rsidTr="00E667F7">
        <w:tblPrEx>
          <w:tblCellMar>
            <w:top w:w="0" w:type="dxa"/>
            <w:bottom w:w="0" w:type="dxa"/>
          </w:tblCellMar>
        </w:tblPrEx>
        <w:tc>
          <w:tcPr>
            <w:tcW w:w="9270" w:type="dxa"/>
          </w:tcPr>
          <w:p w:rsidR="00DD4D24" w:rsidRDefault="00B90EBD" w:rsidP="00B90EBD">
            <w:pPr>
              <w:rPr>
                <w:i/>
                <w:sz w:val="22"/>
              </w:rPr>
            </w:pPr>
            <w:r w:rsidRPr="00DC7270">
              <w:rPr>
                <w:i/>
                <w:sz w:val="22"/>
                <w:szCs w:val="22"/>
              </w:rPr>
              <w:t>A review of documentation, review of student records and staff member interviews indicated that the school district does not have an appropriate waiver procedure in place. Specifically, the district confuses the Waiver and the Opt-Out procedures in their procedures, forms and practice.</w:t>
            </w:r>
          </w:p>
        </w:tc>
      </w:tr>
    </w:tbl>
    <w:p w:rsidR="00DA1774" w:rsidRDefault="00DA1774">
      <w:pPr>
        <w:pStyle w:val="Header"/>
        <w:tabs>
          <w:tab w:val="clear" w:pos="4320"/>
          <w:tab w:val="clear" w:pos="8640"/>
        </w:tabs>
        <w:rPr>
          <w:sz w:val="22"/>
        </w:rPr>
      </w:pPr>
    </w:p>
    <w:p w:rsidR="00125011" w:rsidRDefault="00125011">
      <w:pPr>
        <w:rPr>
          <w:sz w:val="22"/>
        </w:rPr>
      </w:pPr>
    </w:p>
    <w:p w:rsidR="00CA413B" w:rsidRDefault="00CA413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1D2576" w:rsidRDefault="00125011" w:rsidP="00DD4D24">
            <w:pPr>
              <w:rPr>
                <w:b/>
                <w:sz w:val="22"/>
              </w:rPr>
            </w:pPr>
            <w:r w:rsidRPr="001D2576">
              <w:rPr>
                <w:b/>
                <w:sz w:val="22"/>
              </w:rPr>
              <w:t xml:space="preserve">Rating: </w:t>
            </w:r>
            <w:r w:rsidR="00DD4D24"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sz w:val="22"/>
              </w:rPr>
            </w:pPr>
            <w:r w:rsidRPr="001D2576">
              <w:rPr>
                <w:b/>
                <w:bCs/>
                <w:sz w:val="22"/>
              </w:rPr>
              <w:t>District Response Required</w:t>
            </w:r>
            <w:r w:rsidRPr="001D2576">
              <w:rPr>
                <w:sz w:val="22"/>
              </w:rPr>
              <w:t xml:space="preserve">: </w:t>
            </w:r>
          </w:p>
        </w:tc>
        <w:tc>
          <w:tcPr>
            <w:tcW w:w="990" w:type="dxa"/>
            <w:tcBorders>
              <w:top w:val="single" w:sz="2" w:space="0" w:color="000000"/>
              <w:left w:val="nil"/>
              <w:bottom w:val="double" w:sz="2" w:space="0" w:color="000000"/>
            </w:tcBorders>
            <w:vAlign w:val="center"/>
          </w:tcPr>
          <w:p w:rsidR="00125011" w:rsidRPr="001D2576" w:rsidRDefault="00DD4D24">
            <w:pPr>
              <w:rPr>
                <w:b/>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92076D">
        <w:tblPrEx>
          <w:tblCellMar>
            <w:top w:w="0" w:type="dxa"/>
            <w:bottom w:w="0" w:type="dxa"/>
          </w:tblCellMar>
        </w:tblPrEx>
        <w:tc>
          <w:tcPr>
            <w:tcW w:w="9270" w:type="dxa"/>
            <w:gridSpan w:val="4"/>
          </w:tcPr>
          <w:tbl>
            <w:tblPr>
              <w:tblW w:w="9270" w:type="dxa"/>
              <w:tblInd w:w="111" w:type="dxa"/>
              <w:tblLayout w:type="fixed"/>
              <w:tblLook w:val="0000"/>
            </w:tblPr>
            <w:tblGrid>
              <w:gridCol w:w="9270"/>
            </w:tblGrid>
            <w:tr w:rsidR="0092076D" w:rsidRPr="00072893" w:rsidTr="0092076D">
              <w:tc>
                <w:tcPr>
                  <w:tcW w:w="9270" w:type="dxa"/>
                </w:tcPr>
                <w:p w:rsidR="0032047B" w:rsidRDefault="00591FCC" w:rsidP="00B10A64">
                  <w:pPr>
                    <w:rPr>
                      <w:b/>
                      <w:sz w:val="22"/>
                    </w:rPr>
                  </w:pPr>
                  <w:r>
                    <w:rPr>
                      <w:b/>
                      <w:sz w:val="22"/>
                    </w:rPr>
                    <w:t>Department of Elementary and Secondary Education Findings:</w:t>
                  </w:r>
                </w:p>
                <w:p w:rsidR="0032047B" w:rsidRDefault="0032047B" w:rsidP="00B10A64">
                  <w:pPr>
                    <w:rPr>
                      <w:b/>
                      <w:sz w:val="22"/>
                    </w:rPr>
                  </w:pPr>
                </w:p>
                <w:p w:rsidR="0092076D" w:rsidRDefault="0092076D" w:rsidP="00B10A64">
                  <w:pPr>
                    <w:rPr>
                      <w:i/>
                      <w:sz w:val="22"/>
                      <w:szCs w:val="22"/>
                    </w:rPr>
                  </w:pPr>
                  <w:r w:rsidRPr="00C25301">
                    <w:rPr>
                      <w:i/>
                      <w:sz w:val="22"/>
                    </w:rPr>
                    <w:t>Document review indicated that the Southern Worcester County Regional Vocational Techn</w:t>
                  </w:r>
                  <w:r>
                    <w:rPr>
                      <w:i/>
                      <w:sz w:val="22"/>
                    </w:rPr>
                    <w:t>ical School is a low incidence d</w:t>
                  </w:r>
                  <w:r w:rsidRPr="00C25301">
                    <w:rPr>
                      <w:i/>
                      <w:sz w:val="22"/>
                    </w:rPr>
                    <w:t>istrict serving students in grades 9-12.  Six English language learners (ELLs) were enrolled at the time of the onsite visit. The district is implementing a Structured English Im</w:t>
                  </w:r>
                  <w:r>
                    <w:rPr>
                      <w:i/>
                      <w:sz w:val="22"/>
                    </w:rPr>
                    <w:t>mersion (SEI) program and uses pull-o</w:t>
                  </w:r>
                  <w:r w:rsidRPr="00C25301">
                    <w:rPr>
                      <w:i/>
                      <w:sz w:val="22"/>
                    </w:rPr>
                    <w:t xml:space="preserve">ut for direct ESL instruction. </w:t>
                  </w:r>
                  <w:r w:rsidRPr="00C25301">
                    <w:rPr>
                      <w:i/>
                      <w:sz w:val="22"/>
                      <w:szCs w:val="22"/>
                    </w:rPr>
                    <w:t>The district reports that ELE students attend standard content area classes (Math, Science, Social Studies) with English proficient speakers.  An ESL paraprofessional provides them with support in “at least</w:t>
                  </w:r>
                  <w:r>
                    <w:rPr>
                      <w:i/>
                      <w:sz w:val="22"/>
                      <w:szCs w:val="22"/>
                    </w:rPr>
                    <w:t>” three classes.  Other support</w:t>
                  </w:r>
                  <w:r w:rsidRPr="00C25301">
                    <w:rPr>
                      <w:i/>
                      <w:sz w:val="22"/>
                      <w:szCs w:val="22"/>
                    </w:rPr>
                    <w:t xml:space="preserve"> is also provided to</w:t>
                  </w:r>
                  <w:r>
                    <w:rPr>
                      <w:i/>
                      <w:sz w:val="22"/>
                      <w:szCs w:val="22"/>
                    </w:rPr>
                    <w:t xml:space="preserve"> ELE</w:t>
                  </w:r>
                  <w:r w:rsidRPr="00C25301">
                    <w:rPr>
                      <w:i/>
                      <w:sz w:val="22"/>
                      <w:szCs w:val="22"/>
                    </w:rPr>
                    <w:t xml:space="preserve"> students such as during class work, special projects, tests and exams.</w:t>
                  </w:r>
                  <w:r>
                    <w:rPr>
                      <w:i/>
                      <w:sz w:val="22"/>
                      <w:szCs w:val="22"/>
                    </w:rPr>
                    <w:t xml:space="preserve">  See also ELE 9.</w:t>
                  </w:r>
                </w:p>
                <w:p w:rsidR="0092076D" w:rsidRDefault="0092076D" w:rsidP="00B10A64">
                  <w:pPr>
                    <w:rPr>
                      <w:i/>
                      <w:sz w:val="22"/>
                      <w:szCs w:val="22"/>
                    </w:rPr>
                  </w:pPr>
                </w:p>
                <w:p w:rsidR="0092076D" w:rsidRDefault="0092076D" w:rsidP="00B10A64">
                  <w:pPr>
                    <w:rPr>
                      <w:i/>
                      <w:sz w:val="22"/>
                    </w:rPr>
                  </w:pPr>
                  <w:r w:rsidRPr="00C25301">
                    <w:rPr>
                      <w:i/>
                      <w:sz w:val="22"/>
                    </w:rPr>
                    <w:t>The Department has no concern with the district’s ESL curriculum.  It wa</w:t>
                  </w:r>
                  <w:r>
                    <w:rPr>
                      <w:i/>
                      <w:sz w:val="22"/>
                    </w:rPr>
                    <w:t>s designed to teach high school</w:t>
                  </w:r>
                  <w:r w:rsidRPr="00C25301">
                    <w:rPr>
                      <w:i/>
                      <w:sz w:val="22"/>
                    </w:rPr>
                    <w:t xml:space="preserve"> ELLs via content areas with the objective of teaching students both basic interpersonal language skills to communicate in social situations as well as formal academic linguistic skills (content area vocabulary and concepts).  The curriculum contains five units with links to the Framework Standards, and is based on the English Language Proficiency Benchmarks and Outcomes for English language Learners (ELPBO)</w:t>
                  </w:r>
                  <w:r w:rsidRPr="00C25301">
                    <w:t xml:space="preserve">.   </w:t>
                  </w:r>
                  <w:r w:rsidRPr="00C25301">
                    <w:rPr>
                      <w:i/>
                      <w:sz w:val="22"/>
                      <w:szCs w:val="22"/>
                    </w:rPr>
                    <w:t xml:space="preserve">(Please refer to </w:t>
                  </w:r>
                  <w:r w:rsidRPr="00C25301">
                    <w:rPr>
                      <w:i/>
                      <w:sz w:val="22"/>
                    </w:rPr>
                    <w:t>letter sent with</w:t>
                  </w:r>
                  <w:r>
                    <w:rPr>
                      <w:i/>
                      <w:sz w:val="22"/>
                    </w:rPr>
                    <w:t xml:space="preserve"> the</w:t>
                  </w:r>
                  <w:r w:rsidRPr="00C25301">
                    <w:rPr>
                      <w:i/>
                      <w:sz w:val="22"/>
                    </w:rPr>
                    <w:t xml:space="preserve"> draft report, regarding the phasing out of the ELPBO and changes in curricula requirements).</w:t>
                  </w:r>
                </w:p>
                <w:p w:rsidR="0092076D" w:rsidRPr="00C25301" w:rsidRDefault="0092076D" w:rsidP="00B10A64">
                  <w:pPr>
                    <w:rPr>
                      <w:rFonts w:ascii="JCLEC P+ Sabon" w:hAnsi="JCLEC P+ Sabon" w:cs="JCLEC P+ Sabon"/>
                      <w:color w:val="000000"/>
                      <w:szCs w:val="24"/>
                    </w:rPr>
                  </w:pPr>
                </w:p>
                <w:p w:rsidR="0092076D" w:rsidRPr="00C25301" w:rsidRDefault="0092076D" w:rsidP="00B10A64">
                  <w:pPr>
                    <w:rPr>
                      <w:i/>
                      <w:sz w:val="22"/>
                    </w:rPr>
                  </w:pPr>
                  <w:r w:rsidRPr="00C25301">
                    <w:rPr>
                      <w:rFonts w:ascii="JCLEC P+ Sabon" w:hAnsi="JCLEC P+ Sabon" w:cs="JCLEC P+ Sabon"/>
                      <w:color w:val="000000"/>
                      <w:szCs w:val="24"/>
                    </w:rPr>
                    <w:t>C</w:t>
                  </w:r>
                  <w:r w:rsidRPr="00C25301">
                    <w:rPr>
                      <w:i/>
                      <w:sz w:val="22"/>
                    </w:rPr>
                    <w:t>oncerning hours of ESL instruction, however, documentation reviewed indicated that ELLs in the district uniformly attend either a one block per academic week cycle of 45 minutes, according to one set of documents, or a</w:t>
                  </w:r>
                  <w:r>
                    <w:rPr>
                      <w:i/>
                      <w:sz w:val="22"/>
                    </w:rPr>
                    <w:t>n</w:t>
                  </w:r>
                  <w:r w:rsidRPr="00C25301">
                    <w:rPr>
                      <w:i/>
                      <w:sz w:val="22"/>
                    </w:rPr>
                    <w:t xml:space="preserve"> 84 minute </w:t>
                  </w:r>
                  <w:r>
                    <w:rPr>
                      <w:i/>
                      <w:sz w:val="22"/>
                    </w:rPr>
                    <w:t xml:space="preserve">block per academic week cycle (one </w:t>
                  </w:r>
                  <w:r w:rsidRPr="00C25301">
                    <w:rPr>
                      <w:i/>
                      <w:sz w:val="22"/>
                    </w:rPr>
                    <w:t>hour and 24 minutes) of English instruction for each grade level, according to another document. In either case</w:t>
                  </w:r>
                  <w:r>
                    <w:rPr>
                      <w:i/>
                      <w:sz w:val="22"/>
                    </w:rPr>
                    <w:t>,</w:t>
                  </w:r>
                  <w:r w:rsidRPr="00C25301">
                    <w:rPr>
                      <w:i/>
                      <w:sz w:val="22"/>
                    </w:rPr>
                    <w:t xml:space="preserve"> ELLs are not receiving the hours of instruction recommended by the Department</w:t>
                  </w:r>
                  <w:r w:rsidRPr="00C25301">
                    <w:rPr>
                      <w:i/>
                      <w:sz w:val="22"/>
                      <w:szCs w:val="22"/>
                    </w:rPr>
                    <w:t xml:space="preserve">. </w:t>
                  </w:r>
                  <w:r w:rsidRPr="00C25301">
                    <w:rPr>
                      <w:i/>
                      <w:sz w:val="22"/>
                    </w:rPr>
                    <w:t xml:space="preserve"> See below.  </w:t>
                  </w:r>
                </w:p>
                <w:p w:rsidR="0092076D" w:rsidRPr="00C25301" w:rsidRDefault="0092076D" w:rsidP="00B10A64">
                  <w:pPr>
                    <w:rPr>
                      <w:sz w:val="22"/>
                    </w:rPr>
                  </w:pPr>
                </w:p>
                <w:p w:rsidR="0092076D" w:rsidRPr="00C25301" w:rsidRDefault="0092076D" w:rsidP="00B10A64">
                  <w:pPr>
                    <w:rPr>
                      <w:i/>
                      <w:sz w:val="22"/>
                      <w:szCs w:val="22"/>
                    </w:rPr>
                  </w:pPr>
                  <w:r w:rsidRPr="00C25301">
                    <w:rPr>
                      <w:i/>
                      <w:sz w:val="22"/>
                      <w:szCs w:val="22"/>
                    </w:rPr>
                    <w:t>The Department’s guidelines recommend that students receive hours of instruction in accordance with their MEPA  levels of English proficiency as follows: Level 1 and Level 2 should receive 2.5 hours of ESL instruction a day or 12.5 hours a week; those in Level 3, 1-2 hours per day or 5-10 hours a week, and levels 4 and 5, 2.5 hours per week or half an hour a day. (See Guidance on Using MEPA Results to Plan Sheltered English Immersion (SEI) Instruction and Make Reclassification Decisions for Limited English Proficient (LEP) Students.”</w:t>
                  </w:r>
                </w:p>
                <w:p w:rsidR="0092076D" w:rsidRPr="00072893" w:rsidRDefault="0092076D" w:rsidP="00B10A64">
                  <w:pPr>
                    <w:rPr>
                      <w:b/>
                      <w:sz w:val="22"/>
                      <w:highlight w:val="yellow"/>
                    </w:rPr>
                  </w:pPr>
                </w:p>
              </w:tc>
            </w:tr>
            <w:tr w:rsidR="0092076D" w:rsidRPr="00072893" w:rsidTr="0092076D">
              <w:tc>
                <w:tcPr>
                  <w:tcW w:w="9270" w:type="dxa"/>
                </w:tcPr>
                <w:p w:rsidR="0092076D" w:rsidRPr="00C25301" w:rsidRDefault="0092076D" w:rsidP="00B10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C25301">
                    <w:rPr>
                      <w:i/>
                      <w:sz w:val="22"/>
                      <w:szCs w:val="22"/>
                    </w:rPr>
                    <w:t>Content instruction is based on the Massachusetts Curriculum Framework; however, a</w:t>
                  </w:r>
                  <w:r w:rsidRPr="00C25301">
                    <w:rPr>
                      <w:i/>
                      <w:sz w:val="22"/>
                    </w:rPr>
                    <w:t>ccording to district documentation, most teachers have yet to begin training in any of the SEI Categories. T</w:t>
                  </w:r>
                  <w:r w:rsidRPr="00C25301">
                    <w:rPr>
                      <w:i/>
                      <w:sz w:val="22"/>
                      <w:szCs w:val="22"/>
                    </w:rPr>
                    <w:t xml:space="preserve">herefore, ELLs are not receiving sheltered content. (Refer to the Commissioner’s Memorandum of June 2004).  See also ELE 15 for additional comments. </w:t>
                  </w:r>
                </w:p>
                <w:p w:rsidR="0092076D" w:rsidRPr="00C25301" w:rsidRDefault="0092076D" w:rsidP="00B10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92076D" w:rsidRPr="00072893" w:rsidRDefault="0092076D" w:rsidP="00B10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r w:rsidRPr="00C25301">
                    <w:rPr>
                      <w:i/>
                      <w:iCs/>
                      <w:sz w:val="22"/>
                      <w:szCs w:val="22"/>
                    </w:rPr>
                    <w:lastRenderedPageBreak/>
                    <w:t>The hours of ESL instruction for ELLs are not consistent with Department guidelines, and there are content area teachers working with ELLs who have not completed and/or begun any training in SEI.  Consequently the Department concludes that the district does not have an ELE program that is consistent with Chapter 71A.</w:t>
                  </w:r>
                </w:p>
              </w:tc>
            </w:tr>
          </w:tbl>
          <w:p w:rsidR="0092076D" w:rsidRDefault="0092076D">
            <w:pPr>
              <w:rPr>
                <w:b/>
                <w:sz w:val="22"/>
              </w:rPr>
            </w:pPr>
          </w:p>
          <w:p w:rsidR="0092076D" w:rsidRDefault="0092076D">
            <w:pPr>
              <w:rPr>
                <w:b/>
                <w:sz w:val="22"/>
              </w:rPr>
            </w:pPr>
          </w:p>
        </w:tc>
      </w:tr>
      <w:tr w:rsidR="00125011" w:rsidTr="0092076D">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125011" w:rsidTr="009207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rsidTr="009207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9207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rsidTr="0092076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20165">
            <w:pPr>
              <w:rPr>
                <w:b/>
                <w:sz w:val="22"/>
              </w:rPr>
            </w:pPr>
            <w:r>
              <w:rPr>
                <w:b/>
                <w:sz w:val="22"/>
              </w:rPr>
              <w:t xml:space="preserve">Rating: </w:t>
            </w:r>
            <w:r w:rsidR="00B2016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20165">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p>
        </w:tc>
      </w:tr>
      <w:tr w:rsidR="0044006E">
        <w:tblPrEx>
          <w:tblCellMar>
            <w:top w:w="0" w:type="dxa"/>
            <w:bottom w:w="0" w:type="dxa"/>
          </w:tblCellMar>
        </w:tblPrEx>
        <w:tc>
          <w:tcPr>
            <w:tcW w:w="9270" w:type="dxa"/>
          </w:tcPr>
          <w:p w:rsidR="0044006E" w:rsidRDefault="0044006E" w:rsidP="00652D63">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20165">
            <w:pPr>
              <w:rPr>
                <w:b/>
                <w:sz w:val="22"/>
              </w:rPr>
            </w:pPr>
            <w:r>
              <w:rPr>
                <w:b/>
                <w:sz w:val="22"/>
              </w:rPr>
              <w:t xml:space="preserve">Rating: </w:t>
            </w:r>
            <w:r w:rsidR="00B2016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20165">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1D2576" w:rsidRDefault="00125011" w:rsidP="00AE7F33">
            <w:pPr>
              <w:rPr>
                <w:b/>
                <w:sz w:val="22"/>
              </w:rPr>
            </w:pPr>
            <w:r w:rsidRPr="001D2576">
              <w:rPr>
                <w:b/>
                <w:sz w:val="22"/>
              </w:rPr>
              <w:t xml:space="preserve">Rating: </w:t>
            </w:r>
            <w:r w:rsidR="00AE7F33"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sz w:val="22"/>
              </w:rPr>
            </w:pPr>
            <w:r w:rsidRPr="001D2576">
              <w:rPr>
                <w:b/>
                <w:bCs/>
                <w:sz w:val="22"/>
              </w:rPr>
              <w:t>District Response Required</w:t>
            </w:r>
            <w:r w:rsidRPr="001D2576">
              <w:rPr>
                <w:sz w:val="22"/>
              </w:rPr>
              <w:t xml:space="preserve">: </w:t>
            </w:r>
          </w:p>
        </w:tc>
        <w:tc>
          <w:tcPr>
            <w:tcW w:w="990" w:type="dxa"/>
            <w:tcBorders>
              <w:top w:val="single" w:sz="2" w:space="0" w:color="000000"/>
              <w:left w:val="nil"/>
              <w:bottom w:val="double" w:sz="2" w:space="0" w:color="000000"/>
            </w:tcBorders>
            <w:vAlign w:val="center"/>
          </w:tcPr>
          <w:p w:rsidR="00125011" w:rsidRPr="001D2576" w:rsidRDefault="00AE7F33">
            <w:pPr>
              <w:rPr>
                <w:b/>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AE7F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See ELE 4.</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Pr="001D2576" w:rsidRDefault="00125011" w:rsidP="00C20DD1">
            <w:pPr>
              <w:rPr>
                <w:b/>
                <w:bCs/>
                <w:sz w:val="22"/>
              </w:rPr>
            </w:pPr>
            <w:r w:rsidRPr="001D2576">
              <w:rPr>
                <w:b/>
                <w:bCs/>
                <w:sz w:val="22"/>
              </w:rPr>
              <w:t xml:space="preserve">Rating: </w:t>
            </w:r>
            <w:r w:rsidR="00C20DD1"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b/>
                <w:bCs/>
                <w:sz w:val="22"/>
              </w:rPr>
            </w:pPr>
            <w:r w:rsidRPr="001D2576">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1D2576" w:rsidRDefault="00C20DD1">
            <w:pPr>
              <w:rPr>
                <w:b/>
                <w:bCs/>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9D54EF" w:rsidTr="00C9620E">
        <w:tblPrEx>
          <w:tblCellMar>
            <w:top w:w="0" w:type="dxa"/>
            <w:bottom w:w="0" w:type="dxa"/>
          </w:tblCellMar>
        </w:tblPrEx>
        <w:tc>
          <w:tcPr>
            <w:tcW w:w="9270" w:type="dxa"/>
            <w:gridSpan w:val="4"/>
          </w:tcPr>
          <w:p w:rsidR="009D54EF" w:rsidRDefault="009D54EF" w:rsidP="00652D63">
            <w:pPr>
              <w:rPr>
                <w:b/>
                <w:sz w:val="22"/>
              </w:rPr>
            </w:pPr>
            <w:r>
              <w:rPr>
                <w:b/>
                <w:sz w:val="22"/>
              </w:rPr>
              <w:t>Department of Elementary and Secondary Education Findings:</w:t>
            </w:r>
          </w:p>
        </w:tc>
      </w:tr>
      <w:tr w:rsidR="009D54EF" w:rsidTr="00C9620E">
        <w:tblPrEx>
          <w:tblCellMar>
            <w:top w:w="0" w:type="dxa"/>
            <w:bottom w:w="0" w:type="dxa"/>
          </w:tblCellMar>
        </w:tblPrEx>
        <w:tc>
          <w:tcPr>
            <w:tcW w:w="9270" w:type="dxa"/>
            <w:gridSpan w:val="4"/>
          </w:tcPr>
          <w:p w:rsidR="00C9620E" w:rsidRDefault="00C9620E" w:rsidP="00C9620E">
            <w:pPr>
              <w:pStyle w:val="BodyText"/>
              <w:rPr>
                <w:szCs w:val="22"/>
              </w:rPr>
            </w:pPr>
            <w:r w:rsidRPr="00C9620E">
              <w:rPr>
                <w:i/>
              </w:rPr>
              <w:t xml:space="preserve">The district reported that it groups ELE students based on their English proficiency levels for ESL instruction; however, it did not provide sufficient </w:t>
            </w:r>
            <w:r w:rsidRPr="00C9620E">
              <w:rPr>
                <w:i/>
                <w:szCs w:val="22"/>
              </w:rPr>
              <w:t xml:space="preserve">documentation to demonstrate </w:t>
            </w:r>
            <w:r w:rsidR="00E36DC7">
              <w:rPr>
                <w:i/>
                <w:szCs w:val="22"/>
              </w:rPr>
              <w:t>group membership</w:t>
            </w:r>
            <w:r w:rsidRPr="00C9620E">
              <w:rPr>
                <w:i/>
                <w:szCs w:val="22"/>
              </w:rPr>
              <w:t>.</w:t>
            </w:r>
            <w:r w:rsidRPr="001248D4">
              <w:rPr>
                <w:szCs w:val="22"/>
              </w:rPr>
              <w:t xml:space="preserve"> </w:t>
            </w:r>
          </w:p>
          <w:p w:rsidR="009D54EF" w:rsidRDefault="009D54EF" w:rsidP="00C9620E">
            <w:pPr>
              <w:pStyle w:val="BodyText"/>
              <w:rPr>
                <w:i/>
              </w:rPr>
            </w:pPr>
          </w:p>
          <w:p w:rsidR="00C9620E" w:rsidRDefault="00C9620E" w:rsidP="00C9620E">
            <w:pPr>
              <w:rPr>
                <w:i/>
                <w:sz w:val="22"/>
              </w:rPr>
            </w:pPr>
            <w:r>
              <w:rPr>
                <w:i/>
                <w:sz w:val="22"/>
              </w:rPr>
              <w:t xml:space="preserve">  </w:t>
            </w:r>
          </w:p>
          <w:p w:rsidR="00EF7DDD" w:rsidRDefault="00EF7DDD" w:rsidP="00C9620E">
            <w:pPr>
              <w:pStyle w:val="BodyText"/>
              <w:rPr>
                <w:i/>
              </w:rPr>
            </w:pPr>
          </w:p>
          <w:p w:rsidR="00E36DC7" w:rsidRDefault="00E36DC7" w:rsidP="00C9620E">
            <w:pPr>
              <w:pStyle w:val="BodyText"/>
              <w:rPr>
                <w:i/>
              </w:rPr>
            </w:pPr>
          </w:p>
          <w:p w:rsidR="00EF7DDD" w:rsidRDefault="00EF7DDD" w:rsidP="00C9620E">
            <w:pPr>
              <w:pStyle w:val="BodyText"/>
              <w:rPr>
                <w:i/>
              </w:rPr>
            </w:pPr>
          </w:p>
          <w:p w:rsidR="00EF7DDD" w:rsidRDefault="00EF7DDD" w:rsidP="00C9620E">
            <w:pPr>
              <w:pStyle w:val="BodyText"/>
              <w:rPr>
                <w:i/>
              </w:rPr>
            </w:pPr>
          </w:p>
        </w:tc>
      </w:tr>
      <w:tr w:rsidR="00125011" w:rsidTr="00C9620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rsidTr="00C9620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9620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rsidTr="00C9620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Pr="001D2576" w:rsidRDefault="00125011" w:rsidP="00506195">
            <w:pPr>
              <w:rPr>
                <w:b/>
                <w:bCs/>
                <w:sz w:val="22"/>
              </w:rPr>
            </w:pPr>
            <w:r w:rsidRPr="001D2576">
              <w:rPr>
                <w:b/>
                <w:bCs/>
                <w:sz w:val="22"/>
              </w:rPr>
              <w:t xml:space="preserve">Rating: </w:t>
            </w:r>
            <w:r w:rsidR="00506195" w:rsidRPr="001D2576">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b/>
                <w:bCs/>
                <w:sz w:val="22"/>
              </w:rPr>
            </w:pPr>
            <w:r w:rsidRPr="001D2576">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1D2576" w:rsidRDefault="00506195">
            <w:pPr>
              <w:rPr>
                <w:b/>
                <w:bCs/>
                <w:sz w:val="22"/>
              </w:rPr>
            </w:pPr>
            <w:r w:rsidRPr="001D2576">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335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szCs w:val="22"/>
              </w:rPr>
              <w:t xml:space="preserve">Student records, </w:t>
            </w:r>
            <w:r w:rsidRPr="00905586">
              <w:rPr>
                <w:i/>
                <w:sz w:val="22"/>
                <w:szCs w:val="22"/>
              </w:rPr>
              <w:t xml:space="preserve"> interviews</w:t>
            </w:r>
            <w:r>
              <w:rPr>
                <w:i/>
                <w:sz w:val="22"/>
                <w:szCs w:val="22"/>
              </w:rPr>
              <w:t xml:space="preserve"> and documentation</w:t>
            </w:r>
            <w:r w:rsidRPr="00905586">
              <w:rPr>
                <w:i/>
                <w:sz w:val="22"/>
                <w:szCs w:val="22"/>
              </w:rPr>
              <w:t xml:space="preserve"> indicate</w:t>
            </w:r>
            <w:r>
              <w:rPr>
                <w:i/>
                <w:sz w:val="22"/>
                <w:szCs w:val="22"/>
              </w:rPr>
              <w:t>d</w:t>
            </w:r>
            <w:r w:rsidRPr="00905586">
              <w:rPr>
                <w:i/>
                <w:sz w:val="22"/>
                <w:szCs w:val="22"/>
              </w:rPr>
              <w:t xml:space="preserve"> that upon identification of a student as limited English proficient (LEP), and annually thereafter, the district has not always provided a notice to the parents or guardians either in English or in the primary language </w:t>
            </w:r>
            <w:r>
              <w:rPr>
                <w:i/>
                <w:sz w:val="22"/>
                <w:szCs w:val="22"/>
              </w:rPr>
              <w:t xml:space="preserve">of the home </w:t>
            </w:r>
            <w:r w:rsidRPr="00905586">
              <w:rPr>
                <w:i/>
                <w:sz w:val="22"/>
                <w:szCs w:val="22"/>
              </w:rPr>
              <w:t xml:space="preserve"> that informs parents of the reasons for identification of the student as LEP, the child’s level of English proficiency, program placement and/or the method of instruction used in the program and the parents’ right to apply for a waiver, or to decline to enroll their child in the program</w:t>
            </w:r>
            <w:r>
              <w:rPr>
                <w:i/>
                <w:sz w:val="22"/>
                <w:szCs w:val="22"/>
              </w:rPr>
              <w:t>.</w:t>
            </w:r>
          </w:p>
        </w:tc>
      </w:tr>
    </w:tbl>
    <w:p w:rsidR="00023639" w:rsidRDefault="00023639"/>
    <w:p w:rsidR="00125011" w:rsidRDefault="00125011">
      <w:pPr>
        <w:rPr>
          <w:sz w:val="22"/>
        </w:rPr>
      </w:pPr>
    </w:p>
    <w:p w:rsidR="00991B29" w:rsidRDefault="00991B29">
      <w:pPr>
        <w:rPr>
          <w:sz w:val="22"/>
        </w:rPr>
      </w:pPr>
    </w:p>
    <w:p w:rsidR="00506195" w:rsidRDefault="00506195">
      <w:pPr>
        <w:rPr>
          <w:sz w:val="22"/>
        </w:rPr>
      </w:pPr>
    </w:p>
    <w:p w:rsidR="00E87784" w:rsidRDefault="00E877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1D2576" w:rsidRDefault="00125011" w:rsidP="00506195">
            <w:pPr>
              <w:rPr>
                <w:b/>
                <w:sz w:val="22"/>
              </w:rPr>
            </w:pPr>
            <w:r w:rsidRPr="001D2576">
              <w:rPr>
                <w:b/>
                <w:sz w:val="22"/>
              </w:rPr>
              <w:t xml:space="preserve">Rating: </w:t>
            </w:r>
            <w:r w:rsidR="00506195"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b/>
                <w:sz w:val="22"/>
              </w:rPr>
            </w:pPr>
            <w:r w:rsidRPr="001D2576">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1D2576" w:rsidRDefault="00506195">
            <w:pPr>
              <w:rPr>
                <w:b/>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56E3D" w:rsidRPr="00DC7270" w:rsidRDefault="00156E3D" w:rsidP="00156E3D">
            <w:pPr>
              <w:rPr>
                <w:sz w:val="22"/>
                <w:szCs w:val="22"/>
              </w:rPr>
            </w:pPr>
            <w:r w:rsidRPr="00905586">
              <w:rPr>
                <w:i/>
                <w:sz w:val="22"/>
                <w:szCs w:val="22"/>
              </w:rPr>
              <w:t>Interviews indicate</w:t>
            </w:r>
            <w:r>
              <w:rPr>
                <w:i/>
                <w:sz w:val="22"/>
                <w:szCs w:val="22"/>
              </w:rPr>
              <w:t>d</w:t>
            </w:r>
            <w:r w:rsidRPr="00905586">
              <w:rPr>
                <w:i/>
                <w:sz w:val="22"/>
                <w:szCs w:val="22"/>
              </w:rPr>
              <w:t xml:space="preserve"> </w:t>
            </w:r>
            <w:r>
              <w:rPr>
                <w:i/>
                <w:sz w:val="22"/>
                <w:szCs w:val="22"/>
              </w:rPr>
              <w:t xml:space="preserve">that </w:t>
            </w:r>
            <w:r w:rsidRPr="00905586">
              <w:rPr>
                <w:i/>
                <w:sz w:val="22"/>
                <w:szCs w:val="22"/>
              </w:rPr>
              <w:t xml:space="preserve">teachers who have limited English proficient (LEP) students have not </w:t>
            </w:r>
            <w:r>
              <w:rPr>
                <w:i/>
                <w:sz w:val="22"/>
                <w:szCs w:val="22"/>
              </w:rPr>
              <w:t xml:space="preserve">participated in </w:t>
            </w:r>
            <w:r w:rsidRPr="00905586">
              <w:rPr>
                <w:i/>
                <w:sz w:val="22"/>
                <w:szCs w:val="22"/>
              </w:rPr>
              <w:t>the professional development requirements noted in ELE 15.</w:t>
            </w:r>
          </w:p>
          <w:p w:rsidR="00125011" w:rsidRDefault="00125011">
            <w:pPr>
              <w:rPr>
                <w:i/>
                <w:sz w:val="22"/>
              </w:rPr>
            </w:pPr>
          </w:p>
        </w:tc>
      </w:tr>
    </w:tbl>
    <w:p w:rsidR="00125011" w:rsidRDefault="00125011">
      <w:pPr>
        <w:rPr>
          <w:sz w:val="22"/>
        </w:rPr>
      </w:pPr>
    </w:p>
    <w:p w:rsidR="00125011" w:rsidRDefault="00125011">
      <w:pPr>
        <w:rPr>
          <w:sz w:val="22"/>
        </w:rPr>
      </w:pPr>
    </w:p>
    <w:p w:rsidR="00991B29" w:rsidRDefault="00991B2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506195">
            <w:pPr>
              <w:rPr>
                <w:b/>
                <w:sz w:val="22"/>
              </w:rPr>
            </w:pPr>
            <w:r>
              <w:rPr>
                <w:b/>
                <w:sz w:val="22"/>
              </w:rPr>
              <w:t xml:space="preserve">Rating: </w:t>
            </w:r>
            <w:r w:rsidR="00506195">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506195">
            <w:pPr>
              <w:rPr>
                <w:b/>
                <w:sz w:val="22"/>
              </w:rPr>
            </w:pPr>
            <w:r>
              <w:rPr>
                <w:b/>
                <w:sz w:val="22"/>
              </w:rPr>
              <w:t>No</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C4764A">
            <w:pPr>
              <w:rPr>
                <w:b/>
                <w:sz w:val="22"/>
              </w:rPr>
            </w:pPr>
            <w:r>
              <w:rPr>
                <w:b/>
                <w:sz w:val="22"/>
              </w:rPr>
              <w:t xml:space="preserve">Rating: </w:t>
            </w:r>
            <w:r w:rsidR="00C4764A">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C4764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CA413B" w:rsidRDefault="00CA413B">
      <w:pPr>
        <w:rPr>
          <w:sz w:val="22"/>
        </w:rPr>
      </w:pPr>
    </w:p>
    <w:p w:rsidR="00CA413B" w:rsidRDefault="00CA413B">
      <w:pPr>
        <w:rPr>
          <w:sz w:val="22"/>
        </w:rPr>
      </w:pPr>
    </w:p>
    <w:p w:rsidR="00CA413B" w:rsidRDefault="00CA413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991B29">
            <w:pPr>
              <w:rPr>
                <w:b/>
                <w:sz w:val="22"/>
              </w:rPr>
            </w:pPr>
            <w:r>
              <w:rPr>
                <w:b/>
                <w:sz w:val="22"/>
              </w:rPr>
              <w:t xml:space="preserve">Rating: </w:t>
            </w:r>
            <w:r w:rsidR="00991B2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991B29">
            <w:pPr>
              <w:pStyle w:val="Heading5"/>
              <w:rPr>
                <w:bCs/>
              </w:rPr>
            </w:pPr>
            <w:r>
              <w:t>No</w:t>
            </w:r>
          </w:p>
        </w:tc>
      </w:tr>
    </w:tbl>
    <w:p w:rsidR="00991B29" w:rsidRDefault="00991B29">
      <w:pPr>
        <w:rPr>
          <w:sz w:val="22"/>
        </w:rPr>
      </w:pPr>
    </w:p>
    <w:p w:rsidR="00991B29" w:rsidRDefault="00991B29">
      <w:pPr>
        <w:rPr>
          <w:sz w:val="22"/>
        </w:rPr>
      </w:pPr>
    </w:p>
    <w:p w:rsidR="008D5127" w:rsidRDefault="008D5127">
      <w:pPr>
        <w:rPr>
          <w:sz w:val="22"/>
        </w:rPr>
      </w:pPr>
    </w:p>
    <w:p w:rsidR="00125011" w:rsidRDefault="00125011">
      <w:pPr>
        <w:rPr>
          <w:sz w:val="22"/>
        </w:rPr>
      </w:pPr>
    </w:p>
    <w:p w:rsidR="00CA413B" w:rsidRDefault="00CA413B">
      <w:pPr>
        <w:rPr>
          <w:sz w:val="22"/>
        </w:rPr>
      </w:pPr>
    </w:p>
    <w:p w:rsidR="00CA413B" w:rsidRDefault="00CA413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Pr="001D2576" w:rsidRDefault="00125011" w:rsidP="007C18A8">
            <w:pPr>
              <w:rPr>
                <w:b/>
                <w:sz w:val="22"/>
              </w:rPr>
            </w:pPr>
            <w:r w:rsidRPr="001D2576">
              <w:rPr>
                <w:b/>
                <w:sz w:val="22"/>
              </w:rPr>
              <w:t xml:space="preserve">Rating: </w:t>
            </w:r>
            <w:r w:rsidR="007C18A8" w:rsidRPr="001D2576">
              <w:rPr>
                <w:b/>
                <w:sz w:val="22"/>
              </w:rPr>
              <w:t>Partially Implemented</w:t>
            </w:r>
          </w:p>
        </w:tc>
        <w:tc>
          <w:tcPr>
            <w:tcW w:w="2790" w:type="dxa"/>
            <w:tcBorders>
              <w:top w:val="single" w:sz="6" w:space="0" w:color="000000"/>
              <w:left w:val="nil"/>
              <w:bottom w:val="double" w:sz="2" w:space="0" w:color="000000"/>
              <w:right w:val="nil"/>
            </w:tcBorders>
            <w:vAlign w:val="center"/>
          </w:tcPr>
          <w:p w:rsidR="00125011" w:rsidRPr="001D2576" w:rsidRDefault="00125011" w:rsidP="004F09EF">
            <w:pPr>
              <w:ind w:hanging="111"/>
              <w:rPr>
                <w:b/>
                <w:sz w:val="22"/>
              </w:rPr>
            </w:pPr>
            <w:r w:rsidRPr="001D2576">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1D2576" w:rsidRDefault="007C18A8">
            <w:pPr>
              <w:pStyle w:val="Heading5"/>
              <w:rPr>
                <w:bCs/>
              </w:rPr>
            </w:pPr>
            <w:r w:rsidRPr="001D2576">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F62F81" w:rsidRPr="002E5C16" w:rsidRDefault="00F62F81" w:rsidP="00F62F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E5C16">
              <w:rPr>
                <w:i/>
                <w:sz w:val="22"/>
              </w:rPr>
              <w:t xml:space="preserve">The district did not submit a long term plan, three-to-five years, for its SEI professional development. </w:t>
            </w:r>
          </w:p>
          <w:p w:rsidR="00F62F81" w:rsidRPr="002E5C16" w:rsidRDefault="00F62F81" w:rsidP="00F62F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F62F81" w:rsidRDefault="00F62F81" w:rsidP="00F62F81">
            <w:pPr>
              <w:rPr>
                <w:i/>
                <w:sz w:val="22"/>
              </w:rPr>
            </w:pPr>
            <w:r w:rsidRPr="002E5C16">
              <w:rPr>
                <w:i/>
                <w:sz w:val="22"/>
              </w:rPr>
              <w:t xml:space="preserve">The district should note that such plan must include type of SEI trainings to be made available to content area teachers who work with ELLs, so that they can complete their SEI Category training.   It should also include name(s) of training provider(s) and timelines when the district expects to have all teachers complete their SEI training. (See also </w:t>
            </w:r>
            <w:r>
              <w:rPr>
                <w:i/>
                <w:sz w:val="22"/>
              </w:rPr>
              <w:t xml:space="preserve">ELE 5 </w:t>
            </w:r>
            <w:r w:rsidR="0082237F">
              <w:rPr>
                <w:i/>
                <w:sz w:val="22"/>
              </w:rPr>
              <w:t xml:space="preserve">sent with draft report </w:t>
            </w:r>
            <w:r>
              <w:rPr>
                <w:i/>
                <w:sz w:val="22"/>
              </w:rPr>
              <w:t>and</w:t>
            </w:r>
            <w:r w:rsidR="0082237F">
              <w:rPr>
                <w:i/>
                <w:sz w:val="22"/>
              </w:rPr>
              <w:t xml:space="preserve"> change in requirements for category 3 as well as</w:t>
            </w:r>
            <w:r w:rsidR="00F0274C">
              <w:rPr>
                <w:i/>
                <w:sz w:val="22"/>
              </w:rPr>
              <w:t xml:space="preserve"> other communications</w:t>
            </w:r>
            <w:r w:rsidR="00931C73">
              <w:rPr>
                <w:i/>
                <w:sz w:val="22"/>
              </w:rPr>
              <w:t xml:space="preserve"> concerning </w:t>
            </w:r>
            <w:r w:rsidR="0082237F">
              <w:rPr>
                <w:i/>
                <w:sz w:val="22"/>
              </w:rPr>
              <w:t xml:space="preserve"> overall </w:t>
            </w:r>
            <w:r w:rsidR="00931C73">
              <w:rPr>
                <w:i/>
                <w:sz w:val="22"/>
              </w:rPr>
              <w:t>changes in professional development</w:t>
            </w:r>
            <w:r w:rsidRPr="002E5C16">
              <w:rPr>
                <w:i/>
                <w:sz w:val="22"/>
              </w:rPr>
              <w:t>).</w:t>
            </w:r>
            <w:r w:rsidRPr="0088764E">
              <w:rPr>
                <w:i/>
                <w:sz w:val="22"/>
              </w:rPr>
              <w:t xml:space="preserve">  </w:t>
            </w:r>
          </w:p>
          <w:p w:rsidR="00560AA6" w:rsidRDefault="00560AA6" w:rsidP="0082237F">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A413B">
            <w:pPr>
              <w:rPr>
                <w:b/>
                <w:sz w:val="22"/>
              </w:rPr>
            </w:pPr>
            <w:r>
              <w:rPr>
                <w:b/>
                <w:sz w:val="22"/>
              </w:rPr>
              <w:t xml:space="preserve">Rating: </w:t>
            </w:r>
            <w:r w:rsidR="00CA413B">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A413B">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1D2576" w:rsidRDefault="00125011" w:rsidP="00CA413B">
            <w:pPr>
              <w:rPr>
                <w:b/>
                <w:sz w:val="22"/>
              </w:rPr>
            </w:pPr>
            <w:r w:rsidRPr="001D2576">
              <w:rPr>
                <w:b/>
                <w:sz w:val="22"/>
              </w:rPr>
              <w:t xml:space="preserve">Rating: </w:t>
            </w:r>
            <w:r w:rsidR="00CA413B" w:rsidRPr="001D2576">
              <w:rPr>
                <w:b/>
                <w:sz w:val="22"/>
              </w:rPr>
              <w:t>Not Implemented</w:t>
            </w:r>
          </w:p>
        </w:tc>
        <w:tc>
          <w:tcPr>
            <w:tcW w:w="2880" w:type="dxa"/>
            <w:tcBorders>
              <w:top w:val="single" w:sz="2" w:space="0" w:color="000000"/>
              <w:left w:val="nil"/>
              <w:bottom w:val="double" w:sz="2" w:space="0" w:color="000000"/>
              <w:right w:val="nil"/>
            </w:tcBorders>
            <w:vAlign w:val="center"/>
          </w:tcPr>
          <w:p w:rsidR="00125011" w:rsidRPr="001D2576" w:rsidRDefault="00125011">
            <w:pPr>
              <w:rPr>
                <w:sz w:val="22"/>
              </w:rPr>
            </w:pPr>
            <w:r w:rsidRPr="001D2576">
              <w:rPr>
                <w:b/>
                <w:bCs/>
                <w:sz w:val="22"/>
              </w:rPr>
              <w:t>District Response Required</w:t>
            </w:r>
            <w:r w:rsidRPr="001D2576">
              <w:rPr>
                <w:sz w:val="22"/>
              </w:rPr>
              <w:t xml:space="preserve">: </w:t>
            </w:r>
          </w:p>
        </w:tc>
        <w:tc>
          <w:tcPr>
            <w:tcW w:w="990" w:type="dxa"/>
            <w:tcBorders>
              <w:top w:val="single" w:sz="2" w:space="0" w:color="000000"/>
              <w:left w:val="nil"/>
              <w:bottom w:val="double" w:sz="2" w:space="0" w:color="000000"/>
            </w:tcBorders>
            <w:vAlign w:val="center"/>
          </w:tcPr>
          <w:p w:rsidR="00125011" w:rsidRPr="001D2576" w:rsidRDefault="00CA413B">
            <w:pPr>
              <w:rPr>
                <w:b/>
                <w:sz w:val="22"/>
              </w:rPr>
            </w:pPr>
            <w:r w:rsidRPr="001D2576">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8F79C4">
            <w:pPr>
              <w:rPr>
                <w:i/>
                <w:sz w:val="22"/>
              </w:rPr>
            </w:pPr>
            <w:r w:rsidRPr="00905586">
              <w:rPr>
                <w:i/>
                <w:sz w:val="22"/>
                <w:szCs w:val="22"/>
              </w:rPr>
              <w:t>Interviews indicate</w:t>
            </w:r>
            <w:r>
              <w:rPr>
                <w:i/>
                <w:sz w:val="22"/>
                <w:szCs w:val="22"/>
              </w:rPr>
              <w:t>d</w:t>
            </w:r>
            <w:r w:rsidRPr="00905586">
              <w:rPr>
                <w:i/>
                <w:sz w:val="22"/>
                <w:szCs w:val="22"/>
              </w:rPr>
              <w:t xml:space="preserve"> that the district has not conducted periodic evaluations of the effectiveness of its ELE program in developing students’ English language skills and increasing their ability to participate meaningfully in the educational program.</w:t>
            </w:r>
          </w:p>
        </w:tc>
      </w:tr>
    </w:tbl>
    <w:p w:rsidR="00125011" w:rsidRDefault="00125011">
      <w:pPr>
        <w:rPr>
          <w:sz w:val="22"/>
        </w:rPr>
      </w:pPr>
    </w:p>
    <w:p w:rsidR="00125011" w:rsidRDefault="00125011">
      <w:pPr>
        <w:rPr>
          <w:sz w:val="22"/>
        </w:rPr>
      </w:pPr>
    </w:p>
    <w:p w:rsidR="00AC1ECC" w:rsidRDefault="00AC1EC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Pr="001D2576" w:rsidRDefault="002652D4" w:rsidP="002E062C">
            <w:pPr>
              <w:rPr>
                <w:b/>
                <w:sz w:val="22"/>
              </w:rPr>
            </w:pPr>
            <w:r w:rsidRPr="001D2576">
              <w:rPr>
                <w:b/>
                <w:sz w:val="22"/>
              </w:rPr>
              <w:t xml:space="preserve">Rating: </w:t>
            </w:r>
            <w:r w:rsidR="002E062C" w:rsidRPr="001D2576">
              <w:rPr>
                <w:b/>
                <w:sz w:val="22"/>
              </w:rPr>
              <w:t>Partially Implemented</w:t>
            </w:r>
          </w:p>
        </w:tc>
        <w:tc>
          <w:tcPr>
            <w:tcW w:w="2880" w:type="dxa"/>
            <w:tcBorders>
              <w:top w:val="single" w:sz="2" w:space="0" w:color="000000"/>
              <w:left w:val="nil"/>
              <w:bottom w:val="double" w:sz="2" w:space="0" w:color="000000"/>
              <w:right w:val="nil"/>
            </w:tcBorders>
            <w:vAlign w:val="center"/>
          </w:tcPr>
          <w:p w:rsidR="002652D4" w:rsidRPr="001D2576" w:rsidRDefault="002652D4" w:rsidP="003D58EA">
            <w:pPr>
              <w:rPr>
                <w:sz w:val="22"/>
              </w:rPr>
            </w:pPr>
            <w:r w:rsidRPr="001D2576">
              <w:rPr>
                <w:b/>
                <w:bCs/>
                <w:sz w:val="22"/>
              </w:rPr>
              <w:t>District Response Required</w:t>
            </w:r>
            <w:r w:rsidRPr="001D2576">
              <w:rPr>
                <w:sz w:val="22"/>
              </w:rPr>
              <w:t xml:space="preserve">: </w:t>
            </w:r>
          </w:p>
        </w:tc>
        <w:tc>
          <w:tcPr>
            <w:tcW w:w="990" w:type="dxa"/>
            <w:tcBorders>
              <w:top w:val="single" w:sz="2" w:space="0" w:color="000000"/>
              <w:left w:val="nil"/>
              <w:bottom w:val="double" w:sz="2" w:space="0" w:color="000000"/>
            </w:tcBorders>
            <w:vAlign w:val="center"/>
          </w:tcPr>
          <w:p w:rsidR="002652D4" w:rsidRPr="001D2576" w:rsidRDefault="002E062C" w:rsidP="003D58EA">
            <w:pPr>
              <w:rPr>
                <w:b/>
                <w:sz w:val="22"/>
              </w:rPr>
            </w:pPr>
            <w:r w:rsidRPr="001D2576">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413119">
            <w:pPr>
              <w:rPr>
                <w:i/>
                <w:sz w:val="22"/>
              </w:rPr>
            </w:pPr>
            <w:r w:rsidRPr="00905586">
              <w:rPr>
                <w:bCs/>
                <w:i/>
                <w:iCs/>
                <w:sz w:val="22"/>
                <w:szCs w:val="22"/>
              </w:rPr>
              <w:t>The rev</w:t>
            </w:r>
            <w:r>
              <w:rPr>
                <w:bCs/>
                <w:i/>
                <w:iCs/>
                <w:sz w:val="22"/>
                <w:szCs w:val="22"/>
              </w:rPr>
              <w:t>iew of student records indicated</w:t>
            </w:r>
            <w:r w:rsidRPr="00905586">
              <w:rPr>
                <w:bCs/>
                <w:i/>
                <w:iCs/>
                <w:sz w:val="22"/>
                <w:szCs w:val="22"/>
              </w:rPr>
              <w:t xml:space="preserve"> that home language surveys</w:t>
            </w:r>
            <w:r>
              <w:rPr>
                <w:bCs/>
                <w:i/>
                <w:iCs/>
                <w:sz w:val="22"/>
                <w:szCs w:val="22"/>
              </w:rPr>
              <w:t xml:space="preserve"> were not always specific and some lacked all information. </w:t>
            </w:r>
            <w:r w:rsidRPr="00905586">
              <w:rPr>
                <w:bCs/>
                <w:i/>
                <w:iCs/>
                <w:sz w:val="22"/>
                <w:szCs w:val="22"/>
              </w:rPr>
              <w:t xml:space="preserve"> MEPA results, annual parental notification letters, and English Language Development progress reports are not </w:t>
            </w:r>
            <w:r>
              <w:rPr>
                <w:bCs/>
                <w:i/>
                <w:iCs/>
                <w:sz w:val="22"/>
                <w:szCs w:val="22"/>
              </w:rPr>
              <w:t>consistently</w:t>
            </w:r>
            <w:r w:rsidRPr="00905586">
              <w:rPr>
                <w:bCs/>
                <w:i/>
                <w:iCs/>
                <w:sz w:val="22"/>
                <w:szCs w:val="22"/>
              </w:rPr>
              <w:t xml:space="preserve"> found in </w:t>
            </w:r>
            <w:r>
              <w:rPr>
                <w:bCs/>
                <w:i/>
                <w:iCs/>
                <w:sz w:val="22"/>
                <w:szCs w:val="22"/>
              </w:rPr>
              <w:t>the student records</w:t>
            </w:r>
            <w:r w:rsidRPr="00905586">
              <w:rPr>
                <w:bCs/>
                <w:i/>
                <w:iCs/>
                <w:sz w:val="22"/>
                <w:szCs w:val="22"/>
              </w:rPr>
              <w:t>.</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9A6DEB" w:rsidRPr="009A6DEB" w:rsidRDefault="009A6DEB" w:rsidP="009A6DEB">
            <w:pPr>
              <w:jc w:val="center"/>
              <w:rPr>
                <w:sz w:val="22"/>
                <w:szCs w:val="22"/>
              </w:rPr>
            </w:pPr>
            <w:r w:rsidRPr="009A6DEB">
              <w:rPr>
                <w:sz w:val="22"/>
                <w:szCs w:val="22"/>
              </w:rPr>
              <w:t xml:space="preserve">Southern Worcester County Regional Vocational Technical High School </w:t>
            </w:r>
          </w:p>
          <w:p w:rsidR="00125011" w:rsidRDefault="00FB12A0" w:rsidP="009A6DEB">
            <w:pPr>
              <w:rPr>
                <w:sz w:val="22"/>
              </w:rPr>
            </w:pPr>
            <w:r>
              <w:rPr>
                <w:sz w:val="22"/>
              </w:rPr>
              <w:t xml:space="preserve">CPR </w:t>
            </w:r>
            <w:r w:rsidR="00161E1E">
              <w:rPr>
                <w:sz w:val="22"/>
              </w:rPr>
              <w:t xml:space="preserve">Final Report </w:t>
            </w:r>
            <w:r w:rsidR="009A6DEB">
              <w:rPr>
                <w:sz w:val="22"/>
              </w:rPr>
              <w:t xml:space="preserve">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A74BC7">
            <w:pPr>
              <w:rPr>
                <w:sz w:val="22"/>
              </w:rPr>
            </w:pPr>
            <w:r w:rsidRPr="000B702E">
              <w:rPr>
                <w:sz w:val="22"/>
              </w:rPr>
              <w:t>April</w:t>
            </w:r>
            <w:r w:rsidR="000B702E" w:rsidRPr="000B702E">
              <w:rPr>
                <w:sz w:val="22"/>
              </w:rPr>
              <w:t xml:space="preserve"> 5</w:t>
            </w:r>
            <w:r w:rsidR="00B37D66" w:rsidRPr="000B702E">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B37D66">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1A" w:rsidRDefault="002E761A">
      <w:r>
        <w:separator/>
      </w:r>
    </w:p>
  </w:endnote>
  <w:endnote w:type="continuationSeparator" w:id="0">
    <w:p w:rsidR="002E761A" w:rsidRDefault="002E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JCLEC P+ Sabon">
    <w:altName w:val="Sab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CB6B4E">
      <w:t>/Office of English Language Acquisition and Academic Achievement</w:t>
    </w:r>
  </w:p>
  <w:p w:rsidR="008848B5" w:rsidRDefault="00CB6B4E" w:rsidP="008848B5">
    <w:pPr>
      <w:jc w:val="right"/>
    </w:pPr>
    <w:r w:rsidRPr="00CB6B4E">
      <w:t xml:space="preserve">Southern Worcester County Regional Vocational Technical High School </w:t>
    </w:r>
    <w:r w:rsidR="00147290">
      <w:t xml:space="preserve">Coordinated Program Review Report </w:t>
    </w:r>
    <w:r w:rsidR="008848B5">
      <w:t xml:space="preserve">for </w:t>
    </w:r>
  </w:p>
  <w:p w:rsidR="00147290" w:rsidRDefault="00337DAC" w:rsidP="008848B5">
    <w:pPr>
      <w:jc w:val="center"/>
    </w:pPr>
    <w:r>
      <w:t xml:space="preserve">English Learner Education </w:t>
    </w:r>
    <w:r w:rsidR="00147290">
      <w:t xml:space="preserve">– </w:t>
    </w:r>
    <w:r w:rsidR="00A74BC7" w:rsidRPr="008E4EDA">
      <w:t xml:space="preserve">April </w:t>
    </w:r>
    <w:r w:rsidR="008E4EDA">
      <w:t>5</w:t>
    </w:r>
    <w:r w:rsidR="008848B5" w:rsidRPr="008E4EDA">
      <w:t>, 2012</w:t>
    </w:r>
  </w:p>
  <w:p w:rsidR="00147290" w:rsidRDefault="00147290">
    <w:pPr>
      <w:pStyle w:val="Footer"/>
      <w:tabs>
        <w:tab w:val="clear" w:pos="8640"/>
      </w:tabs>
      <w:ind w:right="360"/>
      <w:jc w:val="center"/>
    </w:pPr>
    <w:r>
      <w:t xml:space="preserve">Page </w:t>
    </w:r>
    <w:fldSimple w:instr=" PAGE ">
      <w:r w:rsidR="00D9483E">
        <w:rPr>
          <w:noProof/>
        </w:rPr>
        <w:t>25</w:t>
      </w:r>
    </w:fldSimple>
    <w:r>
      <w:t xml:space="preserve"> of </w:t>
    </w:r>
    <w:fldSimple w:instr=" NUMPAGES ">
      <w:r w:rsidR="00D9483E">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1A" w:rsidRDefault="002E761A">
      <w:r>
        <w:separator/>
      </w:r>
    </w:p>
  </w:footnote>
  <w:footnote w:type="continuationSeparator" w:id="0">
    <w:p w:rsidR="002E761A" w:rsidRDefault="002E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04E7"/>
    <w:rsid w:val="00043600"/>
    <w:rsid w:val="000514AC"/>
    <w:rsid w:val="000666DF"/>
    <w:rsid w:val="0007101F"/>
    <w:rsid w:val="000767F5"/>
    <w:rsid w:val="0008408D"/>
    <w:rsid w:val="0009100E"/>
    <w:rsid w:val="000A4691"/>
    <w:rsid w:val="000B1F90"/>
    <w:rsid w:val="000B702E"/>
    <w:rsid w:val="000B72D3"/>
    <w:rsid w:val="000D64AA"/>
    <w:rsid w:val="000E3921"/>
    <w:rsid w:val="000E5738"/>
    <w:rsid w:val="001039FA"/>
    <w:rsid w:val="00106585"/>
    <w:rsid w:val="00124D6D"/>
    <w:rsid w:val="00125011"/>
    <w:rsid w:val="00137139"/>
    <w:rsid w:val="00147290"/>
    <w:rsid w:val="00151566"/>
    <w:rsid w:val="00156E3D"/>
    <w:rsid w:val="00160E57"/>
    <w:rsid w:val="00161E1E"/>
    <w:rsid w:val="00175F8B"/>
    <w:rsid w:val="00195460"/>
    <w:rsid w:val="001A2DBF"/>
    <w:rsid w:val="001B2C39"/>
    <w:rsid w:val="001C43C8"/>
    <w:rsid w:val="001C794C"/>
    <w:rsid w:val="001D2576"/>
    <w:rsid w:val="001D4440"/>
    <w:rsid w:val="001D6122"/>
    <w:rsid w:val="001D617B"/>
    <w:rsid w:val="001F03BA"/>
    <w:rsid w:val="00204EDC"/>
    <w:rsid w:val="00206128"/>
    <w:rsid w:val="002274C2"/>
    <w:rsid w:val="00236E43"/>
    <w:rsid w:val="00252C32"/>
    <w:rsid w:val="002652D4"/>
    <w:rsid w:val="002672A7"/>
    <w:rsid w:val="00272D81"/>
    <w:rsid w:val="0029548D"/>
    <w:rsid w:val="002B5018"/>
    <w:rsid w:val="002B7BE8"/>
    <w:rsid w:val="002C3D29"/>
    <w:rsid w:val="002C6951"/>
    <w:rsid w:val="002E062C"/>
    <w:rsid w:val="002E120D"/>
    <w:rsid w:val="002E6490"/>
    <w:rsid w:val="002E761A"/>
    <w:rsid w:val="0030680B"/>
    <w:rsid w:val="003071C8"/>
    <w:rsid w:val="0032047B"/>
    <w:rsid w:val="00324406"/>
    <w:rsid w:val="00324751"/>
    <w:rsid w:val="00335495"/>
    <w:rsid w:val="00337DAC"/>
    <w:rsid w:val="00352451"/>
    <w:rsid w:val="00371031"/>
    <w:rsid w:val="003847E1"/>
    <w:rsid w:val="00394A04"/>
    <w:rsid w:val="003A79CA"/>
    <w:rsid w:val="003B263F"/>
    <w:rsid w:val="003B689B"/>
    <w:rsid w:val="003C62F5"/>
    <w:rsid w:val="003D58EA"/>
    <w:rsid w:val="003E1B8B"/>
    <w:rsid w:val="003E5681"/>
    <w:rsid w:val="003F6E54"/>
    <w:rsid w:val="00413119"/>
    <w:rsid w:val="004142F1"/>
    <w:rsid w:val="004265AA"/>
    <w:rsid w:val="00431B89"/>
    <w:rsid w:val="00434C9C"/>
    <w:rsid w:val="0044006E"/>
    <w:rsid w:val="0044134C"/>
    <w:rsid w:val="00457934"/>
    <w:rsid w:val="00463DD5"/>
    <w:rsid w:val="00484C36"/>
    <w:rsid w:val="00494776"/>
    <w:rsid w:val="004A477A"/>
    <w:rsid w:val="004A7609"/>
    <w:rsid w:val="004B1392"/>
    <w:rsid w:val="004B32B8"/>
    <w:rsid w:val="004B5ED2"/>
    <w:rsid w:val="004D3F2A"/>
    <w:rsid w:val="004E2772"/>
    <w:rsid w:val="004F09EF"/>
    <w:rsid w:val="005004E2"/>
    <w:rsid w:val="00503A5D"/>
    <w:rsid w:val="00504F56"/>
    <w:rsid w:val="00506195"/>
    <w:rsid w:val="00522394"/>
    <w:rsid w:val="00525889"/>
    <w:rsid w:val="00526470"/>
    <w:rsid w:val="00542583"/>
    <w:rsid w:val="00542876"/>
    <w:rsid w:val="00545C3F"/>
    <w:rsid w:val="00552ADF"/>
    <w:rsid w:val="00560AA6"/>
    <w:rsid w:val="00574F77"/>
    <w:rsid w:val="00576378"/>
    <w:rsid w:val="005830E6"/>
    <w:rsid w:val="00591FCC"/>
    <w:rsid w:val="005D5054"/>
    <w:rsid w:val="005D7B0E"/>
    <w:rsid w:val="005E5E86"/>
    <w:rsid w:val="005F0AAD"/>
    <w:rsid w:val="005F224E"/>
    <w:rsid w:val="005F7B1A"/>
    <w:rsid w:val="0060737B"/>
    <w:rsid w:val="00620B5B"/>
    <w:rsid w:val="00630320"/>
    <w:rsid w:val="006353FA"/>
    <w:rsid w:val="006446F9"/>
    <w:rsid w:val="00652D63"/>
    <w:rsid w:val="00653517"/>
    <w:rsid w:val="006959E4"/>
    <w:rsid w:val="00696D2D"/>
    <w:rsid w:val="00697264"/>
    <w:rsid w:val="006B7ABE"/>
    <w:rsid w:val="006C132A"/>
    <w:rsid w:val="006F206E"/>
    <w:rsid w:val="006F40F4"/>
    <w:rsid w:val="00722B34"/>
    <w:rsid w:val="00726D5C"/>
    <w:rsid w:val="00731376"/>
    <w:rsid w:val="00740DBA"/>
    <w:rsid w:val="00761044"/>
    <w:rsid w:val="0076262B"/>
    <w:rsid w:val="00762BBB"/>
    <w:rsid w:val="0078479F"/>
    <w:rsid w:val="00792E9B"/>
    <w:rsid w:val="0079671E"/>
    <w:rsid w:val="007A4C91"/>
    <w:rsid w:val="007B7A01"/>
    <w:rsid w:val="007C18A8"/>
    <w:rsid w:val="007C2963"/>
    <w:rsid w:val="007C5AB7"/>
    <w:rsid w:val="007C68D7"/>
    <w:rsid w:val="007F6FE0"/>
    <w:rsid w:val="00803DE8"/>
    <w:rsid w:val="00815C2B"/>
    <w:rsid w:val="0082237F"/>
    <w:rsid w:val="00827987"/>
    <w:rsid w:val="008569B7"/>
    <w:rsid w:val="00871DCA"/>
    <w:rsid w:val="00872B8D"/>
    <w:rsid w:val="00877F2A"/>
    <w:rsid w:val="008848B5"/>
    <w:rsid w:val="0089422E"/>
    <w:rsid w:val="008A22EF"/>
    <w:rsid w:val="008B0181"/>
    <w:rsid w:val="008B46BB"/>
    <w:rsid w:val="008C4677"/>
    <w:rsid w:val="008D35E1"/>
    <w:rsid w:val="008D4B41"/>
    <w:rsid w:val="008D5127"/>
    <w:rsid w:val="008D6386"/>
    <w:rsid w:val="008E4EDA"/>
    <w:rsid w:val="008F0C04"/>
    <w:rsid w:val="008F79C4"/>
    <w:rsid w:val="008F7A7F"/>
    <w:rsid w:val="009042CE"/>
    <w:rsid w:val="0092076D"/>
    <w:rsid w:val="00931C73"/>
    <w:rsid w:val="00945C9A"/>
    <w:rsid w:val="009562EB"/>
    <w:rsid w:val="00956386"/>
    <w:rsid w:val="00961C9E"/>
    <w:rsid w:val="00980139"/>
    <w:rsid w:val="00991B29"/>
    <w:rsid w:val="00991C1A"/>
    <w:rsid w:val="00997288"/>
    <w:rsid w:val="0099797C"/>
    <w:rsid w:val="009A226E"/>
    <w:rsid w:val="009A50FF"/>
    <w:rsid w:val="009A6DEB"/>
    <w:rsid w:val="009B7FB2"/>
    <w:rsid w:val="009D54EF"/>
    <w:rsid w:val="009E4997"/>
    <w:rsid w:val="009E760A"/>
    <w:rsid w:val="00A05D13"/>
    <w:rsid w:val="00A14C7A"/>
    <w:rsid w:val="00A157F4"/>
    <w:rsid w:val="00A46B31"/>
    <w:rsid w:val="00A470D6"/>
    <w:rsid w:val="00A52CAA"/>
    <w:rsid w:val="00A55DFE"/>
    <w:rsid w:val="00A61063"/>
    <w:rsid w:val="00A72B71"/>
    <w:rsid w:val="00A74687"/>
    <w:rsid w:val="00A74903"/>
    <w:rsid w:val="00A74BC7"/>
    <w:rsid w:val="00AA21ED"/>
    <w:rsid w:val="00AB1F55"/>
    <w:rsid w:val="00AB23AB"/>
    <w:rsid w:val="00AB3842"/>
    <w:rsid w:val="00AC1ECC"/>
    <w:rsid w:val="00AD0F25"/>
    <w:rsid w:val="00AE7F33"/>
    <w:rsid w:val="00AF0755"/>
    <w:rsid w:val="00AF12AB"/>
    <w:rsid w:val="00AF1425"/>
    <w:rsid w:val="00AF39B8"/>
    <w:rsid w:val="00AF4E81"/>
    <w:rsid w:val="00B10A64"/>
    <w:rsid w:val="00B20165"/>
    <w:rsid w:val="00B22F77"/>
    <w:rsid w:val="00B232A3"/>
    <w:rsid w:val="00B24FD5"/>
    <w:rsid w:val="00B2785D"/>
    <w:rsid w:val="00B37D66"/>
    <w:rsid w:val="00B513A8"/>
    <w:rsid w:val="00B67626"/>
    <w:rsid w:val="00B869BF"/>
    <w:rsid w:val="00B90EBD"/>
    <w:rsid w:val="00B96828"/>
    <w:rsid w:val="00BB232F"/>
    <w:rsid w:val="00BB70C4"/>
    <w:rsid w:val="00BC446C"/>
    <w:rsid w:val="00BC54D4"/>
    <w:rsid w:val="00BC5CD5"/>
    <w:rsid w:val="00BC605D"/>
    <w:rsid w:val="00BC6372"/>
    <w:rsid w:val="00BE3CAE"/>
    <w:rsid w:val="00BE743D"/>
    <w:rsid w:val="00BF0903"/>
    <w:rsid w:val="00BF6540"/>
    <w:rsid w:val="00C05F33"/>
    <w:rsid w:val="00C13A00"/>
    <w:rsid w:val="00C20DD1"/>
    <w:rsid w:val="00C27D32"/>
    <w:rsid w:val="00C36578"/>
    <w:rsid w:val="00C4764A"/>
    <w:rsid w:val="00C50ABD"/>
    <w:rsid w:val="00C54DED"/>
    <w:rsid w:val="00C5773D"/>
    <w:rsid w:val="00C64FF7"/>
    <w:rsid w:val="00C727C1"/>
    <w:rsid w:val="00C92A7D"/>
    <w:rsid w:val="00C9620E"/>
    <w:rsid w:val="00CA0009"/>
    <w:rsid w:val="00CA413B"/>
    <w:rsid w:val="00CB6B4E"/>
    <w:rsid w:val="00CD7D1F"/>
    <w:rsid w:val="00CE2C9E"/>
    <w:rsid w:val="00CE3A8D"/>
    <w:rsid w:val="00CE7FDD"/>
    <w:rsid w:val="00CF19A2"/>
    <w:rsid w:val="00CF2EE5"/>
    <w:rsid w:val="00D165E2"/>
    <w:rsid w:val="00D20537"/>
    <w:rsid w:val="00D25174"/>
    <w:rsid w:val="00D262BD"/>
    <w:rsid w:val="00D278B4"/>
    <w:rsid w:val="00D27FE3"/>
    <w:rsid w:val="00D3151F"/>
    <w:rsid w:val="00D47C4C"/>
    <w:rsid w:val="00D71133"/>
    <w:rsid w:val="00D773B4"/>
    <w:rsid w:val="00D85BEA"/>
    <w:rsid w:val="00D946DD"/>
    <w:rsid w:val="00D9481A"/>
    <w:rsid w:val="00D9483E"/>
    <w:rsid w:val="00DA1774"/>
    <w:rsid w:val="00DD2228"/>
    <w:rsid w:val="00DD4D24"/>
    <w:rsid w:val="00DD5E1C"/>
    <w:rsid w:val="00DE763C"/>
    <w:rsid w:val="00DF12AC"/>
    <w:rsid w:val="00DF183E"/>
    <w:rsid w:val="00DF5E95"/>
    <w:rsid w:val="00E1072C"/>
    <w:rsid w:val="00E251CF"/>
    <w:rsid w:val="00E27B02"/>
    <w:rsid w:val="00E31993"/>
    <w:rsid w:val="00E32BAF"/>
    <w:rsid w:val="00E36DC7"/>
    <w:rsid w:val="00E46F4E"/>
    <w:rsid w:val="00E56A48"/>
    <w:rsid w:val="00E60E53"/>
    <w:rsid w:val="00E667F7"/>
    <w:rsid w:val="00E73131"/>
    <w:rsid w:val="00E87784"/>
    <w:rsid w:val="00E94B9C"/>
    <w:rsid w:val="00EA3A48"/>
    <w:rsid w:val="00EA6900"/>
    <w:rsid w:val="00EB4525"/>
    <w:rsid w:val="00EB7792"/>
    <w:rsid w:val="00EC4322"/>
    <w:rsid w:val="00ED1C60"/>
    <w:rsid w:val="00EE29A3"/>
    <w:rsid w:val="00EF5F6D"/>
    <w:rsid w:val="00EF7297"/>
    <w:rsid w:val="00EF7DDD"/>
    <w:rsid w:val="00F0274C"/>
    <w:rsid w:val="00F36018"/>
    <w:rsid w:val="00F50D5E"/>
    <w:rsid w:val="00F528C5"/>
    <w:rsid w:val="00F565F0"/>
    <w:rsid w:val="00F576AC"/>
    <w:rsid w:val="00F62498"/>
    <w:rsid w:val="00F62F81"/>
    <w:rsid w:val="00F66231"/>
    <w:rsid w:val="00F74109"/>
    <w:rsid w:val="00F76F59"/>
    <w:rsid w:val="00F917FE"/>
    <w:rsid w:val="00F953C6"/>
    <w:rsid w:val="00FA3BAB"/>
    <w:rsid w:val="00FB12A0"/>
    <w:rsid w:val="00FB1AA3"/>
    <w:rsid w:val="00FC713E"/>
    <w:rsid w:val="00FD5753"/>
    <w:rsid w:val="00FD5868"/>
    <w:rsid w:val="00FE17CC"/>
    <w:rsid w:val="00FE7006"/>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6075</Words>
  <Characters>35666</Characters>
  <Application>Microsoft Office Word</Application>
  <DocSecurity>0</DocSecurity>
  <Lines>1188</Lines>
  <Paragraphs>515</Paragraphs>
  <ScaleCrop>false</ScaleCrop>
  <HeadingPairs>
    <vt:vector size="2" baseType="variant">
      <vt:variant>
        <vt:lpstr>Title</vt:lpstr>
      </vt:variant>
      <vt:variant>
        <vt:i4>1</vt:i4>
      </vt:variant>
    </vt:vector>
  </HeadingPairs>
  <TitlesOfParts>
    <vt:vector size="1" baseType="lpstr">
      <vt:lpstr>ELL CPR Report Southern Worcester County Reg Voc Tech 2011</vt:lpstr>
    </vt:vector>
  </TitlesOfParts>
  <Company/>
  <LinksUpToDate>false</LinksUpToDate>
  <CharactersWithSpaces>41226</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Southern Worcester County Reg Voc Tech 2011</dc:title>
  <dc:subject/>
  <dc:creator>ESE</dc:creator>
  <cp:keywords/>
  <dc:description/>
  <cp:lastModifiedBy>ESE</cp:lastModifiedBy>
  <cp:revision>2</cp:revision>
  <cp:lastPrinted>2012-04-05T15:49:00Z</cp:lastPrinted>
  <dcterms:created xsi:type="dcterms:W3CDTF">2012-04-09T13:40:00Z</dcterms:created>
  <dcterms:modified xsi:type="dcterms:W3CDTF">2012-04-09T13:40:00Z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