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4A5507">
              <w:rPr>
                <w:noProof/>
                <w:sz w:val="22"/>
              </w:rPr>
              <w:pict>
                <v:oval id="_x0000_s1030" alt="Circle" style="position:absolute;left:0;text-align:left;margin-left:-15.05pt;margin-top:493pt;width:129.6pt;height:129.6pt;z-index:251656192;mso-position-horizontal-relative:text;mso-position-vertical-relative:text" o:allowincell="f"/>
              </w:pict>
            </w:r>
            <w:r w:rsidR="004A5507">
              <w:rPr>
                <w:noProof/>
                <w:sz w:val="22"/>
              </w:rPr>
              <w:pict>
                <v:oval id="_x0000_s1032" alt="Circle" style="position:absolute;left:0;text-align:left;margin-left:-.6pt;margin-top:508pt;width:100.8pt;height:100.8pt;z-index:251658240;mso-position-horizontal-relative:text;mso-position-vertical-relative:text" o:allowincell="f" filled="f"/>
              </w:pict>
            </w:r>
            <w:r w:rsidR="004A5507">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439298351"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4040E6" w:rsidRDefault="004040E6" w:rsidP="004040E6">
            <w:pPr>
              <w:jc w:val="center"/>
              <w:rPr>
                <w:b/>
                <w:sz w:val="32"/>
              </w:rPr>
            </w:pPr>
            <w:r>
              <w:rPr>
                <w:b/>
                <w:sz w:val="32"/>
              </w:rPr>
              <w:t>OXFORD PUBLIC SCHOOL DISTRICT</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4040E6">
              <w:rPr>
                <w:b/>
                <w:sz w:val="24"/>
              </w:rPr>
              <w:t>April 23-26, 2012</w:t>
            </w:r>
          </w:p>
          <w:p w:rsidR="00644554" w:rsidRDefault="00644554" w:rsidP="00644554">
            <w:pPr>
              <w:jc w:val="center"/>
              <w:rPr>
                <w:b/>
                <w:sz w:val="24"/>
              </w:rPr>
            </w:pPr>
            <w:r>
              <w:rPr>
                <w:b/>
                <w:sz w:val="24"/>
              </w:rPr>
              <w:t xml:space="preserve">Date of Draft Report: </w:t>
            </w:r>
            <w:r w:rsidR="004040E6" w:rsidRPr="001F7EEB">
              <w:rPr>
                <w:b/>
                <w:sz w:val="24"/>
              </w:rPr>
              <w:t>November 8, 2012</w:t>
            </w:r>
          </w:p>
          <w:p w:rsidR="00644554" w:rsidRDefault="00644554" w:rsidP="00644554">
            <w:pPr>
              <w:jc w:val="center"/>
              <w:rPr>
                <w:b/>
                <w:sz w:val="24"/>
              </w:rPr>
            </w:pPr>
            <w:r>
              <w:rPr>
                <w:b/>
                <w:sz w:val="24"/>
              </w:rPr>
              <w:t xml:space="preserve">Date of Final Report: </w:t>
            </w:r>
            <w:r w:rsidR="00230E60">
              <w:rPr>
                <w:b/>
                <w:sz w:val="24"/>
              </w:rPr>
              <w:t>August 21, 2013</w:t>
            </w:r>
          </w:p>
          <w:p w:rsidR="00644554" w:rsidRDefault="00644554" w:rsidP="00644554">
            <w:pPr>
              <w:jc w:val="center"/>
              <w:rPr>
                <w:b/>
                <w:sz w:val="24"/>
              </w:rPr>
            </w:pPr>
            <w:r>
              <w:rPr>
                <w:b/>
                <w:sz w:val="24"/>
              </w:rPr>
              <w:t xml:space="preserve">Action Plan Due: </w:t>
            </w:r>
            <w:r w:rsidR="00230E60">
              <w:rPr>
                <w:b/>
                <w:sz w:val="24"/>
              </w:rPr>
              <w:t>September 20, 2013</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4040E6" w:rsidRDefault="004040E6" w:rsidP="004040E6">
            <w:pPr>
              <w:jc w:val="center"/>
              <w:rPr>
                <w:b/>
                <w:sz w:val="24"/>
              </w:rPr>
            </w:pPr>
            <w:r>
              <w:rPr>
                <w:b/>
                <w:sz w:val="24"/>
              </w:rPr>
              <w:t xml:space="preserve">Paula </w:t>
            </w:r>
            <w:proofErr w:type="spellStart"/>
            <w:r>
              <w:rPr>
                <w:b/>
                <w:sz w:val="24"/>
              </w:rPr>
              <w:t>Twomey</w:t>
            </w:r>
            <w:proofErr w:type="spellEnd"/>
            <w:r>
              <w:rPr>
                <w:b/>
                <w:sz w:val="24"/>
              </w:rPr>
              <w:t>, Chairperson</w:t>
            </w:r>
          </w:p>
          <w:p w:rsidR="004040E6" w:rsidRDefault="004040E6" w:rsidP="004040E6">
            <w:pPr>
              <w:jc w:val="center"/>
              <w:rPr>
                <w:b/>
                <w:sz w:val="24"/>
              </w:rPr>
            </w:pPr>
            <w:r>
              <w:rPr>
                <w:b/>
                <w:sz w:val="24"/>
              </w:rPr>
              <w:t>Joan Brinckerhoff, Team Member</w:t>
            </w: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4040E6" w:rsidRDefault="004040E6" w:rsidP="004040E6">
      <w:pPr>
        <w:jc w:val="center"/>
        <w:rPr>
          <w:b/>
          <w:sz w:val="22"/>
        </w:rPr>
      </w:pPr>
      <w:r>
        <w:rPr>
          <w:b/>
          <w:sz w:val="22"/>
        </w:rPr>
        <w:t>OXFORD PUBLIC SCHOOL DISTRICT</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4A5507" w:rsidP="008219B9">
      <w:pPr>
        <w:pStyle w:val="TOC1"/>
        <w:rPr>
          <w:rFonts w:ascii="Calibri" w:hAnsi="Calibri"/>
        </w:rPr>
      </w:pPr>
      <w:r w:rsidRPr="004A5507">
        <w:fldChar w:fldCharType="begin"/>
      </w:r>
      <w:r w:rsidR="008219B9" w:rsidRPr="00F917FE">
        <w:instrText xml:space="preserve"> TOC \f \h \z </w:instrText>
      </w:r>
      <w:r w:rsidRPr="004A5507">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F426F2">
          <w:rPr>
            <w:webHidden/>
          </w:rPr>
          <w:t>3</w:t>
        </w:r>
        <w:r>
          <w:rPr>
            <w:webHidden/>
          </w:rPr>
          <w:fldChar w:fldCharType="end"/>
        </w:r>
      </w:hyperlink>
    </w:p>
    <w:p w:rsidR="008219B9" w:rsidRDefault="004A5507"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F426F2">
          <w:rPr>
            <w:webHidden/>
          </w:rPr>
          <w:t>4</w:t>
        </w:r>
        <w:r>
          <w:rPr>
            <w:webHidden/>
          </w:rPr>
          <w:fldChar w:fldCharType="end"/>
        </w:r>
      </w:hyperlink>
    </w:p>
    <w:p w:rsidR="008219B9" w:rsidRDefault="004A5507"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F426F2">
          <w:rPr>
            <w:webHidden/>
          </w:rPr>
          <w:t>7</w:t>
        </w:r>
        <w:r>
          <w:rPr>
            <w:webHidden/>
          </w:rPr>
          <w:fldChar w:fldCharType="end"/>
        </w:r>
      </w:hyperlink>
    </w:p>
    <w:p w:rsidR="008219B9" w:rsidRDefault="004A5507"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F426F2">
          <w:rPr>
            <w:webHidden/>
          </w:rPr>
          <w:t>10</w:t>
        </w:r>
        <w:r>
          <w:rPr>
            <w:webHidden/>
          </w:rPr>
          <w:fldChar w:fldCharType="end"/>
        </w:r>
      </w:hyperlink>
    </w:p>
    <w:p w:rsidR="008219B9" w:rsidRDefault="004A5507"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F426F2">
          <w:rPr>
            <w:webHidden/>
          </w:rPr>
          <w:t>11</w:t>
        </w:r>
        <w:r>
          <w:rPr>
            <w:webHidden/>
          </w:rPr>
          <w:fldChar w:fldCharType="end"/>
        </w:r>
      </w:hyperlink>
    </w:p>
    <w:p w:rsidR="008219B9" w:rsidRDefault="004A5507"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4040E6" w:rsidRDefault="004040E6" w:rsidP="004040E6">
      <w:pPr>
        <w:jc w:val="center"/>
        <w:rPr>
          <w:b/>
          <w:sz w:val="22"/>
        </w:rPr>
      </w:pPr>
      <w:r>
        <w:rPr>
          <w:b/>
          <w:sz w:val="22"/>
        </w:rPr>
        <w:t>OXFORD PUBLIC SCHOOL DISTRICT</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4A5507"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4A5507"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4A5507"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t>
      </w:r>
      <w:proofErr w:type="gramStart"/>
      <w:r>
        <w:rPr>
          <w:sz w:val="22"/>
        </w:rPr>
        <w:t>which  all</w:t>
      </w:r>
      <w:proofErr w:type="gramEnd"/>
      <w:r>
        <w:rPr>
          <w:sz w:val="22"/>
        </w:rPr>
        <w:t xml:space="preserve"> districts participated in the Web-based Monitoring System (WBMS). The Department’s 2010-2011 </w:t>
      </w:r>
      <w:proofErr w:type="gramStart"/>
      <w:r>
        <w:rPr>
          <w:sz w:val="22"/>
        </w:rPr>
        <w:t>schedule</w:t>
      </w:r>
      <w:proofErr w:type="gramEnd"/>
      <w:r>
        <w:rPr>
          <w:sz w:val="22"/>
        </w:rPr>
        <w:t xml:space="preserv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lastRenderedPageBreak/>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4A5507">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4A5507">
        <w:rPr>
          <w:b/>
          <w:sz w:val="22"/>
        </w:rPr>
        <w:fldChar w:fldCharType="end"/>
      </w:r>
    </w:p>
    <w:p w:rsidR="008219B9" w:rsidRDefault="008219B9" w:rsidP="008219B9">
      <w:pPr>
        <w:rPr>
          <w:sz w:val="22"/>
        </w:rPr>
      </w:pPr>
    </w:p>
    <w:p w:rsidR="008219B9" w:rsidRDefault="007D2465" w:rsidP="008219B9">
      <w:pPr>
        <w:rPr>
          <w:sz w:val="22"/>
        </w:rPr>
      </w:pPr>
      <w:r>
        <w:rPr>
          <w:sz w:val="22"/>
        </w:rPr>
        <w:t xml:space="preserve">A two-member Massachusetts Department of Elementary and Secondary Education team visited Oxford Public Schools during the week of  April 23, 2012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7D2465" w:rsidRDefault="007D2465" w:rsidP="007D2465">
      <w:pPr>
        <w:numPr>
          <w:ilvl w:val="0"/>
          <w:numId w:val="39"/>
        </w:numPr>
        <w:tabs>
          <w:tab w:val="left" w:pos="-1440"/>
        </w:tabs>
        <w:rPr>
          <w:sz w:val="22"/>
        </w:rPr>
      </w:pPr>
      <w:r>
        <w:rPr>
          <w:sz w:val="22"/>
        </w:rPr>
        <w:t>Interviews of nine administrative staff.</w:t>
      </w:r>
    </w:p>
    <w:p w:rsidR="007D2465" w:rsidRDefault="007D2465" w:rsidP="007D2465">
      <w:pPr>
        <w:numPr>
          <w:ilvl w:val="0"/>
          <w:numId w:val="40"/>
        </w:numPr>
        <w:tabs>
          <w:tab w:val="left" w:pos="-1440"/>
        </w:tabs>
        <w:rPr>
          <w:sz w:val="22"/>
        </w:rPr>
      </w:pPr>
      <w:r>
        <w:rPr>
          <w:sz w:val="22"/>
        </w:rPr>
        <w:t>Interviews of 30 teaching and support services staff across all levels.</w:t>
      </w:r>
    </w:p>
    <w:p w:rsidR="007D2465" w:rsidRDefault="007D2465" w:rsidP="007D2465">
      <w:pPr>
        <w:numPr>
          <w:ilvl w:val="0"/>
          <w:numId w:val="41"/>
        </w:numPr>
        <w:tabs>
          <w:tab w:val="left" w:pos="-1440"/>
        </w:tabs>
        <w:rPr>
          <w:sz w:val="22"/>
        </w:rPr>
      </w:pPr>
      <w:r>
        <w:rPr>
          <w:sz w:val="22"/>
        </w:rPr>
        <w:t>Interviews of one parent advisory council (PAC) representative.</w:t>
      </w:r>
    </w:p>
    <w:p w:rsidR="007D2465" w:rsidRDefault="007D2465" w:rsidP="007D2465">
      <w:pPr>
        <w:numPr>
          <w:ilvl w:val="0"/>
          <w:numId w:val="41"/>
        </w:numPr>
        <w:tabs>
          <w:tab w:val="left" w:pos="-1440"/>
        </w:tabs>
        <w:rPr>
          <w:sz w:val="22"/>
        </w:rPr>
      </w:pPr>
      <w:r>
        <w:rPr>
          <w:sz w:val="22"/>
        </w:rPr>
        <w:t>Telephone interviews as requested by persons from the general public.</w:t>
      </w:r>
    </w:p>
    <w:p w:rsidR="007D2465" w:rsidRDefault="007D2465" w:rsidP="007D2465">
      <w:pPr>
        <w:numPr>
          <w:ilvl w:val="0"/>
          <w:numId w:val="42"/>
        </w:numPr>
        <w:tabs>
          <w:tab w:val="left" w:pos="-1440"/>
        </w:tabs>
        <w:rPr>
          <w:sz w:val="22"/>
        </w:rPr>
      </w:pPr>
      <w:r>
        <w:rPr>
          <w:sz w:val="22"/>
        </w:rPr>
        <w:t>Student record reviews: Samples of 35 special education student records and seven English learner education student records were selected by the Department.  These student records were first examined by local staff, whose comments were then verified by the onsite team using standard Department record review procedures.</w:t>
      </w:r>
    </w:p>
    <w:p w:rsidR="007D2465" w:rsidRDefault="007D2465" w:rsidP="007D2465">
      <w:pPr>
        <w:numPr>
          <w:ilvl w:val="0"/>
          <w:numId w:val="43"/>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23 of these parent surveys were returned to the Department of Elementary and Secondary Education for review.</w:t>
      </w:r>
    </w:p>
    <w:p w:rsidR="007D2465" w:rsidRDefault="007D2465" w:rsidP="007D2465">
      <w:pPr>
        <w:numPr>
          <w:ilvl w:val="0"/>
          <w:numId w:val="43"/>
        </w:numPr>
        <w:tabs>
          <w:tab w:val="left" w:pos="-1440"/>
        </w:tabs>
        <w:rPr>
          <w:sz w:val="22"/>
        </w:rPr>
      </w:pPr>
      <w:r>
        <w:rPr>
          <w:sz w:val="22"/>
        </w:rPr>
        <w:t>Surveys of parents of ELE students: Seven parents of ELE students were sent surveys that solicited information about their experiences with the district’s implementation of English learner education programs, services, and procedural requirements. One of these parent surveys was returned to the Department of Elementary and Secondary Education for review.</w:t>
      </w:r>
    </w:p>
    <w:p w:rsidR="007D2465" w:rsidRDefault="007D2465" w:rsidP="007D2465">
      <w:pPr>
        <w:numPr>
          <w:ilvl w:val="0"/>
          <w:numId w:val="43"/>
        </w:numPr>
        <w:tabs>
          <w:tab w:val="left" w:pos="-1440"/>
        </w:tabs>
        <w:rPr>
          <w:sz w:val="22"/>
        </w:rPr>
      </w:pPr>
      <w:r>
        <w:rPr>
          <w:sz w:val="22"/>
        </w:rPr>
        <w:t>Observation of classrooms and other facilities.  A sample of 11 instructional classrooms and other school facilities used in the delivery of programs and services was visited to examine general levels of compliance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4040E6" w:rsidRDefault="008219B9" w:rsidP="004040E6">
      <w:pPr>
        <w:jc w:val="center"/>
        <w:rPr>
          <w:b/>
          <w:sz w:val="22"/>
        </w:rPr>
      </w:pPr>
      <w:r>
        <w:rPr>
          <w:sz w:val="22"/>
        </w:rPr>
        <w:br w:type="page"/>
      </w:r>
      <w:r>
        <w:rPr>
          <w:b/>
          <w:sz w:val="22"/>
        </w:rPr>
        <w:lastRenderedPageBreak/>
        <w:t xml:space="preserve"> </w:t>
      </w:r>
      <w:r w:rsidR="004040E6">
        <w:rPr>
          <w:b/>
          <w:sz w:val="22"/>
        </w:rPr>
        <w:t>OXFORD PUBLIC SCHOOL DISTRICT</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Default="008219B9" w:rsidP="00FA1311">
            <w:pPr>
              <w:rPr>
                <w:sz w:val="22"/>
              </w:rPr>
            </w:pPr>
          </w:p>
          <w:p w:rsidR="00BC6B32" w:rsidRPr="00FA1311" w:rsidRDefault="00BC6B32" w:rsidP="00FA1311">
            <w:pPr>
              <w:rPr>
                <w:sz w:val="22"/>
              </w:rPr>
            </w:pPr>
            <w:r>
              <w:rPr>
                <w:sz w:val="22"/>
              </w:rPr>
              <w:t>ELE 5, ELE 9,  ELE 10, ELE 15, ELE 18</w:t>
            </w:r>
          </w:p>
        </w:tc>
        <w:tc>
          <w:tcPr>
            <w:tcW w:w="2700" w:type="dxa"/>
            <w:tcBorders>
              <w:top w:val="single" w:sz="2" w:space="0" w:color="000000"/>
              <w:left w:val="single" w:sz="7" w:space="0" w:color="000000"/>
              <w:bottom w:val="single" w:sz="2" w:space="0" w:color="000000"/>
              <w:right w:val="double" w:sz="7" w:space="0" w:color="000000"/>
            </w:tcBorders>
          </w:tcPr>
          <w:p w:rsidR="008219B9" w:rsidRDefault="008219B9" w:rsidP="00F230E8">
            <w:pPr>
              <w:rPr>
                <w:sz w:val="22"/>
              </w:rPr>
            </w:pPr>
          </w:p>
          <w:p w:rsidR="00BC6B32" w:rsidRPr="00FA1311" w:rsidRDefault="00BC6B32" w:rsidP="00F230E8">
            <w:pPr>
              <w:rPr>
                <w:sz w:val="22"/>
              </w:rPr>
            </w:pPr>
            <w:r>
              <w:rPr>
                <w:sz w:val="22"/>
              </w:rPr>
              <w:t>ELE 8, 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4A5507"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4A5507">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4A5507">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A550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BC6B32">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 xml:space="preserve">The district uses qualified staff and appropriate procedures and assessments to identify students who are limited-English-proficient and to assess their level of </w:t>
            </w:r>
            <w:r>
              <w:lastRenderedPageBreak/>
              <w:t>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A550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A550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Yes</w:t>
            </w:r>
          </w:p>
        </w:tc>
      </w:tr>
    </w:tbl>
    <w:p w:rsidR="008219B9" w:rsidRDefault="00230E60" w:rsidP="008219B9">
      <w:pPr>
        <w:pStyle w:val="Header"/>
        <w:tabs>
          <w:tab w:val="clear" w:pos="4320"/>
          <w:tab w:val="clear" w:pos="8640"/>
        </w:tabs>
        <w:rPr>
          <w:b/>
          <w:sz w:val="22"/>
        </w:rPr>
      </w:pPr>
      <w:r>
        <w:rPr>
          <w:b/>
          <w:sz w:val="22"/>
        </w:rPr>
        <w:t>Department of Elementary and Secondary Education Comments</w:t>
      </w:r>
    </w:p>
    <w:p w:rsidR="00230E60" w:rsidRDefault="00230E60" w:rsidP="00230E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Documentation reviewed indicated that the district did not develop an ESL curriculum.  In this regard, the district should note that the Department has new </w:t>
      </w:r>
      <w:r w:rsidRPr="008D401E">
        <w:rPr>
          <w:i/>
          <w:sz w:val="22"/>
        </w:rPr>
        <w:t xml:space="preserve">regulations in place which may affect its corrective action plan (CAP).  Please refer to:  </w:t>
      </w:r>
      <w:hyperlink r:id="rId15" w:history="1">
        <w:r w:rsidRPr="008D401E">
          <w:rPr>
            <w:rStyle w:val="Hyperlink"/>
            <w:i/>
            <w:sz w:val="22"/>
          </w:rPr>
          <w:t>http://www.doe.mass.edu/rettell/</w:t>
        </w:r>
      </w:hyperlink>
      <w:r w:rsidRPr="008D401E">
        <w:rPr>
          <w:i/>
          <w:sz w:val="22"/>
        </w:rPr>
        <w:t xml:space="preserve">  for more information.</w:t>
      </w:r>
    </w:p>
    <w:p w:rsidR="00230E60" w:rsidRDefault="00230E60" w:rsidP="008219B9">
      <w:pPr>
        <w:pStyle w:val="Header"/>
        <w:tabs>
          <w:tab w:val="clear" w:pos="4320"/>
          <w:tab w:val="clear" w:pos="8640"/>
        </w:tabs>
      </w:pPr>
      <w:r>
        <w:rPr>
          <w:i/>
          <w:sz w:val="22"/>
        </w:rPr>
        <w:lastRenderedPageBreak/>
        <w:t>Concerning hours of ESL services, English language learners (ELLs) are provided with limited instructional time; each student gets one hour, regardless of the students level of English proficiency.  The students MEPA (Massachusetts English Proficiency Assessment) levels seem to be level 1 and/or 2. According to Department guidance, beginner ELLs at MEPA levels 1 and 2 should receive 2.5 hrs ESL instruction daily or 12.5 hours a week.</w:t>
      </w:r>
      <w:r w:rsidRPr="00F05FBA">
        <w:rPr>
          <w:i/>
          <w:sz w:val="22"/>
          <w:szCs w:val="22"/>
        </w:rPr>
        <w:t xml:space="preserve"> </w:t>
      </w:r>
      <w:r>
        <w:rPr>
          <w:i/>
          <w:sz w:val="22"/>
          <w:szCs w:val="22"/>
        </w:rPr>
        <w:t xml:space="preserve"> </w:t>
      </w:r>
      <w:r w:rsidRPr="00F05FBA">
        <w:rPr>
          <w:i/>
          <w:sz w:val="22"/>
          <w:szCs w:val="22"/>
        </w:rPr>
        <w:t xml:space="preserve">(Please refer to </w:t>
      </w:r>
      <w:hyperlink r:id="rId16" w:history="1">
        <w:r w:rsidRPr="00F05FBA">
          <w:rPr>
            <w:rStyle w:val="Hyperlink"/>
            <w:i/>
            <w:sz w:val="22"/>
            <w:szCs w:val="22"/>
          </w:rPr>
          <w:t>http://www.doe.mass.edu/mcas/mepa/guidance.html - p. 5</w:t>
        </w:r>
      </w:hyperlink>
    </w:p>
    <w:p w:rsidR="00230E60" w:rsidRDefault="00230E60" w:rsidP="008219B9">
      <w:pPr>
        <w:pStyle w:val="Header"/>
        <w:tabs>
          <w:tab w:val="clear" w:pos="4320"/>
          <w:tab w:val="clear" w:pos="8640"/>
        </w:tabs>
      </w:pPr>
    </w:p>
    <w:p w:rsidR="00230E60" w:rsidRDefault="00230E60" w:rsidP="00230E60">
      <w:pPr>
        <w:rPr>
          <w:i/>
          <w:sz w:val="22"/>
        </w:rPr>
      </w:pPr>
      <w:r>
        <w:rPr>
          <w:i/>
          <w:sz w:val="22"/>
        </w:rPr>
        <w:t xml:space="preserve">Please see ELE 15 for comments on Professional Development Requirements.  </w:t>
      </w:r>
    </w:p>
    <w:p w:rsidR="00230E60" w:rsidRDefault="00230E60" w:rsidP="00230E60">
      <w:pPr>
        <w:rPr>
          <w:i/>
          <w:sz w:val="22"/>
        </w:rPr>
      </w:pPr>
    </w:p>
    <w:p w:rsidR="00230E60" w:rsidRDefault="00230E60" w:rsidP="00230E60">
      <w:pPr>
        <w:rPr>
          <w:i/>
          <w:sz w:val="22"/>
        </w:rPr>
      </w:pPr>
      <w:r w:rsidRPr="006D68BE">
        <w:rPr>
          <w:i/>
          <w:sz w:val="22"/>
        </w:rPr>
        <w:t>The Department concluded that the district does not have a fully implemented SEI Program as required by Chapter 71A.  The district has not developed an ESL curriculum, the</w:t>
      </w:r>
      <w:r>
        <w:rPr>
          <w:i/>
          <w:sz w:val="22"/>
        </w:rPr>
        <w:t xml:space="preserve"> hours of </w:t>
      </w:r>
      <w:r w:rsidRPr="006D68BE">
        <w:rPr>
          <w:i/>
          <w:sz w:val="22"/>
        </w:rPr>
        <w:t>ESL instruction provided to ELLs are not consistent with Department guidance</w:t>
      </w:r>
      <w:r>
        <w:rPr>
          <w:i/>
          <w:sz w:val="22"/>
        </w:rPr>
        <w:t>, and</w:t>
      </w:r>
      <w:r w:rsidRPr="006D68BE">
        <w:rPr>
          <w:i/>
          <w:sz w:val="22"/>
        </w:rPr>
        <w:t xml:space="preserve"> content area teachers instructing ELLs</w:t>
      </w:r>
      <w:r>
        <w:rPr>
          <w:i/>
          <w:sz w:val="22"/>
        </w:rPr>
        <w:t xml:space="preserve"> have not completed all of the </w:t>
      </w:r>
      <w:r w:rsidRPr="006D68BE">
        <w:rPr>
          <w:i/>
          <w:sz w:val="22"/>
        </w:rPr>
        <w:t>required SEI Category Trainings.</w:t>
      </w:r>
    </w:p>
    <w:p w:rsidR="00230E60" w:rsidRDefault="00230E60"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30E60">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A550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230E60">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30E60">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6</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230E60">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No</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30E60">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230E60">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30E60">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230E60">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Yes</w:t>
            </w:r>
          </w:p>
        </w:tc>
      </w:tr>
      <w:tr w:rsidR="00EF2F97" w:rsidTr="0023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F2F97" w:rsidRDefault="00EF2F97" w:rsidP="007D2465">
            <w:pPr>
              <w:rPr>
                <w:b/>
                <w:sz w:val="22"/>
              </w:rPr>
            </w:pPr>
            <w:r>
              <w:rPr>
                <w:b/>
                <w:sz w:val="22"/>
              </w:rPr>
              <w:t>Department of Elementary and Secondary Education Comments:</w:t>
            </w:r>
          </w:p>
        </w:tc>
      </w:tr>
      <w:tr w:rsidR="00EF2F97" w:rsidTr="0023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F2F97" w:rsidRDefault="00EF2F97" w:rsidP="007D24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Interviews indicated that the district does not have a mechanism in place to provide English language support to students whose parents have declined entry to the sheltered English immersion program.</w:t>
            </w: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30E60">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A550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230E60">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30E60">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230E60">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BC6B32">
              <w:rPr>
                <w:b/>
                <w:bCs/>
                <w:sz w:val="22"/>
              </w:rPr>
              <w:t xml:space="preserve">Partially </w:t>
            </w:r>
            <w:r w:rsidR="00BC6B3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BC6B32" w:rsidP="00F230E8">
            <w:pPr>
              <w:rPr>
                <w:b/>
                <w:bCs/>
                <w:sz w:val="22"/>
              </w:rPr>
            </w:pPr>
            <w:r>
              <w:rPr>
                <w:b/>
                <w:bCs/>
                <w:sz w:val="22"/>
              </w:rPr>
              <w:t>Yes</w:t>
            </w:r>
          </w:p>
        </w:tc>
      </w:tr>
      <w:tr w:rsidR="008219B9" w:rsidTr="0023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tbl>
            <w:tblPr>
              <w:tblW w:w="0" w:type="auto"/>
              <w:tblInd w:w="108" w:type="dxa"/>
              <w:tblLayout w:type="fixed"/>
              <w:tblLook w:val="0000"/>
            </w:tblPr>
            <w:tblGrid>
              <w:gridCol w:w="9270"/>
            </w:tblGrid>
            <w:tr w:rsidR="00EF2F97" w:rsidTr="007D2465">
              <w:tc>
                <w:tcPr>
                  <w:tcW w:w="9270" w:type="dxa"/>
                </w:tcPr>
                <w:p w:rsidR="00EF2F97" w:rsidRDefault="00EF2F97" w:rsidP="007D2465">
                  <w:pPr>
                    <w:rPr>
                      <w:b/>
                      <w:sz w:val="22"/>
                    </w:rPr>
                  </w:pPr>
                  <w:r>
                    <w:rPr>
                      <w:b/>
                      <w:sz w:val="22"/>
                    </w:rPr>
                    <w:t>Department of Elementary and Secondary Education Comments:</w:t>
                  </w:r>
                </w:p>
              </w:tc>
            </w:tr>
            <w:tr w:rsidR="00EF2F97" w:rsidTr="007D2465">
              <w:tc>
                <w:tcPr>
                  <w:tcW w:w="9270" w:type="dxa"/>
                </w:tcPr>
                <w:p w:rsidR="00EF2F97" w:rsidRDefault="00EF2F97" w:rsidP="007D24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 district did not specify if ELLs are grouped to receive ESL services, and if so, the criteria used to form the groups.</w:t>
                  </w:r>
                </w:p>
                <w:p w:rsidR="00EF2F97" w:rsidRDefault="00EF2F97" w:rsidP="007D24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F230E8">
            <w:pPr>
              <w:rPr>
                <w:b/>
                <w:sz w:val="22"/>
              </w:rPr>
            </w:pP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F2F9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A550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EF2F9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F2F9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EF2F97">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BC6B32">
              <w:rPr>
                <w:b/>
                <w:bCs/>
                <w:sz w:val="22"/>
              </w:rPr>
              <w:t xml:space="preserve">Partially </w:t>
            </w:r>
            <w:r w:rsidR="00BC6B3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BC6B32" w:rsidP="00F230E8">
            <w:pPr>
              <w:rPr>
                <w:b/>
                <w:bCs/>
                <w:sz w:val="22"/>
              </w:rPr>
            </w:pPr>
            <w:r>
              <w:rPr>
                <w:b/>
                <w:bCs/>
                <w:sz w:val="22"/>
              </w:rPr>
              <w:t>Yes</w:t>
            </w:r>
          </w:p>
        </w:tc>
      </w:tr>
      <w:tr w:rsidR="00EF2F97" w:rsidRPr="001E45ED" w:rsidTr="00EF2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F2F97" w:rsidRPr="001E45ED" w:rsidRDefault="00EF2F97" w:rsidP="007D2465">
            <w:pPr>
              <w:rPr>
                <w:b/>
                <w:sz w:val="22"/>
              </w:rPr>
            </w:pPr>
            <w:r>
              <w:rPr>
                <w:b/>
                <w:sz w:val="22"/>
              </w:rPr>
              <w:t>Department of Elementary and Secondary Education Comments:</w:t>
            </w:r>
          </w:p>
        </w:tc>
      </w:tr>
      <w:tr w:rsidR="00EF2F97" w:rsidTr="00EF2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F2F97" w:rsidRDefault="00EF2F97" w:rsidP="007D2465">
            <w:pPr>
              <w:widowControl w:val="0"/>
              <w:tabs>
                <w:tab w:val="num" w:pos="1510"/>
              </w:tabs>
              <w:rPr>
                <w:i/>
                <w:sz w:val="22"/>
              </w:rPr>
            </w:pPr>
            <w:r w:rsidRPr="003E4512">
              <w:rPr>
                <w:i/>
                <w:sz w:val="22"/>
              </w:rPr>
              <w:t xml:space="preserve">A review of student records demonstrated that the district does not upon initial identification of the student as LEP, nor annually thereafter, notice to the student’s parent/guardian that </w:t>
            </w:r>
            <w:r>
              <w:rPr>
                <w:i/>
                <w:sz w:val="22"/>
              </w:rPr>
              <w:t xml:space="preserve">specify </w:t>
            </w:r>
            <w:r w:rsidRPr="003E4512">
              <w:rPr>
                <w:i/>
                <w:sz w:val="22"/>
              </w:rPr>
              <w:t>the reasons for identification of the student as LEP; the child’s level of English proficiency; program placement and/or the method of instruction used in the program and the parents’ right to apply for a waiver or to decline to enroll their child in the program.</w:t>
            </w:r>
          </w:p>
        </w:tc>
      </w:tr>
    </w:tbl>
    <w:p w:rsidR="008219B9" w:rsidRDefault="008219B9" w:rsidP="008219B9">
      <w:pPr>
        <w:pStyle w:val="Header"/>
        <w:tabs>
          <w:tab w:val="clear" w:pos="4320"/>
          <w:tab w:val="clear" w:pos="8640"/>
        </w:tabs>
        <w:rPr>
          <w:sz w:val="22"/>
        </w:rPr>
      </w:pPr>
    </w:p>
    <w:p w:rsidR="00230E60" w:rsidRDefault="00230E60">
      <w:r>
        <w:br w:type="page"/>
      </w:r>
    </w:p>
    <w:tbl>
      <w:tblPr>
        <w:tblW w:w="0" w:type="auto"/>
        <w:tblInd w:w="108" w:type="dxa"/>
        <w:tblLayout w:type="fixed"/>
        <w:tblLook w:val="0000"/>
      </w:tblPr>
      <w:tblGrid>
        <w:gridCol w:w="1530"/>
        <w:gridCol w:w="3870"/>
        <w:gridCol w:w="2880"/>
        <w:gridCol w:w="990"/>
      </w:tblGrid>
      <w:tr w:rsidR="008219B9" w:rsidTr="00230E60">
        <w:tc>
          <w:tcPr>
            <w:tcW w:w="9270" w:type="dxa"/>
            <w:gridSpan w:val="4"/>
          </w:tcPr>
          <w:p w:rsidR="008219B9" w:rsidRDefault="008219B9" w:rsidP="00F230E8">
            <w:pPr>
              <w:rPr>
                <w:b/>
                <w:sz w:val="22"/>
              </w:rPr>
            </w:pPr>
          </w:p>
        </w:tc>
      </w:tr>
      <w:tr w:rsidR="008219B9" w:rsidTr="00230E60">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230E60">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30E60">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230E60">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sidRPr="00230E60">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BC6B32" w:rsidP="00F230E8">
            <w:pPr>
              <w:rPr>
                <w:b/>
                <w:sz w:val="22"/>
              </w:rPr>
            </w:pPr>
            <w:r w:rsidRPr="00230E60">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08" w:type="dxa"/>
        <w:tblLayout w:type="fixed"/>
        <w:tblLook w:val="0000"/>
      </w:tblPr>
      <w:tblGrid>
        <w:gridCol w:w="9270"/>
      </w:tblGrid>
      <w:tr w:rsidR="00EF2F97" w:rsidTr="007D2465">
        <w:tc>
          <w:tcPr>
            <w:tcW w:w="9270" w:type="dxa"/>
          </w:tcPr>
          <w:p w:rsidR="00EF2F97" w:rsidRDefault="00EF2F97" w:rsidP="007D2465">
            <w:pPr>
              <w:rPr>
                <w:b/>
                <w:sz w:val="22"/>
              </w:rPr>
            </w:pPr>
            <w:r>
              <w:rPr>
                <w:b/>
                <w:sz w:val="22"/>
              </w:rPr>
              <w:t>Department of Elementary and Secondary Education Comments:</w:t>
            </w:r>
          </w:p>
        </w:tc>
      </w:tr>
      <w:tr w:rsidR="00EF2F97" w:rsidTr="007D2465">
        <w:tc>
          <w:tcPr>
            <w:tcW w:w="9270" w:type="dxa"/>
          </w:tcPr>
          <w:p w:rsidR="00EF2F97" w:rsidRDefault="00EF2F97" w:rsidP="007D2465">
            <w:pPr>
              <w:rPr>
                <w:i/>
                <w:sz w:val="22"/>
              </w:rPr>
            </w:pPr>
            <w:r w:rsidRPr="00230E60">
              <w:rPr>
                <w:i/>
                <w:sz w:val="22"/>
              </w:rPr>
              <w:t>See CR 7.</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F230E8">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4A550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F230E8">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F230E8">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BC6B32">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BC6B32"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4A550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BC6B32">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BC6B32"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rPr>
                <w:i/>
                <w:sz w:val="22"/>
              </w:rPr>
            </w:pPr>
          </w:p>
        </w:tc>
      </w:tr>
    </w:tbl>
    <w:p w:rsidR="008219B9" w:rsidRDefault="008219B9" w:rsidP="008219B9">
      <w:pPr>
        <w:rPr>
          <w:sz w:val="22"/>
        </w:rPr>
      </w:pPr>
    </w:p>
    <w:p w:rsidR="001E58A7" w:rsidRDefault="001E58A7" w:rsidP="008219B9">
      <w:pPr>
        <w:rPr>
          <w:sz w:val="22"/>
        </w:rPr>
      </w:pPr>
    </w:p>
    <w:p w:rsidR="001E58A7" w:rsidRDefault="001E58A7" w:rsidP="008219B9">
      <w:pPr>
        <w:rPr>
          <w:sz w:val="22"/>
        </w:rPr>
      </w:pPr>
    </w:p>
    <w:p w:rsidR="00566FE6" w:rsidRDefault="00566FE6" w:rsidP="008219B9">
      <w:pPr>
        <w:rPr>
          <w:sz w:val="22"/>
        </w:rPr>
      </w:pPr>
    </w:p>
    <w:p w:rsidR="00566FE6" w:rsidRDefault="00566FE6"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Authority: Title VI; EEOA; G.L. c. 71, § 38G, §89(</w:t>
            </w:r>
            <w:proofErr w:type="spellStart"/>
            <w:r w:rsidRPr="006E605A">
              <w:rPr>
                <w:bCs/>
                <w:sz w:val="22"/>
              </w:rPr>
              <w:t>qq</w:t>
            </w:r>
            <w:proofErr w:type="spellEnd"/>
            <w:r w:rsidRPr="006E605A">
              <w:rPr>
                <w:bCs/>
                <w:sz w:val="22"/>
              </w:rPr>
              <w:t xml:space="preserve">);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BC6B32">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BC6B32"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p w:rsidR="00566FE6" w:rsidRDefault="00566FE6" w:rsidP="008219B9">
      <w:pPr>
        <w:rPr>
          <w:sz w:val="22"/>
        </w:rPr>
      </w:pPr>
    </w:p>
    <w:p w:rsidR="00566FE6" w:rsidRDefault="00566FE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4A550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BC6B32">
              <w:rPr>
                <w:b/>
                <w:sz w:val="22"/>
              </w:rPr>
              <w:t>Partially 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BC6B32" w:rsidP="00F230E8">
            <w:pPr>
              <w:pStyle w:val="Heading5"/>
              <w:rPr>
                <w:bCs/>
              </w:rPr>
            </w:pPr>
            <w:r>
              <w:rPr>
                <w:bCs/>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EF2F97" w:rsidTr="007D2465">
        <w:tc>
          <w:tcPr>
            <w:tcW w:w="9270" w:type="dxa"/>
          </w:tcPr>
          <w:p w:rsidR="00EF2F97" w:rsidRDefault="00EF2F97" w:rsidP="007D2465">
            <w:pPr>
              <w:rPr>
                <w:b/>
                <w:sz w:val="22"/>
              </w:rPr>
            </w:pPr>
            <w:r>
              <w:rPr>
                <w:b/>
                <w:sz w:val="22"/>
              </w:rPr>
              <w:t>Department of Elementary and Secondary Education Comments:</w:t>
            </w:r>
          </w:p>
        </w:tc>
      </w:tr>
      <w:tr w:rsidR="00EF2F97" w:rsidTr="007D2465">
        <w:tc>
          <w:tcPr>
            <w:tcW w:w="9270" w:type="dxa"/>
          </w:tcPr>
          <w:p w:rsidR="00EF2F97" w:rsidRDefault="00EF2F97" w:rsidP="007D2465">
            <w:pPr>
              <w:rPr>
                <w:i/>
                <w:sz w:val="22"/>
              </w:rPr>
            </w:pPr>
            <w:r>
              <w:rPr>
                <w:i/>
                <w:sz w:val="22"/>
              </w:rPr>
              <w:t xml:space="preserve">The district did not develop a multi-year Sheltered English Immersion (SEI) Professional Development Plan.  However, onsite interviews indicated that some teachers had completed SEI Category I Training, but no additional SEI training categories.  Documentation also indicated that in middle school Category 1 and 2 had been completed by one teacher each.  </w:t>
            </w:r>
          </w:p>
          <w:p w:rsidR="00EF2F97" w:rsidRDefault="00EF2F97" w:rsidP="007D2465">
            <w:pPr>
              <w:rPr>
                <w:i/>
                <w:sz w:val="22"/>
              </w:rPr>
            </w:pPr>
          </w:p>
          <w:p w:rsidR="00EF2F97" w:rsidRDefault="00EF2F97" w:rsidP="007D2465">
            <w:pPr>
              <w:rPr>
                <w:i/>
                <w:sz w:val="22"/>
              </w:rPr>
            </w:pPr>
            <w:r>
              <w:rPr>
                <w:i/>
                <w:sz w:val="22"/>
                <w:szCs w:val="22"/>
              </w:rPr>
              <w:t xml:space="preserve">The district should note that the Department’s regulations concerning </w:t>
            </w:r>
            <w:r w:rsidRPr="00703331">
              <w:rPr>
                <w:i/>
                <w:sz w:val="22"/>
                <w:szCs w:val="22"/>
              </w:rPr>
              <w:t>SEI professional development requirements</w:t>
            </w:r>
            <w:r>
              <w:rPr>
                <w:i/>
                <w:sz w:val="22"/>
                <w:szCs w:val="22"/>
              </w:rPr>
              <w:t xml:space="preserve"> have changed.  Please r</w:t>
            </w:r>
            <w:r w:rsidRPr="002A60D2">
              <w:rPr>
                <w:i/>
                <w:sz w:val="22"/>
                <w:szCs w:val="22"/>
              </w:rPr>
              <w:t xml:space="preserve">efer to: </w:t>
            </w:r>
            <w:hyperlink r:id="rId18"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szCs w:val="22"/>
              </w:rPr>
              <w:t xml:space="preserve">  </w:t>
            </w:r>
          </w:p>
          <w:p w:rsidR="00EF2F97" w:rsidRDefault="00EF2F97" w:rsidP="007D24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sidRPr="00566FE6">
              <w:rPr>
                <w:b/>
                <w:sz w:val="22"/>
              </w:rPr>
              <w:t>Implemented</w:t>
            </w:r>
          </w:p>
        </w:tc>
        <w:tc>
          <w:tcPr>
            <w:tcW w:w="2880" w:type="dxa"/>
            <w:tcBorders>
              <w:top w:val="single" w:sz="2" w:space="0" w:color="000000"/>
              <w:left w:val="nil"/>
              <w:bottom w:val="double" w:sz="2" w:space="0" w:color="000000"/>
              <w:right w:val="nil"/>
            </w:tcBorders>
            <w:vAlign w:val="center"/>
          </w:tcPr>
          <w:p w:rsidR="008219B9" w:rsidRPr="00566FE6" w:rsidRDefault="008219B9" w:rsidP="00F230E8">
            <w:pPr>
              <w:rPr>
                <w:sz w:val="22"/>
              </w:rPr>
            </w:pPr>
            <w:r w:rsidRPr="00566FE6">
              <w:rPr>
                <w:b/>
                <w:bCs/>
                <w:sz w:val="22"/>
              </w:rPr>
              <w:t>District Response Required</w:t>
            </w:r>
            <w:r w:rsidRPr="00566FE6">
              <w:rPr>
                <w:sz w:val="22"/>
              </w:rPr>
              <w:t xml:space="preserve">: </w:t>
            </w:r>
          </w:p>
        </w:tc>
        <w:tc>
          <w:tcPr>
            <w:tcW w:w="990" w:type="dxa"/>
            <w:tcBorders>
              <w:top w:val="single" w:sz="2" w:space="0" w:color="000000"/>
              <w:left w:val="nil"/>
              <w:bottom w:val="double" w:sz="2" w:space="0" w:color="000000"/>
            </w:tcBorders>
            <w:vAlign w:val="center"/>
          </w:tcPr>
          <w:p w:rsidR="008219B9" w:rsidRPr="00566FE6" w:rsidRDefault="00BC6B32" w:rsidP="00F230E8">
            <w:pPr>
              <w:rPr>
                <w:b/>
                <w:sz w:val="22"/>
              </w:rPr>
            </w:pPr>
            <w:r w:rsidRPr="00566FE6">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7D2465" w:rsidTr="007D2465">
        <w:tc>
          <w:tcPr>
            <w:tcW w:w="9270" w:type="dxa"/>
          </w:tcPr>
          <w:p w:rsidR="007D2465" w:rsidRDefault="007D2465" w:rsidP="007D2465">
            <w:pPr>
              <w:rPr>
                <w:b/>
                <w:sz w:val="22"/>
              </w:rPr>
            </w:pPr>
            <w:r>
              <w:rPr>
                <w:b/>
                <w:sz w:val="22"/>
              </w:rPr>
              <w:t>Department of Elementary and Secondary Education Comments:</w:t>
            </w:r>
          </w:p>
        </w:tc>
      </w:tr>
      <w:tr w:rsidR="007D2465" w:rsidTr="007D2465">
        <w:tc>
          <w:tcPr>
            <w:tcW w:w="9270" w:type="dxa"/>
          </w:tcPr>
          <w:p w:rsidR="007D2465" w:rsidRDefault="007D2465" w:rsidP="007D24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See CR 23.</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Pr>
                <w:b/>
                <w:sz w:val="22"/>
              </w:rPr>
              <w:t xml:space="preserve">Not Implemented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Yes</w:t>
            </w:r>
          </w:p>
        </w:tc>
      </w:tr>
    </w:tbl>
    <w:p w:rsidR="008219B9" w:rsidRDefault="008219B9" w:rsidP="008219B9">
      <w:pPr>
        <w:rPr>
          <w:sz w:val="22"/>
        </w:rPr>
      </w:pPr>
    </w:p>
    <w:tbl>
      <w:tblPr>
        <w:tblW w:w="0" w:type="auto"/>
        <w:tblInd w:w="108" w:type="dxa"/>
        <w:tblLayout w:type="fixed"/>
        <w:tblLook w:val="0000"/>
      </w:tblPr>
      <w:tblGrid>
        <w:gridCol w:w="9270"/>
      </w:tblGrid>
      <w:tr w:rsidR="00EF2F97" w:rsidTr="007D2465">
        <w:tc>
          <w:tcPr>
            <w:tcW w:w="9270" w:type="dxa"/>
          </w:tcPr>
          <w:p w:rsidR="00EF2F97" w:rsidRDefault="00EF2F97" w:rsidP="007D2465">
            <w:pPr>
              <w:rPr>
                <w:b/>
                <w:sz w:val="22"/>
              </w:rPr>
            </w:pPr>
            <w:r>
              <w:rPr>
                <w:b/>
                <w:sz w:val="22"/>
              </w:rPr>
              <w:t>Department of Elementary and Secondary Education Comments:</w:t>
            </w:r>
          </w:p>
        </w:tc>
      </w:tr>
      <w:tr w:rsidR="00EF2F97" w:rsidTr="007D2465">
        <w:tc>
          <w:tcPr>
            <w:tcW w:w="9270" w:type="dxa"/>
          </w:tcPr>
          <w:p w:rsidR="00EF2F97" w:rsidRDefault="00EF2F97" w:rsidP="007D2465">
            <w:pPr>
              <w:rPr>
                <w:i/>
                <w:sz w:val="22"/>
              </w:rPr>
            </w:pPr>
            <w:r>
              <w:rPr>
                <w:i/>
                <w:sz w:val="22"/>
              </w:rPr>
              <w:t>A review of district documentation and interviews with staff members indicated that the does not conduct periodic evaluations of the effectiveness of their ELE program.</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C6B32">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C6B32" w:rsidP="00F230E8">
            <w:pPr>
              <w:rPr>
                <w:b/>
                <w:sz w:val="22"/>
              </w:rPr>
            </w:pPr>
            <w:r>
              <w:rPr>
                <w:b/>
                <w:sz w:val="22"/>
              </w:rPr>
              <w:t>Yes</w:t>
            </w:r>
          </w:p>
        </w:tc>
      </w:tr>
    </w:tbl>
    <w:p w:rsidR="008219B9" w:rsidRDefault="008219B9"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tbl>
      <w:tblPr>
        <w:tblW w:w="9324" w:type="dxa"/>
        <w:tblInd w:w="108" w:type="dxa"/>
        <w:tblLayout w:type="fixed"/>
        <w:tblLook w:val="0000"/>
      </w:tblPr>
      <w:tblGrid>
        <w:gridCol w:w="9324"/>
      </w:tblGrid>
      <w:tr w:rsidR="00566FE6" w:rsidTr="00F93966">
        <w:tc>
          <w:tcPr>
            <w:tcW w:w="9324" w:type="dxa"/>
          </w:tcPr>
          <w:p w:rsidR="00566FE6" w:rsidRDefault="00566FE6" w:rsidP="00F93966">
            <w:pPr>
              <w:ind w:right="-198"/>
              <w:rPr>
                <w:b/>
                <w:sz w:val="22"/>
              </w:rPr>
            </w:pPr>
            <w:r>
              <w:rPr>
                <w:b/>
                <w:sz w:val="22"/>
              </w:rPr>
              <w:t>Department of Elementary and Secondary Education Comments:</w:t>
            </w:r>
          </w:p>
        </w:tc>
      </w:tr>
      <w:tr w:rsidR="00566FE6" w:rsidTr="00F93966">
        <w:tc>
          <w:tcPr>
            <w:tcW w:w="9324" w:type="dxa"/>
          </w:tcPr>
          <w:p w:rsidR="00566FE6" w:rsidRDefault="00566FE6" w:rsidP="00F93966">
            <w:pPr>
              <w:ind w:right="-198"/>
              <w:rPr>
                <w:i/>
                <w:sz w:val="22"/>
              </w:rPr>
            </w:pPr>
            <w:r>
              <w:rPr>
                <w:i/>
                <w:sz w:val="22"/>
              </w:rPr>
              <w:t xml:space="preserve">A review of student records showed that the files did not contain </w:t>
            </w:r>
            <w:r w:rsidRPr="00F24636">
              <w:rPr>
                <w:i/>
                <w:sz w:val="22"/>
              </w:rPr>
              <w:t>information about students’ previous school experiences; copies of parent notification letters, progress reports and report cards; evidence of follow-up monitoring; documentation of a parent’s consent to “opt-out” of English learner education, if applicable; waiver documentation, if applicable; and Individual Student Success Plans for students who have failed MCAS, if the district is required to complete plans for non-LEP students</w:t>
            </w:r>
          </w:p>
        </w:tc>
      </w:tr>
    </w:tbl>
    <w:p w:rsidR="00566FE6" w:rsidRDefault="00566FE6"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p w:rsidR="00566FE6" w:rsidRDefault="00566FE6"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8219B9" w:rsidRDefault="008219B9"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4A5507"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4A5507"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EF2F97">
        <w:trPr>
          <w:trHeight w:val="342"/>
        </w:trPr>
        <w:tc>
          <w:tcPr>
            <w:tcW w:w="9018" w:type="dxa"/>
            <w:gridSpan w:val="3"/>
          </w:tcPr>
          <w:p w:rsidR="008219B9" w:rsidRDefault="008219B9" w:rsidP="00F230E8">
            <w:pPr>
              <w:rPr>
                <w:sz w:val="22"/>
                <w:lang w:val="fr-FR"/>
              </w:rPr>
            </w:pPr>
            <w:r w:rsidRPr="00EF2F97">
              <w:rPr>
                <w:sz w:val="22"/>
                <w:lang w:val="fr-FR"/>
              </w:rPr>
              <w:t>Final Report ELE – 2011.doc</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EF2F97" w:rsidP="00C90ED4">
            <w:pPr>
              <w:rPr>
                <w:sz w:val="22"/>
                <w:highlight w:val="yellow"/>
              </w:rPr>
            </w:pPr>
            <w:r>
              <w:rPr>
                <w:sz w:val="22"/>
              </w:rPr>
              <w:t xml:space="preserve">Oxford Public School District </w:t>
            </w:r>
            <w:r w:rsidR="008219B9" w:rsidRPr="00EF2F97">
              <w:rPr>
                <w:sz w:val="22"/>
              </w:rPr>
              <w:t>CPR Final Report</w:t>
            </w:r>
            <w:r w:rsidR="00C90ED4" w:rsidRPr="00EF2F97">
              <w:rPr>
                <w:sz w:val="22"/>
              </w:rPr>
              <w:t xml:space="preserve"> ELE</w:t>
            </w:r>
            <w:r w:rsidR="008219B9" w:rsidRPr="00EF2F97">
              <w:rPr>
                <w:sz w:val="22"/>
              </w:rPr>
              <w:t xml:space="preserve"> 2011</w:t>
            </w:r>
            <w:r w:rsidR="00C90ED4" w:rsidRPr="00EF2F97">
              <w:rPr>
                <w:sz w:val="22"/>
              </w:rPr>
              <w:t>-2012</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566FE6" w:rsidP="00F230E8">
            <w:pPr>
              <w:rPr>
                <w:sz w:val="22"/>
                <w:szCs w:val="22"/>
              </w:rPr>
            </w:pPr>
            <w:r>
              <w:rPr>
                <w:sz w:val="22"/>
                <w:szCs w:val="22"/>
              </w:rPr>
              <w:t>August 21, 2013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566FE6" w:rsidP="00F230E8">
            <w:pPr>
              <w:rPr>
                <w:sz w:val="22"/>
              </w:rPr>
            </w:pPr>
            <w:r>
              <w:rPr>
                <w:sz w:val="22"/>
              </w:rPr>
              <w:t>PTT/EYA/</w:t>
            </w:r>
            <w:r w:rsidR="00EF2F97">
              <w:rPr>
                <w:sz w:val="22"/>
              </w:rPr>
              <w:t>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562" w:rsidRDefault="009A2562">
      <w:r>
        <w:separator/>
      </w:r>
    </w:p>
  </w:endnote>
  <w:endnote w:type="continuationSeparator" w:id="0">
    <w:p w:rsidR="009A2562" w:rsidRDefault="009A2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60" w:rsidRDefault="004A5507">
    <w:pPr>
      <w:pStyle w:val="Footer"/>
      <w:framePr w:wrap="around" w:vAnchor="text" w:hAnchor="margin" w:xAlign="right" w:y="1"/>
      <w:rPr>
        <w:rStyle w:val="PageNumber"/>
      </w:rPr>
    </w:pPr>
    <w:r>
      <w:rPr>
        <w:rStyle w:val="PageNumber"/>
      </w:rPr>
      <w:fldChar w:fldCharType="begin"/>
    </w:r>
    <w:r w:rsidR="00230E60">
      <w:rPr>
        <w:rStyle w:val="PageNumber"/>
      </w:rPr>
      <w:instrText xml:space="preserve">PAGE  </w:instrText>
    </w:r>
    <w:r>
      <w:rPr>
        <w:rStyle w:val="PageNumber"/>
      </w:rPr>
      <w:fldChar w:fldCharType="separate"/>
    </w:r>
    <w:r w:rsidR="00230E60">
      <w:rPr>
        <w:rStyle w:val="PageNumber"/>
        <w:noProof/>
      </w:rPr>
      <w:t>47</w:t>
    </w:r>
    <w:r>
      <w:rPr>
        <w:rStyle w:val="PageNumber"/>
      </w:rPr>
      <w:fldChar w:fldCharType="end"/>
    </w:r>
  </w:p>
  <w:p w:rsidR="00230E60" w:rsidRDefault="00230E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60" w:rsidRDefault="00230E60">
    <w:pPr>
      <w:pStyle w:val="Footer"/>
      <w:pBdr>
        <w:top w:val="single" w:sz="4" w:space="1" w:color="auto"/>
      </w:pBdr>
      <w:tabs>
        <w:tab w:val="clear" w:pos="8640"/>
      </w:tabs>
      <w:ind w:right="360"/>
      <w:jc w:val="center"/>
    </w:pPr>
  </w:p>
  <w:p w:rsidR="00230E60" w:rsidRDefault="00230E60">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230E60" w:rsidRDefault="00230E60">
    <w:pPr>
      <w:pStyle w:val="Footer"/>
      <w:tabs>
        <w:tab w:val="clear" w:pos="8640"/>
      </w:tabs>
      <w:ind w:right="360"/>
      <w:jc w:val="center"/>
    </w:pPr>
    <w:r>
      <w:t xml:space="preserve">Oxford Public School District Coordinated Program Review Report for English Learner Education </w:t>
    </w:r>
  </w:p>
  <w:p w:rsidR="00230E60" w:rsidRDefault="00230E60">
    <w:pPr>
      <w:pStyle w:val="Footer"/>
      <w:tabs>
        <w:tab w:val="clear" w:pos="8640"/>
      </w:tabs>
      <w:ind w:right="360"/>
      <w:jc w:val="center"/>
    </w:pPr>
    <w:r>
      <w:t>August 21, 2013</w:t>
    </w:r>
  </w:p>
  <w:p w:rsidR="00230E60" w:rsidRDefault="00230E60">
    <w:pPr>
      <w:pStyle w:val="Footer"/>
      <w:tabs>
        <w:tab w:val="clear" w:pos="8640"/>
      </w:tabs>
      <w:ind w:right="360"/>
      <w:jc w:val="center"/>
    </w:pPr>
    <w:r>
      <w:t xml:space="preserve">Page </w:t>
    </w:r>
    <w:fldSimple w:instr=" PAGE ">
      <w:r w:rsidR="00EB26FD">
        <w:rPr>
          <w:noProof/>
        </w:rPr>
        <w:t>2</w:t>
      </w:r>
    </w:fldSimple>
    <w:r>
      <w:t xml:space="preserve"> of </w:t>
    </w:r>
    <w:fldSimple w:instr=" NUMPAGES ">
      <w:r w:rsidR="00EB26FD">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60" w:rsidRDefault="004A5507">
    <w:pPr>
      <w:pStyle w:val="Footer"/>
      <w:framePr w:wrap="around" w:vAnchor="text" w:hAnchor="margin" w:xAlign="right" w:y="1"/>
      <w:rPr>
        <w:rStyle w:val="PageNumber"/>
      </w:rPr>
    </w:pPr>
    <w:r>
      <w:rPr>
        <w:rStyle w:val="PageNumber"/>
      </w:rPr>
      <w:fldChar w:fldCharType="begin"/>
    </w:r>
    <w:r w:rsidR="00230E60">
      <w:rPr>
        <w:rStyle w:val="PageNumber"/>
      </w:rPr>
      <w:instrText xml:space="preserve">PAGE  </w:instrText>
    </w:r>
    <w:r>
      <w:rPr>
        <w:rStyle w:val="PageNumber"/>
      </w:rPr>
      <w:fldChar w:fldCharType="end"/>
    </w:r>
  </w:p>
  <w:p w:rsidR="00230E60" w:rsidRDefault="00230E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562" w:rsidRDefault="009A2562">
      <w:r>
        <w:separator/>
      </w:r>
    </w:p>
  </w:footnote>
  <w:footnote w:type="continuationSeparator" w:id="0">
    <w:p w:rsidR="009A2562" w:rsidRDefault="009A2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60" w:rsidRDefault="00230E6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5738"/>
    <w:rsid w:val="001032FA"/>
    <w:rsid w:val="001039FA"/>
    <w:rsid w:val="00124D6D"/>
    <w:rsid w:val="00125011"/>
    <w:rsid w:val="001316AF"/>
    <w:rsid w:val="00147290"/>
    <w:rsid w:val="00151566"/>
    <w:rsid w:val="00160E57"/>
    <w:rsid w:val="00161E1E"/>
    <w:rsid w:val="00175F8B"/>
    <w:rsid w:val="00195460"/>
    <w:rsid w:val="001A2DBF"/>
    <w:rsid w:val="001B2C39"/>
    <w:rsid w:val="001C43C8"/>
    <w:rsid w:val="001C4DF2"/>
    <w:rsid w:val="001C63C0"/>
    <w:rsid w:val="001C794C"/>
    <w:rsid w:val="001D4440"/>
    <w:rsid w:val="001D6122"/>
    <w:rsid w:val="001D617B"/>
    <w:rsid w:val="001E58A7"/>
    <w:rsid w:val="001F03BA"/>
    <w:rsid w:val="00204EDC"/>
    <w:rsid w:val="002108FF"/>
    <w:rsid w:val="002274C2"/>
    <w:rsid w:val="00230E60"/>
    <w:rsid w:val="00236E43"/>
    <w:rsid w:val="00252C32"/>
    <w:rsid w:val="0026504F"/>
    <w:rsid w:val="002652D4"/>
    <w:rsid w:val="002672A7"/>
    <w:rsid w:val="00272D81"/>
    <w:rsid w:val="002B7BE8"/>
    <w:rsid w:val="002C3D29"/>
    <w:rsid w:val="002C6951"/>
    <w:rsid w:val="002E120D"/>
    <w:rsid w:val="002E6490"/>
    <w:rsid w:val="0030680B"/>
    <w:rsid w:val="003071C8"/>
    <w:rsid w:val="00324406"/>
    <w:rsid w:val="00324751"/>
    <w:rsid w:val="00337DAC"/>
    <w:rsid w:val="00352451"/>
    <w:rsid w:val="00371031"/>
    <w:rsid w:val="003847E1"/>
    <w:rsid w:val="00387199"/>
    <w:rsid w:val="00394A04"/>
    <w:rsid w:val="003A79CA"/>
    <w:rsid w:val="003B263F"/>
    <w:rsid w:val="003B689B"/>
    <w:rsid w:val="003C18EC"/>
    <w:rsid w:val="003C62F5"/>
    <w:rsid w:val="003D58EA"/>
    <w:rsid w:val="003E5681"/>
    <w:rsid w:val="003F6E54"/>
    <w:rsid w:val="004040E6"/>
    <w:rsid w:val="004142F1"/>
    <w:rsid w:val="00421596"/>
    <w:rsid w:val="004265AA"/>
    <w:rsid w:val="00431B89"/>
    <w:rsid w:val="00434C9C"/>
    <w:rsid w:val="0044006E"/>
    <w:rsid w:val="0044134C"/>
    <w:rsid w:val="00451DE2"/>
    <w:rsid w:val="00457934"/>
    <w:rsid w:val="00463DD5"/>
    <w:rsid w:val="00475446"/>
    <w:rsid w:val="00484C36"/>
    <w:rsid w:val="00494776"/>
    <w:rsid w:val="004A477A"/>
    <w:rsid w:val="004A5507"/>
    <w:rsid w:val="004A7609"/>
    <w:rsid w:val="004B1392"/>
    <w:rsid w:val="004B32B8"/>
    <w:rsid w:val="004B5ED2"/>
    <w:rsid w:val="004C4307"/>
    <w:rsid w:val="004D3F2A"/>
    <w:rsid w:val="004E3C8E"/>
    <w:rsid w:val="004F09EF"/>
    <w:rsid w:val="00503A5D"/>
    <w:rsid w:val="00504F56"/>
    <w:rsid w:val="0051438D"/>
    <w:rsid w:val="005163ED"/>
    <w:rsid w:val="00516CB8"/>
    <w:rsid w:val="0052485A"/>
    <w:rsid w:val="00525889"/>
    <w:rsid w:val="00542583"/>
    <w:rsid w:val="00542876"/>
    <w:rsid w:val="00545C3F"/>
    <w:rsid w:val="00552ADF"/>
    <w:rsid w:val="00560AA6"/>
    <w:rsid w:val="00566FE6"/>
    <w:rsid w:val="00574F77"/>
    <w:rsid w:val="005830E6"/>
    <w:rsid w:val="00591FCC"/>
    <w:rsid w:val="005A2DC9"/>
    <w:rsid w:val="005F0AAD"/>
    <w:rsid w:val="005F224E"/>
    <w:rsid w:val="005F7B1A"/>
    <w:rsid w:val="006027BA"/>
    <w:rsid w:val="0060737B"/>
    <w:rsid w:val="00630320"/>
    <w:rsid w:val="006353FA"/>
    <w:rsid w:val="0064182A"/>
    <w:rsid w:val="00644554"/>
    <w:rsid w:val="006446F9"/>
    <w:rsid w:val="00652D63"/>
    <w:rsid w:val="00653517"/>
    <w:rsid w:val="006747F9"/>
    <w:rsid w:val="00682651"/>
    <w:rsid w:val="00696D2D"/>
    <w:rsid w:val="00697264"/>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2465"/>
    <w:rsid w:val="007D5361"/>
    <w:rsid w:val="007F19B6"/>
    <w:rsid w:val="007F6FE0"/>
    <w:rsid w:val="00803DE8"/>
    <w:rsid w:val="008128C3"/>
    <w:rsid w:val="008219B9"/>
    <w:rsid w:val="00827987"/>
    <w:rsid w:val="008569B7"/>
    <w:rsid w:val="00872B8D"/>
    <w:rsid w:val="00877F2A"/>
    <w:rsid w:val="0089422E"/>
    <w:rsid w:val="008A22EF"/>
    <w:rsid w:val="008B0181"/>
    <w:rsid w:val="008B46BB"/>
    <w:rsid w:val="008B4CB1"/>
    <w:rsid w:val="008C4677"/>
    <w:rsid w:val="008D35E1"/>
    <w:rsid w:val="008D4B41"/>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A2562"/>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74687"/>
    <w:rsid w:val="00A8162E"/>
    <w:rsid w:val="00A85367"/>
    <w:rsid w:val="00AB23AB"/>
    <w:rsid w:val="00AB3842"/>
    <w:rsid w:val="00AB5561"/>
    <w:rsid w:val="00AC046D"/>
    <w:rsid w:val="00AD0F25"/>
    <w:rsid w:val="00AF0755"/>
    <w:rsid w:val="00AF1425"/>
    <w:rsid w:val="00AF39B8"/>
    <w:rsid w:val="00AF4E81"/>
    <w:rsid w:val="00B032BC"/>
    <w:rsid w:val="00B232A3"/>
    <w:rsid w:val="00B2785D"/>
    <w:rsid w:val="00B513A8"/>
    <w:rsid w:val="00B6357C"/>
    <w:rsid w:val="00B67626"/>
    <w:rsid w:val="00B869BF"/>
    <w:rsid w:val="00BB232F"/>
    <w:rsid w:val="00BB70C4"/>
    <w:rsid w:val="00BC54D4"/>
    <w:rsid w:val="00BC605D"/>
    <w:rsid w:val="00BC6372"/>
    <w:rsid w:val="00BC6B32"/>
    <w:rsid w:val="00BD3D07"/>
    <w:rsid w:val="00BE3CAE"/>
    <w:rsid w:val="00BE743D"/>
    <w:rsid w:val="00BE749E"/>
    <w:rsid w:val="00BF0903"/>
    <w:rsid w:val="00BF54B1"/>
    <w:rsid w:val="00C05F33"/>
    <w:rsid w:val="00C27D32"/>
    <w:rsid w:val="00C36578"/>
    <w:rsid w:val="00C50ABD"/>
    <w:rsid w:val="00C54DED"/>
    <w:rsid w:val="00C5773D"/>
    <w:rsid w:val="00C63C5E"/>
    <w:rsid w:val="00C64FF7"/>
    <w:rsid w:val="00C70076"/>
    <w:rsid w:val="00C727C1"/>
    <w:rsid w:val="00C85820"/>
    <w:rsid w:val="00C90ED4"/>
    <w:rsid w:val="00C92A7D"/>
    <w:rsid w:val="00CA0009"/>
    <w:rsid w:val="00CA38D6"/>
    <w:rsid w:val="00CA62FE"/>
    <w:rsid w:val="00CC0989"/>
    <w:rsid w:val="00CD7D1F"/>
    <w:rsid w:val="00CE3A8D"/>
    <w:rsid w:val="00CF19A2"/>
    <w:rsid w:val="00CF2EE5"/>
    <w:rsid w:val="00D0452E"/>
    <w:rsid w:val="00D20537"/>
    <w:rsid w:val="00D25174"/>
    <w:rsid w:val="00D262BD"/>
    <w:rsid w:val="00D278B4"/>
    <w:rsid w:val="00D42C9F"/>
    <w:rsid w:val="00D47C4C"/>
    <w:rsid w:val="00D71133"/>
    <w:rsid w:val="00D85BEA"/>
    <w:rsid w:val="00D946DD"/>
    <w:rsid w:val="00D96CBF"/>
    <w:rsid w:val="00DD5E1C"/>
    <w:rsid w:val="00DE763C"/>
    <w:rsid w:val="00DF12AC"/>
    <w:rsid w:val="00DF183E"/>
    <w:rsid w:val="00E1072C"/>
    <w:rsid w:val="00E251CF"/>
    <w:rsid w:val="00E27B02"/>
    <w:rsid w:val="00E31993"/>
    <w:rsid w:val="00E32BAF"/>
    <w:rsid w:val="00E40F31"/>
    <w:rsid w:val="00E46F4E"/>
    <w:rsid w:val="00E55165"/>
    <w:rsid w:val="00E56A48"/>
    <w:rsid w:val="00E7416B"/>
    <w:rsid w:val="00E94B9C"/>
    <w:rsid w:val="00EA3A48"/>
    <w:rsid w:val="00EA6900"/>
    <w:rsid w:val="00EB26FD"/>
    <w:rsid w:val="00EB4525"/>
    <w:rsid w:val="00EC4322"/>
    <w:rsid w:val="00EF2F97"/>
    <w:rsid w:val="00EF7297"/>
    <w:rsid w:val="00F230E8"/>
    <w:rsid w:val="00F36018"/>
    <w:rsid w:val="00F426F2"/>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hyperlink" Target="http://www.doe.mass.edu/retel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www.doe.mass.edu/ell/sei/qualification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e.mass.edu/mcas/mepa/guidance.html%20-%20p.%205"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oe.mass.edu/rettell/"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www.doe.mass.edu/pqa/review/cpr/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31ABA-8F62-4902-AC0E-F1F1D9BB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5462</Words>
  <Characters>32064</Characters>
  <Application>Microsoft Office Word</Application>
  <DocSecurity>0</DocSecurity>
  <Lines>1066</Lines>
  <Paragraphs>412</Paragraphs>
  <ScaleCrop>false</ScaleCrop>
  <HeadingPairs>
    <vt:vector size="2" baseType="variant">
      <vt:variant>
        <vt:lpstr>Title</vt:lpstr>
      </vt:variant>
      <vt:variant>
        <vt:i4>1</vt:i4>
      </vt:variant>
    </vt:vector>
  </HeadingPairs>
  <TitlesOfParts>
    <vt:vector size="1" baseType="lpstr">
      <vt:lpstr>Oxford CPR</vt:lpstr>
    </vt:vector>
  </TitlesOfParts>
  <Company/>
  <LinksUpToDate>false</LinksUpToDate>
  <CharactersWithSpaces>37394</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CPR</dc:title>
  <dc:subject>Program Review</dc:subject>
  <dc:creator>ESE</dc:creator>
  <cp:keywords>Oxford, CPR</cp:keywords>
  <cp:lastModifiedBy>dzou</cp:lastModifiedBy>
  <cp:revision>4</cp:revision>
  <cp:lastPrinted>2013-08-15T20:09:00Z</cp:lastPrinted>
  <dcterms:created xsi:type="dcterms:W3CDTF">2013-08-21T19:29:00Z</dcterms:created>
  <dcterms:modified xsi:type="dcterms:W3CDTF">2013-08-29T20:19:00Z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29 2013</vt:lpwstr>
  </property>
</Properties>
</file>