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2B0CCF">
              <w:rPr>
                <w:noProof/>
                <w:sz w:val="22"/>
              </w:rPr>
              <w:pict>
                <v:oval id="_x0000_s1030" alt="Circle" style="position:absolute;left:0;text-align:left;margin-left:-15.05pt;margin-top:493pt;width:129.6pt;height:129.6pt;z-index:251656192;mso-position-horizontal-relative:text;mso-position-vertical-relative:text" o:allowincell="f"/>
              </w:pict>
            </w:r>
            <w:r w:rsidR="002B0CCF">
              <w:rPr>
                <w:noProof/>
                <w:sz w:val="22"/>
              </w:rPr>
              <w:pict>
                <v:oval id="_x0000_s1032" alt="Circle" style="position:absolute;left:0;text-align:left;margin-left:-.6pt;margin-top:508pt;width:100.8pt;height:100.8pt;z-index:251658240;mso-position-horizontal-relative:text;mso-position-vertical-relative:text" o:allowincell="f" filled="f"/>
              </w:pict>
            </w:r>
            <w:r w:rsidR="002B0CC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92864495"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p w:rsidR="00BD7980" w:rsidRPr="00520D4F" w:rsidRDefault="00BD7980" w:rsidP="00BD7980">
                <w:pPr>
                  <w:jc w:val="center"/>
                  <w:rPr>
                    <w:b/>
                    <w:sz w:val="28"/>
                    <w:szCs w:val="28"/>
                  </w:rPr>
                </w:pPr>
                <w:r w:rsidRPr="00520D4F">
                  <w:rPr>
                    <w:b/>
                    <w:sz w:val="28"/>
                    <w:szCs w:val="28"/>
                  </w:rPr>
                  <w:t>Deerfield Public Schools</w:t>
                </w:r>
              </w:p>
              <w:p w:rsidR="00664196" w:rsidRDefault="002B0CCF"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BD7980">
                  <w:rPr>
                    <w:b/>
                    <w:sz w:val="24"/>
                  </w:rPr>
                  <w:t>November 12-13,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2589805"/>
                    <w:placeholder>
                      <w:docPart w:val="9E2AED25A09A43088C5018EDF75E4247"/>
                    </w:placeholder>
                  </w:sdtPr>
                  <w:sdtContent>
                    <w:r w:rsidR="00BD7980">
                      <w:rPr>
                        <w:b/>
                        <w:sz w:val="24"/>
                      </w:rPr>
                      <w:t>April 9,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BD7980" w:rsidRPr="00BD7980">
                      <w:rPr>
                        <w:b/>
                        <w:sz w:val="24"/>
                      </w:rPr>
                      <w:t>May 6,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rPr>
                    <w:id w:val="23757660"/>
                    <w:placeholder>
                      <w:docPart w:val="75A12EFF6783419E80C01CB7F8548D3B"/>
                    </w:placeholder>
                  </w:sdtPr>
                  <w:sdtContent>
                    <w:r w:rsidR="00BD7980" w:rsidRPr="00BD7980">
                      <w:rPr>
                        <w:b/>
                        <w:sz w:val="24"/>
                      </w:rPr>
                      <w:t>June 8,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BD7980" w:rsidRDefault="00BD7980" w:rsidP="00BD7980">
                <w:pPr>
                  <w:jc w:val="center"/>
                  <w:rPr>
                    <w:b/>
                    <w:sz w:val="24"/>
                  </w:rPr>
                </w:pPr>
                <w:r>
                  <w:rPr>
                    <w:b/>
                    <w:sz w:val="24"/>
                  </w:rPr>
                  <w:t>Tom Hidalgo, Chairperson</w:t>
                </w:r>
              </w:p>
              <w:p w:rsidR="00BD7980" w:rsidRDefault="00BD7980" w:rsidP="00BD7980">
                <w:pPr>
                  <w:jc w:val="center"/>
                  <w:rPr>
                    <w:b/>
                    <w:sz w:val="24"/>
                  </w:rPr>
                </w:pPr>
                <w:r>
                  <w:rPr>
                    <w:b/>
                    <w:sz w:val="24"/>
                  </w:rPr>
                  <w:t xml:space="preserve">Sandra </w:t>
                </w:r>
                <w:proofErr w:type="spellStart"/>
                <w:r>
                  <w:rPr>
                    <w:b/>
                    <w:sz w:val="24"/>
                  </w:rPr>
                  <w:t>Hanig</w:t>
                </w:r>
                <w:proofErr w:type="spellEnd"/>
              </w:p>
              <w:p w:rsidR="00664196" w:rsidRDefault="002B0CCF"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2B0CCF"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BD7980" w:rsidRPr="00520D4F" w:rsidRDefault="00BD7980" w:rsidP="00BD7980">
              <w:pPr>
                <w:jc w:val="center"/>
                <w:rPr>
                  <w:b/>
                  <w:sz w:val="24"/>
                  <w:szCs w:val="24"/>
                </w:rPr>
              </w:pPr>
              <w:r w:rsidRPr="00520D4F">
                <w:rPr>
                  <w:b/>
                  <w:sz w:val="24"/>
                  <w:szCs w:val="24"/>
                </w:rPr>
                <w:t>Deerfield Public Schools</w:t>
              </w:r>
            </w:p>
            <w:p w:rsidR="00D22F87" w:rsidRDefault="002B0CCF" w:rsidP="00D22F87">
              <w:pPr>
                <w:jc w:val="center"/>
                <w:rPr>
                  <w:b/>
                  <w:sz w:val="32"/>
                </w:rPr>
              </w:pPr>
            </w:p>
          </w:sdtContent>
        </w:sdt>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2B0CCF"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2B0CCF" w:rsidP="001870C4">
      <w:pPr>
        <w:pStyle w:val="TOC1"/>
        <w:rPr>
          <w:rFonts w:ascii="Calibri" w:hAnsi="Calibri"/>
        </w:rPr>
      </w:pPr>
      <w:r w:rsidRPr="002B0CCF">
        <w:fldChar w:fldCharType="begin"/>
      </w:r>
      <w:r w:rsidR="008219B9" w:rsidRPr="00F917FE">
        <w:instrText xml:space="preserve"> TOC \f \h \z </w:instrText>
      </w:r>
      <w:r w:rsidRPr="002B0CCF">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89605D">
          <w:rPr>
            <w:webHidden/>
          </w:rPr>
          <w:t>3</w:t>
        </w:r>
        <w:r>
          <w:rPr>
            <w:webHidden/>
          </w:rPr>
          <w:fldChar w:fldCharType="end"/>
        </w:r>
      </w:hyperlink>
    </w:p>
    <w:p w:rsidR="008219B9" w:rsidRDefault="002B0CCF"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89605D">
          <w:rPr>
            <w:webHidden/>
          </w:rPr>
          <w:t>4</w:t>
        </w:r>
        <w:r>
          <w:rPr>
            <w:webHidden/>
          </w:rPr>
          <w:fldChar w:fldCharType="end"/>
        </w:r>
      </w:hyperlink>
    </w:p>
    <w:p w:rsidR="008219B9" w:rsidRDefault="002B0CCF"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89605D">
          <w:rPr>
            <w:webHidden/>
          </w:rPr>
          <w:t>7</w:t>
        </w:r>
        <w:r>
          <w:rPr>
            <w:webHidden/>
          </w:rPr>
          <w:fldChar w:fldCharType="end"/>
        </w:r>
      </w:hyperlink>
    </w:p>
    <w:p w:rsidR="008219B9" w:rsidRDefault="002B0CCF"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89605D">
          <w:rPr>
            <w:webHidden/>
          </w:rPr>
          <w:t>10</w:t>
        </w:r>
        <w:r>
          <w:rPr>
            <w:webHidden/>
          </w:rPr>
          <w:fldChar w:fldCharType="end"/>
        </w:r>
      </w:hyperlink>
    </w:p>
    <w:p w:rsidR="008219B9" w:rsidRDefault="002B0CCF"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89605D">
          <w:rPr>
            <w:webHidden/>
          </w:rPr>
          <w:t>11</w:t>
        </w:r>
        <w:r>
          <w:rPr>
            <w:webHidden/>
          </w:rPr>
          <w:fldChar w:fldCharType="end"/>
        </w:r>
      </w:hyperlink>
    </w:p>
    <w:p w:rsidR="008219B9" w:rsidRDefault="002B0CCF"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p w:rsidR="00BD7980" w:rsidRPr="00520D4F" w:rsidRDefault="00BD7980" w:rsidP="00BD7980">
              <w:pPr>
                <w:jc w:val="center"/>
                <w:rPr>
                  <w:b/>
                  <w:sz w:val="24"/>
                  <w:szCs w:val="24"/>
                </w:rPr>
              </w:pPr>
              <w:r w:rsidRPr="00520D4F">
                <w:rPr>
                  <w:b/>
                  <w:sz w:val="24"/>
                  <w:szCs w:val="24"/>
                </w:rPr>
                <w:t>Deerfield Public Schools</w:t>
              </w:r>
            </w:p>
            <w:p w:rsidR="00664196" w:rsidRDefault="002B0CCF" w:rsidP="00664196">
              <w:pPr>
                <w:jc w:val="center"/>
                <w:rPr>
                  <w:b/>
                  <w:sz w:val="22"/>
                  <w:szCs w:val="22"/>
                </w:rPr>
              </w:pPr>
            </w:p>
          </w:sdtContent>
        </w:sdt>
        <w:p w:rsidR="00D22F87" w:rsidRDefault="00D22F87" w:rsidP="00D22F87">
          <w:pPr>
            <w:jc w:val="center"/>
            <w:rPr>
              <w:b/>
              <w:sz w:val="32"/>
            </w:rPr>
          </w:pPr>
        </w:p>
        <w:p w:rsidR="00365BA4" w:rsidRDefault="00365BA4" w:rsidP="00365BA4">
          <w:pPr>
            <w:jc w:val="center"/>
            <w:rPr>
              <w:b/>
              <w:sz w:val="26"/>
            </w:rPr>
          </w:pPr>
        </w:p>
        <w:p w:rsidR="001C4A35" w:rsidRDefault="002B0CCF" w:rsidP="00BD7980">
          <w:pP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2B0CCF"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lastRenderedPageBreak/>
        <w:t xml:space="preserve">Career/Vocational Technical Education (CVTE) </w:t>
      </w:r>
    </w:p>
    <w:p w:rsidR="008219B9" w:rsidRDefault="008219B9" w:rsidP="00942D7F">
      <w:pPr>
        <w:numPr>
          <w:ilvl w:val="0"/>
          <w:numId w:val="10"/>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2B0CCF"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2B0CCF"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2B0CCF">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2B0CCF">
        <w:rPr>
          <w:b/>
          <w:sz w:val="22"/>
        </w:rPr>
        <w:fldChar w:fldCharType="end"/>
      </w:r>
    </w:p>
    <w:p w:rsidR="008219B9" w:rsidRDefault="008219B9" w:rsidP="008219B9">
      <w:pPr>
        <w:rPr>
          <w:sz w:val="22"/>
        </w:rPr>
      </w:pPr>
    </w:p>
    <w:p w:rsidR="008219B9" w:rsidRDefault="00BD7980" w:rsidP="008219B9">
      <w:pPr>
        <w:rPr>
          <w:sz w:val="22"/>
        </w:rPr>
      </w:pPr>
      <w:r>
        <w:rPr>
          <w:sz w:val="22"/>
        </w:rPr>
        <w:t>A one-member Massachusetts Department of Elementary and Secondary Education team visited Deerfield Public Schools during the week of November 10, 2014,</w:t>
      </w:r>
      <w:r w:rsidR="00AF7B70" w:rsidRPr="00AF7B70">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D7980" w:rsidRPr="00CF71FE" w:rsidRDefault="00BD7980" w:rsidP="00BD7980">
      <w:pPr>
        <w:numPr>
          <w:ilvl w:val="0"/>
          <w:numId w:val="2"/>
        </w:numPr>
        <w:tabs>
          <w:tab w:val="left" w:pos="-1440"/>
        </w:tabs>
        <w:rPr>
          <w:sz w:val="22"/>
        </w:rPr>
      </w:pPr>
      <w:r w:rsidRPr="00E9480B">
        <w:rPr>
          <w:sz w:val="22"/>
        </w:rPr>
        <w:t>Interviews of</w:t>
      </w:r>
      <w:r>
        <w:rPr>
          <w:sz w:val="22"/>
        </w:rPr>
        <w:t xml:space="preserve"> four administrative staff </w:t>
      </w:r>
    </w:p>
    <w:p w:rsidR="00BD7980" w:rsidRPr="00CF71FE" w:rsidRDefault="00BD7980" w:rsidP="00BD7980">
      <w:pPr>
        <w:numPr>
          <w:ilvl w:val="0"/>
          <w:numId w:val="3"/>
        </w:numPr>
        <w:tabs>
          <w:tab w:val="left" w:pos="-1440"/>
        </w:tabs>
        <w:rPr>
          <w:sz w:val="22"/>
        </w:rPr>
      </w:pPr>
      <w:r w:rsidRPr="00CF71FE">
        <w:rPr>
          <w:sz w:val="22"/>
        </w:rPr>
        <w:t xml:space="preserve">Interviews of </w:t>
      </w:r>
      <w:r>
        <w:rPr>
          <w:sz w:val="22"/>
        </w:rPr>
        <w:t xml:space="preserve">15 </w:t>
      </w:r>
      <w:r w:rsidRPr="00CF71FE">
        <w:rPr>
          <w:sz w:val="22"/>
        </w:rPr>
        <w:t>teaching and support s</w:t>
      </w:r>
      <w:r>
        <w:rPr>
          <w:sz w:val="22"/>
        </w:rPr>
        <w:t>ervices staff across all levels</w:t>
      </w:r>
    </w:p>
    <w:p w:rsidR="00BD7980" w:rsidRPr="00182EB0" w:rsidRDefault="00BD7980" w:rsidP="00BD7980">
      <w:pPr>
        <w:numPr>
          <w:ilvl w:val="0"/>
          <w:numId w:val="4"/>
        </w:numPr>
        <w:tabs>
          <w:tab w:val="left" w:pos="-1440"/>
        </w:tabs>
        <w:rPr>
          <w:sz w:val="22"/>
        </w:rPr>
      </w:pPr>
      <w:r>
        <w:rPr>
          <w:sz w:val="22"/>
        </w:rPr>
        <w:t>Telephone interviews as requested by persons from the general public</w:t>
      </w:r>
    </w:p>
    <w:p w:rsidR="00BD7980" w:rsidRPr="00CF71FE" w:rsidRDefault="00BD7980" w:rsidP="00BD7980">
      <w:pPr>
        <w:numPr>
          <w:ilvl w:val="0"/>
          <w:numId w:val="5"/>
        </w:numPr>
        <w:tabs>
          <w:tab w:val="left" w:pos="-1440"/>
        </w:tabs>
        <w:rPr>
          <w:sz w:val="22"/>
        </w:rPr>
      </w:pPr>
      <w:r w:rsidRPr="00CF71FE">
        <w:rPr>
          <w:sz w:val="22"/>
        </w:rPr>
        <w:t xml:space="preserve">Student record reviews: Samples of </w:t>
      </w:r>
      <w:r>
        <w:rPr>
          <w:sz w:val="22"/>
        </w:rPr>
        <w:t xml:space="preserve">five </w:t>
      </w:r>
      <w:r w:rsidRPr="00CF71FE">
        <w:rPr>
          <w:sz w:val="22"/>
        </w:rPr>
        <w:t>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BD7980" w:rsidRPr="00CF71FE" w:rsidRDefault="00BD7980" w:rsidP="00BD7980">
      <w:pPr>
        <w:numPr>
          <w:ilvl w:val="0"/>
          <w:numId w:val="6"/>
        </w:numPr>
        <w:tabs>
          <w:tab w:val="left" w:pos="-1440"/>
        </w:tabs>
        <w:rPr>
          <w:sz w:val="22"/>
        </w:rPr>
      </w:pPr>
      <w:r w:rsidRPr="00CF71FE">
        <w:rPr>
          <w:sz w:val="22"/>
        </w:rPr>
        <w:t xml:space="preserve">Surveys of parents of ELE students: </w:t>
      </w:r>
      <w:r>
        <w:rPr>
          <w:sz w:val="22"/>
        </w:rPr>
        <w:t xml:space="preserve">Five </w:t>
      </w:r>
      <w:r w:rsidRPr="00CF71FE">
        <w:rPr>
          <w:sz w:val="22"/>
        </w:rPr>
        <w:t xml:space="preserve">parents of ELE students were sent surveys that solicited information about their experiences with the district’s implementation of English learner education programs, services, and procedural requirements. </w:t>
      </w:r>
      <w:r>
        <w:rPr>
          <w:sz w:val="22"/>
        </w:rPr>
        <w:t>None</w:t>
      </w:r>
      <w:r w:rsidRPr="00CF71FE">
        <w:rPr>
          <w:sz w:val="22"/>
        </w:rPr>
        <w:t xml:space="preserve"> of these parent surveys were returned to the Department of Elementary and</w:t>
      </w:r>
      <w:r>
        <w:rPr>
          <w:sz w:val="22"/>
        </w:rPr>
        <w:t xml:space="preserve"> Secondary Education for review</w:t>
      </w:r>
    </w:p>
    <w:p w:rsidR="00BD7980" w:rsidRPr="00CF71FE" w:rsidRDefault="00BD7980" w:rsidP="00BD7980">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w:t>
      </w:r>
      <w:r>
        <w:rPr>
          <w:sz w:val="22"/>
        </w:rPr>
        <w:t xml:space="preserve"> 10</w:t>
      </w:r>
      <w:r w:rsidRPr="00CF71FE">
        <w:rPr>
          <w:sz w:val="22"/>
        </w:rPr>
        <w:t xml:space="preserve"> instructional classrooms and other school facilities used in the deliv</w:t>
      </w:r>
      <w:r>
        <w:rPr>
          <w:sz w:val="22"/>
        </w:rPr>
        <w:t>ery of programs and services were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BD7980" w:rsidRPr="00520D4F">
            <w:rPr>
              <w:b/>
              <w:sz w:val="24"/>
              <w:szCs w:val="24"/>
            </w:rPr>
            <w:t>Deerfield Public Schools</w:t>
          </w:r>
          <w:r w:rsidR="00BD7980">
            <w:rPr>
              <w:b/>
              <w:sz w:val="24"/>
              <w:szCs w:val="24"/>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977D0D" w:rsidP="009A4159">
            <w:pPr>
              <w:jc w:val="center"/>
              <w:rPr>
                <w:sz w:val="22"/>
              </w:rPr>
            </w:pPr>
            <w:r>
              <w:rPr>
                <w:sz w:val="22"/>
              </w:rPr>
              <w:t>ELE 5, ELE 10,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977D0D"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2B0CCF"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2B0CCF">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2B0CCF">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89605D">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No</w:t>
            </w:r>
          </w:p>
        </w:tc>
      </w:tr>
    </w:tbl>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89605D">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89605D">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89605D">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89605D">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E36DD4">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No</w:t>
            </w:r>
          </w:p>
        </w:tc>
      </w:tr>
    </w:tbl>
    <w:p w:rsidR="008219B9" w:rsidRDefault="008219B9" w:rsidP="008219B9">
      <w:pPr>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960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8960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9605D">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8960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36DD4">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Yes</w:t>
            </w:r>
          </w:p>
        </w:tc>
      </w:tr>
    </w:tbl>
    <w:p w:rsidR="0089605D" w:rsidRDefault="0089605D"/>
    <w:tbl>
      <w:tblPr>
        <w:tblW w:w="0" w:type="auto"/>
        <w:tblInd w:w="108" w:type="dxa"/>
        <w:tblLayout w:type="fixed"/>
        <w:tblLook w:val="0000"/>
      </w:tblPr>
      <w:tblGrid>
        <w:gridCol w:w="9270"/>
      </w:tblGrid>
      <w:tr w:rsidR="00E36DD4" w:rsidTr="0089605D">
        <w:tc>
          <w:tcPr>
            <w:tcW w:w="9270" w:type="dxa"/>
          </w:tcPr>
          <w:p w:rsidR="00E36DD4" w:rsidRDefault="00E36DD4" w:rsidP="00E36DD4">
            <w:pPr>
              <w:rPr>
                <w:b/>
                <w:sz w:val="22"/>
              </w:rPr>
            </w:pPr>
            <w:r>
              <w:rPr>
                <w:b/>
                <w:sz w:val="22"/>
              </w:rPr>
              <w:t>Department of Elementary and Secondary Education Comments:</w:t>
            </w:r>
          </w:p>
        </w:tc>
      </w:tr>
      <w:tr w:rsidR="00E36DD4" w:rsidTr="0089605D">
        <w:tc>
          <w:tcPr>
            <w:tcW w:w="9270" w:type="dxa"/>
          </w:tcPr>
          <w:p w:rsidR="00E36DD4" w:rsidRDefault="00E36DD4" w:rsidP="00E36DD4">
            <w:r>
              <w:rPr>
                <w:i/>
                <w:sz w:val="22"/>
                <w:szCs w:val="22"/>
              </w:rPr>
              <w:t xml:space="preserve">District documentation does not include “SEI Program Description Forms” and the ELL student roster (District Form 3) that clarify the nature of the ESL services districts provide to ELLs at different proficiency levels. Therefore, there is no indication that </w:t>
            </w:r>
            <w:r>
              <w:rPr>
                <w:i/>
                <w:sz w:val="22"/>
              </w:rPr>
              <w:t xml:space="preserve"> ESL services provided by the district reflect a sound  educational approach recognized as a legitimate educational strategy to teach ELL students English language skills in the four language domains: speaking, listening, reading and writing. </w:t>
            </w:r>
            <w:r>
              <w:rPr>
                <w:i/>
                <w:sz w:val="22"/>
                <w:szCs w:val="22"/>
              </w:rPr>
              <w:t>Please see the “</w:t>
            </w:r>
            <w:r w:rsidRPr="002572C2">
              <w:rPr>
                <w:i/>
                <w:sz w:val="22"/>
              </w:rPr>
              <w:t>Transitional Guidance on Identification, Assessment, Placement, and Reclassification of English Language Learners</w:t>
            </w:r>
            <w:r>
              <w:rPr>
                <w:i/>
                <w:sz w:val="22"/>
              </w:rPr>
              <w:t xml:space="preserve"> August 2013”document as found at </w:t>
            </w:r>
            <w:hyperlink r:id="rId19" w:history="1">
              <w:r w:rsidRPr="00EC0A1A">
                <w:rPr>
                  <w:rStyle w:val="Hyperlink"/>
                  <w:i/>
                  <w:sz w:val="22"/>
                </w:rPr>
                <w:t>http://www.doe.mass.edu/ell/guidance_laws.html</w:t>
              </w:r>
            </w:hyperlink>
            <w:r>
              <w:t>.</w:t>
            </w:r>
          </w:p>
          <w:p w:rsidR="00E36DD4" w:rsidRDefault="00E36DD4" w:rsidP="00E36DD4"/>
          <w:p w:rsidR="00E36DD4" w:rsidRDefault="00E36DD4" w:rsidP="00E36DD4">
            <w:pPr>
              <w:rPr>
                <w:i/>
                <w:sz w:val="22"/>
              </w:rPr>
            </w:pPr>
            <w:r>
              <w:rPr>
                <w:i/>
                <w:sz w:val="22"/>
                <w:szCs w:val="22"/>
              </w:rPr>
              <w:t>The</w:t>
            </w:r>
            <w:r w:rsidRPr="00506A86">
              <w:rPr>
                <w:i/>
                <w:sz w:val="22"/>
                <w:szCs w:val="22"/>
              </w:rPr>
              <w:t xml:space="preserve"> documentation submitted by the district does not include an ESL curriculum; therefore, th</w:t>
            </w:r>
            <w:r>
              <w:rPr>
                <w:i/>
                <w:sz w:val="22"/>
                <w:szCs w:val="22"/>
              </w:rPr>
              <w:t>ere is no evidence showing that</w:t>
            </w:r>
            <w:r w:rsidRPr="00506A86">
              <w:rPr>
                <w:i/>
                <w:sz w:val="22"/>
                <w:szCs w:val="22"/>
              </w:rPr>
              <w:t xml:space="preserve"> the district had an ESL curriculum used for direct ESL instruction at the time of the review. See the Department’s WIDA ELD Standards update from at </w:t>
            </w:r>
            <w:hyperlink r:id="rId20" w:history="1">
              <w:r w:rsidRPr="00506A86">
                <w:rPr>
                  <w:rStyle w:val="Hyperlink"/>
                  <w:i/>
                  <w:sz w:val="22"/>
                  <w:szCs w:val="22"/>
                </w:rPr>
                <w:t>http://www.doe.mass.edu/ell/wida.html</w:t>
              </w:r>
            </w:hyperlink>
          </w:p>
        </w:tc>
      </w:tr>
    </w:tbl>
    <w:p w:rsidR="0089605D" w:rsidRPr="0089605D" w:rsidRDefault="0089605D">
      <w:pPr>
        <w:rPr>
          <w:sz w:val="2"/>
          <w:szCs w:val="2"/>
        </w:rPr>
      </w:pPr>
      <w:r w:rsidRPr="0089605D">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36DD4" w:rsidTr="0089605D">
        <w:trPr>
          <w:tblHeader/>
        </w:trPr>
        <w:tc>
          <w:tcPr>
            <w:tcW w:w="1530" w:type="dxa"/>
          </w:tcPr>
          <w:p w:rsidR="00E36DD4" w:rsidRDefault="00E36DD4" w:rsidP="00E36DD4">
            <w:pPr>
              <w:spacing w:line="120" w:lineRule="exact"/>
              <w:rPr>
                <w:b/>
                <w:sz w:val="22"/>
              </w:rPr>
            </w:pPr>
          </w:p>
          <w:p w:rsidR="00E36DD4" w:rsidRDefault="00E36DD4" w:rsidP="00E36DD4">
            <w:pPr>
              <w:jc w:val="center"/>
              <w:rPr>
                <w:b/>
                <w:sz w:val="22"/>
              </w:rPr>
            </w:pPr>
            <w:r>
              <w:rPr>
                <w:b/>
                <w:sz w:val="22"/>
              </w:rPr>
              <w:t>CRITERION</w:t>
            </w:r>
          </w:p>
          <w:p w:rsidR="00E36DD4" w:rsidRDefault="00E36DD4" w:rsidP="00E36DD4">
            <w:pPr>
              <w:spacing w:after="58"/>
              <w:jc w:val="center"/>
              <w:rPr>
                <w:b/>
                <w:sz w:val="22"/>
              </w:rPr>
            </w:pPr>
            <w:r>
              <w:rPr>
                <w:b/>
                <w:sz w:val="22"/>
              </w:rPr>
              <w:t>NUMBER</w:t>
            </w:r>
          </w:p>
        </w:tc>
        <w:tc>
          <w:tcPr>
            <w:tcW w:w="7740" w:type="dxa"/>
            <w:gridSpan w:val="3"/>
            <w:vAlign w:val="center"/>
          </w:tcPr>
          <w:p w:rsidR="00E36DD4" w:rsidRDefault="002B0CCF" w:rsidP="00E36DD4">
            <w:pPr>
              <w:pStyle w:val="Heading2"/>
            </w:pPr>
            <w:r>
              <w:fldChar w:fldCharType="begin">
                <w:ffData>
                  <w:name w:val="Text1"/>
                  <w:enabled/>
                  <w:calcOnExit w:val="0"/>
                  <w:textInput/>
                </w:ffData>
              </w:fldChar>
            </w:r>
            <w:r w:rsidR="00E36DD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E36DD4">
              <w:t> </w:t>
            </w:r>
            <w:r w:rsidR="00E36DD4">
              <w:t> </w:t>
            </w:r>
            <w:r w:rsidR="00E36DD4">
              <w:t> </w:t>
            </w:r>
            <w:r w:rsidR="00E36DD4">
              <w:t> </w:t>
            </w:r>
            <w:r w:rsidR="00E36DD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E36DD4" w:rsidTr="0089605D">
        <w:trPr>
          <w:tblHeader/>
        </w:trPr>
        <w:tc>
          <w:tcPr>
            <w:tcW w:w="1530" w:type="dxa"/>
          </w:tcPr>
          <w:p w:rsidR="00E36DD4" w:rsidRDefault="00E36DD4" w:rsidP="00E36DD4">
            <w:pPr>
              <w:spacing w:line="120" w:lineRule="exact"/>
              <w:rPr>
                <w:sz w:val="22"/>
              </w:rPr>
            </w:pPr>
          </w:p>
          <w:p w:rsidR="00E36DD4" w:rsidRDefault="00E36DD4" w:rsidP="00E36DD4">
            <w:pPr>
              <w:spacing w:after="58"/>
              <w:jc w:val="center"/>
              <w:rPr>
                <w:sz w:val="22"/>
              </w:rPr>
            </w:pPr>
          </w:p>
        </w:tc>
        <w:tc>
          <w:tcPr>
            <w:tcW w:w="7740" w:type="dxa"/>
            <w:gridSpan w:val="3"/>
            <w:vAlign w:val="center"/>
          </w:tcPr>
          <w:p w:rsidR="00E36DD4" w:rsidRDefault="00E36DD4" w:rsidP="00E36DD4">
            <w:pPr>
              <w:spacing w:after="58"/>
              <w:jc w:val="center"/>
              <w:rPr>
                <w:b/>
                <w:sz w:val="22"/>
              </w:rPr>
            </w:pPr>
            <w:r>
              <w:rPr>
                <w:b/>
                <w:sz w:val="22"/>
              </w:rPr>
              <w:t>Legal Standard</w:t>
            </w:r>
          </w:p>
        </w:tc>
      </w:tr>
      <w:tr w:rsidR="00E36DD4" w:rsidTr="0089605D">
        <w:tc>
          <w:tcPr>
            <w:tcW w:w="1530" w:type="dxa"/>
          </w:tcPr>
          <w:p w:rsidR="00E36DD4" w:rsidRDefault="00E36DD4" w:rsidP="00E36DD4">
            <w:pPr>
              <w:spacing w:line="120" w:lineRule="exact"/>
              <w:jc w:val="center"/>
              <w:rPr>
                <w:sz w:val="22"/>
              </w:rPr>
            </w:pPr>
          </w:p>
          <w:p w:rsidR="00E36DD4" w:rsidRDefault="00E36DD4" w:rsidP="00E36DD4">
            <w:pPr>
              <w:spacing w:after="58"/>
              <w:jc w:val="center"/>
              <w:rPr>
                <w:b/>
                <w:sz w:val="22"/>
              </w:rPr>
            </w:pPr>
            <w:r>
              <w:rPr>
                <w:b/>
                <w:sz w:val="22"/>
              </w:rPr>
              <w:t>ELE 6</w:t>
            </w:r>
          </w:p>
          <w:p w:rsidR="00E36DD4" w:rsidRDefault="00E36DD4" w:rsidP="00E36DD4">
            <w:pPr>
              <w:jc w:val="center"/>
              <w:rPr>
                <w:sz w:val="22"/>
              </w:rPr>
            </w:pPr>
            <w:r>
              <w:rPr>
                <w:b/>
                <w:bCs/>
                <w:sz w:val="22"/>
              </w:rPr>
              <w:t>Program Exit                and Readiness</w:t>
            </w:r>
          </w:p>
          <w:p w:rsidR="00E36DD4" w:rsidRDefault="00E36DD4" w:rsidP="00E36DD4">
            <w:pPr>
              <w:spacing w:after="58"/>
              <w:jc w:val="center"/>
              <w:rPr>
                <w:b/>
                <w:sz w:val="22"/>
              </w:rPr>
            </w:pPr>
          </w:p>
        </w:tc>
        <w:tc>
          <w:tcPr>
            <w:tcW w:w="7740" w:type="dxa"/>
            <w:gridSpan w:val="3"/>
          </w:tcPr>
          <w:p w:rsidR="00E36DD4" w:rsidRDefault="00E36DD4" w:rsidP="00E36DD4">
            <w:pPr>
              <w:rPr>
                <w:b/>
                <w:bCs/>
                <w:sz w:val="22"/>
              </w:rPr>
            </w:pPr>
          </w:p>
          <w:p w:rsidR="00E36DD4" w:rsidRDefault="00E36DD4" w:rsidP="00E36DD4">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E36DD4" w:rsidRPr="00A4532D" w:rsidRDefault="00E36DD4" w:rsidP="00E36DD4">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E36DD4" w:rsidRDefault="00E36DD4" w:rsidP="00E36DD4">
            <w:pPr>
              <w:rPr>
                <w:sz w:val="22"/>
              </w:rPr>
            </w:pPr>
            <w:r>
              <w:rPr>
                <w:sz w:val="22"/>
              </w:rPr>
              <w:tab/>
            </w:r>
          </w:p>
          <w:p w:rsidR="00E36DD4" w:rsidRPr="008857FC" w:rsidRDefault="00E36DD4" w:rsidP="00E36DD4">
            <w:pPr>
              <w:pStyle w:val="BodyText3"/>
              <w:rPr>
                <w:b/>
                <w:sz w:val="22"/>
                <w:szCs w:val="22"/>
              </w:rPr>
            </w:pPr>
            <w:r w:rsidRPr="00446CE9">
              <w:rPr>
                <w:b/>
                <w:sz w:val="22"/>
                <w:szCs w:val="22"/>
              </w:rPr>
              <w:t>Authority: Title VI; EEOA; G.L. c. 71A, § 4</w:t>
            </w:r>
          </w:p>
          <w:p w:rsidR="00E36DD4" w:rsidRDefault="00E36DD4" w:rsidP="00E36DD4">
            <w:pPr>
              <w:rPr>
                <w:sz w:val="22"/>
              </w:rPr>
            </w:pPr>
          </w:p>
        </w:tc>
      </w:tr>
      <w:tr w:rsidR="00E36DD4" w:rsidTr="0089605D">
        <w:trPr>
          <w:trHeight w:val="382"/>
        </w:trPr>
        <w:tc>
          <w:tcPr>
            <w:tcW w:w="1530" w:type="dxa"/>
          </w:tcPr>
          <w:p w:rsidR="00E36DD4" w:rsidRDefault="00E36DD4" w:rsidP="00E36DD4">
            <w:pPr>
              <w:rPr>
                <w:sz w:val="22"/>
              </w:rPr>
            </w:pPr>
          </w:p>
        </w:tc>
        <w:tc>
          <w:tcPr>
            <w:tcW w:w="3870" w:type="dxa"/>
            <w:tcBorders>
              <w:right w:val="nil"/>
            </w:tcBorders>
            <w:vAlign w:val="center"/>
          </w:tcPr>
          <w:p w:rsidR="00E36DD4" w:rsidRDefault="00E36DD4" w:rsidP="00E36DD4">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E36DD4" w:rsidRDefault="00E36DD4" w:rsidP="00E36DD4">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E36DD4" w:rsidRDefault="00E36DD4" w:rsidP="00E36DD4">
            <w:pPr>
              <w:rPr>
                <w:b/>
                <w:sz w:val="22"/>
              </w:rPr>
            </w:pPr>
            <w:r>
              <w:rPr>
                <w:b/>
                <w:sz w:val="22"/>
              </w:rPr>
              <w:t>No</w:t>
            </w:r>
          </w:p>
        </w:tc>
      </w:tr>
    </w:tbl>
    <w:p w:rsidR="0089605D" w:rsidRDefault="0089605D"/>
    <w:p w:rsidR="0089605D" w:rsidRDefault="0089605D"/>
    <w:p w:rsidR="0089605D" w:rsidRDefault="0089605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36DD4" w:rsidTr="0089605D">
        <w:trPr>
          <w:tblHeader/>
        </w:trPr>
        <w:tc>
          <w:tcPr>
            <w:tcW w:w="1530" w:type="dxa"/>
          </w:tcPr>
          <w:p w:rsidR="00E36DD4" w:rsidRDefault="00E36DD4" w:rsidP="00E36DD4">
            <w:pPr>
              <w:spacing w:line="120" w:lineRule="exact"/>
              <w:rPr>
                <w:b/>
                <w:sz w:val="22"/>
              </w:rPr>
            </w:pPr>
          </w:p>
          <w:p w:rsidR="00E36DD4" w:rsidRDefault="00E36DD4" w:rsidP="00E36DD4">
            <w:pPr>
              <w:jc w:val="center"/>
              <w:rPr>
                <w:b/>
                <w:sz w:val="22"/>
              </w:rPr>
            </w:pPr>
            <w:r>
              <w:rPr>
                <w:b/>
                <w:sz w:val="22"/>
              </w:rPr>
              <w:t>CRITERION</w:t>
            </w:r>
          </w:p>
          <w:p w:rsidR="00E36DD4" w:rsidRDefault="00E36DD4" w:rsidP="00E36DD4">
            <w:pPr>
              <w:spacing w:after="58"/>
              <w:jc w:val="center"/>
              <w:rPr>
                <w:b/>
                <w:sz w:val="22"/>
              </w:rPr>
            </w:pPr>
            <w:r>
              <w:rPr>
                <w:b/>
                <w:sz w:val="22"/>
              </w:rPr>
              <w:t>NUMBER</w:t>
            </w:r>
          </w:p>
        </w:tc>
        <w:tc>
          <w:tcPr>
            <w:tcW w:w="7740" w:type="dxa"/>
            <w:gridSpan w:val="3"/>
            <w:vAlign w:val="center"/>
          </w:tcPr>
          <w:p w:rsidR="00E36DD4" w:rsidRDefault="00E36DD4" w:rsidP="00E36DD4">
            <w:pPr>
              <w:pStyle w:val="Heading2"/>
            </w:pPr>
            <w:bookmarkStart w:id="337" w:name="_Toc21911601"/>
            <w:r>
              <w:t>ENGLISH LEARNER EDUCATION</w:t>
            </w:r>
            <w:bookmarkEnd w:id="337"/>
          </w:p>
          <w:p w:rsidR="00E36DD4" w:rsidRDefault="00E36DD4" w:rsidP="00E36DD4">
            <w:pPr>
              <w:jc w:val="center"/>
              <w:rPr>
                <w:b/>
                <w:sz w:val="22"/>
              </w:rPr>
            </w:pPr>
            <w:r>
              <w:rPr>
                <w:b/>
                <w:sz w:val="22"/>
              </w:rPr>
              <w:t>III. PARENTAL INVOLVEMENT</w:t>
            </w:r>
          </w:p>
        </w:tc>
      </w:tr>
      <w:tr w:rsidR="00E36DD4" w:rsidTr="0089605D">
        <w:trPr>
          <w:tblHeader/>
        </w:trPr>
        <w:tc>
          <w:tcPr>
            <w:tcW w:w="1530" w:type="dxa"/>
          </w:tcPr>
          <w:p w:rsidR="00E36DD4" w:rsidRDefault="00E36DD4" w:rsidP="00E36DD4">
            <w:pPr>
              <w:spacing w:line="120" w:lineRule="exact"/>
              <w:rPr>
                <w:sz w:val="22"/>
              </w:rPr>
            </w:pPr>
          </w:p>
          <w:p w:rsidR="00E36DD4" w:rsidRDefault="00E36DD4" w:rsidP="00E36DD4">
            <w:pPr>
              <w:spacing w:after="58"/>
              <w:jc w:val="center"/>
              <w:rPr>
                <w:sz w:val="22"/>
              </w:rPr>
            </w:pPr>
          </w:p>
        </w:tc>
        <w:tc>
          <w:tcPr>
            <w:tcW w:w="7740" w:type="dxa"/>
            <w:gridSpan w:val="3"/>
            <w:vAlign w:val="center"/>
          </w:tcPr>
          <w:p w:rsidR="00E36DD4" w:rsidRDefault="00E36DD4" w:rsidP="00E36DD4">
            <w:pPr>
              <w:spacing w:after="58"/>
              <w:jc w:val="center"/>
              <w:rPr>
                <w:b/>
                <w:sz w:val="22"/>
              </w:rPr>
            </w:pPr>
            <w:r>
              <w:rPr>
                <w:b/>
                <w:sz w:val="22"/>
              </w:rPr>
              <w:t>Legal Standard</w:t>
            </w:r>
          </w:p>
        </w:tc>
      </w:tr>
      <w:tr w:rsidR="00E36DD4" w:rsidTr="0089605D">
        <w:tc>
          <w:tcPr>
            <w:tcW w:w="1530" w:type="dxa"/>
          </w:tcPr>
          <w:p w:rsidR="00E36DD4" w:rsidRDefault="00E36DD4" w:rsidP="00E36DD4">
            <w:pPr>
              <w:spacing w:line="120" w:lineRule="exact"/>
              <w:rPr>
                <w:sz w:val="22"/>
              </w:rPr>
            </w:pPr>
          </w:p>
          <w:p w:rsidR="00E36DD4" w:rsidRDefault="00E36DD4" w:rsidP="00E36DD4">
            <w:pPr>
              <w:spacing w:after="58"/>
              <w:jc w:val="center"/>
              <w:rPr>
                <w:b/>
                <w:sz w:val="22"/>
              </w:rPr>
            </w:pPr>
            <w:r>
              <w:rPr>
                <w:b/>
                <w:sz w:val="22"/>
              </w:rPr>
              <w:t>ELE 7</w:t>
            </w:r>
          </w:p>
          <w:p w:rsidR="00E36DD4" w:rsidRDefault="00E36DD4" w:rsidP="00E36DD4">
            <w:pPr>
              <w:rPr>
                <w:sz w:val="22"/>
              </w:rPr>
            </w:pPr>
            <w:r>
              <w:rPr>
                <w:b/>
                <w:bCs/>
                <w:sz w:val="22"/>
              </w:rPr>
              <w:t xml:space="preserve">      Parent Involvement</w:t>
            </w:r>
          </w:p>
          <w:p w:rsidR="00E36DD4" w:rsidRDefault="00E36DD4" w:rsidP="00E36DD4">
            <w:pPr>
              <w:spacing w:after="58"/>
              <w:jc w:val="center"/>
              <w:rPr>
                <w:b/>
                <w:sz w:val="22"/>
              </w:rPr>
            </w:pPr>
          </w:p>
        </w:tc>
        <w:tc>
          <w:tcPr>
            <w:tcW w:w="7740" w:type="dxa"/>
            <w:gridSpan w:val="3"/>
          </w:tcPr>
          <w:p w:rsidR="00E36DD4" w:rsidRDefault="00E36DD4" w:rsidP="00E36DD4">
            <w:pPr>
              <w:rPr>
                <w:b/>
                <w:bCs/>
                <w:sz w:val="22"/>
              </w:rPr>
            </w:pPr>
          </w:p>
          <w:p w:rsidR="00E36DD4" w:rsidRPr="007E0458" w:rsidRDefault="00E36DD4" w:rsidP="00E36DD4">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E36DD4" w:rsidRDefault="00E36DD4" w:rsidP="00E36DD4">
            <w:pPr>
              <w:ind w:left="360"/>
              <w:rPr>
                <w:sz w:val="22"/>
              </w:rPr>
            </w:pPr>
          </w:p>
          <w:p w:rsidR="00E36DD4" w:rsidRDefault="00E36DD4" w:rsidP="00E36DD4">
            <w:pPr>
              <w:rPr>
                <w:b/>
                <w:bCs/>
                <w:sz w:val="22"/>
                <w:szCs w:val="22"/>
              </w:rPr>
            </w:pPr>
            <w:r w:rsidRPr="00FE0182">
              <w:rPr>
                <w:b/>
                <w:bCs/>
                <w:sz w:val="22"/>
                <w:szCs w:val="22"/>
              </w:rPr>
              <w:t>Authority: Title VI; EEOA</w:t>
            </w:r>
            <w:r>
              <w:rPr>
                <w:b/>
                <w:bCs/>
                <w:sz w:val="22"/>
                <w:szCs w:val="22"/>
              </w:rPr>
              <w:t>; Title III</w:t>
            </w:r>
          </w:p>
          <w:p w:rsidR="00E36DD4" w:rsidRDefault="00E36DD4" w:rsidP="00E36DD4">
            <w:pPr>
              <w:ind w:left="254" w:hanging="254"/>
              <w:rPr>
                <w:sz w:val="22"/>
              </w:rPr>
            </w:pPr>
          </w:p>
        </w:tc>
      </w:tr>
      <w:tr w:rsidR="00E36DD4" w:rsidTr="0089605D">
        <w:trPr>
          <w:trHeight w:val="382"/>
        </w:trPr>
        <w:tc>
          <w:tcPr>
            <w:tcW w:w="1530" w:type="dxa"/>
          </w:tcPr>
          <w:p w:rsidR="00E36DD4" w:rsidRDefault="00E36DD4" w:rsidP="00E36DD4">
            <w:pPr>
              <w:rPr>
                <w:sz w:val="22"/>
              </w:rPr>
            </w:pPr>
          </w:p>
        </w:tc>
        <w:tc>
          <w:tcPr>
            <w:tcW w:w="3870" w:type="dxa"/>
            <w:tcBorders>
              <w:right w:val="nil"/>
            </w:tcBorders>
            <w:vAlign w:val="center"/>
          </w:tcPr>
          <w:p w:rsidR="00E36DD4" w:rsidRDefault="00E36DD4" w:rsidP="00E36DD4">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E36DD4" w:rsidRDefault="00E36DD4" w:rsidP="00E36DD4">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E36DD4" w:rsidRDefault="00E36DD4" w:rsidP="00E36DD4">
            <w:pPr>
              <w:rPr>
                <w:b/>
                <w:sz w:val="22"/>
              </w:rPr>
            </w:pPr>
            <w:r>
              <w:rPr>
                <w:b/>
                <w:sz w:val="22"/>
              </w:rPr>
              <w:t>No</w:t>
            </w:r>
          </w:p>
        </w:tc>
      </w:tr>
    </w:tbl>
    <w:p w:rsidR="0089605D" w:rsidRDefault="0089605D" w:rsidP="008219B9">
      <w:pPr>
        <w:rPr>
          <w:b/>
          <w:sz w:val="22"/>
        </w:rPr>
      </w:pPr>
    </w:p>
    <w:p w:rsidR="00E36DD4" w:rsidRPr="00A641AF" w:rsidRDefault="00E36DD4" w:rsidP="008219B9">
      <w:pPr>
        <w:rPr>
          <w:b/>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36DD4" w:rsidP="00F230E8">
            <w:pPr>
              <w:rPr>
                <w:b/>
                <w:sz w:val="22"/>
              </w:rPr>
            </w:pPr>
            <w:r>
              <w:rPr>
                <w:b/>
                <w:sz w:val="22"/>
              </w:rPr>
              <w:t>No</w:t>
            </w:r>
          </w:p>
        </w:tc>
      </w:tr>
    </w:tbl>
    <w:p w:rsidR="004D394A" w:rsidRDefault="004D394A" w:rsidP="008219B9">
      <w:pPr>
        <w:rPr>
          <w:sz w:val="22"/>
        </w:rPr>
      </w:pPr>
    </w:p>
    <w:p w:rsidR="0089605D" w:rsidRDefault="0089605D" w:rsidP="008219B9">
      <w:pPr>
        <w:rPr>
          <w:sz w:val="22"/>
        </w:rPr>
      </w:pPr>
    </w:p>
    <w:p w:rsidR="0089605D" w:rsidRDefault="0089605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36DD4"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36DD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E36DD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36DD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E36DD4">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36DD4">
              <w:rPr>
                <w:b/>
                <w:bCs/>
                <w:sz w:val="22"/>
              </w:rPr>
              <w:t xml:space="preserve">Partially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36DD4" w:rsidP="00F230E8">
            <w:pPr>
              <w:rPr>
                <w:b/>
                <w:bCs/>
                <w:sz w:val="22"/>
              </w:rPr>
            </w:pPr>
            <w:r>
              <w:rPr>
                <w:b/>
                <w:bCs/>
                <w:sz w:val="22"/>
              </w:rPr>
              <w:t>Yes</w:t>
            </w:r>
          </w:p>
        </w:tc>
      </w:tr>
    </w:tbl>
    <w:p w:rsidR="0089605D" w:rsidRDefault="0089605D"/>
    <w:tbl>
      <w:tblPr>
        <w:tblW w:w="0" w:type="auto"/>
        <w:tblInd w:w="108" w:type="dxa"/>
        <w:tblLayout w:type="fixed"/>
        <w:tblLook w:val="0000"/>
      </w:tblPr>
      <w:tblGrid>
        <w:gridCol w:w="9270"/>
      </w:tblGrid>
      <w:tr w:rsidR="00E36DD4" w:rsidTr="0089605D">
        <w:tc>
          <w:tcPr>
            <w:tcW w:w="9270" w:type="dxa"/>
          </w:tcPr>
          <w:p w:rsidR="00E36DD4" w:rsidRDefault="00E36DD4" w:rsidP="00E36DD4">
            <w:pPr>
              <w:rPr>
                <w:b/>
                <w:sz w:val="22"/>
              </w:rPr>
            </w:pPr>
            <w:r>
              <w:rPr>
                <w:b/>
                <w:sz w:val="22"/>
              </w:rPr>
              <w:t>Department of Elementary and Secondary Education Comments:</w:t>
            </w:r>
          </w:p>
        </w:tc>
      </w:tr>
      <w:tr w:rsidR="00E36DD4" w:rsidRPr="00924D47" w:rsidTr="0089605D">
        <w:tc>
          <w:tcPr>
            <w:tcW w:w="9270" w:type="dxa"/>
          </w:tcPr>
          <w:p w:rsidR="00E36DD4" w:rsidRPr="00924D47" w:rsidRDefault="00E36DD4" w:rsidP="00E36D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A review of documents, student r</w:t>
            </w:r>
            <w:r w:rsidRPr="00A3119A">
              <w:rPr>
                <w:i/>
                <w:sz w:val="22"/>
              </w:rPr>
              <w:t>ecord</w:t>
            </w:r>
            <w:r>
              <w:rPr>
                <w:i/>
                <w:sz w:val="22"/>
              </w:rPr>
              <w:t>s</w:t>
            </w:r>
            <w:r w:rsidRPr="00A3119A">
              <w:rPr>
                <w:i/>
                <w:sz w:val="22"/>
              </w:rPr>
              <w:t xml:space="preserve"> and interviews indicated that the district </w:t>
            </w:r>
            <w:r>
              <w:rPr>
                <w:i/>
                <w:sz w:val="22"/>
              </w:rPr>
              <w:t xml:space="preserve">has a parent notification letter, but the letter </w:t>
            </w:r>
            <w:r w:rsidRPr="00A3119A">
              <w:rPr>
                <w:i/>
                <w:sz w:val="22"/>
              </w:rPr>
              <w:t>did not consistently notify parents</w:t>
            </w:r>
            <w:r w:rsidRPr="00A3119A">
              <w:rPr>
                <w:b/>
                <w:i/>
                <w:sz w:val="22"/>
              </w:rPr>
              <w:t xml:space="preserve"> </w:t>
            </w:r>
            <w:r w:rsidRPr="004C5335">
              <w:rPr>
                <w:i/>
                <w:sz w:val="22"/>
              </w:rPr>
              <w:t xml:space="preserve">about </w:t>
            </w:r>
            <w:r w:rsidRPr="00A3119A">
              <w:rPr>
                <w:i/>
                <w:sz w:val="22"/>
                <w:szCs w:val="22"/>
              </w:rPr>
              <w:t xml:space="preserve">the reasons </w:t>
            </w:r>
            <w:r>
              <w:rPr>
                <w:i/>
                <w:sz w:val="22"/>
                <w:szCs w:val="22"/>
              </w:rPr>
              <w:t>their student was</w:t>
            </w:r>
            <w:r w:rsidRPr="00A3119A">
              <w:rPr>
                <w:i/>
                <w:sz w:val="22"/>
                <w:szCs w:val="22"/>
              </w:rPr>
              <w:t xml:space="preserve"> identifi</w:t>
            </w:r>
            <w:r>
              <w:rPr>
                <w:i/>
                <w:sz w:val="22"/>
                <w:szCs w:val="22"/>
              </w:rPr>
              <w:t xml:space="preserve">ed </w:t>
            </w:r>
            <w:r w:rsidRPr="00A3119A">
              <w:rPr>
                <w:i/>
                <w:sz w:val="22"/>
                <w:szCs w:val="22"/>
              </w:rPr>
              <w:t xml:space="preserve">as </w:t>
            </w:r>
            <w:r>
              <w:rPr>
                <w:i/>
                <w:sz w:val="22"/>
                <w:szCs w:val="22"/>
              </w:rPr>
              <w:t xml:space="preserve">an </w:t>
            </w:r>
            <w:r w:rsidRPr="00A3119A">
              <w:rPr>
                <w:i/>
                <w:sz w:val="22"/>
                <w:szCs w:val="22"/>
              </w:rPr>
              <w:t xml:space="preserve">ELL, including the </w:t>
            </w:r>
            <w:r>
              <w:rPr>
                <w:i/>
                <w:sz w:val="22"/>
                <w:szCs w:val="22"/>
              </w:rPr>
              <w:t>student</w:t>
            </w:r>
            <w:r w:rsidRPr="00A3119A">
              <w:rPr>
                <w:i/>
                <w:sz w:val="22"/>
                <w:szCs w:val="22"/>
              </w:rPr>
              <w:t xml:space="preserve">’s level of English proficiency; </w:t>
            </w:r>
            <w:r>
              <w:rPr>
                <w:i/>
                <w:sz w:val="22"/>
                <w:szCs w:val="22"/>
              </w:rPr>
              <w:t xml:space="preserve">the </w:t>
            </w:r>
            <w:r w:rsidRPr="00A3119A">
              <w:rPr>
                <w:i/>
                <w:sz w:val="22"/>
                <w:szCs w:val="22"/>
              </w:rPr>
              <w:t xml:space="preserve">program </w:t>
            </w:r>
            <w:r>
              <w:rPr>
                <w:i/>
                <w:sz w:val="22"/>
                <w:szCs w:val="22"/>
              </w:rPr>
              <w:t xml:space="preserve">where the student will be </w:t>
            </w:r>
            <w:r w:rsidRPr="00A3119A">
              <w:rPr>
                <w:i/>
                <w:sz w:val="22"/>
                <w:szCs w:val="22"/>
              </w:rPr>
              <w:t>place</w:t>
            </w:r>
            <w:r>
              <w:rPr>
                <w:i/>
                <w:sz w:val="22"/>
                <w:szCs w:val="22"/>
              </w:rPr>
              <w:t xml:space="preserve">d </w:t>
            </w:r>
            <w:r w:rsidRPr="00A3119A">
              <w:rPr>
                <w:i/>
                <w:sz w:val="22"/>
                <w:szCs w:val="22"/>
              </w:rPr>
              <w:t>and</w:t>
            </w:r>
            <w:r>
              <w:rPr>
                <w:i/>
                <w:sz w:val="22"/>
                <w:szCs w:val="22"/>
              </w:rPr>
              <w:t xml:space="preserve"> </w:t>
            </w:r>
            <w:r w:rsidRPr="00A3119A">
              <w:rPr>
                <w:i/>
                <w:sz w:val="22"/>
                <w:szCs w:val="22"/>
              </w:rPr>
              <w:t xml:space="preserve">the method of instruction used; how the program will meet the educational strengths and needs of the student; how the program will specifically help the </w:t>
            </w:r>
            <w:r>
              <w:rPr>
                <w:i/>
                <w:sz w:val="22"/>
                <w:szCs w:val="22"/>
              </w:rPr>
              <w:t xml:space="preserve">student </w:t>
            </w:r>
            <w:r w:rsidRPr="00A3119A">
              <w:rPr>
                <w:i/>
                <w:sz w:val="22"/>
                <w:szCs w:val="22"/>
              </w:rPr>
              <w:t xml:space="preserve">learn English; </w:t>
            </w:r>
            <w:r>
              <w:rPr>
                <w:i/>
                <w:sz w:val="22"/>
                <w:szCs w:val="22"/>
              </w:rPr>
              <w:t xml:space="preserve">what the requirements are to </w:t>
            </w:r>
            <w:r w:rsidRPr="00A3119A">
              <w:rPr>
                <w:i/>
                <w:sz w:val="22"/>
                <w:szCs w:val="22"/>
              </w:rPr>
              <w:t>exit</w:t>
            </w:r>
            <w:r>
              <w:rPr>
                <w:i/>
                <w:sz w:val="22"/>
                <w:szCs w:val="22"/>
              </w:rPr>
              <w:t xml:space="preserve"> the program;</w:t>
            </w:r>
            <w:r w:rsidRPr="00A3119A">
              <w:rPr>
                <w:i/>
                <w:sz w:val="22"/>
                <w:szCs w:val="22"/>
              </w:rPr>
              <w:t xml:space="preserve"> the parents’ right to apply for a waiver  or to decline to enroll their </w:t>
            </w:r>
            <w:r>
              <w:rPr>
                <w:i/>
                <w:sz w:val="22"/>
                <w:szCs w:val="22"/>
              </w:rPr>
              <w:t>student</w:t>
            </w:r>
            <w:r w:rsidRPr="00A3119A">
              <w:rPr>
                <w:i/>
                <w:sz w:val="22"/>
                <w:szCs w:val="22"/>
              </w:rPr>
              <w:t xml:space="preserve"> in the program; and </w:t>
            </w:r>
            <w:r>
              <w:rPr>
                <w:i/>
                <w:sz w:val="22"/>
                <w:szCs w:val="22"/>
              </w:rPr>
              <w:t>i</w:t>
            </w:r>
            <w:r w:rsidRPr="00A3119A">
              <w:rPr>
                <w:i/>
                <w:sz w:val="22"/>
                <w:szCs w:val="22"/>
              </w:rPr>
              <w:t xml:space="preserve">f the student has additional education needs that require Special Education Services, how the </w:t>
            </w:r>
            <w:r>
              <w:rPr>
                <w:i/>
                <w:sz w:val="22"/>
                <w:szCs w:val="22"/>
              </w:rPr>
              <w:t>district will</w:t>
            </w:r>
            <w:r w:rsidRPr="00A3119A">
              <w:rPr>
                <w:i/>
                <w:sz w:val="22"/>
                <w:szCs w:val="22"/>
              </w:rPr>
              <w:t xml:space="preserve"> meet th</w:t>
            </w:r>
            <w:r>
              <w:rPr>
                <w:i/>
                <w:sz w:val="22"/>
                <w:szCs w:val="22"/>
              </w:rPr>
              <w:t>ose needs.</w:t>
            </w:r>
          </w:p>
        </w:tc>
      </w:tr>
    </w:tbl>
    <w:p w:rsidR="00A641AF" w:rsidRDefault="00A641AF" w:rsidP="008219B9">
      <w:pPr>
        <w:pStyle w:val="Header"/>
        <w:tabs>
          <w:tab w:val="clear" w:pos="4320"/>
          <w:tab w:val="clear" w:pos="8640"/>
        </w:tabs>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36DD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E36DD4"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E36DD4">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36DD4" w:rsidP="00F230E8">
            <w:pPr>
              <w:rPr>
                <w:b/>
                <w:sz w:val="22"/>
              </w:rPr>
            </w:pPr>
            <w:r>
              <w:rPr>
                <w:b/>
                <w:sz w:val="22"/>
              </w:rPr>
              <w:t>No</w:t>
            </w:r>
          </w:p>
        </w:tc>
      </w:tr>
    </w:tbl>
    <w:p w:rsidR="008219B9" w:rsidRDefault="008219B9" w:rsidP="008219B9">
      <w:pPr>
        <w:rPr>
          <w:sz w:val="22"/>
        </w:rPr>
      </w:pPr>
    </w:p>
    <w:p w:rsidR="0089605D" w:rsidRDefault="0089605D" w:rsidP="008219B9">
      <w:pPr>
        <w:rPr>
          <w:sz w:val="22"/>
        </w:rPr>
      </w:pPr>
    </w:p>
    <w:p w:rsidR="0089605D" w:rsidRDefault="0089605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9605D">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89605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9605D">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89605D">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977D0D">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977D0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1E58A7" w:rsidRDefault="001E58A7" w:rsidP="008219B9">
      <w:pPr>
        <w:rPr>
          <w:sz w:val="22"/>
        </w:rPr>
      </w:pPr>
    </w:p>
    <w:p w:rsidR="008219B9" w:rsidRDefault="008219B9" w:rsidP="008219B9">
      <w:pPr>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977D0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77D0D" w:rsidP="00F230E8">
            <w:pPr>
              <w:pStyle w:val="Heading5"/>
              <w:rPr>
                <w:bCs/>
              </w:rPr>
            </w:pPr>
            <w:r>
              <w:rPr>
                <w:bCs/>
              </w:rPr>
              <w:t>No</w:t>
            </w:r>
          </w:p>
        </w:tc>
      </w:tr>
    </w:tbl>
    <w:p w:rsidR="00A641AF" w:rsidRDefault="00A641AF" w:rsidP="00A641AF">
      <w:pPr>
        <w:rPr>
          <w:b/>
          <w:sz w:val="22"/>
        </w:rPr>
      </w:pPr>
    </w:p>
    <w:p w:rsidR="0089605D" w:rsidRDefault="0089605D" w:rsidP="00A641AF">
      <w:pPr>
        <w:rPr>
          <w:b/>
          <w:sz w:val="22"/>
        </w:rPr>
      </w:pPr>
    </w:p>
    <w:p w:rsidR="0089605D" w:rsidRDefault="0089605D" w:rsidP="00A641AF">
      <w:pPr>
        <w:rPr>
          <w:b/>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89605D">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B0CC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89605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9605D">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89605D">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977D0D">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77D0D" w:rsidP="00F230E8">
            <w:pPr>
              <w:pStyle w:val="Heading5"/>
              <w:rPr>
                <w:bCs/>
              </w:rPr>
            </w:pPr>
            <w:r>
              <w:rPr>
                <w:bCs/>
              </w:rPr>
              <w:t>No</w:t>
            </w:r>
          </w:p>
        </w:tc>
      </w:tr>
    </w:tbl>
    <w:p w:rsidR="008219B9" w:rsidRDefault="008219B9" w:rsidP="008219B9">
      <w:pPr>
        <w:rPr>
          <w:sz w:val="22"/>
        </w:rPr>
      </w:pPr>
    </w:p>
    <w:p w:rsidR="00977D0D" w:rsidRDefault="00977D0D" w:rsidP="008219B9">
      <w:pPr>
        <w:rPr>
          <w:sz w:val="22"/>
        </w:rPr>
      </w:pPr>
    </w:p>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977D0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D0D" w:rsidP="00F230E8">
            <w:pPr>
              <w:rPr>
                <w:b/>
                <w:sz w:val="22"/>
              </w:rPr>
            </w:pPr>
            <w:r>
              <w:rPr>
                <w:b/>
                <w:sz w:val="22"/>
              </w:rPr>
              <w:t>No</w:t>
            </w:r>
          </w:p>
        </w:tc>
      </w:tr>
    </w:tbl>
    <w:p w:rsidR="008219B9" w:rsidRDefault="008219B9" w:rsidP="008219B9">
      <w:pPr>
        <w:rPr>
          <w:sz w:val="22"/>
        </w:rPr>
      </w:pPr>
    </w:p>
    <w:p w:rsidR="0089605D" w:rsidRDefault="0089605D"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77D0D">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977D0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77D0D">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977D0D">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977D0D">
              <w:rPr>
                <w:b/>
                <w:sz w:val="22"/>
              </w:rPr>
              <w:t xml:space="preserve">Not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D0D" w:rsidP="00F230E8">
            <w:pPr>
              <w:rPr>
                <w:b/>
                <w:sz w:val="22"/>
              </w:rPr>
            </w:pPr>
            <w:r>
              <w:rPr>
                <w:b/>
                <w:sz w:val="22"/>
              </w:rPr>
              <w:t>Yes</w:t>
            </w:r>
          </w:p>
        </w:tc>
      </w:tr>
    </w:tbl>
    <w:p w:rsidR="0089605D" w:rsidRDefault="0089605D"/>
    <w:tbl>
      <w:tblPr>
        <w:tblW w:w="0" w:type="auto"/>
        <w:tblInd w:w="108" w:type="dxa"/>
        <w:tblLayout w:type="fixed"/>
        <w:tblLook w:val="0000"/>
      </w:tblPr>
      <w:tblGrid>
        <w:gridCol w:w="9270"/>
      </w:tblGrid>
      <w:tr w:rsidR="00977D0D" w:rsidTr="0089605D">
        <w:trPr>
          <w:trHeight w:val="342"/>
        </w:trPr>
        <w:tc>
          <w:tcPr>
            <w:tcW w:w="9270" w:type="dxa"/>
          </w:tcPr>
          <w:p w:rsidR="00977D0D" w:rsidRDefault="00977D0D" w:rsidP="007926FB">
            <w:pPr>
              <w:tabs>
                <w:tab w:val="num" w:pos="974"/>
              </w:tabs>
              <w:rPr>
                <w:b/>
                <w:sz w:val="22"/>
              </w:rPr>
            </w:pPr>
            <w:r>
              <w:rPr>
                <w:b/>
                <w:sz w:val="22"/>
              </w:rPr>
              <w:t>Department of Elementary and Secondary Education Comments:</w:t>
            </w:r>
          </w:p>
        </w:tc>
      </w:tr>
      <w:tr w:rsidR="00977D0D" w:rsidRPr="00BF463D" w:rsidTr="0089605D">
        <w:tc>
          <w:tcPr>
            <w:tcW w:w="9270" w:type="dxa"/>
          </w:tcPr>
          <w:p w:rsidR="00977D0D" w:rsidRPr="00977D0D" w:rsidRDefault="00977D0D" w:rsidP="00977D0D">
            <w:r>
              <w:rPr>
                <w:i/>
                <w:sz w:val="22"/>
              </w:rPr>
              <w:t>Documentation submitted by the district does not include any evidence showing that the district conducts periodic evaluations of the effectiveness of the district’s  ELE program in developing students’ English language skills and increasing their ability to participate meaningfully in the educational program.</w:t>
            </w:r>
          </w:p>
        </w:tc>
      </w:tr>
    </w:tbl>
    <w:p w:rsidR="0089605D" w:rsidRDefault="0089605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960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8960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9605D">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89605D">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977D0D">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D0D"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77D0D" w:rsidTr="00977D0D">
        <w:tc>
          <w:tcPr>
            <w:tcW w:w="9270" w:type="dxa"/>
          </w:tcPr>
          <w:p w:rsidR="00977D0D" w:rsidRPr="00E2702C" w:rsidRDefault="00977D0D" w:rsidP="007926FB">
            <w:pPr>
              <w:rPr>
                <w:b/>
                <w:sz w:val="22"/>
              </w:rPr>
            </w:pPr>
            <w:r>
              <w:rPr>
                <w:b/>
                <w:sz w:val="22"/>
              </w:rPr>
              <w:t>Department of Elementary and Secondary Education Comments:</w:t>
            </w:r>
          </w:p>
        </w:tc>
        <w:tc>
          <w:tcPr>
            <w:tcW w:w="9270" w:type="dxa"/>
          </w:tcPr>
          <w:p w:rsidR="00977D0D" w:rsidRDefault="00977D0D" w:rsidP="00300B41">
            <w:pPr>
              <w:rPr>
                <w:b/>
                <w:sz w:val="22"/>
              </w:rPr>
            </w:pPr>
          </w:p>
        </w:tc>
      </w:tr>
      <w:tr w:rsidR="00977D0D" w:rsidTr="00977D0D">
        <w:tc>
          <w:tcPr>
            <w:tcW w:w="9270" w:type="dxa"/>
          </w:tcPr>
          <w:p w:rsidR="00977D0D" w:rsidRPr="00924D47" w:rsidRDefault="00977D0D" w:rsidP="007926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6F2BC8">
              <w:rPr>
                <w:i/>
                <w:sz w:val="22"/>
              </w:rPr>
              <w:t xml:space="preserve">Student </w:t>
            </w:r>
            <w:r>
              <w:rPr>
                <w:i/>
                <w:sz w:val="22"/>
              </w:rPr>
              <w:t>r</w:t>
            </w:r>
            <w:r w:rsidRPr="006F2BC8">
              <w:rPr>
                <w:i/>
                <w:sz w:val="22"/>
              </w:rPr>
              <w:t>ecord review and interviews indicated that ELL student records did not consistently include all required elements, including a home language survey, parent notification letters and student schedules.</w:t>
            </w:r>
          </w:p>
        </w:tc>
        <w:tc>
          <w:tcPr>
            <w:tcW w:w="9270" w:type="dxa"/>
          </w:tcPr>
          <w:p w:rsidR="00977D0D" w:rsidRDefault="00977D0D"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2B0CCF"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2B0CCF"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rPr>
                <w:id w:val="451058572"/>
                <w:placeholder>
                  <w:docPart w:val="1B3E53C19E804D81B1FAFF81E8A812C4"/>
                </w:placeholder>
                <w:text/>
              </w:sdtPr>
              <w:sdtContent>
                <w:r w:rsidR="00977D0D" w:rsidRPr="00977D0D">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977D0D" w:rsidP="00FD5A89">
            <w:pPr>
              <w:rPr>
                <w:sz w:val="22"/>
              </w:rPr>
            </w:pPr>
            <w:r>
              <w:rPr>
                <w:sz w:val="22"/>
              </w:rPr>
              <w:t>Deerfield CPR ELE DRAFT Report ELE 2015</w:t>
            </w:r>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977D0D" w:rsidP="00942D7F">
                <w:pPr>
                  <w:rPr>
                    <w:sz w:val="22"/>
                    <w:highlight w:val="lightGray"/>
                  </w:rPr>
                </w:pPr>
                <w:r w:rsidRPr="00977D0D">
                  <w:rPr>
                    <w:sz w:val="22"/>
                  </w:rPr>
                  <w:t>May 6,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977D0D" w:rsidP="00942D7F">
                <w:pPr>
                  <w:rPr>
                    <w:sz w:val="22"/>
                    <w:highlight w:val="lightGray"/>
                  </w:rPr>
                </w:pPr>
                <w:r w:rsidRPr="00977D0D">
                  <w:rPr>
                    <w:sz w:val="22"/>
                  </w:rPr>
                  <w:t>TH/MLP/SH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831" w:rsidRDefault="003A1831">
      <w:r>
        <w:separator/>
      </w:r>
    </w:p>
  </w:endnote>
  <w:endnote w:type="continuationSeparator" w:id="0">
    <w:p w:rsidR="003A1831" w:rsidRDefault="003A1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D4" w:rsidRDefault="002B0CCF">
    <w:pPr>
      <w:pStyle w:val="Footer"/>
      <w:framePr w:wrap="around" w:vAnchor="text" w:hAnchor="margin" w:xAlign="right" w:y="1"/>
      <w:rPr>
        <w:rStyle w:val="PageNumber"/>
      </w:rPr>
    </w:pPr>
    <w:r>
      <w:rPr>
        <w:rStyle w:val="PageNumber"/>
      </w:rPr>
      <w:fldChar w:fldCharType="begin"/>
    </w:r>
    <w:r w:rsidR="00E36DD4">
      <w:rPr>
        <w:rStyle w:val="PageNumber"/>
      </w:rPr>
      <w:instrText xml:space="preserve">PAGE  </w:instrText>
    </w:r>
    <w:r>
      <w:rPr>
        <w:rStyle w:val="PageNumber"/>
      </w:rPr>
      <w:fldChar w:fldCharType="separate"/>
    </w:r>
    <w:r w:rsidR="00E36DD4">
      <w:rPr>
        <w:rStyle w:val="PageNumber"/>
        <w:noProof/>
      </w:rPr>
      <w:t>47</w:t>
    </w:r>
    <w:r>
      <w:rPr>
        <w:rStyle w:val="PageNumber"/>
      </w:rPr>
      <w:fldChar w:fldCharType="end"/>
    </w:r>
  </w:p>
  <w:p w:rsidR="00E36DD4" w:rsidRDefault="00E36D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D4" w:rsidRDefault="00E36DD4">
    <w:pPr>
      <w:pStyle w:val="Footer"/>
      <w:pBdr>
        <w:top w:val="single" w:sz="4" w:space="1" w:color="auto"/>
      </w:pBdr>
      <w:tabs>
        <w:tab w:val="clear" w:pos="8640"/>
      </w:tabs>
      <w:ind w:right="360"/>
      <w:jc w:val="center"/>
    </w:pPr>
  </w:p>
  <w:p w:rsidR="00E36DD4" w:rsidRDefault="00E36DD4">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E36DD4" w:rsidRDefault="00E36DD4" w:rsidP="00664196">
        <w:pPr>
          <w:jc w:val="center"/>
          <w:rPr>
            <w:b/>
            <w:sz w:val="22"/>
            <w:szCs w:val="22"/>
          </w:rPr>
        </w:pPr>
        <w:r>
          <w:t>Deerfield Public Schools</w:t>
        </w:r>
      </w:p>
    </w:sdtContent>
  </w:sdt>
  <w:p w:rsidR="00E36DD4" w:rsidRDefault="00E36DD4" w:rsidP="00664196">
    <w:pPr>
      <w:pStyle w:val="Footer"/>
      <w:tabs>
        <w:tab w:val="clear" w:pos="8640"/>
      </w:tabs>
      <w:ind w:right="360"/>
      <w:jc w:val="center"/>
    </w:pPr>
    <w:r>
      <w:t xml:space="preserve"> Coordinated Program Review Report for English Learner Education</w:t>
    </w:r>
  </w:p>
  <w:p w:rsidR="00E36DD4" w:rsidRPr="00000DC6" w:rsidRDefault="00E36DD4"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BD7980">
          <w:t>May 6, 2015</w:t>
        </w:r>
      </w:sdtContent>
    </w:sdt>
  </w:p>
  <w:p w:rsidR="00E36DD4" w:rsidRDefault="00E36DD4">
    <w:pPr>
      <w:pStyle w:val="Footer"/>
      <w:tabs>
        <w:tab w:val="clear" w:pos="8640"/>
      </w:tabs>
      <w:ind w:right="360"/>
      <w:jc w:val="center"/>
    </w:pPr>
    <w:r>
      <w:t xml:space="preserve">Page </w:t>
    </w:r>
    <w:fldSimple w:instr=" PAGE ">
      <w:r w:rsidR="0089605D">
        <w:rPr>
          <w:noProof/>
        </w:rPr>
        <w:t>2</w:t>
      </w:r>
    </w:fldSimple>
    <w:r>
      <w:t xml:space="preserve"> of </w:t>
    </w:r>
    <w:fldSimple w:instr=" NUMPAGES ">
      <w:r w:rsidR="0089605D">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D4" w:rsidRDefault="002B0CCF">
    <w:pPr>
      <w:pStyle w:val="Footer"/>
      <w:framePr w:wrap="around" w:vAnchor="text" w:hAnchor="margin" w:xAlign="right" w:y="1"/>
      <w:rPr>
        <w:rStyle w:val="PageNumber"/>
      </w:rPr>
    </w:pPr>
    <w:r>
      <w:rPr>
        <w:rStyle w:val="PageNumber"/>
      </w:rPr>
      <w:fldChar w:fldCharType="begin"/>
    </w:r>
    <w:r w:rsidR="00E36DD4">
      <w:rPr>
        <w:rStyle w:val="PageNumber"/>
      </w:rPr>
      <w:instrText xml:space="preserve">PAGE  </w:instrText>
    </w:r>
    <w:r>
      <w:rPr>
        <w:rStyle w:val="PageNumber"/>
      </w:rPr>
      <w:fldChar w:fldCharType="end"/>
    </w:r>
  </w:p>
  <w:p w:rsidR="00E36DD4" w:rsidRDefault="00E36D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831" w:rsidRDefault="003A1831">
      <w:r>
        <w:separator/>
      </w:r>
    </w:p>
  </w:footnote>
  <w:footnote w:type="continuationSeparator" w:id="0">
    <w:p w:rsidR="003A1831" w:rsidRDefault="003A1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D4" w:rsidRDefault="00E36DD4">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2D81"/>
    <w:rsid w:val="002837F5"/>
    <w:rsid w:val="002B0CCF"/>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1831"/>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26B2F"/>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2E55"/>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F40F4"/>
    <w:rsid w:val="0071596E"/>
    <w:rsid w:val="00722B34"/>
    <w:rsid w:val="00726D5C"/>
    <w:rsid w:val="00731376"/>
    <w:rsid w:val="00734E17"/>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9605D"/>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77D0D"/>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D731A"/>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D7980"/>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36DD4"/>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BD7980"/>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9E2AED25A09A43088C5018EDF75E4247"/>
        <w:category>
          <w:name w:val="General"/>
          <w:gallery w:val="placeholder"/>
        </w:category>
        <w:types>
          <w:type w:val="bbPlcHdr"/>
        </w:types>
        <w:behaviors>
          <w:behavior w:val="content"/>
        </w:behaviors>
        <w:guid w:val="{DD2664FA-AD48-4579-BF73-D8C08BC7368C}"/>
      </w:docPartPr>
      <w:docPartBody>
        <w:p w:rsidR="006717FE" w:rsidRDefault="006717FE" w:rsidP="006717FE">
          <w:pPr>
            <w:pStyle w:val="9E2AED25A09A43088C5018EDF75E4247"/>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D58E3"/>
    <w:rsid w:val="006717FE"/>
    <w:rsid w:val="007F7B48"/>
    <w:rsid w:val="00856DD4"/>
    <w:rsid w:val="008F028B"/>
    <w:rsid w:val="00957FDF"/>
    <w:rsid w:val="009D2701"/>
    <w:rsid w:val="009F154F"/>
    <w:rsid w:val="00AA29E0"/>
    <w:rsid w:val="00B50C17"/>
    <w:rsid w:val="00B82122"/>
    <w:rsid w:val="00C63222"/>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7FE"/>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9E2AED25A09A43088C5018EDF75E4247">
    <w:name w:val="9E2AED25A09A43088C5018EDF75E4247"/>
    <w:rsid w:val="006717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DESE-231-15667</_dlc_DocId>
    <_dlc_DocIdUrl xmlns="733efe1c-5bbe-4968-87dc-d400e65c879f">
      <Url>https://sharepoint.doemass.org/ese/webteam/cps/_layouts/DocIdRedir.aspx?ID=DESE-231-15667</Url>
      <Description>DESE-231-15667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8AC0-6FC0-4E18-878E-C5A1D77C8C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310F42E-505E-44D3-A776-553573EE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E0A9-D336-4FAA-97EF-598A21F42923}">
  <ds:schemaRefs>
    <ds:schemaRef ds:uri="http://schemas.microsoft.com/sharepoint/events"/>
  </ds:schemaRefs>
</ds:datastoreItem>
</file>

<file path=customXml/itemProps4.xml><?xml version="1.0" encoding="utf-8"?>
<ds:datastoreItem xmlns:ds="http://schemas.openxmlformats.org/officeDocument/2006/customXml" ds:itemID="{F9F65E18-B672-4F04-8481-18ED6A825FA2}">
  <ds:schemaRefs>
    <ds:schemaRef ds:uri="http://schemas.microsoft.com/sharepoint/v3/contenttype/forms"/>
  </ds:schemaRefs>
</ds:datastoreItem>
</file>

<file path=customXml/itemProps5.xml><?xml version="1.0" encoding="utf-8"?>
<ds:datastoreItem xmlns:ds="http://schemas.openxmlformats.org/officeDocument/2006/customXml" ds:itemID="{0AC9301A-9FCE-4507-AA69-70DE0E29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5528</Words>
  <Characters>32132</Characters>
  <Application>Microsoft Office Word</Application>
  <DocSecurity>0</DocSecurity>
  <Lines>1123</Lines>
  <Paragraphs>418</Paragraphs>
  <ScaleCrop>false</ScaleCrop>
  <HeadingPairs>
    <vt:vector size="2" baseType="variant">
      <vt:variant>
        <vt:lpstr>Title</vt:lpstr>
      </vt:variant>
      <vt:variant>
        <vt:i4>1</vt:i4>
      </vt:variant>
    </vt:vector>
  </HeadingPairs>
  <TitlesOfParts>
    <vt:vector size="1" baseType="lpstr">
      <vt:lpstr>Deerfield PS ELE CPR Final Report 2014-15</vt:lpstr>
    </vt:vector>
  </TitlesOfParts>
  <Company/>
  <LinksUpToDate>false</LinksUpToDate>
  <CharactersWithSpaces>37577</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Deerfield PS ELE CPR Final Report 2014-15</dc:title>
  <dc:subject/>
  <dc:creator>ESE</dc:creator>
  <cp:keywords/>
  <cp:lastModifiedBy>dzou</cp:lastModifiedBy>
  <cp:revision>5</cp:revision>
  <cp:lastPrinted>2015-05-06T18:51:00Z</cp:lastPrinted>
  <dcterms:created xsi:type="dcterms:W3CDTF">2015-05-06T18:41:00Z</dcterms:created>
  <dcterms:modified xsi:type="dcterms:W3CDTF">2015-05-11T19:48:00Z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2015</vt:lpwstr>
  </property>
</Properties>
</file>