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A70F9" w14:textId="31F166FA" w:rsidR="00655E59" w:rsidRPr="005363BB" w:rsidRDefault="00B34EBC" w:rsidP="00655E59">
      <w:pPr>
        <w:rPr>
          <w:sz w:val="22"/>
        </w:rPr>
      </w:pPr>
      <w:r>
        <w:rPr>
          <w:noProof/>
        </w:rPr>
        <w:drawing>
          <wp:inline distT="0" distB="0" distL="0" distR="0" wp14:anchorId="594DAC59" wp14:editId="6ECAD151">
            <wp:extent cx="1844040" cy="1257300"/>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DFCCEAF" w14:textId="77777777" w:rsidR="00655E59" w:rsidRDefault="00655E59" w:rsidP="00655E59">
      <w:pPr>
        <w:jc w:val="center"/>
        <w:rPr>
          <w:sz w:val="22"/>
        </w:rPr>
      </w:pPr>
    </w:p>
    <w:p w14:paraId="7691DB53" w14:textId="77777777" w:rsidR="00655E59" w:rsidRDefault="00655E59" w:rsidP="00655E59">
      <w:pPr>
        <w:jc w:val="center"/>
        <w:rPr>
          <w:sz w:val="22"/>
        </w:rPr>
      </w:pPr>
    </w:p>
    <w:p w14:paraId="5497F17E" w14:textId="77777777" w:rsidR="00655E59" w:rsidRDefault="00655E59" w:rsidP="00655E59">
      <w:pPr>
        <w:jc w:val="center"/>
        <w:rPr>
          <w:sz w:val="22"/>
        </w:rPr>
      </w:pPr>
    </w:p>
    <w:p w14:paraId="64184FCE" w14:textId="77777777" w:rsidR="00655E59" w:rsidRDefault="00655E59" w:rsidP="00655E59">
      <w:pPr>
        <w:jc w:val="center"/>
        <w:rPr>
          <w:sz w:val="22"/>
        </w:rPr>
      </w:pPr>
    </w:p>
    <w:p w14:paraId="13BA744B" w14:textId="77777777" w:rsidR="00655E59" w:rsidRDefault="00655E59" w:rsidP="00655E59">
      <w:pPr>
        <w:rPr>
          <w:sz w:val="24"/>
        </w:rPr>
      </w:pPr>
      <w:r>
        <w:rPr>
          <w:sz w:val="22"/>
        </w:rPr>
        <w:tab/>
      </w:r>
    </w:p>
    <w:p w14:paraId="730C2EA5" w14:textId="77777777" w:rsidR="00655E59" w:rsidRPr="007E5338" w:rsidRDefault="00655E59" w:rsidP="00655E59">
      <w:pPr>
        <w:pStyle w:val="Heading2"/>
        <w:rPr>
          <w:sz w:val="24"/>
          <w:lang w:val="en-US" w:eastAsia="en-US"/>
        </w:rPr>
      </w:pPr>
    </w:p>
    <w:p w14:paraId="35666222" w14:textId="77777777" w:rsidR="00655E59" w:rsidRDefault="00655E59" w:rsidP="00655E59">
      <w:pPr>
        <w:jc w:val="center"/>
        <w:rPr>
          <w:b/>
          <w:sz w:val="28"/>
        </w:rPr>
      </w:pPr>
      <w:bookmarkStart w:id="0" w:name="rptName"/>
      <w:r>
        <w:rPr>
          <w:b/>
          <w:sz w:val="28"/>
        </w:rPr>
        <w:t>Pittsfield</w:t>
      </w:r>
      <w:bookmarkEnd w:id="0"/>
    </w:p>
    <w:p w14:paraId="33CF854C" w14:textId="77777777" w:rsidR="00655E59" w:rsidRDefault="00655E59" w:rsidP="00655E59">
      <w:pPr>
        <w:jc w:val="center"/>
        <w:rPr>
          <w:b/>
          <w:sz w:val="28"/>
        </w:rPr>
      </w:pPr>
    </w:p>
    <w:p w14:paraId="3B39915F" w14:textId="77777777" w:rsidR="00655E59" w:rsidRDefault="00655E59" w:rsidP="00655E59">
      <w:pPr>
        <w:jc w:val="center"/>
        <w:rPr>
          <w:b/>
          <w:sz w:val="28"/>
        </w:rPr>
      </w:pPr>
      <w:r>
        <w:rPr>
          <w:b/>
          <w:sz w:val="28"/>
        </w:rPr>
        <w:t>Targeted and Focused Monitoring Report</w:t>
      </w:r>
    </w:p>
    <w:p w14:paraId="2A8ABE68" w14:textId="77777777" w:rsidR="00655E59" w:rsidRDefault="00655E59" w:rsidP="00655E59">
      <w:pPr>
        <w:jc w:val="center"/>
        <w:rPr>
          <w:b/>
          <w:sz w:val="24"/>
        </w:rPr>
      </w:pPr>
    </w:p>
    <w:p w14:paraId="27B76DE8" w14:textId="77777777" w:rsidR="00655E59" w:rsidRDefault="00717A2F" w:rsidP="00655E59">
      <w:pPr>
        <w:jc w:val="center"/>
        <w:rPr>
          <w:b/>
          <w:sz w:val="24"/>
        </w:rPr>
      </w:pPr>
      <w:r>
        <w:rPr>
          <w:b/>
          <w:sz w:val="24"/>
        </w:rPr>
        <w:t>Review</w:t>
      </w:r>
      <w:r w:rsidR="00655E59">
        <w:rPr>
          <w:b/>
          <w:sz w:val="24"/>
        </w:rPr>
        <w:t xml:space="preserve"> Dates: </w:t>
      </w:r>
      <w:bookmarkStart w:id="1" w:name="onsiteVisitDate"/>
      <w:r w:rsidR="00655E59" w:rsidRPr="00F8472A">
        <w:rPr>
          <w:b/>
          <w:sz w:val="24"/>
        </w:rPr>
        <w:t>March 18-22, 2024</w:t>
      </w:r>
      <w:bookmarkEnd w:id="1"/>
      <w:r w:rsidR="00655E59">
        <w:rPr>
          <w:b/>
          <w:sz w:val="24"/>
        </w:rPr>
        <w:t xml:space="preserve"> </w:t>
      </w:r>
    </w:p>
    <w:p w14:paraId="430013C1" w14:textId="77777777" w:rsidR="00655E59" w:rsidRDefault="00655E59" w:rsidP="00655E59">
      <w:pPr>
        <w:jc w:val="center"/>
        <w:rPr>
          <w:b/>
          <w:sz w:val="24"/>
        </w:rPr>
      </w:pPr>
    </w:p>
    <w:p w14:paraId="7502AEF9" w14:textId="77777777" w:rsidR="00655E59" w:rsidRDefault="00655E59" w:rsidP="00655E59">
      <w:pPr>
        <w:jc w:val="center"/>
        <w:rPr>
          <w:b/>
          <w:sz w:val="24"/>
        </w:rPr>
      </w:pPr>
    </w:p>
    <w:p w14:paraId="02FF7AD3" w14:textId="77777777" w:rsidR="00655E59" w:rsidRDefault="00655E59" w:rsidP="00655E59">
      <w:pPr>
        <w:jc w:val="center"/>
        <w:rPr>
          <w:b/>
          <w:sz w:val="24"/>
        </w:rPr>
      </w:pPr>
      <w:r>
        <w:rPr>
          <w:b/>
          <w:sz w:val="24"/>
        </w:rPr>
        <w:t xml:space="preserve">Date of Final Report: </w:t>
      </w:r>
      <w:bookmarkStart w:id="2" w:name="reportDate"/>
      <w:r>
        <w:rPr>
          <w:b/>
          <w:sz w:val="24"/>
        </w:rPr>
        <w:t>05/17/2024</w:t>
      </w:r>
      <w:bookmarkEnd w:id="2"/>
    </w:p>
    <w:p w14:paraId="1E17A794" w14:textId="77777777" w:rsidR="00655E59" w:rsidRDefault="00655E59" w:rsidP="00655E59">
      <w:pPr>
        <w:tabs>
          <w:tab w:val="left" w:pos="4125"/>
        </w:tabs>
        <w:rPr>
          <w:sz w:val="22"/>
        </w:rPr>
      </w:pPr>
    </w:p>
    <w:p w14:paraId="0C8491B8" w14:textId="77777777" w:rsidR="00655E59" w:rsidRDefault="00655E59" w:rsidP="00655E59">
      <w:pPr>
        <w:tabs>
          <w:tab w:val="left" w:pos="4125"/>
        </w:tabs>
        <w:rPr>
          <w:sz w:val="22"/>
        </w:rPr>
      </w:pPr>
    </w:p>
    <w:p w14:paraId="54D6E5C2" w14:textId="77777777" w:rsidR="00655E59" w:rsidRDefault="00655E59" w:rsidP="00655E59">
      <w:pPr>
        <w:tabs>
          <w:tab w:val="left" w:pos="4125"/>
        </w:tabs>
        <w:rPr>
          <w:sz w:val="22"/>
        </w:rPr>
      </w:pPr>
    </w:p>
    <w:p w14:paraId="533919DE" w14:textId="77777777" w:rsidR="00655E59" w:rsidRDefault="00655E59" w:rsidP="00655E59">
      <w:pPr>
        <w:tabs>
          <w:tab w:val="left" w:pos="4125"/>
        </w:tabs>
        <w:rPr>
          <w:sz w:val="22"/>
        </w:rPr>
      </w:pPr>
    </w:p>
    <w:p w14:paraId="50A2440C" w14:textId="77777777" w:rsidR="00655E59" w:rsidRDefault="00655E59" w:rsidP="00655E59">
      <w:pPr>
        <w:tabs>
          <w:tab w:val="left" w:pos="4125"/>
        </w:tabs>
        <w:rPr>
          <w:sz w:val="22"/>
        </w:rPr>
      </w:pPr>
    </w:p>
    <w:p w14:paraId="7C19577F" w14:textId="77777777" w:rsidR="00655E59" w:rsidRDefault="00655E59" w:rsidP="00655E59">
      <w:pPr>
        <w:tabs>
          <w:tab w:val="left" w:pos="4125"/>
        </w:tabs>
        <w:rPr>
          <w:sz w:val="22"/>
        </w:rPr>
      </w:pPr>
    </w:p>
    <w:p w14:paraId="733EACDA" w14:textId="77777777" w:rsidR="00655E59" w:rsidRDefault="00655E59" w:rsidP="00655E59">
      <w:pPr>
        <w:tabs>
          <w:tab w:val="left" w:pos="4125"/>
        </w:tabs>
        <w:rPr>
          <w:sz w:val="22"/>
        </w:rPr>
      </w:pPr>
    </w:p>
    <w:p w14:paraId="467A2201" w14:textId="77777777" w:rsidR="00655E59" w:rsidRDefault="00655E59" w:rsidP="00655E59">
      <w:pPr>
        <w:tabs>
          <w:tab w:val="left" w:pos="4125"/>
        </w:tabs>
        <w:rPr>
          <w:sz w:val="22"/>
        </w:rPr>
      </w:pPr>
    </w:p>
    <w:p w14:paraId="56774F1D" w14:textId="77777777" w:rsidR="00655E59" w:rsidRDefault="00655E59" w:rsidP="00655E59">
      <w:pPr>
        <w:tabs>
          <w:tab w:val="left" w:pos="4125"/>
        </w:tabs>
        <w:rPr>
          <w:sz w:val="22"/>
        </w:rPr>
      </w:pPr>
    </w:p>
    <w:p w14:paraId="3A22E1B4" w14:textId="77777777" w:rsidR="00655E59" w:rsidRDefault="00655E59" w:rsidP="00655E59">
      <w:pPr>
        <w:tabs>
          <w:tab w:val="left" w:pos="4125"/>
        </w:tabs>
        <w:rPr>
          <w:sz w:val="22"/>
        </w:rPr>
      </w:pPr>
    </w:p>
    <w:p w14:paraId="67398BE2" w14:textId="77777777" w:rsidR="00655E59" w:rsidRDefault="00655E59" w:rsidP="00655E59">
      <w:pPr>
        <w:tabs>
          <w:tab w:val="left" w:pos="4125"/>
        </w:tabs>
        <w:rPr>
          <w:sz w:val="22"/>
        </w:rPr>
      </w:pPr>
    </w:p>
    <w:p w14:paraId="25B8409C" w14:textId="5AB00F71" w:rsidR="00655E59" w:rsidRDefault="00B34EBC" w:rsidP="00EC0298">
      <w:pPr>
        <w:tabs>
          <w:tab w:val="left" w:pos="4125"/>
        </w:tabs>
        <w:jc w:val="center"/>
        <w:rPr>
          <w:sz w:val="22"/>
        </w:rPr>
      </w:pPr>
      <w:r w:rsidRPr="00640E7A">
        <w:rPr>
          <w:noProof/>
        </w:rPr>
        <w:drawing>
          <wp:inline distT="0" distB="0" distL="0" distR="0" wp14:anchorId="2D4270D5" wp14:editId="46E8592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8935C8B" w14:textId="77777777" w:rsidR="00655E59" w:rsidRDefault="00655E59" w:rsidP="00655E59">
      <w:pPr>
        <w:tabs>
          <w:tab w:val="left" w:pos="4125"/>
        </w:tabs>
        <w:rPr>
          <w:sz w:val="22"/>
        </w:rPr>
      </w:pPr>
    </w:p>
    <w:p w14:paraId="3851F8FE" w14:textId="77777777" w:rsidR="00655E59" w:rsidRPr="00E1547A" w:rsidRDefault="00655E59" w:rsidP="00655E59">
      <w:pPr>
        <w:tabs>
          <w:tab w:val="left" w:pos="4125"/>
        </w:tabs>
        <w:jc w:val="center"/>
        <w:rPr>
          <w:sz w:val="22"/>
          <w:szCs w:val="22"/>
        </w:rPr>
      </w:pPr>
      <w:r w:rsidRPr="00E1547A">
        <w:rPr>
          <w:sz w:val="22"/>
          <w:szCs w:val="22"/>
        </w:rPr>
        <w:t>Jeffrey C. Riley</w:t>
      </w:r>
    </w:p>
    <w:p w14:paraId="3BCA0077" w14:textId="77777777" w:rsidR="00655E59" w:rsidRDefault="00655E59" w:rsidP="00655E59">
      <w:pPr>
        <w:tabs>
          <w:tab w:val="left" w:pos="4125"/>
        </w:tabs>
        <w:jc w:val="center"/>
        <w:rPr>
          <w:sz w:val="22"/>
          <w:szCs w:val="22"/>
        </w:rPr>
      </w:pPr>
      <w:r w:rsidRPr="00E1547A">
        <w:rPr>
          <w:sz w:val="22"/>
          <w:szCs w:val="22"/>
        </w:rPr>
        <w:t>Commissioner of Elementary and Secondary Education</w:t>
      </w:r>
    </w:p>
    <w:p w14:paraId="4F80A70D" w14:textId="77777777" w:rsidR="00655E59" w:rsidRDefault="00655E59" w:rsidP="00655E59">
      <w:pPr>
        <w:rPr>
          <w:sz w:val="22"/>
          <w:szCs w:val="22"/>
        </w:rPr>
      </w:pPr>
    </w:p>
    <w:p w14:paraId="1595850D" w14:textId="77777777" w:rsidR="00655E59" w:rsidRPr="00F84189" w:rsidRDefault="00655E59" w:rsidP="00655E59">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Pittsfield</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41E09B5" w14:textId="77777777" w:rsidR="00655E59" w:rsidRPr="00C07FE7" w:rsidRDefault="00655E59" w:rsidP="00655E59">
      <w:pPr>
        <w:rPr>
          <w:sz w:val="22"/>
          <w:szCs w:val="22"/>
        </w:rPr>
      </w:pPr>
    </w:p>
    <w:p w14:paraId="2F673142" w14:textId="77777777" w:rsidR="00655E59" w:rsidRDefault="00655E59" w:rsidP="00655E5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4D975EA" w14:textId="77777777" w:rsidR="00655E59" w:rsidRPr="00887B82" w:rsidRDefault="00655E59" w:rsidP="00655E59">
      <w:pPr>
        <w:rPr>
          <w:sz w:val="22"/>
          <w:szCs w:val="22"/>
        </w:rPr>
      </w:pPr>
    </w:p>
    <w:p w14:paraId="458D49AE" w14:textId="77777777" w:rsidR="00655E59" w:rsidRPr="00887B82" w:rsidRDefault="00655E59" w:rsidP="00655E59">
      <w:pPr>
        <w:ind w:left="720"/>
        <w:rPr>
          <w:sz w:val="22"/>
          <w:szCs w:val="22"/>
        </w:rPr>
      </w:pPr>
      <w:r w:rsidRPr="00887B82">
        <w:rPr>
          <w:sz w:val="22"/>
          <w:szCs w:val="22"/>
        </w:rPr>
        <w:t>ELE 1: Annual English Language Proficiency Assessment</w:t>
      </w:r>
    </w:p>
    <w:p w14:paraId="5850707A" w14:textId="77777777" w:rsidR="00655E59" w:rsidRPr="00887B82" w:rsidRDefault="00655E59" w:rsidP="00655E59">
      <w:pPr>
        <w:ind w:left="720"/>
        <w:rPr>
          <w:sz w:val="22"/>
          <w:szCs w:val="22"/>
        </w:rPr>
      </w:pPr>
      <w:r w:rsidRPr="00887B82">
        <w:rPr>
          <w:sz w:val="22"/>
          <w:szCs w:val="22"/>
        </w:rPr>
        <w:t>ELE 2: State Accountability Assessment</w:t>
      </w:r>
    </w:p>
    <w:p w14:paraId="20F7D11D" w14:textId="77777777" w:rsidR="00655E59" w:rsidRPr="00887B82" w:rsidRDefault="00655E59" w:rsidP="00655E59">
      <w:pPr>
        <w:ind w:left="720"/>
        <w:rPr>
          <w:sz w:val="22"/>
          <w:szCs w:val="22"/>
        </w:rPr>
      </w:pPr>
      <w:r w:rsidRPr="00887B82">
        <w:rPr>
          <w:sz w:val="22"/>
          <w:szCs w:val="22"/>
        </w:rPr>
        <w:t>ELE 3: Initial Identification of ELs and FELs</w:t>
      </w:r>
    </w:p>
    <w:p w14:paraId="5E1E0260" w14:textId="77777777" w:rsidR="00655E59" w:rsidRPr="00887B82" w:rsidRDefault="00655E59" w:rsidP="00655E59">
      <w:pPr>
        <w:ind w:left="720"/>
        <w:rPr>
          <w:sz w:val="22"/>
          <w:szCs w:val="22"/>
        </w:rPr>
      </w:pPr>
      <w:r w:rsidRPr="00887B82">
        <w:rPr>
          <w:sz w:val="22"/>
          <w:szCs w:val="22"/>
        </w:rPr>
        <w:t xml:space="preserve">ELE 5: </w:t>
      </w:r>
      <w:r>
        <w:rPr>
          <w:sz w:val="22"/>
          <w:szCs w:val="22"/>
        </w:rPr>
        <w:t>ELE Program and Services</w:t>
      </w:r>
    </w:p>
    <w:p w14:paraId="404E0999" w14:textId="77777777" w:rsidR="00655E59" w:rsidRPr="00887B82" w:rsidRDefault="00655E59" w:rsidP="00655E59">
      <w:pPr>
        <w:ind w:left="720"/>
        <w:rPr>
          <w:sz w:val="22"/>
          <w:szCs w:val="22"/>
        </w:rPr>
      </w:pPr>
      <w:r w:rsidRPr="00887B82">
        <w:rPr>
          <w:sz w:val="22"/>
          <w:szCs w:val="22"/>
        </w:rPr>
        <w:t>ELE 6: Program Exit and Readiness</w:t>
      </w:r>
    </w:p>
    <w:p w14:paraId="0CD2FB91" w14:textId="77777777" w:rsidR="00655E59" w:rsidRPr="00887B82" w:rsidRDefault="00655E59" w:rsidP="00655E59">
      <w:pPr>
        <w:ind w:left="720"/>
        <w:rPr>
          <w:sz w:val="22"/>
          <w:szCs w:val="22"/>
        </w:rPr>
      </w:pPr>
      <w:r w:rsidRPr="00887B82">
        <w:rPr>
          <w:sz w:val="22"/>
          <w:szCs w:val="22"/>
        </w:rPr>
        <w:t>ELE 7: Parent Involvement</w:t>
      </w:r>
    </w:p>
    <w:p w14:paraId="15099A02" w14:textId="77777777" w:rsidR="00655E59" w:rsidRPr="00887B82" w:rsidRDefault="00655E59" w:rsidP="00655E59">
      <w:pPr>
        <w:ind w:left="720"/>
        <w:rPr>
          <w:sz w:val="22"/>
          <w:szCs w:val="22"/>
        </w:rPr>
      </w:pPr>
      <w:r w:rsidRPr="00887B82">
        <w:rPr>
          <w:sz w:val="22"/>
          <w:szCs w:val="22"/>
        </w:rPr>
        <w:t>ELE 8: Declining Entry to a Program</w:t>
      </w:r>
    </w:p>
    <w:p w14:paraId="2C65F846" w14:textId="77777777" w:rsidR="00655E59" w:rsidRPr="00887B82" w:rsidRDefault="00655E59" w:rsidP="00655E59">
      <w:pPr>
        <w:ind w:left="720"/>
        <w:rPr>
          <w:sz w:val="22"/>
          <w:szCs w:val="22"/>
        </w:rPr>
      </w:pPr>
      <w:r w:rsidRPr="00887B82">
        <w:rPr>
          <w:sz w:val="22"/>
          <w:szCs w:val="22"/>
        </w:rPr>
        <w:t>ELE 10: Parental Notification</w:t>
      </w:r>
    </w:p>
    <w:p w14:paraId="5EF25C16" w14:textId="77777777" w:rsidR="00655E59" w:rsidRPr="00887B82" w:rsidRDefault="00655E59" w:rsidP="00655E59">
      <w:pPr>
        <w:ind w:left="720"/>
        <w:rPr>
          <w:sz w:val="22"/>
          <w:szCs w:val="22"/>
        </w:rPr>
      </w:pPr>
      <w:r w:rsidRPr="00887B82">
        <w:rPr>
          <w:sz w:val="22"/>
          <w:szCs w:val="22"/>
        </w:rPr>
        <w:t>ELE 13: Fallow-up Support</w:t>
      </w:r>
    </w:p>
    <w:p w14:paraId="12C39CD9" w14:textId="77777777" w:rsidR="00655E59" w:rsidRPr="00887B82" w:rsidRDefault="00655E59" w:rsidP="00655E59">
      <w:pPr>
        <w:ind w:left="720"/>
        <w:rPr>
          <w:sz w:val="22"/>
          <w:szCs w:val="22"/>
        </w:rPr>
      </w:pPr>
      <w:r w:rsidRPr="00887B82">
        <w:rPr>
          <w:sz w:val="22"/>
          <w:szCs w:val="22"/>
        </w:rPr>
        <w:t>ELE 14: Licensure Requirements</w:t>
      </w:r>
    </w:p>
    <w:p w14:paraId="7564F709" w14:textId="77777777" w:rsidR="00655E59" w:rsidRPr="00887B82" w:rsidRDefault="00655E59" w:rsidP="00655E59">
      <w:pPr>
        <w:ind w:left="720"/>
        <w:rPr>
          <w:sz w:val="22"/>
          <w:szCs w:val="22"/>
        </w:rPr>
      </w:pPr>
      <w:r w:rsidRPr="00887B82">
        <w:rPr>
          <w:sz w:val="22"/>
          <w:szCs w:val="22"/>
        </w:rPr>
        <w:t>ELE 15: Professional Development Requirements</w:t>
      </w:r>
    </w:p>
    <w:p w14:paraId="3D661C0A" w14:textId="77777777" w:rsidR="00655E59" w:rsidRDefault="00655E59" w:rsidP="00655E59">
      <w:pPr>
        <w:ind w:left="1800" w:hanging="1080"/>
        <w:rPr>
          <w:sz w:val="22"/>
        </w:rPr>
      </w:pPr>
      <w:r>
        <w:rPr>
          <w:sz w:val="22"/>
        </w:rPr>
        <w:t>ELE 18: Records of ELs</w:t>
      </w:r>
    </w:p>
    <w:p w14:paraId="114E8A92" w14:textId="77777777" w:rsidR="00655E59" w:rsidRDefault="00655E59" w:rsidP="00655E59">
      <w:pPr>
        <w:rPr>
          <w:bCs/>
          <w:sz w:val="22"/>
          <w:szCs w:val="22"/>
        </w:rPr>
      </w:pPr>
    </w:p>
    <w:p w14:paraId="0D26BBD7" w14:textId="77777777" w:rsidR="00655E59" w:rsidRDefault="00655E59" w:rsidP="00655E59">
      <w:pPr>
        <w:rPr>
          <w:sz w:val="22"/>
          <w:szCs w:val="22"/>
        </w:rPr>
      </w:pPr>
      <w:r>
        <w:rPr>
          <w:sz w:val="22"/>
          <w:szCs w:val="22"/>
        </w:rPr>
        <w:t>The monitoring process differs depending on the thorough data analysis the Department conducts.</w:t>
      </w:r>
    </w:p>
    <w:p w14:paraId="2200CE72" w14:textId="77777777" w:rsidR="00655E59" w:rsidRDefault="00655E59" w:rsidP="00655E59">
      <w:pPr>
        <w:pStyle w:val="BodyText"/>
        <w:tabs>
          <w:tab w:val="left" w:pos="1080"/>
        </w:tabs>
        <w:rPr>
          <w:bCs/>
          <w:szCs w:val="22"/>
        </w:rPr>
      </w:pPr>
    </w:p>
    <w:p w14:paraId="13FCACC1" w14:textId="77777777" w:rsidR="00655E59" w:rsidRPr="005C0F90" w:rsidRDefault="00655E59" w:rsidP="00655E59">
      <w:pPr>
        <w:rPr>
          <w:bCs/>
          <w:sz w:val="22"/>
        </w:rPr>
      </w:pPr>
      <w:r w:rsidRPr="005C0F90">
        <w:rPr>
          <w:bCs/>
          <w:sz w:val="22"/>
        </w:rPr>
        <w:t xml:space="preserve">The review process includes the following: </w:t>
      </w:r>
    </w:p>
    <w:p w14:paraId="5F7C2A93" w14:textId="77777777" w:rsidR="00655E59" w:rsidRPr="005C0F90" w:rsidRDefault="00655E59" w:rsidP="00B34EBC">
      <w:pPr>
        <w:numPr>
          <w:ilvl w:val="0"/>
          <w:numId w:val="6"/>
        </w:numPr>
        <w:rPr>
          <w:bCs/>
          <w:sz w:val="22"/>
        </w:rPr>
      </w:pPr>
      <w:r w:rsidRPr="005C0F90">
        <w:rPr>
          <w:bCs/>
          <w:sz w:val="22"/>
        </w:rPr>
        <w:t xml:space="preserve">Self-Assessment </w:t>
      </w:r>
    </w:p>
    <w:p w14:paraId="397A27AA" w14:textId="77777777" w:rsidR="00655E59" w:rsidRPr="005C0F90" w:rsidRDefault="00655E59" w:rsidP="00B34EB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E506B91" w14:textId="77777777" w:rsidR="00655E59" w:rsidRPr="005C0F90" w:rsidRDefault="00655E59" w:rsidP="00B34EB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0E3B661B" w14:textId="77777777" w:rsidR="00655E59" w:rsidRPr="005C0F90" w:rsidRDefault="00655E59" w:rsidP="00B34EB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7C8D7C7" w14:textId="77777777" w:rsidR="00655E59" w:rsidRPr="005C0F90" w:rsidRDefault="00655E59" w:rsidP="00655E59">
      <w:pPr>
        <w:rPr>
          <w:bCs/>
          <w:sz w:val="22"/>
        </w:rPr>
      </w:pPr>
    </w:p>
    <w:p w14:paraId="0F0AA917" w14:textId="77777777" w:rsidR="00655E59" w:rsidRPr="005C0F90" w:rsidRDefault="00655E59" w:rsidP="00B34EBC">
      <w:pPr>
        <w:numPr>
          <w:ilvl w:val="0"/>
          <w:numId w:val="6"/>
        </w:numPr>
        <w:rPr>
          <w:bCs/>
          <w:sz w:val="22"/>
        </w:rPr>
      </w:pPr>
      <w:r w:rsidRPr="005C0F90">
        <w:rPr>
          <w:bCs/>
          <w:sz w:val="22"/>
        </w:rPr>
        <w:t>Verification</w:t>
      </w:r>
    </w:p>
    <w:p w14:paraId="270588E3" w14:textId="77777777" w:rsidR="00655E59" w:rsidRPr="005C0F90" w:rsidRDefault="00655E59" w:rsidP="00B34EB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1A61226A" w14:textId="77777777" w:rsidR="00655E59" w:rsidRPr="005C0F90" w:rsidRDefault="00655E59" w:rsidP="00B34EBC">
      <w:pPr>
        <w:numPr>
          <w:ilvl w:val="0"/>
          <w:numId w:val="2"/>
        </w:numPr>
        <w:tabs>
          <w:tab w:val="num" w:pos="1080"/>
        </w:tabs>
        <w:rPr>
          <w:bCs/>
          <w:sz w:val="22"/>
        </w:rPr>
      </w:pPr>
      <w:r w:rsidRPr="005C0F90">
        <w:rPr>
          <w:bCs/>
          <w:sz w:val="22"/>
        </w:rPr>
        <w:t>Review of additional documents for English Learner Education</w:t>
      </w:r>
    </w:p>
    <w:p w14:paraId="1B720DF5" w14:textId="77777777" w:rsidR="00655E59" w:rsidRPr="005C0F90" w:rsidRDefault="00655E59" w:rsidP="00B34EB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18E347E" w14:textId="77777777" w:rsidR="00655E59" w:rsidRDefault="00655E59" w:rsidP="00B34EBC">
      <w:pPr>
        <w:numPr>
          <w:ilvl w:val="0"/>
          <w:numId w:val="4"/>
        </w:numPr>
        <w:tabs>
          <w:tab w:val="num" w:pos="1080"/>
        </w:tabs>
        <w:rPr>
          <w:bCs/>
          <w:sz w:val="22"/>
        </w:rPr>
      </w:pPr>
      <w:r w:rsidRPr="005C0F90">
        <w:rPr>
          <w:bCs/>
          <w:sz w:val="22"/>
        </w:rPr>
        <w:t>Interviews of staff</w:t>
      </w:r>
    </w:p>
    <w:p w14:paraId="47807A00" w14:textId="77777777" w:rsidR="00655E59" w:rsidRDefault="00655E59" w:rsidP="00B34EBC">
      <w:pPr>
        <w:numPr>
          <w:ilvl w:val="0"/>
          <w:numId w:val="4"/>
        </w:numPr>
        <w:tabs>
          <w:tab w:val="num" w:pos="1080"/>
        </w:tabs>
        <w:rPr>
          <w:bCs/>
          <w:sz w:val="22"/>
        </w:rPr>
      </w:pPr>
      <w:r>
        <w:rPr>
          <w:bCs/>
          <w:sz w:val="22"/>
        </w:rPr>
        <w:t>Classroom observations as applicable</w:t>
      </w:r>
    </w:p>
    <w:p w14:paraId="26D51CA2" w14:textId="77777777" w:rsidR="00655E59" w:rsidRPr="00B33FE3" w:rsidRDefault="00655E59" w:rsidP="00B34EBC">
      <w:pPr>
        <w:numPr>
          <w:ilvl w:val="0"/>
          <w:numId w:val="4"/>
        </w:numPr>
        <w:tabs>
          <w:tab w:val="num" w:pos="1080"/>
        </w:tabs>
        <w:rPr>
          <w:bCs/>
          <w:sz w:val="22"/>
        </w:rPr>
      </w:pPr>
      <w:r>
        <w:rPr>
          <w:bCs/>
          <w:sz w:val="22"/>
        </w:rPr>
        <w:t>Parent and student focus groups as applicable</w:t>
      </w:r>
    </w:p>
    <w:p w14:paraId="58B82E7E" w14:textId="77777777" w:rsidR="00655E59" w:rsidRPr="00DF4FB3" w:rsidRDefault="00655E59" w:rsidP="00655E59">
      <w:pPr>
        <w:rPr>
          <w:b/>
          <w:bCs/>
          <w:sz w:val="22"/>
          <w:szCs w:val="22"/>
        </w:rPr>
      </w:pPr>
      <w:r w:rsidRPr="00DF4FB3">
        <w:rPr>
          <w:b/>
          <w:bCs/>
          <w:sz w:val="22"/>
          <w:szCs w:val="22"/>
        </w:rPr>
        <w:t xml:space="preserve">Report: </w:t>
      </w:r>
    </w:p>
    <w:p w14:paraId="2CDC8818" w14:textId="77777777" w:rsidR="00655E59" w:rsidRPr="00DF4FB3" w:rsidRDefault="00655E59" w:rsidP="00655E59">
      <w:pPr>
        <w:pStyle w:val="BodyText"/>
        <w:rPr>
          <w:b/>
          <w:bCs/>
          <w:szCs w:val="22"/>
        </w:rPr>
      </w:pPr>
      <w:r w:rsidRPr="00DF4FB3">
        <w:rPr>
          <w:b/>
          <w:bCs/>
          <w:szCs w:val="22"/>
        </w:rPr>
        <w:t xml:space="preserve">  </w:t>
      </w:r>
    </w:p>
    <w:p w14:paraId="235DBEE9" w14:textId="77777777" w:rsidR="00655E59" w:rsidRDefault="00655E59" w:rsidP="00655E59">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E71C157" w14:textId="77777777" w:rsidR="00655E59" w:rsidRDefault="00655E59" w:rsidP="00655E59">
      <w:pPr>
        <w:rPr>
          <w:sz w:val="22"/>
          <w:szCs w:val="22"/>
        </w:rPr>
      </w:pPr>
      <w:r>
        <w:rPr>
          <w:sz w:val="22"/>
          <w:szCs w:val="22"/>
        </w:rPr>
        <w:br w:type="page"/>
      </w:r>
    </w:p>
    <w:p w14:paraId="4D13187F" w14:textId="77777777" w:rsidR="00655E59" w:rsidRDefault="00655E59" w:rsidP="00655E59">
      <w:pPr>
        <w:pStyle w:val="Heading1"/>
        <w:jc w:val="left"/>
        <w:rPr>
          <w:b/>
          <w:sz w:val="22"/>
        </w:rPr>
      </w:pPr>
    </w:p>
    <w:p w14:paraId="709F9D92" w14:textId="77777777" w:rsidR="00655E59" w:rsidRPr="00F0631B" w:rsidRDefault="00655E59" w:rsidP="00655E59"/>
    <w:p w14:paraId="366CD749" w14:textId="77777777" w:rsidR="00655E59" w:rsidRDefault="00655E59" w:rsidP="00655E59">
      <w:pPr>
        <w:pStyle w:val="Heading1"/>
        <w:rPr>
          <w:sz w:val="22"/>
          <w:szCs w:val="22"/>
        </w:rPr>
      </w:pPr>
      <w:r>
        <w:rPr>
          <w:b/>
          <w:sz w:val="22"/>
        </w:rPr>
        <w:t>D</w:t>
      </w:r>
      <w:r w:rsidRPr="007E5338">
        <w:rPr>
          <w:b/>
          <w:sz w:val="22"/>
        </w:rPr>
        <w:t>EFINITION OF COMPLIANCE RATINGS</w:t>
      </w:r>
    </w:p>
    <w:p w14:paraId="088BDF11" w14:textId="77777777" w:rsidR="00655E59" w:rsidRPr="00F917FE" w:rsidRDefault="00655E59" w:rsidP="00655E59">
      <w:pPr>
        <w:rPr>
          <w:b/>
          <w:sz w:val="22"/>
        </w:rPr>
        <w:sectPr w:rsidR="00655E59" w:rsidRPr="00F917FE" w:rsidSect="00655E59">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55E59" w14:paraId="11E24571" w14:textId="77777777" w:rsidTr="00655E59">
        <w:tc>
          <w:tcPr>
            <w:tcW w:w="3888" w:type="dxa"/>
            <w:tcBorders>
              <w:top w:val="nil"/>
              <w:left w:val="nil"/>
              <w:bottom w:val="nil"/>
              <w:right w:val="nil"/>
            </w:tcBorders>
          </w:tcPr>
          <w:p w14:paraId="78F956F4" w14:textId="77777777" w:rsidR="00655E59" w:rsidRDefault="00655E59" w:rsidP="00655E59">
            <w:pPr>
              <w:pStyle w:val="BodyText"/>
              <w:jc w:val="both"/>
              <w:rPr>
                <w:b/>
              </w:rPr>
            </w:pPr>
          </w:p>
        </w:tc>
        <w:tc>
          <w:tcPr>
            <w:tcW w:w="5202" w:type="dxa"/>
            <w:tcBorders>
              <w:top w:val="nil"/>
              <w:left w:val="nil"/>
              <w:bottom w:val="nil"/>
              <w:right w:val="nil"/>
            </w:tcBorders>
          </w:tcPr>
          <w:p w14:paraId="1089CF4C" w14:textId="77777777" w:rsidR="00655E59" w:rsidRDefault="00655E59" w:rsidP="00655E59">
            <w:pPr>
              <w:pStyle w:val="BodyText"/>
            </w:pPr>
          </w:p>
        </w:tc>
      </w:tr>
      <w:tr w:rsidR="00655E59" w14:paraId="45207175" w14:textId="77777777" w:rsidTr="00655E59">
        <w:trPr>
          <w:trHeight w:val="459"/>
        </w:trPr>
        <w:tc>
          <w:tcPr>
            <w:tcW w:w="3888" w:type="dxa"/>
            <w:tcBorders>
              <w:top w:val="nil"/>
              <w:left w:val="nil"/>
              <w:bottom w:val="nil"/>
              <w:right w:val="nil"/>
            </w:tcBorders>
          </w:tcPr>
          <w:p w14:paraId="308EC7AF" w14:textId="77777777" w:rsidR="00655E59" w:rsidRDefault="00655E59" w:rsidP="00655E59">
            <w:pPr>
              <w:pStyle w:val="BodyText"/>
              <w:jc w:val="both"/>
              <w:rPr>
                <w:b/>
              </w:rPr>
            </w:pPr>
            <w:r>
              <w:rPr>
                <w:b/>
              </w:rPr>
              <w:t>Implemented</w:t>
            </w:r>
          </w:p>
        </w:tc>
        <w:tc>
          <w:tcPr>
            <w:tcW w:w="5202" w:type="dxa"/>
            <w:tcBorders>
              <w:top w:val="nil"/>
              <w:left w:val="nil"/>
              <w:bottom w:val="nil"/>
              <w:right w:val="nil"/>
            </w:tcBorders>
          </w:tcPr>
          <w:p w14:paraId="708F50EC" w14:textId="77777777" w:rsidR="00655E59" w:rsidRDefault="00655E59" w:rsidP="00655E59">
            <w:pPr>
              <w:pStyle w:val="BodyText"/>
            </w:pPr>
            <w:r>
              <w:t>The requirement is substantially met in all important aspects.</w:t>
            </w:r>
          </w:p>
        </w:tc>
      </w:tr>
      <w:tr w:rsidR="00655E59" w14:paraId="5A126E99" w14:textId="77777777" w:rsidTr="00655E59">
        <w:tc>
          <w:tcPr>
            <w:tcW w:w="3888" w:type="dxa"/>
            <w:tcBorders>
              <w:top w:val="nil"/>
              <w:left w:val="nil"/>
              <w:bottom w:val="nil"/>
              <w:right w:val="nil"/>
            </w:tcBorders>
          </w:tcPr>
          <w:p w14:paraId="08AD7BEF" w14:textId="77777777" w:rsidR="00655E59" w:rsidRDefault="00655E59" w:rsidP="00655E59">
            <w:pPr>
              <w:pStyle w:val="BodyText"/>
              <w:jc w:val="both"/>
              <w:rPr>
                <w:b/>
              </w:rPr>
            </w:pPr>
          </w:p>
        </w:tc>
        <w:tc>
          <w:tcPr>
            <w:tcW w:w="5202" w:type="dxa"/>
            <w:tcBorders>
              <w:top w:val="nil"/>
              <w:left w:val="nil"/>
              <w:bottom w:val="nil"/>
              <w:right w:val="nil"/>
            </w:tcBorders>
          </w:tcPr>
          <w:p w14:paraId="02783EEB" w14:textId="77777777" w:rsidR="00655E59" w:rsidRDefault="00655E59" w:rsidP="00655E59">
            <w:pPr>
              <w:pStyle w:val="BodyText"/>
            </w:pPr>
          </w:p>
        </w:tc>
      </w:tr>
      <w:tr w:rsidR="00655E59" w14:paraId="500F0A0D" w14:textId="77777777" w:rsidTr="00655E59">
        <w:tc>
          <w:tcPr>
            <w:tcW w:w="3888" w:type="dxa"/>
            <w:tcBorders>
              <w:top w:val="nil"/>
              <w:left w:val="nil"/>
              <w:bottom w:val="nil"/>
              <w:right w:val="nil"/>
            </w:tcBorders>
          </w:tcPr>
          <w:p w14:paraId="1029CA64" w14:textId="77777777" w:rsidR="00655E59" w:rsidRDefault="00655E59" w:rsidP="00655E59">
            <w:pPr>
              <w:pStyle w:val="BodyText"/>
              <w:jc w:val="both"/>
              <w:rPr>
                <w:b/>
              </w:rPr>
            </w:pPr>
            <w:r>
              <w:rPr>
                <w:b/>
              </w:rPr>
              <w:t>Implementation in Progress</w:t>
            </w:r>
          </w:p>
        </w:tc>
        <w:tc>
          <w:tcPr>
            <w:tcW w:w="5202" w:type="dxa"/>
            <w:tcBorders>
              <w:top w:val="nil"/>
              <w:left w:val="nil"/>
              <w:bottom w:val="nil"/>
              <w:right w:val="nil"/>
            </w:tcBorders>
          </w:tcPr>
          <w:p w14:paraId="2E460A8A" w14:textId="77777777" w:rsidR="00655E59" w:rsidRDefault="00655E59" w:rsidP="00655E5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55E59" w14:paraId="105420F5" w14:textId="77777777" w:rsidTr="00655E59">
        <w:trPr>
          <w:trHeight w:val="333"/>
        </w:trPr>
        <w:tc>
          <w:tcPr>
            <w:tcW w:w="9090" w:type="dxa"/>
            <w:gridSpan w:val="2"/>
            <w:tcBorders>
              <w:top w:val="nil"/>
              <w:left w:val="nil"/>
              <w:bottom w:val="nil"/>
              <w:right w:val="nil"/>
            </w:tcBorders>
          </w:tcPr>
          <w:p w14:paraId="6C017E38" w14:textId="77777777" w:rsidR="00655E59" w:rsidRDefault="00655E59" w:rsidP="00655E59">
            <w:pPr>
              <w:rPr>
                <w:sz w:val="22"/>
              </w:rPr>
            </w:pPr>
          </w:p>
        </w:tc>
      </w:tr>
      <w:tr w:rsidR="00655E59" w14:paraId="5291C045" w14:textId="77777777" w:rsidTr="00655E59">
        <w:tc>
          <w:tcPr>
            <w:tcW w:w="3888" w:type="dxa"/>
            <w:tcBorders>
              <w:top w:val="nil"/>
              <w:left w:val="nil"/>
              <w:bottom w:val="nil"/>
              <w:right w:val="nil"/>
            </w:tcBorders>
          </w:tcPr>
          <w:p w14:paraId="06811F2A" w14:textId="77777777" w:rsidR="00655E59" w:rsidRDefault="00655E59" w:rsidP="00655E59">
            <w:pPr>
              <w:ind w:right="-180"/>
              <w:jc w:val="both"/>
              <w:rPr>
                <w:b/>
                <w:sz w:val="22"/>
              </w:rPr>
            </w:pPr>
            <w:r>
              <w:rPr>
                <w:b/>
                <w:sz w:val="22"/>
              </w:rPr>
              <w:t>Partially Implemented</w:t>
            </w:r>
          </w:p>
        </w:tc>
        <w:tc>
          <w:tcPr>
            <w:tcW w:w="5202" w:type="dxa"/>
            <w:tcBorders>
              <w:top w:val="nil"/>
              <w:left w:val="nil"/>
              <w:bottom w:val="nil"/>
              <w:right w:val="nil"/>
            </w:tcBorders>
          </w:tcPr>
          <w:p w14:paraId="22953EAA" w14:textId="77777777" w:rsidR="00655E59" w:rsidRDefault="00655E59" w:rsidP="00655E59">
            <w:pPr>
              <w:ind w:right="-180"/>
              <w:rPr>
                <w:sz w:val="22"/>
              </w:rPr>
            </w:pPr>
            <w:r>
              <w:rPr>
                <w:sz w:val="22"/>
              </w:rPr>
              <w:t>The requirement, in one or several important aspects, is not entirely met.</w:t>
            </w:r>
          </w:p>
        </w:tc>
      </w:tr>
      <w:tr w:rsidR="00655E59" w14:paraId="152D8BF6" w14:textId="77777777" w:rsidTr="00655E59">
        <w:trPr>
          <w:trHeight w:val="306"/>
        </w:trPr>
        <w:tc>
          <w:tcPr>
            <w:tcW w:w="9090" w:type="dxa"/>
            <w:gridSpan w:val="2"/>
            <w:tcBorders>
              <w:top w:val="nil"/>
              <w:left w:val="nil"/>
              <w:bottom w:val="nil"/>
              <w:right w:val="nil"/>
            </w:tcBorders>
          </w:tcPr>
          <w:p w14:paraId="3C89FFF7" w14:textId="77777777" w:rsidR="00655E59" w:rsidRDefault="00655E59" w:rsidP="00655E59">
            <w:pPr>
              <w:rPr>
                <w:sz w:val="22"/>
              </w:rPr>
            </w:pPr>
          </w:p>
        </w:tc>
      </w:tr>
      <w:tr w:rsidR="00655E59" w14:paraId="33F4E3FB" w14:textId="77777777" w:rsidTr="00655E59">
        <w:tc>
          <w:tcPr>
            <w:tcW w:w="3888" w:type="dxa"/>
            <w:tcBorders>
              <w:top w:val="nil"/>
              <w:left w:val="nil"/>
              <w:bottom w:val="nil"/>
              <w:right w:val="nil"/>
            </w:tcBorders>
          </w:tcPr>
          <w:p w14:paraId="0F5F1F0F" w14:textId="77777777" w:rsidR="00655E59" w:rsidRDefault="00655E59" w:rsidP="00655E59">
            <w:pPr>
              <w:pStyle w:val="BodyText"/>
              <w:jc w:val="both"/>
              <w:rPr>
                <w:b/>
              </w:rPr>
            </w:pPr>
            <w:r>
              <w:rPr>
                <w:b/>
              </w:rPr>
              <w:t>Not Implemented</w:t>
            </w:r>
          </w:p>
          <w:p w14:paraId="4F3728E3" w14:textId="77777777" w:rsidR="00655E59" w:rsidRDefault="00655E59" w:rsidP="00655E59">
            <w:pPr>
              <w:pStyle w:val="BodyText"/>
              <w:jc w:val="both"/>
              <w:rPr>
                <w:b/>
              </w:rPr>
            </w:pPr>
          </w:p>
        </w:tc>
        <w:tc>
          <w:tcPr>
            <w:tcW w:w="5202" w:type="dxa"/>
            <w:tcBorders>
              <w:top w:val="nil"/>
              <w:left w:val="nil"/>
              <w:bottom w:val="nil"/>
              <w:right w:val="nil"/>
            </w:tcBorders>
          </w:tcPr>
          <w:p w14:paraId="12286D46" w14:textId="77777777" w:rsidR="00655E59" w:rsidRDefault="00655E59" w:rsidP="00655E59">
            <w:pPr>
              <w:pStyle w:val="BodyText"/>
            </w:pPr>
            <w:r>
              <w:t>The requirement is totally or substantially not met.</w:t>
            </w:r>
          </w:p>
        </w:tc>
      </w:tr>
      <w:tr w:rsidR="00655E59" w14:paraId="4CA8266B" w14:textId="77777777" w:rsidTr="00655E59">
        <w:tc>
          <w:tcPr>
            <w:tcW w:w="3888" w:type="dxa"/>
            <w:tcBorders>
              <w:top w:val="nil"/>
              <w:left w:val="nil"/>
              <w:bottom w:val="nil"/>
              <w:right w:val="nil"/>
            </w:tcBorders>
          </w:tcPr>
          <w:p w14:paraId="54DAEDF2" w14:textId="77777777" w:rsidR="00655E59" w:rsidRDefault="00655E59" w:rsidP="00655E59">
            <w:pPr>
              <w:pStyle w:val="BodyText"/>
              <w:jc w:val="both"/>
              <w:rPr>
                <w:b/>
              </w:rPr>
            </w:pPr>
            <w:r>
              <w:rPr>
                <w:b/>
              </w:rPr>
              <w:t xml:space="preserve">Not Applicable </w:t>
            </w:r>
          </w:p>
          <w:p w14:paraId="6DE74DFA" w14:textId="77777777" w:rsidR="00655E59" w:rsidRDefault="00655E59" w:rsidP="00655E59">
            <w:pPr>
              <w:pStyle w:val="BodyText"/>
              <w:jc w:val="both"/>
              <w:rPr>
                <w:b/>
              </w:rPr>
            </w:pPr>
          </w:p>
          <w:p w14:paraId="5DA773B1" w14:textId="77777777" w:rsidR="00655E59" w:rsidRDefault="00655E59" w:rsidP="00655E59">
            <w:pPr>
              <w:pStyle w:val="BodyText"/>
              <w:jc w:val="both"/>
              <w:rPr>
                <w:b/>
              </w:rPr>
            </w:pPr>
          </w:p>
          <w:p w14:paraId="7C0E4183" w14:textId="77777777" w:rsidR="00655E59" w:rsidRDefault="00655E59" w:rsidP="00655E59">
            <w:pPr>
              <w:pStyle w:val="BodyText"/>
              <w:jc w:val="both"/>
              <w:rPr>
                <w:b/>
              </w:rPr>
            </w:pPr>
          </w:p>
          <w:p w14:paraId="49F4343A" w14:textId="77777777" w:rsidR="00655E59" w:rsidRDefault="00655E59" w:rsidP="00655E59">
            <w:pPr>
              <w:pStyle w:val="BodyText"/>
              <w:jc w:val="both"/>
              <w:rPr>
                <w:b/>
              </w:rPr>
            </w:pPr>
            <w:r>
              <w:rPr>
                <w:b/>
              </w:rPr>
              <w:t xml:space="preserve"> </w:t>
            </w:r>
          </w:p>
        </w:tc>
        <w:tc>
          <w:tcPr>
            <w:tcW w:w="5202" w:type="dxa"/>
            <w:tcBorders>
              <w:top w:val="nil"/>
              <w:left w:val="nil"/>
              <w:bottom w:val="nil"/>
              <w:right w:val="nil"/>
            </w:tcBorders>
          </w:tcPr>
          <w:p w14:paraId="388475CE" w14:textId="77777777" w:rsidR="00655E59" w:rsidRDefault="00655E59" w:rsidP="00655E59">
            <w:pPr>
              <w:pStyle w:val="BodyText"/>
            </w:pPr>
            <w:r>
              <w:t>The requirement does not apply to the school district or charter school.</w:t>
            </w:r>
          </w:p>
        </w:tc>
      </w:tr>
    </w:tbl>
    <w:p w14:paraId="69D6B4C1" w14:textId="77777777" w:rsidR="00655E59" w:rsidRDefault="00655E59" w:rsidP="00655E59">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6CE140CE" w14:textId="77777777" w:rsidR="00655E59" w:rsidRPr="00A91EDE" w:rsidRDefault="00655E59" w:rsidP="00655E59">
      <w:pPr>
        <w:rPr>
          <w:sz w:val="22"/>
        </w:rPr>
      </w:pPr>
    </w:p>
    <w:p w14:paraId="187FFFDF" w14:textId="77777777" w:rsidR="00655E59" w:rsidRDefault="00655E59" w:rsidP="00655E59">
      <w:pPr>
        <w:rPr>
          <w:b/>
          <w:sz w:val="26"/>
        </w:rPr>
      </w:pPr>
      <w:r>
        <w:rPr>
          <w:b/>
          <w:sz w:val="26"/>
        </w:rPr>
        <w:br w:type="page"/>
      </w:r>
    </w:p>
    <w:p w14:paraId="0187CA2F" w14:textId="77777777" w:rsidR="00655E59" w:rsidRDefault="00655E59" w:rsidP="00655E59">
      <w:pPr>
        <w:jc w:val="center"/>
        <w:rPr>
          <w:sz w:val="22"/>
          <w:u w:val="single"/>
        </w:rPr>
      </w:pPr>
      <w:bookmarkStart w:id="7" w:name="rptName3"/>
      <w:r>
        <w:rPr>
          <w:sz w:val="22"/>
        </w:rPr>
        <w:lastRenderedPageBreak/>
        <w:t>Pittsfield</w:t>
      </w:r>
      <w:bookmarkEnd w:id="7"/>
      <w:r>
        <w:rPr>
          <w:sz w:val="22"/>
          <w:u w:val="single"/>
        </w:rPr>
        <w:t xml:space="preserve"> </w:t>
      </w:r>
    </w:p>
    <w:p w14:paraId="51641B14" w14:textId="77777777" w:rsidR="00655E59" w:rsidRDefault="00655E59" w:rsidP="00655E59">
      <w:pPr>
        <w:ind w:left="-720" w:right="-720"/>
        <w:jc w:val="both"/>
        <w:rPr>
          <w:sz w:val="22"/>
          <w:u w:val="single"/>
        </w:rPr>
      </w:pPr>
      <w:bookmarkStart w:id="8" w:name="CommendableBlock"/>
    </w:p>
    <w:p w14:paraId="086FBC57" w14:textId="77777777" w:rsidR="00655E59" w:rsidRDefault="00655E59" w:rsidP="00655E59">
      <w:pPr>
        <w:rPr>
          <w:sz w:val="22"/>
          <w:szCs w:val="22"/>
        </w:rPr>
      </w:pPr>
      <w:bookmarkStart w:id="9" w:name="CommendableList"/>
      <w:bookmarkEnd w:id="9"/>
    </w:p>
    <w:bookmarkEnd w:id="8"/>
    <w:p w14:paraId="41990E07" w14:textId="77777777" w:rsidR="00655E59" w:rsidRDefault="00655E59" w:rsidP="00655E59">
      <w:pPr>
        <w:ind w:left="-720" w:right="-720"/>
        <w:jc w:val="both"/>
        <w:rPr>
          <w:sz w:val="22"/>
          <w:u w:val="single"/>
        </w:rPr>
      </w:pPr>
    </w:p>
    <w:p w14:paraId="27BBF3C4" w14:textId="77777777" w:rsidR="00655E59" w:rsidRDefault="00655E59" w:rsidP="00655E59">
      <w:pPr>
        <w:ind w:left="-720" w:right="-720"/>
        <w:jc w:val="both"/>
        <w:rPr>
          <w:sz w:val="22"/>
          <w:u w:val="single"/>
        </w:rPr>
      </w:pPr>
    </w:p>
    <w:p w14:paraId="70837C25" w14:textId="77777777" w:rsidR="00655E59" w:rsidRDefault="00655E59" w:rsidP="00655E59">
      <w:pPr>
        <w:ind w:left="-720" w:right="-720"/>
        <w:jc w:val="both"/>
        <w:rPr>
          <w:sz w:val="22"/>
          <w:u w:val="single"/>
        </w:rPr>
      </w:pPr>
    </w:p>
    <w:p w14:paraId="7F3E7E64" w14:textId="77777777" w:rsidR="00655E59" w:rsidRDefault="00655E59" w:rsidP="00655E59">
      <w:pPr>
        <w:tabs>
          <w:tab w:val="center" w:pos="4680"/>
        </w:tabs>
        <w:ind w:left="-720" w:right="-720"/>
        <w:jc w:val="center"/>
        <w:rPr>
          <w:b/>
          <w:sz w:val="22"/>
        </w:rPr>
      </w:pPr>
      <w:r>
        <w:rPr>
          <w:b/>
          <w:sz w:val="22"/>
        </w:rPr>
        <w:t xml:space="preserve">SUMMARY OF COMPLIANCE CRITERIA RATINGS </w:t>
      </w:r>
    </w:p>
    <w:p w14:paraId="1B83B259" w14:textId="77777777" w:rsidR="00655E59" w:rsidRDefault="00655E59" w:rsidP="00655E5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55E59" w14:paraId="5AC1704D" w14:textId="77777777" w:rsidTr="00655E59">
        <w:trPr>
          <w:jc w:val="center"/>
        </w:trPr>
        <w:tc>
          <w:tcPr>
            <w:tcW w:w="3907" w:type="dxa"/>
          </w:tcPr>
          <w:p w14:paraId="265DC917" w14:textId="77777777" w:rsidR="00655E59" w:rsidRDefault="00655E59" w:rsidP="00655E59">
            <w:pPr>
              <w:jc w:val="center"/>
              <w:rPr>
                <w:b/>
                <w:bCs/>
                <w:sz w:val="22"/>
              </w:rPr>
            </w:pPr>
          </w:p>
        </w:tc>
        <w:tc>
          <w:tcPr>
            <w:tcW w:w="4446" w:type="dxa"/>
          </w:tcPr>
          <w:p w14:paraId="76F83924" w14:textId="77777777" w:rsidR="00655E59" w:rsidRDefault="00655E59" w:rsidP="00655E59">
            <w:pPr>
              <w:jc w:val="center"/>
              <w:rPr>
                <w:b/>
                <w:bCs/>
                <w:sz w:val="22"/>
              </w:rPr>
            </w:pPr>
          </w:p>
          <w:p w14:paraId="2BB5065A" w14:textId="77777777" w:rsidR="00655E59" w:rsidRDefault="00655E59" w:rsidP="00655E59">
            <w:pPr>
              <w:jc w:val="center"/>
              <w:rPr>
                <w:b/>
                <w:bCs/>
                <w:sz w:val="22"/>
              </w:rPr>
            </w:pPr>
            <w:r>
              <w:rPr>
                <w:b/>
                <w:bCs/>
                <w:sz w:val="22"/>
              </w:rPr>
              <w:t>English Learner Education Requirements</w:t>
            </w:r>
          </w:p>
        </w:tc>
      </w:tr>
      <w:tr w:rsidR="00655E59" w:rsidRPr="005B2310" w14:paraId="79EE4387" w14:textId="77777777" w:rsidTr="00655E59">
        <w:trPr>
          <w:jc w:val="center"/>
        </w:trPr>
        <w:tc>
          <w:tcPr>
            <w:tcW w:w="3907" w:type="dxa"/>
          </w:tcPr>
          <w:p w14:paraId="49FE305C" w14:textId="77777777" w:rsidR="00655E59" w:rsidRPr="005B2310" w:rsidRDefault="00655E59" w:rsidP="00655E59">
            <w:pPr>
              <w:ind w:right="-720"/>
              <w:jc w:val="both"/>
              <w:rPr>
                <w:sz w:val="22"/>
              </w:rPr>
            </w:pPr>
            <w:r>
              <w:rPr>
                <w:b/>
                <w:sz w:val="22"/>
              </w:rPr>
              <w:t>IMPLEMENTED</w:t>
            </w:r>
          </w:p>
        </w:tc>
        <w:tc>
          <w:tcPr>
            <w:tcW w:w="4446" w:type="dxa"/>
          </w:tcPr>
          <w:p w14:paraId="379212F6" w14:textId="77777777" w:rsidR="00655E59" w:rsidRPr="005B2310" w:rsidRDefault="00655E59" w:rsidP="00655E59">
            <w:pPr>
              <w:rPr>
                <w:sz w:val="22"/>
              </w:rPr>
            </w:pPr>
            <w:bookmarkStart w:id="10" w:name="eleImplCnt"/>
            <w:r>
              <w:rPr>
                <w:sz w:val="22"/>
              </w:rPr>
              <w:t>ELE 1</w:t>
            </w:r>
            <w:bookmarkEnd w:id="10"/>
          </w:p>
        </w:tc>
      </w:tr>
      <w:tr w:rsidR="00655E59" w:rsidRPr="00EC0298" w14:paraId="7CF45C4C" w14:textId="77777777" w:rsidTr="00655E59">
        <w:trPr>
          <w:jc w:val="center"/>
        </w:trPr>
        <w:tc>
          <w:tcPr>
            <w:tcW w:w="3907" w:type="dxa"/>
          </w:tcPr>
          <w:p w14:paraId="44A17BEB" w14:textId="77777777" w:rsidR="00655E59" w:rsidRDefault="00655E59" w:rsidP="00655E59">
            <w:pPr>
              <w:ind w:right="-720"/>
              <w:jc w:val="both"/>
              <w:rPr>
                <w:b/>
                <w:sz w:val="22"/>
              </w:rPr>
            </w:pPr>
            <w:r>
              <w:rPr>
                <w:b/>
                <w:sz w:val="22"/>
              </w:rPr>
              <w:t>PARTIALLY</w:t>
            </w:r>
          </w:p>
          <w:p w14:paraId="021BB32D" w14:textId="77777777" w:rsidR="00655E59" w:rsidRDefault="00655E59" w:rsidP="00655E59">
            <w:pPr>
              <w:ind w:right="-720"/>
              <w:jc w:val="both"/>
              <w:rPr>
                <w:b/>
                <w:sz w:val="22"/>
              </w:rPr>
            </w:pPr>
            <w:r>
              <w:rPr>
                <w:b/>
                <w:sz w:val="22"/>
              </w:rPr>
              <w:t>IMPLEMENTED</w:t>
            </w:r>
          </w:p>
        </w:tc>
        <w:tc>
          <w:tcPr>
            <w:tcW w:w="4446" w:type="dxa"/>
          </w:tcPr>
          <w:p w14:paraId="7BB57FCA" w14:textId="77777777" w:rsidR="00655E59" w:rsidRPr="00EC0298" w:rsidRDefault="00655E59" w:rsidP="00655E59">
            <w:pPr>
              <w:rPr>
                <w:sz w:val="22"/>
                <w:lang w:val="pt-BR"/>
              </w:rPr>
            </w:pPr>
            <w:bookmarkStart w:id="11" w:name="eleCritPartial"/>
            <w:r w:rsidRPr="00EC0298">
              <w:rPr>
                <w:sz w:val="22"/>
                <w:lang w:val="pt-BR"/>
              </w:rPr>
              <w:t>ELE 2, ELE 3, ELE 5, ELE 6, ELE 7, ELE 8, ELE 10, ELE 13, ELE 14, ELE 15, ELE 18</w:t>
            </w:r>
            <w:bookmarkEnd w:id="11"/>
          </w:p>
        </w:tc>
      </w:tr>
    </w:tbl>
    <w:p w14:paraId="4585C060" w14:textId="77777777" w:rsidR="00655E59" w:rsidRPr="00EC0298" w:rsidRDefault="00655E59" w:rsidP="00655E59">
      <w:pPr>
        <w:tabs>
          <w:tab w:val="center" w:pos="4680"/>
        </w:tabs>
        <w:ind w:left="-720" w:right="-720"/>
        <w:jc w:val="both"/>
        <w:rPr>
          <w:sz w:val="22"/>
          <w:lang w:val="pt-BR"/>
        </w:rPr>
      </w:pPr>
    </w:p>
    <w:p w14:paraId="37320AF4" w14:textId="77777777" w:rsidR="00655E59" w:rsidRPr="00EC0298" w:rsidRDefault="00655E59" w:rsidP="00655E59">
      <w:pPr>
        <w:pStyle w:val="BodyText"/>
        <w:tabs>
          <w:tab w:val="clear" w:pos="-1440"/>
        </w:tabs>
        <w:ind w:left="-360" w:right="-450"/>
        <w:rPr>
          <w:szCs w:val="22"/>
          <w:lang w:val="pt-BR"/>
        </w:rPr>
      </w:pPr>
    </w:p>
    <w:p w14:paraId="15DAF195" w14:textId="77777777" w:rsidR="00655E59" w:rsidRPr="00EC0298" w:rsidRDefault="00655E59" w:rsidP="00655E59">
      <w:pPr>
        <w:rPr>
          <w:sz w:val="22"/>
          <w:szCs w:val="22"/>
          <w:lang w:val="pt-BR"/>
        </w:rPr>
      </w:pPr>
      <w:bookmarkStart w:id="12" w:name="blockFinalAllImplemented"/>
      <w:bookmarkEnd w:id="12"/>
    </w:p>
    <w:p w14:paraId="0B72AAC9" w14:textId="77777777" w:rsidR="00655E59" w:rsidRPr="00EC0298" w:rsidRDefault="00655E59" w:rsidP="00655E59">
      <w:pPr>
        <w:pStyle w:val="BodyText"/>
        <w:tabs>
          <w:tab w:val="clear" w:pos="-1440"/>
        </w:tabs>
        <w:ind w:left="-360" w:right="-450"/>
        <w:rPr>
          <w:szCs w:val="22"/>
          <w:lang w:val="pt-BR"/>
        </w:rPr>
      </w:pPr>
    </w:p>
    <w:p w14:paraId="490EA9B3" w14:textId="77777777" w:rsidR="00655E59" w:rsidRPr="00EC0298" w:rsidRDefault="00655E59" w:rsidP="00655E59">
      <w:pPr>
        <w:rPr>
          <w:sz w:val="22"/>
          <w:szCs w:val="22"/>
          <w:lang w:val="pt-BR"/>
        </w:rPr>
      </w:pPr>
      <w:bookmarkStart w:id="13" w:name="ImprovementAreaBlocks"/>
      <w:bookmarkEnd w:id="13"/>
    </w:p>
    <w:p w14:paraId="52911935" w14:textId="77777777" w:rsidR="00655E59" w:rsidRPr="00EC0298" w:rsidRDefault="00655E59" w:rsidP="00655E59">
      <w:pPr>
        <w:rPr>
          <w:sz w:val="22"/>
          <w:szCs w:val="22"/>
          <w:lang w:val="pt-BR"/>
        </w:rPr>
        <w:sectPr w:rsidR="00655E59" w:rsidRPr="00EC0298" w:rsidSect="00655E59">
          <w:footerReference w:type="even" r:id="rId13"/>
          <w:footerReference w:type="default" r:id="rId14"/>
          <w:type w:val="continuous"/>
          <w:pgSz w:w="12240" w:h="15840"/>
          <w:pgMar w:top="1440" w:right="1440" w:bottom="1440" w:left="1440" w:header="720" w:footer="720" w:gutter="0"/>
          <w:cols w:space="720"/>
          <w:docGrid w:linePitch="360"/>
        </w:sectPr>
      </w:pPr>
    </w:p>
    <w:p w14:paraId="2380F6A6" w14:textId="77777777" w:rsidR="00655E59" w:rsidRPr="00EC0298" w:rsidRDefault="00655E59" w:rsidP="00655E59">
      <w:pPr>
        <w:pStyle w:val="Normal0"/>
        <w:rPr>
          <w:rFonts w:ascii="Verdana" w:hAnsi="Verdana"/>
          <w:lang w:val="pt-BR"/>
        </w:rPr>
      </w:pPr>
      <w:r w:rsidRPr="00EC0298">
        <w:rPr>
          <w:rFonts w:ascii="Verdana" w:hAnsi="Verdana"/>
          <w:lang w:val="pt-BR"/>
        </w:rPr>
        <w:br w:type="page"/>
      </w:r>
    </w:p>
    <w:p w14:paraId="25830377" w14:textId="77777777" w:rsidR="00655E59" w:rsidRPr="00EC0298" w:rsidRDefault="00655E59" w:rsidP="00655E59">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6B46A919" w14:textId="77777777" w:rsidTr="00655E59">
        <w:trPr>
          <w:tblHeader/>
        </w:trPr>
        <w:tc>
          <w:tcPr>
            <w:tcW w:w="9360" w:type="dxa"/>
            <w:tcBorders>
              <w:bottom w:val="single" w:sz="4" w:space="0" w:color="auto"/>
            </w:tcBorders>
            <w:shd w:val="clear" w:color="auto" w:fill="C0C0C0"/>
          </w:tcPr>
          <w:p w14:paraId="2E28B8CF" w14:textId="77777777" w:rsidR="00655E59" w:rsidRPr="00D47BA6" w:rsidRDefault="00655E59" w:rsidP="00655E59">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655E59" w:rsidRPr="00D47BA6" w14:paraId="1D5A5915" w14:textId="77777777" w:rsidTr="00655E59">
        <w:tc>
          <w:tcPr>
            <w:tcW w:w="9360" w:type="dxa"/>
            <w:tcBorders>
              <w:top w:val="single" w:sz="4" w:space="0" w:color="auto"/>
              <w:left w:val="single" w:sz="4" w:space="0" w:color="auto"/>
              <w:bottom w:val="nil"/>
              <w:right w:val="single" w:sz="4" w:space="0" w:color="auto"/>
            </w:tcBorders>
          </w:tcPr>
          <w:p w14:paraId="10D2245D" w14:textId="77777777" w:rsidR="00655E59" w:rsidRPr="00D47BA6" w:rsidRDefault="00655E59" w:rsidP="00655E59">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2 - State Accountability Assessment</w:t>
            </w:r>
            <w:bookmarkEnd w:id="17"/>
          </w:p>
          <w:p w14:paraId="68C9B60F" w14:textId="77777777" w:rsidR="00655E59" w:rsidRPr="00D47BA6" w:rsidRDefault="00655E59" w:rsidP="00655E59">
            <w:pPr>
              <w:pStyle w:val="Normal0"/>
              <w:keepNext/>
              <w:rPr>
                <w:b/>
                <w:sz w:val="22"/>
                <w:szCs w:val="22"/>
              </w:rPr>
            </w:pPr>
          </w:p>
        </w:tc>
      </w:tr>
      <w:tr w:rsidR="00655E59" w:rsidRPr="00D47BA6" w14:paraId="74BE24A9" w14:textId="77777777" w:rsidTr="00655E59">
        <w:tc>
          <w:tcPr>
            <w:tcW w:w="9360" w:type="dxa"/>
            <w:tcBorders>
              <w:top w:val="single" w:sz="4" w:space="0" w:color="auto"/>
              <w:left w:val="single" w:sz="4" w:space="0" w:color="auto"/>
              <w:bottom w:val="nil"/>
              <w:right w:val="single" w:sz="4" w:space="0" w:color="auto"/>
            </w:tcBorders>
          </w:tcPr>
          <w:p w14:paraId="2E18493B" w14:textId="77777777" w:rsidR="00655E59" w:rsidRPr="00D47BA6" w:rsidRDefault="00655E59" w:rsidP="00655E59">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655E59" w:rsidRPr="00D47BA6" w14:paraId="0ED5A39B" w14:textId="77777777" w:rsidTr="00655E59">
        <w:tc>
          <w:tcPr>
            <w:tcW w:w="9360" w:type="dxa"/>
            <w:tcBorders>
              <w:top w:val="nil"/>
              <w:left w:val="single" w:sz="4" w:space="0" w:color="auto"/>
              <w:bottom w:val="single" w:sz="4" w:space="0" w:color="auto"/>
              <w:right w:val="single" w:sz="4" w:space="0" w:color="auto"/>
            </w:tcBorders>
          </w:tcPr>
          <w:p w14:paraId="3D916B7E" w14:textId="77777777" w:rsidR="00655E59" w:rsidRPr="00D47BA6" w:rsidRDefault="00655E59" w:rsidP="00655E59">
            <w:pPr>
              <w:pStyle w:val="Normal0"/>
              <w:keepNext/>
              <w:rPr>
                <w:rFonts w:cs="Arial"/>
                <w:b/>
                <w:sz w:val="22"/>
                <w:szCs w:val="22"/>
              </w:rPr>
            </w:pPr>
          </w:p>
        </w:tc>
      </w:tr>
      <w:tr w:rsidR="00655E59" w:rsidRPr="00D47BA6" w14:paraId="585080FF" w14:textId="77777777" w:rsidTr="00655E59">
        <w:tc>
          <w:tcPr>
            <w:tcW w:w="9360" w:type="dxa"/>
            <w:tcBorders>
              <w:top w:val="nil"/>
              <w:left w:val="single" w:sz="4" w:space="0" w:color="auto"/>
              <w:bottom w:val="single" w:sz="4" w:space="0" w:color="auto"/>
              <w:right w:val="single" w:sz="4" w:space="0" w:color="auto"/>
            </w:tcBorders>
          </w:tcPr>
          <w:p w14:paraId="34F23B30" w14:textId="77777777" w:rsidR="00655E59" w:rsidRPr="00D47BA6" w:rsidRDefault="00655E59" w:rsidP="00655E5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MCAS 2023 participation rates as shown in the state database indicates that only 92% of the grade 8 ELs in the district participated in the MCAS Science and Technology/Engineering test and 89% of the grade 6 ELs participated in the grade 6 MCAS English language Arts.  Likewise, 88% of the grade 7 ELs participated in the MCAS Mathematics test. Additionally, accommodation lists are school based and not aligned across the district; some accommodations include 2-way dictionaries for English learners, some don't.</w:t>
            </w:r>
            <w:bookmarkEnd w:id="19"/>
          </w:p>
          <w:p w14:paraId="4BD57E06" w14:textId="77777777" w:rsidR="00655E59" w:rsidRPr="00D47BA6" w:rsidRDefault="00655E59" w:rsidP="00655E59">
            <w:pPr>
              <w:pStyle w:val="Normal0"/>
              <w:keepNext/>
              <w:rPr>
                <w:rFonts w:cs="Arial"/>
                <w:b/>
                <w:sz w:val="22"/>
                <w:szCs w:val="22"/>
              </w:rPr>
            </w:pPr>
          </w:p>
        </w:tc>
      </w:tr>
    </w:tbl>
    <w:p w14:paraId="2371A828" w14:textId="77777777" w:rsidR="00655E59" w:rsidRDefault="00655E59" w:rsidP="00655E59">
      <w:pPr>
        <w:pStyle w:val="Normal0"/>
        <w:rPr>
          <w:sz w:val="22"/>
          <w:szCs w:val="22"/>
        </w:rPr>
      </w:pPr>
    </w:p>
    <w:p w14:paraId="5A4CC120" w14:textId="77777777" w:rsidR="00655E59" w:rsidRDefault="00655E59" w:rsidP="00655E59">
      <w:pPr>
        <w:pStyle w:val="Normal1"/>
        <w:rPr>
          <w:rFonts w:ascii="Verdana" w:hAnsi="Verdana"/>
          <w:sz w:val="20"/>
          <w:szCs w:val="20"/>
        </w:rPr>
      </w:pPr>
    </w:p>
    <w:p w14:paraId="4D99C41D" w14:textId="77777777" w:rsidR="00717A2F" w:rsidRPr="008E14D8" w:rsidRDefault="00717A2F" w:rsidP="00655E5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2BF630E7" w14:textId="77777777" w:rsidTr="00655E59">
        <w:trPr>
          <w:tblHeader/>
        </w:trPr>
        <w:tc>
          <w:tcPr>
            <w:tcW w:w="9360" w:type="dxa"/>
            <w:tcBorders>
              <w:bottom w:val="single" w:sz="4" w:space="0" w:color="auto"/>
            </w:tcBorders>
            <w:shd w:val="clear" w:color="auto" w:fill="C0C0C0"/>
          </w:tcPr>
          <w:p w14:paraId="1F055E0F" w14:textId="77777777" w:rsidR="00655E59" w:rsidRPr="00D47BA6" w:rsidRDefault="00655E59" w:rsidP="00655E59">
            <w:pPr>
              <w:pStyle w:val="Normal1"/>
              <w:keepNext/>
              <w:rPr>
                <w:b/>
                <w:sz w:val="22"/>
                <w:szCs w:val="22"/>
              </w:rPr>
            </w:pPr>
            <w:r w:rsidRPr="00D47BA6">
              <w:rPr>
                <w:b/>
                <w:sz w:val="22"/>
                <w:szCs w:val="22"/>
              </w:rPr>
              <w:t>Improvement Area 2</w:t>
            </w:r>
          </w:p>
        </w:tc>
      </w:tr>
      <w:tr w:rsidR="00655E59" w:rsidRPr="00D47BA6" w14:paraId="3C30211D" w14:textId="77777777" w:rsidTr="00655E59">
        <w:tc>
          <w:tcPr>
            <w:tcW w:w="9360" w:type="dxa"/>
            <w:tcBorders>
              <w:top w:val="single" w:sz="4" w:space="0" w:color="auto"/>
              <w:left w:val="single" w:sz="4" w:space="0" w:color="auto"/>
              <w:bottom w:val="nil"/>
              <w:right w:val="single" w:sz="4" w:space="0" w:color="auto"/>
            </w:tcBorders>
          </w:tcPr>
          <w:p w14:paraId="1EBEE463" w14:textId="77777777" w:rsidR="00655E59" w:rsidRPr="00D47BA6" w:rsidRDefault="00655E59" w:rsidP="00655E59">
            <w:pPr>
              <w:pStyle w:val="Normal1"/>
              <w:keepNext/>
              <w:rPr>
                <w:sz w:val="22"/>
                <w:szCs w:val="22"/>
              </w:rPr>
            </w:pPr>
            <w:r w:rsidRPr="00D47BA6">
              <w:rPr>
                <w:b/>
                <w:sz w:val="22"/>
                <w:szCs w:val="22"/>
              </w:rPr>
              <w:t>Criterion:</w:t>
            </w:r>
            <w:r>
              <w:rPr>
                <w:sz w:val="22"/>
                <w:szCs w:val="22"/>
              </w:rPr>
              <w:t xml:space="preserve"> ELE 3 - Initial Identification of ELs and FELs</w:t>
            </w:r>
          </w:p>
          <w:p w14:paraId="1C4C74F8" w14:textId="77777777" w:rsidR="00655E59" w:rsidRPr="00D47BA6" w:rsidRDefault="00655E59" w:rsidP="00655E59">
            <w:pPr>
              <w:pStyle w:val="Normal1"/>
              <w:keepNext/>
              <w:rPr>
                <w:b/>
                <w:sz w:val="22"/>
                <w:szCs w:val="22"/>
              </w:rPr>
            </w:pPr>
          </w:p>
        </w:tc>
      </w:tr>
      <w:tr w:rsidR="00655E59" w:rsidRPr="00D47BA6" w14:paraId="6868B679" w14:textId="77777777" w:rsidTr="00655E59">
        <w:tc>
          <w:tcPr>
            <w:tcW w:w="9360" w:type="dxa"/>
            <w:tcBorders>
              <w:top w:val="single" w:sz="4" w:space="0" w:color="auto"/>
              <w:left w:val="single" w:sz="4" w:space="0" w:color="auto"/>
              <w:bottom w:val="nil"/>
              <w:right w:val="single" w:sz="4" w:space="0" w:color="auto"/>
            </w:tcBorders>
          </w:tcPr>
          <w:p w14:paraId="1D733944" w14:textId="77777777" w:rsidR="00655E59" w:rsidRPr="00D47BA6" w:rsidRDefault="00655E59" w:rsidP="00655E59">
            <w:pPr>
              <w:pStyle w:val="Normal1"/>
              <w:keepNext/>
              <w:rPr>
                <w:sz w:val="22"/>
                <w:szCs w:val="22"/>
              </w:rPr>
            </w:pPr>
            <w:r w:rsidRPr="00D47BA6">
              <w:rPr>
                <w:b/>
                <w:sz w:val="22"/>
                <w:szCs w:val="22"/>
              </w:rPr>
              <w:t>Rating:</w:t>
            </w:r>
            <w:r>
              <w:rPr>
                <w:sz w:val="22"/>
                <w:szCs w:val="22"/>
              </w:rPr>
              <w:t xml:space="preserve"> Partially Implemented</w:t>
            </w:r>
          </w:p>
        </w:tc>
      </w:tr>
      <w:tr w:rsidR="00655E59" w:rsidRPr="00D47BA6" w14:paraId="25E9833E" w14:textId="77777777" w:rsidTr="00655E59">
        <w:tc>
          <w:tcPr>
            <w:tcW w:w="9360" w:type="dxa"/>
            <w:tcBorders>
              <w:top w:val="nil"/>
              <w:left w:val="single" w:sz="4" w:space="0" w:color="auto"/>
              <w:bottom w:val="single" w:sz="4" w:space="0" w:color="auto"/>
              <w:right w:val="single" w:sz="4" w:space="0" w:color="auto"/>
            </w:tcBorders>
          </w:tcPr>
          <w:p w14:paraId="142D38D2" w14:textId="77777777" w:rsidR="00655E59" w:rsidRPr="00D47BA6" w:rsidRDefault="00655E59" w:rsidP="00655E59">
            <w:pPr>
              <w:pStyle w:val="Normal1"/>
              <w:keepNext/>
              <w:rPr>
                <w:rFonts w:cs="Arial"/>
                <w:b/>
                <w:sz w:val="22"/>
                <w:szCs w:val="22"/>
              </w:rPr>
            </w:pPr>
          </w:p>
        </w:tc>
      </w:tr>
      <w:tr w:rsidR="00655E59" w:rsidRPr="00D47BA6" w14:paraId="62FF319B" w14:textId="77777777" w:rsidTr="00655E59">
        <w:tc>
          <w:tcPr>
            <w:tcW w:w="9360" w:type="dxa"/>
            <w:tcBorders>
              <w:top w:val="nil"/>
              <w:left w:val="single" w:sz="4" w:space="0" w:color="auto"/>
              <w:bottom w:val="single" w:sz="4" w:space="0" w:color="auto"/>
              <w:right w:val="single" w:sz="4" w:space="0" w:color="auto"/>
            </w:tcBorders>
          </w:tcPr>
          <w:p w14:paraId="0A5CA8C9" w14:textId="77777777" w:rsidR="00655E59" w:rsidRPr="00D47BA6" w:rsidRDefault="00655E59" w:rsidP="00655E59">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review of the district's initial identification procedures to evaluate its compliance with the applicable requirements and identified the following issues: </w:t>
            </w:r>
          </w:p>
          <w:p w14:paraId="1FC3D088" w14:textId="77777777" w:rsidR="00655E59" w:rsidRDefault="00655E59" w:rsidP="00655E59">
            <w:pPr>
              <w:pStyle w:val="Normal1"/>
              <w:keepNext/>
              <w:rPr>
                <w:rFonts w:cs="Arial"/>
                <w:sz w:val="22"/>
                <w:szCs w:val="22"/>
              </w:rPr>
            </w:pPr>
          </w:p>
          <w:p w14:paraId="3623BD03" w14:textId="77777777" w:rsidR="00655E59" w:rsidRDefault="00655E59" w:rsidP="00B34EBC">
            <w:pPr>
              <w:pStyle w:val="Normal1"/>
              <w:keepNext/>
              <w:numPr>
                <w:ilvl w:val="0"/>
                <w:numId w:val="7"/>
              </w:numPr>
              <w:rPr>
                <w:rFonts w:cs="Arial"/>
                <w:sz w:val="22"/>
                <w:szCs w:val="22"/>
              </w:rPr>
            </w:pPr>
            <w:r>
              <w:rPr>
                <w:rFonts w:cs="Arial"/>
                <w:sz w:val="22"/>
                <w:szCs w:val="22"/>
              </w:rPr>
              <w:t xml:space="preserve">A review of documentation and interviews with staff indicate that secondary students identified as potential English learners shadow a student for 3-5 days while the district coordinates initial identification and content placement assessments. This practice prevents the student from participating fully in their grade level education for several days although their fluent English peers are not required to follow the same practice. </w:t>
            </w:r>
          </w:p>
          <w:p w14:paraId="1416DA22" w14:textId="77777777" w:rsidR="00655E59" w:rsidRDefault="00655E59" w:rsidP="00655E59">
            <w:pPr>
              <w:pStyle w:val="Normal1"/>
              <w:keepNext/>
              <w:rPr>
                <w:rFonts w:cs="Arial"/>
                <w:sz w:val="22"/>
                <w:szCs w:val="22"/>
              </w:rPr>
            </w:pPr>
          </w:p>
          <w:p w14:paraId="4BBB0D1D" w14:textId="77777777" w:rsidR="00655E59" w:rsidRDefault="00655E59" w:rsidP="00B34EBC">
            <w:pPr>
              <w:pStyle w:val="Normal1"/>
              <w:keepNext/>
              <w:numPr>
                <w:ilvl w:val="0"/>
                <w:numId w:val="7"/>
              </w:numPr>
              <w:rPr>
                <w:rFonts w:cs="Arial"/>
                <w:sz w:val="22"/>
                <w:szCs w:val="22"/>
              </w:rPr>
            </w:pPr>
            <w:r>
              <w:rPr>
                <w:rFonts w:cs="Arial"/>
                <w:sz w:val="22"/>
                <w:szCs w:val="22"/>
              </w:rPr>
              <w:t>A review of documentation and interviews with staff and parents revealed that the district does not have appropriate procedures and practices in place to identify English learners, English learners with disabilities, SLIFE, or Opt-out students.</w:t>
            </w:r>
          </w:p>
          <w:p w14:paraId="61F2E54E" w14:textId="77777777" w:rsidR="00655E59" w:rsidRDefault="00655E59" w:rsidP="00655E59">
            <w:pPr>
              <w:pStyle w:val="Normal1"/>
              <w:keepNext/>
              <w:rPr>
                <w:rFonts w:cs="Arial"/>
                <w:sz w:val="22"/>
                <w:szCs w:val="22"/>
              </w:rPr>
            </w:pPr>
          </w:p>
          <w:p w14:paraId="3E53BE06" w14:textId="77777777" w:rsidR="00655E59" w:rsidRDefault="00655E59" w:rsidP="00B34EBC">
            <w:pPr>
              <w:pStyle w:val="Normal1"/>
              <w:keepNext/>
              <w:numPr>
                <w:ilvl w:val="0"/>
                <w:numId w:val="7"/>
              </w:numPr>
              <w:rPr>
                <w:rFonts w:cs="Arial"/>
                <w:sz w:val="22"/>
                <w:szCs w:val="22"/>
              </w:rPr>
            </w:pPr>
            <w:r>
              <w:rPr>
                <w:rFonts w:cs="Arial"/>
                <w:sz w:val="22"/>
                <w:szCs w:val="22"/>
              </w:rPr>
              <w:t>Staff interviews and a review of documentation indicated that the district does not have a process for identifying Former English Learners (FELs) who come from other districts so that the district can continue monitoring them for a total of four years.</w:t>
            </w:r>
          </w:p>
          <w:p w14:paraId="2DADBA1B" w14:textId="77777777" w:rsidR="00655E59" w:rsidRDefault="00655E59" w:rsidP="00655E59">
            <w:pPr>
              <w:pStyle w:val="Normal1"/>
              <w:keepNext/>
              <w:rPr>
                <w:rFonts w:cs="Arial"/>
                <w:sz w:val="22"/>
                <w:szCs w:val="22"/>
              </w:rPr>
            </w:pPr>
          </w:p>
          <w:p w14:paraId="7CC9740C" w14:textId="77777777" w:rsidR="00655E59" w:rsidRDefault="00655E59" w:rsidP="00B34EBC">
            <w:pPr>
              <w:pStyle w:val="Normal1"/>
              <w:keepNext/>
              <w:numPr>
                <w:ilvl w:val="0"/>
                <w:numId w:val="7"/>
              </w:numPr>
              <w:rPr>
                <w:rFonts w:cs="Arial"/>
                <w:sz w:val="22"/>
                <w:szCs w:val="22"/>
              </w:rPr>
            </w:pPr>
            <w:r>
              <w:rPr>
                <w:rFonts w:cs="Arial"/>
                <w:sz w:val="22"/>
                <w:szCs w:val="22"/>
              </w:rPr>
              <w:t xml:space="preserve">Staff interviews indicated that the district does not have appropriate procedures in place to determine the EL status of students who move to the district from another district and to provide them with appropriate ELE services without delay. For example, there is a lack of access to data platforms, such as EDWIN Analytics, to determine the EL status of students who move to </w:t>
            </w:r>
            <w:proofErr w:type="gramStart"/>
            <w:r>
              <w:rPr>
                <w:rFonts w:cs="Arial"/>
                <w:sz w:val="22"/>
                <w:szCs w:val="22"/>
              </w:rPr>
              <w:t>the</w:t>
            </w:r>
            <w:proofErr w:type="gramEnd"/>
            <w:r>
              <w:rPr>
                <w:rFonts w:cs="Arial"/>
                <w:sz w:val="22"/>
                <w:szCs w:val="22"/>
              </w:rPr>
              <w:t xml:space="preserve"> district from another district.</w:t>
            </w:r>
          </w:p>
          <w:p w14:paraId="5775F32F" w14:textId="77777777" w:rsidR="00655E59" w:rsidRPr="00D47BA6" w:rsidRDefault="00655E59" w:rsidP="00655E59">
            <w:pPr>
              <w:pStyle w:val="Normal1"/>
              <w:keepNext/>
              <w:rPr>
                <w:rFonts w:cs="Arial"/>
                <w:b/>
                <w:sz w:val="22"/>
                <w:szCs w:val="22"/>
              </w:rPr>
            </w:pPr>
          </w:p>
        </w:tc>
      </w:tr>
    </w:tbl>
    <w:p w14:paraId="731EF7D9" w14:textId="77777777" w:rsidR="00717A2F" w:rsidRDefault="00717A2F" w:rsidP="00655E59">
      <w:pPr>
        <w:pStyle w:val="Normal2"/>
        <w:rPr>
          <w:rFonts w:ascii="Verdana" w:hAnsi="Verdana"/>
          <w:sz w:val="20"/>
          <w:szCs w:val="20"/>
        </w:rPr>
      </w:pPr>
    </w:p>
    <w:p w14:paraId="0617394B" w14:textId="77777777" w:rsidR="00717A2F" w:rsidRPr="008E14D8" w:rsidRDefault="00717A2F" w:rsidP="00655E59">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77551EA6" w14:textId="77777777" w:rsidTr="00655E59">
        <w:trPr>
          <w:tblHeader/>
        </w:trPr>
        <w:tc>
          <w:tcPr>
            <w:tcW w:w="9360" w:type="dxa"/>
            <w:tcBorders>
              <w:bottom w:val="single" w:sz="4" w:space="0" w:color="auto"/>
            </w:tcBorders>
            <w:shd w:val="clear" w:color="auto" w:fill="C0C0C0"/>
          </w:tcPr>
          <w:p w14:paraId="43FDB6A8" w14:textId="77777777" w:rsidR="00655E59" w:rsidRPr="00D47BA6" w:rsidRDefault="00655E59" w:rsidP="00655E59">
            <w:pPr>
              <w:pStyle w:val="Normal2"/>
              <w:keepNext/>
              <w:rPr>
                <w:b/>
                <w:sz w:val="22"/>
                <w:szCs w:val="22"/>
              </w:rPr>
            </w:pPr>
            <w:r w:rsidRPr="00D47BA6">
              <w:rPr>
                <w:b/>
                <w:sz w:val="22"/>
                <w:szCs w:val="22"/>
              </w:rPr>
              <w:lastRenderedPageBreak/>
              <w:t>Improvement Area 3</w:t>
            </w:r>
          </w:p>
        </w:tc>
      </w:tr>
      <w:tr w:rsidR="00655E59" w:rsidRPr="00D47BA6" w14:paraId="75B70AFE" w14:textId="77777777" w:rsidTr="00655E59">
        <w:tc>
          <w:tcPr>
            <w:tcW w:w="9360" w:type="dxa"/>
            <w:tcBorders>
              <w:top w:val="single" w:sz="4" w:space="0" w:color="auto"/>
              <w:left w:val="single" w:sz="4" w:space="0" w:color="auto"/>
              <w:bottom w:val="nil"/>
              <w:right w:val="single" w:sz="4" w:space="0" w:color="auto"/>
            </w:tcBorders>
          </w:tcPr>
          <w:p w14:paraId="1785BB6C" w14:textId="77777777" w:rsidR="00655E59" w:rsidRPr="00D47BA6" w:rsidRDefault="00655E59" w:rsidP="00655E59">
            <w:pPr>
              <w:pStyle w:val="Normal2"/>
              <w:keepNext/>
              <w:rPr>
                <w:sz w:val="22"/>
                <w:szCs w:val="22"/>
              </w:rPr>
            </w:pPr>
            <w:r w:rsidRPr="00D47BA6">
              <w:rPr>
                <w:b/>
                <w:sz w:val="22"/>
                <w:szCs w:val="22"/>
              </w:rPr>
              <w:t>Criterion:</w:t>
            </w:r>
            <w:r>
              <w:rPr>
                <w:sz w:val="22"/>
                <w:szCs w:val="22"/>
              </w:rPr>
              <w:t xml:space="preserve"> ELE 5 - Program Placement and Structure</w:t>
            </w:r>
          </w:p>
          <w:p w14:paraId="0073CE1E" w14:textId="77777777" w:rsidR="00655E59" w:rsidRPr="00D47BA6" w:rsidRDefault="00655E59" w:rsidP="00655E59">
            <w:pPr>
              <w:pStyle w:val="Normal2"/>
              <w:keepNext/>
              <w:rPr>
                <w:b/>
                <w:sz w:val="22"/>
                <w:szCs w:val="22"/>
              </w:rPr>
            </w:pPr>
          </w:p>
        </w:tc>
      </w:tr>
      <w:tr w:rsidR="00655E59" w:rsidRPr="00D47BA6" w14:paraId="16F9860A" w14:textId="77777777" w:rsidTr="00655E59">
        <w:tc>
          <w:tcPr>
            <w:tcW w:w="9360" w:type="dxa"/>
            <w:tcBorders>
              <w:top w:val="single" w:sz="4" w:space="0" w:color="auto"/>
              <w:left w:val="single" w:sz="4" w:space="0" w:color="auto"/>
              <w:bottom w:val="nil"/>
              <w:right w:val="single" w:sz="4" w:space="0" w:color="auto"/>
            </w:tcBorders>
          </w:tcPr>
          <w:p w14:paraId="0A2DB806" w14:textId="77777777" w:rsidR="00655E59" w:rsidRPr="00D47BA6" w:rsidRDefault="00655E59" w:rsidP="00655E59">
            <w:pPr>
              <w:pStyle w:val="Normal2"/>
              <w:keepNext/>
              <w:rPr>
                <w:sz w:val="22"/>
                <w:szCs w:val="22"/>
              </w:rPr>
            </w:pPr>
            <w:r w:rsidRPr="00D47BA6">
              <w:rPr>
                <w:b/>
                <w:sz w:val="22"/>
                <w:szCs w:val="22"/>
              </w:rPr>
              <w:t>Rating:</w:t>
            </w:r>
            <w:r>
              <w:rPr>
                <w:sz w:val="22"/>
                <w:szCs w:val="22"/>
              </w:rPr>
              <w:t xml:space="preserve"> Partially Implemented</w:t>
            </w:r>
          </w:p>
        </w:tc>
      </w:tr>
      <w:tr w:rsidR="00655E59" w:rsidRPr="00D47BA6" w14:paraId="47C0540A" w14:textId="77777777" w:rsidTr="00655E59">
        <w:tc>
          <w:tcPr>
            <w:tcW w:w="9360" w:type="dxa"/>
            <w:tcBorders>
              <w:top w:val="nil"/>
              <w:left w:val="single" w:sz="4" w:space="0" w:color="auto"/>
              <w:bottom w:val="single" w:sz="4" w:space="0" w:color="auto"/>
              <w:right w:val="single" w:sz="4" w:space="0" w:color="auto"/>
            </w:tcBorders>
          </w:tcPr>
          <w:p w14:paraId="7D97E886" w14:textId="77777777" w:rsidR="00655E59" w:rsidRPr="00D47BA6" w:rsidRDefault="00655E59" w:rsidP="00655E59">
            <w:pPr>
              <w:pStyle w:val="Normal2"/>
              <w:keepNext/>
              <w:rPr>
                <w:rFonts w:cs="Arial"/>
                <w:b/>
                <w:sz w:val="22"/>
                <w:szCs w:val="22"/>
              </w:rPr>
            </w:pPr>
          </w:p>
        </w:tc>
      </w:tr>
      <w:tr w:rsidR="00655E59" w:rsidRPr="00D47BA6" w14:paraId="3A662082" w14:textId="77777777" w:rsidTr="00655E59">
        <w:tc>
          <w:tcPr>
            <w:tcW w:w="9360" w:type="dxa"/>
            <w:tcBorders>
              <w:top w:val="nil"/>
              <w:left w:val="single" w:sz="4" w:space="0" w:color="auto"/>
              <w:bottom w:val="single" w:sz="4" w:space="0" w:color="auto"/>
              <w:right w:val="single" w:sz="4" w:space="0" w:color="auto"/>
            </w:tcBorders>
          </w:tcPr>
          <w:p w14:paraId="3864EB1C" w14:textId="77777777" w:rsidR="00717A2F" w:rsidRPr="00D47BA6" w:rsidRDefault="00655E59" w:rsidP="00717A2F">
            <w:pPr>
              <w:pStyle w:val="Normal1"/>
              <w:keepNext/>
              <w:rPr>
                <w:rFonts w:cs="Arial"/>
                <w:sz w:val="22"/>
                <w:szCs w:val="22"/>
              </w:rPr>
            </w:pPr>
            <w:r w:rsidRPr="00D47BA6">
              <w:rPr>
                <w:rFonts w:cs="Arial"/>
                <w:b/>
                <w:sz w:val="22"/>
                <w:szCs w:val="22"/>
              </w:rPr>
              <w:lastRenderedPageBreak/>
              <w:t>Description of Current Issue:</w:t>
            </w:r>
            <w:r>
              <w:rPr>
                <w:rFonts w:cs="Arial"/>
                <w:sz w:val="22"/>
                <w:szCs w:val="22"/>
              </w:rPr>
              <w:t xml:space="preserve"> The Department conducted a TFM review to evaluate the effectiveness of programs serving English learners as required by G.L. c. 71A, </w:t>
            </w:r>
            <w:r w:rsidR="00717A2F">
              <w:rPr>
                <w:sz w:val="22"/>
                <w:szCs w:val="22"/>
              </w:rPr>
              <w:t>§</w:t>
            </w:r>
            <w:r>
              <w:rPr>
                <w:rFonts w:cs="Arial"/>
                <w:sz w:val="22"/>
                <w:szCs w:val="22"/>
              </w:rPr>
              <w:t xml:space="preserve">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r w:rsidR="00717A2F">
              <w:rPr>
                <w:rFonts w:cs="Arial"/>
                <w:sz w:val="22"/>
                <w:szCs w:val="22"/>
              </w:rPr>
              <w:t xml:space="preserve"> The Department also identified the following issues: </w:t>
            </w:r>
          </w:p>
          <w:p w14:paraId="129C6518" w14:textId="77777777" w:rsidR="00655E59" w:rsidRPr="00D47BA6" w:rsidRDefault="00655E59" w:rsidP="00655E59">
            <w:pPr>
              <w:pStyle w:val="Normal2"/>
              <w:keepNext/>
              <w:rPr>
                <w:rFonts w:cs="Arial"/>
                <w:sz w:val="22"/>
                <w:szCs w:val="22"/>
              </w:rPr>
            </w:pPr>
          </w:p>
          <w:p w14:paraId="14DF0DFB" w14:textId="77777777" w:rsidR="00655E59" w:rsidRDefault="00655E59" w:rsidP="00655E59">
            <w:pPr>
              <w:pStyle w:val="Normal2"/>
              <w:keepNext/>
              <w:rPr>
                <w:rFonts w:cs="Arial"/>
                <w:sz w:val="22"/>
                <w:szCs w:val="22"/>
              </w:rPr>
            </w:pPr>
          </w:p>
          <w:p w14:paraId="4C281BDE" w14:textId="77777777" w:rsidR="00655E59" w:rsidRDefault="00655E59" w:rsidP="00B34EBC">
            <w:pPr>
              <w:pStyle w:val="Normal2"/>
              <w:keepNext/>
              <w:numPr>
                <w:ilvl w:val="0"/>
                <w:numId w:val="8"/>
              </w:numPr>
              <w:rPr>
                <w:rFonts w:cs="Arial"/>
                <w:sz w:val="22"/>
                <w:szCs w:val="22"/>
              </w:rPr>
            </w:pPr>
            <w:r>
              <w:rPr>
                <w:rFonts w:cs="Arial"/>
                <w:sz w:val="22"/>
                <w:szCs w:val="22"/>
              </w:rPr>
              <w:t xml:space="preserve">A review of the district's data submitted to the Department's Student Information Management System (SIMS) indicated that while most English learners are enrolled in an ELE program, some English learners show as not enrolled in an English language education program even though they participate in the ACCESS for ELLs assessment. </w:t>
            </w:r>
            <w:r w:rsidR="00717A2F">
              <w:rPr>
                <w:rFonts w:cs="Arial"/>
                <w:sz w:val="22"/>
                <w:szCs w:val="22"/>
              </w:rPr>
              <w:t>Further</w:t>
            </w:r>
            <w:r>
              <w:rPr>
                <w:rFonts w:cs="Arial"/>
                <w:sz w:val="22"/>
                <w:szCs w:val="22"/>
              </w:rPr>
              <w:t xml:space="preserve">, submitted student records also indicate that the district roster does not accurately identify FEL students who still participate in ACCESS for ELLs even though they were reclassified. </w:t>
            </w:r>
          </w:p>
          <w:p w14:paraId="39C1EAA4" w14:textId="77777777" w:rsidR="00655E59" w:rsidRDefault="00655E59" w:rsidP="00655E59">
            <w:pPr>
              <w:pStyle w:val="Normal2"/>
              <w:keepNext/>
              <w:rPr>
                <w:rFonts w:cs="Arial"/>
                <w:sz w:val="22"/>
                <w:szCs w:val="22"/>
              </w:rPr>
            </w:pPr>
          </w:p>
          <w:p w14:paraId="5F536AFF" w14:textId="77777777" w:rsidR="00655E59" w:rsidRDefault="00655E59" w:rsidP="00B34EBC">
            <w:pPr>
              <w:pStyle w:val="Normal2"/>
              <w:keepNext/>
              <w:numPr>
                <w:ilvl w:val="0"/>
                <w:numId w:val="8"/>
              </w:numPr>
              <w:rPr>
                <w:rFonts w:cs="Arial"/>
                <w:sz w:val="22"/>
                <w:szCs w:val="22"/>
              </w:rPr>
            </w:pPr>
            <w:r>
              <w:rPr>
                <w:rFonts w:cs="Arial"/>
                <w:sz w:val="22"/>
                <w:szCs w:val="22"/>
              </w:rPr>
              <w:t>Conversely, interviews, documentation, and a review of student records indicate</w:t>
            </w:r>
            <w:r w:rsidR="00717A2F">
              <w:rPr>
                <w:rFonts w:cs="Arial"/>
                <w:sz w:val="22"/>
                <w:szCs w:val="22"/>
              </w:rPr>
              <w:t>d</w:t>
            </w:r>
            <w:r>
              <w:rPr>
                <w:rFonts w:cs="Arial"/>
                <w:sz w:val="22"/>
                <w:szCs w:val="22"/>
              </w:rPr>
              <w:t xml:space="preserve">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1E3C952D" w14:textId="77777777" w:rsidR="00655E59" w:rsidRDefault="00655E59" w:rsidP="00717A2F">
            <w:pPr>
              <w:pStyle w:val="Normal2"/>
              <w:keepNext/>
              <w:ind w:firstLine="60"/>
              <w:rPr>
                <w:rFonts w:cs="Arial"/>
                <w:sz w:val="22"/>
                <w:szCs w:val="22"/>
              </w:rPr>
            </w:pPr>
          </w:p>
          <w:p w14:paraId="15339F57" w14:textId="77777777" w:rsidR="00655E59" w:rsidRDefault="00717A2F" w:rsidP="00B34EBC">
            <w:pPr>
              <w:pStyle w:val="Normal2"/>
              <w:keepNext/>
              <w:numPr>
                <w:ilvl w:val="0"/>
                <w:numId w:val="8"/>
              </w:numPr>
              <w:rPr>
                <w:rFonts w:cs="Arial"/>
                <w:sz w:val="22"/>
                <w:szCs w:val="22"/>
              </w:rPr>
            </w:pPr>
            <w:r>
              <w:rPr>
                <w:rFonts w:cs="Arial"/>
                <w:sz w:val="22"/>
                <w:szCs w:val="22"/>
              </w:rPr>
              <w:t>The</w:t>
            </w:r>
            <w:r w:rsidR="00655E59">
              <w:rPr>
                <w:rFonts w:cs="Arial"/>
                <w:sz w:val="22"/>
                <w:szCs w:val="22"/>
              </w:rPr>
              <w:t xml:space="preserve"> district has not adopted procedures to identify English learners who do not meet English proficiency benchmarks and has not established a process for the district to: </w:t>
            </w:r>
          </w:p>
          <w:p w14:paraId="787484B9" w14:textId="77777777" w:rsidR="00655E59" w:rsidRDefault="00655E59" w:rsidP="00B34EBC">
            <w:pPr>
              <w:pStyle w:val="Normal2"/>
              <w:keepNext/>
              <w:numPr>
                <w:ilvl w:val="1"/>
                <w:numId w:val="8"/>
              </w:numPr>
              <w:rPr>
                <w:rFonts w:cs="Arial"/>
                <w:sz w:val="22"/>
                <w:szCs w:val="22"/>
              </w:rPr>
            </w:pPr>
            <w:r>
              <w:rPr>
                <w:rFonts w:cs="Arial"/>
                <w:sz w:val="22"/>
                <w:szCs w:val="22"/>
              </w:rPr>
              <w:t xml:space="preserve">identify areas in which identified English learners needs improvement and establish personalized goals for the identified English learners to attain English </w:t>
            </w:r>
            <w:proofErr w:type="gramStart"/>
            <w:r>
              <w:rPr>
                <w:rFonts w:cs="Arial"/>
                <w:sz w:val="22"/>
                <w:szCs w:val="22"/>
              </w:rPr>
              <w:t>proficiency;</w:t>
            </w:r>
            <w:proofErr w:type="gramEnd"/>
            <w:r>
              <w:rPr>
                <w:rFonts w:cs="Arial"/>
                <w:sz w:val="22"/>
                <w:szCs w:val="22"/>
              </w:rPr>
              <w:t xml:space="preserve"> </w:t>
            </w:r>
          </w:p>
          <w:p w14:paraId="2914AF49" w14:textId="77777777" w:rsidR="00655E59" w:rsidRDefault="00655E59" w:rsidP="00B34EBC">
            <w:pPr>
              <w:pStyle w:val="Normal2"/>
              <w:keepNext/>
              <w:numPr>
                <w:ilvl w:val="1"/>
                <w:numId w:val="8"/>
              </w:numPr>
              <w:rPr>
                <w:rFonts w:cs="Arial"/>
                <w:sz w:val="22"/>
                <w:szCs w:val="22"/>
              </w:rPr>
            </w:pPr>
            <w:r>
              <w:rPr>
                <w:rFonts w:cs="Arial"/>
                <w:sz w:val="22"/>
                <w:szCs w:val="22"/>
              </w:rPr>
              <w:t xml:space="preserve">assess and track the progress of English learners in the identified areas of </w:t>
            </w:r>
            <w:proofErr w:type="gramStart"/>
            <w:r>
              <w:rPr>
                <w:rFonts w:cs="Arial"/>
                <w:sz w:val="22"/>
                <w:szCs w:val="22"/>
              </w:rPr>
              <w:t>improvement;</w:t>
            </w:r>
            <w:proofErr w:type="gramEnd"/>
            <w:r>
              <w:rPr>
                <w:rFonts w:cs="Arial"/>
                <w:sz w:val="22"/>
                <w:szCs w:val="22"/>
              </w:rPr>
              <w:t xml:space="preserve"> </w:t>
            </w:r>
          </w:p>
          <w:p w14:paraId="19954396" w14:textId="77777777" w:rsidR="00655E59" w:rsidRDefault="00655E59" w:rsidP="00B34EBC">
            <w:pPr>
              <w:pStyle w:val="Normal2"/>
              <w:keepNext/>
              <w:numPr>
                <w:ilvl w:val="1"/>
                <w:numId w:val="8"/>
              </w:numPr>
              <w:rPr>
                <w:rFonts w:cs="Arial"/>
                <w:sz w:val="22"/>
                <w:szCs w:val="22"/>
              </w:rPr>
            </w:pPr>
            <w:r>
              <w:rPr>
                <w:rFonts w:cs="Arial"/>
                <w:sz w:val="22"/>
                <w:szCs w:val="22"/>
              </w:rPr>
              <w:t xml:space="preserve">review resources and services available to identified English learners that may assist said learners in the identified areas of improvement; and </w:t>
            </w:r>
          </w:p>
          <w:p w14:paraId="0E4E9096" w14:textId="77777777" w:rsidR="00655E59" w:rsidRDefault="00655E59" w:rsidP="00B34EBC">
            <w:pPr>
              <w:pStyle w:val="Normal2"/>
              <w:keepNext/>
              <w:numPr>
                <w:ilvl w:val="1"/>
                <w:numId w:val="8"/>
              </w:numPr>
              <w:rPr>
                <w:rFonts w:cs="Arial"/>
                <w:sz w:val="22"/>
                <w:szCs w:val="22"/>
              </w:rPr>
            </w:pPr>
            <w:r>
              <w:rPr>
                <w:rFonts w:cs="Arial"/>
                <w:sz w:val="22"/>
                <w:szCs w:val="22"/>
              </w:rPr>
              <w:t xml:space="preserve">incorporate input from </w:t>
            </w:r>
            <w:proofErr w:type="gramStart"/>
            <w:r>
              <w:rPr>
                <w:rFonts w:cs="Arial"/>
                <w:sz w:val="22"/>
                <w:szCs w:val="22"/>
              </w:rPr>
              <w:t>the  parents</w:t>
            </w:r>
            <w:proofErr w:type="gramEnd"/>
            <w:r>
              <w:rPr>
                <w:rFonts w:cs="Arial"/>
                <w:sz w:val="22"/>
                <w:szCs w:val="22"/>
              </w:rPr>
              <w:t xml:space="preserve"> or legal guardian of the identified English learner as required under M.G.L. c. 71A, Section 11. </w:t>
            </w:r>
          </w:p>
          <w:p w14:paraId="770D7BB8" w14:textId="77777777" w:rsidR="00655E59" w:rsidRDefault="00655E59" w:rsidP="00655E59">
            <w:pPr>
              <w:pStyle w:val="Normal2"/>
              <w:keepNext/>
              <w:rPr>
                <w:rFonts w:cs="Arial"/>
                <w:sz w:val="22"/>
                <w:szCs w:val="22"/>
              </w:rPr>
            </w:pPr>
          </w:p>
          <w:p w14:paraId="5B5028A5" w14:textId="77777777" w:rsidR="00655E59" w:rsidRDefault="00655E59" w:rsidP="00B34EBC">
            <w:pPr>
              <w:pStyle w:val="Normal2"/>
              <w:keepNext/>
              <w:numPr>
                <w:ilvl w:val="0"/>
                <w:numId w:val="8"/>
              </w:numPr>
              <w:rPr>
                <w:rFonts w:cs="Arial"/>
                <w:sz w:val="22"/>
                <w:szCs w:val="22"/>
              </w:rPr>
            </w:pPr>
            <w:r>
              <w:rPr>
                <w:rFonts w:cs="Arial"/>
                <w:sz w:val="22"/>
                <w:szCs w:val="22"/>
              </w:rPr>
              <w:t>English learners do not always have access to grade-level and rigorous content instruction and content teachers do not always use sheltered content instruction strategies that focus on meaningful and engaging activities designed to build content knowledge while strategically taking into account the language demands that ELs face in content classrooms, scaffolding appropriately to meet these demands, and delving into specifics about the language of the content by developing language objectives aligned to WIDA Standards 2020.</w:t>
            </w:r>
          </w:p>
          <w:p w14:paraId="2D3423E0" w14:textId="77777777" w:rsidR="00655E59" w:rsidRDefault="00655E59" w:rsidP="00655E59">
            <w:pPr>
              <w:pStyle w:val="Normal2"/>
              <w:keepNext/>
              <w:rPr>
                <w:rFonts w:cs="Arial"/>
                <w:sz w:val="22"/>
                <w:szCs w:val="22"/>
              </w:rPr>
            </w:pPr>
          </w:p>
          <w:p w14:paraId="44510B5C" w14:textId="77777777" w:rsidR="00655E59" w:rsidRDefault="00717A2F" w:rsidP="00B34EBC">
            <w:pPr>
              <w:pStyle w:val="Normal2"/>
              <w:keepNext/>
              <w:numPr>
                <w:ilvl w:val="0"/>
                <w:numId w:val="8"/>
              </w:numPr>
              <w:rPr>
                <w:rFonts w:cs="Arial"/>
                <w:sz w:val="22"/>
                <w:szCs w:val="22"/>
              </w:rPr>
            </w:pPr>
            <w:r>
              <w:rPr>
                <w:rFonts w:cs="Arial"/>
                <w:sz w:val="22"/>
                <w:szCs w:val="22"/>
              </w:rPr>
              <w:t>L</w:t>
            </w:r>
            <w:r w:rsidR="00655E59">
              <w:rPr>
                <w:rFonts w:cs="Arial"/>
                <w:sz w:val="22"/>
                <w:szCs w:val="22"/>
              </w:rPr>
              <w:t xml:space="preserve">anguage assistance staff provide direct interpretation for English learners throughout the lessons in some SEI classes instead of sheltering the content to make it accessible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 </w:t>
            </w:r>
          </w:p>
          <w:p w14:paraId="742DB118" w14:textId="77777777" w:rsidR="00655E59" w:rsidRDefault="00655E59" w:rsidP="00655E59">
            <w:pPr>
              <w:pStyle w:val="Normal2"/>
              <w:keepNext/>
              <w:rPr>
                <w:rFonts w:cs="Arial"/>
                <w:sz w:val="22"/>
                <w:szCs w:val="22"/>
              </w:rPr>
            </w:pPr>
          </w:p>
          <w:p w14:paraId="17EFDC68" w14:textId="77777777" w:rsidR="00655E59" w:rsidRDefault="00655E59" w:rsidP="00B34EBC">
            <w:pPr>
              <w:pStyle w:val="Normal2"/>
              <w:keepNext/>
              <w:numPr>
                <w:ilvl w:val="0"/>
                <w:numId w:val="8"/>
              </w:numPr>
              <w:rPr>
                <w:rFonts w:cs="Arial"/>
                <w:sz w:val="22"/>
                <w:szCs w:val="22"/>
              </w:rPr>
            </w:pPr>
            <w:r>
              <w:rPr>
                <w:rFonts w:cs="Arial"/>
                <w:sz w:val="22"/>
                <w:szCs w:val="22"/>
              </w:rPr>
              <w:lastRenderedPageBreak/>
              <w:t xml:space="preserve">The district does not have a process to determine what SLIFE students' academic and linguistic needs are and to provide instruction that is specifically designed for them with the overarching goals of English language development and academic content achievement as the state laws require. </w:t>
            </w:r>
          </w:p>
          <w:p w14:paraId="67E750D4" w14:textId="77777777" w:rsidR="00655E59" w:rsidRDefault="00655E59" w:rsidP="00655E59">
            <w:pPr>
              <w:pStyle w:val="Normal2"/>
              <w:keepNext/>
              <w:rPr>
                <w:rFonts w:cs="Arial"/>
                <w:sz w:val="22"/>
                <w:szCs w:val="22"/>
              </w:rPr>
            </w:pPr>
          </w:p>
          <w:p w14:paraId="3014C70F" w14:textId="77777777" w:rsidR="00655E59" w:rsidRDefault="00655E59" w:rsidP="00B34EBC">
            <w:pPr>
              <w:pStyle w:val="Normal2"/>
              <w:keepNext/>
              <w:numPr>
                <w:ilvl w:val="0"/>
                <w:numId w:val="8"/>
              </w:numPr>
              <w:rPr>
                <w:rFonts w:cs="Arial"/>
                <w:sz w:val="22"/>
                <w:szCs w:val="22"/>
              </w:rPr>
            </w:pPr>
            <w:r>
              <w:rPr>
                <w:rFonts w:cs="Arial"/>
                <w:sz w:val="22"/>
                <w:szCs w:val="22"/>
              </w:rPr>
              <w:t>Finally, the review indicated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p>
          <w:p w14:paraId="28254F76" w14:textId="77777777" w:rsidR="00655E59" w:rsidRPr="00D47BA6" w:rsidRDefault="00655E59" w:rsidP="00655E59">
            <w:pPr>
              <w:pStyle w:val="Normal2"/>
              <w:keepNext/>
              <w:rPr>
                <w:rFonts w:cs="Arial"/>
                <w:b/>
                <w:sz w:val="22"/>
                <w:szCs w:val="22"/>
              </w:rPr>
            </w:pPr>
          </w:p>
        </w:tc>
      </w:tr>
    </w:tbl>
    <w:p w14:paraId="7AF9EF5E" w14:textId="77777777" w:rsidR="00655E59" w:rsidRDefault="00655E59" w:rsidP="00655E59">
      <w:pPr>
        <w:pStyle w:val="Normal2"/>
        <w:rPr>
          <w:sz w:val="22"/>
          <w:szCs w:val="22"/>
        </w:rPr>
      </w:pPr>
    </w:p>
    <w:p w14:paraId="6160E8AD" w14:textId="77777777" w:rsidR="00655E59" w:rsidRPr="008E14D8" w:rsidRDefault="00655E59" w:rsidP="00655E59">
      <w:pPr>
        <w:pStyle w:val="Normal3"/>
        <w:rPr>
          <w:rFonts w:ascii="Verdana" w:hAnsi="Verdana"/>
        </w:rPr>
      </w:pPr>
    </w:p>
    <w:p w14:paraId="5DCB14AE" w14:textId="77777777" w:rsidR="00655E59" w:rsidRPr="008E14D8" w:rsidRDefault="00655E59" w:rsidP="00655E59">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3F6C1C51" w14:textId="77777777" w:rsidTr="00655E59">
        <w:trPr>
          <w:tblHeader/>
        </w:trPr>
        <w:tc>
          <w:tcPr>
            <w:tcW w:w="9360" w:type="dxa"/>
            <w:tcBorders>
              <w:bottom w:val="single" w:sz="4" w:space="0" w:color="auto"/>
            </w:tcBorders>
            <w:shd w:val="clear" w:color="auto" w:fill="C0C0C0"/>
          </w:tcPr>
          <w:p w14:paraId="52E53D43" w14:textId="77777777" w:rsidR="00655E59" w:rsidRPr="00D47BA6" w:rsidRDefault="00655E59" w:rsidP="00655E59">
            <w:pPr>
              <w:pStyle w:val="Normal3"/>
              <w:keepNext/>
              <w:rPr>
                <w:b/>
                <w:sz w:val="22"/>
                <w:szCs w:val="22"/>
              </w:rPr>
            </w:pPr>
            <w:r w:rsidRPr="00D47BA6">
              <w:rPr>
                <w:b/>
                <w:sz w:val="22"/>
                <w:szCs w:val="22"/>
              </w:rPr>
              <w:t>Improvement Area 4</w:t>
            </w:r>
          </w:p>
        </w:tc>
      </w:tr>
      <w:tr w:rsidR="00655E59" w:rsidRPr="00D47BA6" w14:paraId="1CB6B676" w14:textId="77777777" w:rsidTr="00655E59">
        <w:tc>
          <w:tcPr>
            <w:tcW w:w="9360" w:type="dxa"/>
            <w:tcBorders>
              <w:top w:val="single" w:sz="4" w:space="0" w:color="auto"/>
              <w:left w:val="single" w:sz="4" w:space="0" w:color="auto"/>
              <w:bottom w:val="nil"/>
              <w:right w:val="single" w:sz="4" w:space="0" w:color="auto"/>
            </w:tcBorders>
          </w:tcPr>
          <w:p w14:paraId="31871543" w14:textId="77777777" w:rsidR="00655E59" w:rsidRPr="00D47BA6" w:rsidRDefault="00655E59" w:rsidP="00655E59">
            <w:pPr>
              <w:pStyle w:val="Normal3"/>
              <w:keepNext/>
              <w:rPr>
                <w:sz w:val="22"/>
                <w:szCs w:val="22"/>
              </w:rPr>
            </w:pPr>
            <w:r w:rsidRPr="00D47BA6">
              <w:rPr>
                <w:b/>
                <w:sz w:val="22"/>
                <w:szCs w:val="22"/>
              </w:rPr>
              <w:t>Criterion:</w:t>
            </w:r>
            <w:r>
              <w:rPr>
                <w:sz w:val="22"/>
                <w:szCs w:val="22"/>
              </w:rPr>
              <w:t xml:space="preserve"> ELE 6 - Program Exit and Readiness</w:t>
            </w:r>
          </w:p>
          <w:p w14:paraId="264769E8" w14:textId="77777777" w:rsidR="00655E59" w:rsidRPr="00D47BA6" w:rsidRDefault="00655E59" w:rsidP="00655E59">
            <w:pPr>
              <w:pStyle w:val="Normal3"/>
              <w:keepNext/>
              <w:rPr>
                <w:b/>
                <w:sz w:val="22"/>
                <w:szCs w:val="22"/>
              </w:rPr>
            </w:pPr>
          </w:p>
        </w:tc>
      </w:tr>
      <w:tr w:rsidR="00655E59" w:rsidRPr="00D47BA6" w14:paraId="3206BBB1" w14:textId="77777777" w:rsidTr="00655E59">
        <w:tc>
          <w:tcPr>
            <w:tcW w:w="9360" w:type="dxa"/>
            <w:tcBorders>
              <w:top w:val="single" w:sz="4" w:space="0" w:color="auto"/>
              <w:left w:val="single" w:sz="4" w:space="0" w:color="auto"/>
              <w:bottom w:val="nil"/>
              <w:right w:val="single" w:sz="4" w:space="0" w:color="auto"/>
            </w:tcBorders>
          </w:tcPr>
          <w:p w14:paraId="288283CB" w14:textId="77777777" w:rsidR="00655E59" w:rsidRPr="00D47BA6" w:rsidRDefault="00655E59" w:rsidP="00655E59">
            <w:pPr>
              <w:pStyle w:val="Normal3"/>
              <w:keepNext/>
              <w:rPr>
                <w:sz w:val="22"/>
                <w:szCs w:val="22"/>
              </w:rPr>
            </w:pPr>
            <w:r w:rsidRPr="00D47BA6">
              <w:rPr>
                <w:b/>
                <w:sz w:val="22"/>
                <w:szCs w:val="22"/>
              </w:rPr>
              <w:t>Rating:</w:t>
            </w:r>
            <w:r>
              <w:rPr>
                <w:sz w:val="22"/>
                <w:szCs w:val="22"/>
              </w:rPr>
              <w:t xml:space="preserve"> Partially Implemented</w:t>
            </w:r>
          </w:p>
        </w:tc>
      </w:tr>
      <w:tr w:rsidR="00655E59" w:rsidRPr="00D47BA6" w14:paraId="153CE6A6" w14:textId="77777777" w:rsidTr="00655E59">
        <w:tc>
          <w:tcPr>
            <w:tcW w:w="9360" w:type="dxa"/>
            <w:tcBorders>
              <w:top w:val="nil"/>
              <w:left w:val="single" w:sz="4" w:space="0" w:color="auto"/>
              <w:bottom w:val="single" w:sz="4" w:space="0" w:color="auto"/>
              <w:right w:val="single" w:sz="4" w:space="0" w:color="auto"/>
            </w:tcBorders>
          </w:tcPr>
          <w:p w14:paraId="475B50F0" w14:textId="77777777" w:rsidR="00655E59" w:rsidRPr="00D47BA6" w:rsidRDefault="00655E59" w:rsidP="00655E59">
            <w:pPr>
              <w:pStyle w:val="Normal3"/>
              <w:keepNext/>
              <w:rPr>
                <w:rFonts w:cs="Arial"/>
                <w:b/>
                <w:sz w:val="22"/>
                <w:szCs w:val="22"/>
              </w:rPr>
            </w:pPr>
          </w:p>
        </w:tc>
      </w:tr>
      <w:tr w:rsidR="00655E59" w:rsidRPr="00D47BA6" w14:paraId="144B97F3" w14:textId="77777777" w:rsidTr="00655E59">
        <w:tc>
          <w:tcPr>
            <w:tcW w:w="9360" w:type="dxa"/>
            <w:tcBorders>
              <w:top w:val="nil"/>
              <w:left w:val="single" w:sz="4" w:space="0" w:color="auto"/>
              <w:bottom w:val="single" w:sz="4" w:space="0" w:color="auto"/>
              <w:right w:val="single" w:sz="4" w:space="0" w:color="auto"/>
            </w:tcBorders>
          </w:tcPr>
          <w:p w14:paraId="5C693184" w14:textId="77777777" w:rsidR="00655E59" w:rsidRPr="00D47BA6" w:rsidRDefault="00655E59" w:rsidP="00655E59">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ACCESS data, submitted documentation, and student records indicated that the district inconsistently reclassifies students and does not accurately monitor them for four years. For instance, seven reclassified students participated in ACCESS 2022. Other English learners were reclassified before meeting the overall 4.2 and literacy 3.9 threshold. The district lacks consistent policies and procedures for identifying Former English Learners, notifying parents, and monitoring them for four years.</w:t>
            </w:r>
          </w:p>
          <w:p w14:paraId="4A9D6C2B" w14:textId="77777777" w:rsidR="00655E59" w:rsidRPr="00D47BA6" w:rsidRDefault="00655E59" w:rsidP="00655E59">
            <w:pPr>
              <w:pStyle w:val="Normal3"/>
              <w:keepNext/>
              <w:rPr>
                <w:rFonts w:cs="Arial"/>
                <w:b/>
                <w:sz w:val="22"/>
                <w:szCs w:val="22"/>
              </w:rPr>
            </w:pPr>
          </w:p>
        </w:tc>
      </w:tr>
    </w:tbl>
    <w:p w14:paraId="3310EF17" w14:textId="77777777" w:rsidR="00655E59" w:rsidRDefault="00655E59" w:rsidP="00655E59">
      <w:pPr>
        <w:pStyle w:val="Normal3"/>
        <w:rPr>
          <w:sz w:val="22"/>
          <w:szCs w:val="22"/>
        </w:rPr>
      </w:pPr>
    </w:p>
    <w:p w14:paraId="2BB10678" w14:textId="77777777" w:rsidR="00655E59" w:rsidRPr="008E14D8" w:rsidRDefault="00655E59" w:rsidP="00655E59">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01777538" w14:textId="77777777" w:rsidTr="00655E59">
        <w:trPr>
          <w:tblHeader/>
        </w:trPr>
        <w:tc>
          <w:tcPr>
            <w:tcW w:w="9360" w:type="dxa"/>
            <w:tcBorders>
              <w:bottom w:val="single" w:sz="4" w:space="0" w:color="auto"/>
            </w:tcBorders>
            <w:shd w:val="clear" w:color="auto" w:fill="C0C0C0"/>
          </w:tcPr>
          <w:p w14:paraId="4151FD84" w14:textId="77777777" w:rsidR="00655E59" w:rsidRPr="00D47BA6" w:rsidRDefault="00655E59" w:rsidP="00655E59">
            <w:pPr>
              <w:pStyle w:val="Normal4"/>
              <w:keepNext/>
              <w:rPr>
                <w:b/>
                <w:sz w:val="22"/>
                <w:szCs w:val="22"/>
              </w:rPr>
            </w:pPr>
            <w:r w:rsidRPr="00D47BA6">
              <w:rPr>
                <w:b/>
                <w:sz w:val="22"/>
                <w:szCs w:val="22"/>
              </w:rPr>
              <w:lastRenderedPageBreak/>
              <w:t>Improvement Area 5</w:t>
            </w:r>
          </w:p>
        </w:tc>
      </w:tr>
      <w:tr w:rsidR="00655E59" w:rsidRPr="00D47BA6" w14:paraId="75685AA1" w14:textId="77777777" w:rsidTr="00655E59">
        <w:tc>
          <w:tcPr>
            <w:tcW w:w="9360" w:type="dxa"/>
            <w:tcBorders>
              <w:top w:val="single" w:sz="4" w:space="0" w:color="auto"/>
              <w:left w:val="single" w:sz="4" w:space="0" w:color="auto"/>
              <w:bottom w:val="nil"/>
              <w:right w:val="single" w:sz="4" w:space="0" w:color="auto"/>
            </w:tcBorders>
          </w:tcPr>
          <w:p w14:paraId="5ED884AA" w14:textId="77777777" w:rsidR="00655E59" w:rsidRPr="00D47BA6" w:rsidRDefault="00655E59" w:rsidP="00655E59">
            <w:pPr>
              <w:pStyle w:val="Normal4"/>
              <w:keepNext/>
              <w:rPr>
                <w:sz w:val="22"/>
                <w:szCs w:val="22"/>
              </w:rPr>
            </w:pPr>
            <w:r w:rsidRPr="00D47BA6">
              <w:rPr>
                <w:b/>
                <w:sz w:val="22"/>
                <w:szCs w:val="22"/>
              </w:rPr>
              <w:t>Criterion:</w:t>
            </w:r>
            <w:r>
              <w:rPr>
                <w:sz w:val="22"/>
                <w:szCs w:val="22"/>
              </w:rPr>
              <w:t xml:space="preserve"> ELE 7 - Parent Involvement</w:t>
            </w:r>
          </w:p>
          <w:p w14:paraId="336644C0" w14:textId="77777777" w:rsidR="00655E59" w:rsidRPr="00D47BA6" w:rsidRDefault="00655E59" w:rsidP="00655E59">
            <w:pPr>
              <w:pStyle w:val="Normal4"/>
              <w:keepNext/>
              <w:rPr>
                <w:b/>
                <w:sz w:val="22"/>
                <w:szCs w:val="22"/>
              </w:rPr>
            </w:pPr>
          </w:p>
        </w:tc>
      </w:tr>
      <w:tr w:rsidR="00655E59" w:rsidRPr="00D47BA6" w14:paraId="58F88B27" w14:textId="77777777" w:rsidTr="00655E59">
        <w:tc>
          <w:tcPr>
            <w:tcW w:w="9360" w:type="dxa"/>
            <w:tcBorders>
              <w:top w:val="single" w:sz="4" w:space="0" w:color="auto"/>
              <w:left w:val="single" w:sz="4" w:space="0" w:color="auto"/>
              <w:bottom w:val="nil"/>
              <w:right w:val="single" w:sz="4" w:space="0" w:color="auto"/>
            </w:tcBorders>
          </w:tcPr>
          <w:p w14:paraId="3F69CD5F" w14:textId="77777777" w:rsidR="00655E59" w:rsidRPr="00D47BA6" w:rsidRDefault="00655E59" w:rsidP="00655E59">
            <w:pPr>
              <w:pStyle w:val="Normal4"/>
              <w:keepNext/>
              <w:rPr>
                <w:sz w:val="22"/>
                <w:szCs w:val="22"/>
              </w:rPr>
            </w:pPr>
            <w:r w:rsidRPr="00D47BA6">
              <w:rPr>
                <w:b/>
                <w:sz w:val="22"/>
                <w:szCs w:val="22"/>
              </w:rPr>
              <w:t>Rating:</w:t>
            </w:r>
            <w:r>
              <w:rPr>
                <w:sz w:val="22"/>
                <w:szCs w:val="22"/>
              </w:rPr>
              <w:t xml:space="preserve"> Partially Implemented</w:t>
            </w:r>
          </w:p>
        </w:tc>
      </w:tr>
      <w:tr w:rsidR="00655E59" w:rsidRPr="00D47BA6" w14:paraId="499162A9" w14:textId="77777777" w:rsidTr="00655E59">
        <w:tc>
          <w:tcPr>
            <w:tcW w:w="9360" w:type="dxa"/>
            <w:tcBorders>
              <w:top w:val="nil"/>
              <w:left w:val="single" w:sz="4" w:space="0" w:color="auto"/>
              <w:bottom w:val="single" w:sz="4" w:space="0" w:color="auto"/>
              <w:right w:val="single" w:sz="4" w:space="0" w:color="auto"/>
            </w:tcBorders>
          </w:tcPr>
          <w:p w14:paraId="51FF489C" w14:textId="77777777" w:rsidR="00655E59" w:rsidRPr="00D47BA6" w:rsidRDefault="00655E59" w:rsidP="00655E59">
            <w:pPr>
              <w:pStyle w:val="Normal4"/>
              <w:keepNext/>
              <w:rPr>
                <w:rFonts w:cs="Arial"/>
                <w:b/>
                <w:sz w:val="22"/>
                <w:szCs w:val="22"/>
              </w:rPr>
            </w:pPr>
          </w:p>
        </w:tc>
      </w:tr>
      <w:tr w:rsidR="00655E59" w:rsidRPr="00D47BA6" w14:paraId="39071513" w14:textId="77777777" w:rsidTr="00655E59">
        <w:tc>
          <w:tcPr>
            <w:tcW w:w="9360" w:type="dxa"/>
            <w:tcBorders>
              <w:top w:val="nil"/>
              <w:left w:val="single" w:sz="4" w:space="0" w:color="auto"/>
              <w:bottom w:val="single" w:sz="4" w:space="0" w:color="auto"/>
              <w:right w:val="single" w:sz="4" w:space="0" w:color="auto"/>
            </w:tcBorders>
          </w:tcPr>
          <w:p w14:paraId="6982CD00" w14:textId="77777777" w:rsidR="00655E59" w:rsidRPr="00D47BA6" w:rsidRDefault="00655E59" w:rsidP="00655E59">
            <w:pPr>
              <w:pStyle w:val="Normal4"/>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many translated documents and interpretation for families who need them, it does not have policies and procedures in place to ensure that competent, appropriately trained staff or outside resources provide translation and interpretation.  Appropriate and competent translators or interpreters have proficiency in target languages, ease of written and oral expression, knowledge of specialized terms or concepts, expertise in the content being interpreted as well as have training on their role, the ethics of interpreting and translating, and the need for confidentiality. </w:t>
            </w:r>
          </w:p>
          <w:p w14:paraId="59FF7082" w14:textId="77777777" w:rsidR="00655E59" w:rsidRDefault="00655E59" w:rsidP="00655E59">
            <w:pPr>
              <w:pStyle w:val="Normal4"/>
              <w:keepNext/>
              <w:rPr>
                <w:rFonts w:cs="Arial"/>
                <w:sz w:val="22"/>
                <w:szCs w:val="22"/>
              </w:rPr>
            </w:pPr>
          </w:p>
          <w:p w14:paraId="378C2091" w14:textId="77777777" w:rsidR="00655E59" w:rsidRDefault="00655E59" w:rsidP="00655E59">
            <w:pPr>
              <w:pStyle w:val="Normal4"/>
              <w:keepNext/>
              <w:rPr>
                <w:rFonts w:cs="Arial"/>
                <w:sz w:val="22"/>
                <w:szCs w:val="22"/>
              </w:rPr>
            </w:pPr>
            <w:r>
              <w:rPr>
                <w:rFonts w:cs="Arial"/>
                <w:sz w:val="22"/>
                <w:szCs w:val="22"/>
              </w:rPr>
              <w:t xml:space="preserve">The district needs to ensure that </w:t>
            </w:r>
            <w:proofErr w:type="gramStart"/>
            <w:r>
              <w:rPr>
                <w:rFonts w:cs="Arial"/>
                <w:sz w:val="22"/>
                <w:szCs w:val="22"/>
              </w:rPr>
              <w:t>all of</w:t>
            </w:r>
            <w:proofErr w:type="gramEnd"/>
            <w:r>
              <w:rPr>
                <w:rFonts w:cs="Arial"/>
                <w:sz w:val="22"/>
                <w:szCs w:val="22"/>
              </w:rPr>
              <w:t xml:space="preserve"> its translations sent to families are from competent, appropriately trained staff or outside resources that meet its legal obligations. </w:t>
            </w:r>
          </w:p>
          <w:p w14:paraId="15CA1F63" w14:textId="77777777" w:rsidR="00655E59" w:rsidRDefault="00655E59" w:rsidP="00655E59">
            <w:pPr>
              <w:pStyle w:val="Normal4"/>
              <w:keepNext/>
              <w:rPr>
                <w:rFonts w:cs="Arial"/>
                <w:sz w:val="22"/>
                <w:szCs w:val="22"/>
              </w:rPr>
            </w:pPr>
          </w:p>
          <w:p w14:paraId="0622E219" w14:textId="77777777" w:rsidR="00655E59" w:rsidRDefault="00655E59" w:rsidP="00655E59">
            <w:pPr>
              <w:pStyle w:val="Normal4"/>
              <w:keepNext/>
              <w:rPr>
                <w:rFonts w:cs="Arial"/>
                <w:sz w:val="22"/>
                <w:szCs w:val="22"/>
              </w:rPr>
            </w:pPr>
            <w:r>
              <w:rPr>
                <w:rFonts w:cs="Arial"/>
                <w:sz w:val="22"/>
                <w:szCs w:val="22"/>
              </w:rPr>
              <w:t xml:space="preserve">For instance, interviews indicated that parents enrolling their children at the Mercer intake center now have access to a bilingual Spanish interpreter and with translated documents. However, families with other language needs do not have similar access to translation and interpretation services. In addition, screenshots of the Home Language Survey in the Updated Registration guide are only available in English no translated guidance on how contact the Pittsfield Public Schools for assistance. </w:t>
            </w:r>
          </w:p>
          <w:p w14:paraId="0348975A" w14:textId="77777777" w:rsidR="00655E59" w:rsidRDefault="00655E59" w:rsidP="00655E59">
            <w:pPr>
              <w:pStyle w:val="Normal4"/>
              <w:keepNext/>
              <w:rPr>
                <w:rFonts w:cs="Arial"/>
                <w:sz w:val="22"/>
                <w:szCs w:val="22"/>
              </w:rPr>
            </w:pPr>
          </w:p>
          <w:p w14:paraId="12E30900" w14:textId="77777777" w:rsidR="00655E59" w:rsidRDefault="00655E59" w:rsidP="00655E59">
            <w:pPr>
              <w:pStyle w:val="Normal4"/>
              <w:keepNext/>
              <w:rPr>
                <w:rFonts w:cs="Arial"/>
                <w:sz w:val="22"/>
                <w:szCs w:val="22"/>
              </w:rPr>
            </w:pPr>
            <w:r>
              <w:rPr>
                <w:rFonts w:cs="Arial"/>
                <w:sz w:val="22"/>
                <w:szCs w:val="22"/>
              </w:rPr>
              <w:t xml:space="preserve">According to interviews conducted with staff only guidance and administration have been trained in how to use its on-demand interpretation service, Language Link. Likewise, teachers rely on Google Translate and other apps to translate messages home to parents, including report cards and progress reports. </w:t>
            </w:r>
          </w:p>
          <w:p w14:paraId="2ADD0C69" w14:textId="77777777" w:rsidR="00655E59" w:rsidRDefault="00655E59" w:rsidP="00655E59">
            <w:pPr>
              <w:pStyle w:val="Normal4"/>
              <w:keepNext/>
              <w:rPr>
                <w:rFonts w:cs="Arial"/>
                <w:sz w:val="22"/>
                <w:szCs w:val="22"/>
              </w:rPr>
            </w:pPr>
          </w:p>
          <w:p w14:paraId="7D31E697" w14:textId="77777777" w:rsidR="00655E59" w:rsidRDefault="00655E59" w:rsidP="00655E59">
            <w:pPr>
              <w:pStyle w:val="Normal4"/>
              <w:keepNext/>
              <w:rPr>
                <w:rFonts w:cs="Arial"/>
                <w:sz w:val="22"/>
                <w:szCs w:val="22"/>
              </w:rPr>
            </w:pPr>
            <w:r>
              <w:rPr>
                <w:rFonts w:cs="Arial"/>
                <w:sz w:val="22"/>
                <w:szCs w:val="22"/>
              </w:rPr>
              <w:t xml:space="preserve">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 </w:t>
            </w:r>
          </w:p>
          <w:p w14:paraId="7E6835DF" w14:textId="77777777" w:rsidR="00655E59" w:rsidRDefault="00655E59" w:rsidP="00655E59">
            <w:pPr>
              <w:pStyle w:val="Normal4"/>
              <w:keepNext/>
              <w:rPr>
                <w:rFonts w:cs="Arial"/>
                <w:sz w:val="22"/>
                <w:szCs w:val="22"/>
              </w:rPr>
            </w:pPr>
          </w:p>
          <w:p w14:paraId="7EE7B880" w14:textId="77777777" w:rsidR="00655E59" w:rsidRDefault="00655E59" w:rsidP="00655E59">
            <w:pPr>
              <w:pStyle w:val="Normal4"/>
              <w:keepNext/>
              <w:rPr>
                <w:rFonts w:cs="Arial"/>
                <w:sz w:val="22"/>
                <w:szCs w:val="22"/>
              </w:rPr>
            </w:pPr>
            <w:r>
              <w:rPr>
                <w:rFonts w:cs="Arial"/>
                <w:sz w:val="22"/>
                <w:szCs w:val="22"/>
              </w:rPr>
              <w:t xml:space="preserve">Interviews and documentation indicated that the district started its English Learner Parent Advisory Council, the Multilingual Learner Parent Advisory Council (MLPAC) as required in M.G.L. c. 71A, </w:t>
            </w:r>
            <w:r w:rsidR="00717A2F">
              <w:rPr>
                <w:sz w:val="22"/>
                <w:szCs w:val="22"/>
              </w:rPr>
              <w:t>§</w:t>
            </w:r>
            <w:r>
              <w:rPr>
                <w:rFonts w:cs="Arial"/>
                <w:sz w:val="22"/>
                <w:szCs w:val="22"/>
              </w:rPr>
              <w:t>6A. However, not all parents are aware that it exists; no parent in the focus groups interviewed for this review were aware that the MLPAC exists or how it can serve as a partner with the schools and advocate for parents.</w:t>
            </w:r>
          </w:p>
          <w:p w14:paraId="1A9DF685" w14:textId="77777777" w:rsidR="00655E59" w:rsidRPr="00D47BA6" w:rsidRDefault="00655E59" w:rsidP="00655E59">
            <w:pPr>
              <w:pStyle w:val="Normal4"/>
              <w:keepNext/>
              <w:rPr>
                <w:rFonts w:cs="Arial"/>
                <w:b/>
                <w:sz w:val="22"/>
                <w:szCs w:val="22"/>
              </w:rPr>
            </w:pPr>
          </w:p>
        </w:tc>
      </w:tr>
    </w:tbl>
    <w:p w14:paraId="5FC03BB0" w14:textId="77777777" w:rsidR="00655E59" w:rsidRDefault="00655E59" w:rsidP="00655E59">
      <w:pPr>
        <w:pStyle w:val="Normal4"/>
        <w:rPr>
          <w:sz w:val="22"/>
          <w:szCs w:val="22"/>
        </w:rPr>
      </w:pPr>
    </w:p>
    <w:p w14:paraId="6CBEBB35" w14:textId="77777777" w:rsidR="00655E59" w:rsidRDefault="00655E59" w:rsidP="00655E59">
      <w:pPr>
        <w:pStyle w:val="Normal4"/>
        <w:tabs>
          <w:tab w:val="left" w:pos="7080"/>
        </w:tabs>
        <w:rPr>
          <w:sz w:val="22"/>
          <w:szCs w:val="22"/>
        </w:rPr>
      </w:pPr>
    </w:p>
    <w:p w14:paraId="6C20CC26" w14:textId="77777777" w:rsidR="00655E59" w:rsidRPr="00D47BA6" w:rsidRDefault="00655E59" w:rsidP="00655E59">
      <w:pPr>
        <w:pStyle w:val="Normal4"/>
        <w:tabs>
          <w:tab w:val="left" w:pos="7080"/>
        </w:tabs>
        <w:rPr>
          <w:sz w:val="22"/>
          <w:szCs w:val="22"/>
        </w:rPr>
      </w:pPr>
    </w:p>
    <w:p w14:paraId="4144BD39" w14:textId="77777777" w:rsidR="00655E59" w:rsidRDefault="00655E59">
      <w:pPr>
        <w:pStyle w:val="Normal4"/>
        <w:sectPr w:rsidR="00655E59" w:rsidSect="00655E59">
          <w:footerReference w:type="default" r:id="rId15"/>
          <w:type w:val="continuous"/>
          <w:pgSz w:w="12240" w:h="15840"/>
          <w:pgMar w:top="1440" w:right="1080" w:bottom="1440" w:left="1800" w:header="720" w:footer="720" w:gutter="0"/>
          <w:cols w:space="720"/>
          <w:docGrid w:linePitch="360"/>
        </w:sectPr>
      </w:pPr>
    </w:p>
    <w:p w14:paraId="051C1172" w14:textId="77777777" w:rsidR="00655E59" w:rsidRPr="008E14D8" w:rsidRDefault="00655E59" w:rsidP="00655E59">
      <w:pPr>
        <w:pStyle w:val="Normal5"/>
        <w:rPr>
          <w:rFonts w:ascii="Verdana" w:hAnsi="Verdana"/>
        </w:rPr>
      </w:pPr>
      <w:r>
        <w:rPr>
          <w:rFonts w:ascii="Verdana" w:hAnsi="Verdana"/>
        </w:rPr>
        <w:br w:type="page"/>
      </w:r>
    </w:p>
    <w:p w14:paraId="20D5FECF" w14:textId="77777777" w:rsidR="00655E59" w:rsidRPr="008E14D8" w:rsidRDefault="00655E59" w:rsidP="00655E59">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403329E1" w14:textId="77777777" w:rsidTr="00655E59">
        <w:trPr>
          <w:tblHeader/>
        </w:trPr>
        <w:tc>
          <w:tcPr>
            <w:tcW w:w="9360" w:type="dxa"/>
            <w:tcBorders>
              <w:bottom w:val="single" w:sz="4" w:space="0" w:color="auto"/>
            </w:tcBorders>
            <w:shd w:val="clear" w:color="auto" w:fill="C0C0C0"/>
          </w:tcPr>
          <w:p w14:paraId="4C9D0E1C" w14:textId="77777777" w:rsidR="00655E59" w:rsidRPr="00D47BA6" w:rsidRDefault="00655E59" w:rsidP="00655E59">
            <w:pPr>
              <w:pStyle w:val="Normal5"/>
              <w:keepNext/>
              <w:rPr>
                <w:b/>
                <w:sz w:val="22"/>
                <w:szCs w:val="22"/>
              </w:rPr>
            </w:pPr>
            <w:r w:rsidRPr="00D47BA6">
              <w:rPr>
                <w:b/>
                <w:sz w:val="22"/>
                <w:szCs w:val="22"/>
              </w:rPr>
              <w:t>Improvement Area 6</w:t>
            </w:r>
          </w:p>
        </w:tc>
      </w:tr>
      <w:tr w:rsidR="00655E59" w:rsidRPr="00D47BA6" w14:paraId="108522F4" w14:textId="77777777" w:rsidTr="00655E59">
        <w:tc>
          <w:tcPr>
            <w:tcW w:w="9360" w:type="dxa"/>
            <w:tcBorders>
              <w:top w:val="single" w:sz="4" w:space="0" w:color="auto"/>
              <w:left w:val="single" w:sz="4" w:space="0" w:color="auto"/>
              <w:bottom w:val="nil"/>
              <w:right w:val="single" w:sz="4" w:space="0" w:color="auto"/>
            </w:tcBorders>
          </w:tcPr>
          <w:p w14:paraId="05DA7130" w14:textId="77777777" w:rsidR="00655E59" w:rsidRPr="00D47BA6" w:rsidRDefault="00655E59" w:rsidP="00655E59">
            <w:pPr>
              <w:pStyle w:val="Normal5"/>
              <w:keepNext/>
              <w:rPr>
                <w:sz w:val="22"/>
                <w:szCs w:val="22"/>
              </w:rPr>
            </w:pPr>
            <w:r w:rsidRPr="00D47BA6">
              <w:rPr>
                <w:b/>
                <w:sz w:val="22"/>
                <w:szCs w:val="22"/>
              </w:rPr>
              <w:t>Criterion:</w:t>
            </w:r>
            <w:r>
              <w:rPr>
                <w:sz w:val="22"/>
                <w:szCs w:val="22"/>
              </w:rPr>
              <w:t xml:space="preserve"> ELE 8 - Declining Entry to a Program</w:t>
            </w:r>
          </w:p>
          <w:p w14:paraId="2834E6C0" w14:textId="77777777" w:rsidR="00655E59" w:rsidRPr="00D47BA6" w:rsidRDefault="00655E59" w:rsidP="00655E59">
            <w:pPr>
              <w:pStyle w:val="Normal5"/>
              <w:keepNext/>
              <w:rPr>
                <w:b/>
                <w:sz w:val="22"/>
                <w:szCs w:val="22"/>
              </w:rPr>
            </w:pPr>
          </w:p>
        </w:tc>
      </w:tr>
      <w:tr w:rsidR="00655E59" w:rsidRPr="00D47BA6" w14:paraId="6CA816F5" w14:textId="77777777" w:rsidTr="00655E59">
        <w:tc>
          <w:tcPr>
            <w:tcW w:w="9360" w:type="dxa"/>
            <w:tcBorders>
              <w:top w:val="single" w:sz="4" w:space="0" w:color="auto"/>
              <w:left w:val="single" w:sz="4" w:space="0" w:color="auto"/>
              <w:bottom w:val="nil"/>
              <w:right w:val="single" w:sz="4" w:space="0" w:color="auto"/>
            </w:tcBorders>
          </w:tcPr>
          <w:p w14:paraId="5E9A9DE4" w14:textId="77777777" w:rsidR="00655E59" w:rsidRPr="00D47BA6" w:rsidRDefault="00655E59" w:rsidP="00655E59">
            <w:pPr>
              <w:pStyle w:val="Normal5"/>
              <w:keepNext/>
              <w:rPr>
                <w:sz w:val="22"/>
                <w:szCs w:val="22"/>
              </w:rPr>
            </w:pPr>
            <w:r w:rsidRPr="00D47BA6">
              <w:rPr>
                <w:b/>
                <w:sz w:val="22"/>
                <w:szCs w:val="22"/>
              </w:rPr>
              <w:t>Rating:</w:t>
            </w:r>
            <w:r>
              <w:rPr>
                <w:sz w:val="22"/>
                <w:szCs w:val="22"/>
              </w:rPr>
              <w:t xml:space="preserve"> Partially Implemented</w:t>
            </w:r>
          </w:p>
        </w:tc>
      </w:tr>
      <w:tr w:rsidR="00655E59" w:rsidRPr="00D47BA6" w14:paraId="2B8ED1BB" w14:textId="77777777" w:rsidTr="00655E59">
        <w:tc>
          <w:tcPr>
            <w:tcW w:w="9360" w:type="dxa"/>
            <w:tcBorders>
              <w:top w:val="nil"/>
              <w:left w:val="single" w:sz="4" w:space="0" w:color="auto"/>
              <w:bottom w:val="single" w:sz="4" w:space="0" w:color="auto"/>
              <w:right w:val="single" w:sz="4" w:space="0" w:color="auto"/>
            </w:tcBorders>
          </w:tcPr>
          <w:p w14:paraId="07859AC3" w14:textId="77777777" w:rsidR="00655E59" w:rsidRPr="00D47BA6" w:rsidRDefault="00655E59" w:rsidP="00655E59">
            <w:pPr>
              <w:pStyle w:val="Normal5"/>
              <w:keepNext/>
              <w:rPr>
                <w:rFonts w:cs="Arial"/>
                <w:b/>
                <w:sz w:val="22"/>
                <w:szCs w:val="22"/>
              </w:rPr>
            </w:pPr>
          </w:p>
        </w:tc>
      </w:tr>
      <w:tr w:rsidR="00655E59" w:rsidRPr="00D47BA6" w14:paraId="6279EDF8" w14:textId="77777777" w:rsidTr="00655E59">
        <w:tc>
          <w:tcPr>
            <w:tcW w:w="9360" w:type="dxa"/>
            <w:tcBorders>
              <w:top w:val="nil"/>
              <w:left w:val="single" w:sz="4" w:space="0" w:color="auto"/>
              <w:bottom w:val="single" w:sz="4" w:space="0" w:color="auto"/>
              <w:right w:val="single" w:sz="4" w:space="0" w:color="auto"/>
            </w:tcBorders>
          </w:tcPr>
          <w:p w14:paraId="2110B0D4" w14:textId="77777777" w:rsidR="00655E59" w:rsidRPr="00D47BA6" w:rsidRDefault="00655E59" w:rsidP="00655E59">
            <w:pPr>
              <w:pStyle w:val="Normal5"/>
              <w:keepNext/>
              <w:rPr>
                <w:rFonts w:cs="Arial"/>
                <w:sz w:val="22"/>
                <w:szCs w:val="22"/>
              </w:rPr>
            </w:pPr>
            <w:r w:rsidRPr="00D47BA6">
              <w:rPr>
                <w:rFonts w:cs="Arial"/>
                <w:b/>
                <w:sz w:val="22"/>
                <w:szCs w:val="22"/>
              </w:rPr>
              <w:t>Description of Current Issue:</w:t>
            </w:r>
            <w:r>
              <w:rPr>
                <w:rFonts w:cs="Arial"/>
                <w:sz w:val="22"/>
                <w:szCs w:val="22"/>
              </w:rPr>
              <w:t xml:space="preserve"> The Department reviewed the district's compliance with the criterion pertaining to parental rights to opt out of ELE services and the requirement to monitor the progress of such students and identified the issues below: </w:t>
            </w:r>
          </w:p>
          <w:p w14:paraId="185C69D8" w14:textId="77777777" w:rsidR="00655E59" w:rsidRDefault="00655E59" w:rsidP="00655E59">
            <w:pPr>
              <w:pStyle w:val="Normal5"/>
              <w:keepNext/>
              <w:rPr>
                <w:rFonts w:cs="Arial"/>
                <w:sz w:val="22"/>
                <w:szCs w:val="22"/>
              </w:rPr>
            </w:pPr>
          </w:p>
          <w:p w14:paraId="2C55391E" w14:textId="77777777" w:rsidR="00655E59" w:rsidRDefault="00655E59" w:rsidP="00655E59">
            <w:pPr>
              <w:pStyle w:val="Normal5"/>
              <w:keepNext/>
              <w:rPr>
                <w:rFonts w:cs="Arial"/>
                <w:sz w:val="22"/>
                <w:szCs w:val="22"/>
              </w:rPr>
            </w:pPr>
            <w:r>
              <w:rPr>
                <w:rFonts w:cs="Arial"/>
                <w:sz w:val="22"/>
                <w:szCs w:val="22"/>
              </w:rPr>
              <w:t xml:space="preserve">A review of the district documentation and staff interviews indicated that the district does not annually obtain written confirmation from parents or legal guardians who chose to withdraw their ELs from ELE programming and such confirmation is not retained in the students' cumulative folders as required by M.G.L. c. 71A, </w:t>
            </w:r>
            <w:r w:rsidR="00717A2F">
              <w:rPr>
                <w:sz w:val="22"/>
                <w:szCs w:val="22"/>
              </w:rPr>
              <w:t>§</w:t>
            </w:r>
            <w:r>
              <w:rPr>
                <w:rFonts w:cs="Arial"/>
                <w:sz w:val="22"/>
                <w:szCs w:val="22"/>
              </w:rPr>
              <w:t xml:space="preserve"> 12. </w:t>
            </w:r>
          </w:p>
          <w:p w14:paraId="5C7D0FD6" w14:textId="77777777" w:rsidR="00655E59" w:rsidRDefault="00655E59" w:rsidP="00655E59">
            <w:pPr>
              <w:pStyle w:val="Normal5"/>
              <w:keepNext/>
              <w:rPr>
                <w:rFonts w:cs="Arial"/>
                <w:sz w:val="22"/>
                <w:szCs w:val="22"/>
              </w:rPr>
            </w:pPr>
          </w:p>
          <w:p w14:paraId="44D559B6" w14:textId="77777777" w:rsidR="00655E59" w:rsidRDefault="00655E59" w:rsidP="00655E59">
            <w:pPr>
              <w:pStyle w:val="Normal5"/>
              <w:keepNext/>
              <w:rPr>
                <w:rFonts w:cs="Arial"/>
                <w:sz w:val="22"/>
                <w:szCs w:val="22"/>
              </w:rPr>
            </w:pPr>
            <w:r>
              <w:rPr>
                <w:rFonts w:cs="Arial"/>
                <w:sz w:val="22"/>
                <w:szCs w:val="22"/>
              </w:rPr>
              <w:t>The district has policies and procedures to monitor the progress of students whose parents opted them out of ELE services. However, staff interviews and a review of student records indicated that the district does not consistently implement these policies and procedures to monitor the English language proficiency and academic progress of students who opted out of ELE services.</w:t>
            </w:r>
          </w:p>
          <w:p w14:paraId="47DF7435" w14:textId="77777777" w:rsidR="00655E59" w:rsidRPr="00D47BA6" w:rsidRDefault="00655E59" w:rsidP="00655E59">
            <w:pPr>
              <w:pStyle w:val="Normal5"/>
              <w:keepNext/>
              <w:rPr>
                <w:rFonts w:cs="Arial"/>
                <w:b/>
                <w:sz w:val="22"/>
                <w:szCs w:val="22"/>
              </w:rPr>
            </w:pPr>
          </w:p>
        </w:tc>
      </w:tr>
    </w:tbl>
    <w:p w14:paraId="7AAB1F54" w14:textId="77777777" w:rsidR="00655E59" w:rsidRDefault="00655E59" w:rsidP="00655E59">
      <w:pPr>
        <w:pStyle w:val="Normal5"/>
        <w:rPr>
          <w:sz w:val="22"/>
          <w:szCs w:val="22"/>
        </w:rPr>
      </w:pPr>
    </w:p>
    <w:p w14:paraId="11DDCA5C" w14:textId="77777777" w:rsidR="00655E59" w:rsidRDefault="00655E59" w:rsidP="00655E59">
      <w:pPr>
        <w:pStyle w:val="Normal5"/>
        <w:tabs>
          <w:tab w:val="left" w:pos="7080"/>
        </w:tabs>
        <w:rPr>
          <w:sz w:val="22"/>
          <w:szCs w:val="22"/>
        </w:rPr>
      </w:pPr>
    </w:p>
    <w:p w14:paraId="04A8F42E" w14:textId="77777777" w:rsidR="00655E59" w:rsidRPr="00D47BA6" w:rsidRDefault="00655E59" w:rsidP="00655E59">
      <w:pPr>
        <w:pStyle w:val="Normal5"/>
        <w:tabs>
          <w:tab w:val="left" w:pos="7080"/>
        </w:tabs>
        <w:rPr>
          <w:sz w:val="22"/>
          <w:szCs w:val="22"/>
        </w:rPr>
      </w:pPr>
    </w:p>
    <w:p w14:paraId="60AC4A7F" w14:textId="77777777" w:rsidR="00655E59" w:rsidRDefault="00655E59">
      <w:pPr>
        <w:pStyle w:val="Normal5"/>
        <w:sectPr w:rsidR="00655E59" w:rsidSect="00655E59">
          <w:footerReference w:type="default" r:id="rId16"/>
          <w:type w:val="continuous"/>
          <w:pgSz w:w="12240" w:h="15840"/>
          <w:pgMar w:top="1440" w:right="1080" w:bottom="1440" w:left="1800" w:header="720" w:footer="720" w:gutter="0"/>
          <w:cols w:space="720"/>
          <w:docGrid w:linePitch="360"/>
        </w:sectPr>
      </w:pPr>
    </w:p>
    <w:p w14:paraId="4CB2D668" w14:textId="77777777" w:rsidR="00655E59" w:rsidRPr="008E14D8" w:rsidRDefault="00655E59" w:rsidP="00655E59">
      <w:pPr>
        <w:pStyle w:val="Normal6"/>
        <w:rPr>
          <w:rFonts w:ascii="Verdana" w:hAnsi="Verdana"/>
        </w:rPr>
      </w:pPr>
      <w:r>
        <w:rPr>
          <w:rFonts w:ascii="Verdana" w:hAnsi="Verdana"/>
        </w:rPr>
        <w:br w:type="page"/>
      </w:r>
    </w:p>
    <w:p w14:paraId="03D83FAF" w14:textId="77777777" w:rsidR="00655E59" w:rsidRPr="008E14D8" w:rsidRDefault="00655E59" w:rsidP="00655E59">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6929715C" w14:textId="77777777" w:rsidTr="00655E59">
        <w:trPr>
          <w:tblHeader/>
        </w:trPr>
        <w:tc>
          <w:tcPr>
            <w:tcW w:w="9360" w:type="dxa"/>
            <w:tcBorders>
              <w:bottom w:val="single" w:sz="4" w:space="0" w:color="auto"/>
            </w:tcBorders>
            <w:shd w:val="clear" w:color="auto" w:fill="C0C0C0"/>
          </w:tcPr>
          <w:p w14:paraId="1A0FBF45" w14:textId="77777777" w:rsidR="00655E59" w:rsidRPr="00D47BA6" w:rsidRDefault="00655E59" w:rsidP="00655E59">
            <w:pPr>
              <w:pStyle w:val="Normal6"/>
              <w:keepNext/>
              <w:rPr>
                <w:b/>
                <w:sz w:val="22"/>
                <w:szCs w:val="22"/>
              </w:rPr>
            </w:pPr>
            <w:r w:rsidRPr="00D47BA6">
              <w:rPr>
                <w:b/>
                <w:sz w:val="22"/>
                <w:szCs w:val="22"/>
              </w:rPr>
              <w:t>Improvement Area 7</w:t>
            </w:r>
          </w:p>
        </w:tc>
      </w:tr>
      <w:tr w:rsidR="00655E59" w:rsidRPr="00D47BA6" w14:paraId="3755F1A8" w14:textId="77777777" w:rsidTr="00655E59">
        <w:tc>
          <w:tcPr>
            <w:tcW w:w="9360" w:type="dxa"/>
            <w:tcBorders>
              <w:top w:val="single" w:sz="4" w:space="0" w:color="auto"/>
              <w:left w:val="single" w:sz="4" w:space="0" w:color="auto"/>
              <w:bottom w:val="nil"/>
              <w:right w:val="single" w:sz="4" w:space="0" w:color="auto"/>
            </w:tcBorders>
          </w:tcPr>
          <w:p w14:paraId="75EED892" w14:textId="77777777" w:rsidR="00655E59" w:rsidRPr="00D47BA6" w:rsidRDefault="00655E59" w:rsidP="00655E59">
            <w:pPr>
              <w:pStyle w:val="Normal6"/>
              <w:keepNext/>
              <w:rPr>
                <w:sz w:val="22"/>
                <w:szCs w:val="22"/>
              </w:rPr>
            </w:pPr>
            <w:r w:rsidRPr="00D47BA6">
              <w:rPr>
                <w:b/>
                <w:sz w:val="22"/>
                <w:szCs w:val="22"/>
              </w:rPr>
              <w:t>Criterion:</w:t>
            </w:r>
            <w:r>
              <w:rPr>
                <w:sz w:val="22"/>
                <w:szCs w:val="22"/>
              </w:rPr>
              <w:t xml:space="preserve"> ELE 10 - Parental Notification</w:t>
            </w:r>
          </w:p>
          <w:p w14:paraId="66F7466F" w14:textId="77777777" w:rsidR="00655E59" w:rsidRPr="00D47BA6" w:rsidRDefault="00655E59" w:rsidP="00655E59">
            <w:pPr>
              <w:pStyle w:val="Normal6"/>
              <w:keepNext/>
              <w:rPr>
                <w:b/>
                <w:sz w:val="22"/>
                <w:szCs w:val="22"/>
              </w:rPr>
            </w:pPr>
          </w:p>
        </w:tc>
      </w:tr>
      <w:tr w:rsidR="00655E59" w:rsidRPr="00D47BA6" w14:paraId="5101C6EA" w14:textId="77777777" w:rsidTr="00655E59">
        <w:tc>
          <w:tcPr>
            <w:tcW w:w="9360" w:type="dxa"/>
            <w:tcBorders>
              <w:top w:val="single" w:sz="4" w:space="0" w:color="auto"/>
              <w:left w:val="single" w:sz="4" w:space="0" w:color="auto"/>
              <w:bottom w:val="nil"/>
              <w:right w:val="single" w:sz="4" w:space="0" w:color="auto"/>
            </w:tcBorders>
          </w:tcPr>
          <w:p w14:paraId="772491FE" w14:textId="77777777" w:rsidR="00655E59" w:rsidRPr="00D47BA6" w:rsidRDefault="00655E59" w:rsidP="00655E59">
            <w:pPr>
              <w:pStyle w:val="Normal6"/>
              <w:keepNext/>
              <w:rPr>
                <w:sz w:val="22"/>
                <w:szCs w:val="22"/>
              </w:rPr>
            </w:pPr>
            <w:r w:rsidRPr="00D47BA6">
              <w:rPr>
                <w:b/>
                <w:sz w:val="22"/>
                <w:szCs w:val="22"/>
              </w:rPr>
              <w:t>Rating:</w:t>
            </w:r>
            <w:r>
              <w:rPr>
                <w:sz w:val="22"/>
                <w:szCs w:val="22"/>
              </w:rPr>
              <w:t xml:space="preserve"> Partially Implemented</w:t>
            </w:r>
          </w:p>
        </w:tc>
      </w:tr>
      <w:tr w:rsidR="00655E59" w:rsidRPr="00D47BA6" w14:paraId="3FC661C2" w14:textId="77777777" w:rsidTr="00655E59">
        <w:tc>
          <w:tcPr>
            <w:tcW w:w="9360" w:type="dxa"/>
            <w:tcBorders>
              <w:top w:val="nil"/>
              <w:left w:val="single" w:sz="4" w:space="0" w:color="auto"/>
              <w:bottom w:val="single" w:sz="4" w:space="0" w:color="auto"/>
              <w:right w:val="single" w:sz="4" w:space="0" w:color="auto"/>
            </w:tcBorders>
          </w:tcPr>
          <w:p w14:paraId="4C38F2C6" w14:textId="77777777" w:rsidR="00655E59" w:rsidRPr="00D47BA6" w:rsidRDefault="00655E59" w:rsidP="00655E59">
            <w:pPr>
              <w:pStyle w:val="Normal6"/>
              <w:keepNext/>
              <w:rPr>
                <w:rFonts w:cs="Arial"/>
                <w:b/>
                <w:sz w:val="22"/>
                <w:szCs w:val="22"/>
              </w:rPr>
            </w:pPr>
          </w:p>
        </w:tc>
      </w:tr>
      <w:tr w:rsidR="00655E59" w:rsidRPr="00D47BA6" w14:paraId="699923A4" w14:textId="77777777" w:rsidTr="00655E59">
        <w:tc>
          <w:tcPr>
            <w:tcW w:w="9360" w:type="dxa"/>
            <w:tcBorders>
              <w:top w:val="nil"/>
              <w:left w:val="single" w:sz="4" w:space="0" w:color="auto"/>
              <w:bottom w:val="single" w:sz="4" w:space="0" w:color="auto"/>
              <w:right w:val="single" w:sz="4" w:space="0" w:color="auto"/>
            </w:tcBorders>
          </w:tcPr>
          <w:p w14:paraId="38A1226C" w14:textId="77777777" w:rsidR="00655E59" w:rsidRPr="00D47BA6" w:rsidRDefault="00655E59" w:rsidP="00655E59">
            <w:pPr>
              <w:pStyle w:val="Normal6"/>
              <w:keepNext/>
              <w:rPr>
                <w:rFonts w:cs="Arial"/>
                <w:sz w:val="22"/>
                <w:szCs w:val="22"/>
              </w:rPr>
            </w:pPr>
            <w:r w:rsidRPr="00D47BA6">
              <w:rPr>
                <w:rFonts w:cs="Arial"/>
                <w:b/>
                <w:sz w:val="22"/>
                <w:szCs w:val="22"/>
              </w:rPr>
              <w:t>Description of Current Issue:</w:t>
            </w:r>
            <w:r>
              <w:rPr>
                <w:rFonts w:cs="Arial"/>
                <w:sz w:val="22"/>
                <w:szCs w:val="22"/>
              </w:rPr>
              <w:t xml:space="preserve"> The Department reviewed the district's compliance with the federal and state criterion of parental notification and identified the issues below:</w:t>
            </w:r>
          </w:p>
          <w:p w14:paraId="18B26600" w14:textId="77777777" w:rsidR="00655E59" w:rsidRDefault="00655E59" w:rsidP="00655E59">
            <w:pPr>
              <w:pStyle w:val="Normal6"/>
              <w:keepNext/>
              <w:rPr>
                <w:rFonts w:cs="Arial"/>
                <w:sz w:val="22"/>
                <w:szCs w:val="22"/>
              </w:rPr>
            </w:pPr>
          </w:p>
          <w:p w14:paraId="0EFFBC89" w14:textId="77777777" w:rsidR="00655E59" w:rsidRDefault="00655E59" w:rsidP="00655E59">
            <w:pPr>
              <w:pStyle w:val="Normal6"/>
              <w:keepNext/>
              <w:rPr>
                <w:rFonts w:cs="Arial"/>
                <w:sz w:val="22"/>
                <w:szCs w:val="22"/>
              </w:rPr>
            </w:pPr>
            <w:r>
              <w:rPr>
                <w:rFonts w:cs="Arial"/>
                <w:sz w:val="22"/>
                <w:szCs w:val="22"/>
              </w:rPr>
              <w:t xml:space="preserve">The updated registration does not include providing the Parent Notification Regarding English Language Education when the answer to any of the questions on the HLS is a language other than English as required in the Guidance on English Learner Education Services and Programming (March 2024), Step 3, page 8. </w:t>
            </w:r>
          </w:p>
          <w:p w14:paraId="03F07F88" w14:textId="77777777" w:rsidR="00655E59" w:rsidRDefault="00655E59" w:rsidP="00655E59">
            <w:pPr>
              <w:pStyle w:val="Normal6"/>
              <w:keepNext/>
              <w:rPr>
                <w:rFonts w:cs="Arial"/>
                <w:sz w:val="22"/>
                <w:szCs w:val="22"/>
              </w:rPr>
            </w:pPr>
          </w:p>
          <w:p w14:paraId="3C593AE1" w14:textId="77777777" w:rsidR="00655E59" w:rsidRDefault="00655E59" w:rsidP="00655E59">
            <w:pPr>
              <w:pStyle w:val="Normal6"/>
              <w:keepNext/>
              <w:rPr>
                <w:rFonts w:cs="Arial"/>
                <w:sz w:val="22"/>
                <w:szCs w:val="22"/>
              </w:rPr>
            </w:pPr>
            <w:r>
              <w:rPr>
                <w:rFonts w:cs="Arial"/>
                <w:sz w:val="22"/>
                <w:szCs w:val="22"/>
              </w:rPr>
              <w:t xml:space="preserve">A review of student records indicated that the district does not send progress reports to parents or legal guardians to inform them of the progress their children make towards acquiring English. </w:t>
            </w:r>
          </w:p>
          <w:p w14:paraId="4634A59A" w14:textId="77777777" w:rsidR="00655E59" w:rsidRDefault="00655E59" w:rsidP="00655E59">
            <w:pPr>
              <w:pStyle w:val="Normal6"/>
              <w:keepNext/>
              <w:rPr>
                <w:rFonts w:cs="Arial"/>
                <w:sz w:val="22"/>
                <w:szCs w:val="22"/>
              </w:rPr>
            </w:pPr>
          </w:p>
          <w:p w14:paraId="6CC1D2F1" w14:textId="77777777" w:rsidR="00655E59" w:rsidRDefault="00655E59" w:rsidP="00655E59">
            <w:pPr>
              <w:pStyle w:val="Normal6"/>
              <w:keepNext/>
              <w:rPr>
                <w:rFonts w:cs="Arial"/>
                <w:sz w:val="22"/>
                <w:szCs w:val="22"/>
              </w:rPr>
            </w:pPr>
            <w:r>
              <w:rPr>
                <w:rFonts w:cs="Arial"/>
                <w:sz w:val="22"/>
                <w:szCs w:val="22"/>
              </w:rPr>
              <w:t xml:space="preserve">Student records also indicated that the district does not send results of initial screening, English learner program letter, initial or annual parent notification letters, or parent notification letters of reclassification. </w:t>
            </w:r>
          </w:p>
          <w:p w14:paraId="62C66B20" w14:textId="77777777" w:rsidR="00655E59" w:rsidRDefault="00655E59" w:rsidP="00655E59">
            <w:pPr>
              <w:pStyle w:val="Normal6"/>
              <w:keepNext/>
              <w:rPr>
                <w:rFonts w:cs="Arial"/>
                <w:sz w:val="22"/>
                <w:szCs w:val="22"/>
              </w:rPr>
            </w:pPr>
          </w:p>
          <w:p w14:paraId="710882F6" w14:textId="77777777" w:rsidR="00655E59" w:rsidRDefault="00655E59" w:rsidP="00655E59">
            <w:pPr>
              <w:pStyle w:val="Normal6"/>
              <w:keepNext/>
              <w:rPr>
                <w:rFonts w:cs="Arial"/>
                <w:sz w:val="22"/>
                <w:szCs w:val="22"/>
              </w:rPr>
            </w:pPr>
            <w:r>
              <w:rPr>
                <w:rFonts w:cs="Arial"/>
                <w:sz w:val="22"/>
                <w:szCs w:val="22"/>
              </w:rPr>
              <w:t>The submitted documentation indicated that parent notification and progress reports are not always translated and provided in a language the parent can understand.</w:t>
            </w:r>
          </w:p>
          <w:p w14:paraId="6E951D7C" w14:textId="77777777" w:rsidR="00655E59" w:rsidRPr="00D47BA6" w:rsidRDefault="00655E59" w:rsidP="00655E59">
            <w:pPr>
              <w:pStyle w:val="Normal6"/>
              <w:keepNext/>
              <w:rPr>
                <w:rFonts w:cs="Arial"/>
                <w:b/>
                <w:sz w:val="22"/>
                <w:szCs w:val="22"/>
              </w:rPr>
            </w:pPr>
          </w:p>
        </w:tc>
      </w:tr>
    </w:tbl>
    <w:p w14:paraId="32F945B0" w14:textId="77777777" w:rsidR="00655E59" w:rsidRDefault="00655E59" w:rsidP="00655E59">
      <w:pPr>
        <w:pStyle w:val="Normal6"/>
        <w:rPr>
          <w:sz w:val="22"/>
          <w:szCs w:val="22"/>
        </w:rPr>
      </w:pPr>
    </w:p>
    <w:p w14:paraId="1FF33520" w14:textId="77777777" w:rsidR="00655E59" w:rsidRDefault="00655E59" w:rsidP="00655E59">
      <w:pPr>
        <w:pStyle w:val="Normal7"/>
        <w:rPr>
          <w:rFonts w:ascii="Verdana" w:hAnsi="Verdana"/>
          <w:sz w:val="20"/>
          <w:szCs w:val="20"/>
        </w:rPr>
      </w:pPr>
    </w:p>
    <w:p w14:paraId="5049CB57" w14:textId="77777777" w:rsidR="00717A2F" w:rsidRPr="008E14D8" w:rsidRDefault="00717A2F" w:rsidP="00655E59">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45379EE3" w14:textId="77777777" w:rsidTr="00655E59">
        <w:trPr>
          <w:tblHeader/>
        </w:trPr>
        <w:tc>
          <w:tcPr>
            <w:tcW w:w="9360" w:type="dxa"/>
            <w:tcBorders>
              <w:bottom w:val="single" w:sz="4" w:space="0" w:color="auto"/>
            </w:tcBorders>
            <w:shd w:val="clear" w:color="auto" w:fill="C0C0C0"/>
          </w:tcPr>
          <w:p w14:paraId="3A0AA3B8" w14:textId="77777777" w:rsidR="00655E59" w:rsidRPr="00D47BA6" w:rsidRDefault="00655E59" w:rsidP="00655E59">
            <w:pPr>
              <w:pStyle w:val="Normal7"/>
              <w:keepNext/>
              <w:rPr>
                <w:b/>
                <w:sz w:val="22"/>
                <w:szCs w:val="22"/>
              </w:rPr>
            </w:pPr>
            <w:r w:rsidRPr="00D47BA6">
              <w:rPr>
                <w:b/>
                <w:sz w:val="22"/>
                <w:szCs w:val="22"/>
              </w:rPr>
              <w:t>Improvement Area 8</w:t>
            </w:r>
          </w:p>
        </w:tc>
      </w:tr>
      <w:tr w:rsidR="00655E59" w:rsidRPr="00D47BA6" w14:paraId="724D190A" w14:textId="77777777" w:rsidTr="00655E59">
        <w:tc>
          <w:tcPr>
            <w:tcW w:w="9360" w:type="dxa"/>
            <w:tcBorders>
              <w:top w:val="single" w:sz="4" w:space="0" w:color="auto"/>
              <w:left w:val="single" w:sz="4" w:space="0" w:color="auto"/>
              <w:bottom w:val="nil"/>
              <w:right w:val="single" w:sz="4" w:space="0" w:color="auto"/>
            </w:tcBorders>
          </w:tcPr>
          <w:p w14:paraId="01D74A87" w14:textId="77777777" w:rsidR="00655E59" w:rsidRPr="00D47BA6" w:rsidRDefault="00655E59" w:rsidP="00655E59">
            <w:pPr>
              <w:pStyle w:val="Normal7"/>
              <w:keepNext/>
              <w:rPr>
                <w:sz w:val="22"/>
                <w:szCs w:val="22"/>
              </w:rPr>
            </w:pPr>
            <w:r w:rsidRPr="00D47BA6">
              <w:rPr>
                <w:b/>
                <w:sz w:val="22"/>
                <w:szCs w:val="22"/>
              </w:rPr>
              <w:t>Criterion:</w:t>
            </w:r>
            <w:r>
              <w:rPr>
                <w:sz w:val="22"/>
                <w:szCs w:val="22"/>
              </w:rPr>
              <w:t xml:space="preserve"> ELE 13 - Follow-up Support</w:t>
            </w:r>
          </w:p>
          <w:p w14:paraId="3B52CB46" w14:textId="77777777" w:rsidR="00655E59" w:rsidRPr="00D47BA6" w:rsidRDefault="00655E59" w:rsidP="00655E59">
            <w:pPr>
              <w:pStyle w:val="Normal7"/>
              <w:keepNext/>
              <w:rPr>
                <w:b/>
                <w:sz w:val="22"/>
                <w:szCs w:val="22"/>
              </w:rPr>
            </w:pPr>
          </w:p>
        </w:tc>
      </w:tr>
      <w:tr w:rsidR="00655E59" w:rsidRPr="00D47BA6" w14:paraId="67E6C073" w14:textId="77777777" w:rsidTr="00655E59">
        <w:tc>
          <w:tcPr>
            <w:tcW w:w="9360" w:type="dxa"/>
            <w:tcBorders>
              <w:top w:val="single" w:sz="4" w:space="0" w:color="auto"/>
              <w:left w:val="single" w:sz="4" w:space="0" w:color="auto"/>
              <w:bottom w:val="nil"/>
              <w:right w:val="single" w:sz="4" w:space="0" w:color="auto"/>
            </w:tcBorders>
          </w:tcPr>
          <w:p w14:paraId="12C698F6" w14:textId="77777777" w:rsidR="00655E59" w:rsidRPr="00D47BA6" w:rsidRDefault="00655E59" w:rsidP="00655E59">
            <w:pPr>
              <w:pStyle w:val="Normal7"/>
              <w:keepNext/>
              <w:rPr>
                <w:sz w:val="22"/>
                <w:szCs w:val="22"/>
              </w:rPr>
            </w:pPr>
            <w:r w:rsidRPr="00D47BA6">
              <w:rPr>
                <w:b/>
                <w:sz w:val="22"/>
                <w:szCs w:val="22"/>
              </w:rPr>
              <w:t>Rating:</w:t>
            </w:r>
            <w:r>
              <w:rPr>
                <w:sz w:val="22"/>
                <w:szCs w:val="22"/>
              </w:rPr>
              <w:t xml:space="preserve"> Partially Implemented</w:t>
            </w:r>
          </w:p>
        </w:tc>
      </w:tr>
      <w:tr w:rsidR="00655E59" w:rsidRPr="00D47BA6" w14:paraId="1EA962B7" w14:textId="77777777" w:rsidTr="00655E59">
        <w:tc>
          <w:tcPr>
            <w:tcW w:w="9360" w:type="dxa"/>
            <w:tcBorders>
              <w:top w:val="nil"/>
              <w:left w:val="single" w:sz="4" w:space="0" w:color="auto"/>
              <w:bottom w:val="single" w:sz="4" w:space="0" w:color="auto"/>
              <w:right w:val="single" w:sz="4" w:space="0" w:color="auto"/>
            </w:tcBorders>
          </w:tcPr>
          <w:p w14:paraId="1A71E6A1" w14:textId="77777777" w:rsidR="00655E59" w:rsidRPr="00D47BA6" w:rsidRDefault="00655E59" w:rsidP="00655E59">
            <w:pPr>
              <w:pStyle w:val="Normal7"/>
              <w:keepNext/>
              <w:rPr>
                <w:rFonts w:cs="Arial"/>
                <w:b/>
                <w:sz w:val="22"/>
                <w:szCs w:val="22"/>
              </w:rPr>
            </w:pPr>
          </w:p>
        </w:tc>
      </w:tr>
      <w:tr w:rsidR="00655E59" w:rsidRPr="00D47BA6" w14:paraId="37953F74" w14:textId="77777777" w:rsidTr="00655E59">
        <w:tc>
          <w:tcPr>
            <w:tcW w:w="9360" w:type="dxa"/>
            <w:tcBorders>
              <w:top w:val="nil"/>
              <w:left w:val="single" w:sz="4" w:space="0" w:color="auto"/>
              <w:bottom w:val="single" w:sz="4" w:space="0" w:color="auto"/>
              <w:right w:val="single" w:sz="4" w:space="0" w:color="auto"/>
            </w:tcBorders>
          </w:tcPr>
          <w:p w14:paraId="633CD11B" w14:textId="77777777" w:rsidR="00655E59" w:rsidRPr="00D47BA6" w:rsidRDefault="00655E59" w:rsidP="00655E59">
            <w:pPr>
              <w:pStyle w:val="Normal7"/>
              <w:keepNext/>
              <w:rPr>
                <w:rFonts w:cs="Arial"/>
                <w:sz w:val="22"/>
                <w:szCs w:val="22"/>
              </w:rPr>
            </w:pPr>
            <w:r w:rsidRPr="00D47BA6">
              <w:rPr>
                <w:rFonts w:cs="Arial"/>
                <w:b/>
                <w:sz w:val="22"/>
                <w:szCs w:val="22"/>
              </w:rPr>
              <w:t>Description of Current Issue:</w:t>
            </w:r>
            <w:r>
              <w:rPr>
                <w:rFonts w:cs="Arial"/>
                <w:sz w:val="22"/>
                <w:szCs w:val="22"/>
              </w:rPr>
              <w:t xml:space="preserve"> The district has policies and procedures to monitor the progress of students who are FELs. However, staff interviews and a review of student records indicated that the district does not have a system in place to implement these policies and procedures consistently to ensure that students have not been prematurely exited, any academic deficits they incurred as a result of participation in the ELE program have been remedied, and they are meaningfully participating in the standard instructional program comparable to their never-EL peers.</w:t>
            </w:r>
          </w:p>
          <w:p w14:paraId="2F2EF5B7" w14:textId="77777777" w:rsidR="00655E59" w:rsidRPr="00D47BA6" w:rsidRDefault="00655E59" w:rsidP="00655E59">
            <w:pPr>
              <w:pStyle w:val="Normal7"/>
              <w:keepNext/>
              <w:rPr>
                <w:rFonts w:cs="Arial"/>
                <w:b/>
                <w:sz w:val="22"/>
                <w:szCs w:val="22"/>
              </w:rPr>
            </w:pPr>
          </w:p>
        </w:tc>
      </w:tr>
    </w:tbl>
    <w:p w14:paraId="73B0140A" w14:textId="77777777" w:rsidR="00655E59" w:rsidRDefault="00655E59" w:rsidP="00655E59">
      <w:pPr>
        <w:pStyle w:val="Normal7"/>
        <w:rPr>
          <w:sz w:val="22"/>
          <w:szCs w:val="22"/>
        </w:rPr>
      </w:pPr>
    </w:p>
    <w:p w14:paraId="44FDA7BD" w14:textId="77777777" w:rsidR="00655E59" w:rsidRDefault="00655E59" w:rsidP="00655E59">
      <w:pPr>
        <w:pStyle w:val="Normal7"/>
        <w:tabs>
          <w:tab w:val="left" w:pos="7080"/>
        </w:tabs>
        <w:rPr>
          <w:sz w:val="22"/>
          <w:szCs w:val="22"/>
        </w:rPr>
      </w:pPr>
    </w:p>
    <w:p w14:paraId="5218CAE9" w14:textId="77777777" w:rsidR="00655E59" w:rsidRPr="00D47BA6" w:rsidRDefault="00655E59" w:rsidP="00655E59">
      <w:pPr>
        <w:pStyle w:val="Normal7"/>
        <w:tabs>
          <w:tab w:val="left" w:pos="7080"/>
        </w:tabs>
        <w:rPr>
          <w:sz w:val="22"/>
          <w:szCs w:val="22"/>
        </w:rPr>
      </w:pPr>
    </w:p>
    <w:p w14:paraId="1C2D30E7" w14:textId="77777777" w:rsidR="00655E59" w:rsidRDefault="00655E59">
      <w:pPr>
        <w:pStyle w:val="Normal7"/>
        <w:sectPr w:rsidR="00655E59" w:rsidSect="00655E59">
          <w:footerReference w:type="default" r:id="rId17"/>
          <w:type w:val="continuous"/>
          <w:pgSz w:w="12240" w:h="15840"/>
          <w:pgMar w:top="1440" w:right="1080" w:bottom="1440" w:left="1800" w:header="720" w:footer="720" w:gutter="0"/>
          <w:cols w:space="720"/>
          <w:docGrid w:linePitch="360"/>
        </w:sectPr>
      </w:pPr>
    </w:p>
    <w:p w14:paraId="0CB9C2BF" w14:textId="77777777" w:rsidR="00655E59" w:rsidRPr="008E14D8" w:rsidRDefault="00655E59" w:rsidP="00655E59">
      <w:pPr>
        <w:pStyle w:val="Normal8"/>
        <w:rPr>
          <w:rFonts w:ascii="Verdana" w:hAnsi="Verdana"/>
        </w:rPr>
      </w:pPr>
      <w:r>
        <w:rPr>
          <w:rFonts w:ascii="Verdana" w:hAnsi="Verdana"/>
        </w:rPr>
        <w:br w:type="page"/>
      </w:r>
    </w:p>
    <w:p w14:paraId="4D70CF09" w14:textId="77777777" w:rsidR="00655E59" w:rsidRPr="008E14D8" w:rsidRDefault="00655E59" w:rsidP="00655E59">
      <w:pPr>
        <w:pStyle w:val="Normal8"/>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12818E3A" w14:textId="77777777" w:rsidTr="00655E59">
        <w:trPr>
          <w:tblHeader/>
        </w:trPr>
        <w:tc>
          <w:tcPr>
            <w:tcW w:w="9360" w:type="dxa"/>
            <w:tcBorders>
              <w:bottom w:val="single" w:sz="4" w:space="0" w:color="auto"/>
            </w:tcBorders>
            <w:shd w:val="clear" w:color="auto" w:fill="C0C0C0"/>
          </w:tcPr>
          <w:p w14:paraId="7BC36834" w14:textId="77777777" w:rsidR="00655E59" w:rsidRPr="00D47BA6" w:rsidRDefault="00655E59" w:rsidP="00655E59">
            <w:pPr>
              <w:pStyle w:val="Normal8"/>
              <w:keepNext/>
              <w:rPr>
                <w:b/>
                <w:sz w:val="22"/>
                <w:szCs w:val="22"/>
              </w:rPr>
            </w:pPr>
            <w:r w:rsidRPr="00D47BA6">
              <w:rPr>
                <w:b/>
                <w:sz w:val="22"/>
                <w:szCs w:val="22"/>
              </w:rPr>
              <w:t>Improvement Area 9</w:t>
            </w:r>
          </w:p>
        </w:tc>
      </w:tr>
      <w:tr w:rsidR="00655E59" w:rsidRPr="00D47BA6" w14:paraId="509451AB" w14:textId="77777777" w:rsidTr="00655E59">
        <w:tc>
          <w:tcPr>
            <w:tcW w:w="9360" w:type="dxa"/>
            <w:tcBorders>
              <w:top w:val="single" w:sz="4" w:space="0" w:color="auto"/>
              <w:left w:val="single" w:sz="4" w:space="0" w:color="auto"/>
              <w:bottom w:val="nil"/>
              <w:right w:val="single" w:sz="4" w:space="0" w:color="auto"/>
            </w:tcBorders>
          </w:tcPr>
          <w:p w14:paraId="0F39F9F3" w14:textId="77777777" w:rsidR="00655E59" w:rsidRPr="00D47BA6" w:rsidRDefault="00655E59" w:rsidP="00655E59">
            <w:pPr>
              <w:pStyle w:val="Normal8"/>
              <w:keepNext/>
              <w:rPr>
                <w:sz w:val="22"/>
                <w:szCs w:val="22"/>
              </w:rPr>
            </w:pPr>
            <w:r w:rsidRPr="00D47BA6">
              <w:rPr>
                <w:b/>
                <w:sz w:val="22"/>
                <w:szCs w:val="22"/>
              </w:rPr>
              <w:t>Criterion:</w:t>
            </w:r>
            <w:r>
              <w:rPr>
                <w:sz w:val="22"/>
                <w:szCs w:val="22"/>
              </w:rPr>
              <w:t xml:space="preserve"> ELE 14 - Licensure Requirements</w:t>
            </w:r>
          </w:p>
          <w:p w14:paraId="3E369F91" w14:textId="77777777" w:rsidR="00655E59" w:rsidRPr="00D47BA6" w:rsidRDefault="00655E59" w:rsidP="00655E59">
            <w:pPr>
              <w:pStyle w:val="Normal8"/>
              <w:keepNext/>
              <w:rPr>
                <w:b/>
                <w:sz w:val="22"/>
                <w:szCs w:val="22"/>
              </w:rPr>
            </w:pPr>
          </w:p>
        </w:tc>
      </w:tr>
      <w:tr w:rsidR="00655E59" w:rsidRPr="00D47BA6" w14:paraId="64F1740A" w14:textId="77777777" w:rsidTr="00655E59">
        <w:tc>
          <w:tcPr>
            <w:tcW w:w="9360" w:type="dxa"/>
            <w:tcBorders>
              <w:top w:val="single" w:sz="4" w:space="0" w:color="auto"/>
              <w:left w:val="single" w:sz="4" w:space="0" w:color="auto"/>
              <w:bottom w:val="nil"/>
              <w:right w:val="single" w:sz="4" w:space="0" w:color="auto"/>
            </w:tcBorders>
          </w:tcPr>
          <w:p w14:paraId="650DFEB6" w14:textId="77777777" w:rsidR="00655E59" w:rsidRPr="00D47BA6" w:rsidRDefault="00655E59" w:rsidP="00655E59">
            <w:pPr>
              <w:pStyle w:val="Normal8"/>
              <w:keepNext/>
              <w:rPr>
                <w:sz w:val="22"/>
                <w:szCs w:val="22"/>
              </w:rPr>
            </w:pPr>
            <w:r w:rsidRPr="00D47BA6">
              <w:rPr>
                <w:b/>
                <w:sz w:val="22"/>
                <w:szCs w:val="22"/>
              </w:rPr>
              <w:t>Rating:</w:t>
            </w:r>
            <w:r>
              <w:rPr>
                <w:sz w:val="22"/>
                <w:szCs w:val="22"/>
              </w:rPr>
              <w:t xml:space="preserve"> Partially Implemented</w:t>
            </w:r>
          </w:p>
        </w:tc>
      </w:tr>
      <w:tr w:rsidR="00655E59" w:rsidRPr="00D47BA6" w14:paraId="26243EAF" w14:textId="77777777" w:rsidTr="00655E59">
        <w:tc>
          <w:tcPr>
            <w:tcW w:w="9360" w:type="dxa"/>
            <w:tcBorders>
              <w:top w:val="nil"/>
              <w:left w:val="single" w:sz="4" w:space="0" w:color="auto"/>
              <w:bottom w:val="single" w:sz="4" w:space="0" w:color="auto"/>
              <w:right w:val="single" w:sz="4" w:space="0" w:color="auto"/>
            </w:tcBorders>
          </w:tcPr>
          <w:p w14:paraId="1DFDA15D" w14:textId="77777777" w:rsidR="00655E59" w:rsidRPr="00D47BA6" w:rsidRDefault="00655E59" w:rsidP="00655E59">
            <w:pPr>
              <w:pStyle w:val="Normal8"/>
              <w:keepNext/>
              <w:rPr>
                <w:rFonts w:cs="Arial"/>
                <w:b/>
                <w:sz w:val="22"/>
                <w:szCs w:val="22"/>
              </w:rPr>
            </w:pPr>
          </w:p>
        </w:tc>
      </w:tr>
      <w:tr w:rsidR="00655E59" w:rsidRPr="00D47BA6" w14:paraId="4456673B" w14:textId="77777777" w:rsidTr="00655E59">
        <w:tc>
          <w:tcPr>
            <w:tcW w:w="9360" w:type="dxa"/>
            <w:tcBorders>
              <w:top w:val="nil"/>
              <w:left w:val="single" w:sz="4" w:space="0" w:color="auto"/>
              <w:bottom w:val="single" w:sz="4" w:space="0" w:color="auto"/>
              <w:right w:val="single" w:sz="4" w:space="0" w:color="auto"/>
            </w:tcBorders>
          </w:tcPr>
          <w:p w14:paraId="57858781" w14:textId="77777777" w:rsidR="00655E59" w:rsidRPr="00D47BA6" w:rsidRDefault="00655E59" w:rsidP="00655E59">
            <w:pPr>
              <w:pStyle w:val="Normal8"/>
              <w:keepNext/>
              <w:rPr>
                <w:rFonts w:cs="Arial"/>
                <w:sz w:val="22"/>
                <w:szCs w:val="22"/>
              </w:rPr>
            </w:pPr>
            <w:r w:rsidRPr="00D47BA6">
              <w:rPr>
                <w:rFonts w:cs="Arial"/>
                <w:b/>
                <w:sz w:val="22"/>
                <w:szCs w:val="22"/>
              </w:rPr>
              <w:t>Description of Current Issue:</w:t>
            </w:r>
            <w:r>
              <w:rPr>
                <w:rFonts w:cs="Arial"/>
                <w:sz w:val="22"/>
                <w:szCs w:val="22"/>
              </w:rPr>
              <w:t xml:space="preserve"> A review of the relevant SEI Endorsement data indicated that most core academic and career vocational technical teachers assigned to provide sheltered English instruction to ELs hold the SEI Teacher Endorsement, but some do not.  In addition, a review of the relevant SEI Endorsement data also indicated that most administrators who supervise teachers of ELs hold the SEI Administrator Endorsement, but some do not.</w:t>
            </w:r>
          </w:p>
          <w:p w14:paraId="38AC4817" w14:textId="77777777" w:rsidR="00655E59" w:rsidRPr="00D47BA6" w:rsidRDefault="00655E59" w:rsidP="00655E59">
            <w:pPr>
              <w:pStyle w:val="Normal8"/>
              <w:keepNext/>
              <w:rPr>
                <w:rFonts w:cs="Arial"/>
                <w:b/>
                <w:sz w:val="22"/>
                <w:szCs w:val="22"/>
              </w:rPr>
            </w:pPr>
          </w:p>
        </w:tc>
      </w:tr>
    </w:tbl>
    <w:p w14:paraId="41C32A36" w14:textId="77777777" w:rsidR="00655E59" w:rsidRDefault="00655E59" w:rsidP="00655E59">
      <w:pPr>
        <w:pStyle w:val="Normal8"/>
        <w:rPr>
          <w:sz w:val="22"/>
          <w:szCs w:val="22"/>
        </w:rPr>
      </w:pPr>
    </w:p>
    <w:p w14:paraId="7737230B" w14:textId="77777777" w:rsidR="00655E59" w:rsidRDefault="00655E59" w:rsidP="00655E59">
      <w:pPr>
        <w:pStyle w:val="Normal9"/>
        <w:rPr>
          <w:rFonts w:ascii="Verdana" w:hAnsi="Verdana"/>
          <w:sz w:val="20"/>
          <w:szCs w:val="20"/>
        </w:rPr>
      </w:pPr>
    </w:p>
    <w:p w14:paraId="19485D80" w14:textId="77777777" w:rsidR="00717A2F" w:rsidRPr="008E14D8" w:rsidRDefault="00717A2F" w:rsidP="00655E59">
      <w:pPr>
        <w:pStyle w:val="Normal9"/>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5D9DE859" w14:textId="77777777" w:rsidTr="00655E59">
        <w:trPr>
          <w:tblHeader/>
        </w:trPr>
        <w:tc>
          <w:tcPr>
            <w:tcW w:w="9360" w:type="dxa"/>
            <w:tcBorders>
              <w:bottom w:val="single" w:sz="4" w:space="0" w:color="auto"/>
            </w:tcBorders>
            <w:shd w:val="clear" w:color="auto" w:fill="C0C0C0"/>
          </w:tcPr>
          <w:p w14:paraId="0837BEC3" w14:textId="77777777" w:rsidR="00655E59" w:rsidRPr="00D47BA6" w:rsidRDefault="00655E59" w:rsidP="00655E59">
            <w:pPr>
              <w:pStyle w:val="Normal9"/>
              <w:keepNext/>
              <w:rPr>
                <w:b/>
                <w:sz w:val="22"/>
                <w:szCs w:val="22"/>
              </w:rPr>
            </w:pPr>
            <w:r w:rsidRPr="00D47BA6">
              <w:rPr>
                <w:b/>
                <w:sz w:val="22"/>
                <w:szCs w:val="22"/>
              </w:rPr>
              <w:t>Improvement Area 10</w:t>
            </w:r>
          </w:p>
        </w:tc>
      </w:tr>
      <w:tr w:rsidR="00655E59" w:rsidRPr="00D47BA6" w14:paraId="5DAF9436" w14:textId="77777777" w:rsidTr="00655E59">
        <w:tc>
          <w:tcPr>
            <w:tcW w:w="9360" w:type="dxa"/>
            <w:tcBorders>
              <w:top w:val="single" w:sz="4" w:space="0" w:color="auto"/>
              <w:left w:val="single" w:sz="4" w:space="0" w:color="auto"/>
              <w:bottom w:val="nil"/>
              <w:right w:val="single" w:sz="4" w:space="0" w:color="auto"/>
            </w:tcBorders>
          </w:tcPr>
          <w:p w14:paraId="0DE7904D" w14:textId="77777777" w:rsidR="00655E59" w:rsidRPr="00D47BA6" w:rsidRDefault="00655E59" w:rsidP="00655E59">
            <w:pPr>
              <w:pStyle w:val="Normal9"/>
              <w:keepNext/>
              <w:rPr>
                <w:sz w:val="22"/>
                <w:szCs w:val="22"/>
              </w:rPr>
            </w:pPr>
            <w:r w:rsidRPr="00D47BA6">
              <w:rPr>
                <w:b/>
                <w:sz w:val="22"/>
                <w:szCs w:val="22"/>
              </w:rPr>
              <w:t>Criterion:</w:t>
            </w:r>
            <w:r>
              <w:rPr>
                <w:sz w:val="22"/>
                <w:szCs w:val="22"/>
              </w:rPr>
              <w:t xml:space="preserve"> ELE 15 - Professional Development Requirements</w:t>
            </w:r>
          </w:p>
          <w:p w14:paraId="07979804" w14:textId="77777777" w:rsidR="00655E59" w:rsidRPr="00D47BA6" w:rsidRDefault="00655E59" w:rsidP="00655E59">
            <w:pPr>
              <w:pStyle w:val="Normal9"/>
              <w:keepNext/>
              <w:rPr>
                <w:b/>
                <w:sz w:val="22"/>
                <w:szCs w:val="22"/>
              </w:rPr>
            </w:pPr>
          </w:p>
        </w:tc>
      </w:tr>
      <w:tr w:rsidR="00655E59" w:rsidRPr="00D47BA6" w14:paraId="2D760370" w14:textId="77777777" w:rsidTr="00655E59">
        <w:tc>
          <w:tcPr>
            <w:tcW w:w="9360" w:type="dxa"/>
            <w:tcBorders>
              <w:top w:val="single" w:sz="4" w:space="0" w:color="auto"/>
              <w:left w:val="single" w:sz="4" w:space="0" w:color="auto"/>
              <w:bottom w:val="nil"/>
              <w:right w:val="single" w:sz="4" w:space="0" w:color="auto"/>
            </w:tcBorders>
          </w:tcPr>
          <w:p w14:paraId="33D5D5C0" w14:textId="77777777" w:rsidR="00655E59" w:rsidRPr="00D47BA6" w:rsidRDefault="00655E59" w:rsidP="00655E59">
            <w:pPr>
              <w:pStyle w:val="Normal9"/>
              <w:keepNext/>
              <w:rPr>
                <w:sz w:val="22"/>
                <w:szCs w:val="22"/>
              </w:rPr>
            </w:pPr>
            <w:r w:rsidRPr="00D47BA6">
              <w:rPr>
                <w:b/>
                <w:sz w:val="22"/>
                <w:szCs w:val="22"/>
              </w:rPr>
              <w:t>Rating:</w:t>
            </w:r>
            <w:r>
              <w:rPr>
                <w:sz w:val="22"/>
                <w:szCs w:val="22"/>
              </w:rPr>
              <w:t xml:space="preserve"> Partially Implemented</w:t>
            </w:r>
          </w:p>
        </w:tc>
      </w:tr>
      <w:tr w:rsidR="00655E59" w:rsidRPr="00D47BA6" w14:paraId="68073647" w14:textId="77777777" w:rsidTr="00655E59">
        <w:tc>
          <w:tcPr>
            <w:tcW w:w="9360" w:type="dxa"/>
            <w:tcBorders>
              <w:top w:val="nil"/>
              <w:left w:val="single" w:sz="4" w:space="0" w:color="auto"/>
              <w:bottom w:val="single" w:sz="4" w:space="0" w:color="auto"/>
              <w:right w:val="single" w:sz="4" w:space="0" w:color="auto"/>
            </w:tcBorders>
          </w:tcPr>
          <w:p w14:paraId="236EAD9D" w14:textId="77777777" w:rsidR="00655E59" w:rsidRPr="00D47BA6" w:rsidRDefault="00655E59" w:rsidP="00655E59">
            <w:pPr>
              <w:pStyle w:val="Normal9"/>
              <w:keepNext/>
              <w:rPr>
                <w:rFonts w:cs="Arial"/>
                <w:b/>
                <w:sz w:val="22"/>
                <w:szCs w:val="22"/>
              </w:rPr>
            </w:pPr>
          </w:p>
        </w:tc>
      </w:tr>
      <w:tr w:rsidR="00655E59" w:rsidRPr="00D47BA6" w14:paraId="18D95352" w14:textId="77777777" w:rsidTr="00655E59">
        <w:tc>
          <w:tcPr>
            <w:tcW w:w="9360" w:type="dxa"/>
            <w:tcBorders>
              <w:top w:val="nil"/>
              <w:left w:val="single" w:sz="4" w:space="0" w:color="auto"/>
              <w:bottom w:val="single" w:sz="4" w:space="0" w:color="auto"/>
              <w:right w:val="single" w:sz="4" w:space="0" w:color="auto"/>
            </w:tcBorders>
          </w:tcPr>
          <w:p w14:paraId="77BA1E40" w14:textId="77777777" w:rsidR="00655E59" w:rsidRPr="00D47BA6" w:rsidRDefault="00655E59" w:rsidP="00655E59">
            <w:pPr>
              <w:pStyle w:val="Normal9"/>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3A2782FF" w14:textId="77777777" w:rsidR="00655E59" w:rsidRPr="00D47BA6" w:rsidRDefault="00655E59" w:rsidP="00655E59">
            <w:pPr>
              <w:pStyle w:val="Normal9"/>
              <w:keepNext/>
              <w:rPr>
                <w:rFonts w:cs="Arial"/>
                <w:b/>
                <w:sz w:val="22"/>
                <w:szCs w:val="22"/>
              </w:rPr>
            </w:pPr>
          </w:p>
        </w:tc>
      </w:tr>
    </w:tbl>
    <w:p w14:paraId="645E2CBB" w14:textId="77777777" w:rsidR="00655E59" w:rsidRDefault="00655E59" w:rsidP="00655E59">
      <w:pPr>
        <w:pStyle w:val="Normal9"/>
        <w:rPr>
          <w:sz w:val="22"/>
          <w:szCs w:val="22"/>
        </w:rPr>
      </w:pPr>
    </w:p>
    <w:p w14:paraId="0BE6E7C4" w14:textId="77777777" w:rsidR="00655E59" w:rsidRDefault="00655E59" w:rsidP="00655E59">
      <w:pPr>
        <w:pStyle w:val="Normal10"/>
        <w:rPr>
          <w:rFonts w:ascii="Verdana" w:hAnsi="Verdana"/>
          <w:sz w:val="20"/>
          <w:szCs w:val="20"/>
        </w:rPr>
      </w:pPr>
    </w:p>
    <w:p w14:paraId="3455F7E9" w14:textId="77777777" w:rsidR="00717A2F" w:rsidRPr="008E14D8" w:rsidRDefault="00717A2F" w:rsidP="00655E59">
      <w:pPr>
        <w:pStyle w:val="Normal1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55E59" w:rsidRPr="00D47BA6" w14:paraId="694656E8" w14:textId="77777777" w:rsidTr="00655E59">
        <w:trPr>
          <w:tblHeader/>
        </w:trPr>
        <w:tc>
          <w:tcPr>
            <w:tcW w:w="9360" w:type="dxa"/>
            <w:tcBorders>
              <w:bottom w:val="single" w:sz="4" w:space="0" w:color="auto"/>
            </w:tcBorders>
            <w:shd w:val="clear" w:color="auto" w:fill="C0C0C0"/>
          </w:tcPr>
          <w:p w14:paraId="611477D7" w14:textId="77777777" w:rsidR="00655E59" w:rsidRPr="00D47BA6" w:rsidRDefault="00655E59" w:rsidP="00655E59">
            <w:pPr>
              <w:pStyle w:val="Normal10"/>
              <w:keepNext/>
              <w:rPr>
                <w:b/>
                <w:sz w:val="22"/>
                <w:szCs w:val="22"/>
              </w:rPr>
            </w:pPr>
            <w:r w:rsidRPr="00D47BA6">
              <w:rPr>
                <w:b/>
                <w:sz w:val="22"/>
                <w:szCs w:val="22"/>
              </w:rPr>
              <w:t>Improvement Area 11</w:t>
            </w:r>
          </w:p>
        </w:tc>
      </w:tr>
      <w:tr w:rsidR="00655E59" w:rsidRPr="00D47BA6" w14:paraId="4AC5774B" w14:textId="77777777" w:rsidTr="00655E59">
        <w:tc>
          <w:tcPr>
            <w:tcW w:w="9360" w:type="dxa"/>
            <w:tcBorders>
              <w:top w:val="single" w:sz="4" w:space="0" w:color="auto"/>
              <w:left w:val="single" w:sz="4" w:space="0" w:color="auto"/>
              <w:bottom w:val="nil"/>
              <w:right w:val="single" w:sz="4" w:space="0" w:color="auto"/>
            </w:tcBorders>
          </w:tcPr>
          <w:p w14:paraId="4A810063" w14:textId="77777777" w:rsidR="00655E59" w:rsidRPr="00D47BA6" w:rsidRDefault="00655E59" w:rsidP="00655E59">
            <w:pPr>
              <w:pStyle w:val="Normal10"/>
              <w:keepNext/>
              <w:rPr>
                <w:sz w:val="22"/>
                <w:szCs w:val="22"/>
              </w:rPr>
            </w:pPr>
            <w:r w:rsidRPr="00D47BA6">
              <w:rPr>
                <w:b/>
                <w:sz w:val="22"/>
                <w:szCs w:val="22"/>
              </w:rPr>
              <w:t>Criterion:</w:t>
            </w:r>
            <w:r>
              <w:rPr>
                <w:sz w:val="22"/>
                <w:szCs w:val="22"/>
              </w:rPr>
              <w:t xml:space="preserve"> ELE 18 - Records of ELs</w:t>
            </w:r>
          </w:p>
          <w:p w14:paraId="51F8A457" w14:textId="77777777" w:rsidR="00655E59" w:rsidRPr="00D47BA6" w:rsidRDefault="00655E59" w:rsidP="00655E59">
            <w:pPr>
              <w:pStyle w:val="Normal10"/>
              <w:keepNext/>
              <w:rPr>
                <w:b/>
                <w:sz w:val="22"/>
                <w:szCs w:val="22"/>
              </w:rPr>
            </w:pPr>
          </w:p>
        </w:tc>
      </w:tr>
      <w:tr w:rsidR="00655E59" w:rsidRPr="00D47BA6" w14:paraId="4F8FAB9A" w14:textId="77777777" w:rsidTr="00655E59">
        <w:tc>
          <w:tcPr>
            <w:tcW w:w="9360" w:type="dxa"/>
            <w:tcBorders>
              <w:top w:val="single" w:sz="4" w:space="0" w:color="auto"/>
              <w:left w:val="single" w:sz="4" w:space="0" w:color="auto"/>
              <w:bottom w:val="nil"/>
              <w:right w:val="single" w:sz="4" w:space="0" w:color="auto"/>
            </w:tcBorders>
          </w:tcPr>
          <w:p w14:paraId="147E6259" w14:textId="77777777" w:rsidR="00655E59" w:rsidRPr="00D47BA6" w:rsidRDefault="00655E59" w:rsidP="00655E59">
            <w:pPr>
              <w:pStyle w:val="Normal10"/>
              <w:keepNext/>
              <w:rPr>
                <w:sz w:val="22"/>
                <w:szCs w:val="22"/>
              </w:rPr>
            </w:pPr>
            <w:r w:rsidRPr="00D47BA6">
              <w:rPr>
                <w:b/>
                <w:sz w:val="22"/>
                <w:szCs w:val="22"/>
              </w:rPr>
              <w:t>Rating:</w:t>
            </w:r>
            <w:r>
              <w:rPr>
                <w:sz w:val="22"/>
                <w:szCs w:val="22"/>
              </w:rPr>
              <w:t xml:space="preserve"> Partially Implemented</w:t>
            </w:r>
          </w:p>
        </w:tc>
      </w:tr>
      <w:tr w:rsidR="00655E59" w:rsidRPr="00D47BA6" w14:paraId="68980207" w14:textId="77777777" w:rsidTr="00655E59">
        <w:tc>
          <w:tcPr>
            <w:tcW w:w="9360" w:type="dxa"/>
            <w:tcBorders>
              <w:top w:val="nil"/>
              <w:left w:val="single" w:sz="4" w:space="0" w:color="auto"/>
              <w:bottom w:val="single" w:sz="4" w:space="0" w:color="auto"/>
              <w:right w:val="single" w:sz="4" w:space="0" w:color="auto"/>
            </w:tcBorders>
          </w:tcPr>
          <w:p w14:paraId="55B7006C" w14:textId="77777777" w:rsidR="00655E59" w:rsidRPr="00D47BA6" w:rsidRDefault="00655E59" w:rsidP="00655E59">
            <w:pPr>
              <w:pStyle w:val="Normal10"/>
              <w:keepNext/>
              <w:rPr>
                <w:rFonts w:cs="Arial"/>
                <w:b/>
                <w:sz w:val="22"/>
                <w:szCs w:val="22"/>
              </w:rPr>
            </w:pPr>
          </w:p>
        </w:tc>
      </w:tr>
      <w:tr w:rsidR="00655E59" w:rsidRPr="00D47BA6" w14:paraId="50DFCDE9" w14:textId="77777777" w:rsidTr="00655E59">
        <w:tc>
          <w:tcPr>
            <w:tcW w:w="9360" w:type="dxa"/>
            <w:tcBorders>
              <w:top w:val="nil"/>
              <w:left w:val="single" w:sz="4" w:space="0" w:color="auto"/>
              <w:bottom w:val="single" w:sz="4" w:space="0" w:color="auto"/>
              <w:right w:val="single" w:sz="4" w:space="0" w:color="auto"/>
            </w:tcBorders>
          </w:tcPr>
          <w:p w14:paraId="2A92BBBC" w14:textId="77777777" w:rsidR="00655E59" w:rsidRPr="00D47BA6" w:rsidRDefault="00655E59" w:rsidP="00655E59">
            <w:pPr>
              <w:pStyle w:val="Normal10"/>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5A38D211" w14:textId="77777777" w:rsidR="00655E59" w:rsidRPr="00D47BA6" w:rsidRDefault="00655E59" w:rsidP="00655E59">
            <w:pPr>
              <w:pStyle w:val="Normal10"/>
              <w:keepNext/>
              <w:rPr>
                <w:rFonts w:cs="Arial"/>
                <w:b/>
                <w:sz w:val="22"/>
                <w:szCs w:val="22"/>
              </w:rPr>
            </w:pPr>
          </w:p>
        </w:tc>
      </w:tr>
    </w:tbl>
    <w:p w14:paraId="34EB4786" w14:textId="77777777" w:rsidR="00655E59" w:rsidRDefault="00655E59" w:rsidP="00655E59">
      <w:pPr>
        <w:pStyle w:val="Normal10"/>
        <w:rPr>
          <w:sz w:val="22"/>
          <w:szCs w:val="22"/>
        </w:rPr>
      </w:pPr>
    </w:p>
    <w:p w14:paraId="4123BE64" w14:textId="77777777" w:rsidR="00655E59" w:rsidRDefault="00655E59" w:rsidP="00655E59">
      <w:pPr>
        <w:pStyle w:val="Normal10"/>
        <w:tabs>
          <w:tab w:val="left" w:pos="7080"/>
        </w:tabs>
        <w:rPr>
          <w:sz w:val="22"/>
          <w:szCs w:val="22"/>
        </w:rPr>
      </w:pPr>
    </w:p>
    <w:p w14:paraId="134BCC96" w14:textId="77777777" w:rsidR="00655E59" w:rsidRPr="00D47BA6" w:rsidRDefault="00655E59" w:rsidP="00655E59">
      <w:pPr>
        <w:pStyle w:val="Normal10"/>
        <w:tabs>
          <w:tab w:val="left" w:pos="7080"/>
        </w:tabs>
        <w:rPr>
          <w:sz w:val="22"/>
          <w:szCs w:val="22"/>
        </w:rPr>
      </w:pPr>
    </w:p>
    <w:p w14:paraId="5DF44A31" w14:textId="77777777" w:rsidR="00655E59" w:rsidRDefault="00655E59">
      <w:pPr>
        <w:pStyle w:val="Normal10"/>
      </w:pPr>
    </w:p>
    <w:sectPr w:rsidR="00655E59" w:rsidSect="00655E59">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BFFE8" w14:textId="77777777" w:rsidR="000F79B8" w:rsidRDefault="000F79B8">
      <w:r>
        <w:separator/>
      </w:r>
    </w:p>
  </w:endnote>
  <w:endnote w:type="continuationSeparator" w:id="0">
    <w:p w14:paraId="42CE7349" w14:textId="77777777" w:rsidR="000F79B8" w:rsidRDefault="000F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1492" w14:textId="77777777" w:rsidR="00655E59" w:rsidRDefault="00655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5B02025" w14:textId="77777777" w:rsidR="00655E59" w:rsidRDefault="00655E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4FDC" w14:textId="77777777" w:rsidR="00655E59" w:rsidRDefault="00655E59" w:rsidP="00655E59">
    <w:pPr>
      <w:pStyle w:val="Footer"/>
      <w:pBdr>
        <w:top w:val="single" w:sz="4" w:space="1" w:color="auto"/>
      </w:pBdr>
      <w:ind w:right="360"/>
      <w:jc w:val="right"/>
      <w:rPr>
        <w:sz w:val="16"/>
        <w:szCs w:val="16"/>
      </w:rPr>
    </w:pPr>
    <w:r>
      <w:rPr>
        <w:sz w:val="16"/>
        <w:szCs w:val="16"/>
      </w:rPr>
      <w:t>Template Version 231206</w:t>
    </w:r>
  </w:p>
  <w:p w14:paraId="77D181E9" w14:textId="77777777" w:rsidR="00655E59" w:rsidRPr="00E97E9E" w:rsidRDefault="00655E59" w:rsidP="00655E5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B71C36D" w14:textId="77777777" w:rsidR="00655E59" w:rsidRDefault="00655E59">
    <w:pPr>
      <w:pStyle w:val="Footer"/>
      <w:pBdr>
        <w:top w:val="single" w:sz="4" w:space="1" w:color="auto"/>
      </w:pBdr>
      <w:tabs>
        <w:tab w:val="clear" w:pos="8640"/>
      </w:tabs>
      <w:ind w:right="360"/>
      <w:jc w:val="center"/>
    </w:pPr>
    <w:r>
      <w:t>Massachusetts Department of Elementary and Secondary Education – Office of Language Acquisition</w:t>
    </w:r>
  </w:p>
  <w:p w14:paraId="16630923" w14:textId="77777777" w:rsidR="00655E59" w:rsidRDefault="00655E59">
    <w:pPr>
      <w:pStyle w:val="Footer"/>
      <w:tabs>
        <w:tab w:val="clear" w:pos="8640"/>
      </w:tabs>
      <w:ind w:right="360"/>
      <w:jc w:val="center"/>
    </w:pPr>
    <w:bookmarkStart w:id="5" w:name="reportNameFooterSec1"/>
    <w:r w:rsidRPr="00044C45">
      <w:t>Pittsfield</w:t>
    </w:r>
    <w:bookmarkEnd w:id="5"/>
    <w:r>
      <w:t xml:space="preserve"> Targeted and Focused Monitoring Report – </w:t>
    </w:r>
    <w:bookmarkStart w:id="6" w:name="reportDateFooterSec1"/>
    <w:r>
      <w:t>05/17/2024</w:t>
    </w:r>
    <w:bookmarkEnd w:id="6"/>
  </w:p>
  <w:p w14:paraId="706243B3" w14:textId="77777777" w:rsidR="00655E59" w:rsidRDefault="00655E5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3A6E4B">
      <w:fldChar w:fldCharType="begin"/>
    </w:r>
    <w:r w:rsidR="003A6E4B">
      <w:instrText xml:space="preserve"> NUMPAGES </w:instrText>
    </w:r>
    <w:r w:rsidR="003A6E4B">
      <w:fldChar w:fldCharType="separate"/>
    </w:r>
    <w:r>
      <w:rPr>
        <w:noProof/>
      </w:rPr>
      <w:t>95</w:t>
    </w:r>
    <w:r w:rsidR="003A6E4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232A" w14:textId="77777777" w:rsidR="00655E59" w:rsidRDefault="00655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64C94A" w14:textId="77777777" w:rsidR="00655E59" w:rsidRDefault="00655E5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0FEF2" w14:textId="77777777" w:rsidR="00655E59" w:rsidRDefault="00655E59" w:rsidP="00655E59">
    <w:pPr>
      <w:pStyle w:val="Footer"/>
      <w:pBdr>
        <w:top w:val="single" w:sz="4" w:space="1" w:color="auto"/>
      </w:pBdr>
      <w:ind w:right="360"/>
      <w:jc w:val="right"/>
      <w:rPr>
        <w:sz w:val="16"/>
        <w:szCs w:val="16"/>
      </w:rPr>
    </w:pPr>
    <w:r>
      <w:rPr>
        <w:sz w:val="16"/>
        <w:szCs w:val="16"/>
      </w:rPr>
      <w:t>Template Version 231206</w:t>
    </w:r>
  </w:p>
  <w:p w14:paraId="7BE16D31" w14:textId="77777777" w:rsidR="00655E59" w:rsidRPr="00E97E9E" w:rsidRDefault="00655E59" w:rsidP="00655E59">
    <w:pPr>
      <w:pStyle w:val="Footer"/>
      <w:pBdr>
        <w:top w:val="single" w:sz="4" w:space="1" w:color="auto"/>
      </w:pBdr>
      <w:tabs>
        <w:tab w:val="clear" w:pos="8640"/>
      </w:tabs>
      <w:ind w:right="360"/>
      <w:jc w:val="right"/>
      <w:rPr>
        <w:sz w:val="16"/>
        <w:szCs w:val="16"/>
      </w:rPr>
    </w:pPr>
  </w:p>
  <w:p w14:paraId="1226E47E" w14:textId="77777777" w:rsidR="00655E59" w:rsidRDefault="00655E59">
    <w:pPr>
      <w:pStyle w:val="Footer"/>
      <w:pBdr>
        <w:top w:val="single" w:sz="4" w:space="1" w:color="auto"/>
      </w:pBdr>
      <w:tabs>
        <w:tab w:val="clear" w:pos="8640"/>
      </w:tabs>
      <w:ind w:right="360"/>
      <w:jc w:val="center"/>
    </w:pPr>
    <w:r>
      <w:t>Massachusetts Department of Elementary and Secondary Education – Office of Language Acquisition</w:t>
    </w:r>
  </w:p>
  <w:p w14:paraId="79187AA1" w14:textId="77777777" w:rsidR="00655E59" w:rsidRDefault="00655E59">
    <w:pPr>
      <w:pStyle w:val="Footer"/>
      <w:tabs>
        <w:tab w:val="clear" w:pos="8640"/>
      </w:tabs>
      <w:ind w:right="360"/>
      <w:jc w:val="center"/>
    </w:pPr>
    <w:bookmarkStart w:id="14" w:name="reportNameFooterSec2"/>
    <w:r>
      <w:t>Pittsfield</w:t>
    </w:r>
    <w:bookmarkEnd w:id="14"/>
    <w:r>
      <w:t xml:space="preserve"> Targeted and Focused Monitoring Report – </w:t>
    </w:r>
    <w:bookmarkStart w:id="15" w:name="reportDateFooterSec2"/>
    <w:r>
      <w:t>05/17/2024</w:t>
    </w:r>
    <w:bookmarkEnd w:id="15"/>
  </w:p>
  <w:p w14:paraId="3B256FEB" w14:textId="77777777" w:rsidR="00655E59" w:rsidRDefault="00655E5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B8A3" w14:textId="77777777" w:rsidR="00655E59" w:rsidRPr="00E97E9E" w:rsidRDefault="00655E59" w:rsidP="00655E59">
    <w:pPr>
      <w:pStyle w:val="Footer4"/>
      <w:pBdr>
        <w:top w:val="single" w:sz="4" w:space="1" w:color="auto"/>
      </w:pBdr>
      <w:ind w:right="360"/>
      <w:jc w:val="right"/>
      <w:rPr>
        <w:sz w:val="16"/>
        <w:szCs w:val="16"/>
      </w:rPr>
    </w:pPr>
    <w:r>
      <w:rPr>
        <w:sz w:val="16"/>
        <w:szCs w:val="16"/>
      </w:rPr>
      <w:t>Template Version 102218</w:t>
    </w:r>
  </w:p>
  <w:p w14:paraId="75EAFD55" w14:textId="77777777" w:rsidR="00655E59" w:rsidRPr="00F818B6" w:rsidRDefault="00655E59" w:rsidP="00655E59">
    <w:pPr>
      <w:pStyle w:val="Footer4"/>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305A7F5" w14:textId="77777777" w:rsidR="00655E59" w:rsidRPr="00F818B6" w:rsidRDefault="00655E59" w:rsidP="00655E59">
    <w:pPr>
      <w:pStyle w:val="Footer4"/>
      <w:tabs>
        <w:tab w:val="clear" w:pos="8640"/>
      </w:tabs>
      <w:ind w:right="360"/>
      <w:jc w:val="center"/>
      <w:rPr>
        <w:sz w:val="20"/>
        <w:szCs w:val="20"/>
      </w:rPr>
    </w:pPr>
    <w:r w:rsidRPr="00F818B6">
      <w:rPr>
        <w:sz w:val="20"/>
        <w:szCs w:val="20"/>
      </w:rPr>
      <w:t>Pittsfield T</w:t>
    </w:r>
    <w:r>
      <w:rPr>
        <w:sz w:val="20"/>
        <w:szCs w:val="20"/>
      </w:rPr>
      <w:t xml:space="preserve">argeted </w:t>
    </w:r>
    <w:r w:rsidR="00717A2F">
      <w:rPr>
        <w:sz w:val="20"/>
        <w:szCs w:val="20"/>
      </w:rPr>
      <w:t>and</w:t>
    </w:r>
    <w:r w:rsidRPr="00F818B6">
      <w:rPr>
        <w:sz w:val="20"/>
        <w:szCs w:val="20"/>
      </w:rPr>
      <w:t xml:space="preserve"> Focused Monitoring Report – 05/17/2024</w:t>
    </w:r>
  </w:p>
  <w:p w14:paraId="1B093926" w14:textId="77777777" w:rsidR="00655E59" w:rsidRPr="00F818B6" w:rsidRDefault="00655E59" w:rsidP="00655E59">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BE223CC" w14:textId="77777777" w:rsidR="00655E59" w:rsidRPr="000522A9" w:rsidRDefault="00655E59" w:rsidP="00655E59">
    <w:pPr>
      <w:pStyle w:val="Footer4"/>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DF86" w14:textId="77777777" w:rsidR="00655E59" w:rsidRPr="00E97E9E" w:rsidRDefault="00655E59" w:rsidP="00655E59">
    <w:pPr>
      <w:pStyle w:val="Footer5"/>
      <w:pBdr>
        <w:top w:val="single" w:sz="4" w:space="1" w:color="auto"/>
      </w:pBdr>
      <w:ind w:right="360"/>
      <w:jc w:val="right"/>
      <w:rPr>
        <w:sz w:val="16"/>
        <w:szCs w:val="16"/>
      </w:rPr>
    </w:pPr>
    <w:r>
      <w:rPr>
        <w:sz w:val="16"/>
        <w:szCs w:val="16"/>
      </w:rPr>
      <w:t>Template Version 102218</w:t>
    </w:r>
  </w:p>
  <w:p w14:paraId="2253C8C3" w14:textId="77777777" w:rsidR="00655E59" w:rsidRPr="00F818B6" w:rsidRDefault="00655E59" w:rsidP="00655E59">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3499358" w14:textId="77777777" w:rsidR="00655E59" w:rsidRPr="00F818B6" w:rsidRDefault="00655E59" w:rsidP="00655E59">
    <w:pPr>
      <w:pStyle w:val="Footer5"/>
      <w:tabs>
        <w:tab w:val="clear" w:pos="8640"/>
      </w:tabs>
      <w:ind w:right="360"/>
      <w:jc w:val="center"/>
      <w:rPr>
        <w:sz w:val="20"/>
        <w:szCs w:val="20"/>
      </w:rPr>
    </w:pPr>
    <w:r w:rsidRPr="00F818B6">
      <w:rPr>
        <w:sz w:val="20"/>
        <w:szCs w:val="20"/>
      </w:rPr>
      <w:t>Pittsfield T</w:t>
    </w:r>
    <w:r>
      <w:rPr>
        <w:sz w:val="20"/>
        <w:szCs w:val="20"/>
      </w:rPr>
      <w:t xml:space="preserve">argeted </w:t>
    </w:r>
    <w:r w:rsidR="00717A2F">
      <w:rPr>
        <w:sz w:val="20"/>
        <w:szCs w:val="20"/>
      </w:rPr>
      <w:t>and</w:t>
    </w:r>
    <w:r w:rsidRPr="00F818B6">
      <w:rPr>
        <w:sz w:val="20"/>
        <w:szCs w:val="20"/>
      </w:rPr>
      <w:t xml:space="preserve"> Focused Monitoring Report – 05/17/2024</w:t>
    </w:r>
  </w:p>
  <w:p w14:paraId="38A65AC8" w14:textId="77777777" w:rsidR="00655E59" w:rsidRPr="00F818B6" w:rsidRDefault="00655E59" w:rsidP="00655E59">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0F56CE5" w14:textId="77777777" w:rsidR="00655E59" w:rsidRPr="000522A9" w:rsidRDefault="00655E59" w:rsidP="00655E59">
    <w:pPr>
      <w:pStyle w:val="Footer5"/>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A8453" w14:textId="77777777" w:rsidR="00655E59" w:rsidRPr="00E97E9E" w:rsidRDefault="00655E59" w:rsidP="00655E59">
    <w:pPr>
      <w:pStyle w:val="Footer7"/>
      <w:pBdr>
        <w:top w:val="single" w:sz="4" w:space="1" w:color="auto"/>
      </w:pBdr>
      <w:ind w:right="360"/>
      <w:jc w:val="right"/>
      <w:rPr>
        <w:sz w:val="16"/>
        <w:szCs w:val="16"/>
      </w:rPr>
    </w:pPr>
    <w:r>
      <w:rPr>
        <w:sz w:val="16"/>
        <w:szCs w:val="16"/>
      </w:rPr>
      <w:t>Template Version 102218</w:t>
    </w:r>
  </w:p>
  <w:p w14:paraId="62B356A4" w14:textId="77777777" w:rsidR="00655E59" w:rsidRPr="00F818B6" w:rsidRDefault="00655E59" w:rsidP="00655E59">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50FC066" w14:textId="77777777" w:rsidR="00655E59" w:rsidRPr="00F818B6" w:rsidRDefault="00655E59" w:rsidP="00655E59">
    <w:pPr>
      <w:pStyle w:val="Footer7"/>
      <w:tabs>
        <w:tab w:val="clear" w:pos="8640"/>
      </w:tabs>
      <w:ind w:right="360"/>
      <w:jc w:val="center"/>
      <w:rPr>
        <w:sz w:val="20"/>
        <w:szCs w:val="20"/>
      </w:rPr>
    </w:pPr>
    <w:r w:rsidRPr="00F818B6">
      <w:rPr>
        <w:sz w:val="20"/>
        <w:szCs w:val="20"/>
      </w:rPr>
      <w:t>Pittsfield T</w:t>
    </w:r>
    <w:r>
      <w:rPr>
        <w:sz w:val="20"/>
        <w:szCs w:val="20"/>
      </w:rPr>
      <w:t xml:space="preserve">argeted </w:t>
    </w:r>
    <w:r w:rsidR="00717A2F">
      <w:rPr>
        <w:sz w:val="20"/>
        <w:szCs w:val="20"/>
      </w:rPr>
      <w:t>and</w:t>
    </w:r>
    <w:r w:rsidRPr="00F818B6">
      <w:rPr>
        <w:sz w:val="20"/>
        <w:szCs w:val="20"/>
      </w:rPr>
      <w:t xml:space="preserve"> Focused Monitoring Report – 05/17/2024</w:t>
    </w:r>
  </w:p>
  <w:p w14:paraId="1854D556" w14:textId="77777777" w:rsidR="00655E59" w:rsidRPr="00F818B6" w:rsidRDefault="00655E59" w:rsidP="00655E59">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988F446" w14:textId="77777777" w:rsidR="00655E59" w:rsidRPr="000522A9" w:rsidRDefault="00655E59" w:rsidP="00655E59">
    <w:pPr>
      <w:pStyle w:val="Footer7"/>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2DD60" w14:textId="77777777" w:rsidR="00655E59" w:rsidRPr="00E97E9E" w:rsidRDefault="00655E59" w:rsidP="00655E59">
    <w:pPr>
      <w:pStyle w:val="Footer10"/>
      <w:pBdr>
        <w:top w:val="single" w:sz="4" w:space="1" w:color="auto"/>
      </w:pBdr>
      <w:ind w:right="360"/>
      <w:jc w:val="right"/>
      <w:rPr>
        <w:sz w:val="16"/>
        <w:szCs w:val="16"/>
      </w:rPr>
    </w:pPr>
    <w:r>
      <w:rPr>
        <w:sz w:val="16"/>
        <w:szCs w:val="16"/>
      </w:rPr>
      <w:t>Template Version 102218</w:t>
    </w:r>
  </w:p>
  <w:p w14:paraId="3C5368DE" w14:textId="77777777" w:rsidR="00655E59" w:rsidRPr="00F818B6" w:rsidRDefault="00655E59" w:rsidP="00655E59">
    <w:pPr>
      <w:pStyle w:val="Footer1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6EAE0F1" w14:textId="77777777" w:rsidR="00655E59" w:rsidRPr="00F818B6" w:rsidRDefault="00655E59" w:rsidP="00655E59">
    <w:pPr>
      <w:pStyle w:val="Footer10"/>
      <w:tabs>
        <w:tab w:val="clear" w:pos="8640"/>
      </w:tabs>
      <w:ind w:right="360"/>
      <w:jc w:val="center"/>
      <w:rPr>
        <w:sz w:val="20"/>
        <w:szCs w:val="20"/>
      </w:rPr>
    </w:pPr>
    <w:r w:rsidRPr="00F818B6">
      <w:rPr>
        <w:sz w:val="20"/>
        <w:szCs w:val="20"/>
      </w:rPr>
      <w:t>Pittsfield T</w:t>
    </w:r>
    <w:r>
      <w:rPr>
        <w:sz w:val="20"/>
        <w:szCs w:val="20"/>
      </w:rPr>
      <w:t xml:space="preserve">argeted </w:t>
    </w:r>
    <w:r w:rsidR="00717A2F">
      <w:rPr>
        <w:sz w:val="20"/>
        <w:szCs w:val="20"/>
      </w:rPr>
      <w:t>and</w:t>
    </w:r>
    <w:r w:rsidRPr="00F818B6">
      <w:rPr>
        <w:sz w:val="20"/>
        <w:szCs w:val="20"/>
      </w:rPr>
      <w:t xml:space="preserve"> Focused Monitoring Report – 05/17/2024</w:t>
    </w:r>
  </w:p>
  <w:p w14:paraId="5BC464A7" w14:textId="77777777" w:rsidR="00655E59" w:rsidRPr="00F818B6" w:rsidRDefault="00655E59" w:rsidP="00655E59">
    <w:pPr>
      <w:pStyle w:val="Footer1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856321D" w14:textId="77777777" w:rsidR="00655E59" w:rsidRPr="000522A9" w:rsidRDefault="00655E59" w:rsidP="00655E59">
    <w:pPr>
      <w:pStyle w:val="Footer1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BCA63" w14:textId="77777777" w:rsidR="000F79B8" w:rsidRDefault="000F79B8">
      <w:r>
        <w:separator/>
      </w:r>
    </w:p>
  </w:footnote>
  <w:footnote w:type="continuationSeparator" w:id="0">
    <w:p w14:paraId="705F37BE" w14:textId="77777777" w:rsidR="000F79B8" w:rsidRDefault="000F7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D36559E"/>
    <w:multiLevelType w:val="hybridMultilevel"/>
    <w:tmpl w:val="B5C2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91215B1"/>
    <w:multiLevelType w:val="hybridMultilevel"/>
    <w:tmpl w:val="B064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F966235"/>
    <w:multiLevelType w:val="hybridMultilevel"/>
    <w:tmpl w:val="D926FEF6"/>
    <w:lvl w:ilvl="0" w:tplc="FFFFFFFF">
      <w:start w:val="1"/>
      <w:numFmt w:val="decimal"/>
      <w:lvlText w:val="%1-"/>
      <w:lvlJc w:val="left"/>
      <w:pPr>
        <w:ind w:left="720" w:hanging="360"/>
      </w:pPr>
      <w:rPr>
        <w:rFonts w:hint="default"/>
      </w:rPr>
    </w:lvl>
    <w:lvl w:ilvl="1" w:tplc="A91C1C60">
      <w:start w:val="1"/>
      <w:numFmt w:val="lowerRoman"/>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543983577">
    <w:abstractNumId w:val="5"/>
  </w:num>
  <w:num w:numId="2" w16cid:durableId="933902957">
    <w:abstractNumId w:val="0"/>
  </w:num>
  <w:num w:numId="3" w16cid:durableId="812408451">
    <w:abstractNumId w:val="7"/>
  </w:num>
  <w:num w:numId="4" w16cid:durableId="924454576">
    <w:abstractNumId w:val="3"/>
  </w:num>
  <w:num w:numId="5" w16cid:durableId="559751332">
    <w:abstractNumId w:val="1"/>
  </w:num>
  <w:num w:numId="6" w16cid:durableId="233859748">
    <w:abstractNumId w:val="6"/>
  </w:num>
  <w:num w:numId="7" w16cid:durableId="1557354857">
    <w:abstractNumId w:val="4"/>
  </w:num>
  <w:num w:numId="8" w16cid:durableId="13852586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15AF"/>
    <w:rsid w:val="000E7DDA"/>
    <w:rsid w:val="000F79B8"/>
    <w:rsid w:val="003A6E4B"/>
    <w:rsid w:val="00655E59"/>
    <w:rsid w:val="00701A85"/>
    <w:rsid w:val="00717A2F"/>
    <w:rsid w:val="008F773A"/>
    <w:rsid w:val="00A21E81"/>
    <w:rsid w:val="00AA62ED"/>
    <w:rsid w:val="00B34EBC"/>
    <w:rsid w:val="00B67CCE"/>
    <w:rsid w:val="00BA3E20"/>
    <w:rsid w:val="00EC02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A8F05"/>
  <w15:chartTrackingRefBased/>
  <w15:docId w15:val="{294CBE67-421E-4407-BB95-E0CD0D16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FooterChar8">
    <w:name w:val="Footer Char_8"/>
    <w:link w:val="Footer8"/>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FooterChar9">
    <w:name w:val="Footer Char_9"/>
    <w:link w:val="Footer9"/>
    <w:locked/>
    <w:rsid w:val="00792F17"/>
    <w:rPr>
      <w:rFonts w:cs="Times New Roman"/>
      <w:sz w:val="24"/>
      <w:szCs w:val="24"/>
      <w:lang w:val="en-US" w:eastAsia="en-US" w:bidi="ar-SA"/>
    </w:rPr>
  </w:style>
  <w:style w:type="paragraph" w:customStyle="1" w:styleId="Footer10">
    <w:name w:val="Footer_10"/>
    <w:basedOn w:val="Normal10"/>
    <w:link w:val="Foot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FooterChar10">
    <w:name w:val="Footer Char_10"/>
    <w:link w:val="Footer1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Pittsfield Public Schools</vt:lpstr>
    </vt:vector>
  </TitlesOfParts>
  <Company/>
  <LinksUpToDate>false</LinksUpToDate>
  <CharactersWithSpaces>18657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Pittsfield Public Schools TFM Report 2024</dc:title>
  <dc:subject/>
  <dc:creator>DESE</dc:creator>
  <cp:keywords/>
  <cp:lastModifiedBy>Zou, Dong (EOE)</cp:lastModifiedBy>
  <cp:revision>5</cp:revision>
  <cp:lastPrinted>2015-01-08T14:35:00Z</cp:lastPrinted>
  <dcterms:created xsi:type="dcterms:W3CDTF">2024-06-06T20:53:00Z</dcterms:created>
  <dcterms:modified xsi:type="dcterms:W3CDTF">2024-06-07T15:58:00Z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2024 12:00AM</vt:lpwstr>
  </property>
</Properties>
</file>