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16A" w14:textId="08CC994F" w:rsidR="00FA00F7" w:rsidRPr="000577D5" w:rsidRDefault="00F95A77" w:rsidP="00FA00F7">
      <w:pPr>
        <w:rPr>
          <w:rFonts w:ascii="Arial" w:hAnsi="Arial" w:cs="Arial"/>
          <w:sz w:val="24"/>
          <w:szCs w:val="24"/>
        </w:rPr>
      </w:pPr>
      <w:r>
        <w:rPr>
          <w:rFonts w:ascii="Arial" w:hAnsi="Arial" w:cs="Arial"/>
          <w:noProof/>
          <w:sz w:val="24"/>
          <w:szCs w:val="24"/>
        </w:rPr>
        <w:drawing>
          <wp:inline distT="0" distB="0" distL="0" distR="0" wp14:anchorId="6603CC6C" wp14:editId="7726064C">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0936C110" w14:textId="77777777" w:rsidR="00FA00F7" w:rsidRPr="000577D5" w:rsidRDefault="00FA00F7" w:rsidP="0048598A">
      <w:pPr>
        <w:rPr>
          <w:rFonts w:ascii="Arial" w:hAnsi="Arial" w:cs="Arial"/>
          <w:sz w:val="24"/>
          <w:szCs w:val="24"/>
        </w:rPr>
      </w:pPr>
    </w:p>
    <w:p w14:paraId="1499388A" w14:textId="77777777" w:rsidR="00FA00F7" w:rsidRPr="000577D5" w:rsidRDefault="00FA00F7" w:rsidP="0048598A">
      <w:pPr>
        <w:rPr>
          <w:rFonts w:ascii="Arial" w:hAnsi="Arial" w:cs="Arial"/>
          <w:sz w:val="24"/>
          <w:szCs w:val="24"/>
        </w:rPr>
      </w:pPr>
    </w:p>
    <w:p w14:paraId="551AC2AD" w14:textId="77777777" w:rsidR="00FA00F7" w:rsidRPr="000577D5" w:rsidRDefault="00FA00F7" w:rsidP="0048598A">
      <w:pPr>
        <w:rPr>
          <w:rFonts w:ascii="Arial" w:hAnsi="Arial" w:cs="Arial"/>
          <w:sz w:val="24"/>
          <w:szCs w:val="24"/>
        </w:rPr>
      </w:pPr>
    </w:p>
    <w:p w14:paraId="7EAB37B1" w14:textId="77777777" w:rsidR="00FA00F7" w:rsidRPr="000577D5" w:rsidRDefault="00FA00F7" w:rsidP="0048598A">
      <w:pPr>
        <w:rPr>
          <w:rFonts w:ascii="Arial" w:hAnsi="Arial" w:cs="Arial"/>
          <w:sz w:val="24"/>
          <w:szCs w:val="24"/>
        </w:rPr>
      </w:pPr>
    </w:p>
    <w:p w14:paraId="09848122" w14:textId="77777777" w:rsidR="00FA00F7" w:rsidRPr="000577D5" w:rsidRDefault="00FA00F7" w:rsidP="00FA00F7">
      <w:pPr>
        <w:rPr>
          <w:rFonts w:ascii="Arial" w:hAnsi="Arial" w:cs="Arial"/>
          <w:sz w:val="24"/>
          <w:szCs w:val="24"/>
        </w:rPr>
      </w:pPr>
    </w:p>
    <w:p w14:paraId="3B5AA455" w14:textId="77777777" w:rsidR="00FA00F7" w:rsidRPr="000577D5" w:rsidRDefault="00FA00F7" w:rsidP="0048598A"/>
    <w:p w14:paraId="23B15B94" w14:textId="2342A142" w:rsidR="00FA00F7" w:rsidRPr="00F95A77" w:rsidRDefault="004D179C" w:rsidP="00F95A77">
      <w:pPr>
        <w:pStyle w:val="Heading1"/>
        <w:rPr>
          <w:rFonts w:ascii="Arial" w:hAnsi="Arial" w:cs="Arial"/>
          <w:b/>
          <w:bCs/>
        </w:rPr>
      </w:pPr>
      <w:bookmarkStart w:id="0" w:name="rptName"/>
      <w:r w:rsidRPr="00F95A77">
        <w:rPr>
          <w:rFonts w:ascii="Arial" w:hAnsi="Arial" w:cs="Arial"/>
          <w:b/>
          <w:bCs/>
        </w:rPr>
        <w:t>Fitchburg</w:t>
      </w:r>
      <w:bookmarkEnd w:id="0"/>
      <w:r w:rsidR="00F95A77" w:rsidRPr="00F95A77">
        <w:rPr>
          <w:rFonts w:ascii="Arial" w:hAnsi="Arial" w:cs="Arial"/>
          <w:b/>
          <w:bCs/>
        </w:rPr>
        <w:br/>
      </w:r>
      <w:r w:rsidRPr="00F95A77">
        <w:rPr>
          <w:rFonts w:ascii="Arial" w:hAnsi="Arial" w:cs="Arial"/>
          <w:b/>
          <w:bCs/>
        </w:rPr>
        <w:t>T</w:t>
      </w:r>
      <w:r w:rsidR="00B33FE3" w:rsidRPr="00F95A77">
        <w:rPr>
          <w:rFonts w:ascii="Arial" w:hAnsi="Arial" w:cs="Arial"/>
          <w:b/>
          <w:bCs/>
        </w:rPr>
        <w:t>argeted and</w:t>
      </w:r>
      <w:r w:rsidRPr="00F95A77">
        <w:rPr>
          <w:rFonts w:ascii="Arial" w:hAnsi="Arial" w:cs="Arial"/>
          <w:b/>
          <w:bCs/>
        </w:rPr>
        <w:t xml:space="preserve"> Focused Monitoring Report</w:t>
      </w:r>
    </w:p>
    <w:p w14:paraId="6612F5A2" w14:textId="77777777" w:rsidR="00FA00F7" w:rsidRPr="000577D5" w:rsidRDefault="00FA00F7" w:rsidP="00FA00F7">
      <w:pPr>
        <w:jc w:val="center"/>
        <w:rPr>
          <w:rFonts w:ascii="Arial" w:hAnsi="Arial" w:cs="Arial"/>
          <w:b/>
          <w:sz w:val="24"/>
          <w:szCs w:val="24"/>
        </w:rPr>
      </w:pPr>
    </w:p>
    <w:p w14:paraId="006642E3" w14:textId="77777777" w:rsidR="00FA00F7" w:rsidRPr="000577D5" w:rsidRDefault="004D179C" w:rsidP="00FA00F7">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October 20-24, 2025</w:t>
      </w:r>
      <w:bookmarkEnd w:id="1"/>
      <w:r w:rsidRPr="000577D5">
        <w:rPr>
          <w:rFonts w:ascii="Arial" w:hAnsi="Arial" w:cs="Arial"/>
          <w:b/>
          <w:sz w:val="24"/>
          <w:szCs w:val="24"/>
        </w:rPr>
        <w:t xml:space="preserve"> </w:t>
      </w:r>
    </w:p>
    <w:p w14:paraId="6E20BBAE" w14:textId="77777777" w:rsidR="00FA00F7" w:rsidRPr="000577D5" w:rsidRDefault="00FA00F7" w:rsidP="00FA00F7">
      <w:pPr>
        <w:jc w:val="center"/>
        <w:rPr>
          <w:rFonts w:ascii="Arial" w:hAnsi="Arial" w:cs="Arial"/>
          <w:b/>
          <w:sz w:val="24"/>
          <w:szCs w:val="24"/>
        </w:rPr>
      </w:pPr>
    </w:p>
    <w:p w14:paraId="78CCEB69" w14:textId="77777777" w:rsidR="00FA00F7" w:rsidRPr="000577D5" w:rsidRDefault="00FA00F7" w:rsidP="00FA00F7">
      <w:pPr>
        <w:jc w:val="center"/>
        <w:rPr>
          <w:rFonts w:ascii="Arial" w:hAnsi="Arial" w:cs="Arial"/>
          <w:b/>
          <w:sz w:val="24"/>
          <w:szCs w:val="24"/>
        </w:rPr>
      </w:pPr>
    </w:p>
    <w:p w14:paraId="68700444" w14:textId="77777777" w:rsidR="00FA00F7" w:rsidRPr="000577D5" w:rsidRDefault="004D179C"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12/17/2025</w:t>
      </w:r>
      <w:bookmarkEnd w:id="2"/>
    </w:p>
    <w:p w14:paraId="2C609EEA" w14:textId="77777777" w:rsidR="00FA00F7" w:rsidRPr="000577D5" w:rsidRDefault="00FA00F7" w:rsidP="00FA00F7">
      <w:pPr>
        <w:tabs>
          <w:tab w:val="left" w:pos="4125"/>
        </w:tabs>
        <w:rPr>
          <w:rFonts w:ascii="Arial" w:hAnsi="Arial" w:cs="Arial"/>
          <w:sz w:val="24"/>
          <w:szCs w:val="24"/>
        </w:rPr>
      </w:pPr>
    </w:p>
    <w:p w14:paraId="11BD344D" w14:textId="77777777" w:rsidR="00FA00F7" w:rsidRPr="000577D5" w:rsidRDefault="00FA00F7" w:rsidP="00FA00F7">
      <w:pPr>
        <w:tabs>
          <w:tab w:val="left" w:pos="4125"/>
        </w:tabs>
        <w:rPr>
          <w:rFonts w:ascii="Arial" w:hAnsi="Arial" w:cs="Arial"/>
          <w:sz w:val="24"/>
          <w:szCs w:val="24"/>
        </w:rPr>
      </w:pPr>
    </w:p>
    <w:p w14:paraId="228C37C7" w14:textId="77777777" w:rsidR="00FA00F7" w:rsidRPr="000577D5" w:rsidRDefault="00FA00F7" w:rsidP="00FA00F7">
      <w:pPr>
        <w:tabs>
          <w:tab w:val="left" w:pos="4125"/>
        </w:tabs>
        <w:rPr>
          <w:rFonts w:ascii="Arial" w:hAnsi="Arial" w:cs="Arial"/>
          <w:sz w:val="24"/>
          <w:szCs w:val="24"/>
        </w:rPr>
      </w:pPr>
    </w:p>
    <w:p w14:paraId="7844A3E8" w14:textId="77777777" w:rsidR="00FA00F7" w:rsidRPr="000577D5" w:rsidRDefault="00FA00F7" w:rsidP="00FA00F7">
      <w:pPr>
        <w:tabs>
          <w:tab w:val="left" w:pos="4125"/>
        </w:tabs>
        <w:rPr>
          <w:rFonts w:ascii="Arial" w:hAnsi="Arial" w:cs="Arial"/>
          <w:sz w:val="24"/>
          <w:szCs w:val="24"/>
        </w:rPr>
      </w:pPr>
    </w:p>
    <w:p w14:paraId="7C50FA95" w14:textId="77777777" w:rsidR="00FA00F7" w:rsidRPr="000577D5" w:rsidRDefault="00FA00F7" w:rsidP="00FA00F7">
      <w:pPr>
        <w:tabs>
          <w:tab w:val="left" w:pos="4125"/>
        </w:tabs>
        <w:rPr>
          <w:rFonts w:ascii="Arial" w:hAnsi="Arial" w:cs="Arial"/>
          <w:sz w:val="24"/>
          <w:szCs w:val="24"/>
        </w:rPr>
      </w:pPr>
    </w:p>
    <w:p w14:paraId="49AA1758" w14:textId="77777777" w:rsidR="00FA00F7" w:rsidRPr="000577D5" w:rsidRDefault="00FA00F7" w:rsidP="00FA00F7">
      <w:pPr>
        <w:tabs>
          <w:tab w:val="left" w:pos="4125"/>
        </w:tabs>
        <w:rPr>
          <w:rFonts w:ascii="Arial" w:hAnsi="Arial" w:cs="Arial"/>
          <w:sz w:val="24"/>
          <w:szCs w:val="24"/>
        </w:rPr>
      </w:pPr>
    </w:p>
    <w:p w14:paraId="1D4E767E" w14:textId="77777777" w:rsidR="00FA00F7" w:rsidRPr="000577D5" w:rsidRDefault="00FA00F7" w:rsidP="00FA00F7">
      <w:pPr>
        <w:tabs>
          <w:tab w:val="left" w:pos="4125"/>
        </w:tabs>
        <w:rPr>
          <w:rFonts w:ascii="Arial" w:hAnsi="Arial" w:cs="Arial"/>
          <w:sz w:val="24"/>
          <w:szCs w:val="24"/>
        </w:rPr>
      </w:pPr>
    </w:p>
    <w:p w14:paraId="66248C59" w14:textId="77777777" w:rsidR="00FA00F7" w:rsidRPr="000577D5" w:rsidRDefault="00FA00F7" w:rsidP="00FA00F7">
      <w:pPr>
        <w:tabs>
          <w:tab w:val="left" w:pos="4125"/>
        </w:tabs>
        <w:rPr>
          <w:rFonts w:ascii="Arial" w:hAnsi="Arial" w:cs="Arial"/>
          <w:sz w:val="24"/>
          <w:szCs w:val="24"/>
        </w:rPr>
      </w:pPr>
    </w:p>
    <w:p w14:paraId="2329249A" w14:textId="77777777" w:rsidR="00FA00F7" w:rsidRPr="000577D5" w:rsidRDefault="00FA00F7" w:rsidP="00FA00F7">
      <w:pPr>
        <w:tabs>
          <w:tab w:val="left" w:pos="4125"/>
        </w:tabs>
        <w:rPr>
          <w:rFonts w:ascii="Arial" w:hAnsi="Arial" w:cs="Arial"/>
          <w:sz w:val="24"/>
          <w:szCs w:val="24"/>
        </w:rPr>
      </w:pPr>
    </w:p>
    <w:p w14:paraId="7C6DDB7E" w14:textId="77777777" w:rsidR="00FA00F7" w:rsidRPr="000577D5" w:rsidRDefault="00FA00F7" w:rsidP="00FA00F7">
      <w:pPr>
        <w:tabs>
          <w:tab w:val="left" w:pos="4125"/>
        </w:tabs>
        <w:rPr>
          <w:rFonts w:ascii="Arial" w:hAnsi="Arial" w:cs="Arial"/>
          <w:sz w:val="24"/>
          <w:szCs w:val="24"/>
        </w:rPr>
      </w:pPr>
    </w:p>
    <w:p w14:paraId="1D8A6FC8" w14:textId="77777777" w:rsidR="00FA00F7" w:rsidRPr="000577D5" w:rsidRDefault="00FA00F7" w:rsidP="00FA00F7">
      <w:pPr>
        <w:tabs>
          <w:tab w:val="left" w:pos="4125"/>
        </w:tabs>
        <w:rPr>
          <w:rFonts w:ascii="Arial" w:hAnsi="Arial" w:cs="Arial"/>
          <w:sz w:val="24"/>
          <w:szCs w:val="24"/>
        </w:rPr>
      </w:pPr>
    </w:p>
    <w:p w14:paraId="62EEFAA2" w14:textId="051A372D" w:rsidR="00FA00F7" w:rsidRPr="000577D5" w:rsidRDefault="00F95A77" w:rsidP="009C463B">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AC6358F" wp14:editId="533A77FE">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051214C9" w14:textId="77777777" w:rsidR="00FA00F7" w:rsidRPr="000577D5" w:rsidRDefault="00FA00F7" w:rsidP="00FA00F7">
      <w:pPr>
        <w:tabs>
          <w:tab w:val="left" w:pos="4125"/>
        </w:tabs>
        <w:rPr>
          <w:rFonts w:ascii="Arial" w:hAnsi="Arial" w:cs="Arial"/>
          <w:sz w:val="24"/>
          <w:szCs w:val="24"/>
        </w:rPr>
      </w:pPr>
    </w:p>
    <w:p w14:paraId="21B42722"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74DFB1A"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25A6CD51" w14:textId="77777777" w:rsidR="00FA00F7" w:rsidRPr="000577D5" w:rsidRDefault="00FA00F7" w:rsidP="00DF4FB3">
      <w:pPr>
        <w:rPr>
          <w:rFonts w:ascii="Arial" w:hAnsi="Arial" w:cs="Arial"/>
          <w:sz w:val="24"/>
          <w:szCs w:val="24"/>
        </w:rPr>
      </w:pPr>
    </w:p>
    <w:p w14:paraId="0B1F7119"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4D179C"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4D179C" w:rsidRPr="000577D5">
        <w:rPr>
          <w:rFonts w:ascii="Arial" w:hAnsi="Arial" w:cs="Arial"/>
          <w:sz w:val="24"/>
          <w:szCs w:val="24"/>
        </w:rPr>
        <w:t xml:space="preserve"> school year, </w:t>
      </w:r>
      <w:bookmarkStart w:id="4" w:name="rptName2"/>
      <w:r w:rsidR="004D179C" w:rsidRPr="000577D5">
        <w:rPr>
          <w:rFonts w:ascii="Arial" w:hAnsi="Arial" w:cs="Arial"/>
          <w:sz w:val="24"/>
          <w:szCs w:val="24"/>
        </w:rPr>
        <w:t>Fitchburg</w:t>
      </w:r>
      <w:bookmarkEnd w:id="4"/>
      <w:r w:rsidR="004D179C" w:rsidRPr="000577D5">
        <w:rPr>
          <w:rFonts w:ascii="Arial" w:hAnsi="Arial" w:cs="Arial"/>
          <w:sz w:val="24"/>
          <w:szCs w:val="24"/>
        </w:rPr>
        <w:t xml:space="preserve"> participated in a </w:t>
      </w:r>
      <w:r w:rsidR="00957285" w:rsidRPr="000577D5">
        <w:rPr>
          <w:rFonts w:ascii="Arial" w:hAnsi="Arial" w:cs="Arial"/>
          <w:sz w:val="24"/>
          <w:szCs w:val="24"/>
        </w:rPr>
        <w:t>Targeted and</w:t>
      </w:r>
      <w:r w:rsidR="004D179C"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4D179C" w:rsidRPr="000577D5">
        <w:rPr>
          <w:rFonts w:ascii="Arial" w:hAnsi="Arial" w:cs="Arial"/>
          <w:sz w:val="24"/>
          <w:szCs w:val="24"/>
        </w:rPr>
        <w:t xml:space="preserve">. The purpose of the </w:t>
      </w:r>
      <w:r w:rsidR="00957285" w:rsidRPr="000577D5">
        <w:rPr>
          <w:rFonts w:ascii="Arial" w:hAnsi="Arial" w:cs="Arial"/>
          <w:sz w:val="24"/>
          <w:szCs w:val="24"/>
        </w:rPr>
        <w:t>Targeted and</w:t>
      </w:r>
      <w:r w:rsidR="004D179C"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4D179C" w:rsidRPr="000577D5">
        <w:rPr>
          <w:rFonts w:ascii="Arial" w:hAnsi="Arial" w:cs="Arial"/>
          <w:sz w:val="24"/>
          <w:szCs w:val="24"/>
        </w:rPr>
        <w:t xml:space="preserve">. </w:t>
      </w:r>
    </w:p>
    <w:p w14:paraId="5042894C" w14:textId="77777777" w:rsidR="00DF4FB3" w:rsidRPr="000577D5" w:rsidRDefault="00DF4FB3" w:rsidP="00DF4FB3">
      <w:pPr>
        <w:rPr>
          <w:rFonts w:ascii="Arial" w:hAnsi="Arial" w:cs="Arial"/>
          <w:sz w:val="24"/>
          <w:szCs w:val="24"/>
        </w:rPr>
      </w:pPr>
    </w:p>
    <w:p w14:paraId="239A11D0"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4D179C" w:rsidRPr="000577D5">
        <w:rPr>
          <w:rFonts w:ascii="Arial" w:hAnsi="Arial" w:cs="Arial"/>
          <w:sz w:val="24"/>
          <w:szCs w:val="24"/>
        </w:rPr>
        <w:t>There are 1</w:t>
      </w:r>
      <w:r w:rsidR="001C4B7A" w:rsidRPr="000577D5">
        <w:rPr>
          <w:rFonts w:ascii="Arial" w:hAnsi="Arial" w:cs="Arial"/>
          <w:sz w:val="24"/>
          <w:szCs w:val="24"/>
        </w:rPr>
        <w:t>2</w:t>
      </w:r>
      <w:r w:rsidR="004D179C" w:rsidRPr="000577D5">
        <w:rPr>
          <w:rFonts w:ascii="Arial" w:hAnsi="Arial" w:cs="Arial"/>
          <w:sz w:val="24"/>
          <w:szCs w:val="24"/>
        </w:rPr>
        <w:t xml:space="preserve"> ELE criteria that target implementation of the requirements related to ELE programs under state and federal law and regulations:</w:t>
      </w:r>
    </w:p>
    <w:p w14:paraId="68AA0CEF" w14:textId="77777777" w:rsidR="009366B9" w:rsidRPr="000577D5" w:rsidRDefault="009366B9" w:rsidP="009366B9">
      <w:pPr>
        <w:rPr>
          <w:rFonts w:ascii="Arial" w:hAnsi="Arial" w:cs="Arial"/>
          <w:sz w:val="24"/>
          <w:szCs w:val="24"/>
        </w:rPr>
      </w:pPr>
    </w:p>
    <w:p w14:paraId="5EBF2BC0"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6FE5969"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2: State Accountability Assessment</w:t>
      </w:r>
    </w:p>
    <w:p w14:paraId="46B90A3B"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3: Initial Identification of ELs and FELs</w:t>
      </w:r>
    </w:p>
    <w:p w14:paraId="43CA414A"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5: ELE Program and Services</w:t>
      </w:r>
    </w:p>
    <w:p w14:paraId="41379524"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6: Program Exit and Readiness</w:t>
      </w:r>
    </w:p>
    <w:p w14:paraId="0C615714"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7: Parent Involvement</w:t>
      </w:r>
    </w:p>
    <w:p w14:paraId="0D565B4F"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8: Declining Entry to a Program</w:t>
      </w:r>
    </w:p>
    <w:p w14:paraId="44F98C4A"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10: Parental Notification</w:t>
      </w:r>
    </w:p>
    <w:p w14:paraId="3487BB44"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13: Fallow-up Support</w:t>
      </w:r>
    </w:p>
    <w:p w14:paraId="5627E503"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14: Licensure Requirements</w:t>
      </w:r>
    </w:p>
    <w:p w14:paraId="53897E9A" w14:textId="77777777" w:rsidR="009366B9" w:rsidRPr="000577D5" w:rsidRDefault="004D179C" w:rsidP="009366B9">
      <w:pPr>
        <w:ind w:left="720"/>
        <w:rPr>
          <w:rFonts w:ascii="Arial" w:hAnsi="Arial" w:cs="Arial"/>
          <w:sz w:val="24"/>
          <w:szCs w:val="24"/>
        </w:rPr>
      </w:pPr>
      <w:r w:rsidRPr="000577D5">
        <w:rPr>
          <w:rFonts w:ascii="Arial" w:hAnsi="Arial" w:cs="Arial"/>
          <w:sz w:val="24"/>
          <w:szCs w:val="24"/>
        </w:rPr>
        <w:t>ELE 15: Professional Development Requirements</w:t>
      </w:r>
    </w:p>
    <w:p w14:paraId="5CCAC3F8" w14:textId="77777777" w:rsidR="009366B9" w:rsidRPr="000577D5" w:rsidRDefault="004D179C" w:rsidP="009366B9">
      <w:pPr>
        <w:ind w:left="1800" w:hanging="1080"/>
        <w:rPr>
          <w:rFonts w:ascii="Arial" w:hAnsi="Arial" w:cs="Arial"/>
          <w:sz w:val="24"/>
          <w:szCs w:val="24"/>
        </w:rPr>
      </w:pPr>
      <w:r w:rsidRPr="000577D5">
        <w:rPr>
          <w:rFonts w:ascii="Arial" w:hAnsi="Arial" w:cs="Arial"/>
          <w:sz w:val="24"/>
          <w:szCs w:val="24"/>
        </w:rPr>
        <w:t>ELE 18: Records of ELs</w:t>
      </w:r>
    </w:p>
    <w:p w14:paraId="69CCDBC1" w14:textId="77777777" w:rsidR="009366B9" w:rsidRPr="000577D5" w:rsidRDefault="009366B9" w:rsidP="00DF4FB3">
      <w:pPr>
        <w:rPr>
          <w:rFonts w:ascii="Arial" w:hAnsi="Arial" w:cs="Arial"/>
          <w:bCs/>
          <w:sz w:val="24"/>
          <w:szCs w:val="24"/>
        </w:rPr>
      </w:pPr>
    </w:p>
    <w:p w14:paraId="73177312" w14:textId="77777777" w:rsidR="00B33FE3" w:rsidRPr="000577D5" w:rsidRDefault="004D179C"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5A67252" w14:textId="77777777" w:rsidR="00DF4FB3" w:rsidRPr="000577D5" w:rsidRDefault="00DF4FB3" w:rsidP="00DF4FB3">
      <w:pPr>
        <w:pStyle w:val="BodyText"/>
        <w:tabs>
          <w:tab w:val="left" w:pos="1080"/>
        </w:tabs>
        <w:rPr>
          <w:rFonts w:ascii="Arial" w:hAnsi="Arial" w:cs="Arial"/>
          <w:bCs/>
          <w:sz w:val="24"/>
          <w:szCs w:val="24"/>
        </w:rPr>
      </w:pPr>
    </w:p>
    <w:p w14:paraId="3D7CAC80" w14:textId="77777777" w:rsidR="005621B9" w:rsidRPr="000577D5" w:rsidRDefault="004D179C"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2F275E0" w14:textId="77777777" w:rsidR="005621B9" w:rsidRPr="000577D5" w:rsidRDefault="004D179C" w:rsidP="00847EF9">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5AA1083C" w14:textId="77777777" w:rsidR="005621B9" w:rsidRPr="000577D5" w:rsidRDefault="004D179C" w:rsidP="00847EF9">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EC5DB5B" w14:textId="77777777" w:rsidR="005621B9" w:rsidRPr="000577D5" w:rsidRDefault="004D179C" w:rsidP="00847EF9">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77D3209" w14:textId="77777777" w:rsidR="005621B9" w:rsidRPr="000577D5" w:rsidRDefault="004D179C" w:rsidP="00847EF9">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8F56666" w14:textId="77777777" w:rsidR="005621B9" w:rsidRPr="000577D5" w:rsidRDefault="005621B9" w:rsidP="005621B9">
      <w:pPr>
        <w:rPr>
          <w:rFonts w:ascii="Arial" w:hAnsi="Arial" w:cs="Arial"/>
          <w:bCs/>
          <w:sz w:val="24"/>
          <w:szCs w:val="24"/>
        </w:rPr>
      </w:pPr>
    </w:p>
    <w:p w14:paraId="59663CCE" w14:textId="77777777" w:rsidR="005621B9" w:rsidRPr="000577D5" w:rsidRDefault="004D179C" w:rsidP="00847EF9">
      <w:pPr>
        <w:numPr>
          <w:ilvl w:val="0"/>
          <w:numId w:val="6"/>
        </w:numPr>
        <w:rPr>
          <w:rFonts w:ascii="Arial" w:hAnsi="Arial" w:cs="Arial"/>
          <w:bCs/>
          <w:sz w:val="24"/>
          <w:szCs w:val="24"/>
        </w:rPr>
      </w:pPr>
      <w:r w:rsidRPr="000577D5">
        <w:rPr>
          <w:rFonts w:ascii="Arial" w:hAnsi="Arial" w:cs="Arial"/>
          <w:bCs/>
          <w:sz w:val="24"/>
          <w:szCs w:val="24"/>
        </w:rPr>
        <w:t>Verification</w:t>
      </w:r>
    </w:p>
    <w:p w14:paraId="42379E4D" w14:textId="77777777" w:rsidR="005621B9" w:rsidRPr="000577D5" w:rsidRDefault="004D179C" w:rsidP="00847EF9">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6AC0C64A" w14:textId="77777777" w:rsidR="005621B9" w:rsidRPr="000577D5" w:rsidRDefault="004D179C" w:rsidP="00847EF9">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083E851" w14:textId="77777777" w:rsidR="005621B9" w:rsidRPr="000577D5" w:rsidRDefault="004D179C" w:rsidP="00847EF9">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5F742053" w14:textId="77777777" w:rsidR="005621B9" w:rsidRPr="000577D5" w:rsidRDefault="004D179C" w:rsidP="00847EF9">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0508F323" w14:textId="77777777" w:rsidR="00E802C4" w:rsidRPr="000577D5" w:rsidRDefault="004D179C" w:rsidP="00847EF9">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436442A2" w14:textId="77777777" w:rsidR="005621B9" w:rsidRPr="000577D5" w:rsidRDefault="00E802C4" w:rsidP="00847EF9">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85D0E2D" w14:textId="77777777" w:rsidR="00DF4FB3" w:rsidRPr="000577D5" w:rsidRDefault="004D179C" w:rsidP="00DF4FB3">
      <w:pPr>
        <w:rPr>
          <w:rFonts w:ascii="Arial" w:hAnsi="Arial" w:cs="Arial"/>
          <w:b/>
          <w:bCs/>
          <w:sz w:val="24"/>
          <w:szCs w:val="24"/>
        </w:rPr>
      </w:pPr>
      <w:r w:rsidRPr="000577D5">
        <w:rPr>
          <w:rFonts w:ascii="Arial" w:hAnsi="Arial" w:cs="Arial"/>
          <w:b/>
          <w:bCs/>
          <w:sz w:val="24"/>
          <w:szCs w:val="24"/>
        </w:rPr>
        <w:t xml:space="preserve">Report: </w:t>
      </w:r>
    </w:p>
    <w:p w14:paraId="24F5BF92" w14:textId="77777777" w:rsidR="00DF4FB3" w:rsidRPr="000577D5" w:rsidRDefault="004D179C" w:rsidP="00DF4FB3">
      <w:pPr>
        <w:pStyle w:val="BodyText"/>
        <w:rPr>
          <w:rFonts w:ascii="Arial" w:hAnsi="Arial" w:cs="Arial"/>
          <w:b/>
          <w:bCs/>
          <w:sz w:val="24"/>
          <w:szCs w:val="24"/>
        </w:rPr>
      </w:pPr>
      <w:r w:rsidRPr="000577D5">
        <w:rPr>
          <w:rFonts w:ascii="Arial" w:hAnsi="Arial" w:cs="Arial"/>
          <w:b/>
          <w:bCs/>
          <w:sz w:val="24"/>
          <w:szCs w:val="24"/>
        </w:rPr>
        <w:t xml:space="preserve">  </w:t>
      </w:r>
    </w:p>
    <w:p w14:paraId="02C31B2F" w14:textId="77777777" w:rsidR="00DF4FB3" w:rsidRPr="000577D5" w:rsidRDefault="004D179C"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1F69712" w14:textId="77777777" w:rsidR="00DF4FB3" w:rsidRPr="000577D5" w:rsidRDefault="004D179C" w:rsidP="00DF4FB3">
      <w:pPr>
        <w:rPr>
          <w:rFonts w:ascii="Arial" w:hAnsi="Arial" w:cs="Arial"/>
          <w:sz w:val="24"/>
          <w:szCs w:val="24"/>
        </w:rPr>
      </w:pPr>
      <w:r w:rsidRPr="000577D5">
        <w:rPr>
          <w:rFonts w:ascii="Arial" w:hAnsi="Arial" w:cs="Arial"/>
          <w:sz w:val="24"/>
          <w:szCs w:val="24"/>
        </w:rPr>
        <w:br w:type="page"/>
      </w:r>
    </w:p>
    <w:p w14:paraId="3C196967" w14:textId="77777777" w:rsidR="00DF4FB3" w:rsidRPr="00F95A77" w:rsidRDefault="004D179C" w:rsidP="00F95A77">
      <w:pPr>
        <w:pStyle w:val="Heading2"/>
        <w:rPr>
          <w:rFonts w:ascii="Arial" w:hAnsi="Arial" w:cs="Arial"/>
          <w:sz w:val="24"/>
          <w:szCs w:val="24"/>
        </w:rPr>
      </w:pPr>
      <w:r w:rsidRPr="00F95A77">
        <w:rPr>
          <w:rFonts w:ascii="Arial" w:hAnsi="Arial" w:cs="Arial"/>
          <w:sz w:val="24"/>
          <w:szCs w:val="24"/>
        </w:rPr>
        <w:lastRenderedPageBreak/>
        <w:t>DEFINITION OF COMPLIANCE RATINGS</w:t>
      </w:r>
    </w:p>
    <w:p w14:paraId="35ED6E1C"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4A0980" w14:paraId="53C1528F" w14:textId="77777777" w:rsidTr="00F95A77">
        <w:tc>
          <w:tcPr>
            <w:tcW w:w="3888" w:type="dxa"/>
          </w:tcPr>
          <w:p w14:paraId="70A5EBE8"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85804EA"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A0980" w14:paraId="47053C96" w14:textId="77777777" w:rsidTr="00F95A77">
        <w:trPr>
          <w:trHeight w:val="459"/>
        </w:trPr>
        <w:tc>
          <w:tcPr>
            <w:tcW w:w="3888" w:type="dxa"/>
          </w:tcPr>
          <w:p w14:paraId="3A8911B7" w14:textId="77777777" w:rsidR="00E07347" w:rsidRPr="000577D5" w:rsidRDefault="004D179C"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779642F" w14:textId="77777777" w:rsidR="00E07347" w:rsidRPr="000577D5" w:rsidRDefault="004D179C"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A0980" w14:paraId="5037821B" w14:textId="77777777" w:rsidTr="00F95A77">
        <w:tc>
          <w:tcPr>
            <w:tcW w:w="3888" w:type="dxa"/>
          </w:tcPr>
          <w:p w14:paraId="2EF21458" w14:textId="77777777" w:rsidR="00E07347" w:rsidRPr="000577D5" w:rsidRDefault="004D179C"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1803433F" w14:textId="77777777" w:rsidR="00E07347" w:rsidRPr="000577D5" w:rsidRDefault="004D179C"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A0980" w14:paraId="721E7EBD" w14:textId="77777777" w:rsidTr="00F95A77">
        <w:tc>
          <w:tcPr>
            <w:tcW w:w="3888" w:type="dxa"/>
          </w:tcPr>
          <w:p w14:paraId="7C8724D0" w14:textId="77777777" w:rsidR="00E07347" w:rsidRPr="000577D5" w:rsidRDefault="004D179C"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679C4C0D" w14:textId="77777777" w:rsidR="00E07347" w:rsidRPr="000577D5" w:rsidRDefault="004D179C"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A0980" w14:paraId="67BF7543" w14:textId="77777777" w:rsidTr="00F95A77">
        <w:tc>
          <w:tcPr>
            <w:tcW w:w="3888" w:type="dxa"/>
          </w:tcPr>
          <w:p w14:paraId="16F107B5" w14:textId="77777777" w:rsidR="00E07347" w:rsidRPr="000577D5" w:rsidRDefault="004D179C" w:rsidP="00197D30">
            <w:pPr>
              <w:pStyle w:val="BodyText"/>
              <w:jc w:val="both"/>
              <w:rPr>
                <w:rFonts w:ascii="Arial" w:hAnsi="Arial" w:cs="Arial"/>
                <w:b/>
                <w:sz w:val="24"/>
                <w:szCs w:val="24"/>
              </w:rPr>
            </w:pPr>
            <w:r w:rsidRPr="000577D5">
              <w:rPr>
                <w:rFonts w:ascii="Arial" w:hAnsi="Arial" w:cs="Arial"/>
                <w:b/>
                <w:sz w:val="24"/>
                <w:szCs w:val="24"/>
              </w:rPr>
              <w:t>Not Implemented</w:t>
            </w:r>
          </w:p>
          <w:p w14:paraId="37C165B9" w14:textId="77777777" w:rsidR="00E07347" w:rsidRPr="000577D5" w:rsidRDefault="00E07347" w:rsidP="00197D30">
            <w:pPr>
              <w:pStyle w:val="BodyText"/>
              <w:jc w:val="both"/>
              <w:rPr>
                <w:rFonts w:ascii="Arial" w:hAnsi="Arial" w:cs="Arial"/>
                <w:b/>
                <w:sz w:val="24"/>
                <w:szCs w:val="24"/>
              </w:rPr>
            </w:pPr>
          </w:p>
        </w:tc>
        <w:tc>
          <w:tcPr>
            <w:tcW w:w="5202" w:type="dxa"/>
          </w:tcPr>
          <w:p w14:paraId="1168422D" w14:textId="77777777" w:rsidR="00E07347" w:rsidRPr="000577D5" w:rsidRDefault="004D179C"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A0980" w14:paraId="1BB9DF82" w14:textId="77777777" w:rsidTr="00F95A77">
        <w:tc>
          <w:tcPr>
            <w:tcW w:w="3888" w:type="dxa"/>
          </w:tcPr>
          <w:p w14:paraId="37027F08" w14:textId="77777777" w:rsidR="00E07347" w:rsidRPr="000577D5" w:rsidRDefault="004D179C"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75D01AC3" w14:textId="77777777" w:rsidR="00E07347" w:rsidRPr="000577D5" w:rsidRDefault="00E07347" w:rsidP="00197D30">
            <w:pPr>
              <w:pStyle w:val="BodyText"/>
              <w:jc w:val="both"/>
              <w:rPr>
                <w:rFonts w:ascii="Arial" w:hAnsi="Arial" w:cs="Arial"/>
                <w:b/>
                <w:sz w:val="24"/>
                <w:szCs w:val="24"/>
              </w:rPr>
            </w:pPr>
          </w:p>
          <w:p w14:paraId="7B86694B" w14:textId="77777777" w:rsidR="00E07347" w:rsidRPr="000577D5" w:rsidRDefault="004D179C"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E826717" w14:textId="77777777" w:rsidR="00E07347" w:rsidRPr="000577D5" w:rsidRDefault="004D179C"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44C04555" w14:textId="77777777" w:rsidR="00E07347" w:rsidRPr="000577D5" w:rsidRDefault="004D179C"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1F30B62E" w14:textId="77777777" w:rsidR="00A91EDE" w:rsidRPr="000577D5" w:rsidRDefault="00A91EDE" w:rsidP="00E07347">
      <w:pPr>
        <w:rPr>
          <w:rFonts w:ascii="Arial" w:hAnsi="Arial" w:cs="Arial"/>
          <w:sz w:val="24"/>
          <w:szCs w:val="24"/>
        </w:rPr>
      </w:pPr>
    </w:p>
    <w:p w14:paraId="2AC9D68F"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C38E93E" w14:textId="77777777" w:rsidR="005807F0" w:rsidRPr="000577D5" w:rsidRDefault="004D179C"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Fitchburg</w:t>
      </w:r>
      <w:bookmarkEnd w:id="7"/>
      <w:r w:rsidRPr="000577D5">
        <w:rPr>
          <w:rFonts w:ascii="Arial" w:hAnsi="Arial" w:cs="Arial"/>
          <w:sz w:val="24"/>
          <w:szCs w:val="24"/>
          <w:u w:val="single"/>
        </w:rPr>
        <w:t xml:space="preserve"> </w:t>
      </w:r>
    </w:p>
    <w:p w14:paraId="4E58B954"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CCAA222" w14:textId="77777777" w:rsidR="00025A68" w:rsidRPr="000577D5" w:rsidRDefault="00025A68" w:rsidP="00025A68">
      <w:pPr>
        <w:rPr>
          <w:rFonts w:ascii="Arial" w:hAnsi="Arial" w:cs="Arial"/>
          <w:sz w:val="24"/>
          <w:szCs w:val="24"/>
        </w:rPr>
      </w:pPr>
      <w:bookmarkStart w:id="9" w:name="CommendableList"/>
      <w:bookmarkEnd w:id="9"/>
    </w:p>
    <w:bookmarkEnd w:id="8"/>
    <w:p w14:paraId="44BACB4B" w14:textId="77777777" w:rsidR="00025A68" w:rsidRPr="000577D5" w:rsidRDefault="00025A68" w:rsidP="005807F0">
      <w:pPr>
        <w:ind w:left="-720" w:right="-720"/>
        <w:jc w:val="both"/>
        <w:rPr>
          <w:rFonts w:ascii="Arial" w:hAnsi="Arial" w:cs="Arial"/>
          <w:sz w:val="24"/>
          <w:szCs w:val="24"/>
          <w:u w:val="single"/>
        </w:rPr>
      </w:pPr>
    </w:p>
    <w:p w14:paraId="4D15C706" w14:textId="77777777" w:rsidR="005807F0" w:rsidRPr="000577D5" w:rsidRDefault="005807F0" w:rsidP="005807F0">
      <w:pPr>
        <w:ind w:left="-720" w:right="-720"/>
        <w:jc w:val="both"/>
        <w:rPr>
          <w:rFonts w:ascii="Arial" w:hAnsi="Arial" w:cs="Arial"/>
          <w:sz w:val="24"/>
          <w:szCs w:val="24"/>
          <w:u w:val="single"/>
        </w:rPr>
      </w:pPr>
    </w:p>
    <w:p w14:paraId="578115A8" w14:textId="77777777" w:rsidR="00025A68" w:rsidRPr="000577D5" w:rsidRDefault="00025A68" w:rsidP="005807F0">
      <w:pPr>
        <w:ind w:left="-720" w:right="-720"/>
        <w:jc w:val="both"/>
        <w:rPr>
          <w:rFonts w:ascii="Arial" w:hAnsi="Arial" w:cs="Arial"/>
          <w:sz w:val="24"/>
          <w:szCs w:val="24"/>
          <w:u w:val="single"/>
        </w:rPr>
      </w:pPr>
    </w:p>
    <w:p w14:paraId="0E28BE21" w14:textId="77777777" w:rsidR="005807F0" w:rsidRPr="00F95A77" w:rsidRDefault="004D179C" w:rsidP="00F95A77">
      <w:pPr>
        <w:pStyle w:val="Heading2"/>
        <w:rPr>
          <w:rFonts w:ascii="Arial" w:hAnsi="Arial" w:cs="Arial"/>
          <w:sz w:val="24"/>
          <w:szCs w:val="24"/>
        </w:rPr>
      </w:pPr>
      <w:r w:rsidRPr="00F95A77">
        <w:rPr>
          <w:rFonts w:ascii="Arial" w:hAnsi="Arial" w:cs="Arial"/>
          <w:sz w:val="24"/>
          <w:szCs w:val="24"/>
        </w:rPr>
        <w:t xml:space="preserve">SUMMARY OF COMPLIANCE CRITERIA RATINGS </w:t>
      </w:r>
    </w:p>
    <w:p w14:paraId="4C12A14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4A0980" w14:paraId="7B6BED0A" w14:textId="77777777" w:rsidTr="00F95A77">
        <w:trPr>
          <w:jc w:val="center"/>
        </w:trPr>
        <w:tc>
          <w:tcPr>
            <w:tcW w:w="3907" w:type="dxa"/>
          </w:tcPr>
          <w:p w14:paraId="01C1D77F" w14:textId="77777777" w:rsidR="00CF1B10" w:rsidRDefault="00CF1B10" w:rsidP="00197D30">
            <w:pPr>
              <w:jc w:val="center"/>
              <w:rPr>
                <w:rFonts w:ascii="Arial" w:hAnsi="Arial" w:cs="Arial"/>
                <w:b/>
                <w:bCs/>
                <w:sz w:val="24"/>
                <w:szCs w:val="24"/>
              </w:rPr>
            </w:pPr>
          </w:p>
          <w:p w14:paraId="0474C72E" w14:textId="77777777" w:rsidR="0027295E" w:rsidRDefault="004D179C" w:rsidP="00197D30">
            <w:pPr>
              <w:jc w:val="center"/>
              <w:rPr>
                <w:rFonts w:ascii="Arial" w:hAnsi="Arial" w:cs="Arial"/>
                <w:b/>
                <w:bCs/>
                <w:sz w:val="24"/>
                <w:szCs w:val="24"/>
              </w:rPr>
            </w:pPr>
            <w:r>
              <w:rPr>
                <w:rFonts w:ascii="Arial" w:hAnsi="Arial" w:cs="Arial"/>
                <w:b/>
                <w:bCs/>
                <w:sz w:val="24"/>
                <w:szCs w:val="24"/>
              </w:rPr>
              <w:t>Compliance</w:t>
            </w:r>
          </w:p>
          <w:p w14:paraId="0F09F15B" w14:textId="77777777" w:rsidR="0027295E" w:rsidRPr="000577D5" w:rsidRDefault="004D179C"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B7CD8AA" w14:textId="77777777" w:rsidR="00CF1B10" w:rsidRPr="000577D5" w:rsidRDefault="00CF1B10" w:rsidP="00197D30">
            <w:pPr>
              <w:jc w:val="center"/>
              <w:rPr>
                <w:rFonts w:ascii="Arial" w:hAnsi="Arial" w:cs="Arial"/>
                <w:b/>
                <w:bCs/>
                <w:sz w:val="24"/>
                <w:szCs w:val="24"/>
              </w:rPr>
            </w:pPr>
          </w:p>
          <w:p w14:paraId="4F90A738" w14:textId="77777777" w:rsidR="00CF1B10" w:rsidRPr="000577D5" w:rsidRDefault="004D179C"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A0980" w:rsidRPr="009C463B" w14:paraId="142FD8FC" w14:textId="77777777" w:rsidTr="00F95A77">
        <w:trPr>
          <w:jc w:val="center"/>
        </w:trPr>
        <w:tc>
          <w:tcPr>
            <w:tcW w:w="3907" w:type="dxa"/>
          </w:tcPr>
          <w:p w14:paraId="76718B1F" w14:textId="77777777" w:rsidR="00CF1B10" w:rsidRPr="000577D5" w:rsidRDefault="004D179C"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CF31314" w14:textId="77777777" w:rsidR="00CF1B10" w:rsidRPr="009C463B" w:rsidRDefault="008C5FF7" w:rsidP="00197D30">
            <w:pPr>
              <w:rPr>
                <w:rFonts w:ascii="Arial" w:hAnsi="Arial" w:cs="Arial"/>
                <w:sz w:val="24"/>
                <w:szCs w:val="24"/>
                <w:lang w:val="pt-BR"/>
              </w:rPr>
            </w:pPr>
            <w:bookmarkStart w:id="10" w:name="eleImplCnt"/>
            <w:r w:rsidRPr="009C463B">
              <w:rPr>
                <w:rFonts w:ascii="Arial" w:hAnsi="Arial" w:cs="Arial"/>
                <w:sz w:val="24"/>
                <w:szCs w:val="24"/>
                <w:lang w:val="pt-BR"/>
              </w:rPr>
              <w:t>ELE 1, ELE 2, ELE 3, ELE 6, ELE 7, ELE 8, ELE 10, ELE 13, ELE 15, ELE 18</w:t>
            </w:r>
            <w:bookmarkEnd w:id="10"/>
          </w:p>
        </w:tc>
      </w:tr>
      <w:tr w:rsidR="004A0980" w14:paraId="065EA074" w14:textId="77777777" w:rsidTr="00F95A77">
        <w:trPr>
          <w:jc w:val="center"/>
        </w:trPr>
        <w:tc>
          <w:tcPr>
            <w:tcW w:w="3907" w:type="dxa"/>
          </w:tcPr>
          <w:p w14:paraId="0AA3F29F" w14:textId="77777777" w:rsidR="00CF1B10" w:rsidRPr="000577D5" w:rsidRDefault="004D179C" w:rsidP="00197D30">
            <w:pPr>
              <w:ind w:right="-720"/>
              <w:jc w:val="both"/>
              <w:rPr>
                <w:rFonts w:ascii="Arial" w:hAnsi="Arial" w:cs="Arial"/>
                <w:b/>
                <w:sz w:val="24"/>
                <w:szCs w:val="24"/>
              </w:rPr>
            </w:pPr>
            <w:r w:rsidRPr="000577D5">
              <w:rPr>
                <w:rFonts w:ascii="Arial" w:hAnsi="Arial" w:cs="Arial"/>
                <w:b/>
                <w:sz w:val="24"/>
                <w:szCs w:val="24"/>
              </w:rPr>
              <w:t>PARTIALLY</w:t>
            </w:r>
          </w:p>
          <w:p w14:paraId="4E9F84A5" w14:textId="77777777" w:rsidR="00CF1B10" w:rsidRPr="000577D5" w:rsidRDefault="004D179C"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58B08156"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bl>
    <w:p w14:paraId="773E3E4E" w14:textId="77777777" w:rsidR="005807F0" w:rsidRPr="000577D5" w:rsidRDefault="005807F0" w:rsidP="005807F0">
      <w:pPr>
        <w:tabs>
          <w:tab w:val="center" w:pos="4680"/>
        </w:tabs>
        <w:ind w:left="-720" w:right="-720"/>
        <w:jc w:val="both"/>
        <w:rPr>
          <w:rFonts w:ascii="Arial" w:hAnsi="Arial" w:cs="Arial"/>
          <w:sz w:val="24"/>
          <w:szCs w:val="24"/>
        </w:rPr>
      </w:pPr>
    </w:p>
    <w:p w14:paraId="29E93112" w14:textId="77777777" w:rsidR="00025A68" w:rsidRPr="000577D5" w:rsidRDefault="00025A68" w:rsidP="001956B9">
      <w:pPr>
        <w:pStyle w:val="BodyText"/>
        <w:tabs>
          <w:tab w:val="clear" w:pos="-1440"/>
        </w:tabs>
        <w:ind w:left="-360" w:right="-450"/>
        <w:rPr>
          <w:rFonts w:ascii="Arial" w:hAnsi="Arial" w:cs="Arial"/>
          <w:sz w:val="24"/>
          <w:szCs w:val="24"/>
        </w:rPr>
      </w:pPr>
    </w:p>
    <w:p w14:paraId="720C4764" w14:textId="77777777" w:rsidR="000C39AF" w:rsidRPr="000577D5" w:rsidRDefault="000C39AF" w:rsidP="000C39AF">
      <w:pPr>
        <w:rPr>
          <w:rFonts w:ascii="Arial" w:hAnsi="Arial" w:cs="Arial"/>
          <w:sz w:val="24"/>
          <w:szCs w:val="24"/>
        </w:rPr>
      </w:pPr>
      <w:bookmarkStart w:id="12" w:name="blockFinalAllImplemented"/>
      <w:bookmarkEnd w:id="12"/>
    </w:p>
    <w:p w14:paraId="5C1BCEF2" w14:textId="77777777" w:rsidR="000C39AF" w:rsidRPr="000577D5" w:rsidRDefault="000C39AF" w:rsidP="001956B9">
      <w:pPr>
        <w:pStyle w:val="BodyText"/>
        <w:tabs>
          <w:tab w:val="clear" w:pos="-1440"/>
        </w:tabs>
        <w:ind w:left="-360" w:right="-450"/>
        <w:rPr>
          <w:rFonts w:ascii="Arial" w:hAnsi="Arial" w:cs="Arial"/>
          <w:sz w:val="24"/>
          <w:szCs w:val="24"/>
        </w:rPr>
      </w:pPr>
    </w:p>
    <w:p w14:paraId="31DF116D" w14:textId="77777777" w:rsidR="00FB52F5" w:rsidRPr="000577D5" w:rsidRDefault="00FB52F5" w:rsidP="00E07347">
      <w:pPr>
        <w:rPr>
          <w:rFonts w:ascii="Arial" w:hAnsi="Arial" w:cs="Arial"/>
          <w:sz w:val="24"/>
          <w:szCs w:val="24"/>
        </w:rPr>
      </w:pPr>
      <w:bookmarkStart w:id="13" w:name="ImprovementAreaBlocks"/>
      <w:bookmarkEnd w:id="13"/>
    </w:p>
    <w:p w14:paraId="55AC5192"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403E343" w14:textId="6E48B7DC" w:rsidR="00E47900" w:rsidRPr="00F95A77" w:rsidRDefault="00E47900" w:rsidP="00F95A77">
      <w:pPr>
        <w:pStyle w:val="Heading3"/>
        <w:rPr>
          <w:rFonts w:ascii="Arial" w:hAnsi="Arial" w:cs="Arial"/>
          <w:b/>
          <w:bCs/>
        </w:rPr>
      </w:pPr>
      <w:r w:rsidRPr="00F95A77">
        <w:rPr>
          <w:rFonts w:ascii="Arial" w:hAnsi="Arial" w:cs="Arial"/>
          <w:b/>
          <w:bCs/>
        </w:rPr>
        <w:lastRenderedPageBreak/>
        <w:t xml:space="preserve">Improvement Area </w:t>
      </w:r>
      <w:bookmarkStart w:id="16" w:name="AreaCounter"/>
      <w:r w:rsidRPr="00F95A77">
        <w:rPr>
          <w:rFonts w:ascii="Arial" w:hAnsi="Arial" w:cs="Arial"/>
          <w:b/>
          <w:bCs/>
        </w:rPr>
        <w:t>1</w:t>
      </w:r>
      <w:bookmarkEnd w:id="16"/>
      <w:r w:rsidR="00F95A77" w:rsidRPr="00F95A77">
        <w:rPr>
          <w:rFonts w:ascii="Arial" w:hAnsi="Arial" w:cs="Arial"/>
          <w:b/>
          <w:bCs/>
        </w:rPr>
        <w:t xml:space="preserve">: </w:t>
      </w:r>
      <w:bookmarkStart w:id="17" w:name="CritNumber"/>
      <w:r w:rsidR="004D179C" w:rsidRPr="00F95A77">
        <w:rPr>
          <w:rFonts w:ascii="Arial" w:hAnsi="Arial" w:cs="Arial"/>
          <w:b/>
          <w:bCs/>
        </w:rPr>
        <w:t>ELE 5 - Program Placement and Structure</w:t>
      </w:r>
      <w:bookmarkStart w:id="18" w:name="CritRating"/>
      <w:bookmarkEnd w:id="17"/>
      <w:r w:rsidR="00F95A77" w:rsidRPr="00F95A77">
        <w:rPr>
          <w:rFonts w:ascii="Arial" w:hAnsi="Arial" w:cs="Arial"/>
          <w:b/>
          <w:bCs/>
        </w:rPr>
        <w:br/>
      </w:r>
      <w:r w:rsidR="004D179C" w:rsidRPr="00F95A77">
        <w:rPr>
          <w:rFonts w:ascii="Arial" w:hAnsi="Arial" w:cs="Arial"/>
          <w:b/>
          <w:bCs/>
        </w:rPr>
        <w:t>Partially Implemented</w:t>
      </w:r>
      <w:bookmarkEnd w:id="18"/>
    </w:p>
    <w:p w14:paraId="243238DD" w14:textId="77777777" w:rsidR="00E47900" w:rsidRDefault="00E47900" w:rsidP="00792F17">
      <w:pPr>
        <w:rPr>
          <w:rFonts w:ascii="Arial" w:hAnsi="Arial" w:cs="Arial"/>
          <w:sz w:val="24"/>
          <w:szCs w:val="24"/>
        </w:rPr>
      </w:pPr>
    </w:p>
    <w:p w14:paraId="35BC409D" w14:textId="456BF246" w:rsidR="00E47900" w:rsidRDefault="004D179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The Department conducted a review of the district</w:t>
      </w:r>
      <w:r w:rsidR="003A4C5B">
        <w:rPr>
          <w:rFonts w:ascii="Arial" w:hAnsi="Arial" w:cs="Arial"/>
          <w:sz w:val="24"/>
          <w:szCs w:val="24"/>
        </w:rPr>
        <w:t>’</w:t>
      </w:r>
      <w:r>
        <w:rPr>
          <w:rFonts w:ascii="Arial" w:hAnsi="Arial" w:cs="Arial"/>
          <w:sz w:val="24"/>
          <w:szCs w:val="24"/>
        </w:rPr>
        <w:t>s English Learner Education (ELE) program, as required by M.G.L. c. 71A, and identified the following issues:</w:t>
      </w:r>
    </w:p>
    <w:p w14:paraId="1207A812" w14:textId="77777777" w:rsidR="00E47900" w:rsidRDefault="00E47900" w:rsidP="00792F17">
      <w:pPr>
        <w:rPr>
          <w:rFonts w:ascii="Arial" w:hAnsi="Arial" w:cs="Arial"/>
          <w:sz w:val="24"/>
          <w:szCs w:val="24"/>
        </w:rPr>
      </w:pPr>
    </w:p>
    <w:p w14:paraId="44CCDC36" w14:textId="77777777" w:rsidR="00B55BB0" w:rsidRDefault="004D179C" w:rsidP="00847EF9">
      <w:pPr>
        <w:numPr>
          <w:ilvl w:val="0"/>
          <w:numId w:val="7"/>
        </w:numPr>
        <w:rPr>
          <w:rFonts w:ascii="Arial" w:hAnsi="Arial" w:cs="Arial"/>
          <w:sz w:val="24"/>
          <w:szCs w:val="24"/>
        </w:rPr>
      </w:pPr>
      <w:r>
        <w:rPr>
          <w:rFonts w:ascii="Arial" w:hAnsi="Arial" w:cs="Arial"/>
          <w:sz w:val="24"/>
          <w:szCs w:val="24"/>
        </w:rPr>
        <w:t>Interviews and a review of documentation indicate that the district does not have an ESL curriculum that is integral to an effective ELE program in which ELs of all grades and proficiency levels become English proficient at a rapid pace. The district currently relies on the Department</w:t>
      </w:r>
      <w:r w:rsidR="003A4C5B">
        <w:rPr>
          <w:rFonts w:ascii="Arial" w:hAnsi="Arial" w:cs="Arial"/>
          <w:sz w:val="24"/>
          <w:szCs w:val="24"/>
        </w:rPr>
        <w:t>’</w:t>
      </w:r>
      <w:r>
        <w:rPr>
          <w:rFonts w:ascii="Arial" w:hAnsi="Arial" w:cs="Arial"/>
          <w:sz w:val="24"/>
          <w:szCs w:val="24"/>
        </w:rPr>
        <w:t>s Model Curriculum Units (MCUs) in place of a dedicated ESL curriculum; however, MCUs are not designed to function as a comprehensive, year</w:t>
      </w:r>
      <w:r w:rsidR="00B55BB0">
        <w:rPr>
          <w:rFonts w:ascii="Arial" w:hAnsi="Arial" w:cs="Arial"/>
          <w:sz w:val="24"/>
          <w:szCs w:val="24"/>
        </w:rPr>
        <w:t>-</w:t>
      </w:r>
      <w:r>
        <w:rPr>
          <w:rFonts w:ascii="Arial" w:hAnsi="Arial" w:cs="Arial"/>
          <w:sz w:val="24"/>
          <w:szCs w:val="24"/>
        </w:rPr>
        <w:t>long ESL curriculum and therefore do not meet the requirement for systematic, explicit, and sustained English language development. Additionally, MCUs are not aligned to the WIDA 2020 English Language Development Standards Framework, as required for ESL instruction in Massachusetts. As a result, the district lacks an ESL curriculum that provides coherent, standards-aligned language instruction necessary to support E</w:t>
      </w:r>
      <w:r w:rsidR="00B55BB0">
        <w:rPr>
          <w:rFonts w:ascii="Arial" w:hAnsi="Arial" w:cs="Arial"/>
          <w:sz w:val="24"/>
          <w:szCs w:val="24"/>
        </w:rPr>
        <w:t>l</w:t>
      </w:r>
      <w:r>
        <w:rPr>
          <w:rFonts w:ascii="Arial" w:hAnsi="Arial" w:cs="Arial"/>
          <w:sz w:val="24"/>
          <w:szCs w:val="24"/>
        </w:rPr>
        <w:t>s</w:t>
      </w:r>
      <w:r w:rsidR="00B55BB0">
        <w:rPr>
          <w:rFonts w:ascii="Arial" w:hAnsi="Arial" w:cs="Arial"/>
          <w:sz w:val="24"/>
          <w:szCs w:val="24"/>
        </w:rPr>
        <w:t>’</w:t>
      </w:r>
      <w:r>
        <w:rPr>
          <w:rFonts w:ascii="Arial" w:hAnsi="Arial" w:cs="Arial"/>
          <w:sz w:val="24"/>
          <w:szCs w:val="24"/>
        </w:rPr>
        <w:t xml:space="preserve"> English language acquisition and academic success.</w:t>
      </w:r>
    </w:p>
    <w:p w14:paraId="64FF9BCA" w14:textId="0CFF92C1" w:rsidR="003A0774" w:rsidRDefault="004D179C" w:rsidP="00847EF9">
      <w:pPr>
        <w:numPr>
          <w:ilvl w:val="0"/>
          <w:numId w:val="7"/>
        </w:numPr>
        <w:rPr>
          <w:rFonts w:ascii="Arial" w:hAnsi="Arial" w:cs="Arial"/>
          <w:sz w:val="24"/>
          <w:szCs w:val="24"/>
        </w:rPr>
      </w:pPr>
      <w:r w:rsidRPr="00B55BB0">
        <w:rPr>
          <w:rFonts w:ascii="Arial" w:hAnsi="Arial" w:cs="Arial"/>
          <w:sz w:val="24"/>
          <w:szCs w:val="24"/>
        </w:rPr>
        <w:t xml:space="preserve">Interviews and a review of documentation indicate that the district has adopted written procedures required under M.G.L. c. 71A, </w:t>
      </w:r>
      <w:r w:rsidR="003A0774">
        <w:rPr>
          <w:rFonts w:ascii="Arial" w:hAnsi="Arial" w:cs="Arial"/>
          <w:sz w:val="24"/>
          <w:szCs w:val="24"/>
        </w:rPr>
        <w:t>§</w:t>
      </w:r>
      <w:r w:rsidRPr="00B55BB0">
        <w:rPr>
          <w:rFonts w:ascii="Arial" w:hAnsi="Arial" w:cs="Arial"/>
          <w:sz w:val="24"/>
          <w:szCs w:val="24"/>
        </w:rPr>
        <w:t>11 to identify English learners who do not meet English proficiency benchmarks, determine areas in need of improvement, establish personalized goals, review available resources and services, and incorporate input from parents or legal guardians when setting these goals. However, the district has not ensured that all staff are trained in these procedures or that they are implemented consistently in daily instruction. Additionally, the district has not established a system to routinely engage parents in the goal-setting process, nor a process to assess and track student progress in the identified areas of improvement. As a result, the district is not fully meeting the statutory requirements for supporting English learners who do not meet their annual benchmarks.</w:t>
      </w:r>
    </w:p>
    <w:p w14:paraId="34AB8ACD" w14:textId="77777777" w:rsidR="003A0774" w:rsidRDefault="004D179C" w:rsidP="00847EF9">
      <w:pPr>
        <w:numPr>
          <w:ilvl w:val="0"/>
          <w:numId w:val="7"/>
        </w:numPr>
        <w:rPr>
          <w:rFonts w:ascii="Arial" w:hAnsi="Arial" w:cs="Arial"/>
          <w:sz w:val="24"/>
          <w:szCs w:val="24"/>
        </w:rPr>
      </w:pPr>
      <w:r w:rsidRPr="003A0774">
        <w:rPr>
          <w:rFonts w:ascii="Arial" w:hAnsi="Arial" w:cs="Arial"/>
          <w:sz w:val="24"/>
          <w:szCs w:val="24"/>
        </w:rPr>
        <w:t>Interviews with students and staff, along with a review of placement practices, indicate that the district does not have consistent, criteria-based procedures for transitioning English learners from SEI classes into integrated content classes. While some students move into integrated settings at proficiency level 3, teacher recommendations significantly influence placement decisions, resulting in students remaining in SEI classes for extended periods</w:t>
      </w:r>
      <w:r w:rsidR="003A0774">
        <w:rPr>
          <w:rFonts w:ascii="Arial" w:hAnsi="Arial" w:cs="Arial"/>
          <w:sz w:val="24"/>
          <w:szCs w:val="24"/>
        </w:rPr>
        <w:t xml:space="preserve">, </w:t>
      </w:r>
      <w:r w:rsidRPr="003A0774">
        <w:rPr>
          <w:rFonts w:ascii="Arial" w:hAnsi="Arial" w:cs="Arial"/>
          <w:sz w:val="24"/>
          <w:szCs w:val="24"/>
        </w:rPr>
        <w:t>sometimes three to four years.</w:t>
      </w:r>
      <w:r w:rsidR="003A0774">
        <w:rPr>
          <w:rFonts w:ascii="Arial" w:hAnsi="Arial" w:cs="Arial"/>
          <w:sz w:val="24"/>
          <w:szCs w:val="24"/>
        </w:rPr>
        <w:t xml:space="preserve"> </w:t>
      </w:r>
      <w:r w:rsidRPr="003A0774">
        <w:rPr>
          <w:rFonts w:ascii="Arial" w:hAnsi="Arial" w:cs="Arial"/>
          <w:sz w:val="24"/>
          <w:szCs w:val="24"/>
        </w:rPr>
        <w:t>The current placement practices do not ensure that students are transitioned into integrated settings as soon as they are ready and do not fully align with state expectations for the least segregative, inclusive implementation of ELE programs.</w:t>
      </w:r>
    </w:p>
    <w:p w14:paraId="14BE106D" w14:textId="77777777" w:rsidR="003A0774" w:rsidRDefault="004D179C" w:rsidP="00847EF9">
      <w:pPr>
        <w:numPr>
          <w:ilvl w:val="0"/>
          <w:numId w:val="7"/>
        </w:numPr>
        <w:rPr>
          <w:rFonts w:ascii="Arial" w:hAnsi="Arial" w:cs="Arial"/>
          <w:sz w:val="24"/>
          <w:szCs w:val="24"/>
        </w:rPr>
      </w:pPr>
      <w:r w:rsidRPr="003A0774">
        <w:rPr>
          <w:rFonts w:ascii="Arial" w:hAnsi="Arial" w:cs="Arial"/>
          <w:sz w:val="24"/>
          <w:szCs w:val="24"/>
        </w:rPr>
        <w:t xml:space="preserve">Interviews and classroom observations indicate that some content teachers rely on having English learners use online translation tools to access course materials rather than providing appropriately sheltered instruction. This practice does not meet state requirements for making grade-level content comprehensible </w:t>
      </w:r>
      <w:r w:rsidRPr="003A0774">
        <w:rPr>
          <w:rFonts w:ascii="Arial" w:hAnsi="Arial" w:cs="Arial"/>
          <w:sz w:val="24"/>
          <w:szCs w:val="24"/>
        </w:rPr>
        <w:lastRenderedPageBreak/>
        <w:t>to ELs through scaffolded, sheltered strategies. Expecting students to translate entire lessons or assignments places the burden of language access on students rather than on instructional design,</w:t>
      </w:r>
      <w:r w:rsidR="003A0774">
        <w:rPr>
          <w:rFonts w:ascii="Arial" w:hAnsi="Arial" w:cs="Arial"/>
          <w:sz w:val="24"/>
          <w:szCs w:val="24"/>
        </w:rPr>
        <w:t xml:space="preserve"> </w:t>
      </w:r>
      <w:r w:rsidRPr="003A0774">
        <w:rPr>
          <w:rFonts w:ascii="Arial" w:hAnsi="Arial" w:cs="Arial"/>
          <w:sz w:val="24"/>
          <w:szCs w:val="24"/>
        </w:rPr>
        <w:t>and does not constitute an effective or compliant method for providing content instruction to ELs. As a result, English learners are not consistently receiving the sheltered instructional supports necessary for meaningful participation in grade-level coursework.</w:t>
      </w:r>
    </w:p>
    <w:p w14:paraId="721B4A8F" w14:textId="77777777" w:rsidR="003A0774" w:rsidRDefault="004D179C" w:rsidP="00847EF9">
      <w:pPr>
        <w:numPr>
          <w:ilvl w:val="0"/>
          <w:numId w:val="7"/>
        </w:numPr>
        <w:rPr>
          <w:rFonts w:ascii="Arial" w:hAnsi="Arial" w:cs="Arial"/>
          <w:sz w:val="24"/>
          <w:szCs w:val="24"/>
        </w:rPr>
      </w:pPr>
      <w:r w:rsidRPr="003A0774">
        <w:rPr>
          <w:rFonts w:ascii="Arial" w:hAnsi="Arial" w:cs="Arial"/>
          <w:sz w:val="24"/>
          <w:szCs w:val="24"/>
        </w:rPr>
        <w:t>High School: Interviews indicate that English learners at Level 3, who should be placed in integrated content classes with their English-proficient peers, are instead assigned to ELA classes composed entirely or almost entirely of ELs. Although described as integrated, these classes function as de facto self-contained ELE settings due to scheduling and staffing constraints.</w:t>
      </w:r>
      <w:r w:rsidR="003A0774">
        <w:rPr>
          <w:rFonts w:ascii="Arial" w:hAnsi="Arial" w:cs="Arial"/>
          <w:sz w:val="24"/>
          <w:szCs w:val="24"/>
        </w:rPr>
        <w:t xml:space="preserve"> </w:t>
      </w:r>
      <w:r w:rsidRPr="003A0774">
        <w:rPr>
          <w:rFonts w:ascii="Arial" w:hAnsi="Arial" w:cs="Arial"/>
          <w:sz w:val="24"/>
          <w:szCs w:val="24"/>
        </w:rPr>
        <w:t>This practice limits students' access to inclusive learning environments, reduces opportunities for interaction with native English-speaking peers.</w:t>
      </w:r>
    </w:p>
    <w:p w14:paraId="63C93551" w14:textId="03B3140B" w:rsidR="00E47900" w:rsidRPr="003A0774" w:rsidRDefault="004D179C" w:rsidP="00847EF9">
      <w:pPr>
        <w:numPr>
          <w:ilvl w:val="0"/>
          <w:numId w:val="7"/>
        </w:numPr>
        <w:rPr>
          <w:rFonts w:ascii="Arial" w:hAnsi="Arial" w:cs="Arial"/>
          <w:sz w:val="24"/>
          <w:szCs w:val="24"/>
        </w:rPr>
      </w:pPr>
      <w:r w:rsidRPr="003A0774">
        <w:rPr>
          <w:rFonts w:ascii="Arial" w:hAnsi="Arial" w:cs="Arial"/>
          <w:sz w:val="24"/>
          <w:szCs w:val="24"/>
        </w:rPr>
        <w:t>High School: Interviews indicate a significant disconnect between the ESL department and the school-based team responsible for screening, placement, and scheduling of English learners. ESL teachers report recommending that students move to higher proficiency-level classes based on demonstrated performance (e.g., a student scoring 1.8 moving to ESL 2 or a student scoring 2.7 moving to ESL 3). However, the staff who oversee scheduling place students strictly according to numerical proficiency levels and do not incorporate teacher recommendations into placement decisions. Once schedules are set, scheduling staff report that it is too late to make adjustments, even when teachers identify that students are placed below their instructional level. These inconsistent procedures result in students remaining in inappropriate course placements and reduce their access to instruction aligned with their actual proficiency and academic readiness. Interviews also revealed contradictory understandings among administrators and teachers regarding how placement decisions are made and who is responsible, indicating the absence of clear and shared procedures. As a result, the district does not ensure that ELs are placed in classes that reflect their instructional needs or that teacher expertise is systematically included in placement decisions.</w:t>
      </w:r>
      <w:bookmarkEnd w:id="19"/>
    </w:p>
    <w:p w14:paraId="390F5A5D" w14:textId="77777777" w:rsidR="00E47900" w:rsidRPr="00D64699" w:rsidRDefault="00E47900" w:rsidP="00792F17">
      <w:pPr>
        <w:rPr>
          <w:rFonts w:ascii="Arial" w:hAnsi="Arial" w:cs="Arial"/>
          <w:sz w:val="24"/>
          <w:szCs w:val="24"/>
        </w:rPr>
      </w:pPr>
    </w:p>
    <w:p w14:paraId="1D0A77E1" w14:textId="77777777" w:rsidR="00DA749E" w:rsidRDefault="00DA749E" w:rsidP="00DA749E">
      <w:pPr>
        <w:rPr>
          <w:rFonts w:ascii="Arial" w:hAnsi="Arial" w:cs="Arial"/>
          <w:sz w:val="24"/>
          <w:szCs w:val="24"/>
        </w:rPr>
      </w:pPr>
    </w:p>
    <w:p w14:paraId="35A5C144" w14:textId="77777777" w:rsidR="00CD415C" w:rsidRPr="00CD415C" w:rsidRDefault="00CD415C" w:rsidP="00CD415C">
      <w:pPr>
        <w:rPr>
          <w:rFonts w:ascii="Arial" w:hAnsi="Arial" w:cs="Arial"/>
          <w:sz w:val="24"/>
          <w:szCs w:val="24"/>
        </w:rPr>
      </w:pPr>
    </w:p>
    <w:p w14:paraId="32F40EF7" w14:textId="77777777" w:rsidR="00CD415C" w:rsidRPr="00CD415C" w:rsidRDefault="00CD415C" w:rsidP="00CD415C">
      <w:pPr>
        <w:rPr>
          <w:rFonts w:ascii="Arial" w:hAnsi="Arial" w:cs="Arial"/>
          <w:sz w:val="24"/>
          <w:szCs w:val="24"/>
        </w:rPr>
      </w:pPr>
    </w:p>
    <w:p w14:paraId="57EEFB96" w14:textId="77777777" w:rsidR="00CD415C" w:rsidRPr="00CD415C" w:rsidRDefault="00CD415C" w:rsidP="00CD415C">
      <w:pPr>
        <w:rPr>
          <w:rFonts w:ascii="Arial" w:hAnsi="Arial" w:cs="Arial"/>
          <w:sz w:val="24"/>
          <w:szCs w:val="24"/>
        </w:rPr>
      </w:pPr>
    </w:p>
    <w:p w14:paraId="06368BE0" w14:textId="77777777" w:rsidR="00CD415C" w:rsidRPr="00CD415C" w:rsidRDefault="00CD415C" w:rsidP="00CD415C">
      <w:pPr>
        <w:rPr>
          <w:rFonts w:ascii="Arial" w:hAnsi="Arial" w:cs="Arial"/>
          <w:sz w:val="24"/>
          <w:szCs w:val="24"/>
        </w:rPr>
      </w:pPr>
    </w:p>
    <w:p w14:paraId="75A0D6CE" w14:textId="77777777" w:rsidR="00CD415C" w:rsidRPr="00CD415C" w:rsidRDefault="00CD415C" w:rsidP="00CD415C">
      <w:pPr>
        <w:rPr>
          <w:rFonts w:ascii="Arial" w:hAnsi="Arial" w:cs="Arial"/>
          <w:sz w:val="24"/>
          <w:szCs w:val="24"/>
        </w:rPr>
      </w:pPr>
    </w:p>
    <w:p w14:paraId="365D9326" w14:textId="77777777" w:rsidR="00CD415C" w:rsidRPr="00CD415C" w:rsidRDefault="00CD415C" w:rsidP="00CD415C">
      <w:pPr>
        <w:rPr>
          <w:rFonts w:ascii="Arial" w:hAnsi="Arial" w:cs="Arial"/>
          <w:sz w:val="24"/>
          <w:szCs w:val="24"/>
        </w:rPr>
      </w:pPr>
    </w:p>
    <w:p w14:paraId="3EE2EB73" w14:textId="77777777" w:rsidR="00CD415C" w:rsidRPr="00CD415C" w:rsidRDefault="00CD415C" w:rsidP="00CD415C">
      <w:pPr>
        <w:rPr>
          <w:rFonts w:ascii="Arial" w:hAnsi="Arial" w:cs="Arial"/>
          <w:sz w:val="24"/>
          <w:szCs w:val="24"/>
        </w:rPr>
      </w:pPr>
    </w:p>
    <w:p w14:paraId="226F8208" w14:textId="77777777" w:rsidR="00CD415C" w:rsidRPr="00CD415C" w:rsidRDefault="00CD415C" w:rsidP="00CD415C">
      <w:pPr>
        <w:rPr>
          <w:rFonts w:ascii="Arial" w:hAnsi="Arial" w:cs="Arial"/>
          <w:sz w:val="24"/>
          <w:szCs w:val="24"/>
        </w:rPr>
      </w:pPr>
    </w:p>
    <w:p w14:paraId="66B18D45"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0DAD7019" w14:textId="7A2BA96E" w:rsidR="00E47900" w:rsidRPr="00FA3291" w:rsidRDefault="00E47900" w:rsidP="00FA3291">
      <w:pPr>
        <w:pStyle w:val="Heading3"/>
        <w:rPr>
          <w:rFonts w:ascii="Arial" w:hAnsi="Arial" w:cs="Arial"/>
          <w:b/>
          <w:bCs/>
        </w:rPr>
      </w:pPr>
      <w:r w:rsidRPr="00FA3291">
        <w:rPr>
          <w:rFonts w:ascii="Arial" w:hAnsi="Arial" w:cs="Arial"/>
          <w:b/>
          <w:bCs/>
        </w:rPr>
        <w:lastRenderedPageBreak/>
        <w:t xml:space="preserve">Improvement Area </w:t>
      </w:r>
      <w:bookmarkStart w:id="22" w:name="AreaCounter_0"/>
      <w:r w:rsidRPr="00FA3291">
        <w:rPr>
          <w:rFonts w:ascii="Arial" w:hAnsi="Arial" w:cs="Arial"/>
          <w:b/>
          <w:bCs/>
        </w:rPr>
        <w:t>2</w:t>
      </w:r>
      <w:bookmarkEnd w:id="22"/>
      <w:r w:rsidR="00F95A77" w:rsidRPr="00FA3291">
        <w:rPr>
          <w:rFonts w:ascii="Arial" w:hAnsi="Arial" w:cs="Arial"/>
          <w:b/>
          <w:bCs/>
        </w:rPr>
        <w:t>:</w:t>
      </w:r>
      <w:r w:rsidR="00FA3291" w:rsidRPr="00FA3291">
        <w:rPr>
          <w:rFonts w:ascii="Arial" w:hAnsi="Arial" w:cs="Arial"/>
          <w:b/>
          <w:bCs/>
        </w:rPr>
        <w:t xml:space="preserve"> </w:t>
      </w:r>
      <w:bookmarkStart w:id="23" w:name="CritNumber_0"/>
      <w:r w:rsidR="004D179C" w:rsidRPr="00FA3291">
        <w:rPr>
          <w:rFonts w:ascii="Arial" w:hAnsi="Arial" w:cs="Arial"/>
          <w:b/>
          <w:bCs/>
        </w:rPr>
        <w:t>ELE 14 - Licensure Requirements</w:t>
      </w:r>
      <w:bookmarkStart w:id="24" w:name="CritRating_0"/>
      <w:bookmarkEnd w:id="23"/>
      <w:r w:rsidR="00FA3291" w:rsidRPr="00FA3291">
        <w:rPr>
          <w:rFonts w:ascii="Arial" w:hAnsi="Arial" w:cs="Arial"/>
          <w:b/>
          <w:bCs/>
        </w:rPr>
        <w:br/>
      </w:r>
      <w:r w:rsidR="004D179C" w:rsidRPr="00FA3291">
        <w:rPr>
          <w:rFonts w:ascii="Arial" w:hAnsi="Arial" w:cs="Arial"/>
          <w:b/>
          <w:bCs/>
        </w:rPr>
        <w:t>Partially Implemented</w:t>
      </w:r>
      <w:bookmarkEnd w:id="24"/>
    </w:p>
    <w:p w14:paraId="51B21CB6" w14:textId="77777777" w:rsidR="00E47900" w:rsidRDefault="00E47900" w:rsidP="00792F17">
      <w:pPr>
        <w:rPr>
          <w:rFonts w:ascii="Arial" w:hAnsi="Arial" w:cs="Arial"/>
          <w:sz w:val="24"/>
          <w:szCs w:val="24"/>
        </w:rPr>
      </w:pPr>
    </w:p>
    <w:p w14:paraId="390463B6" w14:textId="77777777" w:rsidR="00E47900" w:rsidRDefault="004D179C"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5" w:name="IssueDesc_0"/>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w:t>
      </w:r>
      <w:bookmarkEnd w:id="25"/>
    </w:p>
    <w:p w14:paraId="7871FEAD" w14:textId="77777777" w:rsidR="00E47900" w:rsidRPr="00D64699" w:rsidRDefault="00E47900" w:rsidP="00792F17">
      <w:pPr>
        <w:rPr>
          <w:rFonts w:ascii="Arial" w:hAnsi="Arial" w:cs="Arial"/>
          <w:sz w:val="24"/>
          <w:szCs w:val="24"/>
        </w:rPr>
      </w:pPr>
    </w:p>
    <w:p w14:paraId="48443094" w14:textId="77777777" w:rsidR="00DA749E" w:rsidRDefault="00DA749E" w:rsidP="00DA749E">
      <w:pPr>
        <w:rPr>
          <w:rFonts w:ascii="Arial" w:hAnsi="Arial" w:cs="Arial"/>
          <w:sz w:val="24"/>
          <w:szCs w:val="24"/>
        </w:rPr>
      </w:pPr>
    </w:p>
    <w:p w14:paraId="7B086FCF" w14:textId="77777777" w:rsidR="00CD415C" w:rsidRPr="00CD415C" w:rsidRDefault="00CD415C" w:rsidP="00CD415C">
      <w:pPr>
        <w:rPr>
          <w:rFonts w:ascii="Arial" w:hAnsi="Arial" w:cs="Arial"/>
          <w:sz w:val="24"/>
          <w:szCs w:val="24"/>
        </w:rPr>
      </w:pPr>
    </w:p>
    <w:p w14:paraId="0DB6546F" w14:textId="77777777" w:rsidR="00CD415C" w:rsidRPr="00CD415C" w:rsidRDefault="00CD415C" w:rsidP="00CD415C">
      <w:pPr>
        <w:rPr>
          <w:rFonts w:ascii="Arial" w:hAnsi="Arial" w:cs="Arial"/>
          <w:sz w:val="24"/>
          <w:szCs w:val="24"/>
        </w:rPr>
      </w:pPr>
    </w:p>
    <w:p w14:paraId="26D1E019" w14:textId="77777777" w:rsidR="00CD415C" w:rsidRPr="00CD415C" w:rsidRDefault="00CD415C" w:rsidP="00CD415C">
      <w:pPr>
        <w:rPr>
          <w:rFonts w:ascii="Arial" w:hAnsi="Arial" w:cs="Arial"/>
          <w:sz w:val="24"/>
          <w:szCs w:val="24"/>
        </w:rPr>
      </w:pPr>
    </w:p>
    <w:p w14:paraId="5C8ED448" w14:textId="77777777" w:rsidR="00CD415C" w:rsidRPr="00CD415C" w:rsidRDefault="00CD415C" w:rsidP="00CD415C">
      <w:pPr>
        <w:rPr>
          <w:rFonts w:ascii="Arial" w:hAnsi="Arial" w:cs="Arial"/>
          <w:sz w:val="24"/>
          <w:szCs w:val="24"/>
        </w:rPr>
      </w:pPr>
    </w:p>
    <w:p w14:paraId="6E72A6A5" w14:textId="77777777" w:rsidR="00CD415C" w:rsidRPr="00CD415C" w:rsidRDefault="00CD415C" w:rsidP="00CD415C">
      <w:pPr>
        <w:rPr>
          <w:rFonts w:ascii="Arial" w:hAnsi="Arial" w:cs="Arial"/>
          <w:sz w:val="24"/>
          <w:szCs w:val="24"/>
        </w:rPr>
      </w:pPr>
    </w:p>
    <w:p w14:paraId="3F6FF5A3" w14:textId="77777777" w:rsidR="00CD415C" w:rsidRPr="00CD415C" w:rsidRDefault="00CD415C" w:rsidP="00CD415C">
      <w:pPr>
        <w:rPr>
          <w:rFonts w:ascii="Arial" w:hAnsi="Arial" w:cs="Arial"/>
          <w:sz w:val="24"/>
          <w:szCs w:val="24"/>
        </w:rPr>
      </w:pPr>
    </w:p>
    <w:p w14:paraId="452F450F" w14:textId="77777777" w:rsidR="00CD415C" w:rsidRPr="00CD415C" w:rsidRDefault="00CD415C" w:rsidP="00CD415C">
      <w:pPr>
        <w:rPr>
          <w:rFonts w:ascii="Arial" w:hAnsi="Arial" w:cs="Arial"/>
          <w:sz w:val="24"/>
          <w:szCs w:val="24"/>
        </w:rPr>
      </w:pPr>
    </w:p>
    <w:p w14:paraId="417917EE" w14:textId="77777777" w:rsidR="00CD415C" w:rsidRPr="00CD415C" w:rsidRDefault="00CD415C" w:rsidP="00CD415C">
      <w:pPr>
        <w:rPr>
          <w:rFonts w:ascii="Arial" w:hAnsi="Arial" w:cs="Arial"/>
          <w:sz w:val="24"/>
          <w:szCs w:val="24"/>
        </w:rPr>
      </w:pPr>
    </w:p>
    <w:p w14:paraId="5D97EA3D" w14:textId="77777777" w:rsidR="00CD415C" w:rsidRPr="00CD415C" w:rsidRDefault="00CD415C" w:rsidP="00CD415C">
      <w:pPr>
        <w:rPr>
          <w:rFonts w:ascii="Arial" w:hAnsi="Arial" w:cs="Arial"/>
          <w:sz w:val="24"/>
          <w:szCs w:val="24"/>
        </w:rPr>
      </w:pPr>
    </w:p>
    <w:p w14:paraId="28020BC4" w14:textId="77777777" w:rsidR="00CD415C" w:rsidRPr="00CD415C" w:rsidRDefault="00CD415C" w:rsidP="00CD415C">
      <w:pPr>
        <w:rPr>
          <w:rFonts w:ascii="Arial" w:hAnsi="Arial" w:cs="Arial"/>
          <w:sz w:val="24"/>
          <w:szCs w:val="24"/>
        </w:rPr>
      </w:pPr>
    </w:p>
    <w:p w14:paraId="718A1D5D" w14:textId="77777777" w:rsidR="00CD415C" w:rsidRPr="00CD415C" w:rsidRDefault="00CD415C" w:rsidP="00CD415C">
      <w:pPr>
        <w:rPr>
          <w:rFonts w:ascii="Arial" w:hAnsi="Arial" w:cs="Arial"/>
          <w:sz w:val="24"/>
          <w:szCs w:val="24"/>
        </w:rPr>
      </w:pPr>
    </w:p>
    <w:p w14:paraId="5A957DB5" w14:textId="77777777" w:rsidR="00CD415C" w:rsidRPr="00CD415C" w:rsidRDefault="00CD415C" w:rsidP="00CD415C">
      <w:pPr>
        <w:rPr>
          <w:rFonts w:ascii="Arial" w:hAnsi="Arial" w:cs="Arial"/>
          <w:sz w:val="24"/>
          <w:szCs w:val="24"/>
        </w:rPr>
      </w:pPr>
    </w:p>
    <w:p w14:paraId="34046B96" w14:textId="77777777" w:rsidR="00CD415C" w:rsidRPr="00CD415C" w:rsidRDefault="00CD415C" w:rsidP="00CD415C">
      <w:pPr>
        <w:rPr>
          <w:rFonts w:ascii="Arial" w:hAnsi="Arial" w:cs="Arial"/>
          <w:sz w:val="24"/>
          <w:szCs w:val="24"/>
        </w:rPr>
      </w:pPr>
    </w:p>
    <w:p w14:paraId="28A02360" w14:textId="77777777" w:rsidR="00CD415C" w:rsidRPr="00CD415C" w:rsidRDefault="00CD415C" w:rsidP="00CD415C">
      <w:pPr>
        <w:rPr>
          <w:rFonts w:ascii="Arial" w:hAnsi="Arial" w:cs="Arial"/>
          <w:sz w:val="24"/>
          <w:szCs w:val="24"/>
        </w:rPr>
      </w:pPr>
    </w:p>
    <w:p w14:paraId="2279D119" w14:textId="77777777" w:rsidR="00CD415C" w:rsidRPr="00CD415C" w:rsidRDefault="00CD415C" w:rsidP="00CD415C">
      <w:pPr>
        <w:rPr>
          <w:rFonts w:ascii="Arial" w:hAnsi="Arial" w:cs="Arial"/>
          <w:sz w:val="24"/>
          <w:szCs w:val="24"/>
        </w:rPr>
      </w:pPr>
    </w:p>
    <w:p w14:paraId="365780E7" w14:textId="77777777" w:rsidR="00CD415C" w:rsidRPr="00CD415C" w:rsidRDefault="00CD415C" w:rsidP="00CD415C">
      <w:pPr>
        <w:rPr>
          <w:rFonts w:ascii="Arial" w:hAnsi="Arial" w:cs="Arial"/>
          <w:sz w:val="24"/>
          <w:szCs w:val="24"/>
        </w:rPr>
      </w:pPr>
    </w:p>
    <w:p w14:paraId="55F8E912" w14:textId="77777777" w:rsidR="00CD415C" w:rsidRPr="00CD415C" w:rsidRDefault="00CD415C" w:rsidP="00CD415C">
      <w:pPr>
        <w:rPr>
          <w:rFonts w:ascii="Arial" w:hAnsi="Arial" w:cs="Arial"/>
          <w:sz w:val="24"/>
          <w:szCs w:val="24"/>
        </w:rPr>
      </w:pPr>
    </w:p>
    <w:p w14:paraId="4912387F" w14:textId="77777777" w:rsidR="00CD415C" w:rsidRPr="00CD415C" w:rsidRDefault="00CD415C" w:rsidP="00CD415C">
      <w:pPr>
        <w:rPr>
          <w:rFonts w:ascii="Arial" w:hAnsi="Arial" w:cs="Arial"/>
          <w:sz w:val="24"/>
          <w:szCs w:val="24"/>
        </w:rPr>
      </w:pPr>
    </w:p>
    <w:p w14:paraId="5B0E3B9F" w14:textId="77777777" w:rsidR="00CD415C" w:rsidRPr="00CD415C" w:rsidRDefault="00CD415C" w:rsidP="00CD415C">
      <w:pPr>
        <w:rPr>
          <w:rFonts w:ascii="Arial" w:hAnsi="Arial" w:cs="Arial"/>
          <w:sz w:val="24"/>
          <w:szCs w:val="24"/>
        </w:rPr>
      </w:pPr>
    </w:p>
    <w:p w14:paraId="4C123AA6" w14:textId="77777777" w:rsidR="00CD415C" w:rsidRPr="00CD415C" w:rsidRDefault="00CD415C" w:rsidP="00CD415C">
      <w:pPr>
        <w:rPr>
          <w:rFonts w:ascii="Arial" w:hAnsi="Arial" w:cs="Arial"/>
          <w:sz w:val="24"/>
          <w:szCs w:val="24"/>
        </w:rPr>
      </w:pPr>
    </w:p>
    <w:p w14:paraId="7260BDC1" w14:textId="77777777" w:rsidR="00CD415C" w:rsidRPr="00CD415C" w:rsidRDefault="00CD415C" w:rsidP="00CD415C">
      <w:pPr>
        <w:rPr>
          <w:rFonts w:ascii="Arial" w:hAnsi="Arial" w:cs="Arial"/>
          <w:sz w:val="24"/>
          <w:szCs w:val="24"/>
        </w:rPr>
      </w:pPr>
    </w:p>
    <w:p w14:paraId="045C91F3" w14:textId="77777777" w:rsidR="00CD415C" w:rsidRPr="00CD415C" w:rsidRDefault="00CD415C" w:rsidP="00CD415C">
      <w:pPr>
        <w:rPr>
          <w:rFonts w:ascii="Arial" w:hAnsi="Arial" w:cs="Arial"/>
          <w:sz w:val="24"/>
          <w:szCs w:val="24"/>
        </w:rPr>
      </w:pPr>
    </w:p>
    <w:p w14:paraId="6E57BC11" w14:textId="77777777" w:rsidR="00CD415C" w:rsidRPr="00CD415C" w:rsidRDefault="00CD415C" w:rsidP="00CD415C">
      <w:pPr>
        <w:rPr>
          <w:rFonts w:ascii="Arial" w:hAnsi="Arial" w:cs="Arial"/>
          <w:sz w:val="24"/>
          <w:szCs w:val="24"/>
        </w:rPr>
      </w:pPr>
    </w:p>
    <w:p w14:paraId="36D6B922" w14:textId="77777777" w:rsidR="00CD415C" w:rsidRPr="00CD415C" w:rsidRDefault="00CD415C" w:rsidP="00CD415C">
      <w:pPr>
        <w:rPr>
          <w:rFonts w:ascii="Arial" w:hAnsi="Arial" w:cs="Arial"/>
          <w:sz w:val="24"/>
          <w:szCs w:val="24"/>
        </w:rPr>
      </w:pPr>
    </w:p>
    <w:p w14:paraId="668928FD" w14:textId="77777777" w:rsidR="00CD415C" w:rsidRPr="00CD415C" w:rsidRDefault="00CD415C" w:rsidP="00CD415C">
      <w:pPr>
        <w:rPr>
          <w:rFonts w:ascii="Arial" w:hAnsi="Arial" w:cs="Arial"/>
          <w:sz w:val="24"/>
          <w:szCs w:val="24"/>
        </w:rPr>
      </w:pPr>
    </w:p>
    <w:p w14:paraId="36F6515F" w14:textId="77777777" w:rsidR="00CD415C" w:rsidRDefault="00CD415C" w:rsidP="00CD415C">
      <w:pPr>
        <w:rPr>
          <w:rFonts w:ascii="Arial" w:hAnsi="Arial" w:cs="Arial"/>
          <w:sz w:val="24"/>
          <w:szCs w:val="24"/>
        </w:rPr>
      </w:pPr>
    </w:p>
    <w:p w14:paraId="229C6CB9"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1E48" w14:textId="77777777" w:rsidR="00F64C04" w:rsidRDefault="00F64C04">
      <w:r>
        <w:separator/>
      </w:r>
    </w:p>
  </w:endnote>
  <w:endnote w:type="continuationSeparator" w:id="0">
    <w:p w14:paraId="336BAD11" w14:textId="77777777" w:rsidR="00F64C04" w:rsidRDefault="00F6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4B8" w14:textId="77777777" w:rsidR="00E13026" w:rsidRDefault="004D1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8F8CFC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A298" w14:textId="77777777" w:rsidR="009F5988" w:rsidRDefault="004D179C"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2BB4495" w14:textId="77777777" w:rsidR="00E13026" w:rsidRPr="00E97E9E" w:rsidRDefault="004D179C"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542FE25" w14:textId="77777777" w:rsidR="00E13026" w:rsidRPr="000577D5" w:rsidRDefault="004D179C">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61C8837" w14:textId="77777777" w:rsidR="00E13026" w:rsidRPr="000577D5" w:rsidRDefault="004D179C">
    <w:pPr>
      <w:pStyle w:val="Footer"/>
      <w:tabs>
        <w:tab w:val="clear" w:pos="8640"/>
      </w:tabs>
      <w:ind w:right="360"/>
      <w:jc w:val="center"/>
      <w:rPr>
        <w:rFonts w:ascii="Arial" w:hAnsi="Arial" w:cs="Arial"/>
      </w:rPr>
    </w:pPr>
    <w:bookmarkStart w:id="5" w:name="reportNameFooterSec1"/>
    <w:r w:rsidRPr="000577D5">
      <w:rPr>
        <w:rFonts w:ascii="Arial" w:hAnsi="Arial" w:cs="Arial"/>
      </w:rPr>
      <w:t>Fitchburg</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12/17/2025</w:t>
    </w:r>
    <w:bookmarkEnd w:id="6"/>
  </w:p>
  <w:p w14:paraId="4FA2775A" w14:textId="77777777" w:rsidR="00E13026" w:rsidRPr="000577D5" w:rsidRDefault="004D179C">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351D" w14:textId="77777777" w:rsidR="00197D30" w:rsidRDefault="004D1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59C63CB"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F9FE" w14:textId="77777777" w:rsidR="00197D30" w:rsidRDefault="004D179C"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67D524C"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0CB2352" w14:textId="77777777" w:rsidR="00197D30" w:rsidRDefault="004D179C">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C16E857" w14:textId="77777777" w:rsidR="00197D30" w:rsidRDefault="004D179C">
    <w:pPr>
      <w:pStyle w:val="Footer"/>
      <w:tabs>
        <w:tab w:val="clear" w:pos="8640"/>
      </w:tabs>
      <w:ind w:right="360"/>
      <w:jc w:val="center"/>
    </w:pPr>
    <w:bookmarkStart w:id="14" w:name="reportNameFooterSec2"/>
    <w:r>
      <w:t>Fitchburg</w:t>
    </w:r>
    <w:bookmarkEnd w:id="14"/>
    <w:r>
      <w:t xml:space="preserve"> T</w:t>
    </w:r>
    <w:r w:rsidR="00D35D80">
      <w:t>argete</w:t>
    </w:r>
    <w:r>
      <w:t>d</w:t>
    </w:r>
    <w:r w:rsidR="00D35D80">
      <w:t xml:space="preserve"> and</w:t>
    </w:r>
    <w:r>
      <w:t xml:space="preserve"> Focused Monitoring Report – </w:t>
    </w:r>
    <w:bookmarkStart w:id="15" w:name="reportDateFooterSec2"/>
    <w:r>
      <w:t>12/17/2025</w:t>
    </w:r>
    <w:bookmarkEnd w:id="15"/>
  </w:p>
  <w:p w14:paraId="55DC2CA4" w14:textId="77777777" w:rsidR="00197D30" w:rsidRDefault="004D179C">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71A2" w14:textId="77777777" w:rsidR="00F818B6" w:rsidRPr="00E97E9E" w:rsidRDefault="004D179C"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1262825" w14:textId="77777777" w:rsidR="00F818B6" w:rsidRPr="00F818B6" w:rsidRDefault="004D179C"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FDEFA8C" w14:textId="77777777" w:rsidR="00F818B6" w:rsidRPr="00F818B6" w:rsidRDefault="004D179C" w:rsidP="00F818B6">
    <w:pPr>
      <w:pStyle w:val="Footer"/>
      <w:tabs>
        <w:tab w:val="clear" w:pos="8640"/>
      </w:tabs>
      <w:ind w:right="360"/>
      <w:jc w:val="center"/>
    </w:pPr>
    <w:bookmarkStart w:id="20" w:name="reportNameFooterSec2_0"/>
    <w:r w:rsidRPr="00F818B6">
      <w:t>Fitchburg</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12/17/2025</w:t>
    </w:r>
    <w:bookmarkEnd w:id="21"/>
  </w:p>
  <w:p w14:paraId="783E7DEF" w14:textId="77777777" w:rsidR="00F818B6" w:rsidRPr="00F818B6" w:rsidRDefault="004D179C"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072390E"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A688" w14:textId="77777777" w:rsidR="00F818B6" w:rsidRPr="00E97E9E" w:rsidRDefault="004D179C"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F2F96E2" w14:textId="77777777" w:rsidR="00F818B6" w:rsidRPr="00F818B6" w:rsidRDefault="004D179C"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FBC3006" w14:textId="77777777" w:rsidR="00F818B6" w:rsidRPr="00F818B6" w:rsidRDefault="004D179C" w:rsidP="00F818B6">
    <w:pPr>
      <w:pStyle w:val="Footer"/>
      <w:tabs>
        <w:tab w:val="clear" w:pos="8640"/>
      </w:tabs>
      <w:ind w:right="360"/>
      <w:jc w:val="center"/>
    </w:pPr>
    <w:bookmarkStart w:id="26" w:name="reportNameFooterSec2_1"/>
    <w:r w:rsidRPr="00F818B6">
      <w:t>Fitchburg</w:t>
    </w:r>
    <w:bookmarkEnd w:id="26"/>
    <w:r w:rsidRPr="00F818B6">
      <w:t xml:space="preserve"> T</w:t>
    </w:r>
    <w:r w:rsidR="00CF170C">
      <w:t>argeted a</w:t>
    </w:r>
    <w:r w:rsidR="00CD415C">
      <w:t>n</w:t>
    </w:r>
    <w:r w:rsidR="00CF170C">
      <w:t>d</w:t>
    </w:r>
    <w:r w:rsidRPr="00F818B6">
      <w:t xml:space="preserve"> Focused Monitoring Report – </w:t>
    </w:r>
    <w:bookmarkStart w:id="27" w:name="reportDateFooterSec2_1"/>
    <w:r w:rsidRPr="00F818B6">
      <w:t>12/17/2025</w:t>
    </w:r>
    <w:bookmarkEnd w:id="27"/>
  </w:p>
  <w:p w14:paraId="118B1A71" w14:textId="77777777" w:rsidR="00F818B6" w:rsidRPr="00F818B6" w:rsidRDefault="004D179C"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08226BD"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F0BE" w14:textId="77777777" w:rsidR="00F64C04" w:rsidRDefault="00F64C04">
      <w:r>
        <w:separator/>
      </w:r>
    </w:p>
  </w:footnote>
  <w:footnote w:type="continuationSeparator" w:id="0">
    <w:p w14:paraId="7CBED40B" w14:textId="77777777" w:rsidR="00F64C04" w:rsidRDefault="00F64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BC406CD2">
      <w:start w:val="1"/>
      <w:numFmt w:val="bullet"/>
      <w:lvlText w:val=""/>
      <w:lvlJc w:val="left"/>
      <w:pPr>
        <w:tabs>
          <w:tab w:val="num" w:pos="1440"/>
        </w:tabs>
        <w:ind w:left="1440" w:hanging="360"/>
      </w:pPr>
      <w:rPr>
        <w:rFonts w:ascii="Symbol" w:hAnsi="Symbol" w:hint="default"/>
      </w:rPr>
    </w:lvl>
    <w:lvl w:ilvl="1" w:tplc="4DF8ACB8" w:tentative="1">
      <w:start w:val="1"/>
      <w:numFmt w:val="bullet"/>
      <w:lvlText w:val="o"/>
      <w:lvlJc w:val="left"/>
      <w:pPr>
        <w:tabs>
          <w:tab w:val="num" w:pos="2160"/>
        </w:tabs>
        <w:ind w:left="2160" w:hanging="360"/>
      </w:pPr>
      <w:rPr>
        <w:rFonts w:ascii="Courier New" w:hAnsi="Courier New" w:hint="default"/>
      </w:rPr>
    </w:lvl>
    <w:lvl w:ilvl="2" w:tplc="973A1A14" w:tentative="1">
      <w:start w:val="1"/>
      <w:numFmt w:val="bullet"/>
      <w:lvlText w:val=""/>
      <w:lvlJc w:val="left"/>
      <w:pPr>
        <w:tabs>
          <w:tab w:val="num" w:pos="2880"/>
        </w:tabs>
        <w:ind w:left="2880" w:hanging="360"/>
      </w:pPr>
      <w:rPr>
        <w:rFonts w:ascii="Wingdings" w:hAnsi="Wingdings" w:hint="default"/>
      </w:rPr>
    </w:lvl>
    <w:lvl w:ilvl="3" w:tplc="FA08B60C" w:tentative="1">
      <w:start w:val="1"/>
      <w:numFmt w:val="bullet"/>
      <w:lvlText w:val=""/>
      <w:lvlJc w:val="left"/>
      <w:pPr>
        <w:tabs>
          <w:tab w:val="num" w:pos="3600"/>
        </w:tabs>
        <w:ind w:left="3600" w:hanging="360"/>
      </w:pPr>
      <w:rPr>
        <w:rFonts w:ascii="Symbol" w:hAnsi="Symbol" w:hint="default"/>
      </w:rPr>
    </w:lvl>
    <w:lvl w:ilvl="4" w:tplc="90BCF674" w:tentative="1">
      <w:start w:val="1"/>
      <w:numFmt w:val="bullet"/>
      <w:lvlText w:val="o"/>
      <w:lvlJc w:val="left"/>
      <w:pPr>
        <w:tabs>
          <w:tab w:val="num" w:pos="4320"/>
        </w:tabs>
        <w:ind w:left="4320" w:hanging="360"/>
      </w:pPr>
      <w:rPr>
        <w:rFonts w:ascii="Courier New" w:hAnsi="Courier New" w:hint="default"/>
      </w:rPr>
    </w:lvl>
    <w:lvl w:ilvl="5" w:tplc="8092E262" w:tentative="1">
      <w:start w:val="1"/>
      <w:numFmt w:val="bullet"/>
      <w:lvlText w:val=""/>
      <w:lvlJc w:val="left"/>
      <w:pPr>
        <w:tabs>
          <w:tab w:val="num" w:pos="5040"/>
        </w:tabs>
        <w:ind w:left="5040" w:hanging="360"/>
      </w:pPr>
      <w:rPr>
        <w:rFonts w:ascii="Wingdings" w:hAnsi="Wingdings" w:hint="default"/>
      </w:rPr>
    </w:lvl>
    <w:lvl w:ilvl="6" w:tplc="5B9011D6" w:tentative="1">
      <w:start w:val="1"/>
      <w:numFmt w:val="bullet"/>
      <w:lvlText w:val=""/>
      <w:lvlJc w:val="left"/>
      <w:pPr>
        <w:tabs>
          <w:tab w:val="num" w:pos="5760"/>
        </w:tabs>
        <w:ind w:left="5760" w:hanging="360"/>
      </w:pPr>
      <w:rPr>
        <w:rFonts w:ascii="Symbol" w:hAnsi="Symbol" w:hint="default"/>
      </w:rPr>
    </w:lvl>
    <w:lvl w:ilvl="7" w:tplc="BEECD7D6" w:tentative="1">
      <w:start w:val="1"/>
      <w:numFmt w:val="bullet"/>
      <w:lvlText w:val="o"/>
      <w:lvlJc w:val="left"/>
      <w:pPr>
        <w:tabs>
          <w:tab w:val="num" w:pos="6480"/>
        </w:tabs>
        <w:ind w:left="6480" w:hanging="360"/>
      </w:pPr>
      <w:rPr>
        <w:rFonts w:ascii="Courier New" w:hAnsi="Courier New" w:hint="default"/>
      </w:rPr>
    </w:lvl>
    <w:lvl w:ilvl="8" w:tplc="AC24746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B44C4ED8">
      <w:start w:val="1"/>
      <w:numFmt w:val="bullet"/>
      <w:lvlText w:val=""/>
      <w:lvlJc w:val="left"/>
      <w:pPr>
        <w:tabs>
          <w:tab w:val="num" w:pos="1440"/>
        </w:tabs>
        <w:ind w:left="1440" w:hanging="360"/>
      </w:pPr>
      <w:rPr>
        <w:rFonts w:ascii="Symbol" w:hAnsi="Symbol" w:hint="default"/>
      </w:rPr>
    </w:lvl>
    <w:lvl w:ilvl="1" w:tplc="0D5AA4E0" w:tentative="1">
      <w:start w:val="1"/>
      <w:numFmt w:val="bullet"/>
      <w:lvlText w:val="o"/>
      <w:lvlJc w:val="left"/>
      <w:pPr>
        <w:tabs>
          <w:tab w:val="num" w:pos="2160"/>
        </w:tabs>
        <w:ind w:left="2160" w:hanging="360"/>
      </w:pPr>
      <w:rPr>
        <w:rFonts w:ascii="Courier New" w:hAnsi="Courier New" w:cs="Courier New" w:hint="default"/>
      </w:rPr>
    </w:lvl>
    <w:lvl w:ilvl="2" w:tplc="90FE02B6" w:tentative="1">
      <w:start w:val="1"/>
      <w:numFmt w:val="bullet"/>
      <w:lvlText w:val=""/>
      <w:lvlJc w:val="left"/>
      <w:pPr>
        <w:tabs>
          <w:tab w:val="num" w:pos="2880"/>
        </w:tabs>
        <w:ind w:left="2880" w:hanging="360"/>
      </w:pPr>
      <w:rPr>
        <w:rFonts w:ascii="Wingdings" w:hAnsi="Wingdings" w:hint="default"/>
      </w:rPr>
    </w:lvl>
    <w:lvl w:ilvl="3" w:tplc="51AC8F6C" w:tentative="1">
      <w:start w:val="1"/>
      <w:numFmt w:val="bullet"/>
      <w:lvlText w:val=""/>
      <w:lvlJc w:val="left"/>
      <w:pPr>
        <w:tabs>
          <w:tab w:val="num" w:pos="3600"/>
        </w:tabs>
        <w:ind w:left="3600" w:hanging="360"/>
      </w:pPr>
      <w:rPr>
        <w:rFonts w:ascii="Symbol" w:hAnsi="Symbol" w:hint="default"/>
      </w:rPr>
    </w:lvl>
    <w:lvl w:ilvl="4" w:tplc="8772B4B2" w:tentative="1">
      <w:start w:val="1"/>
      <w:numFmt w:val="bullet"/>
      <w:lvlText w:val="o"/>
      <w:lvlJc w:val="left"/>
      <w:pPr>
        <w:tabs>
          <w:tab w:val="num" w:pos="4320"/>
        </w:tabs>
        <w:ind w:left="4320" w:hanging="360"/>
      </w:pPr>
      <w:rPr>
        <w:rFonts w:ascii="Courier New" w:hAnsi="Courier New" w:cs="Courier New" w:hint="default"/>
      </w:rPr>
    </w:lvl>
    <w:lvl w:ilvl="5" w:tplc="84869CC0" w:tentative="1">
      <w:start w:val="1"/>
      <w:numFmt w:val="bullet"/>
      <w:lvlText w:val=""/>
      <w:lvlJc w:val="left"/>
      <w:pPr>
        <w:tabs>
          <w:tab w:val="num" w:pos="5040"/>
        </w:tabs>
        <w:ind w:left="5040" w:hanging="360"/>
      </w:pPr>
      <w:rPr>
        <w:rFonts w:ascii="Wingdings" w:hAnsi="Wingdings" w:hint="default"/>
      </w:rPr>
    </w:lvl>
    <w:lvl w:ilvl="6" w:tplc="1B62D0DE" w:tentative="1">
      <w:start w:val="1"/>
      <w:numFmt w:val="bullet"/>
      <w:lvlText w:val=""/>
      <w:lvlJc w:val="left"/>
      <w:pPr>
        <w:tabs>
          <w:tab w:val="num" w:pos="5760"/>
        </w:tabs>
        <w:ind w:left="5760" w:hanging="360"/>
      </w:pPr>
      <w:rPr>
        <w:rFonts w:ascii="Symbol" w:hAnsi="Symbol" w:hint="default"/>
      </w:rPr>
    </w:lvl>
    <w:lvl w:ilvl="7" w:tplc="8DF8D852" w:tentative="1">
      <w:start w:val="1"/>
      <w:numFmt w:val="bullet"/>
      <w:lvlText w:val="o"/>
      <w:lvlJc w:val="left"/>
      <w:pPr>
        <w:tabs>
          <w:tab w:val="num" w:pos="6480"/>
        </w:tabs>
        <w:ind w:left="6480" w:hanging="360"/>
      </w:pPr>
      <w:rPr>
        <w:rFonts w:ascii="Courier New" w:hAnsi="Courier New" w:cs="Courier New" w:hint="default"/>
      </w:rPr>
    </w:lvl>
    <w:lvl w:ilvl="8" w:tplc="3B0CCC5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C37148D"/>
    <w:multiLevelType w:val="hybridMultilevel"/>
    <w:tmpl w:val="4670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66235"/>
    <w:multiLevelType w:val="hybridMultilevel"/>
    <w:tmpl w:val="9A60FA26"/>
    <w:lvl w:ilvl="0" w:tplc="C44AFAA2">
      <w:start w:val="1"/>
      <w:numFmt w:val="decimal"/>
      <w:lvlText w:val="%1-"/>
      <w:lvlJc w:val="left"/>
      <w:pPr>
        <w:ind w:left="720" w:hanging="360"/>
      </w:pPr>
      <w:rPr>
        <w:rFonts w:hint="default"/>
      </w:rPr>
    </w:lvl>
    <w:lvl w:ilvl="1" w:tplc="A2029800" w:tentative="1">
      <w:start w:val="1"/>
      <w:numFmt w:val="bullet"/>
      <w:lvlText w:val="o"/>
      <w:lvlJc w:val="left"/>
      <w:pPr>
        <w:ind w:left="1440" w:hanging="360"/>
      </w:pPr>
      <w:rPr>
        <w:rFonts w:ascii="Courier New" w:hAnsi="Courier New" w:cs="Courier New" w:hint="default"/>
      </w:rPr>
    </w:lvl>
    <w:lvl w:ilvl="2" w:tplc="D5BE8A50" w:tentative="1">
      <w:start w:val="1"/>
      <w:numFmt w:val="bullet"/>
      <w:lvlText w:val=""/>
      <w:lvlJc w:val="left"/>
      <w:pPr>
        <w:ind w:left="2160" w:hanging="360"/>
      </w:pPr>
      <w:rPr>
        <w:rFonts w:ascii="Wingdings" w:hAnsi="Wingdings" w:hint="default"/>
      </w:rPr>
    </w:lvl>
    <w:lvl w:ilvl="3" w:tplc="C344A308" w:tentative="1">
      <w:start w:val="1"/>
      <w:numFmt w:val="bullet"/>
      <w:lvlText w:val=""/>
      <w:lvlJc w:val="left"/>
      <w:pPr>
        <w:ind w:left="2880" w:hanging="360"/>
      </w:pPr>
      <w:rPr>
        <w:rFonts w:ascii="Symbol" w:hAnsi="Symbol" w:hint="default"/>
      </w:rPr>
    </w:lvl>
    <w:lvl w:ilvl="4" w:tplc="F6F84912" w:tentative="1">
      <w:start w:val="1"/>
      <w:numFmt w:val="bullet"/>
      <w:lvlText w:val="o"/>
      <w:lvlJc w:val="left"/>
      <w:pPr>
        <w:ind w:left="3600" w:hanging="360"/>
      </w:pPr>
      <w:rPr>
        <w:rFonts w:ascii="Courier New" w:hAnsi="Courier New" w:cs="Courier New" w:hint="default"/>
      </w:rPr>
    </w:lvl>
    <w:lvl w:ilvl="5" w:tplc="8F0084CA" w:tentative="1">
      <w:start w:val="1"/>
      <w:numFmt w:val="bullet"/>
      <w:lvlText w:val=""/>
      <w:lvlJc w:val="left"/>
      <w:pPr>
        <w:ind w:left="4320" w:hanging="360"/>
      </w:pPr>
      <w:rPr>
        <w:rFonts w:ascii="Wingdings" w:hAnsi="Wingdings" w:hint="default"/>
      </w:rPr>
    </w:lvl>
    <w:lvl w:ilvl="6" w:tplc="C00C409E" w:tentative="1">
      <w:start w:val="1"/>
      <w:numFmt w:val="bullet"/>
      <w:lvlText w:val=""/>
      <w:lvlJc w:val="left"/>
      <w:pPr>
        <w:ind w:left="5040" w:hanging="360"/>
      </w:pPr>
      <w:rPr>
        <w:rFonts w:ascii="Symbol" w:hAnsi="Symbol" w:hint="default"/>
      </w:rPr>
    </w:lvl>
    <w:lvl w:ilvl="7" w:tplc="4E8CDEF4" w:tentative="1">
      <w:start w:val="1"/>
      <w:numFmt w:val="bullet"/>
      <w:lvlText w:val="o"/>
      <w:lvlJc w:val="left"/>
      <w:pPr>
        <w:ind w:left="5760" w:hanging="360"/>
      </w:pPr>
      <w:rPr>
        <w:rFonts w:ascii="Courier New" w:hAnsi="Courier New" w:cs="Courier New" w:hint="default"/>
      </w:rPr>
    </w:lvl>
    <w:lvl w:ilvl="8" w:tplc="D814F552"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4340399C">
      <w:start w:val="1"/>
      <w:numFmt w:val="bullet"/>
      <w:lvlText w:val=""/>
      <w:lvlJc w:val="left"/>
      <w:pPr>
        <w:tabs>
          <w:tab w:val="num" w:pos="1440"/>
        </w:tabs>
        <w:ind w:left="1440" w:hanging="360"/>
      </w:pPr>
      <w:rPr>
        <w:rFonts w:ascii="Symbol" w:hAnsi="Symbol" w:hint="default"/>
      </w:rPr>
    </w:lvl>
    <w:lvl w:ilvl="1" w:tplc="852A4678" w:tentative="1">
      <w:start w:val="1"/>
      <w:numFmt w:val="bullet"/>
      <w:lvlText w:val="o"/>
      <w:lvlJc w:val="left"/>
      <w:pPr>
        <w:tabs>
          <w:tab w:val="num" w:pos="2160"/>
        </w:tabs>
        <w:ind w:left="2160" w:hanging="360"/>
      </w:pPr>
      <w:rPr>
        <w:rFonts w:ascii="Courier New" w:hAnsi="Courier New" w:hint="default"/>
      </w:rPr>
    </w:lvl>
    <w:lvl w:ilvl="2" w:tplc="CCE627E8" w:tentative="1">
      <w:start w:val="1"/>
      <w:numFmt w:val="bullet"/>
      <w:lvlText w:val=""/>
      <w:lvlJc w:val="left"/>
      <w:pPr>
        <w:tabs>
          <w:tab w:val="num" w:pos="2880"/>
        </w:tabs>
        <w:ind w:left="2880" w:hanging="360"/>
      </w:pPr>
      <w:rPr>
        <w:rFonts w:ascii="Wingdings" w:hAnsi="Wingdings" w:hint="default"/>
      </w:rPr>
    </w:lvl>
    <w:lvl w:ilvl="3" w:tplc="42D2DBA4" w:tentative="1">
      <w:start w:val="1"/>
      <w:numFmt w:val="bullet"/>
      <w:lvlText w:val=""/>
      <w:lvlJc w:val="left"/>
      <w:pPr>
        <w:tabs>
          <w:tab w:val="num" w:pos="3600"/>
        </w:tabs>
        <w:ind w:left="3600" w:hanging="360"/>
      </w:pPr>
      <w:rPr>
        <w:rFonts w:ascii="Symbol" w:hAnsi="Symbol" w:hint="default"/>
      </w:rPr>
    </w:lvl>
    <w:lvl w:ilvl="4" w:tplc="B1A21368" w:tentative="1">
      <w:start w:val="1"/>
      <w:numFmt w:val="bullet"/>
      <w:lvlText w:val="o"/>
      <w:lvlJc w:val="left"/>
      <w:pPr>
        <w:tabs>
          <w:tab w:val="num" w:pos="4320"/>
        </w:tabs>
        <w:ind w:left="4320" w:hanging="360"/>
      </w:pPr>
      <w:rPr>
        <w:rFonts w:ascii="Courier New" w:hAnsi="Courier New" w:hint="default"/>
      </w:rPr>
    </w:lvl>
    <w:lvl w:ilvl="5" w:tplc="EE92D6F2" w:tentative="1">
      <w:start w:val="1"/>
      <w:numFmt w:val="bullet"/>
      <w:lvlText w:val=""/>
      <w:lvlJc w:val="left"/>
      <w:pPr>
        <w:tabs>
          <w:tab w:val="num" w:pos="5040"/>
        </w:tabs>
        <w:ind w:left="5040" w:hanging="360"/>
      </w:pPr>
      <w:rPr>
        <w:rFonts w:ascii="Wingdings" w:hAnsi="Wingdings" w:hint="default"/>
      </w:rPr>
    </w:lvl>
    <w:lvl w:ilvl="6" w:tplc="A90A5B64" w:tentative="1">
      <w:start w:val="1"/>
      <w:numFmt w:val="bullet"/>
      <w:lvlText w:val=""/>
      <w:lvlJc w:val="left"/>
      <w:pPr>
        <w:tabs>
          <w:tab w:val="num" w:pos="5760"/>
        </w:tabs>
        <w:ind w:left="5760" w:hanging="360"/>
      </w:pPr>
      <w:rPr>
        <w:rFonts w:ascii="Symbol" w:hAnsi="Symbol" w:hint="default"/>
      </w:rPr>
    </w:lvl>
    <w:lvl w:ilvl="7" w:tplc="891C7352" w:tentative="1">
      <w:start w:val="1"/>
      <w:numFmt w:val="bullet"/>
      <w:lvlText w:val="o"/>
      <w:lvlJc w:val="left"/>
      <w:pPr>
        <w:tabs>
          <w:tab w:val="num" w:pos="6480"/>
        </w:tabs>
        <w:ind w:left="6480" w:hanging="360"/>
      </w:pPr>
      <w:rPr>
        <w:rFonts w:ascii="Courier New" w:hAnsi="Courier New" w:hint="default"/>
      </w:rPr>
    </w:lvl>
    <w:lvl w:ilvl="8" w:tplc="8C52977E" w:tentative="1">
      <w:start w:val="1"/>
      <w:numFmt w:val="bullet"/>
      <w:lvlText w:val=""/>
      <w:lvlJc w:val="left"/>
      <w:pPr>
        <w:tabs>
          <w:tab w:val="num" w:pos="7200"/>
        </w:tabs>
        <w:ind w:left="7200" w:hanging="360"/>
      </w:pPr>
      <w:rPr>
        <w:rFonts w:ascii="Wingdings" w:hAnsi="Wingdings" w:hint="default"/>
      </w:rPr>
    </w:lvl>
  </w:abstractNum>
  <w:num w:numId="1" w16cid:durableId="463086868">
    <w:abstractNumId w:val="3"/>
  </w:num>
  <w:num w:numId="2" w16cid:durableId="1631859086">
    <w:abstractNumId w:val="0"/>
  </w:num>
  <w:num w:numId="3" w16cid:durableId="710149607">
    <w:abstractNumId w:val="6"/>
  </w:num>
  <w:num w:numId="4" w16cid:durableId="432168088">
    <w:abstractNumId w:val="2"/>
  </w:num>
  <w:num w:numId="5" w16cid:durableId="248737488">
    <w:abstractNumId w:val="1"/>
  </w:num>
  <w:num w:numId="6" w16cid:durableId="1836453895">
    <w:abstractNumId w:val="5"/>
  </w:num>
  <w:num w:numId="7" w16cid:durableId="18194446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533"/>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0774"/>
    <w:rsid w:val="003A1253"/>
    <w:rsid w:val="003A158A"/>
    <w:rsid w:val="003A282E"/>
    <w:rsid w:val="003A4C5B"/>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0EB"/>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7EA"/>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0980"/>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79C"/>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11F5"/>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47EF9"/>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463B"/>
    <w:rsid w:val="009C6FEB"/>
    <w:rsid w:val="009C7D79"/>
    <w:rsid w:val="009D08C9"/>
    <w:rsid w:val="009D1990"/>
    <w:rsid w:val="009D1FB6"/>
    <w:rsid w:val="009D2163"/>
    <w:rsid w:val="009D277B"/>
    <w:rsid w:val="009D2C32"/>
    <w:rsid w:val="009D2CDC"/>
    <w:rsid w:val="009D34D1"/>
    <w:rsid w:val="009D45FB"/>
    <w:rsid w:val="009D572E"/>
    <w:rsid w:val="009D5B29"/>
    <w:rsid w:val="009E192D"/>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5BB0"/>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AE1"/>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1BC3"/>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551"/>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4C04"/>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5A77"/>
    <w:rsid w:val="00F96DCC"/>
    <w:rsid w:val="00FA00F7"/>
    <w:rsid w:val="00FA02BA"/>
    <w:rsid w:val="00FA3291"/>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5D094"/>
  <w15:docId w15:val="{63D1D302-360A-4342-8BA3-84FCF03E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8</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Fitchburg Public Schools</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Fitchburg Public Schools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