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2A602" w14:textId="77777777" w:rsidR="00E30EC7" w:rsidRDefault="00891D24">
      <w:pPr>
        <w:pStyle w:val="BodyText"/>
        <w:ind w:left="126"/>
        <w:rPr>
          <w:rFonts w:ascii="Times New Roman"/>
          <w:sz w:val="20"/>
        </w:rPr>
      </w:pPr>
      <w:bookmarkStart w:id="0" w:name="_Hlk532197177"/>
      <w:bookmarkStart w:id="1" w:name="_GoBack"/>
      <w:bookmarkEnd w:id="0"/>
      <w:bookmarkEnd w:id="1"/>
      <w:r>
        <w:rPr>
          <w:rFonts w:ascii="Times New Roman"/>
          <w:noProof/>
          <w:sz w:val="20"/>
        </w:rPr>
        <mc:AlternateContent>
          <mc:Choice Requires="wpg">
            <w:drawing>
              <wp:inline distT="0" distB="0" distL="0" distR="0" wp14:anchorId="2A1379E0" wp14:editId="48375E6A">
                <wp:extent cx="7274560" cy="3952875"/>
                <wp:effectExtent l="0" t="0" r="2540" b="9525"/>
                <wp:docPr id="79" name="Group 67" descr="Guidance for English Leaner Parent Advisory Councils, August 2018" title="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4560" cy="3952875"/>
                          <a:chOff x="0" y="0"/>
                          <a:chExt cx="11456" cy="6362"/>
                        </a:xfrm>
                      </wpg:grpSpPr>
                      <pic:pic xmlns:pic="http://schemas.openxmlformats.org/drawingml/2006/picture">
                        <pic:nvPicPr>
                          <pic:cNvPr id="80" name="Picture 70" descr="Guidance for English Leaner Parent Advisory Councils, August 2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56" cy="6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69" descr="Outline of State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667" y="363"/>
                            <a:ext cx="3473" cy="1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 name="Text Box 68" descr="Guidance for English Leaner Parent Advisory Councils, August 2018" title="text box"/>
                        <wps:cNvSpPr txBox="1">
                          <a:spLocks noChangeArrowheads="1"/>
                        </wps:cNvSpPr>
                        <wps:spPr bwMode="auto">
                          <a:xfrm>
                            <a:off x="0" y="0"/>
                            <a:ext cx="11422" cy="6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B5251" w14:textId="77777777" w:rsidR="00956269" w:rsidRDefault="00956269">
                              <w:pPr>
                                <w:rPr>
                                  <w:rFonts w:ascii="Times New Roman"/>
                                  <w:sz w:val="64"/>
                                </w:rPr>
                              </w:pPr>
                            </w:p>
                            <w:p w14:paraId="2141B6C8" w14:textId="77777777" w:rsidR="00956269" w:rsidRDefault="00956269">
                              <w:pPr>
                                <w:rPr>
                                  <w:rFonts w:ascii="Times New Roman"/>
                                  <w:sz w:val="64"/>
                                </w:rPr>
                              </w:pPr>
                            </w:p>
                            <w:p w14:paraId="710DE9D3" w14:textId="63124AB5" w:rsidR="00956269" w:rsidRDefault="00956269" w:rsidP="003F53E8">
                              <w:pPr>
                                <w:ind w:left="1555" w:right="2189"/>
                                <w:jc w:val="left"/>
                                <w:rPr>
                                  <w:color w:val="FFFFFF"/>
                                  <w:sz w:val="64"/>
                                </w:rPr>
                              </w:pPr>
                              <w:r>
                                <w:rPr>
                                  <w:color w:val="FFFFFF"/>
                                  <w:sz w:val="64"/>
                                </w:rPr>
                                <w:t>Additional Resources</w:t>
                              </w:r>
                            </w:p>
                            <w:p w14:paraId="779A5364" w14:textId="4FC8E795" w:rsidR="00956269" w:rsidRDefault="00956269" w:rsidP="005346C8">
                              <w:pPr>
                                <w:ind w:left="1557" w:right="3622"/>
                                <w:rPr>
                                  <w:color w:val="FFFFFF"/>
                                  <w:sz w:val="28"/>
                                </w:rPr>
                              </w:pPr>
                            </w:p>
                            <w:p w14:paraId="69691332" w14:textId="7F125DB8" w:rsidR="00956269" w:rsidRDefault="00956269" w:rsidP="005346C8">
                              <w:pPr>
                                <w:ind w:left="1557" w:right="3622"/>
                                <w:rPr>
                                  <w:color w:val="FFFFFF"/>
                                  <w:sz w:val="28"/>
                                </w:rPr>
                              </w:pPr>
                            </w:p>
                            <w:p w14:paraId="7EA26602" w14:textId="373058D5" w:rsidR="00956269" w:rsidRDefault="00956269" w:rsidP="005346C8">
                              <w:pPr>
                                <w:ind w:left="1557" w:right="3622"/>
                                <w:rPr>
                                  <w:color w:val="FFFFFF"/>
                                  <w:sz w:val="28"/>
                                </w:rPr>
                              </w:pPr>
                            </w:p>
                            <w:p w14:paraId="5D409676" w14:textId="77777777" w:rsidR="00956269" w:rsidRDefault="00956269" w:rsidP="005346C8">
                              <w:pPr>
                                <w:ind w:left="1557" w:right="3622"/>
                                <w:rPr>
                                  <w:color w:val="FFFFFF"/>
                                  <w:sz w:val="28"/>
                                </w:rPr>
                              </w:pPr>
                            </w:p>
                            <w:p w14:paraId="767E23E7" w14:textId="77777777" w:rsidR="00956269" w:rsidRDefault="00956269" w:rsidP="005346C8">
                              <w:pPr>
                                <w:ind w:left="1557" w:right="3622"/>
                                <w:rPr>
                                  <w:color w:val="FFFFFF"/>
                                  <w:sz w:val="28"/>
                                </w:rPr>
                              </w:pPr>
                            </w:p>
                            <w:p w14:paraId="6034496E" w14:textId="77777777" w:rsidR="00956269" w:rsidRDefault="00956269">
                              <w:pPr>
                                <w:spacing w:before="1"/>
                                <w:ind w:left="1557"/>
                                <w:rPr>
                                  <w:sz w:val="28"/>
                                </w:rPr>
                              </w:pPr>
                              <w:r>
                                <w:rPr>
                                  <w:color w:val="FFFFFF"/>
                                  <w:sz w:val="28"/>
                                </w:rPr>
                                <w:t>August 2019</w:t>
                              </w:r>
                            </w:p>
                          </w:txbxContent>
                        </wps:txbx>
                        <wps:bodyPr rot="0" vert="horz" wrap="square" lIns="0" tIns="0" rIns="0" bIns="0" anchor="t" anchorCtr="0" upright="1">
                          <a:noAutofit/>
                        </wps:bodyPr>
                      </wps:wsp>
                    </wpg:wgp>
                  </a:graphicData>
                </a:graphic>
              </wp:inline>
            </w:drawing>
          </mc:Choice>
          <mc:Fallback>
            <w:pict>
              <v:group w14:anchorId="2A1379E0" id="Group 67" o:spid="_x0000_s1026" alt="Title: Text box - Description: Guidance for English Leaner Parent Advisory Councils, August 2018" style="width:572.8pt;height:311.25pt;mso-position-horizontal-relative:char;mso-position-vertical-relative:line" coordsize="11456,6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27" type="#_x0000_t75" alt="Guidance for English Leaner Parent Advisory Councils, August 2018" style="position:absolute;width:11456;height:6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">
                  <v:imagedata r:id="rId14" o:title="Guidance for English Leaner Parent Advisory Councils, August 2018"/>
                </v:shape>
                <v:shape id="Picture 69" o:spid="_x0000_s1028" type="#_x0000_t75" alt="Outline of State of Massachusetts" style="position:absolute;left:7667;top:363;width:3473;height:1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">
                  <v:imagedata r:id="rId15" o:title="Outline of State of Massachusetts"/>
                </v:shape>
                <v:shapetype id="_x0000_t202" coordsize="21600,21600" o:spt="202" path="m,l,21600r21600,l21600,xe">
                  <v:stroke joinstyle="miter"/>
                  <v:path gradientshapeok="t" o:connecttype="rect"/>
                </v:shapetype>
                <v:shape id="Text Box 68" o:spid="_x0000_s1029" type="#_x0000_t202" alt="Guidance for English Leaner Parent Advisory Councils, August 2018" style="position:absolute;width:11422;height:6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256B5251" w14:textId="77777777" w:rsidR="00956269" w:rsidRDefault="00956269">
                        <w:pPr>
                          <w:rPr>
                            <w:rFonts w:ascii="Times New Roman"/>
                            <w:sz w:val="64"/>
                          </w:rPr>
                        </w:pPr>
                      </w:p>
                      <w:p w14:paraId="2141B6C8" w14:textId="77777777" w:rsidR="00956269" w:rsidRDefault="00956269">
                        <w:pPr>
                          <w:rPr>
                            <w:rFonts w:ascii="Times New Roman"/>
                            <w:sz w:val="64"/>
                          </w:rPr>
                        </w:pPr>
                      </w:p>
                      <w:p w14:paraId="710DE9D3" w14:textId="63124AB5" w:rsidR="00956269" w:rsidRDefault="00956269" w:rsidP="003F53E8">
                        <w:pPr>
                          <w:ind w:left="1555" w:right="2189"/>
                          <w:jc w:val="left"/>
                          <w:rPr>
                            <w:color w:val="FFFFFF"/>
                            <w:sz w:val="64"/>
                          </w:rPr>
                        </w:pPr>
                        <w:r>
                          <w:rPr>
                            <w:color w:val="FFFFFF"/>
                            <w:sz w:val="64"/>
                          </w:rPr>
                          <w:t>Additional Resources</w:t>
                        </w:r>
                      </w:p>
                      <w:p w14:paraId="779A5364" w14:textId="4FC8E795" w:rsidR="00956269" w:rsidRDefault="00956269" w:rsidP="005346C8">
                        <w:pPr>
                          <w:ind w:left="1557" w:right="3622"/>
                          <w:rPr>
                            <w:color w:val="FFFFFF"/>
                            <w:sz w:val="28"/>
                          </w:rPr>
                        </w:pPr>
                      </w:p>
                      <w:p w14:paraId="69691332" w14:textId="7F125DB8" w:rsidR="00956269" w:rsidRDefault="00956269" w:rsidP="005346C8">
                        <w:pPr>
                          <w:ind w:left="1557" w:right="3622"/>
                          <w:rPr>
                            <w:color w:val="FFFFFF"/>
                            <w:sz w:val="28"/>
                          </w:rPr>
                        </w:pPr>
                      </w:p>
                      <w:p w14:paraId="7EA26602" w14:textId="373058D5" w:rsidR="00956269" w:rsidRDefault="00956269" w:rsidP="005346C8">
                        <w:pPr>
                          <w:ind w:left="1557" w:right="3622"/>
                          <w:rPr>
                            <w:color w:val="FFFFFF"/>
                            <w:sz w:val="28"/>
                          </w:rPr>
                        </w:pPr>
                      </w:p>
                      <w:p w14:paraId="5D409676" w14:textId="77777777" w:rsidR="00956269" w:rsidRDefault="00956269" w:rsidP="005346C8">
                        <w:pPr>
                          <w:ind w:left="1557" w:right="3622"/>
                          <w:rPr>
                            <w:color w:val="FFFFFF"/>
                            <w:sz w:val="28"/>
                          </w:rPr>
                        </w:pPr>
                      </w:p>
                      <w:p w14:paraId="767E23E7" w14:textId="77777777" w:rsidR="00956269" w:rsidRDefault="00956269" w:rsidP="005346C8">
                        <w:pPr>
                          <w:ind w:left="1557" w:right="3622"/>
                          <w:rPr>
                            <w:color w:val="FFFFFF"/>
                            <w:sz w:val="28"/>
                          </w:rPr>
                        </w:pPr>
                      </w:p>
                      <w:p w14:paraId="6034496E" w14:textId="77777777" w:rsidR="00956269" w:rsidRDefault="00956269">
                        <w:pPr>
                          <w:spacing w:before="1"/>
                          <w:ind w:left="1557"/>
                          <w:rPr>
                            <w:sz w:val="28"/>
                          </w:rPr>
                        </w:pPr>
                        <w:r>
                          <w:rPr>
                            <w:color w:val="FFFFFF"/>
                            <w:sz w:val="28"/>
                          </w:rPr>
                          <w:t>August 2019</w:t>
                        </w:r>
                      </w:p>
                    </w:txbxContent>
                  </v:textbox>
                </v:shape>
                <w10:anchorlock/>
              </v:group>
            </w:pict>
          </mc:Fallback>
        </mc:AlternateContent>
      </w:r>
    </w:p>
    <w:p w14:paraId="3DD79AA1" w14:textId="77777777" w:rsidR="00E30EC7" w:rsidRDefault="00E30EC7">
      <w:pPr>
        <w:pStyle w:val="BodyText"/>
        <w:spacing w:before="2"/>
        <w:rPr>
          <w:rFonts w:ascii="Times New Roman"/>
          <w:sz w:val="8"/>
        </w:rPr>
      </w:pPr>
    </w:p>
    <w:p w14:paraId="1353EEBA" w14:textId="77777777" w:rsidR="00E30EC7" w:rsidRDefault="00C31A1B">
      <w:pPr>
        <w:pStyle w:val="BodyText"/>
        <w:ind w:left="103"/>
        <w:rPr>
          <w:rFonts w:ascii="Times New Roman"/>
          <w:sz w:val="20"/>
        </w:rPr>
      </w:pPr>
      <w:r>
        <w:rPr>
          <w:noProof/>
        </w:rPr>
        <w:drawing>
          <wp:anchor distT="0" distB="0" distL="0" distR="0" simplePos="0" relativeHeight="251651072" behindDoc="0" locked="0" layoutInCell="1" allowOverlap="1" wp14:anchorId="0F2DF2C2" wp14:editId="3AC2A822">
            <wp:simplePos x="0" y="0"/>
            <wp:positionH relativeFrom="margin">
              <wp:posOffset>4892675</wp:posOffset>
            </wp:positionH>
            <wp:positionV relativeFrom="paragraph">
              <wp:posOffset>4479290</wp:posOffset>
            </wp:positionV>
            <wp:extent cx="2470785" cy="847725"/>
            <wp:effectExtent l="0" t="0" r="5715" b="9525"/>
            <wp:wrapNone/>
            <wp:docPr id="1" name="image3.jpeg" descr="MA DESE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6" cstate="print"/>
                    <a:stretch>
                      <a:fillRect/>
                    </a:stretch>
                  </pic:blipFill>
                  <pic:spPr>
                    <a:xfrm>
                      <a:off x="0" y="0"/>
                      <a:ext cx="2470785" cy="847725"/>
                    </a:xfrm>
                    <a:prstGeom prst="rect">
                      <a:avLst/>
                    </a:prstGeom>
                  </pic:spPr>
                </pic:pic>
              </a:graphicData>
            </a:graphic>
            <wp14:sizeRelH relativeFrom="margin">
              <wp14:pctWidth>0</wp14:pctWidth>
            </wp14:sizeRelH>
            <wp14:sizeRelV relativeFrom="margin">
              <wp14:pctHeight>0</wp14:pctHeight>
            </wp14:sizeRelV>
          </wp:anchor>
        </w:drawing>
      </w:r>
      <w:r w:rsidR="00891D24">
        <w:rPr>
          <w:rFonts w:ascii="Times New Roman"/>
          <w:noProof/>
          <w:sz w:val="20"/>
        </w:rPr>
        <mc:AlternateContent>
          <mc:Choice Requires="wps">
            <w:drawing>
              <wp:inline distT="0" distB="0" distL="0" distR="0" wp14:anchorId="149A8FD0" wp14:editId="088BCBBF">
                <wp:extent cx="7299960" cy="4457700"/>
                <wp:effectExtent l="0" t="0" r="0" b="0"/>
                <wp:docPr id="7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9960" cy="4457700"/>
                        </a:xfrm>
                        <a:prstGeom prst="rect">
                          <a:avLst/>
                        </a:prstGeom>
                        <a:solidFill>
                          <a:srgbClr val="E4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701C5" w14:textId="77777777" w:rsidR="00956269" w:rsidRDefault="00956269" w:rsidP="00E41015">
                            <w:pPr>
                              <w:ind w:left="720"/>
                              <w:rPr>
                                <w:b/>
                                <w:color w:val="FFFFFF" w:themeColor="background1"/>
                                <w:sz w:val="32"/>
                                <w:szCs w:val="32"/>
                              </w:rPr>
                            </w:pPr>
                          </w:p>
                          <w:p w14:paraId="6BFE9E23" w14:textId="71E7167F" w:rsidR="00956269" w:rsidRPr="007F3BC0" w:rsidRDefault="00956269" w:rsidP="00E41015">
                            <w:pPr>
                              <w:ind w:left="720"/>
                              <w:rPr>
                                <w:b/>
                                <w:color w:val="FFFFFF" w:themeColor="background1"/>
                                <w:sz w:val="32"/>
                                <w:szCs w:val="32"/>
                              </w:rPr>
                            </w:pPr>
                            <w:r w:rsidRPr="007F3BC0">
                              <w:rPr>
                                <w:b/>
                                <w:color w:val="FFFFFF" w:themeColor="background1"/>
                                <w:sz w:val="32"/>
                                <w:szCs w:val="32"/>
                              </w:rPr>
                              <w:t>Contents</w:t>
                            </w:r>
                          </w:p>
                          <w:p w14:paraId="2205A778" w14:textId="77777777" w:rsidR="00956269" w:rsidRPr="00BF6876" w:rsidRDefault="00956269" w:rsidP="0011237C">
                            <w:pPr>
                              <w:ind w:right="330"/>
                              <w:rPr>
                                <w:color w:val="FFFFFF" w:themeColor="background1"/>
                              </w:rPr>
                            </w:pPr>
                          </w:p>
                          <w:p w14:paraId="4DF658B8" w14:textId="6A49D412" w:rsidR="00956269" w:rsidRPr="00956269" w:rsidRDefault="00956269" w:rsidP="00BF6876">
                            <w:pPr>
                              <w:spacing w:line="240" w:lineRule="auto"/>
                              <w:ind w:left="900" w:right="-15"/>
                              <w:rPr>
                                <w:b/>
                                <w:i/>
                                <w:color w:val="FFFFFF" w:themeColor="background1"/>
                                <w:sz w:val="28"/>
                                <w:szCs w:val="28"/>
                              </w:rPr>
                            </w:pPr>
                            <w:r w:rsidRPr="005607E8">
                              <w:rPr>
                                <w:b/>
                                <w:i/>
                                <w:color w:val="FFFFFF" w:themeColor="background1"/>
                                <w:sz w:val="28"/>
                                <w:szCs w:val="28"/>
                              </w:rPr>
                              <w:t>7</w:t>
                            </w:r>
                            <w:r w:rsidRPr="005607E8">
                              <w:rPr>
                                <w:b/>
                                <w:i/>
                                <w:color w:val="FFFFFF" w:themeColor="background1"/>
                                <w:sz w:val="28"/>
                                <w:szCs w:val="28"/>
                              </w:rPr>
                              <w:tab/>
                              <w:t>Additional Resources</w:t>
                            </w:r>
                            <w:r w:rsidRPr="005607E8">
                              <w:rPr>
                                <w:b/>
                                <w:i/>
                                <w:color w:val="FFFFFF" w:themeColor="background1"/>
                                <w:sz w:val="28"/>
                                <w:szCs w:val="28"/>
                              </w:rPr>
                              <w:tab/>
                            </w:r>
                            <w:r w:rsidRPr="005607E8">
                              <w:rPr>
                                <w:b/>
                                <w:i/>
                                <w:color w:val="FFFFFF" w:themeColor="background1"/>
                                <w:sz w:val="28"/>
                                <w:szCs w:val="28"/>
                              </w:rPr>
                              <w:tab/>
                            </w:r>
                            <w:r w:rsidRPr="005607E8">
                              <w:rPr>
                                <w:b/>
                                <w:i/>
                                <w:color w:val="FFFFFF" w:themeColor="background1"/>
                                <w:sz w:val="28"/>
                                <w:szCs w:val="28"/>
                              </w:rPr>
                              <w:tab/>
                            </w:r>
                            <w:r w:rsidRPr="005607E8">
                              <w:rPr>
                                <w:b/>
                                <w:i/>
                                <w:color w:val="FFFFFF" w:themeColor="background1"/>
                                <w:sz w:val="28"/>
                                <w:szCs w:val="28"/>
                              </w:rPr>
                              <w:tab/>
                            </w:r>
                            <w:r w:rsidRPr="005607E8">
                              <w:rPr>
                                <w:b/>
                                <w:i/>
                                <w:color w:val="FFFFFF" w:themeColor="background1"/>
                                <w:sz w:val="28"/>
                                <w:szCs w:val="28"/>
                              </w:rPr>
                              <w:tab/>
                            </w:r>
                            <w:r w:rsidRPr="005607E8">
                              <w:rPr>
                                <w:b/>
                                <w:i/>
                                <w:color w:val="FFFFFF" w:themeColor="background1"/>
                                <w:sz w:val="28"/>
                                <w:szCs w:val="28"/>
                              </w:rPr>
                              <w:tab/>
                            </w:r>
                            <w:r w:rsidRPr="005607E8">
                              <w:rPr>
                                <w:b/>
                                <w:i/>
                                <w:color w:val="FFFFFF" w:themeColor="background1"/>
                                <w:sz w:val="28"/>
                                <w:szCs w:val="28"/>
                              </w:rPr>
                              <w:tab/>
                            </w:r>
                            <w:r w:rsidRPr="005607E8">
                              <w:rPr>
                                <w:b/>
                                <w:i/>
                                <w:color w:val="FFFFFF" w:themeColor="background1"/>
                                <w:sz w:val="28"/>
                                <w:szCs w:val="28"/>
                              </w:rPr>
                              <w:tab/>
                            </w:r>
                            <w:r w:rsidRPr="005607E8">
                              <w:rPr>
                                <w:b/>
                                <w:i/>
                                <w:color w:val="FFFFFF" w:themeColor="background1"/>
                                <w:sz w:val="28"/>
                                <w:szCs w:val="28"/>
                              </w:rPr>
                              <w:tab/>
                            </w:r>
                            <w:r w:rsidRPr="005607E8">
                              <w:rPr>
                                <w:b/>
                                <w:i/>
                                <w:color w:val="FFFFFF" w:themeColor="background1"/>
                                <w:sz w:val="28"/>
                                <w:szCs w:val="28"/>
                              </w:rPr>
                              <w:tab/>
                            </w:r>
                            <w:hyperlink w:anchor="_Additional_Resources" w:history="1">
                              <w:r w:rsidRPr="00956269">
                                <w:rPr>
                                  <w:rStyle w:val="Hyperlink"/>
                                  <w:b/>
                                  <w:i/>
                                  <w:color w:val="FFFFFF" w:themeColor="background1"/>
                                  <w:sz w:val="28"/>
                                  <w:szCs w:val="28"/>
                                  <w:u w:val="none"/>
                                </w:rPr>
                                <w:t>2</w:t>
                              </w:r>
                            </w:hyperlink>
                          </w:p>
                          <w:p w14:paraId="7EB67889" w14:textId="7E6B47A1" w:rsidR="00956269" w:rsidRPr="00956269" w:rsidRDefault="00956269" w:rsidP="00BF6876">
                            <w:pPr>
                              <w:spacing w:line="240" w:lineRule="auto"/>
                              <w:ind w:left="900" w:right="-15"/>
                              <w:rPr>
                                <w:b/>
                                <w:bCs/>
                                <w:color w:val="FFFFFF" w:themeColor="background1"/>
                                <w:sz w:val="26"/>
                                <w:szCs w:val="26"/>
                              </w:rPr>
                            </w:pPr>
                            <w:r w:rsidRPr="00956269">
                              <w:rPr>
                                <w:i/>
                                <w:color w:val="FFFFFF" w:themeColor="background1"/>
                                <w:sz w:val="26"/>
                                <w:szCs w:val="26"/>
                              </w:rPr>
                              <w:tab/>
                            </w:r>
                            <w:r w:rsidRPr="00956269">
                              <w:rPr>
                                <w:b/>
                                <w:bCs/>
                                <w:color w:val="FFFFFF" w:themeColor="background1"/>
                                <w:sz w:val="26"/>
                                <w:szCs w:val="26"/>
                              </w:rPr>
                              <w:t>7.1</w:t>
                            </w:r>
                            <w:r w:rsidRPr="00956269">
                              <w:rPr>
                                <w:b/>
                                <w:bCs/>
                                <w:color w:val="FFFFFF" w:themeColor="background1"/>
                                <w:sz w:val="26"/>
                                <w:szCs w:val="26"/>
                              </w:rPr>
                              <w:tab/>
                              <w:t>Additional Resources</w:t>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hyperlink w:anchor="_7.1_Additional_Resources" w:history="1">
                              <w:r w:rsidRPr="00956269">
                                <w:rPr>
                                  <w:rStyle w:val="Hyperlink"/>
                                  <w:b/>
                                  <w:bCs/>
                                  <w:color w:val="FFFFFF" w:themeColor="background1"/>
                                  <w:sz w:val="26"/>
                                  <w:szCs w:val="26"/>
                                  <w:u w:val="none"/>
                                </w:rPr>
                                <w:t>2</w:t>
                              </w:r>
                            </w:hyperlink>
                          </w:p>
                          <w:p w14:paraId="393B1CFA" w14:textId="446F8EDC" w:rsidR="00956269" w:rsidRPr="00956269" w:rsidRDefault="00956269" w:rsidP="00BF6876">
                            <w:pPr>
                              <w:spacing w:line="240" w:lineRule="auto"/>
                              <w:ind w:left="900" w:right="-15"/>
                              <w:rPr>
                                <w:color w:val="FFFFFF" w:themeColor="background1"/>
                                <w:sz w:val="26"/>
                                <w:szCs w:val="26"/>
                              </w:rPr>
                            </w:pPr>
                            <w:r w:rsidRPr="00956269">
                              <w:rPr>
                                <w:color w:val="FFFFFF" w:themeColor="background1"/>
                                <w:sz w:val="26"/>
                                <w:szCs w:val="26"/>
                              </w:rPr>
                              <w:tab/>
                            </w:r>
                            <w:r w:rsidRPr="00956269">
                              <w:rPr>
                                <w:color w:val="FFFFFF" w:themeColor="background1"/>
                                <w:sz w:val="26"/>
                                <w:szCs w:val="26"/>
                              </w:rPr>
                              <w:tab/>
                              <w:t>7.1.1</w:t>
                            </w:r>
                            <w:r w:rsidRPr="00956269">
                              <w:rPr>
                                <w:color w:val="FFFFFF" w:themeColor="background1"/>
                                <w:sz w:val="26"/>
                                <w:szCs w:val="26"/>
                              </w:rPr>
                              <w:tab/>
                              <w:t>Policy and Regulations</w:t>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hyperlink w:anchor="_Policy_and_Regulations" w:history="1">
                              <w:r w:rsidRPr="00956269">
                                <w:rPr>
                                  <w:rStyle w:val="Hyperlink"/>
                                  <w:color w:val="FFFFFF" w:themeColor="background1"/>
                                  <w:sz w:val="26"/>
                                  <w:szCs w:val="26"/>
                                  <w:u w:val="none"/>
                                </w:rPr>
                                <w:t>3</w:t>
                              </w:r>
                            </w:hyperlink>
                            <w:r w:rsidRPr="00956269">
                              <w:rPr>
                                <w:color w:val="FFFFFF" w:themeColor="background1"/>
                                <w:sz w:val="26"/>
                                <w:szCs w:val="26"/>
                              </w:rPr>
                              <w:tab/>
                            </w:r>
                            <w:r w:rsidRPr="00956269">
                              <w:rPr>
                                <w:color w:val="FFFFFF" w:themeColor="background1"/>
                                <w:sz w:val="26"/>
                                <w:szCs w:val="26"/>
                              </w:rPr>
                              <w:tab/>
                              <w:t>7.1.2</w:t>
                            </w:r>
                            <w:r w:rsidRPr="00956269">
                              <w:rPr>
                                <w:color w:val="FFFFFF" w:themeColor="background1"/>
                                <w:sz w:val="26"/>
                                <w:szCs w:val="26"/>
                              </w:rPr>
                              <w:tab/>
                              <w:t>Massachusetts State Standards</w:t>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hyperlink w:anchor="_Massachusetts_State_Standards" w:history="1">
                              <w:r w:rsidRPr="00956269">
                                <w:rPr>
                                  <w:rStyle w:val="Hyperlink"/>
                                  <w:color w:val="FFFFFF" w:themeColor="background1"/>
                                  <w:sz w:val="26"/>
                                  <w:szCs w:val="26"/>
                                  <w:u w:val="none"/>
                                </w:rPr>
                                <w:t>4</w:t>
                              </w:r>
                            </w:hyperlink>
                            <w:r w:rsidRPr="00956269">
                              <w:rPr>
                                <w:color w:val="FFFFFF" w:themeColor="background1"/>
                                <w:sz w:val="26"/>
                                <w:szCs w:val="26"/>
                              </w:rPr>
                              <w:tab/>
                            </w:r>
                            <w:r w:rsidRPr="00956269">
                              <w:rPr>
                                <w:color w:val="FFFFFF" w:themeColor="background1"/>
                                <w:sz w:val="26"/>
                                <w:szCs w:val="26"/>
                              </w:rPr>
                              <w:tab/>
                              <w:t>7.1.3</w:t>
                            </w:r>
                            <w:r w:rsidRPr="00956269">
                              <w:rPr>
                                <w:color w:val="FFFFFF" w:themeColor="background1"/>
                                <w:sz w:val="26"/>
                                <w:szCs w:val="26"/>
                              </w:rPr>
                              <w:tab/>
                              <w:t>WIDA</w:t>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hyperlink w:anchor="_7.1.3_WIDA" w:history="1">
                              <w:r w:rsidRPr="00956269">
                                <w:rPr>
                                  <w:rStyle w:val="Hyperlink"/>
                                  <w:color w:val="FFFFFF" w:themeColor="background1"/>
                                  <w:sz w:val="26"/>
                                  <w:szCs w:val="26"/>
                                  <w:u w:val="none"/>
                                </w:rPr>
                                <w:t>4</w:t>
                              </w:r>
                            </w:hyperlink>
                            <w:hyperlink w:anchor="WIDA" w:history="1"/>
                            <w:r w:rsidRPr="00956269">
                              <w:rPr>
                                <w:color w:val="FFFFFF" w:themeColor="background1"/>
                                <w:sz w:val="26"/>
                                <w:szCs w:val="26"/>
                              </w:rPr>
                              <w:tab/>
                            </w:r>
                            <w:r w:rsidRPr="00956269">
                              <w:rPr>
                                <w:color w:val="FFFFFF" w:themeColor="background1"/>
                                <w:sz w:val="26"/>
                                <w:szCs w:val="26"/>
                              </w:rPr>
                              <w:tab/>
                              <w:t>7.1.4</w:t>
                            </w:r>
                            <w:r w:rsidRPr="00956269">
                              <w:rPr>
                                <w:color w:val="FFFFFF" w:themeColor="background1"/>
                                <w:sz w:val="26"/>
                                <w:szCs w:val="26"/>
                              </w:rPr>
                              <w:tab/>
                              <w:t>Curriculum Development Process</w:t>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hyperlink w:anchor="_7.1.4_Curriculum_Development" w:history="1">
                              <w:r w:rsidRPr="00956269">
                                <w:rPr>
                                  <w:rStyle w:val="Hyperlink"/>
                                  <w:color w:val="FFFFFF" w:themeColor="background1"/>
                                  <w:sz w:val="26"/>
                                  <w:szCs w:val="26"/>
                                  <w:u w:val="none"/>
                                </w:rPr>
                                <w:t>5</w:t>
                              </w:r>
                            </w:hyperlink>
                          </w:p>
                          <w:p w14:paraId="2BD36A61" w14:textId="7170EE23" w:rsidR="00956269" w:rsidRPr="00956269" w:rsidRDefault="00956269" w:rsidP="00BF6876">
                            <w:pPr>
                              <w:spacing w:line="240" w:lineRule="auto"/>
                              <w:ind w:left="900" w:right="-15"/>
                              <w:rPr>
                                <w:color w:val="FFFFFF" w:themeColor="background1"/>
                                <w:sz w:val="26"/>
                                <w:szCs w:val="26"/>
                              </w:rPr>
                            </w:pPr>
                            <w:r w:rsidRPr="00956269">
                              <w:rPr>
                                <w:color w:val="FFFFFF" w:themeColor="background1"/>
                                <w:sz w:val="26"/>
                                <w:szCs w:val="26"/>
                              </w:rPr>
                              <w:tab/>
                            </w:r>
                            <w:r w:rsidRPr="00956269">
                              <w:rPr>
                                <w:color w:val="FFFFFF" w:themeColor="background1"/>
                                <w:sz w:val="26"/>
                                <w:szCs w:val="26"/>
                              </w:rPr>
                              <w:tab/>
                              <w:t>7.1.5</w:t>
                            </w:r>
                            <w:r w:rsidRPr="00956269">
                              <w:rPr>
                                <w:color w:val="FFFFFF" w:themeColor="background1"/>
                                <w:sz w:val="26"/>
                                <w:szCs w:val="26"/>
                              </w:rPr>
                              <w:tab/>
                              <w:t>Instructional Tips</w:t>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hyperlink w:anchor="_7.1.5_Instructional_Tips" w:history="1">
                              <w:r w:rsidRPr="00956269">
                                <w:rPr>
                                  <w:rStyle w:val="Hyperlink"/>
                                  <w:color w:val="FFFFFF" w:themeColor="background1"/>
                                  <w:sz w:val="26"/>
                                  <w:szCs w:val="26"/>
                                  <w:u w:val="none"/>
                                </w:rPr>
                                <w:t>6</w:t>
                              </w:r>
                            </w:hyperlink>
                            <w:r w:rsidRPr="00956269">
                              <w:rPr>
                                <w:color w:val="FFFFFF" w:themeColor="background1"/>
                                <w:sz w:val="26"/>
                                <w:szCs w:val="26"/>
                              </w:rPr>
                              <w:tab/>
                            </w:r>
                            <w:r w:rsidRPr="00956269">
                              <w:rPr>
                                <w:color w:val="FFFFFF" w:themeColor="background1"/>
                                <w:sz w:val="26"/>
                                <w:szCs w:val="26"/>
                              </w:rPr>
                              <w:tab/>
                              <w:t>7.1.6</w:t>
                            </w:r>
                            <w:r w:rsidRPr="00956269">
                              <w:rPr>
                                <w:color w:val="FFFFFF" w:themeColor="background1"/>
                                <w:sz w:val="26"/>
                                <w:szCs w:val="26"/>
                              </w:rPr>
                              <w:tab/>
                              <w:t>Professional Learning</w:t>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hyperlink w:anchor="_7.1.6_Professional_Learning" w:history="1">
                              <w:r w:rsidRPr="00956269">
                                <w:rPr>
                                  <w:rStyle w:val="Hyperlink"/>
                                  <w:color w:val="FFFFFF" w:themeColor="background1"/>
                                  <w:sz w:val="26"/>
                                  <w:szCs w:val="26"/>
                                  <w:u w:val="none"/>
                                </w:rPr>
                                <w:t>6</w:t>
                              </w:r>
                            </w:hyperlink>
                          </w:p>
                          <w:p w14:paraId="68A4D09F" w14:textId="3C92020C" w:rsidR="00956269" w:rsidRPr="00956269" w:rsidRDefault="00956269" w:rsidP="00BF6876">
                            <w:pPr>
                              <w:spacing w:line="240" w:lineRule="auto"/>
                              <w:ind w:left="900" w:right="-15"/>
                              <w:rPr>
                                <w:b/>
                                <w:bCs/>
                                <w:color w:val="FFFFFF" w:themeColor="background1"/>
                                <w:sz w:val="26"/>
                                <w:szCs w:val="26"/>
                              </w:rPr>
                            </w:pPr>
                            <w:r w:rsidRPr="00956269">
                              <w:rPr>
                                <w:color w:val="FFFFFF" w:themeColor="background1"/>
                                <w:sz w:val="26"/>
                                <w:szCs w:val="26"/>
                              </w:rPr>
                              <w:tab/>
                            </w:r>
                            <w:r w:rsidRPr="00956269">
                              <w:rPr>
                                <w:b/>
                                <w:bCs/>
                                <w:color w:val="FFFFFF" w:themeColor="background1"/>
                                <w:sz w:val="26"/>
                                <w:szCs w:val="26"/>
                              </w:rPr>
                              <w:t>7.2</w:t>
                            </w:r>
                            <w:r w:rsidRPr="00956269">
                              <w:rPr>
                                <w:b/>
                                <w:bCs/>
                                <w:color w:val="FFFFFF" w:themeColor="background1"/>
                                <w:sz w:val="26"/>
                                <w:szCs w:val="26"/>
                              </w:rPr>
                              <w:tab/>
                              <w:t>Glossary</w:t>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hyperlink w:anchor="_7.2_Glossary" w:history="1">
                              <w:r w:rsidRPr="00956269">
                                <w:rPr>
                                  <w:rStyle w:val="Hyperlink"/>
                                  <w:b/>
                                  <w:bCs/>
                                  <w:color w:val="FFFFFF" w:themeColor="background1"/>
                                  <w:sz w:val="26"/>
                                  <w:szCs w:val="26"/>
                                  <w:u w:val="none"/>
                                </w:rPr>
                                <w:t>7</w:t>
                              </w:r>
                            </w:hyperlink>
                          </w:p>
                          <w:p w14:paraId="15E4453F" w14:textId="7146EF59" w:rsidR="00956269" w:rsidRPr="00956269" w:rsidRDefault="00956269" w:rsidP="00BF6876">
                            <w:pPr>
                              <w:spacing w:line="240" w:lineRule="auto"/>
                              <w:ind w:left="900" w:right="-15"/>
                              <w:rPr>
                                <w:color w:val="FFFFFF" w:themeColor="background1"/>
                                <w:sz w:val="26"/>
                                <w:szCs w:val="26"/>
                              </w:rPr>
                            </w:pPr>
                            <w:r w:rsidRPr="00956269">
                              <w:rPr>
                                <w:color w:val="FFFFFF" w:themeColor="background1"/>
                                <w:sz w:val="26"/>
                                <w:szCs w:val="26"/>
                              </w:rPr>
                              <w:tab/>
                            </w:r>
                            <w:r w:rsidRPr="00956269">
                              <w:rPr>
                                <w:color w:val="FFFFFF" w:themeColor="background1"/>
                                <w:sz w:val="26"/>
                                <w:szCs w:val="26"/>
                              </w:rPr>
                              <w:tab/>
                              <w:t>7.2.1</w:t>
                            </w:r>
                            <w:r w:rsidRPr="00956269">
                              <w:rPr>
                                <w:color w:val="FFFFFF" w:themeColor="background1"/>
                                <w:sz w:val="26"/>
                                <w:szCs w:val="26"/>
                              </w:rPr>
                              <w:tab/>
                              <w:t>Abbreviations</w:t>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hyperlink w:anchor="_7.2.1_Abbreviations" w:history="1">
                              <w:r w:rsidRPr="00956269">
                                <w:rPr>
                                  <w:rStyle w:val="Hyperlink"/>
                                  <w:color w:val="FFFFFF" w:themeColor="background1"/>
                                  <w:sz w:val="26"/>
                                  <w:szCs w:val="26"/>
                                  <w:u w:val="none"/>
                                </w:rPr>
                                <w:t>7</w:t>
                              </w:r>
                            </w:hyperlink>
                          </w:p>
                          <w:p w14:paraId="7141416C" w14:textId="6C18DDA6" w:rsidR="00956269" w:rsidRPr="00956269" w:rsidRDefault="00956269" w:rsidP="00BF6876">
                            <w:pPr>
                              <w:spacing w:line="240" w:lineRule="auto"/>
                              <w:ind w:left="900" w:right="-15"/>
                              <w:rPr>
                                <w:color w:val="FFFFFF" w:themeColor="background1"/>
                                <w:sz w:val="26"/>
                                <w:szCs w:val="26"/>
                              </w:rPr>
                            </w:pPr>
                            <w:r w:rsidRPr="00956269">
                              <w:rPr>
                                <w:color w:val="FFFFFF" w:themeColor="background1"/>
                                <w:sz w:val="26"/>
                                <w:szCs w:val="26"/>
                              </w:rPr>
                              <w:tab/>
                            </w:r>
                            <w:r w:rsidRPr="00956269">
                              <w:rPr>
                                <w:color w:val="FFFFFF" w:themeColor="background1"/>
                                <w:sz w:val="26"/>
                                <w:szCs w:val="26"/>
                              </w:rPr>
                              <w:tab/>
                              <w:t>7.2.2</w:t>
                            </w:r>
                            <w:r w:rsidRPr="00956269">
                              <w:rPr>
                                <w:color w:val="FFFFFF" w:themeColor="background1"/>
                                <w:sz w:val="26"/>
                                <w:szCs w:val="26"/>
                              </w:rPr>
                              <w:tab/>
                              <w:t>Terms/Concepts</w:t>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hyperlink w:anchor="_7.2.2_Terms/Concepts" w:history="1">
                              <w:r w:rsidRPr="00956269">
                                <w:rPr>
                                  <w:rStyle w:val="Hyperlink"/>
                                  <w:color w:val="FFFFFF" w:themeColor="background1"/>
                                  <w:sz w:val="26"/>
                                  <w:szCs w:val="26"/>
                                  <w:u w:val="none"/>
                                </w:rPr>
                                <w:t>8</w:t>
                              </w:r>
                            </w:hyperlink>
                          </w:p>
                          <w:p w14:paraId="6F77CDA2" w14:textId="1635EDAC" w:rsidR="00956269" w:rsidRPr="00956269" w:rsidRDefault="00956269" w:rsidP="00BF6876">
                            <w:pPr>
                              <w:spacing w:line="240" w:lineRule="auto"/>
                              <w:ind w:left="900" w:right="-15"/>
                              <w:rPr>
                                <w:color w:val="FFFFFF" w:themeColor="background1"/>
                                <w:sz w:val="26"/>
                                <w:szCs w:val="26"/>
                              </w:rPr>
                            </w:pPr>
                            <w:r w:rsidRPr="00956269">
                              <w:rPr>
                                <w:color w:val="FFFFFF" w:themeColor="background1"/>
                                <w:sz w:val="26"/>
                                <w:szCs w:val="26"/>
                              </w:rPr>
                              <w:tab/>
                            </w:r>
                            <w:r w:rsidRPr="00956269">
                              <w:rPr>
                                <w:color w:val="FFFFFF" w:themeColor="background1"/>
                                <w:sz w:val="26"/>
                                <w:szCs w:val="26"/>
                              </w:rPr>
                              <w:tab/>
                              <w:t>7.2.3</w:t>
                            </w:r>
                            <w:r w:rsidRPr="00956269">
                              <w:rPr>
                                <w:color w:val="FFFFFF" w:themeColor="background1"/>
                                <w:sz w:val="26"/>
                                <w:szCs w:val="26"/>
                              </w:rPr>
                              <w:tab/>
                              <w:t>Activities</w:t>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hyperlink w:anchor="_7.2.3_Activities" w:history="1">
                              <w:r w:rsidRPr="00956269">
                                <w:rPr>
                                  <w:rStyle w:val="Hyperlink"/>
                                  <w:color w:val="FFFFFF" w:themeColor="background1"/>
                                  <w:sz w:val="26"/>
                                  <w:szCs w:val="26"/>
                                  <w:u w:val="none"/>
                                </w:rPr>
                                <w:t>10</w:t>
                              </w:r>
                            </w:hyperlink>
                          </w:p>
                          <w:p w14:paraId="6218B45D" w14:textId="220860F1" w:rsidR="00956269" w:rsidRPr="00956269" w:rsidRDefault="00956269" w:rsidP="00BF6876">
                            <w:pPr>
                              <w:spacing w:line="240" w:lineRule="auto"/>
                              <w:ind w:left="900" w:right="-15"/>
                              <w:rPr>
                                <w:b/>
                                <w:bCs/>
                                <w:color w:val="FFFFFF" w:themeColor="background1"/>
                                <w:sz w:val="26"/>
                                <w:szCs w:val="26"/>
                              </w:rPr>
                            </w:pPr>
                            <w:r w:rsidRPr="00956269">
                              <w:rPr>
                                <w:color w:val="FFFFFF" w:themeColor="background1"/>
                                <w:sz w:val="26"/>
                                <w:szCs w:val="26"/>
                              </w:rPr>
                              <w:tab/>
                            </w:r>
                            <w:r w:rsidRPr="00956269">
                              <w:rPr>
                                <w:b/>
                                <w:bCs/>
                                <w:color w:val="FFFFFF" w:themeColor="background1"/>
                                <w:sz w:val="26"/>
                                <w:szCs w:val="26"/>
                              </w:rPr>
                              <w:t>7.3</w:t>
                            </w:r>
                            <w:r w:rsidRPr="00956269">
                              <w:rPr>
                                <w:b/>
                                <w:bCs/>
                                <w:color w:val="FFFFFF" w:themeColor="background1"/>
                                <w:sz w:val="26"/>
                                <w:szCs w:val="26"/>
                              </w:rPr>
                              <w:tab/>
                              <w:t>Bibliography</w:t>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hyperlink w:anchor="_Bibliography" w:history="1">
                              <w:r w:rsidRPr="00956269">
                                <w:rPr>
                                  <w:rStyle w:val="Hyperlink"/>
                                  <w:b/>
                                  <w:bCs/>
                                  <w:color w:val="FFFFFF" w:themeColor="background1"/>
                                  <w:sz w:val="26"/>
                                  <w:szCs w:val="26"/>
                                  <w:u w:val="none"/>
                                </w:rPr>
                                <w:t>11</w:t>
                              </w:r>
                            </w:hyperlink>
                          </w:p>
                          <w:p w14:paraId="68CC3F01" w14:textId="2477C7E2" w:rsidR="00956269" w:rsidRPr="00956269" w:rsidRDefault="00956269" w:rsidP="00BF6876">
                            <w:pPr>
                              <w:spacing w:line="240" w:lineRule="auto"/>
                              <w:ind w:left="900" w:right="-15"/>
                              <w:rPr>
                                <w:color w:val="FFFFFF" w:themeColor="background1"/>
                                <w:sz w:val="26"/>
                                <w:szCs w:val="26"/>
                              </w:rPr>
                            </w:pPr>
                            <w:r w:rsidRPr="00956269">
                              <w:rPr>
                                <w:color w:val="FFFFFF" w:themeColor="background1"/>
                                <w:sz w:val="26"/>
                                <w:szCs w:val="26"/>
                              </w:rPr>
                              <w:tab/>
                            </w:r>
                            <w:r w:rsidRPr="00956269">
                              <w:rPr>
                                <w:color w:val="FFFFFF" w:themeColor="background1"/>
                                <w:sz w:val="26"/>
                                <w:szCs w:val="26"/>
                              </w:rPr>
                              <w:tab/>
                              <w:t>7.3.1</w:t>
                            </w:r>
                            <w:r w:rsidRPr="00956269">
                              <w:rPr>
                                <w:color w:val="FFFFFF" w:themeColor="background1"/>
                                <w:sz w:val="26"/>
                                <w:szCs w:val="26"/>
                              </w:rPr>
                              <w:tab/>
                              <w:t>References</w:t>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hyperlink w:anchor="_7.3.1_References" w:history="1">
                              <w:r w:rsidRPr="00956269">
                                <w:rPr>
                                  <w:rStyle w:val="Hyperlink"/>
                                  <w:color w:val="FFFFFF" w:themeColor="background1"/>
                                  <w:sz w:val="26"/>
                                  <w:szCs w:val="26"/>
                                  <w:u w:val="none"/>
                                </w:rPr>
                                <w:t>11</w:t>
                              </w:r>
                            </w:hyperlink>
                          </w:p>
                          <w:p w14:paraId="7E9A06CA" w14:textId="77777777" w:rsidR="00956269" w:rsidRPr="00956269" w:rsidRDefault="00956269" w:rsidP="00BF6876">
                            <w:pPr>
                              <w:spacing w:line="240" w:lineRule="auto"/>
                              <w:ind w:left="900" w:right="-15"/>
                              <w:rPr>
                                <w:color w:val="FFFFFF" w:themeColor="background1"/>
                                <w:sz w:val="26"/>
                                <w:szCs w:val="26"/>
                              </w:rPr>
                            </w:pPr>
                            <w:r w:rsidRPr="00956269">
                              <w:rPr>
                                <w:color w:val="FFFFFF" w:themeColor="background1"/>
                                <w:sz w:val="26"/>
                                <w:szCs w:val="26"/>
                              </w:rPr>
                              <w:tab/>
                            </w:r>
                            <w:r w:rsidRPr="00956269">
                              <w:rPr>
                                <w:color w:val="FFFFFF" w:themeColor="background1"/>
                                <w:sz w:val="26"/>
                                <w:szCs w:val="26"/>
                              </w:rPr>
                              <w:tab/>
                              <w:t>7.3.2</w:t>
                            </w:r>
                            <w:r w:rsidRPr="00956269">
                              <w:rPr>
                                <w:color w:val="FFFFFF" w:themeColor="background1"/>
                                <w:sz w:val="26"/>
                                <w:szCs w:val="26"/>
                              </w:rPr>
                              <w:tab/>
                              <w:t>Additional Resources Focused on Social Justice and Critical</w:t>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t xml:space="preserve"> </w:t>
                            </w:r>
                          </w:p>
                          <w:p w14:paraId="76037621" w14:textId="4BC681B8" w:rsidR="00956269" w:rsidRPr="00956269" w:rsidRDefault="00956269" w:rsidP="00BF6876">
                            <w:pPr>
                              <w:spacing w:line="240" w:lineRule="auto"/>
                              <w:ind w:left="900" w:right="-15"/>
                              <w:rPr>
                                <w:color w:val="FFFFFF" w:themeColor="background1"/>
                                <w:sz w:val="26"/>
                                <w:szCs w:val="26"/>
                              </w:rPr>
                            </w:pPr>
                            <w:r w:rsidRPr="00956269">
                              <w:rPr>
                                <w:color w:val="FFFFFF" w:themeColor="background1"/>
                                <w:sz w:val="26"/>
                                <w:szCs w:val="26"/>
                              </w:rPr>
                              <w:tab/>
                            </w:r>
                            <w:r w:rsidRPr="00956269">
                              <w:rPr>
                                <w:color w:val="FFFFFF" w:themeColor="background1"/>
                                <w:sz w:val="26"/>
                                <w:szCs w:val="26"/>
                              </w:rPr>
                              <w:tab/>
                              <w:t>Stance in Curriculum, Instruction, and Assessment</w:t>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hyperlink w:anchor="_7.3.2_Additional_Resources" w:history="1">
                              <w:r w:rsidRPr="00956269">
                                <w:rPr>
                                  <w:rStyle w:val="Hyperlink"/>
                                  <w:color w:val="FFFFFF" w:themeColor="background1"/>
                                  <w:sz w:val="26"/>
                                  <w:szCs w:val="26"/>
                                  <w:u w:val="none"/>
                                </w:rPr>
                                <w:t>19</w:t>
                              </w:r>
                            </w:hyperlink>
                          </w:p>
                          <w:p w14:paraId="7DD7CED7" w14:textId="0BC089F3" w:rsidR="00956269" w:rsidRPr="00956269" w:rsidRDefault="00956269" w:rsidP="00BF6876">
                            <w:pPr>
                              <w:spacing w:line="240" w:lineRule="auto"/>
                              <w:ind w:left="900" w:right="-15"/>
                              <w:rPr>
                                <w:rStyle w:val="Hyperlink"/>
                                <w:b/>
                                <w:bCs/>
                                <w:color w:val="FFFFFF" w:themeColor="background1"/>
                                <w:sz w:val="26"/>
                                <w:szCs w:val="26"/>
                                <w:u w:val="none"/>
                              </w:rPr>
                            </w:pPr>
                            <w:r w:rsidRPr="00956269">
                              <w:rPr>
                                <w:color w:val="FFFFFF" w:themeColor="background1"/>
                                <w:sz w:val="26"/>
                                <w:szCs w:val="26"/>
                              </w:rPr>
                              <w:tab/>
                            </w:r>
                            <w:r w:rsidRPr="00956269">
                              <w:rPr>
                                <w:b/>
                                <w:bCs/>
                                <w:color w:val="FFFFFF" w:themeColor="background1"/>
                                <w:sz w:val="26"/>
                                <w:szCs w:val="26"/>
                              </w:rPr>
                              <w:t>7.4</w:t>
                            </w:r>
                            <w:r w:rsidRPr="00956269">
                              <w:rPr>
                                <w:b/>
                                <w:bCs/>
                                <w:color w:val="FFFFFF" w:themeColor="background1"/>
                                <w:sz w:val="26"/>
                                <w:szCs w:val="26"/>
                              </w:rPr>
                              <w:tab/>
                              <w:t>Acknowledgements</w:t>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fldChar w:fldCharType="begin"/>
                            </w:r>
                            <w:r w:rsidRPr="00956269">
                              <w:rPr>
                                <w:b/>
                                <w:bCs/>
                                <w:color w:val="FFFFFF" w:themeColor="background1"/>
                                <w:sz w:val="26"/>
                                <w:szCs w:val="26"/>
                              </w:rPr>
                              <w:instrText xml:space="preserve"> HYPERLINK  \l "_7.4_Acknowledgements" </w:instrText>
                            </w:r>
                            <w:r w:rsidRPr="00956269">
                              <w:rPr>
                                <w:b/>
                                <w:bCs/>
                                <w:color w:val="FFFFFF" w:themeColor="background1"/>
                                <w:sz w:val="26"/>
                                <w:szCs w:val="26"/>
                              </w:rPr>
                              <w:fldChar w:fldCharType="separate"/>
                            </w:r>
                            <w:r w:rsidRPr="00956269">
                              <w:rPr>
                                <w:rStyle w:val="Hyperlink"/>
                                <w:b/>
                                <w:bCs/>
                                <w:color w:val="FFFFFF" w:themeColor="background1"/>
                                <w:sz w:val="26"/>
                                <w:szCs w:val="26"/>
                                <w:u w:val="none"/>
                              </w:rPr>
                              <w:t>20</w:t>
                            </w:r>
                          </w:p>
                          <w:p w14:paraId="5B26FBE0" w14:textId="683D1710" w:rsidR="00956269" w:rsidRPr="00956269" w:rsidRDefault="00956269" w:rsidP="0011237C">
                            <w:pPr>
                              <w:ind w:right="330"/>
                              <w:rPr>
                                <w:color w:val="FFFFFF" w:themeColor="background1"/>
                                <w:sz w:val="28"/>
                                <w:szCs w:val="28"/>
                              </w:rPr>
                            </w:pPr>
                            <w:r w:rsidRPr="00956269">
                              <w:rPr>
                                <w:b/>
                                <w:bCs/>
                                <w:color w:val="FFFFFF" w:themeColor="background1"/>
                                <w:sz w:val="26"/>
                                <w:szCs w:val="26"/>
                              </w:rPr>
                              <w:fldChar w:fldCharType="end"/>
                            </w:r>
                          </w:p>
                          <w:p w14:paraId="01999E44" w14:textId="77777777" w:rsidR="00956269" w:rsidRPr="008031B0" w:rsidRDefault="00956269" w:rsidP="0011237C">
                            <w:pPr>
                              <w:ind w:right="330"/>
                              <w:rPr>
                                <w:color w:val="FFFFFF" w:themeColor="background1"/>
                                <w:sz w:val="28"/>
                                <w:szCs w:val="28"/>
                              </w:rPr>
                            </w:pPr>
                          </w:p>
                          <w:p w14:paraId="7D593AAA" w14:textId="77777777" w:rsidR="00956269" w:rsidRPr="008031B0" w:rsidRDefault="00956269" w:rsidP="002F0A18">
                            <w:pPr>
                              <w:ind w:right="1050"/>
                              <w:rPr>
                                <w:color w:val="FFFFFF" w:themeColor="background1"/>
                                <w:sz w:val="28"/>
                                <w:szCs w:val="28"/>
                              </w:rPr>
                            </w:pPr>
                          </w:p>
                          <w:p w14:paraId="632C9327" w14:textId="77777777" w:rsidR="00956269" w:rsidRPr="008031B0" w:rsidRDefault="00956269" w:rsidP="002F0A18">
                            <w:pPr>
                              <w:ind w:right="1050"/>
                              <w:rPr>
                                <w:color w:val="FFFFFF" w:themeColor="background1"/>
                                <w:sz w:val="28"/>
                                <w:szCs w:val="28"/>
                              </w:rPr>
                            </w:pPr>
                          </w:p>
                          <w:p w14:paraId="40162D3D" w14:textId="77777777" w:rsidR="00956269" w:rsidRPr="008031B0" w:rsidRDefault="00956269" w:rsidP="002F0A18">
                            <w:pPr>
                              <w:ind w:right="1050"/>
                              <w:rPr>
                                <w:color w:val="FFFFFF" w:themeColor="background1"/>
                                <w:sz w:val="28"/>
                                <w:szCs w:val="28"/>
                              </w:rPr>
                            </w:pPr>
                          </w:p>
                          <w:p w14:paraId="2DD2507B" w14:textId="77777777" w:rsidR="00956269" w:rsidRPr="008031B0" w:rsidRDefault="00956269" w:rsidP="002F0A18">
                            <w:pPr>
                              <w:ind w:right="1050"/>
                              <w:rPr>
                                <w:color w:val="FFFFFF" w:themeColor="background1"/>
                                <w:sz w:val="28"/>
                                <w:szCs w:val="28"/>
                              </w:rPr>
                            </w:pPr>
                          </w:p>
                        </w:txbxContent>
                      </wps:txbx>
                      <wps:bodyPr rot="0" vert="horz" wrap="square" lIns="0" tIns="0" rIns="0" bIns="0" anchor="t" anchorCtr="0" upright="1">
                        <a:noAutofit/>
                      </wps:bodyPr>
                    </wps:wsp>
                  </a:graphicData>
                </a:graphic>
              </wp:inline>
            </w:drawing>
          </mc:Choice>
          <mc:Fallback>
            <w:pict>
              <v:shape w14:anchorId="149A8FD0" id="Text Box 66" o:spid="_x0000_s1030" type="#_x0000_t202" style="width:574.8pt;height:3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" fillcolor="#e46c0a" stroked="f">
                <v:textbox inset="0,0,0,0">
                  <w:txbxContent>
                    <w:p w14:paraId="495701C5" w14:textId="77777777" w:rsidR="00956269" w:rsidRDefault="00956269" w:rsidP="00E41015">
                      <w:pPr>
                        <w:ind w:left="720"/>
                        <w:rPr>
                          <w:b/>
                          <w:color w:val="FFFFFF" w:themeColor="background1"/>
                          <w:sz w:val="32"/>
                          <w:szCs w:val="32"/>
                        </w:rPr>
                      </w:pPr>
                    </w:p>
                    <w:p w14:paraId="6BFE9E23" w14:textId="71E7167F" w:rsidR="00956269" w:rsidRPr="007F3BC0" w:rsidRDefault="00956269" w:rsidP="00E41015">
                      <w:pPr>
                        <w:ind w:left="720"/>
                        <w:rPr>
                          <w:b/>
                          <w:color w:val="FFFFFF" w:themeColor="background1"/>
                          <w:sz w:val="32"/>
                          <w:szCs w:val="32"/>
                        </w:rPr>
                      </w:pPr>
                      <w:r w:rsidRPr="007F3BC0">
                        <w:rPr>
                          <w:b/>
                          <w:color w:val="FFFFFF" w:themeColor="background1"/>
                          <w:sz w:val="32"/>
                          <w:szCs w:val="32"/>
                        </w:rPr>
                        <w:t>Contents</w:t>
                      </w:r>
                    </w:p>
                    <w:p w14:paraId="2205A778" w14:textId="77777777" w:rsidR="00956269" w:rsidRPr="00BF6876" w:rsidRDefault="00956269" w:rsidP="0011237C">
                      <w:pPr>
                        <w:ind w:right="330"/>
                        <w:rPr>
                          <w:color w:val="FFFFFF" w:themeColor="background1"/>
                        </w:rPr>
                      </w:pPr>
                    </w:p>
                    <w:p w14:paraId="4DF658B8" w14:textId="6A49D412" w:rsidR="00956269" w:rsidRPr="00956269" w:rsidRDefault="00956269" w:rsidP="00BF6876">
                      <w:pPr>
                        <w:spacing w:line="240" w:lineRule="auto"/>
                        <w:ind w:left="900" w:right="-15"/>
                        <w:rPr>
                          <w:b/>
                          <w:i/>
                          <w:color w:val="FFFFFF" w:themeColor="background1"/>
                          <w:sz w:val="28"/>
                          <w:szCs w:val="28"/>
                        </w:rPr>
                      </w:pPr>
                      <w:r w:rsidRPr="005607E8">
                        <w:rPr>
                          <w:b/>
                          <w:i/>
                          <w:color w:val="FFFFFF" w:themeColor="background1"/>
                          <w:sz w:val="28"/>
                          <w:szCs w:val="28"/>
                        </w:rPr>
                        <w:t>7</w:t>
                      </w:r>
                      <w:r w:rsidRPr="005607E8">
                        <w:rPr>
                          <w:b/>
                          <w:i/>
                          <w:color w:val="FFFFFF" w:themeColor="background1"/>
                          <w:sz w:val="28"/>
                          <w:szCs w:val="28"/>
                        </w:rPr>
                        <w:tab/>
                        <w:t>Additional Resources</w:t>
                      </w:r>
                      <w:r w:rsidRPr="005607E8">
                        <w:rPr>
                          <w:b/>
                          <w:i/>
                          <w:color w:val="FFFFFF" w:themeColor="background1"/>
                          <w:sz w:val="28"/>
                          <w:szCs w:val="28"/>
                        </w:rPr>
                        <w:tab/>
                      </w:r>
                      <w:r w:rsidRPr="005607E8">
                        <w:rPr>
                          <w:b/>
                          <w:i/>
                          <w:color w:val="FFFFFF" w:themeColor="background1"/>
                          <w:sz w:val="28"/>
                          <w:szCs w:val="28"/>
                        </w:rPr>
                        <w:tab/>
                      </w:r>
                      <w:r w:rsidRPr="005607E8">
                        <w:rPr>
                          <w:b/>
                          <w:i/>
                          <w:color w:val="FFFFFF" w:themeColor="background1"/>
                          <w:sz w:val="28"/>
                          <w:szCs w:val="28"/>
                        </w:rPr>
                        <w:tab/>
                      </w:r>
                      <w:r w:rsidRPr="005607E8">
                        <w:rPr>
                          <w:b/>
                          <w:i/>
                          <w:color w:val="FFFFFF" w:themeColor="background1"/>
                          <w:sz w:val="28"/>
                          <w:szCs w:val="28"/>
                        </w:rPr>
                        <w:tab/>
                      </w:r>
                      <w:r w:rsidRPr="005607E8">
                        <w:rPr>
                          <w:b/>
                          <w:i/>
                          <w:color w:val="FFFFFF" w:themeColor="background1"/>
                          <w:sz w:val="28"/>
                          <w:szCs w:val="28"/>
                        </w:rPr>
                        <w:tab/>
                      </w:r>
                      <w:r w:rsidRPr="005607E8">
                        <w:rPr>
                          <w:b/>
                          <w:i/>
                          <w:color w:val="FFFFFF" w:themeColor="background1"/>
                          <w:sz w:val="28"/>
                          <w:szCs w:val="28"/>
                        </w:rPr>
                        <w:tab/>
                      </w:r>
                      <w:r w:rsidRPr="005607E8">
                        <w:rPr>
                          <w:b/>
                          <w:i/>
                          <w:color w:val="FFFFFF" w:themeColor="background1"/>
                          <w:sz w:val="28"/>
                          <w:szCs w:val="28"/>
                        </w:rPr>
                        <w:tab/>
                      </w:r>
                      <w:r w:rsidRPr="005607E8">
                        <w:rPr>
                          <w:b/>
                          <w:i/>
                          <w:color w:val="FFFFFF" w:themeColor="background1"/>
                          <w:sz w:val="28"/>
                          <w:szCs w:val="28"/>
                        </w:rPr>
                        <w:tab/>
                      </w:r>
                      <w:r w:rsidRPr="005607E8">
                        <w:rPr>
                          <w:b/>
                          <w:i/>
                          <w:color w:val="FFFFFF" w:themeColor="background1"/>
                          <w:sz w:val="28"/>
                          <w:szCs w:val="28"/>
                        </w:rPr>
                        <w:tab/>
                      </w:r>
                      <w:r w:rsidRPr="005607E8">
                        <w:rPr>
                          <w:b/>
                          <w:i/>
                          <w:color w:val="FFFFFF" w:themeColor="background1"/>
                          <w:sz w:val="28"/>
                          <w:szCs w:val="28"/>
                        </w:rPr>
                        <w:tab/>
                      </w:r>
                      <w:hyperlink w:anchor="_Additional_Resources" w:history="1">
                        <w:r w:rsidRPr="00956269">
                          <w:rPr>
                            <w:rStyle w:val="Hyperlink"/>
                            <w:b/>
                            <w:i/>
                            <w:color w:val="FFFFFF" w:themeColor="background1"/>
                            <w:sz w:val="28"/>
                            <w:szCs w:val="28"/>
                            <w:u w:val="none"/>
                          </w:rPr>
                          <w:t>2</w:t>
                        </w:r>
                      </w:hyperlink>
                    </w:p>
                    <w:p w14:paraId="7EB67889" w14:textId="7E6B47A1" w:rsidR="00956269" w:rsidRPr="00956269" w:rsidRDefault="00956269" w:rsidP="00BF6876">
                      <w:pPr>
                        <w:spacing w:line="240" w:lineRule="auto"/>
                        <w:ind w:left="900" w:right="-15"/>
                        <w:rPr>
                          <w:b/>
                          <w:bCs/>
                          <w:color w:val="FFFFFF" w:themeColor="background1"/>
                          <w:sz w:val="26"/>
                          <w:szCs w:val="26"/>
                        </w:rPr>
                      </w:pPr>
                      <w:r w:rsidRPr="00956269">
                        <w:rPr>
                          <w:i/>
                          <w:color w:val="FFFFFF" w:themeColor="background1"/>
                          <w:sz w:val="26"/>
                          <w:szCs w:val="26"/>
                        </w:rPr>
                        <w:tab/>
                      </w:r>
                      <w:r w:rsidRPr="00956269">
                        <w:rPr>
                          <w:b/>
                          <w:bCs/>
                          <w:color w:val="FFFFFF" w:themeColor="background1"/>
                          <w:sz w:val="26"/>
                          <w:szCs w:val="26"/>
                        </w:rPr>
                        <w:t>7.1</w:t>
                      </w:r>
                      <w:r w:rsidRPr="00956269">
                        <w:rPr>
                          <w:b/>
                          <w:bCs/>
                          <w:color w:val="FFFFFF" w:themeColor="background1"/>
                          <w:sz w:val="26"/>
                          <w:szCs w:val="26"/>
                        </w:rPr>
                        <w:tab/>
                        <w:t>Additional Resources</w:t>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hyperlink w:anchor="_7.1_Additional_Resources" w:history="1">
                        <w:r w:rsidRPr="00956269">
                          <w:rPr>
                            <w:rStyle w:val="Hyperlink"/>
                            <w:b/>
                            <w:bCs/>
                            <w:color w:val="FFFFFF" w:themeColor="background1"/>
                            <w:sz w:val="26"/>
                            <w:szCs w:val="26"/>
                            <w:u w:val="none"/>
                          </w:rPr>
                          <w:t>2</w:t>
                        </w:r>
                      </w:hyperlink>
                    </w:p>
                    <w:p w14:paraId="393B1CFA" w14:textId="446F8EDC" w:rsidR="00956269" w:rsidRPr="00956269" w:rsidRDefault="00956269" w:rsidP="00BF6876">
                      <w:pPr>
                        <w:spacing w:line="240" w:lineRule="auto"/>
                        <w:ind w:left="900" w:right="-15"/>
                        <w:rPr>
                          <w:color w:val="FFFFFF" w:themeColor="background1"/>
                          <w:sz w:val="26"/>
                          <w:szCs w:val="26"/>
                        </w:rPr>
                      </w:pPr>
                      <w:r w:rsidRPr="00956269">
                        <w:rPr>
                          <w:color w:val="FFFFFF" w:themeColor="background1"/>
                          <w:sz w:val="26"/>
                          <w:szCs w:val="26"/>
                        </w:rPr>
                        <w:tab/>
                      </w:r>
                      <w:r w:rsidRPr="00956269">
                        <w:rPr>
                          <w:color w:val="FFFFFF" w:themeColor="background1"/>
                          <w:sz w:val="26"/>
                          <w:szCs w:val="26"/>
                        </w:rPr>
                        <w:tab/>
                        <w:t>7.1.1</w:t>
                      </w:r>
                      <w:r w:rsidRPr="00956269">
                        <w:rPr>
                          <w:color w:val="FFFFFF" w:themeColor="background1"/>
                          <w:sz w:val="26"/>
                          <w:szCs w:val="26"/>
                        </w:rPr>
                        <w:tab/>
                        <w:t>Policy and Regulations</w:t>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hyperlink w:anchor="_Policy_and_Regulations" w:history="1">
                        <w:r w:rsidRPr="00956269">
                          <w:rPr>
                            <w:rStyle w:val="Hyperlink"/>
                            <w:color w:val="FFFFFF" w:themeColor="background1"/>
                            <w:sz w:val="26"/>
                            <w:szCs w:val="26"/>
                            <w:u w:val="none"/>
                          </w:rPr>
                          <w:t>3</w:t>
                        </w:r>
                      </w:hyperlink>
                      <w:r w:rsidRPr="00956269">
                        <w:rPr>
                          <w:color w:val="FFFFFF" w:themeColor="background1"/>
                          <w:sz w:val="26"/>
                          <w:szCs w:val="26"/>
                        </w:rPr>
                        <w:tab/>
                      </w:r>
                      <w:r w:rsidRPr="00956269">
                        <w:rPr>
                          <w:color w:val="FFFFFF" w:themeColor="background1"/>
                          <w:sz w:val="26"/>
                          <w:szCs w:val="26"/>
                        </w:rPr>
                        <w:tab/>
                        <w:t>7.1.2</w:t>
                      </w:r>
                      <w:r w:rsidRPr="00956269">
                        <w:rPr>
                          <w:color w:val="FFFFFF" w:themeColor="background1"/>
                          <w:sz w:val="26"/>
                          <w:szCs w:val="26"/>
                        </w:rPr>
                        <w:tab/>
                        <w:t>Massachusetts State Standards</w:t>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hyperlink w:anchor="_Massachusetts_State_Standards" w:history="1">
                        <w:r w:rsidRPr="00956269">
                          <w:rPr>
                            <w:rStyle w:val="Hyperlink"/>
                            <w:color w:val="FFFFFF" w:themeColor="background1"/>
                            <w:sz w:val="26"/>
                            <w:szCs w:val="26"/>
                            <w:u w:val="none"/>
                          </w:rPr>
                          <w:t>4</w:t>
                        </w:r>
                      </w:hyperlink>
                      <w:r w:rsidRPr="00956269">
                        <w:rPr>
                          <w:color w:val="FFFFFF" w:themeColor="background1"/>
                          <w:sz w:val="26"/>
                          <w:szCs w:val="26"/>
                        </w:rPr>
                        <w:tab/>
                      </w:r>
                      <w:r w:rsidRPr="00956269">
                        <w:rPr>
                          <w:color w:val="FFFFFF" w:themeColor="background1"/>
                          <w:sz w:val="26"/>
                          <w:szCs w:val="26"/>
                        </w:rPr>
                        <w:tab/>
                        <w:t>7.1.3</w:t>
                      </w:r>
                      <w:r w:rsidRPr="00956269">
                        <w:rPr>
                          <w:color w:val="FFFFFF" w:themeColor="background1"/>
                          <w:sz w:val="26"/>
                          <w:szCs w:val="26"/>
                        </w:rPr>
                        <w:tab/>
                        <w:t>WIDA</w:t>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hyperlink w:anchor="_7.1.3_WIDA" w:history="1">
                        <w:r w:rsidRPr="00956269">
                          <w:rPr>
                            <w:rStyle w:val="Hyperlink"/>
                            <w:color w:val="FFFFFF" w:themeColor="background1"/>
                            <w:sz w:val="26"/>
                            <w:szCs w:val="26"/>
                            <w:u w:val="none"/>
                          </w:rPr>
                          <w:t>4</w:t>
                        </w:r>
                      </w:hyperlink>
                      <w:hyperlink w:anchor="WIDA" w:history="1"/>
                      <w:r w:rsidRPr="00956269">
                        <w:rPr>
                          <w:color w:val="FFFFFF" w:themeColor="background1"/>
                          <w:sz w:val="26"/>
                          <w:szCs w:val="26"/>
                        </w:rPr>
                        <w:tab/>
                      </w:r>
                      <w:r w:rsidRPr="00956269">
                        <w:rPr>
                          <w:color w:val="FFFFFF" w:themeColor="background1"/>
                          <w:sz w:val="26"/>
                          <w:szCs w:val="26"/>
                        </w:rPr>
                        <w:tab/>
                        <w:t>7.1.4</w:t>
                      </w:r>
                      <w:r w:rsidRPr="00956269">
                        <w:rPr>
                          <w:color w:val="FFFFFF" w:themeColor="background1"/>
                          <w:sz w:val="26"/>
                          <w:szCs w:val="26"/>
                        </w:rPr>
                        <w:tab/>
                        <w:t>Curriculum Development Process</w:t>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hyperlink w:anchor="_7.1.4_Curriculum_Development" w:history="1">
                        <w:r w:rsidRPr="00956269">
                          <w:rPr>
                            <w:rStyle w:val="Hyperlink"/>
                            <w:color w:val="FFFFFF" w:themeColor="background1"/>
                            <w:sz w:val="26"/>
                            <w:szCs w:val="26"/>
                            <w:u w:val="none"/>
                          </w:rPr>
                          <w:t>5</w:t>
                        </w:r>
                      </w:hyperlink>
                    </w:p>
                    <w:p w14:paraId="2BD36A61" w14:textId="7170EE23" w:rsidR="00956269" w:rsidRPr="00956269" w:rsidRDefault="00956269" w:rsidP="00BF6876">
                      <w:pPr>
                        <w:spacing w:line="240" w:lineRule="auto"/>
                        <w:ind w:left="900" w:right="-15"/>
                        <w:rPr>
                          <w:color w:val="FFFFFF" w:themeColor="background1"/>
                          <w:sz w:val="26"/>
                          <w:szCs w:val="26"/>
                        </w:rPr>
                      </w:pPr>
                      <w:r w:rsidRPr="00956269">
                        <w:rPr>
                          <w:color w:val="FFFFFF" w:themeColor="background1"/>
                          <w:sz w:val="26"/>
                          <w:szCs w:val="26"/>
                        </w:rPr>
                        <w:tab/>
                      </w:r>
                      <w:r w:rsidRPr="00956269">
                        <w:rPr>
                          <w:color w:val="FFFFFF" w:themeColor="background1"/>
                          <w:sz w:val="26"/>
                          <w:szCs w:val="26"/>
                        </w:rPr>
                        <w:tab/>
                        <w:t>7.1.5</w:t>
                      </w:r>
                      <w:r w:rsidRPr="00956269">
                        <w:rPr>
                          <w:color w:val="FFFFFF" w:themeColor="background1"/>
                          <w:sz w:val="26"/>
                          <w:szCs w:val="26"/>
                        </w:rPr>
                        <w:tab/>
                        <w:t>Instructional Tips</w:t>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hyperlink w:anchor="_7.1.5_Instructional_Tips" w:history="1">
                        <w:r w:rsidRPr="00956269">
                          <w:rPr>
                            <w:rStyle w:val="Hyperlink"/>
                            <w:color w:val="FFFFFF" w:themeColor="background1"/>
                            <w:sz w:val="26"/>
                            <w:szCs w:val="26"/>
                            <w:u w:val="none"/>
                          </w:rPr>
                          <w:t>6</w:t>
                        </w:r>
                      </w:hyperlink>
                      <w:r w:rsidRPr="00956269">
                        <w:rPr>
                          <w:color w:val="FFFFFF" w:themeColor="background1"/>
                          <w:sz w:val="26"/>
                          <w:szCs w:val="26"/>
                        </w:rPr>
                        <w:tab/>
                      </w:r>
                      <w:r w:rsidRPr="00956269">
                        <w:rPr>
                          <w:color w:val="FFFFFF" w:themeColor="background1"/>
                          <w:sz w:val="26"/>
                          <w:szCs w:val="26"/>
                        </w:rPr>
                        <w:tab/>
                        <w:t>7.1.6</w:t>
                      </w:r>
                      <w:r w:rsidRPr="00956269">
                        <w:rPr>
                          <w:color w:val="FFFFFF" w:themeColor="background1"/>
                          <w:sz w:val="26"/>
                          <w:szCs w:val="26"/>
                        </w:rPr>
                        <w:tab/>
                        <w:t>Professional Learning</w:t>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hyperlink w:anchor="_7.1.6_Professional_Learning" w:history="1">
                        <w:r w:rsidRPr="00956269">
                          <w:rPr>
                            <w:rStyle w:val="Hyperlink"/>
                            <w:color w:val="FFFFFF" w:themeColor="background1"/>
                            <w:sz w:val="26"/>
                            <w:szCs w:val="26"/>
                            <w:u w:val="none"/>
                          </w:rPr>
                          <w:t>6</w:t>
                        </w:r>
                      </w:hyperlink>
                    </w:p>
                    <w:p w14:paraId="68A4D09F" w14:textId="3C92020C" w:rsidR="00956269" w:rsidRPr="00956269" w:rsidRDefault="00956269" w:rsidP="00BF6876">
                      <w:pPr>
                        <w:spacing w:line="240" w:lineRule="auto"/>
                        <w:ind w:left="900" w:right="-15"/>
                        <w:rPr>
                          <w:b/>
                          <w:bCs/>
                          <w:color w:val="FFFFFF" w:themeColor="background1"/>
                          <w:sz w:val="26"/>
                          <w:szCs w:val="26"/>
                        </w:rPr>
                      </w:pPr>
                      <w:r w:rsidRPr="00956269">
                        <w:rPr>
                          <w:color w:val="FFFFFF" w:themeColor="background1"/>
                          <w:sz w:val="26"/>
                          <w:szCs w:val="26"/>
                        </w:rPr>
                        <w:tab/>
                      </w:r>
                      <w:r w:rsidRPr="00956269">
                        <w:rPr>
                          <w:b/>
                          <w:bCs/>
                          <w:color w:val="FFFFFF" w:themeColor="background1"/>
                          <w:sz w:val="26"/>
                          <w:szCs w:val="26"/>
                        </w:rPr>
                        <w:t>7.2</w:t>
                      </w:r>
                      <w:r w:rsidRPr="00956269">
                        <w:rPr>
                          <w:b/>
                          <w:bCs/>
                          <w:color w:val="FFFFFF" w:themeColor="background1"/>
                          <w:sz w:val="26"/>
                          <w:szCs w:val="26"/>
                        </w:rPr>
                        <w:tab/>
                        <w:t>Glossary</w:t>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hyperlink w:anchor="_7.2_Glossary" w:history="1">
                        <w:r w:rsidRPr="00956269">
                          <w:rPr>
                            <w:rStyle w:val="Hyperlink"/>
                            <w:b/>
                            <w:bCs/>
                            <w:color w:val="FFFFFF" w:themeColor="background1"/>
                            <w:sz w:val="26"/>
                            <w:szCs w:val="26"/>
                            <w:u w:val="none"/>
                          </w:rPr>
                          <w:t>7</w:t>
                        </w:r>
                      </w:hyperlink>
                    </w:p>
                    <w:p w14:paraId="15E4453F" w14:textId="7146EF59" w:rsidR="00956269" w:rsidRPr="00956269" w:rsidRDefault="00956269" w:rsidP="00BF6876">
                      <w:pPr>
                        <w:spacing w:line="240" w:lineRule="auto"/>
                        <w:ind w:left="900" w:right="-15"/>
                        <w:rPr>
                          <w:color w:val="FFFFFF" w:themeColor="background1"/>
                          <w:sz w:val="26"/>
                          <w:szCs w:val="26"/>
                        </w:rPr>
                      </w:pPr>
                      <w:r w:rsidRPr="00956269">
                        <w:rPr>
                          <w:color w:val="FFFFFF" w:themeColor="background1"/>
                          <w:sz w:val="26"/>
                          <w:szCs w:val="26"/>
                        </w:rPr>
                        <w:tab/>
                      </w:r>
                      <w:r w:rsidRPr="00956269">
                        <w:rPr>
                          <w:color w:val="FFFFFF" w:themeColor="background1"/>
                          <w:sz w:val="26"/>
                          <w:szCs w:val="26"/>
                        </w:rPr>
                        <w:tab/>
                        <w:t>7.2.1</w:t>
                      </w:r>
                      <w:r w:rsidRPr="00956269">
                        <w:rPr>
                          <w:color w:val="FFFFFF" w:themeColor="background1"/>
                          <w:sz w:val="26"/>
                          <w:szCs w:val="26"/>
                        </w:rPr>
                        <w:tab/>
                        <w:t>Abbreviations</w:t>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hyperlink w:anchor="_7.2.1_Abbreviations" w:history="1">
                        <w:r w:rsidRPr="00956269">
                          <w:rPr>
                            <w:rStyle w:val="Hyperlink"/>
                            <w:color w:val="FFFFFF" w:themeColor="background1"/>
                            <w:sz w:val="26"/>
                            <w:szCs w:val="26"/>
                            <w:u w:val="none"/>
                          </w:rPr>
                          <w:t>7</w:t>
                        </w:r>
                      </w:hyperlink>
                    </w:p>
                    <w:p w14:paraId="7141416C" w14:textId="6C18DDA6" w:rsidR="00956269" w:rsidRPr="00956269" w:rsidRDefault="00956269" w:rsidP="00BF6876">
                      <w:pPr>
                        <w:spacing w:line="240" w:lineRule="auto"/>
                        <w:ind w:left="900" w:right="-15"/>
                        <w:rPr>
                          <w:color w:val="FFFFFF" w:themeColor="background1"/>
                          <w:sz w:val="26"/>
                          <w:szCs w:val="26"/>
                        </w:rPr>
                      </w:pPr>
                      <w:r w:rsidRPr="00956269">
                        <w:rPr>
                          <w:color w:val="FFFFFF" w:themeColor="background1"/>
                          <w:sz w:val="26"/>
                          <w:szCs w:val="26"/>
                        </w:rPr>
                        <w:tab/>
                      </w:r>
                      <w:r w:rsidRPr="00956269">
                        <w:rPr>
                          <w:color w:val="FFFFFF" w:themeColor="background1"/>
                          <w:sz w:val="26"/>
                          <w:szCs w:val="26"/>
                        </w:rPr>
                        <w:tab/>
                        <w:t>7.2.2</w:t>
                      </w:r>
                      <w:r w:rsidRPr="00956269">
                        <w:rPr>
                          <w:color w:val="FFFFFF" w:themeColor="background1"/>
                          <w:sz w:val="26"/>
                          <w:szCs w:val="26"/>
                        </w:rPr>
                        <w:tab/>
                        <w:t>Terms/Concepts</w:t>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hyperlink w:anchor="_7.2.2_Terms/Concepts" w:history="1">
                        <w:r w:rsidRPr="00956269">
                          <w:rPr>
                            <w:rStyle w:val="Hyperlink"/>
                            <w:color w:val="FFFFFF" w:themeColor="background1"/>
                            <w:sz w:val="26"/>
                            <w:szCs w:val="26"/>
                            <w:u w:val="none"/>
                          </w:rPr>
                          <w:t>8</w:t>
                        </w:r>
                      </w:hyperlink>
                    </w:p>
                    <w:p w14:paraId="6F77CDA2" w14:textId="1635EDAC" w:rsidR="00956269" w:rsidRPr="00956269" w:rsidRDefault="00956269" w:rsidP="00BF6876">
                      <w:pPr>
                        <w:spacing w:line="240" w:lineRule="auto"/>
                        <w:ind w:left="900" w:right="-15"/>
                        <w:rPr>
                          <w:color w:val="FFFFFF" w:themeColor="background1"/>
                          <w:sz w:val="26"/>
                          <w:szCs w:val="26"/>
                        </w:rPr>
                      </w:pPr>
                      <w:r w:rsidRPr="00956269">
                        <w:rPr>
                          <w:color w:val="FFFFFF" w:themeColor="background1"/>
                          <w:sz w:val="26"/>
                          <w:szCs w:val="26"/>
                        </w:rPr>
                        <w:tab/>
                      </w:r>
                      <w:r w:rsidRPr="00956269">
                        <w:rPr>
                          <w:color w:val="FFFFFF" w:themeColor="background1"/>
                          <w:sz w:val="26"/>
                          <w:szCs w:val="26"/>
                        </w:rPr>
                        <w:tab/>
                        <w:t>7.2.3</w:t>
                      </w:r>
                      <w:r w:rsidRPr="00956269">
                        <w:rPr>
                          <w:color w:val="FFFFFF" w:themeColor="background1"/>
                          <w:sz w:val="26"/>
                          <w:szCs w:val="26"/>
                        </w:rPr>
                        <w:tab/>
                        <w:t>Activities</w:t>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hyperlink w:anchor="_7.2.3_Activities" w:history="1">
                        <w:r w:rsidRPr="00956269">
                          <w:rPr>
                            <w:rStyle w:val="Hyperlink"/>
                            <w:color w:val="FFFFFF" w:themeColor="background1"/>
                            <w:sz w:val="26"/>
                            <w:szCs w:val="26"/>
                            <w:u w:val="none"/>
                          </w:rPr>
                          <w:t>10</w:t>
                        </w:r>
                      </w:hyperlink>
                    </w:p>
                    <w:p w14:paraId="6218B45D" w14:textId="220860F1" w:rsidR="00956269" w:rsidRPr="00956269" w:rsidRDefault="00956269" w:rsidP="00BF6876">
                      <w:pPr>
                        <w:spacing w:line="240" w:lineRule="auto"/>
                        <w:ind w:left="900" w:right="-15"/>
                        <w:rPr>
                          <w:b/>
                          <w:bCs/>
                          <w:color w:val="FFFFFF" w:themeColor="background1"/>
                          <w:sz w:val="26"/>
                          <w:szCs w:val="26"/>
                        </w:rPr>
                      </w:pPr>
                      <w:r w:rsidRPr="00956269">
                        <w:rPr>
                          <w:color w:val="FFFFFF" w:themeColor="background1"/>
                          <w:sz w:val="26"/>
                          <w:szCs w:val="26"/>
                        </w:rPr>
                        <w:tab/>
                      </w:r>
                      <w:r w:rsidRPr="00956269">
                        <w:rPr>
                          <w:b/>
                          <w:bCs/>
                          <w:color w:val="FFFFFF" w:themeColor="background1"/>
                          <w:sz w:val="26"/>
                          <w:szCs w:val="26"/>
                        </w:rPr>
                        <w:t>7.3</w:t>
                      </w:r>
                      <w:r w:rsidRPr="00956269">
                        <w:rPr>
                          <w:b/>
                          <w:bCs/>
                          <w:color w:val="FFFFFF" w:themeColor="background1"/>
                          <w:sz w:val="26"/>
                          <w:szCs w:val="26"/>
                        </w:rPr>
                        <w:tab/>
                        <w:t>Bibliography</w:t>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hyperlink w:anchor="_Bibliography" w:history="1">
                        <w:r w:rsidRPr="00956269">
                          <w:rPr>
                            <w:rStyle w:val="Hyperlink"/>
                            <w:b/>
                            <w:bCs/>
                            <w:color w:val="FFFFFF" w:themeColor="background1"/>
                            <w:sz w:val="26"/>
                            <w:szCs w:val="26"/>
                            <w:u w:val="none"/>
                          </w:rPr>
                          <w:t>11</w:t>
                        </w:r>
                      </w:hyperlink>
                    </w:p>
                    <w:p w14:paraId="68CC3F01" w14:textId="2477C7E2" w:rsidR="00956269" w:rsidRPr="00956269" w:rsidRDefault="00956269" w:rsidP="00BF6876">
                      <w:pPr>
                        <w:spacing w:line="240" w:lineRule="auto"/>
                        <w:ind w:left="900" w:right="-15"/>
                        <w:rPr>
                          <w:color w:val="FFFFFF" w:themeColor="background1"/>
                          <w:sz w:val="26"/>
                          <w:szCs w:val="26"/>
                        </w:rPr>
                      </w:pPr>
                      <w:r w:rsidRPr="00956269">
                        <w:rPr>
                          <w:color w:val="FFFFFF" w:themeColor="background1"/>
                          <w:sz w:val="26"/>
                          <w:szCs w:val="26"/>
                        </w:rPr>
                        <w:tab/>
                      </w:r>
                      <w:r w:rsidRPr="00956269">
                        <w:rPr>
                          <w:color w:val="FFFFFF" w:themeColor="background1"/>
                          <w:sz w:val="26"/>
                          <w:szCs w:val="26"/>
                        </w:rPr>
                        <w:tab/>
                        <w:t>7.3.1</w:t>
                      </w:r>
                      <w:r w:rsidRPr="00956269">
                        <w:rPr>
                          <w:color w:val="FFFFFF" w:themeColor="background1"/>
                          <w:sz w:val="26"/>
                          <w:szCs w:val="26"/>
                        </w:rPr>
                        <w:tab/>
                        <w:t>References</w:t>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hyperlink w:anchor="_7.3.1_References" w:history="1">
                        <w:r w:rsidRPr="00956269">
                          <w:rPr>
                            <w:rStyle w:val="Hyperlink"/>
                            <w:color w:val="FFFFFF" w:themeColor="background1"/>
                            <w:sz w:val="26"/>
                            <w:szCs w:val="26"/>
                            <w:u w:val="none"/>
                          </w:rPr>
                          <w:t>11</w:t>
                        </w:r>
                      </w:hyperlink>
                    </w:p>
                    <w:p w14:paraId="7E9A06CA" w14:textId="77777777" w:rsidR="00956269" w:rsidRPr="00956269" w:rsidRDefault="00956269" w:rsidP="00BF6876">
                      <w:pPr>
                        <w:spacing w:line="240" w:lineRule="auto"/>
                        <w:ind w:left="900" w:right="-15"/>
                        <w:rPr>
                          <w:color w:val="FFFFFF" w:themeColor="background1"/>
                          <w:sz w:val="26"/>
                          <w:szCs w:val="26"/>
                        </w:rPr>
                      </w:pPr>
                      <w:r w:rsidRPr="00956269">
                        <w:rPr>
                          <w:color w:val="FFFFFF" w:themeColor="background1"/>
                          <w:sz w:val="26"/>
                          <w:szCs w:val="26"/>
                        </w:rPr>
                        <w:tab/>
                      </w:r>
                      <w:r w:rsidRPr="00956269">
                        <w:rPr>
                          <w:color w:val="FFFFFF" w:themeColor="background1"/>
                          <w:sz w:val="26"/>
                          <w:szCs w:val="26"/>
                        </w:rPr>
                        <w:tab/>
                        <w:t>7.3.2</w:t>
                      </w:r>
                      <w:r w:rsidRPr="00956269">
                        <w:rPr>
                          <w:color w:val="FFFFFF" w:themeColor="background1"/>
                          <w:sz w:val="26"/>
                          <w:szCs w:val="26"/>
                        </w:rPr>
                        <w:tab/>
                        <w:t>Additional Resources Focused on Social Justice and Critical</w:t>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t xml:space="preserve"> </w:t>
                      </w:r>
                    </w:p>
                    <w:p w14:paraId="76037621" w14:textId="4BC681B8" w:rsidR="00956269" w:rsidRPr="00956269" w:rsidRDefault="00956269" w:rsidP="00BF6876">
                      <w:pPr>
                        <w:spacing w:line="240" w:lineRule="auto"/>
                        <w:ind w:left="900" w:right="-15"/>
                        <w:rPr>
                          <w:color w:val="FFFFFF" w:themeColor="background1"/>
                          <w:sz w:val="26"/>
                          <w:szCs w:val="26"/>
                        </w:rPr>
                      </w:pPr>
                      <w:r w:rsidRPr="00956269">
                        <w:rPr>
                          <w:color w:val="FFFFFF" w:themeColor="background1"/>
                          <w:sz w:val="26"/>
                          <w:szCs w:val="26"/>
                        </w:rPr>
                        <w:tab/>
                      </w:r>
                      <w:r w:rsidRPr="00956269">
                        <w:rPr>
                          <w:color w:val="FFFFFF" w:themeColor="background1"/>
                          <w:sz w:val="26"/>
                          <w:szCs w:val="26"/>
                        </w:rPr>
                        <w:tab/>
                        <w:t>Stance in Curriculum, Instruction, and Assessment</w:t>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r w:rsidRPr="00956269">
                        <w:rPr>
                          <w:color w:val="FFFFFF" w:themeColor="background1"/>
                          <w:sz w:val="26"/>
                          <w:szCs w:val="26"/>
                        </w:rPr>
                        <w:tab/>
                      </w:r>
                      <w:hyperlink w:anchor="_7.3.2_Additional_Resources" w:history="1">
                        <w:r w:rsidRPr="00956269">
                          <w:rPr>
                            <w:rStyle w:val="Hyperlink"/>
                            <w:color w:val="FFFFFF" w:themeColor="background1"/>
                            <w:sz w:val="26"/>
                            <w:szCs w:val="26"/>
                            <w:u w:val="none"/>
                          </w:rPr>
                          <w:t>19</w:t>
                        </w:r>
                      </w:hyperlink>
                    </w:p>
                    <w:p w14:paraId="7DD7CED7" w14:textId="0BC089F3" w:rsidR="00956269" w:rsidRPr="00956269" w:rsidRDefault="00956269" w:rsidP="00BF6876">
                      <w:pPr>
                        <w:spacing w:line="240" w:lineRule="auto"/>
                        <w:ind w:left="900" w:right="-15"/>
                        <w:rPr>
                          <w:rStyle w:val="Hyperlink"/>
                          <w:b/>
                          <w:bCs/>
                          <w:color w:val="FFFFFF" w:themeColor="background1"/>
                          <w:sz w:val="26"/>
                          <w:szCs w:val="26"/>
                          <w:u w:val="none"/>
                        </w:rPr>
                      </w:pPr>
                      <w:r w:rsidRPr="00956269">
                        <w:rPr>
                          <w:color w:val="FFFFFF" w:themeColor="background1"/>
                          <w:sz w:val="26"/>
                          <w:szCs w:val="26"/>
                        </w:rPr>
                        <w:tab/>
                      </w:r>
                      <w:r w:rsidRPr="00956269">
                        <w:rPr>
                          <w:b/>
                          <w:bCs/>
                          <w:color w:val="FFFFFF" w:themeColor="background1"/>
                          <w:sz w:val="26"/>
                          <w:szCs w:val="26"/>
                        </w:rPr>
                        <w:t>7.4</w:t>
                      </w:r>
                      <w:r w:rsidRPr="00956269">
                        <w:rPr>
                          <w:b/>
                          <w:bCs/>
                          <w:color w:val="FFFFFF" w:themeColor="background1"/>
                          <w:sz w:val="26"/>
                          <w:szCs w:val="26"/>
                        </w:rPr>
                        <w:tab/>
                        <w:t>Acknowledgements</w:t>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tab/>
                      </w:r>
                      <w:r w:rsidRPr="00956269">
                        <w:rPr>
                          <w:b/>
                          <w:bCs/>
                          <w:color w:val="FFFFFF" w:themeColor="background1"/>
                          <w:sz w:val="26"/>
                          <w:szCs w:val="26"/>
                        </w:rPr>
                        <w:fldChar w:fldCharType="begin"/>
                      </w:r>
                      <w:r w:rsidRPr="00956269">
                        <w:rPr>
                          <w:b/>
                          <w:bCs/>
                          <w:color w:val="FFFFFF" w:themeColor="background1"/>
                          <w:sz w:val="26"/>
                          <w:szCs w:val="26"/>
                        </w:rPr>
                        <w:instrText xml:space="preserve"> HYPERLINK  \l "_7.4_Acknowledgements" </w:instrText>
                      </w:r>
                      <w:r w:rsidRPr="00956269">
                        <w:rPr>
                          <w:b/>
                          <w:bCs/>
                          <w:color w:val="FFFFFF" w:themeColor="background1"/>
                          <w:sz w:val="26"/>
                          <w:szCs w:val="26"/>
                        </w:rPr>
                        <w:fldChar w:fldCharType="separate"/>
                      </w:r>
                      <w:r w:rsidRPr="00956269">
                        <w:rPr>
                          <w:rStyle w:val="Hyperlink"/>
                          <w:b/>
                          <w:bCs/>
                          <w:color w:val="FFFFFF" w:themeColor="background1"/>
                          <w:sz w:val="26"/>
                          <w:szCs w:val="26"/>
                          <w:u w:val="none"/>
                        </w:rPr>
                        <w:t>20</w:t>
                      </w:r>
                    </w:p>
                    <w:p w14:paraId="5B26FBE0" w14:textId="683D1710" w:rsidR="00956269" w:rsidRPr="00956269" w:rsidRDefault="00956269" w:rsidP="0011237C">
                      <w:pPr>
                        <w:ind w:right="330"/>
                        <w:rPr>
                          <w:color w:val="FFFFFF" w:themeColor="background1"/>
                          <w:sz w:val="28"/>
                          <w:szCs w:val="28"/>
                        </w:rPr>
                      </w:pPr>
                      <w:r w:rsidRPr="00956269">
                        <w:rPr>
                          <w:b/>
                          <w:bCs/>
                          <w:color w:val="FFFFFF" w:themeColor="background1"/>
                          <w:sz w:val="26"/>
                          <w:szCs w:val="26"/>
                        </w:rPr>
                        <w:fldChar w:fldCharType="end"/>
                      </w:r>
                    </w:p>
                    <w:p w14:paraId="01999E44" w14:textId="77777777" w:rsidR="00956269" w:rsidRPr="008031B0" w:rsidRDefault="00956269" w:rsidP="0011237C">
                      <w:pPr>
                        <w:ind w:right="330"/>
                        <w:rPr>
                          <w:color w:val="FFFFFF" w:themeColor="background1"/>
                          <w:sz w:val="28"/>
                          <w:szCs w:val="28"/>
                        </w:rPr>
                      </w:pPr>
                    </w:p>
                    <w:p w14:paraId="7D593AAA" w14:textId="77777777" w:rsidR="00956269" w:rsidRPr="008031B0" w:rsidRDefault="00956269" w:rsidP="002F0A18">
                      <w:pPr>
                        <w:ind w:right="1050"/>
                        <w:rPr>
                          <w:color w:val="FFFFFF" w:themeColor="background1"/>
                          <w:sz w:val="28"/>
                          <w:szCs w:val="28"/>
                        </w:rPr>
                      </w:pPr>
                    </w:p>
                    <w:p w14:paraId="632C9327" w14:textId="77777777" w:rsidR="00956269" w:rsidRPr="008031B0" w:rsidRDefault="00956269" w:rsidP="002F0A18">
                      <w:pPr>
                        <w:ind w:right="1050"/>
                        <w:rPr>
                          <w:color w:val="FFFFFF" w:themeColor="background1"/>
                          <w:sz w:val="28"/>
                          <w:szCs w:val="28"/>
                        </w:rPr>
                      </w:pPr>
                    </w:p>
                    <w:p w14:paraId="40162D3D" w14:textId="77777777" w:rsidR="00956269" w:rsidRPr="008031B0" w:rsidRDefault="00956269" w:rsidP="002F0A18">
                      <w:pPr>
                        <w:ind w:right="1050"/>
                        <w:rPr>
                          <w:color w:val="FFFFFF" w:themeColor="background1"/>
                          <w:sz w:val="28"/>
                          <w:szCs w:val="28"/>
                        </w:rPr>
                      </w:pPr>
                    </w:p>
                    <w:p w14:paraId="2DD2507B" w14:textId="77777777" w:rsidR="00956269" w:rsidRPr="008031B0" w:rsidRDefault="00956269" w:rsidP="002F0A18">
                      <w:pPr>
                        <w:ind w:right="1050"/>
                        <w:rPr>
                          <w:color w:val="FFFFFF" w:themeColor="background1"/>
                          <w:sz w:val="28"/>
                          <w:szCs w:val="28"/>
                        </w:rPr>
                      </w:pPr>
                    </w:p>
                  </w:txbxContent>
                </v:textbox>
                <w10:anchorlock/>
              </v:shape>
            </w:pict>
          </mc:Fallback>
        </mc:AlternateContent>
      </w:r>
    </w:p>
    <w:p w14:paraId="15FA200D" w14:textId="77777777" w:rsidR="00E30EC7" w:rsidRDefault="00E30EC7">
      <w:pPr>
        <w:pStyle w:val="BodyText"/>
        <w:spacing w:before="3"/>
        <w:rPr>
          <w:rFonts w:ascii="Times New Roman"/>
          <w:sz w:val="15"/>
        </w:rPr>
      </w:pPr>
    </w:p>
    <w:p w14:paraId="37AC5B54" w14:textId="77777777" w:rsidR="00E067EC" w:rsidRDefault="00E067EC">
      <w:pPr>
        <w:spacing w:before="68"/>
        <w:ind w:left="407"/>
        <w:rPr>
          <w:sz w:val="16"/>
        </w:rPr>
      </w:pPr>
    </w:p>
    <w:p w14:paraId="6A387FBA" w14:textId="77777777" w:rsidR="00E067EC" w:rsidRDefault="00E067EC">
      <w:pPr>
        <w:spacing w:before="68"/>
        <w:ind w:left="407"/>
        <w:rPr>
          <w:sz w:val="16"/>
        </w:rPr>
      </w:pPr>
    </w:p>
    <w:p w14:paraId="1488F716" w14:textId="77777777" w:rsidR="00E30EC7" w:rsidRDefault="00A21DF8" w:rsidP="002B0F67">
      <w:pPr>
        <w:spacing w:before="68"/>
        <w:rPr>
          <w:sz w:val="16"/>
        </w:rPr>
        <w:sectPr w:rsidR="00E30EC7" w:rsidSect="00840E89">
          <w:footerReference w:type="default" r:id="rId17"/>
          <w:type w:val="continuous"/>
          <w:pgSz w:w="12240" w:h="15840"/>
          <w:pgMar w:top="317" w:right="274" w:bottom="922" w:left="259" w:header="720" w:footer="720" w:gutter="0"/>
          <w:pgNumType w:start="1"/>
          <w:cols w:space="720"/>
        </w:sectPr>
      </w:pPr>
      <w:r>
        <w:rPr>
          <w:sz w:val="16"/>
        </w:rPr>
        <w:t>© 201</w:t>
      </w:r>
      <w:r w:rsidR="0023065A">
        <w:rPr>
          <w:sz w:val="16"/>
        </w:rPr>
        <w:t>8</w:t>
      </w:r>
      <w:r>
        <w:rPr>
          <w:sz w:val="16"/>
        </w:rPr>
        <w:t xml:space="preserve"> – Massachusetts Department of Elementary and Secondary Educa</w:t>
      </w:r>
      <w:r w:rsidR="000D5414">
        <w:rPr>
          <w:sz w:val="16"/>
        </w:rPr>
        <w:t>tion</w:t>
      </w:r>
    </w:p>
    <w:p w14:paraId="657BCBC6" w14:textId="77777777" w:rsidR="0058323D" w:rsidRPr="00662555" w:rsidRDefault="00CE6E39" w:rsidP="00BF6876">
      <w:pPr>
        <w:pStyle w:val="Heading1"/>
        <w:numPr>
          <w:ilvl w:val="0"/>
          <w:numId w:val="271"/>
        </w:numPr>
        <w:spacing w:before="0" w:line="240" w:lineRule="auto"/>
        <w:ind w:left="1260" w:right="150" w:hanging="540"/>
        <w:rPr>
          <w:color w:val="A10067"/>
        </w:rPr>
      </w:pPr>
      <w:bookmarkStart w:id="2" w:name="_Additional_Resources"/>
      <w:bookmarkEnd w:id="2"/>
      <w:r>
        <w:rPr>
          <w:color w:val="A10067"/>
        </w:rPr>
        <w:lastRenderedPageBreak/>
        <w:t>Additional Resources</w:t>
      </w:r>
    </w:p>
    <w:p w14:paraId="59456164" w14:textId="77777777" w:rsidR="0058323D" w:rsidRDefault="0058323D" w:rsidP="0058323D">
      <w:pPr>
        <w:spacing w:line="240" w:lineRule="auto"/>
        <w:ind w:left="1260" w:right="690"/>
        <w:rPr>
          <w:rFonts w:eastAsia="Times New Roman"/>
          <w:color w:val="000000"/>
        </w:rPr>
      </w:pPr>
      <w:r>
        <w:rPr>
          <w:noProof/>
          <w:color w:val="A10067"/>
          <w:sz w:val="24"/>
          <w:szCs w:val="24"/>
        </w:rPr>
        <w:drawing>
          <wp:inline distT="0" distB="0" distL="0" distR="0" wp14:anchorId="7614262A" wp14:editId="13DF78B6">
            <wp:extent cx="3768664" cy="45719"/>
            <wp:effectExtent l="0" t="0" r="0" b="0"/>
            <wp:docPr id="207" name="Picture 207" descr="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41168" cy="49025"/>
                    </a:xfrm>
                    <a:prstGeom prst="rect">
                      <a:avLst/>
                    </a:prstGeom>
                    <a:noFill/>
                  </pic:spPr>
                </pic:pic>
              </a:graphicData>
            </a:graphic>
          </wp:inline>
        </w:drawing>
      </w:r>
    </w:p>
    <w:p w14:paraId="55B619D6" w14:textId="77777777" w:rsidR="0058323D" w:rsidRDefault="0058323D" w:rsidP="00BF6876">
      <w:pPr>
        <w:spacing w:line="240" w:lineRule="auto"/>
        <w:ind w:left="1260" w:right="690"/>
        <w:rPr>
          <w:rFonts w:eastAsia="Times New Roman"/>
          <w:color w:val="000000"/>
        </w:rPr>
      </w:pPr>
      <w:bookmarkStart w:id="3" w:name="ResourcesforCurrDev"/>
      <w:bookmarkEnd w:id="3"/>
    </w:p>
    <w:p w14:paraId="4609FEC8" w14:textId="77777777" w:rsidR="0058323D" w:rsidRPr="00C565E8" w:rsidRDefault="00BF6876" w:rsidP="008B2079">
      <w:pPr>
        <w:pStyle w:val="Heading2"/>
        <w:ind w:left="720"/>
        <w:rPr>
          <w:color w:val="A10067"/>
          <w:sz w:val="30"/>
          <w:szCs w:val="30"/>
        </w:rPr>
      </w:pPr>
      <w:bookmarkStart w:id="4" w:name="_7.1_Additional_Resources"/>
      <w:bookmarkEnd w:id="4"/>
      <w:r w:rsidRPr="00C565E8">
        <w:rPr>
          <w:color w:val="A10067"/>
          <w:sz w:val="30"/>
          <w:szCs w:val="30"/>
        </w:rPr>
        <w:t>7.1</w:t>
      </w:r>
      <w:r w:rsidRPr="00C565E8">
        <w:rPr>
          <w:color w:val="A10067"/>
          <w:sz w:val="30"/>
          <w:szCs w:val="30"/>
        </w:rPr>
        <w:tab/>
      </w:r>
      <w:bookmarkStart w:id="5" w:name="AddtlRes"/>
      <w:bookmarkEnd w:id="5"/>
      <w:r w:rsidR="009D37D7" w:rsidRPr="00C565E8">
        <w:rPr>
          <w:color w:val="A10067"/>
          <w:sz w:val="30"/>
          <w:szCs w:val="30"/>
        </w:rPr>
        <w:t>Additional Resources</w:t>
      </w:r>
    </w:p>
    <w:p w14:paraId="088028E9" w14:textId="77777777" w:rsidR="0058323D" w:rsidRPr="0058323D" w:rsidRDefault="0058323D" w:rsidP="0058323D">
      <w:pPr>
        <w:spacing w:after="240" w:line="240" w:lineRule="auto"/>
        <w:ind w:left="720" w:right="510"/>
        <w:rPr>
          <w:rFonts w:eastAsia="Times New Roman"/>
          <w:color w:val="000000"/>
        </w:rPr>
      </w:pPr>
      <w:r w:rsidRPr="0058323D">
        <w:rPr>
          <w:rFonts w:eastAsia="Times New Roman"/>
          <w:color w:val="000000"/>
        </w:rPr>
        <w:t>Below you will find a list of resources that are referenced throughout Next Generation ESL MCU Resource Guide. They are organized under the following categories:</w:t>
      </w:r>
    </w:p>
    <w:p w14:paraId="37AE157D" w14:textId="77777777" w:rsidR="0058323D" w:rsidRPr="0058323D" w:rsidRDefault="006B3898" w:rsidP="00EA6964">
      <w:pPr>
        <w:pStyle w:val="ListParagraph"/>
        <w:numPr>
          <w:ilvl w:val="0"/>
          <w:numId w:val="243"/>
        </w:numPr>
        <w:spacing w:after="240" w:line="240" w:lineRule="auto"/>
        <w:ind w:left="1080" w:right="690"/>
        <w:rPr>
          <w:rFonts w:eastAsia="Times New Roman"/>
          <w:color w:val="000000"/>
        </w:rPr>
      </w:pPr>
      <w:hyperlink w:anchor="_Policy_and_Regulations" w:history="1">
        <w:r w:rsidR="0058323D" w:rsidRPr="0058323D">
          <w:rPr>
            <w:rStyle w:val="Hyperlink"/>
            <w:rFonts w:eastAsia="Times New Roman"/>
          </w:rPr>
          <w:t>Policy and regulations</w:t>
        </w:r>
      </w:hyperlink>
    </w:p>
    <w:p w14:paraId="2C7B21A5" w14:textId="77777777" w:rsidR="0058323D" w:rsidRPr="0058323D" w:rsidRDefault="006B3898" w:rsidP="00EA6964">
      <w:pPr>
        <w:pStyle w:val="ListParagraph"/>
        <w:numPr>
          <w:ilvl w:val="0"/>
          <w:numId w:val="243"/>
        </w:numPr>
        <w:spacing w:after="240" w:line="240" w:lineRule="auto"/>
        <w:ind w:left="1080" w:right="690"/>
        <w:rPr>
          <w:rFonts w:eastAsia="Times New Roman"/>
          <w:color w:val="000000"/>
        </w:rPr>
      </w:pPr>
      <w:hyperlink w:anchor="_Massachusetts_State_Standards" w:history="1">
        <w:r w:rsidR="0058323D" w:rsidRPr="0058323D">
          <w:rPr>
            <w:rStyle w:val="Hyperlink"/>
            <w:rFonts w:eastAsia="Times New Roman"/>
          </w:rPr>
          <w:t>Massachusetts state standards and other resources related to ELP standards</w:t>
        </w:r>
      </w:hyperlink>
    </w:p>
    <w:p w14:paraId="0AC68A7D" w14:textId="77777777" w:rsidR="0058323D" w:rsidRPr="0058323D" w:rsidRDefault="006B3898" w:rsidP="00EA6964">
      <w:pPr>
        <w:pStyle w:val="ListParagraph"/>
        <w:numPr>
          <w:ilvl w:val="0"/>
          <w:numId w:val="243"/>
        </w:numPr>
        <w:spacing w:after="240" w:line="240" w:lineRule="auto"/>
        <w:ind w:left="1080" w:right="690"/>
        <w:rPr>
          <w:rFonts w:eastAsia="Times New Roman"/>
          <w:color w:val="000000"/>
        </w:rPr>
      </w:pPr>
      <w:hyperlink w:anchor="WIDA" w:history="1">
        <w:r w:rsidR="0058323D" w:rsidRPr="0058323D">
          <w:rPr>
            <w:rStyle w:val="Hyperlink"/>
            <w:rFonts w:eastAsia="Times New Roman"/>
          </w:rPr>
          <w:t>WIDA</w:t>
        </w:r>
      </w:hyperlink>
    </w:p>
    <w:p w14:paraId="7DBBA530" w14:textId="77777777" w:rsidR="0058323D" w:rsidRPr="0058323D" w:rsidRDefault="006B3898" w:rsidP="00EA6964">
      <w:pPr>
        <w:pStyle w:val="ListParagraph"/>
        <w:numPr>
          <w:ilvl w:val="0"/>
          <w:numId w:val="243"/>
        </w:numPr>
        <w:spacing w:after="240" w:line="240" w:lineRule="auto"/>
        <w:ind w:left="1080" w:right="690"/>
        <w:rPr>
          <w:rFonts w:eastAsia="Times New Roman"/>
          <w:color w:val="000000"/>
        </w:rPr>
      </w:pPr>
      <w:hyperlink w:anchor="CurrDevProc" w:history="1">
        <w:r w:rsidR="0058323D" w:rsidRPr="0058323D">
          <w:rPr>
            <w:rStyle w:val="Hyperlink"/>
            <w:rFonts w:eastAsia="Times New Roman"/>
          </w:rPr>
          <w:t>Curriculum development process</w:t>
        </w:r>
      </w:hyperlink>
    </w:p>
    <w:p w14:paraId="22BD2317" w14:textId="77777777" w:rsidR="0058323D" w:rsidRPr="0058323D" w:rsidRDefault="006B3898" w:rsidP="00EA6964">
      <w:pPr>
        <w:pStyle w:val="ListParagraph"/>
        <w:numPr>
          <w:ilvl w:val="0"/>
          <w:numId w:val="243"/>
        </w:numPr>
        <w:spacing w:after="240" w:line="240" w:lineRule="auto"/>
        <w:ind w:left="1080" w:right="690"/>
        <w:rPr>
          <w:rFonts w:eastAsia="Times New Roman"/>
          <w:color w:val="000000"/>
        </w:rPr>
      </w:pPr>
      <w:hyperlink w:anchor="_Instructional_Tips" w:history="1">
        <w:r w:rsidR="0058323D" w:rsidRPr="0058323D">
          <w:rPr>
            <w:rStyle w:val="Hyperlink"/>
            <w:rFonts w:eastAsia="Times New Roman"/>
          </w:rPr>
          <w:t>Instructional tips</w:t>
        </w:r>
      </w:hyperlink>
    </w:p>
    <w:p w14:paraId="4CF7FE8C" w14:textId="77777777" w:rsidR="0058323D" w:rsidRPr="0058323D" w:rsidRDefault="006B3898" w:rsidP="00EA6964">
      <w:pPr>
        <w:pStyle w:val="ListParagraph"/>
        <w:numPr>
          <w:ilvl w:val="0"/>
          <w:numId w:val="243"/>
        </w:numPr>
        <w:spacing w:after="240" w:line="240" w:lineRule="auto"/>
        <w:ind w:left="1080" w:right="690"/>
        <w:rPr>
          <w:rFonts w:eastAsia="Times New Roman"/>
          <w:color w:val="000000"/>
        </w:rPr>
      </w:pPr>
      <w:hyperlink w:anchor="_Professional_Learning" w:history="1">
        <w:r w:rsidR="0058323D" w:rsidRPr="0058323D">
          <w:rPr>
            <w:rStyle w:val="Hyperlink"/>
            <w:rFonts w:eastAsia="Times New Roman"/>
          </w:rPr>
          <w:t>Professional Learning</w:t>
        </w:r>
      </w:hyperlink>
    </w:p>
    <w:p w14:paraId="60ED2EDA" w14:textId="77777777" w:rsidR="0058323D" w:rsidRPr="00C565E8" w:rsidRDefault="0058323D" w:rsidP="008B2079">
      <w:pPr>
        <w:pStyle w:val="Heading3"/>
        <w:ind w:left="720"/>
        <w:rPr>
          <w:color w:val="A10067"/>
          <w:sz w:val="26"/>
          <w:szCs w:val="26"/>
        </w:rPr>
      </w:pPr>
      <w:bookmarkStart w:id="6" w:name="_Policy_and_Regulations"/>
      <w:bookmarkStart w:id="7" w:name="_7.1.1_Policy_and"/>
      <w:bookmarkStart w:id="8" w:name="_Toc460402101"/>
      <w:bookmarkEnd w:id="6"/>
      <w:bookmarkEnd w:id="7"/>
      <w:r w:rsidRPr="00C565E8">
        <w:rPr>
          <w:color w:val="A10067"/>
          <w:sz w:val="26"/>
          <w:szCs w:val="26"/>
        </w:rPr>
        <w:t>7.1.1</w:t>
      </w:r>
      <w:r w:rsidRPr="00C565E8">
        <w:rPr>
          <w:color w:val="A10067"/>
          <w:sz w:val="26"/>
          <w:szCs w:val="26"/>
        </w:rPr>
        <w:tab/>
      </w:r>
      <w:bookmarkStart w:id="9" w:name="PolicyandReg"/>
      <w:bookmarkEnd w:id="9"/>
      <w:r w:rsidRPr="00C565E8">
        <w:rPr>
          <w:color w:val="A10067"/>
          <w:sz w:val="26"/>
          <w:szCs w:val="26"/>
        </w:rPr>
        <w:t>Policy and Regulations</w:t>
      </w:r>
      <w:bookmarkEnd w:id="8"/>
    </w:p>
    <w:p w14:paraId="062B53EA" w14:textId="77777777" w:rsidR="0058323D" w:rsidRPr="0058323D" w:rsidRDefault="006B3898" w:rsidP="0045631D">
      <w:pPr>
        <w:pStyle w:val="ListParagraph"/>
        <w:numPr>
          <w:ilvl w:val="0"/>
          <w:numId w:val="244"/>
        </w:numPr>
        <w:spacing w:after="240" w:line="240" w:lineRule="auto"/>
        <w:ind w:left="1080" w:right="1050"/>
        <w:jc w:val="left"/>
        <w:rPr>
          <w:rFonts w:eastAsia="Times New Roman"/>
          <w:b/>
          <w:color w:val="000000"/>
        </w:rPr>
      </w:pPr>
      <w:hyperlink r:id="rId19" w:history="1">
        <w:r w:rsidR="0058323D" w:rsidRPr="0058323D">
          <w:rPr>
            <w:rStyle w:val="Hyperlink"/>
            <w:rFonts w:eastAsia="Times New Roman"/>
          </w:rPr>
          <w:t>English Learner Tool Kit</w:t>
        </w:r>
      </w:hyperlink>
      <w:r w:rsidR="0058323D" w:rsidRPr="0058323D">
        <w:rPr>
          <w:rFonts w:eastAsia="Times New Roman"/>
          <w:color w:val="000000"/>
        </w:rPr>
        <w:br/>
        <w:t>On January 7, 2015, the U.S. Departments of Education and Justice issued a </w:t>
      </w:r>
      <w:hyperlink r:id="rId20" w:history="1">
        <w:r w:rsidR="0058323D" w:rsidRPr="0058323D">
          <w:rPr>
            <w:rStyle w:val="Hyperlink"/>
            <w:rFonts w:eastAsia="Times New Roman"/>
            <w:bCs/>
          </w:rPr>
          <w:t>Dear Colleague Letter</w:t>
        </w:r>
      </w:hyperlink>
      <w:r w:rsidR="0058323D" w:rsidRPr="0058323D">
        <w:rPr>
          <w:rFonts w:eastAsia="Times New Roman"/>
          <w:b/>
          <w:bCs/>
          <w:color w:val="000000"/>
        </w:rPr>
        <w:t xml:space="preserve"> </w:t>
      </w:r>
      <w:r w:rsidR="0058323D" w:rsidRPr="0058323D">
        <w:rPr>
          <w:rFonts w:eastAsia="Times New Roman"/>
          <w:bCs/>
          <w:color w:val="000000"/>
        </w:rPr>
        <w:t>that outlined legal obligations to ELs under civil rights laws</w:t>
      </w:r>
      <w:r w:rsidR="0058323D" w:rsidRPr="0058323D">
        <w:rPr>
          <w:rFonts w:eastAsia="Times New Roman"/>
          <w:b/>
          <w:color w:val="000000"/>
        </w:rPr>
        <w:t>.</w:t>
      </w:r>
    </w:p>
    <w:p w14:paraId="473EEF01" w14:textId="77777777" w:rsidR="0058323D" w:rsidRPr="0058323D" w:rsidRDefault="0058323D" w:rsidP="0045631D">
      <w:pPr>
        <w:spacing w:after="240" w:line="240" w:lineRule="auto"/>
        <w:ind w:left="1080" w:right="1050"/>
        <w:rPr>
          <w:rFonts w:eastAsia="Times New Roman"/>
          <w:color w:val="000000"/>
        </w:rPr>
      </w:pPr>
      <w:r w:rsidRPr="0058323D">
        <w:rPr>
          <w:rFonts w:eastAsia="Times New Roman"/>
          <w:color w:val="000000"/>
        </w:rPr>
        <w:t>The </w:t>
      </w:r>
      <w:r w:rsidRPr="0058323D">
        <w:rPr>
          <w:rFonts w:eastAsia="Times New Roman"/>
          <w:bCs/>
          <w:color w:val="000000"/>
        </w:rPr>
        <w:t>English Learner Tool Kit</w:t>
      </w:r>
      <w:r w:rsidRPr="0058323D">
        <w:rPr>
          <w:rFonts w:eastAsia="Times New Roman"/>
          <w:color w:val="000000"/>
        </w:rPr>
        <w:t> helps state and local education agencies help ELs by fulfilling these obligations. The kit has 10 chapters (one for each section of the letter), and contains an </w:t>
      </w:r>
      <w:r w:rsidRPr="0058323D">
        <w:rPr>
          <w:rFonts w:eastAsia="Times New Roman"/>
          <w:bCs/>
          <w:color w:val="000000"/>
        </w:rPr>
        <w:t>overview, sample tools, and resources</w:t>
      </w:r>
      <w:r w:rsidRPr="0058323D">
        <w:rPr>
          <w:rFonts w:eastAsia="Times New Roman"/>
          <w:b/>
          <w:color w:val="000000"/>
        </w:rPr>
        <w:t xml:space="preserve">. </w:t>
      </w:r>
    </w:p>
    <w:p w14:paraId="5463DFA4" w14:textId="61524E1D" w:rsidR="0045631D" w:rsidRPr="0045631D" w:rsidRDefault="006B3898" w:rsidP="0045631D">
      <w:pPr>
        <w:pStyle w:val="ListParagraph"/>
        <w:numPr>
          <w:ilvl w:val="0"/>
          <w:numId w:val="244"/>
        </w:numPr>
        <w:spacing w:line="240" w:lineRule="auto"/>
        <w:ind w:left="1080" w:right="1050"/>
        <w:jc w:val="left"/>
        <w:rPr>
          <w:rStyle w:val="Hyperlink"/>
          <w:rFonts w:eastAsia="Times New Roman"/>
          <w:color w:val="000000"/>
          <w:u w:val="none"/>
        </w:rPr>
      </w:pPr>
      <w:hyperlink r:id="rId21" w:history="1">
        <w:r w:rsidR="0058323D" w:rsidRPr="0058323D">
          <w:rPr>
            <w:rStyle w:val="Hyperlink"/>
            <w:rFonts w:eastAsia="Times New Roman"/>
          </w:rPr>
          <w:t>Guidance on Programming for ELs in Massachusetts</w:t>
        </w:r>
      </w:hyperlink>
    </w:p>
    <w:p w14:paraId="16876E19" w14:textId="77777777" w:rsidR="0058323D" w:rsidRPr="0058323D" w:rsidRDefault="0058323D" w:rsidP="0045631D">
      <w:pPr>
        <w:pStyle w:val="ListParagraph"/>
        <w:spacing w:after="240" w:line="240" w:lineRule="auto"/>
        <w:ind w:left="1080" w:right="1050" w:firstLine="0"/>
        <w:rPr>
          <w:rFonts w:eastAsia="Times New Roman"/>
          <w:color w:val="000000"/>
        </w:rPr>
      </w:pPr>
      <w:r w:rsidRPr="0058323D">
        <w:rPr>
          <w:rFonts w:eastAsia="Times New Roman"/>
          <w:color w:val="000000"/>
        </w:rPr>
        <w:t>This guidance from the Massachusetts Department of Education and Laws</w:t>
      </w:r>
      <w:r w:rsidRPr="0058323D" w:rsidDel="006E0A57">
        <w:rPr>
          <w:rFonts w:eastAsia="Times New Roman"/>
          <w:color w:val="000000"/>
        </w:rPr>
        <w:t xml:space="preserve"> </w:t>
      </w:r>
      <w:r w:rsidRPr="0058323D">
        <w:rPr>
          <w:rFonts w:eastAsia="Times New Roman"/>
          <w:color w:val="000000"/>
        </w:rPr>
        <w:t>covers programming for ELs, including assessment, placement, and reclassification of ELs. The page also has a section on relevant laws, both federal and state.</w:t>
      </w:r>
    </w:p>
    <w:p w14:paraId="64976E8D" w14:textId="77777777" w:rsidR="0045631D" w:rsidRPr="0045631D" w:rsidRDefault="006B3898" w:rsidP="0045631D">
      <w:pPr>
        <w:pStyle w:val="ListParagraph"/>
        <w:numPr>
          <w:ilvl w:val="0"/>
          <w:numId w:val="244"/>
        </w:numPr>
        <w:spacing w:line="240" w:lineRule="auto"/>
        <w:ind w:left="1080" w:right="1050"/>
        <w:jc w:val="left"/>
        <w:rPr>
          <w:rStyle w:val="Hyperlink"/>
          <w:rFonts w:eastAsia="Times New Roman"/>
          <w:color w:val="000000"/>
          <w:u w:val="none"/>
        </w:rPr>
      </w:pPr>
      <w:hyperlink r:id="rId22" w:history="1">
        <w:r w:rsidR="0058323D" w:rsidRPr="0058323D">
          <w:rPr>
            <w:rStyle w:val="Hyperlink"/>
            <w:rFonts w:eastAsia="Times New Roman"/>
          </w:rPr>
          <w:t>Rethinking Equity and Teaching for English Language Learners</w:t>
        </w:r>
      </w:hyperlink>
    </w:p>
    <w:p w14:paraId="2078FD47" w14:textId="77777777" w:rsidR="0058323D" w:rsidRPr="0058323D" w:rsidRDefault="0058323D" w:rsidP="0045631D">
      <w:pPr>
        <w:pStyle w:val="ListParagraph"/>
        <w:spacing w:after="240" w:line="240" w:lineRule="auto"/>
        <w:ind w:left="1080" w:right="1050" w:firstLine="0"/>
        <w:rPr>
          <w:rFonts w:eastAsia="Times New Roman"/>
          <w:color w:val="000000"/>
        </w:rPr>
      </w:pPr>
      <w:r w:rsidRPr="0058323D">
        <w:rPr>
          <w:rFonts w:eastAsia="Times New Roman"/>
          <w:color w:val="000000"/>
        </w:rPr>
        <w:t>The RETELL initiative represents a commitment to address the persistent gap in academic proficiency experienced by ELs. At the heart of this initiative are training and licensure requirements for the SEI endorsement, which core academic teachers of ELs and principals/assistant principals and supervisors/directors who supervise or evaluate such teachers must obtain.</w:t>
      </w:r>
    </w:p>
    <w:p w14:paraId="5C994F67" w14:textId="0C3F1237" w:rsidR="0058323D" w:rsidRPr="0011205B" w:rsidRDefault="0058323D" w:rsidP="0045631D">
      <w:pPr>
        <w:pStyle w:val="ListParagraph"/>
        <w:numPr>
          <w:ilvl w:val="0"/>
          <w:numId w:val="244"/>
        </w:numPr>
        <w:spacing w:after="240" w:line="240" w:lineRule="auto"/>
        <w:ind w:left="1080" w:right="1050"/>
        <w:rPr>
          <w:rFonts w:eastAsia="Times New Roman"/>
          <w:color w:val="000000"/>
        </w:rPr>
      </w:pPr>
      <w:r w:rsidRPr="0058323D">
        <w:rPr>
          <w:rFonts w:eastAsia="Times New Roman"/>
          <w:color w:val="000000"/>
        </w:rPr>
        <w:t xml:space="preserve">Further guidance for the education of ELs in Massachusetts, including regarding SLIFE students, coordinated program review procedures, and TWI programs, can be found </w:t>
      </w:r>
      <w:hyperlink r:id="rId23" w:history="1">
        <w:r w:rsidR="00A46865" w:rsidRPr="0011205B">
          <w:rPr>
            <w:rStyle w:val="Hyperlink"/>
          </w:rPr>
          <w:t>here</w:t>
        </w:r>
      </w:hyperlink>
      <w:r w:rsidRPr="0011205B">
        <w:rPr>
          <w:rFonts w:eastAsia="Times New Roman"/>
          <w:color w:val="000000"/>
        </w:rPr>
        <w:t>.</w:t>
      </w:r>
    </w:p>
    <w:p w14:paraId="00880E9E" w14:textId="77777777" w:rsidR="0058323D" w:rsidRDefault="0058323D" w:rsidP="0058323D">
      <w:pPr>
        <w:spacing w:after="240" w:line="240" w:lineRule="auto"/>
        <w:ind w:right="690"/>
        <w:rPr>
          <w:rFonts w:eastAsia="Times New Roman"/>
          <w:color w:val="000000"/>
        </w:rPr>
      </w:pPr>
    </w:p>
    <w:p w14:paraId="7EA581F6" w14:textId="64731ED3" w:rsidR="00C64485" w:rsidRDefault="00C64485" w:rsidP="0058323D">
      <w:pPr>
        <w:spacing w:after="240" w:line="240" w:lineRule="auto"/>
        <w:ind w:right="690"/>
        <w:rPr>
          <w:rFonts w:eastAsia="Times New Roman"/>
          <w:color w:val="000000"/>
        </w:rPr>
      </w:pPr>
    </w:p>
    <w:p w14:paraId="2F727AAA" w14:textId="77777777" w:rsidR="008B2079" w:rsidRPr="0058323D" w:rsidRDefault="008B2079" w:rsidP="0058323D">
      <w:pPr>
        <w:spacing w:after="240" w:line="240" w:lineRule="auto"/>
        <w:ind w:right="690"/>
        <w:rPr>
          <w:rFonts w:eastAsia="Times New Roman"/>
          <w:color w:val="000000"/>
        </w:rPr>
      </w:pPr>
    </w:p>
    <w:p w14:paraId="2E77ADE9" w14:textId="77777777" w:rsidR="0058323D" w:rsidRPr="00C565E8" w:rsidRDefault="0058323D" w:rsidP="008B2079">
      <w:pPr>
        <w:pStyle w:val="Heading3"/>
        <w:ind w:left="720"/>
        <w:rPr>
          <w:color w:val="A10067"/>
          <w:sz w:val="26"/>
          <w:szCs w:val="26"/>
        </w:rPr>
      </w:pPr>
      <w:bookmarkStart w:id="10" w:name="_Massachusetts_State_Standards"/>
      <w:bookmarkStart w:id="11" w:name="_7.1.2_Massachusetts_State"/>
      <w:bookmarkStart w:id="12" w:name="_Toc460402102"/>
      <w:bookmarkEnd w:id="10"/>
      <w:bookmarkEnd w:id="11"/>
      <w:r w:rsidRPr="00C565E8">
        <w:rPr>
          <w:color w:val="A10067"/>
          <w:sz w:val="26"/>
          <w:szCs w:val="26"/>
        </w:rPr>
        <w:lastRenderedPageBreak/>
        <w:t>7.1.2</w:t>
      </w:r>
      <w:r w:rsidRPr="00C565E8">
        <w:rPr>
          <w:color w:val="A10067"/>
          <w:sz w:val="26"/>
          <w:szCs w:val="26"/>
        </w:rPr>
        <w:tab/>
      </w:r>
      <w:bookmarkStart w:id="13" w:name="StateStand"/>
      <w:bookmarkEnd w:id="13"/>
      <w:r w:rsidRPr="00C565E8">
        <w:rPr>
          <w:color w:val="A10067"/>
          <w:sz w:val="26"/>
          <w:szCs w:val="26"/>
        </w:rPr>
        <w:t>Massachusetts State Standards</w:t>
      </w:r>
      <w:bookmarkEnd w:id="12"/>
    </w:p>
    <w:p w14:paraId="4057861B" w14:textId="77777777" w:rsidR="0058323D" w:rsidRPr="0058323D" w:rsidRDefault="006B3898" w:rsidP="00EA6964">
      <w:pPr>
        <w:pStyle w:val="ListParagraph"/>
        <w:numPr>
          <w:ilvl w:val="0"/>
          <w:numId w:val="244"/>
        </w:numPr>
        <w:spacing w:after="240" w:line="240" w:lineRule="auto"/>
        <w:ind w:left="1080" w:right="690"/>
        <w:jc w:val="left"/>
        <w:rPr>
          <w:rFonts w:eastAsia="Times New Roman"/>
          <w:color w:val="000000"/>
        </w:rPr>
      </w:pPr>
      <w:hyperlink r:id="rId24" w:history="1">
        <w:r w:rsidR="0058323D" w:rsidRPr="0058323D">
          <w:rPr>
            <w:rStyle w:val="Hyperlink"/>
            <w:rFonts w:eastAsia="Times New Roman"/>
          </w:rPr>
          <w:t>Massachusetts Curriculum Frameworks</w:t>
        </w:r>
      </w:hyperlink>
      <w:r w:rsidR="0058323D" w:rsidRPr="0058323D">
        <w:rPr>
          <w:rFonts w:eastAsia="Times New Roman"/>
          <w:color w:val="000000"/>
          <w:u w:val="single"/>
        </w:rPr>
        <w:br/>
      </w:r>
      <w:r w:rsidR="0058323D" w:rsidRPr="0058323D">
        <w:rPr>
          <w:rFonts w:eastAsia="Times New Roman"/>
          <w:color w:val="000000"/>
        </w:rPr>
        <w:t>This page presents ESE’s current curriculum frameworks.</w:t>
      </w:r>
    </w:p>
    <w:p w14:paraId="78C09811" w14:textId="65B92C51" w:rsidR="0058323D" w:rsidRPr="00DD013B" w:rsidRDefault="006B3898" w:rsidP="00EA6964">
      <w:pPr>
        <w:pStyle w:val="ListBullet"/>
        <w:numPr>
          <w:ilvl w:val="0"/>
          <w:numId w:val="244"/>
        </w:numPr>
        <w:spacing w:after="240"/>
        <w:ind w:left="1080"/>
      </w:pPr>
      <w:hyperlink r:id="rId25" w:history="1">
        <w:r w:rsidR="0058323D" w:rsidRPr="006E0A57">
          <w:rPr>
            <w:rStyle w:val="Hyperlink"/>
          </w:rPr>
          <w:t>English Language Development (ELD) Standards</w:t>
        </w:r>
      </w:hyperlink>
      <w:r w:rsidR="0058323D">
        <w:br/>
        <w:t>This page presents WIDA’s current English language development standards.</w:t>
      </w:r>
    </w:p>
    <w:p w14:paraId="0F96B159" w14:textId="77777777" w:rsidR="0058323D" w:rsidRPr="00DD013B" w:rsidRDefault="0058323D" w:rsidP="0045631D">
      <w:pPr>
        <w:spacing w:after="240"/>
        <w:ind w:left="720"/>
      </w:pPr>
      <w:r w:rsidRPr="00DD013B">
        <w:t xml:space="preserve">Other resources related to </w:t>
      </w:r>
      <w:r>
        <w:t>English language development s</w:t>
      </w:r>
      <w:r w:rsidRPr="00DD013B">
        <w:t>tandards:</w:t>
      </w:r>
    </w:p>
    <w:p w14:paraId="231E6FD6" w14:textId="77777777" w:rsidR="0045631D" w:rsidRPr="0045631D" w:rsidRDefault="006B3898" w:rsidP="0045631D">
      <w:pPr>
        <w:pStyle w:val="ListBullet"/>
        <w:numPr>
          <w:ilvl w:val="0"/>
          <w:numId w:val="244"/>
        </w:numPr>
        <w:spacing w:after="0"/>
        <w:ind w:left="1080" w:right="1050"/>
        <w:rPr>
          <w:rStyle w:val="Hyperlink"/>
          <w:rFonts w:eastAsia="Times New Roman"/>
          <w:color w:val="auto"/>
          <w:u w:val="none"/>
        </w:rPr>
      </w:pPr>
      <w:hyperlink r:id="rId26" w:history="1">
        <w:r w:rsidR="0058323D" w:rsidRPr="00DD013B">
          <w:rPr>
            <w:rStyle w:val="Hyperlink"/>
          </w:rPr>
          <w:t>Relationships and Convergences</w:t>
        </w:r>
      </w:hyperlink>
    </w:p>
    <w:p w14:paraId="61B529AD" w14:textId="77777777" w:rsidR="0058323D" w:rsidRPr="00D902A7" w:rsidRDefault="0058323D" w:rsidP="0045631D">
      <w:pPr>
        <w:pStyle w:val="ListBullet"/>
        <w:numPr>
          <w:ilvl w:val="0"/>
          <w:numId w:val="0"/>
        </w:numPr>
        <w:ind w:left="1080" w:right="1050"/>
        <w:jc w:val="both"/>
        <w:rPr>
          <w:rFonts w:eastAsia="Times New Roman"/>
        </w:rPr>
      </w:pPr>
      <w:r w:rsidRPr="00DD013B">
        <w:t>Th</w:t>
      </w:r>
      <w:r>
        <w:t>is</w:t>
      </w:r>
      <w:r w:rsidRPr="00DD013B">
        <w:t xml:space="preserve"> Venn diagram, created by Tina Cheuk with Stanford University’s Understanding Language</w:t>
      </w:r>
      <w:r>
        <w:t xml:space="preserve">, </w:t>
      </w:r>
      <w:r w:rsidRPr="00DD013B">
        <w:t>synthesi</w:t>
      </w:r>
      <w:r>
        <w:t>zes</w:t>
      </w:r>
      <w:r w:rsidRPr="00DD013B">
        <w:t xml:space="preserve"> </w:t>
      </w:r>
      <w:r>
        <w:t xml:space="preserve">key academic </w:t>
      </w:r>
      <w:r w:rsidRPr="00DD013B">
        <w:t>practices from four documents:</w:t>
      </w:r>
    </w:p>
    <w:p w14:paraId="7E0CAFE1" w14:textId="77777777" w:rsidR="0058323D" w:rsidRDefault="0058323D" w:rsidP="0045631D">
      <w:pPr>
        <w:pStyle w:val="ListBullet"/>
        <w:numPr>
          <w:ilvl w:val="1"/>
          <w:numId w:val="244"/>
        </w:numPr>
        <w:ind w:left="1440" w:right="1050"/>
        <w:jc w:val="both"/>
        <w:rPr>
          <w:rFonts w:eastAsia="Times New Roman"/>
        </w:rPr>
      </w:pPr>
      <w:r w:rsidRPr="00DD013B">
        <w:rPr>
          <w:rFonts w:eastAsia="Times New Roman"/>
          <w:i/>
        </w:rPr>
        <w:t xml:space="preserve">Common Core State Standards </w:t>
      </w:r>
      <w:r>
        <w:rPr>
          <w:rFonts w:eastAsia="Times New Roman"/>
          <w:i/>
        </w:rPr>
        <w:t xml:space="preserve">for </w:t>
      </w:r>
      <w:r w:rsidRPr="00DD013B">
        <w:rPr>
          <w:rFonts w:eastAsia="Times New Roman"/>
          <w:i/>
        </w:rPr>
        <w:t xml:space="preserve">English </w:t>
      </w:r>
      <w:r>
        <w:rPr>
          <w:rFonts w:eastAsia="Times New Roman"/>
          <w:i/>
        </w:rPr>
        <w:t>L</w:t>
      </w:r>
      <w:r w:rsidRPr="00DD013B">
        <w:rPr>
          <w:rFonts w:eastAsia="Times New Roman"/>
          <w:i/>
        </w:rPr>
        <w:t xml:space="preserve">anguage </w:t>
      </w:r>
      <w:r>
        <w:rPr>
          <w:rFonts w:eastAsia="Times New Roman"/>
          <w:i/>
        </w:rPr>
        <w:t>A</w:t>
      </w:r>
      <w:r w:rsidRPr="00DD013B">
        <w:rPr>
          <w:rFonts w:eastAsia="Times New Roman"/>
          <w:i/>
        </w:rPr>
        <w:t xml:space="preserve">rts and </w:t>
      </w:r>
      <w:r>
        <w:rPr>
          <w:rFonts w:eastAsia="Times New Roman"/>
          <w:i/>
        </w:rPr>
        <w:t>L</w:t>
      </w:r>
      <w:r w:rsidRPr="00DD013B">
        <w:rPr>
          <w:rFonts w:eastAsia="Times New Roman"/>
          <w:i/>
        </w:rPr>
        <w:t xml:space="preserve">iteracy in </w:t>
      </w:r>
      <w:r>
        <w:rPr>
          <w:rFonts w:eastAsia="Times New Roman"/>
          <w:i/>
        </w:rPr>
        <w:t>H</w:t>
      </w:r>
      <w:r w:rsidRPr="00DD013B">
        <w:rPr>
          <w:rFonts w:eastAsia="Times New Roman"/>
          <w:i/>
        </w:rPr>
        <w:t>istory/</w:t>
      </w:r>
      <w:r>
        <w:rPr>
          <w:rFonts w:eastAsia="Times New Roman"/>
          <w:i/>
        </w:rPr>
        <w:t>S</w:t>
      </w:r>
      <w:r w:rsidRPr="00DD013B">
        <w:rPr>
          <w:rFonts w:eastAsia="Times New Roman"/>
          <w:i/>
        </w:rPr>
        <w:t xml:space="preserve">ocial </w:t>
      </w:r>
      <w:r>
        <w:rPr>
          <w:rFonts w:eastAsia="Times New Roman"/>
          <w:i/>
        </w:rPr>
        <w:t>S</w:t>
      </w:r>
      <w:r w:rsidRPr="00DD013B">
        <w:rPr>
          <w:rFonts w:eastAsia="Times New Roman"/>
          <w:i/>
        </w:rPr>
        <w:t xml:space="preserve">tudies, </w:t>
      </w:r>
      <w:r>
        <w:rPr>
          <w:rFonts w:eastAsia="Times New Roman"/>
          <w:i/>
        </w:rPr>
        <w:t>S</w:t>
      </w:r>
      <w:r w:rsidRPr="00DD013B">
        <w:rPr>
          <w:rFonts w:eastAsia="Times New Roman"/>
          <w:i/>
        </w:rPr>
        <w:t xml:space="preserve">cience, and </w:t>
      </w:r>
      <w:r>
        <w:rPr>
          <w:rFonts w:eastAsia="Times New Roman"/>
          <w:i/>
        </w:rPr>
        <w:t>T</w:t>
      </w:r>
      <w:r w:rsidRPr="00DD013B">
        <w:rPr>
          <w:rFonts w:eastAsia="Times New Roman"/>
          <w:i/>
        </w:rPr>
        <w:t xml:space="preserve">echnical </w:t>
      </w:r>
      <w:r>
        <w:rPr>
          <w:rFonts w:eastAsia="Times New Roman"/>
          <w:i/>
        </w:rPr>
        <w:t>S</w:t>
      </w:r>
      <w:r w:rsidRPr="00DD013B">
        <w:rPr>
          <w:rFonts w:eastAsia="Times New Roman"/>
          <w:i/>
        </w:rPr>
        <w:t>ubjects</w:t>
      </w:r>
      <w:r>
        <w:rPr>
          <w:rFonts w:eastAsia="Times New Roman"/>
          <w:i/>
        </w:rPr>
        <w:t>.</w:t>
      </w:r>
    </w:p>
    <w:p w14:paraId="47C4495E" w14:textId="77777777" w:rsidR="0058323D" w:rsidRDefault="0058323D" w:rsidP="0045631D">
      <w:pPr>
        <w:pStyle w:val="ListBullet"/>
        <w:numPr>
          <w:ilvl w:val="1"/>
          <w:numId w:val="244"/>
        </w:numPr>
        <w:ind w:left="1440" w:right="1050"/>
        <w:jc w:val="both"/>
        <w:rPr>
          <w:rFonts w:eastAsia="Times New Roman"/>
        </w:rPr>
      </w:pPr>
      <w:r w:rsidRPr="00BD16CC">
        <w:rPr>
          <w:rFonts w:eastAsia="Times New Roman"/>
          <w:i/>
        </w:rPr>
        <w:t>Common Core State Standards for Mathematics</w:t>
      </w:r>
      <w:r>
        <w:rPr>
          <w:rFonts w:eastAsia="Times New Roman"/>
          <w:i/>
        </w:rPr>
        <w:t>.</w:t>
      </w:r>
    </w:p>
    <w:p w14:paraId="503F7416" w14:textId="77777777" w:rsidR="0058323D" w:rsidRDefault="0058323D" w:rsidP="0045631D">
      <w:pPr>
        <w:pStyle w:val="ListBullet"/>
        <w:numPr>
          <w:ilvl w:val="1"/>
          <w:numId w:val="244"/>
        </w:numPr>
        <w:ind w:left="1440" w:right="1050"/>
        <w:jc w:val="both"/>
        <w:rPr>
          <w:rFonts w:eastAsia="Times New Roman"/>
        </w:rPr>
      </w:pPr>
      <w:r w:rsidRPr="00DD013B">
        <w:rPr>
          <w:rFonts w:eastAsia="Times New Roman"/>
          <w:i/>
        </w:rPr>
        <w:t>A Framework for K-12 Science Education: Practices, Crosscutting Concepts, and Core Ideas</w:t>
      </w:r>
      <w:r>
        <w:rPr>
          <w:rFonts w:eastAsia="Times New Roman"/>
          <w:i/>
        </w:rPr>
        <w:t>.</w:t>
      </w:r>
    </w:p>
    <w:p w14:paraId="2D556123" w14:textId="77777777" w:rsidR="0058323D" w:rsidRDefault="0058323D" w:rsidP="0045631D">
      <w:pPr>
        <w:pStyle w:val="ListBullet"/>
        <w:numPr>
          <w:ilvl w:val="1"/>
          <w:numId w:val="244"/>
        </w:numPr>
        <w:ind w:left="1440" w:right="1050"/>
        <w:jc w:val="both"/>
        <w:rPr>
          <w:rFonts w:eastAsia="Times New Roman"/>
        </w:rPr>
      </w:pPr>
      <w:r w:rsidRPr="00DD013B">
        <w:rPr>
          <w:rFonts w:eastAsia="Times New Roman"/>
          <w:i/>
        </w:rPr>
        <w:t xml:space="preserve">Framework for English Language Proficiency Development Standards </w:t>
      </w:r>
      <w:r>
        <w:rPr>
          <w:rFonts w:eastAsia="Times New Roman"/>
          <w:i/>
        </w:rPr>
        <w:t>C</w:t>
      </w:r>
      <w:r w:rsidRPr="00DD013B">
        <w:rPr>
          <w:rFonts w:eastAsia="Times New Roman"/>
          <w:i/>
        </w:rPr>
        <w:t xml:space="preserve">orresponding to the </w:t>
      </w:r>
      <w:r>
        <w:rPr>
          <w:rFonts w:eastAsia="Times New Roman"/>
          <w:i/>
        </w:rPr>
        <w:t xml:space="preserve">Common Core State Standards </w:t>
      </w:r>
      <w:r w:rsidRPr="00DD013B">
        <w:rPr>
          <w:rFonts w:eastAsia="Times New Roman"/>
          <w:i/>
        </w:rPr>
        <w:t xml:space="preserve">and </w:t>
      </w:r>
      <w:r>
        <w:rPr>
          <w:rFonts w:eastAsia="Times New Roman"/>
          <w:i/>
        </w:rPr>
        <w:t xml:space="preserve">the </w:t>
      </w:r>
      <w:r w:rsidRPr="00DD013B">
        <w:rPr>
          <w:rFonts w:eastAsia="Times New Roman"/>
          <w:i/>
        </w:rPr>
        <w:t>Next Generation Science Standards</w:t>
      </w:r>
      <w:r>
        <w:rPr>
          <w:rFonts w:eastAsia="Times New Roman"/>
          <w:i/>
        </w:rPr>
        <w:t>.</w:t>
      </w:r>
    </w:p>
    <w:p w14:paraId="3F7C39D5" w14:textId="77777777" w:rsidR="0058323D" w:rsidRPr="00D75C05" w:rsidRDefault="006B3898" w:rsidP="0045631D">
      <w:pPr>
        <w:pStyle w:val="ListBullet"/>
        <w:numPr>
          <w:ilvl w:val="0"/>
          <w:numId w:val="244"/>
        </w:numPr>
        <w:ind w:left="1080" w:right="1050"/>
        <w:jc w:val="both"/>
      </w:pPr>
      <w:hyperlink r:id="rId27" w:history="1">
        <w:r w:rsidR="0058323D" w:rsidRPr="0045631D">
          <w:rPr>
            <w:rStyle w:val="Hyperlink"/>
            <w:szCs w:val="22"/>
          </w:rPr>
          <w:t>Framework for English Language Proficiency Development Standards Corresponding to the Common Core State Standards and the Next Generation Science Standards</w:t>
        </w:r>
        <w:r w:rsidR="0058323D" w:rsidRPr="0045631D">
          <w:rPr>
            <w:rStyle w:val="Hyperlink"/>
            <w:szCs w:val="22"/>
          </w:rPr>
          <w:br/>
        </w:r>
      </w:hyperlink>
      <w:r w:rsidR="0058323D" w:rsidRPr="00D75C05">
        <w:t xml:space="preserve">The Framework’s purpose is to communicate to EL stakeholders the language practices that all ELs must acquire in order to successfully master the CCSS and NGSS and for second language acquisition more generally. </w:t>
      </w:r>
    </w:p>
    <w:p w14:paraId="1BC36A1C" w14:textId="77777777" w:rsidR="00502693" w:rsidRPr="00502693" w:rsidRDefault="006B3898" w:rsidP="00502693">
      <w:pPr>
        <w:pStyle w:val="ListBullet"/>
        <w:numPr>
          <w:ilvl w:val="0"/>
          <w:numId w:val="244"/>
        </w:numPr>
        <w:spacing w:after="0"/>
        <w:ind w:left="1080" w:right="1050"/>
        <w:rPr>
          <w:rStyle w:val="Hyperlink"/>
          <w:rFonts w:eastAsia="Times New Roman"/>
          <w:color w:val="auto"/>
          <w:u w:val="none"/>
        </w:rPr>
      </w:pPr>
      <w:hyperlink r:id="rId28" w:history="1">
        <w:r w:rsidR="0058323D" w:rsidRPr="00BD16CC">
          <w:rPr>
            <w:rStyle w:val="Hyperlink"/>
            <w:iCs/>
          </w:rPr>
          <w:t>Common European Framework of Reference for Languages: Learning, Teaching, Assessment</w:t>
        </w:r>
      </w:hyperlink>
    </w:p>
    <w:p w14:paraId="32CA83D2" w14:textId="77777777" w:rsidR="0058323D" w:rsidRPr="00DD013B" w:rsidRDefault="0058323D" w:rsidP="00502693">
      <w:pPr>
        <w:pStyle w:val="ListBullet"/>
        <w:numPr>
          <w:ilvl w:val="0"/>
          <w:numId w:val="0"/>
        </w:numPr>
        <w:ind w:left="1080" w:right="1050"/>
        <w:jc w:val="both"/>
        <w:rPr>
          <w:rFonts w:eastAsia="Times New Roman"/>
        </w:rPr>
      </w:pPr>
      <w:r w:rsidRPr="00D75C05">
        <w:rPr>
          <w:rFonts w:eastAsia="Times New Roman"/>
        </w:rPr>
        <w:t>This document provides a common basis for the elaboration of language syllabuses</w:t>
      </w:r>
      <w:r w:rsidRPr="00DD013B">
        <w:rPr>
          <w:rFonts w:eastAsia="Times New Roman"/>
        </w:rPr>
        <w:t>, curriculum guidelines, examinations, textbooks, etc.</w:t>
      </w:r>
      <w:r>
        <w:rPr>
          <w:rFonts w:eastAsia="Times New Roman"/>
        </w:rPr>
        <w:t>,</w:t>
      </w:r>
      <w:r w:rsidRPr="00DD013B">
        <w:rPr>
          <w:rFonts w:eastAsia="Times New Roman"/>
        </w:rPr>
        <w:t xml:space="preserve"> across Europe. It </w:t>
      </w:r>
      <w:r>
        <w:rPr>
          <w:rFonts w:eastAsia="Times New Roman"/>
        </w:rPr>
        <w:t xml:space="preserve">comprehensively </w:t>
      </w:r>
      <w:r w:rsidRPr="00DD013B">
        <w:rPr>
          <w:rFonts w:eastAsia="Times New Roman"/>
        </w:rPr>
        <w:t xml:space="preserve">describes what language learners have to learn to do in order to use a language for communication and what knowledge and skills they have to develop to be able to act effectively. The description also covers the cultural context in which language is set. The Framework also defines levels of proficiency </w:t>
      </w:r>
      <w:r>
        <w:rPr>
          <w:rFonts w:eastAsia="Times New Roman"/>
        </w:rPr>
        <w:t>that</w:t>
      </w:r>
      <w:r w:rsidRPr="00DD013B">
        <w:rPr>
          <w:rFonts w:eastAsia="Times New Roman"/>
        </w:rPr>
        <w:t xml:space="preserve"> allow learners’ progress to be measured at each stage of learning and on a life-long basis. </w:t>
      </w:r>
      <w:r w:rsidRPr="00DD013B">
        <w:t>It is used in Europe but also in other continents</w:t>
      </w:r>
      <w:r>
        <w:t>,</w:t>
      </w:r>
      <w:r w:rsidRPr="00DD013B">
        <w:t xml:space="preserve"> and is now available in</w:t>
      </w:r>
      <w:r>
        <w:t xml:space="preserve"> </w:t>
      </w:r>
      <w:r w:rsidRPr="00DD013B">
        <w:t>40 languages.</w:t>
      </w:r>
    </w:p>
    <w:p w14:paraId="1E2FEC5A" w14:textId="77777777" w:rsidR="0058323D" w:rsidRPr="00DD013B" w:rsidRDefault="006B3898" w:rsidP="0045631D">
      <w:pPr>
        <w:pStyle w:val="ListBullet"/>
        <w:numPr>
          <w:ilvl w:val="0"/>
          <w:numId w:val="244"/>
        </w:numPr>
        <w:ind w:left="1080" w:right="1050"/>
      </w:pPr>
      <w:hyperlink r:id="rId29" w:history="1">
        <w:r w:rsidR="0058323D" w:rsidRPr="00DD013B">
          <w:rPr>
            <w:rStyle w:val="Hyperlink"/>
          </w:rPr>
          <w:t>ELPA21 English Language Development Standards</w:t>
        </w:r>
      </w:hyperlink>
      <w:r w:rsidR="0058323D" w:rsidRPr="00DD013B">
        <w:rPr>
          <w:rStyle w:val="Hyperlink"/>
        </w:rPr>
        <w:br/>
      </w:r>
      <w:r w:rsidR="0058323D" w:rsidRPr="00DD013B">
        <w:t xml:space="preserve">Like WIDA, ELPA21 is a consortium of states that has developed its own set of </w:t>
      </w:r>
      <w:r w:rsidR="0058323D">
        <w:t>ELP</w:t>
      </w:r>
      <w:r w:rsidR="0058323D" w:rsidRPr="00DD013B">
        <w:t xml:space="preserve"> standards and assessment system.</w:t>
      </w:r>
      <w:r w:rsidR="0058323D">
        <w:t xml:space="preserve"> </w:t>
      </w:r>
      <w:r w:rsidR="0058323D" w:rsidRPr="00DD013B">
        <w:t xml:space="preserve">ELPA 21 professional development modules can be found </w:t>
      </w:r>
      <w:hyperlink r:id="rId30" w:history="1">
        <w:r w:rsidR="0058323D" w:rsidRPr="00DD013B">
          <w:rPr>
            <w:rStyle w:val="Hyperlink"/>
            <w:szCs w:val="22"/>
          </w:rPr>
          <w:t>here</w:t>
        </w:r>
      </w:hyperlink>
      <w:r w:rsidR="0058323D" w:rsidRPr="00DD013B">
        <w:t>.</w:t>
      </w:r>
    </w:p>
    <w:p w14:paraId="2F8B031A" w14:textId="77777777" w:rsidR="0045631D" w:rsidRPr="0045631D" w:rsidRDefault="006B3898" w:rsidP="00502693">
      <w:pPr>
        <w:pStyle w:val="ListBullet"/>
        <w:numPr>
          <w:ilvl w:val="0"/>
          <w:numId w:val="244"/>
        </w:numPr>
        <w:spacing w:after="0"/>
        <w:ind w:left="1080" w:right="1050"/>
        <w:rPr>
          <w:rStyle w:val="Hyperlink"/>
          <w:color w:val="auto"/>
          <w:u w:val="none"/>
        </w:rPr>
      </w:pPr>
      <w:hyperlink r:id="rId31" w:history="1">
        <w:r w:rsidR="0058323D" w:rsidRPr="0011205B">
          <w:rPr>
            <w:rStyle w:val="Hyperlink"/>
          </w:rPr>
          <w:t>Proficiency Level Descriptors for English Language Proficiency Standards</w:t>
        </w:r>
      </w:hyperlink>
    </w:p>
    <w:p w14:paraId="0302BE16" w14:textId="77777777" w:rsidR="00502693" w:rsidRDefault="0058323D" w:rsidP="0045631D">
      <w:pPr>
        <w:pStyle w:val="ListBullet"/>
        <w:numPr>
          <w:ilvl w:val="0"/>
          <w:numId w:val="0"/>
        </w:numPr>
        <w:ind w:left="1080" w:right="1050"/>
        <w:jc w:val="both"/>
      </w:pPr>
      <w:r w:rsidRPr="00DD013B">
        <w:t>From the document:</w:t>
      </w:r>
      <w:r>
        <w:t xml:space="preserve"> “</w:t>
      </w:r>
      <w:r w:rsidRPr="00DD013B">
        <w:t xml:space="preserve">The purpose of this document is to complement, rather than replace, the </w:t>
      </w:r>
      <w:r>
        <w:t xml:space="preserve">[CCSSO] </w:t>
      </w:r>
      <w:r w:rsidRPr="00DD013B">
        <w:t>ELP Standards.</w:t>
      </w:r>
      <w:r>
        <w:t xml:space="preserve"> </w:t>
      </w:r>
      <w:r w:rsidRPr="00DD013B">
        <w:t>This document provides summary definitions and more detailed descriptions of what ELLs’ language forms might look like as ELLs gain proficiency with the strategic set of language functions outlined in the ELP Standards.</w:t>
      </w:r>
      <w:r>
        <w:t xml:space="preserve"> </w:t>
      </w:r>
    </w:p>
    <w:p w14:paraId="1B4309F7" w14:textId="77777777" w:rsidR="0058323D" w:rsidRPr="00DD013B" w:rsidRDefault="0058323D" w:rsidP="0045631D">
      <w:pPr>
        <w:pStyle w:val="ListBullet"/>
        <w:numPr>
          <w:ilvl w:val="0"/>
          <w:numId w:val="0"/>
        </w:numPr>
        <w:ind w:left="1080" w:right="1050"/>
        <w:jc w:val="both"/>
      </w:pPr>
      <w:r w:rsidRPr="00DD013B">
        <w:lastRenderedPageBreak/>
        <w:t>Following a glossary of key terms, the document concludes with an appendix that provides background information about the contexts in which the PLDs are situated.</w:t>
      </w:r>
      <w:r>
        <w:t>”</w:t>
      </w:r>
    </w:p>
    <w:p w14:paraId="75E21681" w14:textId="77777777" w:rsidR="0058323D" w:rsidRPr="00DD013B" w:rsidRDefault="006B3898" w:rsidP="00EA6964">
      <w:pPr>
        <w:pStyle w:val="ListBullet"/>
        <w:numPr>
          <w:ilvl w:val="0"/>
          <w:numId w:val="244"/>
        </w:numPr>
        <w:spacing w:after="240"/>
        <w:ind w:left="1080"/>
      </w:pPr>
      <w:hyperlink r:id="rId32" w:history="1">
        <w:r w:rsidR="0058323D">
          <w:rPr>
            <w:rStyle w:val="Hyperlink"/>
          </w:rPr>
          <w:t>Unpacking the Common Core Activity</w:t>
        </w:r>
      </w:hyperlink>
      <w:r w:rsidR="0058323D">
        <w:rPr>
          <w:rStyle w:val="Hyperlink"/>
        </w:rPr>
        <w:br/>
      </w:r>
      <w:r w:rsidR="0058323D">
        <w:t>This tool is intended to help educators analyze the Common Core ELA standards.</w:t>
      </w:r>
    </w:p>
    <w:p w14:paraId="7D865888" w14:textId="77777777" w:rsidR="00BF6876" w:rsidRPr="00BF6876" w:rsidRDefault="00BF6876" w:rsidP="00BF6876">
      <w:pPr>
        <w:pStyle w:val="ListParagraph"/>
        <w:numPr>
          <w:ilvl w:val="0"/>
          <w:numId w:val="78"/>
        </w:numPr>
        <w:spacing w:after="240"/>
        <w:rPr>
          <w:rFonts w:cstheme="minorHAnsi"/>
          <w:b/>
          <w:vanish/>
          <w:color w:val="A10067"/>
          <w:sz w:val="26"/>
          <w:szCs w:val="26"/>
        </w:rPr>
      </w:pPr>
      <w:bookmarkStart w:id="14" w:name="_Hlk278447"/>
    </w:p>
    <w:p w14:paraId="25FF5B69" w14:textId="77777777" w:rsidR="00BF6876" w:rsidRPr="00BF6876" w:rsidRDefault="00BF6876" w:rsidP="00BF6876">
      <w:pPr>
        <w:pStyle w:val="ListParagraph"/>
        <w:numPr>
          <w:ilvl w:val="0"/>
          <w:numId w:val="78"/>
        </w:numPr>
        <w:spacing w:after="240"/>
        <w:rPr>
          <w:rFonts w:cstheme="minorHAnsi"/>
          <w:b/>
          <w:vanish/>
          <w:color w:val="A10067"/>
          <w:sz w:val="26"/>
          <w:szCs w:val="26"/>
        </w:rPr>
      </w:pPr>
    </w:p>
    <w:p w14:paraId="50628450" w14:textId="77777777" w:rsidR="00BF6876" w:rsidRPr="00BF6876" w:rsidRDefault="00BF6876" w:rsidP="00BF6876">
      <w:pPr>
        <w:pStyle w:val="ListParagraph"/>
        <w:numPr>
          <w:ilvl w:val="0"/>
          <w:numId w:val="78"/>
        </w:numPr>
        <w:spacing w:after="240"/>
        <w:rPr>
          <w:rFonts w:cstheme="minorHAnsi"/>
          <w:b/>
          <w:vanish/>
          <w:color w:val="A10067"/>
          <w:sz w:val="26"/>
          <w:szCs w:val="26"/>
        </w:rPr>
      </w:pPr>
    </w:p>
    <w:p w14:paraId="6E7AE19A" w14:textId="77777777" w:rsidR="00BF6876" w:rsidRPr="00BF6876" w:rsidRDefault="00BF6876" w:rsidP="00BF6876">
      <w:pPr>
        <w:pStyle w:val="ListParagraph"/>
        <w:numPr>
          <w:ilvl w:val="0"/>
          <w:numId w:val="78"/>
        </w:numPr>
        <w:spacing w:after="240"/>
        <w:rPr>
          <w:rFonts w:cstheme="minorHAnsi"/>
          <w:b/>
          <w:vanish/>
          <w:color w:val="A10067"/>
          <w:sz w:val="26"/>
          <w:szCs w:val="26"/>
        </w:rPr>
      </w:pPr>
    </w:p>
    <w:p w14:paraId="7B2DCA67" w14:textId="77777777" w:rsidR="00BF6876" w:rsidRPr="00BF6876" w:rsidRDefault="00BF6876" w:rsidP="00BF6876">
      <w:pPr>
        <w:pStyle w:val="ListParagraph"/>
        <w:numPr>
          <w:ilvl w:val="0"/>
          <w:numId w:val="78"/>
        </w:numPr>
        <w:spacing w:after="240"/>
        <w:rPr>
          <w:rFonts w:cstheme="minorHAnsi"/>
          <w:b/>
          <w:vanish/>
          <w:color w:val="A10067"/>
          <w:sz w:val="26"/>
          <w:szCs w:val="26"/>
        </w:rPr>
      </w:pPr>
    </w:p>
    <w:p w14:paraId="26BABC31" w14:textId="77777777" w:rsidR="00BF6876" w:rsidRPr="00BF6876" w:rsidRDefault="00BF6876" w:rsidP="00BF6876">
      <w:pPr>
        <w:pStyle w:val="ListParagraph"/>
        <w:numPr>
          <w:ilvl w:val="0"/>
          <w:numId w:val="78"/>
        </w:numPr>
        <w:spacing w:after="240"/>
        <w:rPr>
          <w:rFonts w:cstheme="minorHAnsi"/>
          <w:b/>
          <w:vanish/>
          <w:color w:val="A10067"/>
          <w:sz w:val="26"/>
          <w:szCs w:val="26"/>
        </w:rPr>
      </w:pPr>
    </w:p>
    <w:p w14:paraId="64D2777E" w14:textId="77777777" w:rsidR="00BF6876" w:rsidRPr="00BF6876" w:rsidRDefault="00BF6876" w:rsidP="00BF6876">
      <w:pPr>
        <w:pStyle w:val="ListParagraph"/>
        <w:numPr>
          <w:ilvl w:val="0"/>
          <w:numId w:val="78"/>
        </w:numPr>
        <w:spacing w:after="240"/>
        <w:rPr>
          <w:rFonts w:cstheme="minorHAnsi"/>
          <w:b/>
          <w:vanish/>
          <w:color w:val="A10067"/>
          <w:sz w:val="26"/>
          <w:szCs w:val="26"/>
        </w:rPr>
      </w:pPr>
    </w:p>
    <w:p w14:paraId="793F18DA" w14:textId="77777777" w:rsidR="00BF6876" w:rsidRPr="00BF6876" w:rsidRDefault="00BF6876" w:rsidP="00BF6876">
      <w:pPr>
        <w:pStyle w:val="ListParagraph"/>
        <w:numPr>
          <w:ilvl w:val="1"/>
          <w:numId w:val="78"/>
        </w:numPr>
        <w:spacing w:after="240"/>
        <w:rPr>
          <w:rFonts w:cstheme="minorHAnsi"/>
          <w:b/>
          <w:vanish/>
          <w:color w:val="A10067"/>
          <w:sz w:val="26"/>
          <w:szCs w:val="26"/>
        </w:rPr>
      </w:pPr>
    </w:p>
    <w:p w14:paraId="04A95B9C" w14:textId="1A1EA770" w:rsidR="0058323D" w:rsidRPr="00C565E8" w:rsidRDefault="008B2079" w:rsidP="008B2079">
      <w:pPr>
        <w:pStyle w:val="Heading3"/>
        <w:ind w:left="720"/>
        <w:rPr>
          <w:color w:val="A10067"/>
          <w:sz w:val="26"/>
          <w:szCs w:val="26"/>
        </w:rPr>
      </w:pPr>
      <w:bookmarkStart w:id="15" w:name="_7.1.3_WIDA"/>
      <w:bookmarkEnd w:id="15"/>
      <w:r w:rsidRPr="00C565E8">
        <w:rPr>
          <w:color w:val="A10067"/>
          <w:sz w:val="26"/>
          <w:szCs w:val="26"/>
        </w:rPr>
        <w:t>7.1.3</w:t>
      </w:r>
      <w:r w:rsidRPr="00C565E8">
        <w:rPr>
          <w:color w:val="A10067"/>
          <w:sz w:val="26"/>
          <w:szCs w:val="26"/>
        </w:rPr>
        <w:tab/>
      </w:r>
      <w:r w:rsidR="0058323D" w:rsidRPr="00C565E8">
        <w:rPr>
          <w:color w:val="A10067"/>
          <w:sz w:val="26"/>
          <w:szCs w:val="26"/>
        </w:rPr>
        <w:t>W</w:t>
      </w:r>
      <w:bookmarkStart w:id="16" w:name="WIDA"/>
      <w:bookmarkEnd w:id="16"/>
      <w:r w:rsidR="0058323D" w:rsidRPr="00C565E8">
        <w:rPr>
          <w:color w:val="A10067"/>
          <w:sz w:val="26"/>
          <w:szCs w:val="26"/>
        </w:rPr>
        <w:t>IDA</w:t>
      </w:r>
    </w:p>
    <w:bookmarkEnd w:id="14"/>
    <w:p w14:paraId="702C1F40" w14:textId="77777777" w:rsidR="0058323D" w:rsidRPr="00DD013B" w:rsidRDefault="0058323D" w:rsidP="00E520AE">
      <w:pPr>
        <w:spacing w:after="240"/>
        <w:ind w:left="720" w:right="510"/>
      </w:pPr>
      <w:r w:rsidRPr="00DD013B">
        <w:t xml:space="preserve">The resources below were created by WIDA, a non-profit cooperative consortium of 38 states whose purpose is to develop standards and assessments that meet and exceed the goals of current federal educational regulations and promote educational equity for </w:t>
      </w:r>
      <w:r>
        <w:t>EL</w:t>
      </w:r>
      <w:r w:rsidRPr="00DD013B">
        <w:t>s.</w:t>
      </w:r>
      <w:r>
        <w:t xml:space="preserve"> </w:t>
      </w:r>
      <w:r w:rsidRPr="00DD013B">
        <w:t>Massachusetts has been a WIDA member since 2012.</w:t>
      </w:r>
    </w:p>
    <w:p w14:paraId="67B7C133" w14:textId="3263F40F" w:rsidR="00E520AE" w:rsidRPr="00E520AE" w:rsidRDefault="006B3898" w:rsidP="00502693">
      <w:pPr>
        <w:pStyle w:val="ListBullet"/>
        <w:numPr>
          <w:ilvl w:val="0"/>
          <w:numId w:val="245"/>
        </w:numPr>
        <w:spacing w:after="0"/>
        <w:ind w:left="1080" w:right="1050"/>
        <w:rPr>
          <w:rStyle w:val="Hyperlink"/>
          <w:color w:val="auto"/>
          <w:u w:val="none"/>
        </w:rPr>
      </w:pPr>
      <w:hyperlink r:id="rId33" w:history="1">
        <w:r w:rsidR="0058323D">
          <w:rPr>
            <w:rStyle w:val="Hyperlink"/>
          </w:rPr>
          <w:t>WIDA P</w:t>
        </w:r>
        <w:r w:rsidR="0058323D" w:rsidRPr="00DD013B">
          <w:rPr>
            <w:rStyle w:val="Hyperlink"/>
          </w:rPr>
          <w:t>erformance Definitions</w:t>
        </w:r>
      </w:hyperlink>
    </w:p>
    <w:p w14:paraId="0F7BB18C" w14:textId="77777777" w:rsidR="0058323D" w:rsidRPr="00DD013B" w:rsidRDefault="0058323D" w:rsidP="00E520AE">
      <w:pPr>
        <w:pStyle w:val="ListBullet"/>
        <w:numPr>
          <w:ilvl w:val="0"/>
          <w:numId w:val="0"/>
        </w:numPr>
        <w:ind w:left="1080" w:right="1050"/>
        <w:jc w:val="both"/>
      </w:pPr>
      <w:r w:rsidRPr="00DD013B">
        <w:t>According to WIDA</w:t>
      </w:r>
      <w:r>
        <w:t xml:space="preserve"> (2009a, p. 3)</w:t>
      </w:r>
      <w:r w:rsidRPr="00DD013B">
        <w:t xml:space="preserve">, the Performance Definitions “provide a concise, global overview of language expectations for each level of English </w:t>
      </w:r>
      <w:r>
        <w:t>l</w:t>
      </w:r>
      <w:r w:rsidRPr="00DD013B">
        <w:t xml:space="preserve">anguage </w:t>
      </w:r>
      <w:r>
        <w:t>p</w:t>
      </w:r>
      <w:r w:rsidRPr="00DD013B">
        <w:t>roficiency.”</w:t>
      </w:r>
      <w:r>
        <w:rPr>
          <w:rStyle w:val="FootnoteReference"/>
        </w:rPr>
        <w:t xml:space="preserve"> </w:t>
      </w:r>
      <w:r w:rsidRPr="00DD013B">
        <w:t>They can be viewed as a slice of a language development trajectory that can help educators set language learning goals and objectives, plan instruction, and assessment. The Performance Definitions provide criteria by which to gauge and shape expectations of each of the stages of language proficiency, but it is important to remember that these stages are socially constructed and therefore a sample projection, not always representative of what a real student’s trajectory may look like. Educators should use the Performance Definitions to inform planning of instruction, but also focus on the variable trajectory of language development rather than to think of the divisions of levels as static markers.</w:t>
      </w:r>
      <w:r>
        <w:t xml:space="preserve"> </w:t>
      </w:r>
    </w:p>
    <w:p w14:paraId="1757108B" w14:textId="72518B89" w:rsidR="00E520AE" w:rsidRPr="00E520AE" w:rsidRDefault="006B3898" w:rsidP="00502693">
      <w:pPr>
        <w:pStyle w:val="ListBullet"/>
        <w:numPr>
          <w:ilvl w:val="0"/>
          <w:numId w:val="245"/>
        </w:numPr>
        <w:spacing w:after="0"/>
        <w:ind w:left="1080" w:right="1050"/>
        <w:rPr>
          <w:rStyle w:val="Hyperlink"/>
          <w:color w:val="auto"/>
          <w:u w:val="none"/>
        </w:rPr>
      </w:pPr>
      <w:hyperlink r:id="rId34" w:history="1">
        <w:r w:rsidR="0058323D">
          <w:rPr>
            <w:rStyle w:val="Hyperlink"/>
          </w:rPr>
          <w:t>K–12 C</w:t>
        </w:r>
        <w:r w:rsidR="0058323D" w:rsidRPr="00DD013B">
          <w:rPr>
            <w:rStyle w:val="Hyperlink"/>
          </w:rPr>
          <w:t>an Do Descriptors, Key Uses Edition</w:t>
        </w:r>
      </w:hyperlink>
    </w:p>
    <w:p w14:paraId="02225F52" w14:textId="77777777" w:rsidR="0058323D" w:rsidRPr="00DD013B" w:rsidRDefault="0058323D" w:rsidP="00E520AE">
      <w:pPr>
        <w:pStyle w:val="ListBullet"/>
        <w:numPr>
          <w:ilvl w:val="0"/>
          <w:numId w:val="0"/>
        </w:numPr>
        <w:ind w:left="1080" w:right="1050"/>
        <w:jc w:val="both"/>
      </w:pPr>
      <w:r w:rsidRPr="00DD013B">
        <w:t>From the website:</w:t>
      </w:r>
      <w:r>
        <w:t xml:space="preserve"> “</w:t>
      </w:r>
      <w:r w:rsidRPr="00DD013B">
        <w:t>The K</w:t>
      </w:r>
      <w:r>
        <w:t>–</w:t>
      </w:r>
      <w:r w:rsidRPr="00DD013B">
        <w:t xml:space="preserve">12 Can Do Descriptors, Key Uses Edition highlights what language learners can do at various stages of language development as they meaningfully participate in the </w:t>
      </w:r>
      <w:r>
        <w:t>CCR</w:t>
      </w:r>
      <w:r w:rsidRPr="00DD013B">
        <w:t xml:space="preserve"> standards.</w:t>
      </w:r>
      <w:r>
        <w:t>”</w:t>
      </w:r>
    </w:p>
    <w:p w14:paraId="7BAF7074" w14:textId="77777777" w:rsidR="0045631D" w:rsidRPr="0045631D" w:rsidRDefault="006B3898" w:rsidP="0045631D">
      <w:pPr>
        <w:pStyle w:val="ListBullet"/>
        <w:numPr>
          <w:ilvl w:val="0"/>
          <w:numId w:val="245"/>
        </w:numPr>
        <w:spacing w:after="0"/>
        <w:ind w:left="1080" w:right="1050"/>
        <w:rPr>
          <w:rStyle w:val="Hyperlink"/>
          <w:color w:val="auto"/>
          <w:u w:val="none"/>
        </w:rPr>
      </w:pPr>
      <w:hyperlink r:id="rId35" w:history="1">
        <w:r w:rsidR="0058323D" w:rsidRPr="00BD16CC">
          <w:rPr>
            <w:rStyle w:val="Hyperlink"/>
          </w:rPr>
          <w:t>Essential Actions: A Handbook for Implementing WIDA’s Framework for English Language Development Standards</w:t>
        </w:r>
      </w:hyperlink>
    </w:p>
    <w:p w14:paraId="1479FDAB" w14:textId="77777777" w:rsidR="0058323D" w:rsidRPr="00DD013B" w:rsidRDefault="0058323D" w:rsidP="0045631D">
      <w:pPr>
        <w:pStyle w:val="ListBullet"/>
        <w:numPr>
          <w:ilvl w:val="0"/>
          <w:numId w:val="0"/>
        </w:numPr>
        <w:ind w:left="1080" w:right="1050"/>
        <w:jc w:val="both"/>
      </w:pPr>
      <w:r w:rsidRPr="00DD013B">
        <w:t xml:space="preserve">From the document: </w:t>
      </w:r>
      <w:r>
        <w:t>“</w:t>
      </w:r>
      <w:r w:rsidRPr="00DD013B">
        <w:t xml:space="preserve">This </w:t>
      </w:r>
      <w:r>
        <w:t>handbook…</w:t>
      </w:r>
      <w:r w:rsidRPr="00DD013B">
        <w:t>describes and illustrates the standards-reference</w:t>
      </w:r>
      <w:r>
        <w:t>d</w:t>
      </w:r>
      <w:r w:rsidRPr="00DD013B">
        <w:t xml:space="preserve"> components and elements of language learning within WIDA’s standards framework</w:t>
      </w:r>
      <w:r>
        <w:t>…</w:t>
      </w:r>
      <w:r w:rsidRPr="00DD013B">
        <w:t xml:space="preserve">The </w:t>
      </w:r>
      <w:r>
        <w:t xml:space="preserve">overall </w:t>
      </w:r>
      <w:r w:rsidRPr="00DD013B">
        <w:t xml:space="preserve">purpose of </w:t>
      </w:r>
      <w:r>
        <w:t xml:space="preserve">this handbook </w:t>
      </w:r>
      <w:r w:rsidRPr="00DD013B">
        <w:t>is to promote collaboration, mut</w:t>
      </w:r>
      <w:r>
        <w:t>u</w:t>
      </w:r>
      <w:r w:rsidRPr="00DD013B">
        <w:t>al understanding, and use of language development standards among all educators who work with ELLs.</w:t>
      </w:r>
      <w:r>
        <w:t xml:space="preserve">” </w:t>
      </w:r>
    </w:p>
    <w:p w14:paraId="27054657" w14:textId="2400B379" w:rsidR="0045631D" w:rsidRDefault="006B3898" w:rsidP="00E520AE">
      <w:pPr>
        <w:pStyle w:val="ListBullet"/>
        <w:numPr>
          <w:ilvl w:val="0"/>
          <w:numId w:val="0"/>
        </w:numPr>
        <w:spacing w:after="0"/>
        <w:ind w:left="1080" w:right="1050"/>
        <w:rPr>
          <w:rStyle w:val="Hyperlink"/>
        </w:rPr>
      </w:pPr>
      <w:hyperlink r:id="rId36" w:history="1">
        <w:r w:rsidR="0058323D" w:rsidRPr="00DD013B">
          <w:rPr>
            <w:rStyle w:val="Hyperlink"/>
          </w:rPr>
          <w:t>Academic Language</w:t>
        </w:r>
      </w:hyperlink>
    </w:p>
    <w:p w14:paraId="10683A72" w14:textId="0897D52D" w:rsidR="0058323D" w:rsidRDefault="0058323D" w:rsidP="0045631D">
      <w:pPr>
        <w:pStyle w:val="ListBullet"/>
        <w:numPr>
          <w:ilvl w:val="0"/>
          <w:numId w:val="0"/>
        </w:numPr>
        <w:spacing w:after="0"/>
        <w:ind w:left="1080" w:right="1050"/>
        <w:jc w:val="both"/>
      </w:pPr>
      <w:r w:rsidRPr="00DD013B">
        <w:t>From the website:</w:t>
      </w:r>
      <w:r>
        <w:t xml:space="preserve"> “</w:t>
      </w:r>
      <w:r w:rsidRPr="00DD013B">
        <w:t>Everything WIDA does revolves around the significance of academic language and how to empower language learners to reach for success.</w:t>
      </w:r>
      <w:r>
        <w:t xml:space="preserve">” </w:t>
      </w:r>
      <w:r w:rsidRPr="00DD013B">
        <w:t>This website includes</w:t>
      </w:r>
      <w:r>
        <w:t xml:space="preserve"> </w:t>
      </w:r>
      <w:r w:rsidRPr="00DD013B">
        <w:t>guiding documents, and academic references.</w:t>
      </w:r>
    </w:p>
    <w:p w14:paraId="43D9D1C6" w14:textId="77777777" w:rsidR="00956269" w:rsidRPr="00DD013B" w:rsidRDefault="00956269" w:rsidP="0045631D">
      <w:pPr>
        <w:pStyle w:val="ListBullet"/>
        <w:numPr>
          <w:ilvl w:val="0"/>
          <w:numId w:val="0"/>
        </w:numPr>
        <w:spacing w:after="0"/>
        <w:ind w:left="1080" w:right="1050"/>
        <w:jc w:val="both"/>
      </w:pPr>
    </w:p>
    <w:p w14:paraId="0996DBCB" w14:textId="6DBDF36D" w:rsidR="0045631D" w:rsidRPr="0045631D" w:rsidRDefault="006B3898" w:rsidP="0045631D">
      <w:pPr>
        <w:pStyle w:val="ListBullet"/>
        <w:numPr>
          <w:ilvl w:val="0"/>
          <w:numId w:val="245"/>
        </w:numPr>
        <w:spacing w:after="0"/>
        <w:ind w:left="1080" w:right="1050"/>
        <w:rPr>
          <w:rStyle w:val="Hyperlink"/>
          <w:color w:val="auto"/>
          <w:u w:val="none"/>
        </w:rPr>
      </w:pPr>
      <w:hyperlink r:id="rId37" w:history="1">
        <w:r w:rsidR="0058323D" w:rsidRPr="00DD013B">
          <w:rPr>
            <w:rStyle w:val="Hyperlink"/>
          </w:rPr>
          <w:t>Educator Resources</w:t>
        </w:r>
      </w:hyperlink>
    </w:p>
    <w:p w14:paraId="7B7AACF2" w14:textId="77777777" w:rsidR="0058323D" w:rsidRPr="00DD013B" w:rsidRDefault="0058323D" w:rsidP="0045631D">
      <w:pPr>
        <w:pStyle w:val="ListBullet"/>
        <w:numPr>
          <w:ilvl w:val="0"/>
          <w:numId w:val="0"/>
        </w:numPr>
        <w:spacing w:after="240"/>
        <w:ind w:left="1080" w:right="1050"/>
        <w:jc w:val="both"/>
      </w:pPr>
      <w:r w:rsidRPr="00DD013B">
        <w:t>A variety of resources for educators serving ELs including Focus Bulletins, RTI</w:t>
      </w:r>
      <w:r w:rsidRPr="00E520AE">
        <w:rPr>
          <w:vertAlign w:val="superscript"/>
        </w:rPr>
        <w:t>2</w:t>
      </w:r>
      <w:r w:rsidRPr="00DD013B">
        <w:t>, and professional learning modules.</w:t>
      </w:r>
      <w:r>
        <w:t xml:space="preserve"> </w:t>
      </w:r>
    </w:p>
    <w:p w14:paraId="2C49B494" w14:textId="77777777" w:rsidR="00845686" w:rsidRPr="0058323D" w:rsidRDefault="00845686" w:rsidP="00EA6964">
      <w:pPr>
        <w:pStyle w:val="ListParagraph"/>
        <w:numPr>
          <w:ilvl w:val="2"/>
          <w:numId w:val="245"/>
        </w:numPr>
        <w:ind w:left="1080"/>
        <w:rPr>
          <w:rFonts w:cstheme="minorHAnsi"/>
          <w:b/>
          <w:sz w:val="26"/>
          <w:szCs w:val="26"/>
        </w:rPr>
      </w:pPr>
      <w:r w:rsidRPr="0058323D">
        <w:rPr>
          <w:rFonts w:cstheme="minorHAnsi"/>
          <w:b/>
          <w:sz w:val="26"/>
          <w:szCs w:val="26"/>
        </w:rPr>
        <w:br w:type="page"/>
      </w:r>
    </w:p>
    <w:p w14:paraId="111A5C63" w14:textId="77777777" w:rsidR="008B2079" w:rsidRPr="008B2079" w:rsidRDefault="008B2079" w:rsidP="008B2079">
      <w:pPr>
        <w:pStyle w:val="ListParagraph"/>
        <w:numPr>
          <w:ilvl w:val="2"/>
          <w:numId w:val="78"/>
        </w:numPr>
        <w:spacing w:after="240"/>
        <w:rPr>
          <w:rFonts w:cstheme="minorHAnsi"/>
          <w:b/>
          <w:vanish/>
          <w:color w:val="A10067"/>
          <w:sz w:val="26"/>
          <w:szCs w:val="26"/>
        </w:rPr>
      </w:pPr>
      <w:bookmarkStart w:id="17" w:name="CurrDevProc"/>
      <w:bookmarkEnd w:id="17"/>
    </w:p>
    <w:p w14:paraId="22A16490" w14:textId="6971FB8B" w:rsidR="0058323D" w:rsidRPr="00C565E8" w:rsidRDefault="008B2079" w:rsidP="008B2079">
      <w:pPr>
        <w:pStyle w:val="Heading3"/>
        <w:ind w:left="720"/>
        <w:rPr>
          <w:color w:val="A10067"/>
          <w:sz w:val="26"/>
          <w:szCs w:val="26"/>
        </w:rPr>
      </w:pPr>
      <w:bookmarkStart w:id="18" w:name="_7.1.4_Curriculum_Development"/>
      <w:bookmarkEnd w:id="18"/>
      <w:r w:rsidRPr="00C565E8">
        <w:rPr>
          <w:color w:val="A10067"/>
          <w:sz w:val="26"/>
          <w:szCs w:val="26"/>
        </w:rPr>
        <w:t>7.1.4</w:t>
      </w:r>
      <w:r w:rsidRPr="00C565E8">
        <w:rPr>
          <w:color w:val="A10067"/>
          <w:sz w:val="26"/>
          <w:szCs w:val="26"/>
        </w:rPr>
        <w:tab/>
      </w:r>
      <w:r w:rsidR="0058323D" w:rsidRPr="00C565E8">
        <w:rPr>
          <w:color w:val="A10067"/>
          <w:sz w:val="26"/>
          <w:szCs w:val="26"/>
        </w:rPr>
        <w:t>Curriculum Development Process</w:t>
      </w:r>
    </w:p>
    <w:p w14:paraId="249BB724" w14:textId="77777777" w:rsidR="0058323D" w:rsidRPr="00DD013B" w:rsidRDefault="0058323D" w:rsidP="0058323D">
      <w:pPr>
        <w:spacing w:after="240" w:line="240" w:lineRule="auto"/>
        <w:ind w:left="720"/>
      </w:pPr>
      <w:r w:rsidRPr="00DD013B">
        <w:t xml:space="preserve">The following resources are aligned to the curriculum development process for the </w:t>
      </w:r>
      <w:r>
        <w:t xml:space="preserve">next generation </w:t>
      </w:r>
      <w:r w:rsidRPr="00DD013B">
        <w:t>ESL MCUs.</w:t>
      </w:r>
      <w:r>
        <w:t xml:space="preserve"> </w:t>
      </w:r>
    </w:p>
    <w:p w14:paraId="04CD96DB" w14:textId="77777777" w:rsidR="00502693" w:rsidRDefault="006B3898" w:rsidP="00502693">
      <w:pPr>
        <w:pStyle w:val="ListBullet"/>
        <w:spacing w:after="0"/>
        <w:ind w:left="1080" w:right="1050" w:hanging="360"/>
      </w:pPr>
      <w:hyperlink r:id="rId38" w:history="1">
        <w:r w:rsidR="0058323D" w:rsidRPr="00DD013B">
          <w:rPr>
            <w:rStyle w:val="Hyperlink"/>
          </w:rPr>
          <w:t xml:space="preserve">Understanding </w:t>
        </w:r>
        <w:r w:rsidR="0058323D">
          <w:rPr>
            <w:rStyle w:val="Hyperlink"/>
          </w:rPr>
          <w:t>b</w:t>
        </w:r>
        <w:r w:rsidR="0058323D" w:rsidRPr="00DD013B">
          <w:rPr>
            <w:rStyle w:val="Hyperlink"/>
          </w:rPr>
          <w:t>y Design</w:t>
        </w:r>
      </w:hyperlink>
      <w:r w:rsidR="0058323D" w:rsidRPr="00DD013B">
        <w:t xml:space="preserve"> </w:t>
      </w:r>
    </w:p>
    <w:p w14:paraId="5E20FA91" w14:textId="77777777" w:rsidR="0058323D" w:rsidRPr="00DD013B" w:rsidRDefault="0058323D" w:rsidP="00502693">
      <w:pPr>
        <w:pStyle w:val="ListBullet"/>
        <w:numPr>
          <w:ilvl w:val="0"/>
          <w:numId w:val="0"/>
        </w:numPr>
        <w:ind w:left="1080" w:right="1050"/>
        <w:jc w:val="both"/>
      </w:pPr>
      <w:r w:rsidRPr="00DD013B">
        <w:t>On this website</w:t>
      </w:r>
      <w:r>
        <w:t>,</w:t>
      </w:r>
      <w:r w:rsidRPr="00DD013B">
        <w:t xml:space="preserve"> ASCD provides guidance and resources on UbD.</w:t>
      </w:r>
      <w:r>
        <w:t xml:space="preserve"> </w:t>
      </w:r>
      <w:r w:rsidRPr="00DD013B">
        <w:t xml:space="preserve">Readers may </w:t>
      </w:r>
      <w:r>
        <w:t>choose</w:t>
      </w:r>
      <w:r w:rsidRPr="00DD013B">
        <w:t xml:space="preserve"> different tabs to explore resources about UbD</w:t>
      </w:r>
      <w:r>
        <w:t xml:space="preserve">: </w:t>
      </w:r>
      <w:r w:rsidRPr="00DD013B">
        <w:t>an overview, books, articles, DVDs, online learning, events, experts</w:t>
      </w:r>
      <w:r>
        <w:t>,</w:t>
      </w:r>
      <w:r w:rsidRPr="00DD013B">
        <w:t xml:space="preserve"> and more.</w:t>
      </w:r>
    </w:p>
    <w:p w14:paraId="3239708E" w14:textId="77777777" w:rsidR="00502693" w:rsidRPr="00502693" w:rsidRDefault="006B3898" w:rsidP="00502693">
      <w:pPr>
        <w:pStyle w:val="ListBullet"/>
        <w:spacing w:after="0"/>
        <w:ind w:left="1080" w:right="1050" w:hanging="360"/>
        <w:rPr>
          <w:rStyle w:val="Hyperlink"/>
          <w:color w:val="auto"/>
          <w:u w:val="none"/>
        </w:rPr>
      </w:pPr>
      <w:hyperlink r:id="rId39" w:history="1">
        <w:r w:rsidR="0058323D">
          <w:rPr>
            <w:rStyle w:val="Hyperlink"/>
          </w:rPr>
          <w:t>UDL G</w:t>
        </w:r>
        <w:r w:rsidR="0058323D" w:rsidRPr="00DD013B">
          <w:rPr>
            <w:rStyle w:val="Hyperlink"/>
          </w:rPr>
          <w:t>uidelines</w:t>
        </w:r>
      </w:hyperlink>
    </w:p>
    <w:p w14:paraId="609FD64B" w14:textId="77777777" w:rsidR="0058323D" w:rsidRPr="00DD013B" w:rsidRDefault="0058323D" w:rsidP="00502693">
      <w:pPr>
        <w:pStyle w:val="ListBullet"/>
        <w:numPr>
          <w:ilvl w:val="0"/>
          <w:numId w:val="0"/>
        </w:numPr>
        <w:ind w:left="1080" w:right="1050"/>
        <w:jc w:val="both"/>
        <w:rPr>
          <w:rStyle w:val="thspan"/>
        </w:rPr>
      </w:pPr>
      <w:r w:rsidRPr="00DD013B">
        <w:t>From the website:</w:t>
      </w:r>
      <w:r>
        <w:t xml:space="preserve"> “</w:t>
      </w:r>
      <w:r w:rsidRPr="00DD013B">
        <w:rPr>
          <w:rStyle w:val="thspan"/>
        </w:rPr>
        <w:t xml:space="preserve">The UDL </w:t>
      </w:r>
      <w:r>
        <w:rPr>
          <w:rStyle w:val="thspan"/>
        </w:rPr>
        <w:t>G</w:t>
      </w:r>
      <w:r w:rsidRPr="00DD013B">
        <w:rPr>
          <w:rStyle w:val="thspan"/>
        </w:rPr>
        <w:t xml:space="preserve">uidelines, an articulation of the UDL framework, can assist anyone who plans lessons/units of study or develops curricula (goals, methods, materials, and assessments) to reduce barriers, as well as optimize levels of challenge and support, to meet the needs of all learners from the start. They can also help educators identify the barriers found in existing curricula. However, to fully understand these </w:t>
      </w:r>
      <w:r>
        <w:rPr>
          <w:rStyle w:val="thspan"/>
        </w:rPr>
        <w:t>G</w:t>
      </w:r>
      <w:r w:rsidRPr="00DD013B">
        <w:rPr>
          <w:rStyle w:val="thspan"/>
        </w:rPr>
        <w:t xml:space="preserve">uidelines one must first understand </w:t>
      </w:r>
      <w:hyperlink r:id="rId40" w:history="1">
        <w:r w:rsidRPr="00DD013B">
          <w:rPr>
            <w:rStyle w:val="Hyperlink"/>
          </w:rPr>
          <w:t>what UDL is</w:t>
        </w:r>
      </w:hyperlink>
      <w:r w:rsidRPr="00DD013B">
        <w:rPr>
          <w:rStyle w:val="thspan"/>
        </w:rPr>
        <w:t>.</w:t>
      </w:r>
      <w:r>
        <w:rPr>
          <w:rStyle w:val="thspan"/>
        </w:rPr>
        <w:t>”</w:t>
      </w:r>
    </w:p>
    <w:p w14:paraId="6EECEBDC" w14:textId="4D1CF901" w:rsidR="00502693" w:rsidRPr="00502693" w:rsidRDefault="006B3898" w:rsidP="00502693">
      <w:pPr>
        <w:pStyle w:val="ListBullet"/>
        <w:spacing w:after="0" w:line="240" w:lineRule="auto"/>
        <w:ind w:left="1080" w:right="1050" w:hanging="360"/>
        <w:rPr>
          <w:rStyle w:val="Hyperlink"/>
          <w:color w:val="auto"/>
          <w:u w:val="none"/>
        </w:rPr>
      </w:pPr>
      <w:hyperlink r:id="rId41" w:history="1">
        <w:r w:rsidR="0058323D" w:rsidRPr="00BB167B">
          <w:rPr>
            <w:rStyle w:val="Hyperlink"/>
          </w:rPr>
          <w:t>Model Curriculum Units</w:t>
        </w:r>
      </w:hyperlink>
    </w:p>
    <w:p w14:paraId="1221575A" w14:textId="77777777" w:rsidR="0058323D" w:rsidRPr="00DD013B" w:rsidRDefault="0058323D" w:rsidP="00502693">
      <w:pPr>
        <w:pStyle w:val="ListBullet"/>
        <w:numPr>
          <w:ilvl w:val="0"/>
          <w:numId w:val="0"/>
        </w:numPr>
        <w:spacing w:after="240" w:line="240" w:lineRule="auto"/>
        <w:ind w:left="1080" w:right="1050"/>
        <w:jc w:val="both"/>
      </w:pPr>
      <w:r w:rsidRPr="00DD013B">
        <w:t xml:space="preserve">As part of a Race to the Top </w:t>
      </w:r>
      <w:r>
        <w:t>g</w:t>
      </w:r>
      <w:r w:rsidRPr="00DD013B">
        <w:t>rant, ESE</w:t>
      </w:r>
      <w:r>
        <w:t xml:space="preserve"> </w:t>
      </w:r>
      <w:r w:rsidRPr="00DD013B">
        <w:t>has developed over 100 MCUs. These units are intended to help educators with implementation of the Massachusetts Curriculum Frameworks.</w:t>
      </w:r>
      <w:r>
        <w:t xml:space="preserve"> They</w:t>
      </w:r>
      <w:r w:rsidRPr="00DD013B">
        <w:t xml:space="preserve"> were created by teams of teachers from across the Commonwealth</w:t>
      </w:r>
      <w:r>
        <w:t>,</w:t>
      </w:r>
      <w:r w:rsidRPr="00DD013B">
        <w:t xml:space="preserve"> with guidance and support from ESE curriculum and content specialist</w:t>
      </w:r>
      <w:r>
        <w:t>s</w:t>
      </w:r>
      <w:r w:rsidRPr="00DD013B">
        <w:t xml:space="preserve">. All MCUs use the </w:t>
      </w:r>
      <w:r>
        <w:t>UbD</w:t>
      </w:r>
      <w:r w:rsidRPr="00DD013B">
        <w:t xml:space="preserve"> process developed by Grant Wiggins and Jay McTighe.</w:t>
      </w:r>
      <w:r>
        <w:t xml:space="preserve"> </w:t>
      </w:r>
      <w:r w:rsidRPr="00DD013B">
        <w:t xml:space="preserve">The site includes links to MCUs, videos of the MCUs in action, </w:t>
      </w:r>
      <w:r>
        <w:t>and other</w:t>
      </w:r>
      <w:r w:rsidRPr="00DD013B">
        <w:t xml:space="preserve"> resources and supports for implementing the MCUs.</w:t>
      </w:r>
    </w:p>
    <w:p w14:paraId="2420D810" w14:textId="77777777" w:rsidR="0058323D" w:rsidRPr="001B67AF" w:rsidRDefault="0058323D" w:rsidP="0058323D">
      <w:pPr>
        <w:spacing w:after="240" w:line="240" w:lineRule="auto"/>
        <w:ind w:left="1080" w:hanging="360"/>
      </w:pPr>
      <w:r w:rsidRPr="00DD013B">
        <w:t xml:space="preserve">Language </w:t>
      </w:r>
      <w:r>
        <w:t>o</w:t>
      </w:r>
      <w:r w:rsidRPr="00DD013B">
        <w:t>bject</w:t>
      </w:r>
      <w:r w:rsidRPr="001B67AF">
        <w:t>ives:</w:t>
      </w:r>
    </w:p>
    <w:p w14:paraId="1B0D926A" w14:textId="77777777" w:rsidR="00502693" w:rsidRPr="001B67AF" w:rsidRDefault="006B3898" w:rsidP="00502693">
      <w:pPr>
        <w:pStyle w:val="ListBullet"/>
        <w:spacing w:after="0"/>
        <w:ind w:left="1080" w:right="1050" w:hanging="360"/>
        <w:rPr>
          <w:rStyle w:val="Hyperlink"/>
          <w:color w:val="auto"/>
          <w:u w:val="none"/>
        </w:rPr>
      </w:pPr>
      <w:hyperlink r:id="rId42" w:history="1">
        <w:r w:rsidR="0058323D" w:rsidRPr="001B67AF">
          <w:rPr>
            <w:rStyle w:val="Hyperlink"/>
            <w:rFonts w:eastAsia="Times New Roman"/>
          </w:rPr>
          <w:t>Linguistic Scaffolds for Writing Effective Language Objectives</w:t>
        </w:r>
      </w:hyperlink>
    </w:p>
    <w:p w14:paraId="72B6B39D" w14:textId="5124EF65" w:rsidR="0058323D" w:rsidRPr="00DD013B" w:rsidRDefault="0058323D" w:rsidP="00502693">
      <w:pPr>
        <w:pStyle w:val="ListBullet"/>
        <w:numPr>
          <w:ilvl w:val="0"/>
          <w:numId w:val="0"/>
        </w:numPr>
        <w:spacing w:after="240"/>
        <w:ind w:left="1080" w:right="1050"/>
        <w:jc w:val="both"/>
      </w:pPr>
      <w:r w:rsidRPr="001B67AF">
        <w:t xml:space="preserve">This document is available at </w:t>
      </w:r>
      <w:hyperlink r:id="rId43" w:history="1">
        <w:r w:rsidRPr="001B67AF">
          <w:rPr>
            <w:rStyle w:val="Hyperlink"/>
            <w:i/>
          </w:rPr>
          <w:t>Best Practices for ELLs</w:t>
        </w:r>
      </w:hyperlink>
      <w:r w:rsidRPr="001B67AF">
        <w:t>, a website created by teachers and administrators from the Northwest Regional Educational Service District.</w:t>
      </w:r>
    </w:p>
    <w:p w14:paraId="66157655" w14:textId="77777777" w:rsidR="0058323D" w:rsidRPr="00DD013B" w:rsidRDefault="0058323D" w:rsidP="0058323D">
      <w:pPr>
        <w:ind w:left="1080" w:hanging="360"/>
      </w:pPr>
      <w:r w:rsidRPr="00DD013B">
        <w:t xml:space="preserve">Formative </w:t>
      </w:r>
      <w:r>
        <w:t>a</w:t>
      </w:r>
      <w:r w:rsidRPr="00DD013B">
        <w:t>ssessment</w:t>
      </w:r>
      <w:r>
        <w:t>:</w:t>
      </w:r>
    </w:p>
    <w:p w14:paraId="60699516" w14:textId="77777777" w:rsidR="00502693" w:rsidRPr="00502693" w:rsidRDefault="006B3898" w:rsidP="00502693">
      <w:pPr>
        <w:pStyle w:val="ListBullet"/>
        <w:spacing w:after="0"/>
        <w:ind w:left="1080" w:right="1050" w:hanging="360"/>
        <w:rPr>
          <w:rStyle w:val="Hyperlink"/>
          <w:rFonts w:eastAsia="Times New Roman"/>
          <w:color w:val="auto"/>
          <w:u w:val="none"/>
        </w:rPr>
      </w:pPr>
      <w:hyperlink r:id="rId44" w:history="1">
        <w:r w:rsidR="0058323D" w:rsidRPr="00D75C05">
          <w:rPr>
            <w:rStyle w:val="Hyperlink"/>
          </w:rPr>
          <w:t>Formative Assessment as Contingent Teaching and Learning: Perspectives on Assessment as and for Language Learning in the Content Areas</w:t>
        </w:r>
      </w:hyperlink>
    </w:p>
    <w:p w14:paraId="4D8950A5" w14:textId="77777777" w:rsidR="0058323D" w:rsidRPr="00DD013B" w:rsidRDefault="0058323D" w:rsidP="00502693">
      <w:pPr>
        <w:pStyle w:val="ListBullet"/>
        <w:numPr>
          <w:ilvl w:val="0"/>
          <w:numId w:val="0"/>
        </w:numPr>
        <w:ind w:left="1080" w:right="1050"/>
        <w:jc w:val="both"/>
        <w:rPr>
          <w:rFonts w:eastAsia="Times New Roman"/>
        </w:rPr>
      </w:pPr>
      <w:r w:rsidRPr="00DD013B">
        <w:rPr>
          <w:rFonts w:eastAsia="Times New Roman"/>
        </w:rPr>
        <w:t>This paper first defines formative assessment and discusses how its practice is implemented in the classroom by both teachers and students. Then, the authors explore developing teacher expertise to engage in formative assessment in the education of ELLs in an era of new standards. Lastly, the authors examine how educational policymakers can foster use of formative assessment practice by teachers of ELLs.</w:t>
      </w:r>
    </w:p>
    <w:p w14:paraId="27E7BA1C" w14:textId="77777777" w:rsidR="00502693" w:rsidRPr="00502693" w:rsidRDefault="006B3898" w:rsidP="00502693">
      <w:pPr>
        <w:pStyle w:val="ListBullet"/>
        <w:spacing w:after="0"/>
        <w:ind w:left="1080" w:right="1050" w:hanging="360"/>
        <w:rPr>
          <w:rStyle w:val="Hyperlink"/>
          <w:color w:val="auto"/>
          <w:u w:val="none"/>
        </w:rPr>
      </w:pPr>
      <w:hyperlink r:id="rId45" w:history="1">
        <w:r w:rsidR="0058323D" w:rsidRPr="0011205B">
          <w:rPr>
            <w:rStyle w:val="Hyperlink"/>
            <w:color w:val="0000FF"/>
          </w:rPr>
          <w:t>Focusing Formative Assessment on the Needs of English Language Learners</w:t>
        </w:r>
      </w:hyperlink>
    </w:p>
    <w:p w14:paraId="7FDB9AC9" w14:textId="77777777" w:rsidR="00502693" w:rsidRDefault="0058323D" w:rsidP="00502693">
      <w:pPr>
        <w:pStyle w:val="ListBullet"/>
        <w:numPr>
          <w:ilvl w:val="0"/>
          <w:numId w:val="0"/>
        </w:numPr>
        <w:ind w:left="1080" w:right="1050"/>
        <w:jc w:val="both"/>
      </w:pPr>
      <w:r>
        <w:t>From the report: “In this paper, we examine how formative assessment can enhance</w:t>
      </w:r>
      <w:r w:rsidRPr="00DD013B">
        <w:t xml:space="preserve"> </w:t>
      </w:r>
      <w:r>
        <w:t>the teaching and learning of ELL students in particular. We highlight the opportunities and challenges inherent in integrating formative assessment into instruction for ELL students in the era of the Common Core and other ‘next generation’ standards</w:t>
      </w:r>
      <w:r w:rsidRPr="00DD013B">
        <w:t>.</w:t>
      </w:r>
      <w:r>
        <w:t xml:space="preserve"> </w:t>
      </w:r>
    </w:p>
    <w:p w14:paraId="26CE1053" w14:textId="77777777" w:rsidR="0058323D" w:rsidRPr="00DD013B" w:rsidRDefault="0058323D" w:rsidP="00502693">
      <w:pPr>
        <w:pStyle w:val="ListBullet"/>
        <w:numPr>
          <w:ilvl w:val="0"/>
          <w:numId w:val="0"/>
        </w:numPr>
        <w:ind w:left="1080" w:right="1050"/>
        <w:jc w:val="both"/>
      </w:pPr>
      <w:r>
        <w:lastRenderedPageBreak/>
        <w:t xml:space="preserve">We argue that in order to use formative assessment effectively with this student population, teachers must attend simultaneously to the students’ needs both in learning content and skills </w:t>
      </w:r>
      <w:r w:rsidRPr="00BD16CC">
        <w:rPr>
          <w:i/>
        </w:rPr>
        <w:t>and</w:t>
      </w:r>
      <w:r>
        <w:t xml:space="preserve"> in developing the English required to express their learning.”</w:t>
      </w:r>
    </w:p>
    <w:p w14:paraId="4A550B01" w14:textId="7976C779" w:rsidR="0058323D" w:rsidRDefault="006B3898" w:rsidP="00C565E8">
      <w:pPr>
        <w:pStyle w:val="ListBullet"/>
        <w:spacing w:after="0"/>
        <w:ind w:left="1080" w:right="1050" w:hanging="360"/>
      </w:pPr>
      <w:hyperlink r:id="rId46" w:history="1">
        <w:r w:rsidR="0058323D" w:rsidRPr="0058323D">
          <w:rPr>
            <w:color w:val="0000FF"/>
            <w:u w:val="single"/>
          </w:rPr>
          <w:t>Language Functions and Forms: A Brief Summary</w:t>
        </w:r>
      </w:hyperlink>
      <w:r w:rsidR="0058323D" w:rsidRPr="0058323D">
        <w:rPr>
          <w:color w:val="0000FF"/>
          <w:u w:val="single"/>
        </w:rPr>
        <w:br/>
      </w:r>
      <w:r w:rsidR="0058323D" w:rsidRPr="0058323D">
        <w:t>This document is part of ELPA21’s online modules, developed by Understanding Language and teachers from the state of Washington. It provides a brief history of language functions and forms and explains the difference between the two.</w:t>
      </w:r>
    </w:p>
    <w:p w14:paraId="5CCF5781" w14:textId="77777777" w:rsidR="00C565E8" w:rsidRDefault="00C565E8" w:rsidP="00C565E8">
      <w:pPr>
        <w:pStyle w:val="ListBullet"/>
        <w:numPr>
          <w:ilvl w:val="0"/>
          <w:numId w:val="0"/>
        </w:numPr>
        <w:ind w:left="1080" w:right="1050"/>
      </w:pPr>
    </w:p>
    <w:p w14:paraId="3B9410D0" w14:textId="5DCEE03D" w:rsidR="0058323D" w:rsidRPr="00C565E8" w:rsidRDefault="0058323D" w:rsidP="008B2079">
      <w:pPr>
        <w:pStyle w:val="Heading3"/>
        <w:ind w:left="720"/>
        <w:rPr>
          <w:color w:val="A10067"/>
          <w:sz w:val="26"/>
          <w:szCs w:val="26"/>
        </w:rPr>
      </w:pPr>
      <w:bookmarkStart w:id="19" w:name="_7.1.5_Instructional_Tips"/>
      <w:bookmarkStart w:id="20" w:name="InstructionalTips"/>
      <w:bookmarkEnd w:id="19"/>
      <w:r w:rsidRPr="00C565E8">
        <w:rPr>
          <w:color w:val="A10067"/>
          <w:sz w:val="26"/>
          <w:szCs w:val="26"/>
        </w:rPr>
        <w:t>7.1.5</w:t>
      </w:r>
      <w:r w:rsidR="008B2079" w:rsidRPr="00C565E8">
        <w:rPr>
          <w:color w:val="A10067"/>
          <w:sz w:val="26"/>
          <w:szCs w:val="26"/>
        </w:rPr>
        <w:tab/>
      </w:r>
      <w:r w:rsidRPr="00C565E8">
        <w:rPr>
          <w:color w:val="A10067"/>
          <w:sz w:val="26"/>
          <w:szCs w:val="26"/>
        </w:rPr>
        <w:t>Instructional Tips</w:t>
      </w:r>
    </w:p>
    <w:bookmarkStart w:id="21" w:name="_Instructional_Tips:"/>
    <w:bookmarkStart w:id="22" w:name="_Critical_Stance"/>
    <w:bookmarkStart w:id="23" w:name="_Toc456008043"/>
    <w:bookmarkStart w:id="24" w:name="_Toc456008044"/>
    <w:bookmarkStart w:id="25" w:name="_Instructional_Tips"/>
    <w:bookmarkEnd w:id="20"/>
    <w:bookmarkEnd w:id="21"/>
    <w:bookmarkEnd w:id="22"/>
    <w:bookmarkEnd w:id="23"/>
    <w:bookmarkEnd w:id="24"/>
    <w:bookmarkEnd w:id="25"/>
    <w:p w14:paraId="3A55C12C" w14:textId="77777777" w:rsidR="0058323D" w:rsidRPr="0058323D" w:rsidRDefault="0058323D" w:rsidP="00EA6964">
      <w:pPr>
        <w:pStyle w:val="ListParagraph"/>
        <w:numPr>
          <w:ilvl w:val="0"/>
          <w:numId w:val="246"/>
        </w:numPr>
        <w:spacing w:after="120"/>
        <w:ind w:left="1080" w:right="1050"/>
        <w:rPr>
          <w:rFonts w:eastAsia="Times New Roman" w:cs="Arial"/>
          <w:szCs w:val="21"/>
        </w:rPr>
      </w:pPr>
      <w:r w:rsidRPr="0058323D">
        <w:rPr>
          <w:rFonts w:cs="Arial"/>
          <w:color w:val="0000FF"/>
          <w:szCs w:val="21"/>
          <w:u w:val="single"/>
        </w:rPr>
        <w:fldChar w:fldCharType="begin"/>
      </w:r>
      <w:r w:rsidRPr="0058323D">
        <w:rPr>
          <w:rFonts w:cs="Arial"/>
          <w:color w:val="0000FF"/>
          <w:szCs w:val="21"/>
          <w:u w:val="single"/>
        </w:rPr>
        <w:instrText xml:space="preserve"> HYPERLINK "http://www.cal.org/what-we-do/projects/project-excell/the-go-to-strategies" </w:instrText>
      </w:r>
      <w:r w:rsidRPr="0058323D">
        <w:rPr>
          <w:rFonts w:cs="Arial"/>
          <w:color w:val="0000FF"/>
          <w:szCs w:val="21"/>
          <w:u w:val="single"/>
        </w:rPr>
        <w:fldChar w:fldCharType="separate"/>
      </w:r>
      <w:r w:rsidRPr="0058323D">
        <w:rPr>
          <w:rFonts w:cs="Arial"/>
          <w:color w:val="0000FF"/>
          <w:szCs w:val="21"/>
          <w:u w:val="single"/>
        </w:rPr>
        <w:t>The GO TO Strategies: Scaffolding Options for Teachers of English Language Learners, K–12</w:t>
      </w:r>
      <w:r w:rsidRPr="0058323D">
        <w:rPr>
          <w:rFonts w:cs="Arial"/>
          <w:color w:val="0000FF"/>
          <w:szCs w:val="21"/>
          <w:u w:val="single"/>
        </w:rPr>
        <w:fldChar w:fldCharType="end"/>
      </w:r>
      <w:r w:rsidRPr="0058323D">
        <w:rPr>
          <w:rFonts w:cs="Arial"/>
          <w:szCs w:val="21"/>
        </w:rPr>
        <w:br/>
        <w:t>From the website of this Center for Applied Linguistics publication: “</w:t>
      </w:r>
      <w:r w:rsidRPr="0058323D">
        <w:rPr>
          <w:rFonts w:eastAsia="Times New Roman" w:cs="Arial"/>
          <w:szCs w:val="21"/>
        </w:rPr>
        <w:t xml:space="preserve">The 78 strategies selected were modeled and discussed with the teachers during the practitioner-oriented courses. The </w:t>
      </w:r>
      <w:r w:rsidRPr="0058323D">
        <w:rPr>
          <w:rFonts w:eastAsia="Times New Roman" w:cs="Arial"/>
          <w:i/>
          <w:iCs/>
          <w:szCs w:val="21"/>
        </w:rPr>
        <w:t>GO TO Strategies</w:t>
      </w:r>
      <w:r w:rsidRPr="0058323D">
        <w:rPr>
          <w:rFonts w:eastAsia="Times New Roman" w:cs="Arial"/>
          <w:szCs w:val="21"/>
        </w:rPr>
        <w:t xml:space="preserve"> was designed to be used as a resource by K–12 general education and content-area teachers with English language learners (ELLs) in their classrooms, ELL teachers, special education teachers, principals and other supervisors overseeing the instruction of diverse groups of students in North Kansas City Schools and for professional development of these educators.”</w:t>
      </w:r>
    </w:p>
    <w:p w14:paraId="06E08503" w14:textId="77777777" w:rsidR="0058323D" w:rsidRPr="0058323D" w:rsidRDefault="006B3898" w:rsidP="00EA6964">
      <w:pPr>
        <w:pStyle w:val="ListParagraph"/>
        <w:numPr>
          <w:ilvl w:val="0"/>
          <w:numId w:val="246"/>
        </w:numPr>
        <w:spacing w:after="120"/>
        <w:ind w:left="1080" w:right="1050"/>
        <w:jc w:val="left"/>
        <w:rPr>
          <w:rFonts w:cs="Arial"/>
          <w:szCs w:val="21"/>
        </w:rPr>
      </w:pPr>
      <w:hyperlink r:id="rId47" w:history="1">
        <w:r w:rsidR="0058323D" w:rsidRPr="0058323D">
          <w:rPr>
            <w:rFonts w:cs="Arial"/>
            <w:color w:val="0000FF"/>
            <w:szCs w:val="21"/>
            <w:u w:val="single"/>
          </w:rPr>
          <w:t>Meeting Students’ Need Through Scaffolding</w:t>
        </w:r>
      </w:hyperlink>
      <w:r w:rsidR="0058323D" w:rsidRPr="0058323D">
        <w:rPr>
          <w:rFonts w:cs="Arial"/>
          <w:szCs w:val="21"/>
        </w:rPr>
        <w:t xml:space="preserve"> </w:t>
      </w:r>
      <w:r w:rsidR="0058323D" w:rsidRPr="0058323D">
        <w:rPr>
          <w:rFonts w:cs="Arial"/>
          <w:szCs w:val="21"/>
        </w:rPr>
        <w:br/>
        <w:t>Provided by Engage</w:t>
      </w:r>
      <w:r w:rsidR="007F037B">
        <w:rPr>
          <w:rFonts w:cs="Arial"/>
          <w:szCs w:val="21"/>
        </w:rPr>
        <w:t xml:space="preserve"> </w:t>
      </w:r>
      <w:r w:rsidR="0058323D" w:rsidRPr="0058323D">
        <w:rPr>
          <w:rFonts w:cs="Arial"/>
          <w:szCs w:val="21"/>
        </w:rPr>
        <w:t>NY, this document lists suggested scaffolds and supports for ELs and students with disabilities, including front-end scaffolding and back-end scaffolding.</w:t>
      </w:r>
    </w:p>
    <w:p w14:paraId="6E5B7743" w14:textId="77777777" w:rsidR="0058323D" w:rsidRPr="0058323D" w:rsidRDefault="006B3898" w:rsidP="00EA6964">
      <w:pPr>
        <w:pStyle w:val="ListParagraph"/>
        <w:numPr>
          <w:ilvl w:val="0"/>
          <w:numId w:val="246"/>
        </w:numPr>
        <w:spacing w:after="120"/>
        <w:ind w:left="1080" w:right="1050"/>
        <w:jc w:val="left"/>
        <w:rPr>
          <w:rFonts w:cs="Arial"/>
          <w:szCs w:val="21"/>
        </w:rPr>
      </w:pPr>
      <w:hyperlink r:id="rId48" w:history="1">
        <w:r w:rsidR="0058323D" w:rsidRPr="0058323D">
          <w:rPr>
            <w:rFonts w:cs="Arial"/>
            <w:color w:val="0000FF"/>
            <w:szCs w:val="21"/>
            <w:u w:val="single"/>
          </w:rPr>
          <w:t>Releasing Responsibility</w:t>
        </w:r>
      </w:hyperlink>
      <w:r w:rsidR="0058323D" w:rsidRPr="0058323D">
        <w:rPr>
          <w:rFonts w:cs="Arial"/>
          <w:color w:val="0000FF"/>
          <w:szCs w:val="21"/>
          <w:u w:val="single"/>
        </w:rPr>
        <w:br/>
      </w:r>
      <w:r w:rsidR="0058323D" w:rsidRPr="0058323D">
        <w:rPr>
          <w:rFonts w:cs="Arial"/>
          <w:szCs w:val="21"/>
        </w:rPr>
        <w:t>This article focuses on the gradual release of responsibility model and how it can benefit all students.</w:t>
      </w:r>
    </w:p>
    <w:p w14:paraId="45FB47DD" w14:textId="77777777" w:rsidR="0058323D" w:rsidRPr="0058323D" w:rsidRDefault="006B3898" w:rsidP="00EA6964">
      <w:pPr>
        <w:pStyle w:val="ListParagraph"/>
        <w:numPr>
          <w:ilvl w:val="0"/>
          <w:numId w:val="246"/>
        </w:numPr>
        <w:spacing w:after="120"/>
        <w:ind w:left="1080" w:right="1050"/>
        <w:jc w:val="left"/>
        <w:rPr>
          <w:rFonts w:cs="Arial"/>
          <w:szCs w:val="21"/>
        </w:rPr>
      </w:pPr>
      <w:hyperlink r:id="rId49" w:history="1">
        <w:r w:rsidR="0058323D" w:rsidRPr="0058323D">
          <w:rPr>
            <w:rFonts w:cs="Arial"/>
            <w:color w:val="0000FF"/>
            <w:szCs w:val="21"/>
            <w:u w:val="single"/>
          </w:rPr>
          <w:t>Curriculum as Window and Mirror</w:t>
        </w:r>
      </w:hyperlink>
      <w:r w:rsidR="0058323D" w:rsidRPr="0058323D">
        <w:rPr>
          <w:rFonts w:cs="Arial"/>
          <w:szCs w:val="21"/>
        </w:rPr>
        <w:br/>
        <w:t xml:space="preserve">This paper addresses sociocultural considerations, exploring the need for a curriculum to reflect and reveal most accurately both a multicultural world and the student herself or himself. </w:t>
      </w:r>
    </w:p>
    <w:p w14:paraId="5400D34F" w14:textId="77777777" w:rsidR="00502693" w:rsidRPr="00502693" w:rsidRDefault="006B3898" w:rsidP="00502693">
      <w:pPr>
        <w:pStyle w:val="ListParagraph"/>
        <w:numPr>
          <w:ilvl w:val="0"/>
          <w:numId w:val="246"/>
        </w:numPr>
        <w:ind w:left="1080" w:right="1050"/>
        <w:jc w:val="left"/>
        <w:rPr>
          <w:rFonts w:cs="Times"/>
          <w:szCs w:val="21"/>
        </w:rPr>
      </w:pPr>
      <w:hyperlink r:id="rId50" w:history="1">
        <w:r w:rsidR="0058323D" w:rsidRPr="006A3A89">
          <w:rPr>
            <w:rFonts w:cs="Arial"/>
            <w:color w:val="0000FF"/>
            <w:szCs w:val="21"/>
            <w:u w:val="single"/>
          </w:rPr>
          <w:t>Developing a Culturally and Linguistically Responsive Approach to Response to Instruction &amp; Intervention (RtI</w:t>
        </w:r>
        <w:r w:rsidR="0058323D" w:rsidRPr="006A3A89">
          <w:rPr>
            <w:rFonts w:cs="Arial"/>
            <w:color w:val="0000FF"/>
            <w:szCs w:val="21"/>
            <w:u w:val="single"/>
            <w:vertAlign w:val="superscript"/>
          </w:rPr>
          <w:t>2</w:t>
        </w:r>
        <w:r w:rsidR="0058323D" w:rsidRPr="006A3A89">
          <w:rPr>
            <w:rFonts w:cs="Arial"/>
            <w:color w:val="0000FF"/>
            <w:szCs w:val="21"/>
            <w:u w:val="single"/>
          </w:rPr>
          <w:t>) for English Language Learners: Connecting to WIDA Standards, Assessments, and Other Resources</w:t>
        </w:r>
      </w:hyperlink>
    </w:p>
    <w:p w14:paraId="3EB7585D" w14:textId="781F83C9" w:rsidR="0058323D" w:rsidRDefault="0058323D" w:rsidP="00C565E8">
      <w:pPr>
        <w:pStyle w:val="ListParagraph"/>
        <w:ind w:left="1080" w:right="1050" w:firstLine="0"/>
        <w:rPr>
          <w:rFonts w:cs="Times"/>
          <w:szCs w:val="21"/>
        </w:rPr>
      </w:pPr>
      <w:r w:rsidRPr="0058323D">
        <w:rPr>
          <w:rFonts w:cs="Arial"/>
          <w:szCs w:val="21"/>
        </w:rPr>
        <w:t>From the document: “Th</w:t>
      </w:r>
      <w:r w:rsidRPr="0058323D">
        <w:rPr>
          <w:rFonts w:cs="Times"/>
          <w:szCs w:val="21"/>
        </w:rPr>
        <w:t>is guide provides some ideas for educators to create their own professional development activities to support RtI</w:t>
      </w:r>
      <w:r w:rsidRPr="0058323D">
        <w:rPr>
          <w:rFonts w:cs="Times"/>
          <w:szCs w:val="21"/>
          <w:vertAlign w:val="superscript"/>
        </w:rPr>
        <w:t>2</w:t>
      </w:r>
      <w:r w:rsidRPr="0058323D">
        <w:rPr>
          <w:rFonts w:cs="Times"/>
          <w:position w:val="10"/>
          <w:szCs w:val="21"/>
        </w:rPr>
        <w:t xml:space="preserve"> </w:t>
      </w:r>
      <w:r w:rsidRPr="0058323D">
        <w:rPr>
          <w:rFonts w:cs="Times"/>
          <w:szCs w:val="21"/>
        </w:rPr>
        <w:t xml:space="preserve">implementation in their local contexts. School systems are encouraged to build on existing strengths, including the expertise of their staff across disciplines (e.g., bilingual/ESL, general education, special education) in developing these activities.” </w:t>
      </w:r>
    </w:p>
    <w:p w14:paraId="6C0FB937" w14:textId="08092497" w:rsidR="00C565E8" w:rsidRDefault="00C565E8" w:rsidP="00C565E8">
      <w:pPr>
        <w:pStyle w:val="ListParagraph"/>
        <w:ind w:left="1080" w:right="1050" w:firstLine="0"/>
        <w:rPr>
          <w:rFonts w:cs="Times"/>
          <w:szCs w:val="21"/>
        </w:rPr>
      </w:pPr>
    </w:p>
    <w:p w14:paraId="61CD6316" w14:textId="4BE3BF11" w:rsidR="00C565E8" w:rsidRDefault="00C565E8" w:rsidP="00C565E8">
      <w:pPr>
        <w:pStyle w:val="ListParagraph"/>
        <w:ind w:left="1080" w:right="1050" w:firstLine="0"/>
        <w:rPr>
          <w:rFonts w:cs="Times"/>
          <w:szCs w:val="21"/>
        </w:rPr>
      </w:pPr>
    </w:p>
    <w:p w14:paraId="7B25CB42" w14:textId="0432AED7" w:rsidR="00C565E8" w:rsidRDefault="00C565E8" w:rsidP="00C565E8">
      <w:pPr>
        <w:pStyle w:val="ListParagraph"/>
        <w:ind w:left="1080" w:right="1050" w:firstLine="0"/>
        <w:rPr>
          <w:rFonts w:cs="Times"/>
          <w:szCs w:val="21"/>
        </w:rPr>
      </w:pPr>
    </w:p>
    <w:p w14:paraId="276A23E8" w14:textId="158901CD" w:rsidR="00C565E8" w:rsidRDefault="00C565E8" w:rsidP="00C565E8">
      <w:pPr>
        <w:pStyle w:val="ListParagraph"/>
        <w:ind w:left="1080" w:right="1050" w:firstLine="0"/>
        <w:rPr>
          <w:rFonts w:cs="Times"/>
          <w:szCs w:val="21"/>
        </w:rPr>
      </w:pPr>
    </w:p>
    <w:p w14:paraId="4416C0DB" w14:textId="77777777" w:rsidR="00C565E8" w:rsidRPr="0058323D" w:rsidRDefault="00C565E8" w:rsidP="00C565E8">
      <w:pPr>
        <w:pStyle w:val="ListParagraph"/>
        <w:ind w:left="1080" w:right="1050" w:firstLine="0"/>
        <w:rPr>
          <w:rFonts w:cs="Times"/>
          <w:szCs w:val="21"/>
        </w:rPr>
      </w:pPr>
    </w:p>
    <w:p w14:paraId="1AC5B962" w14:textId="77777777" w:rsidR="0058323D" w:rsidRPr="00C565E8" w:rsidRDefault="0058323D" w:rsidP="008B2079">
      <w:pPr>
        <w:pStyle w:val="Heading3"/>
        <w:ind w:left="720"/>
        <w:rPr>
          <w:color w:val="A10067"/>
          <w:sz w:val="26"/>
          <w:szCs w:val="26"/>
        </w:rPr>
      </w:pPr>
      <w:bookmarkStart w:id="26" w:name="_Professional_Learning"/>
      <w:bookmarkStart w:id="27" w:name="_7.1.6_Professional_Learning"/>
      <w:bookmarkStart w:id="28" w:name="_Ref456000139"/>
      <w:bookmarkStart w:id="29" w:name="_Toc460402106"/>
      <w:bookmarkEnd w:id="26"/>
      <w:bookmarkEnd w:id="27"/>
      <w:r w:rsidRPr="00C565E8">
        <w:rPr>
          <w:color w:val="A10067"/>
          <w:sz w:val="26"/>
          <w:szCs w:val="26"/>
        </w:rPr>
        <w:lastRenderedPageBreak/>
        <w:t>7.1.6</w:t>
      </w:r>
      <w:r w:rsidRPr="00C565E8">
        <w:rPr>
          <w:color w:val="A10067"/>
          <w:sz w:val="26"/>
          <w:szCs w:val="26"/>
        </w:rPr>
        <w:tab/>
      </w:r>
      <w:bookmarkStart w:id="30" w:name="ProfLearn"/>
      <w:bookmarkEnd w:id="30"/>
      <w:r w:rsidRPr="00C565E8">
        <w:rPr>
          <w:color w:val="A10067"/>
          <w:sz w:val="26"/>
          <w:szCs w:val="26"/>
        </w:rPr>
        <w:t>Professional Learning</w:t>
      </w:r>
    </w:p>
    <w:bookmarkEnd w:id="28"/>
    <w:bookmarkEnd w:id="29"/>
    <w:p w14:paraId="0F2B3387" w14:textId="77777777" w:rsidR="0045631D" w:rsidRPr="0045631D" w:rsidRDefault="0073206B" w:rsidP="00502693">
      <w:pPr>
        <w:pStyle w:val="ListParagraph"/>
        <w:numPr>
          <w:ilvl w:val="0"/>
          <w:numId w:val="247"/>
        </w:numPr>
        <w:ind w:left="1080" w:right="1050"/>
        <w:jc w:val="left"/>
        <w:rPr>
          <w:rFonts w:cs="Arial"/>
          <w:szCs w:val="21"/>
        </w:rPr>
      </w:pPr>
      <w:r>
        <w:fldChar w:fldCharType="begin"/>
      </w:r>
      <w:r>
        <w:instrText xml:space="preserve"> HYPERLINK "http://www.ascd.org/publications/educational-leadership/may04/vol61/num08/What-Is-a-Professional-Learning-Community%C2%A2.aspx" </w:instrText>
      </w:r>
      <w:r>
        <w:fldChar w:fldCharType="separate"/>
      </w:r>
      <w:r w:rsidR="0058323D" w:rsidRPr="0058323D">
        <w:rPr>
          <w:rFonts w:cs="Arial"/>
          <w:color w:val="0000FF"/>
          <w:szCs w:val="21"/>
          <w:u w:val="single"/>
        </w:rPr>
        <w:t>What Is a Professional Learning Community?</w:t>
      </w:r>
      <w:r>
        <w:rPr>
          <w:rFonts w:cs="Arial"/>
          <w:color w:val="0000FF"/>
          <w:szCs w:val="21"/>
          <w:u w:val="single"/>
        </w:rPr>
        <w:fldChar w:fldCharType="end"/>
      </w:r>
    </w:p>
    <w:p w14:paraId="07648D6D" w14:textId="77777777" w:rsidR="0058323D" w:rsidRPr="0058323D" w:rsidRDefault="0058323D" w:rsidP="0045631D">
      <w:pPr>
        <w:pStyle w:val="ListParagraph"/>
        <w:spacing w:after="120"/>
        <w:ind w:left="1080" w:right="1050" w:firstLine="0"/>
        <w:rPr>
          <w:rFonts w:cs="Arial"/>
          <w:szCs w:val="21"/>
        </w:rPr>
      </w:pPr>
      <w:r w:rsidRPr="0058323D">
        <w:rPr>
          <w:rFonts w:cs="Arial"/>
          <w:szCs w:val="21"/>
        </w:rPr>
        <w:t>This article from ASCD attempts to clarify and define the PLC model and how it can be used in school reform efforts.</w:t>
      </w:r>
    </w:p>
    <w:p w14:paraId="379237BC" w14:textId="77777777" w:rsidR="0045631D" w:rsidRPr="0045631D" w:rsidRDefault="006B3898" w:rsidP="00502693">
      <w:pPr>
        <w:pStyle w:val="ListBullet"/>
        <w:numPr>
          <w:ilvl w:val="0"/>
          <w:numId w:val="247"/>
        </w:numPr>
        <w:spacing w:after="0"/>
        <w:ind w:left="1080" w:right="1050"/>
        <w:rPr>
          <w:rStyle w:val="Hyperlink"/>
          <w:color w:val="auto"/>
          <w:u w:val="none"/>
        </w:rPr>
      </w:pPr>
      <w:hyperlink r:id="rId51" w:history="1">
        <w:r w:rsidR="0058323D" w:rsidRPr="001B67AF">
          <w:rPr>
            <w:rStyle w:val="Hyperlink"/>
          </w:rPr>
          <w:t>NSRF Protocols and Activities</w:t>
        </w:r>
      </w:hyperlink>
      <w:r w:rsidR="007A2D28">
        <w:rPr>
          <w:rStyle w:val="Hyperlink"/>
        </w:rPr>
        <w:t xml:space="preserve"> </w:t>
      </w:r>
      <w:r w:rsidR="007A2D28" w:rsidRPr="007A2D28">
        <w:rPr>
          <w:rStyle w:val="Hyperlink"/>
          <w:sz w:val="18"/>
          <w:szCs w:val="18"/>
        </w:rPr>
        <w:t>(this website now requires that you have an account to access data)</w:t>
      </w:r>
    </w:p>
    <w:p w14:paraId="7F70F66B" w14:textId="77777777" w:rsidR="0058323D" w:rsidRPr="00DD013B" w:rsidRDefault="0058323D" w:rsidP="0045631D">
      <w:pPr>
        <w:pStyle w:val="ListBullet"/>
        <w:numPr>
          <w:ilvl w:val="0"/>
          <w:numId w:val="0"/>
        </w:numPr>
        <w:ind w:left="1080" w:right="1050"/>
        <w:jc w:val="both"/>
      </w:pPr>
      <w:r w:rsidRPr="00DD013B">
        <w:t xml:space="preserve">This </w:t>
      </w:r>
      <w:r>
        <w:t>page, from the National School Reform Faculty,</w:t>
      </w:r>
      <w:r w:rsidRPr="00DD013B">
        <w:t xml:space="preserve"> provides a wealth of protocols</w:t>
      </w:r>
      <w:r>
        <w:t>—</w:t>
      </w:r>
      <w:r w:rsidRPr="00DD013B">
        <w:t>structured processes and guidelines that promote meaningful and efficient communication, problem</w:t>
      </w:r>
      <w:r>
        <w:t>-</w:t>
      </w:r>
      <w:r w:rsidRPr="00DD013B">
        <w:t>solving</w:t>
      </w:r>
      <w:r>
        <w:t>,</w:t>
      </w:r>
      <w:r w:rsidRPr="00DD013B">
        <w:t xml:space="preserve"> and learning.</w:t>
      </w:r>
      <w:r>
        <w:t xml:space="preserve"> </w:t>
      </w:r>
    </w:p>
    <w:p w14:paraId="2BAA5FE2" w14:textId="77777777" w:rsidR="0045631D" w:rsidRPr="0045631D" w:rsidRDefault="006B3898" w:rsidP="00502693">
      <w:pPr>
        <w:pStyle w:val="ListParagraph"/>
        <w:numPr>
          <w:ilvl w:val="0"/>
          <w:numId w:val="248"/>
        </w:numPr>
        <w:ind w:left="1080" w:right="1050"/>
        <w:jc w:val="left"/>
        <w:rPr>
          <w:rFonts w:eastAsia="Times New Roman" w:cs="Arial"/>
          <w:szCs w:val="21"/>
        </w:rPr>
      </w:pPr>
      <w:hyperlink r:id="rId52" w:history="1">
        <w:r w:rsidR="0058323D" w:rsidRPr="0058323D">
          <w:rPr>
            <w:rFonts w:cs="Arial"/>
            <w:color w:val="0000FF"/>
            <w:szCs w:val="21"/>
            <w:u w:val="single"/>
          </w:rPr>
          <w:t>National Implementation Research Network</w:t>
        </w:r>
      </w:hyperlink>
    </w:p>
    <w:p w14:paraId="422D2211" w14:textId="77777777" w:rsidR="0058323D" w:rsidRPr="0058323D" w:rsidRDefault="0058323D" w:rsidP="0045631D">
      <w:pPr>
        <w:pStyle w:val="ListParagraph"/>
        <w:spacing w:after="120"/>
        <w:ind w:left="1080" w:right="1050" w:firstLine="0"/>
        <w:rPr>
          <w:rFonts w:eastAsia="Times New Roman" w:cs="Arial"/>
          <w:szCs w:val="21"/>
        </w:rPr>
      </w:pPr>
      <w:r w:rsidRPr="0058323D">
        <w:rPr>
          <w:rFonts w:cs="Arial"/>
          <w:szCs w:val="21"/>
        </w:rPr>
        <w:t>From this website (a useful resource on continuous improvement): “</w:t>
      </w:r>
      <w:r w:rsidRPr="0058323D">
        <w:rPr>
          <w:rFonts w:eastAsia="Times New Roman" w:cs="Arial"/>
          <w:szCs w:val="21"/>
        </w:rPr>
        <w:t>The mission of the National Implementation Research Network (NIRN) is to contribute to the best practices and science of implementation, organization change, and system reinvention to improve outcomes across the spectrum of human services.” The site provides free online modules, lessons, tools, and resources for educators interested in learning more about implementation science and the role that improvement cycles play in scaling up innovations.</w:t>
      </w:r>
    </w:p>
    <w:p w14:paraId="5880AC28" w14:textId="51D72B1D" w:rsidR="0045631D" w:rsidRPr="001B67AF" w:rsidRDefault="001B67AF" w:rsidP="00502693">
      <w:pPr>
        <w:pStyle w:val="ListParagraph"/>
        <w:numPr>
          <w:ilvl w:val="0"/>
          <w:numId w:val="248"/>
        </w:numPr>
        <w:ind w:left="1080" w:right="1050"/>
        <w:jc w:val="left"/>
        <w:rPr>
          <w:rStyle w:val="Hyperlink"/>
          <w:rFonts w:cs="Arial"/>
          <w:szCs w:val="21"/>
        </w:rPr>
      </w:pPr>
      <w:r w:rsidRPr="001B67AF">
        <w:rPr>
          <w:rFonts w:cs="Arial"/>
          <w:color w:val="0000FF"/>
          <w:szCs w:val="21"/>
          <w:u w:val="single"/>
        </w:rPr>
        <w:fldChar w:fldCharType="begin"/>
      </w:r>
      <w:r w:rsidRPr="001B67AF">
        <w:rPr>
          <w:rFonts w:cs="Arial"/>
          <w:color w:val="0000FF"/>
          <w:szCs w:val="21"/>
          <w:u w:val="single"/>
        </w:rPr>
        <w:instrText xml:space="preserve"> HYPERLINK "http://plcexpansionproject.weebly.com/plc-modules.html" </w:instrText>
      </w:r>
      <w:r w:rsidRPr="001B67AF">
        <w:rPr>
          <w:rFonts w:cs="Arial"/>
          <w:color w:val="0000FF"/>
          <w:szCs w:val="21"/>
          <w:u w:val="single"/>
        </w:rPr>
        <w:fldChar w:fldCharType="separate"/>
      </w:r>
      <w:r w:rsidR="0058323D" w:rsidRPr="001B67AF">
        <w:rPr>
          <w:rStyle w:val="Hyperlink"/>
          <w:rFonts w:cs="Arial"/>
          <w:szCs w:val="21"/>
        </w:rPr>
        <w:t xml:space="preserve">PLC Modules </w:t>
      </w:r>
    </w:p>
    <w:p w14:paraId="5B596D65" w14:textId="3321DD85" w:rsidR="0058323D" w:rsidRPr="001B67AF" w:rsidRDefault="001B67AF" w:rsidP="0045631D">
      <w:pPr>
        <w:pStyle w:val="ListParagraph"/>
        <w:spacing w:after="120"/>
        <w:ind w:left="1080" w:right="1050" w:firstLine="0"/>
        <w:rPr>
          <w:rFonts w:cs="Arial"/>
          <w:szCs w:val="21"/>
        </w:rPr>
      </w:pPr>
      <w:r w:rsidRPr="001B67AF">
        <w:rPr>
          <w:rFonts w:cs="Arial"/>
          <w:color w:val="0000FF"/>
          <w:szCs w:val="21"/>
          <w:u w:val="single"/>
        </w:rPr>
        <w:fldChar w:fldCharType="end"/>
      </w:r>
      <w:r w:rsidR="0058323D" w:rsidRPr="001B67AF">
        <w:rPr>
          <w:rFonts w:cs="Arial"/>
          <w:szCs w:val="21"/>
        </w:rPr>
        <w:t>From the website: “Establishing and strengthening effective instructional teams is challenging work. For that reason, the PLC Guidance document provides examples and frameworks to help inform the work of teachers, school leaders, and district leaders, based on prevailing research on PLCs. A crucial component of the guide includes these modules. These modules are supported by a [Tool] Kit containing resources (articles, protocols, videos, etc.…) to support the work of establishing effective PLCs in participating schools and districts.”</w:t>
      </w:r>
    </w:p>
    <w:p w14:paraId="10C6A6FE" w14:textId="77777777" w:rsidR="0058323D" w:rsidRPr="001B67AF" w:rsidRDefault="0058323D" w:rsidP="00E520AE">
      <w:pPr>
        <w:pStyle w:val="ListParagraph"/>
        <w:numPr>
          <w:ilvl w:val="0"/>
          <w:numId w:val="248"/>
        </w:numPr>
        <w:spacing w:after="120"/>
        <w:ind w:left="1080" w:right="1050"/>
        <w:jc w:val="left"/>
        <w:rPr>
          <w:rFonts w:cs="Arial"/>
          <w:szCs w:val="21"/>
        </w:rPr>
      </w:pPr>
      <w:r w:rsidRPr="001B67AF">
        <w:rPr>
          <w:rFonts w:cs="Arial"/>
          <w:szCs w:val="21"/>
        </w:rPr>
        <w:t>Organizations and websites with pre-established protocols and other tools to support PLCs:</w:t>
      </w:r>
    </w:p>
    <w:p w14:paraId="300115F2" w14:textId="77777777" w:rsidR="0058323D" w:rsidRPr="001B67AF" w:rsidRDefault="006B3898" w:rsidP="00EA6964">
      <w:pPr>
        <w:numPr>
          <w:ilvl w:val="0"/>
          <w:numId w:val="239"/>
        </w:numPr>
        <w:tabs>
          <w:tab w:val="left" w:pos="810"/>
        </w:tabs>
        <w:spacing w:after="240" w:line="240" w:lineRule="auto"/>
        <w:ind w:left="1440" w:right="0"/>
        <w:contextualSpacing/>
        <w:jc w:val="left"/>
        <w:rPr>
          <w:rFonts w:cs="Times New Roman"/>
        </w:rPr>
      </w:pPr>
      <w:hyperlink r:id="rId53" w:history="1">
        <w:r w:rsidR="0058323D" w:rsidRPr="001B67AF">
          <w:rPr>
            <w:rFonts w:cs="Times New Roman"/>
            <w:color w:val="0000FF"/>
            <w:u w:val="single"/>
          </w:rPr>
          <w:t>Center for Collaborative Education</w:t>
        </w:r>
      </w:hyperlink>
      <w:r w:rsidR="0058323D" w:rsidRPr="001B67AF">
        <w:rPr>
          <w:rFonts w:cs="Times New Roman"/>
        </w:rPr>
        <w:t xml:space="preserve"> </w:t>
      </w:r>
    </w:p>
    <w:p w14:paraId="34B3BD2E" w14:textId="77777777" w:rsidR="0058323D" w:rsidRPr="001B67AF" w:rsidRDefault="006B3898" w:rsidP="00EA6964">
      <w:pPr>
        <w:numPr>
          <w:ilvl w:val="0"/>
          <w:numId w:val="239"/>
        </w:numPr>
        <w:tabs>
          <w:tab w:val="left" w:pos="810"/>
        </w:tabs>
        <w:spacing w:after="240" w:line="240" w:lineRule="auto"/>
        <w:ind w:left="1440" w:right="0"/>
        <w:contextualSpacing/>
        <w:jc w:val="left"/>
        <w:rPr>
          <w:rFonts w:cs="Times New Roman"/>
        </w:rPr>
      </w:pPr>
      <w:hyperlink r:id="rId54" w:history="1">
        <w:r w:rsidR="0058323D" w:rsidRPr="001B67AF">
          <w:rPr>
            <w:rFonts w:cs="Times New Roman"/>
            <w:color w:val="0000FF"/>
            <w:u w:val="single"/>
          </w:rPr>
          <w:t>School Reform Initiative</w:t>
        </w:r>
      </w:hyperlink>
      <w:r w:rsidR="0058323D" w:rsidRPr="001B67AF">
        <w:rPr>
          <w:rFonts w:cs="Times New Roman"/>
        </w:rPr>
        <w:t xml:space="preserve"> </w:t>
      </w:r>
    </w:p>
    <w:p w14:paraId="6E6D6680" w14:textId="77777777" w:rsidR="0058323D" w:rsidRPr="001B67AF" w:rsidRDefault="006B3898" w:rsidP="0045631D">
      <w:pPr>
        <w:numPr>
          <w:ilvl w:val="0"/>
          <w:numId w:val="239"/>
        </w:numPr>
        <w:tabs>
          <w:tab w:val="left" w:pos="810"/>
        </w:tabs>
        <w:spacing w:after="240" w:line="240" w:lineRule="auto"/>
        <w:ind w:left="1440" w:right="1050"/>
        <w:contextualSpacing/>
        <w:jc w:val="left"/>
        <w:rPr>
          <w:rFonts w:cs="Times New Roman"/>
          <w:color w:val="0000FF"/>
          <w:u w:val="single"/>
        </w:rPr>
      </w:pPr>
      <w:hyperlink r:id="rId55" w:history="1">
        <w:r w:rsidR="0058323D" w:rsidRPr="001B67AF">
          <w:rPr>
            <w:rFonts w:cs="Times New Roman"/>
            <w:color w:val="0000FF"/>
            <w:u w:val="single"/>
          </w:rPr>
          <w:t>National School Reform Faculty</w:t>
        </w:r>
      </w:hyperlink>
      <w:r w:rsidR="0058323D" w:rsidRPr="001B67AF">
        <w:rPr>
          <w:rFonts w:cs="Times New Roman"/>
          <w:color w:val="0000FF"/>
          <w:u w:val="single"/>
        </w:rPr>
        <w:t xml:space="preserve"> </w:t>
      </w:r>
      <w:r w:rsidR="007A2D28" w:rsidRPr="001B67AF">
        <w:rPr>
          <w:rStyle w:val="Hyperlink"/>
          <w:sz w:val="18"/>
          <w:szCs w:val="18"/>
        </w:rPr>
        <w:t>(this website now requires that you have an account to access data)</w:t>
      </w:r>
    </w:p>
    <w:p w14:paraId="76021FB4" w14:textId="77777777" w:rsidR="0058323D" w:rsidRPr="0058323D" w:rsidRDefault="0058323D" w:rsidP="0058323D">
      <w:pPr>
        <w:tabs>
          <w:tab w:val="left" w:pos="810"/>
        </w:tabs>
        <w:spacing w:after="240" w:line="240" w:lineRule="auto"/>
        <w:ind w:left="1440" w:right="0"/>
        <w:contextualSpacing/>
        <w:jc w:val="left"/>
        <w:rPr>
          <w:rFonts w:cs="Times New Roman"/>
          <w:color w:val="0000FF"/>
          <w:u w:val="single"/>
        </w:rPr>
      </w:pPr>
    </w:p>
    <w:p w14:paraId="4A87291C" w14:textId="77777777" w:rsidR="0058323D" w:rsidRPr="00C565E8" w:rsidRDefault="0058323D" w:rsidP="008B2079">
      <w:pPr>
        <w:pStyle w:val="Heading2"/>
        <w:ind w:left="720"/>
        <w:rPr>
          <w:color w:val="A10067"/>
          <w:sz w:val="30"/>
          <w:szCs w:val="30"/>
        </w:rPr>
      </w:pPr>
      <w:bookmarkStart w:id="31" w:name="_7.2_Glossary"/>
      <w:bookmarkStart w:id="32" w:name="_Toc460402107"/>
      <w:bookmarkEnd w:id="31"/>
      <w:r w:rsidRPr="00C565E8">
        <w:rPr>
          <w:color w:val="A10067"/>
          <w:sz w:val="30"/>
          <w:szCs w:val="30"/>
        </w:rPr>
        <w:t>7.2</w:t>
      </w:r>
      <w:r w:rsidRPr="00C565E8">
        <w:rPr>
          <w:color w:val="A10067"/>
          <w:sz w:val="30"/>
          <w:szCs w:val="30"/>
        </w:rPr>
        <w:tab/>
      </w:r>
      <w:bookmarkStart w:id="33" w:name="Glossary"/>
      <w:bookmarkEnd w:id="33"/>
      <w:r w:rsidRPr="00C565E8">
        <w:rPr>
          <w:color w:val="A10067"/>
          <w:sz w:val="30"/>
          <w:szCs w:val="30"/>
        </w:rPr>
        <w:t>Glossary</w:t>
      </w:r>
      <w:bookmarkEnd w:id="32"/>
    </w:p>
    <w:p w14:paraId="3E410697" w14:textId="77777777" w:rsidR="0058323D" w:rsidRPr="00C565E8" w:rsidRDefault="0058323D" w:rsidP="008B2079">
      <w:pPr>
        <w:pStyle w:val="Heading3"/>
        <w:ind w:left="720"/>
        <w:rPr>
          <w:color w:val="A10067"/>
          <w:sz w:val="26"/>
          <w:szCs w:val="26"/>
        </w:rPr>
      </w:pPr>
      <w:bookmarkStart w:id="34" w:name="_7.2.1_Abbreviations"/>
      <w:bookmarkStart w:id="35" w:name="_Toc460402108"/>
      <w:bookmarkEnd w:id="34"/>
      <w:r w:rsidRPr="00C565E8">
        <w:rPr>
          <w:color w:val="A10067"/>
          <w:sz w:val="26"/>
          <w:szCs w:val="26"/>
        </w:rPr>
        <w:t>7.2.1</w:t>
      </w:r>
      <w:r w:rsidRPr="00C565E8">
        <w:rPr>
          <w:color w:val="A10067"/>
          <w:sz w:val="26"/>
          <w:szCs w:val="26"/>
        </w:rPr>
        <w:tab/>
      </w:r>
      <w:bookmarkStart w:id="36" w:name="Abbrev"/>
      <w:bookmarkEnd w:id="36"/>
      <w:r w:rsidRPr="00C565E8">
        <w:rPr>
          <w:color w:val="A10067"/>
          <w:sz w:val="26"/>
          <w:szCs w:val="26"/>
        </w:rPr>
        <w:t>Abbreviations</w:t>
      </w:r>
      <w:bookmarkEnd w:id="35"/>
    </w:p>
    <w:p w14:paraId="5FA6AC84" w14:textId="77777777" w:rsidR="0058323D" w:rsidRPr="0058323D" w:rsidRDefault="0058323D" w:rsidP="00C565E8">
      <w:pPr>
        <w:spacing w:after="60" w:line="240" w:lineRule="auto"/>
        <w:ind w:left="1980" w:right="0" w:hanging="540"/>
        <w:jc w:val="left"/>
        <w:rPr>
          <w:rFonts w:asciiTheme="minorHAnsi" w:eastAsia="Times New Roman" w:hAnsiTheme="minorHAnsi" w:cstheme="minorHAnsi"/>
        </w:rPr>
      </w:pPr>
      <w:r w:rsidRPr="0058323D">
        <w:rPr>
          <w:rFonts w:asciiTheme="minorHAnsi" w:eastAsia="Times New Roman" w:hAnsiTheme="minorHAnsi" w:cstheme="minorHAnsi"/>
        </w:rPr>
        <w:t>CAST</w:t>
      </w:r>
      <w:r w:rsidRPr="0058323D">
        <w:rPr>
          <w:rFonts w:asciiTheme="minorHAnsi" w:eastAsia="Times New Roman" w:hAnsiTheme="minorHAnsi" w:cstheme="minorHAnsi"/>
        </w:rPr>
        <w:tab/>
        <w:t>Center for Applied Special Technology</w:t>
      </w:r>
    </w:p>
    <w:p w14:paraId="18351FBE" w14:textId="77777777" w:rsidR="0058323D" w:rsidRPr="0058323D" w:rsidRDefault="0058323D" w:rsidP="00C565E8">
      <w:pPr>
        <w:spacing w:after="60" w:line="240" w:lineRule="auto"/>
        <w:ind w:left="1980" w:right="0" w:hanging="540"/>
        <w:jc w:val="left"/>
        <w:rPr>
          <w:rFonts w:asciiTheme="minorHAnsi" w:eastAsia="Times New Roman" w:hAnsiTheme="minorHAnsi" w:cstheme="minorHAnsi"/>
        </w:rPr>
      </w:pPr>
      <w:r w:rsidRPr="0058323D">
        <w:rPr>
          <w:rFonts w:asciiTheme="minorHAnsi" w:eastAsia="Times New Roman" w:hAnsiTheme="minorHAnsi" w:cstheme="minorHAnsi"/>
        </w:rPr>
        <w:t>CCR</w:t>
      </w:r>
      <w:r w:rsidRPr="0058323D">
        <w:rPr>
          <w:rFonts w:asciiTheme="minorHAnsi" w:eastAsia="Times New Roman" w:hAnsiTheme="minorHAnsi" w:cstheme="minorHAnsi"/>
        </w:rPr>
        <w:tab/>
        <w:t>college and career readiness</w:t>
      </w:r>
    </w:p>
    <w:p w14:paraId="490F830E" w14:textId="77777777" w:rsidR="0058323D" w:rsidRPr="0058323D" w:rsidRDefault="0058323D" w:rsidP="00C565E8">
      <w:pPr>
        <w:spacing w:after="60" w:line="240" w:lineRule="auto"/>
        <w:ind w:left="1980" w:right="0" w:hanging="540"/>
        <w:jc w:val="left"/>
        <w:rPr>
          <w:rFonts w:asciiTheme="minorHAnsi" w:eastAsia="Times New Roman" w:hAnsiTheme="minorHAnsi" w:cstheme="minorHAnsi"/>
        </w:rPr>
      </w:pPr>
      <w:r w:rsidRPr="0058323D">
        <w:rPr>
          <w:rFonts w:asciiTheme="minorHAnsi" w:eastAsia="Times New Roman" w:hAnsiTheme="minorHAnsi" w:cstheme="minorHAnsi"/>
        </w:rPr>
        <w:t>CCSS</w:t>
      </w:r>
      <w:r w:rsidRPr="0058323D">
        <w:rPr>
          <w:rFonts w:asciiTheme="minorHAnsi" w:eastAsia="Times New Roman" w:hAnsiTheme="minorHAnsi" w:cstheme="minorHAnsi"/>
        </w:rPr>
        <w:tab/>
        <w:t>Common Core State Standards</w:t>
      </w:r>
    </w:p>
    <w:p w14:paraId="7323916A" w14:textId="77777777" w:rsidR="0058323D" w:rsidRPr="0058323D" w:rsidRDefault="0058323D" w:rsidP="00C565E8">
      <w:pPr>
        <w:spacing w:after="60" w:line="240" w:lineRule="auto"/>
        <w:ind w:left="1980" w:right="0" w:hanging="540"/>
        <w:jc w:val="left"/>
        <w:rPr>
          <w:rFonts w:asciiTheme="minorHAnsi" w:eastAsia="Times New Roman" w:hAnsiTheme="minorHAnsi" w:cstheme="minorHAnsi"/>
        </w:rPr>
      </w:pPr>
      <w:r w:rsidRPr="0058323D">
        <w:rPr>
          <w:rFonts w:asciiTheme="minorHAnsi" w:eastAsia="Times New Roman" w:hAnsiTheme="minorHAnsi" w:cstheme="minorHAnsi"/>
        </w:rPr>
        <w:t xml:space="preserve">CEPA </w:t>
      </w:r>
      <w:r w:rsidRPr="0058323D">
        <w:rPr>
          <w:rFonts w:asciiTheme="minorHAnsi" w:eastAsia="Times New Roman" w:hAnsiTheme="minorHAnsi" w:cstheme="minorHAnsi"/>
        </w:rPr>
        <w:tab/>
        <w:t>Curriculum Embedded Performance Assessment</w:t>
      </w:r>
    </w:p>
    <w:p w14:paraId="368E8DD6" w14:textId="77777777" w:rsidR="0058323D" w:rsidRPr="0058323D" w:rsidRDefault="0058323D" w:rsidP="00C565E8">
      <w:pPr>
        <w:spacing w:after="60" w:line="240" w:lineRule="auto"/>
        <w:ind w:left="1980" w:right="0" w:hanging="540"/>
        <w:jc w:val="left"/>
        <w:rPr>
          <w:rFonts w:asciiTheme="minorHAnsi" w:eastAsia="Times New Roman" w:hAnsiTheme="minorHAnsi" w:cstheme="minorHAnsi"/>
        </w:rPr>
      </w:pPr>
      <w:r w:rsidRPr="0058323D">
        <w:rPr>
          <w:rFonts w:asciiTheme="minorHAnsi" w:eastAsia="Times New Roman" w:hAnsiTheme="minorHAnsi" w:cstheme="minorHAnsi"/>
        </w:rPr>
        <w:t>CPT</w:t>
      </w:r>
      <w:r w:rsidRPr="0058323D">
        <w:rPr>
          <w:rFonts w:asciiTheme="minorHAnsi" w:eastAsia="Times New Roman" w:hAnsiTheme="minorHAnsi" w:cstheme="minorHAnsi"/>
        </w:rPr>
        <w:tab/>
        <w:t>common planning time</w:t>
      </w:r>
    </w:p>
    <w:p w14:paraId="15E42E2D" w14:textId="77777777" w:rsidR="0058323D" w:rsidRPr="0058323D" w:rsidRDefault="0058323D" w:rsidP="00C565E8">
      <w:pPr>
        <w:spacing w:after="60" w:line="240" w:lineRule="auto"/>
        <w:ind w:left="1980" w:right="0" w:hanging="540"/>
        <w:jc w:val="left"/>
        <w:rPr>
          <w:rFonts w:asciiTheme="minorHAnsi" w:eastAsia="Times New Roman" w:hAnsiTheme="minorHAnsi" w:cstheme="minorHAnsi"/>
        </w:rPr>
      </w:pPr>
      <w:r w:rsidRPr="0058323D">
        <w:rPr>
          <w:rFonts w:asciiTheme="minorHAnsi" w:eastAsia="Times New Roman" w:hAnsiTheme="minorHAnsi" w:cstheme="minorHAnsi"/>
        </w:rPr>
        <w:t>DDM</w:t>
      </w:r>
      <w:r w:rsidRPr="0058323D">
        <w:rPr>
          <w:rFonts w:asciiTheme="minorHAnsi" w:eastAsia="Times New Roman" w:hAnsiTheme="minorHAnsi" w:cstheme="minorHAnsi"/>
        </w:rPr>
        <w:tab/>
        <w:t>district-determined measure</w:t>
      </w:r>
    </w:p>
    <w:p w14:paraId="6DCC293F" w14:textId="77777777" w:rsidR="0058323D" w:rsidRPr="0058323D" w:rsidRDefault="0058323D" w:rsidP="00C565E8">
      <w:pPr>
        <w:spacing w:after="60" w:line="240" w:lineRule="auto"/>
        <w:ind w:left="1980" w:right="0" w:hanging="540"/>
        <w:jc w:val="left"/>
        <w:rPr>
          <w:rFonts w:asciiTheme="minorHAnsi" w:eastAsia="Times New Roman" w:hAnsiTheme="minorHAnsi" w:cstheme="minorHAnsi"/>
        </w:rPr>
      </w:pPr>
      <w:r w:rsidRPr="0058323D">
        <w:rPr>
          <w:rFonts w:asciiTheme="minorHAnsi" w:eastAsia="Times New Roman" w:hAnsiTheme="minorHAnsi" w:cstheme="minorHAnsi"/>
        </w:rPr>
        <w:t>EL (ELL)</w:t>
      </w:r>
      <w:r w:rsidRPr="0058323D">
        <w:rPr>
          <w:rFonts w:asciiTheme="minorHAnsi" w:eastAsia="Times New Roman" w:hAnsiTheme="minorHAnsi" w:cstheme="minorHAnsi"/>
        </w:rPr>
        <w:tab/>
        <w:t>English learner</w:t>
      </w:r>
    </w:p>
    <w:p w14:paraId="4C5738DE" w14:textId="77777777" w:rsidR="0058323D" w:rsidRPr="0058323D" w:rsidRDefault="0058323D" w:rsidP="00C565E8">
      <w:pPr>
        <w:spacing w:after="60" w:line="240" w:lineRule="auto"/>
        <w:ind w:left="1980" w:right="0" w:hanging="540"/>
        <w:jc w:val="left"/>
        <w:rPr>
          <w:rFonts w:asciiTheme="minorHAnsi" w:eastAsia="Times New Roman" w:hAnsiTheme="minorHAnsi" w:cstheme="minorHAnsi"/>
        </w:rPr>
      </w:pPr>
      <w:r w:rsidRPr="0058323D">
        <w:rPr>
          <w:rFonts w:asciiTheme="minorHAnsi" w:eastAsia="Times New Roman" w:hAnsiTheme="minorHAnsi" w:cstheme="minorHAnsi"/>
        </w:rPr>
        <w:t>ELA</w:t>
      </w:r>
      <w:r w:rsidRPr="0058323D">
        <w:rPr>
          <w:rFonts w:asciiTheme="minorHAnsi" w:eastAsia="Times New Roman" w:hAnsiTheme="minorHAnsi" w:cstheme="minorHAnsi"/>
        </w:rPr>
        <w:tab/>
        <w:t>English language arts</w:t>
      </w:r>
    </w:p>
    <w:p w14:paraId="492D748A" w14:textId="77777777" w:rsidR="0058323D" w:rsidRPr="0058323D" w:rsidRDefault="0058323D" w:rsidP="00C565E8">
      <w:pPr>
        <w:spacing w:after="60" w:line="240" w:lineRule="auto"/>
        <w:ind w:left="1980" w:right="0" w:hanging="540"/>
        <w:jc w:val="left"/>
        <w:rPr>
          <w:rFonts w:asciiTheme="minorHAnsi" w:eastAsia="Times New Roman" w:hAnsiTheme="minorHAnsi" w:cstheme="minorHAnsi"/>
        </w:rPr>
      </w:pPr>
      <w:r w:rsidRPr="0058323D">
        <w:rPr>
          <w:rFonts w:asciiTheme="minorHAnsi" w:eastAsia="Times New Roman" w:hAnsiTheme="minorHAnsi" w:cstheme="minorHAnsi"/>
        </w:rPr>
        <w:t>ELD</w:t>
      </w:r>
      <w:r w:rsidRPr="0058323D">
        <w:rPr>
          <w:rFonts w:asciiTheme="minorHAnsi" w:eastAsia="Times New Roman" w:hAnsiTheme="minorHAnsi" w:cstheme="minorHAnsi"/>
        </w:rPr>
        <w:tab/>
        <w:t>English language development</w:t>
      </w:r>
    </w:p>
    <w:p w14:paraId="6FDCAE71" w14:textId="77777777" w:rsidR="0058323D" w:rsidRPr="0058323D" w:rsidRDefault="0058323D" w:rsidP="00C565E8">
      <w:pPr>
        <w:spacing w:after="60" w:line="240" w:lineRule="auto"/>
        <w:ind w:left="1980" w:right="0" w:hanging="540"/>
        <w:jc w:val="left"/>
        <w:rPr>
          <w:rFonts w:asciiTheme="minorHAnsi" w:eastAsia="Times New Roman" w:hAnsiTheme="minorHAnsi" w:cstheme="minorHAnsi"/>
        </w:rPr>
      </w:pPr>
      <w:r w:rsidRPr="0058323D">
        <w:rPr>
          <w:rFonts w:asciiTheme="minorHAnsi" w:eastAsia="Times New Roman" w:hAnsiTheme="minorHAnsi" w:cstheme="minorHAnsi"/>
        </w:rPr>
        <w:t>ELE</w:t>
      </w:r>
      <w:r w:rsidRPr="0058323D">
        <w:rPr>
          <w:rFonts w:asciiTheme="minorHAnsi" w:eastAsia="Times New Roman" w:hAnsiTheme="minorHAnsi" w:cstheme="minorHAnsi"/>
        </w:rPr>
        <w:tab/>
        <w:t>English learner education</w:t>
      </w:r>
    </w:p>
    <w:p w14:paraId="001D1CDE" w14:textId="77777777" w:rsidR="0058323D" w:rsidRPr="0058323D" w:rsidRDefault="0058323D" w:rsidP="00C565E8">
      <w:pPr>
        <w:spacing w:after="60" w:line="240" w:lineRule="auto"/>
        <w:ind w:left="1980" w:right="0" w:hanging="540"/>
        <w:jc w:val="left"/>
        <w:rPr>
          <w:rFonts w:asciiTheme="minorHAnsi" w:eastAsia="Times New Roman" w:hAnsiTheme="minorHAnsi" w:cstheme="minorHAnsi"/>
        </w:rPr>
      </w:pPr>
      <w:r w:rsidRPr="0058323D">
        <w:rPr>
          <w:rFonts w:asciiTheme="minorHAnsi" w:eastAsia="Times New Roman" w:hAnsiTheme="minorHAnsi" w:cstheme="minorHAnsi"/>
        </w:rPr>
        <w:lastRenderedPageBreak/>
        <w:t>ELP</w:t>
      </w:r>
      <w:r w:rsidRPr="0058323D">
        <w:rPr>
          <w:rFonts w:asciiTheme="minorHAnsi" w:eastAsia="Times New Roman" w:hAnsiTheme="minorHAnsi" w:cstheme="minorHAnsi"/>
        </w:rPr>
        <w:tab/>
        <w:t>English language proficiency</w:t>
      </w:r>
    </w:p>
    <w:p w14:paraId="77E90ED7" w14:textId="77777777" w:rsidR="0058323D" w:rsidRPr="0058323D" w:rsidRDefault="0058323D" w:rsidP="00C565E8">
      <w:pPr>
        <w:spacing w:after="60" w:line="240" w:lineRule="auto"/>
        <w:ind w:left="1980" w:right="0" w:hanging="540"/>
        <w:jc w:val="left"/>
        <w:rPr>
          <w:rFonts w:asciiTheme="minorHAnsi" w:eastAsia="Times New Roman" w:hAnsiTheme="minorHAnsi" w:cstheme="minorHAnsi"/>
        </w:rPr>
      </w:pPr>
      <w:r w:rsidRPr="0058323D">
        <w:rPr>
          <w:rFonts w:asciiTheme="minorHAnsi" w:eastAsia="Times New Roman" w:hAnsiTheme="minorHAnsi" w:cstheme="minorHAnsi"/>
        </w:rPr>
        <w:t>ELPD</w:t>
      </w:r>
      <w:r w:rsidRPr="0058323D">
        <w:rPr>
          <w:rFonts w:asciiTheme="minorHAnsi" w:eastAsia="Times New Roman" w:hAnsiTheme="minorHAnsi" w:cstheme="minorHAnsi"/>
        </w:rPr>
        <w:tab/>
        <w:t>English Language Proficiency Development (Standards)</w:t>
      </w:r>
    </w:p>
    <w:p w14:paraId="42EB5607" w14:textId="77777777" w:rsidR="0058323D" w:rsidRPr="0058323D" w:rsidRDefault="0058323D" w:rsidP="00C565E8">
      <w:pPr>
        <w:spacing w:after="60" w:line="240" w:lineRule="auto"/>
        <w:ind w:left="1980" w:right="0" w:hanging="540"/>
        <w:jc w:val="left"/>
        <w:rPr>
          <w:rFonts w:asciiTheme="minorHAnsi" w:eastAsia="Times New Roman" w:hAnsiTheme="minorHAnsi" w:cstheme="minorHAnsi"/>
        </w:rPr>
      </w:pPr>
      <w:r w:rsidRPr="0058323D">
        <w:rPr>
          <w:rFonts w:asciiTheme="minorHAnsi" w:eastAsia="Times New Roman" w:hAnsiTheme="minorHAnsi" w:cstheme="minorHAnsi"/>
        </w:rPr>
        <w:t>ESE</w:t>
      </w:r>
      <w:r w:rsidRPr="0058323D">
        <w:rPr>
          <w:rFonts w:asciiTheme="minorHAnsi" w:eastAsia="Times New Roman" w:hAnsiTheme="minorHAnsi" w:cstheme="minorHAnsi"/>
        </w:rPr>
        <w:tab/>
        <w:t>Massachusetts Department of Elementary and Secondary Education</w:t>
      </w:r>
    </w:p>
    <w:p w14:paraId="59501F6F"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ESL</w:t>
      </w:r>
      <w:r w:rsidRPr="0058323D">
        <w:rPr>
          <w:rFonts w:asciiTheme="minorHAnsi" w:hAnsiTheme="minorHAnsi" w:cstheme="minorHAnsi"/>
        </w:rPr>
        <w:tab/>
        <w:t>English as a second language</w:t>
      </w:r>
    </w:p>
    <w:p w14:paraId="71D2DDCE"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FacT</w:t>
      </w:r>
      <w:r w:rsidRPr="0058323D">
        <w:rPr>
          <w:rFonts w:asciiTheme="minorHAnsi" w:hAnsiTheme="minorHAnsi" w:cstheme="minorHAnsi"/>
        </w:rPr>
        <w:tab/>
        <w:t>facilitator training</w:t>
      </w:r>
    </w:p>
    <w:p w14:paraId="41942B09"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FAPE</w:t>
      </w:r>
      <w:r w:rsidRPr="0058323D">
        <w:rPr>
          <w:rFonts w:asciiTheme="minorHAnsi" w:hAnsiTheme="minorHAnsi" w:cstheme="minorHAnsi"/>
        </w:rPr>
        <w:tab/>
        <w:t>free and appropriate public education</w:t>
      </w:r>
    </w:p>
    <w:p w14:paraId="6C43D434"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FLG</w:t>
      </w:r>
      <w:r w:rsidRPr="0058323D">
        <w:rPr>
          <w:rFonts w:asciiTheme="minorHAnsi" w:hAnsiTheme="minorHAnsi" w:cstheme="minorHAnsi"/>
        </w:rPr>
        <w:tab/>
        <w:t>Focus Language Goal</w:t>
      </w:r>
    </w:p>
    <w:p w14:paraId="0130CA3A"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HSS</w:t>
      </w:r>
      <w:r w:rsidRPr="0058323D">
        <w:rPr>
          <w:rFonts w:asciiTheme="minorHAnsi" w:hAnsiTheme="minorHAnsi" w:cstheme="minorHAnsi"/>
        </w:rPr>
        <w:tab/>
        <w:t>history/social studies</w:t>
      </w:r>
    </w:p>
    <w:p w14:paraId="47CAC5F2"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LEA</w:t>
      </w:r>
      <w:r w:rsidRPr="0058323D">
        <w:rPr>
          <w:rFonts w:asciiTheme="minorHAnsi" w:hAnsiTheme="minorHAnsi" w:cstheme="minorHAnsi"/>
        </w:rPr>
        <w:tab/>
        <w:t>language experience approach</w:t>
      </w:r>
    </w:p>
    <w:p w14:paraId="4918BB91"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LoLA</w:t>
      </w:r>
      <w:r w:rsidRPr="0058323D">
        <w:rPr>
          <w:rFonts w:asciiTheme="minorHAnsi" w:hAnsiTheme="minorHAnsi" w:cstheme="minorHAnsi"/>
        </w:rPr>
        <w:tab/>
        <w:t>Language of Language Arts</w:t>
      </w:r>
    </w:p>
    <w:p w14:paraId="54E08922"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LoMa</w:t>
      </w:r>
      <w:r w:rsidRPr="0058323D">
        <w:rPr>
          <w:rFonts w:asciiTheme="minorHAnsi" w:hAnsiTheme="minorHAnsi" w:cstheme="minorHAnsi"/>
        </w:rPr>
        <w:tab/>
        <w:t>Language of Mathematics</w:t>
      </w:r>
    </w:p>
    <w:p w14:paraId="44F9C6ED"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LoSc</w:t>
      </w:r>
      <w:r w:rsidRPr="0058323D">
        <w:rPr>
          <w:rFonts w:asciiTheme="minorHAnsi" w:hAnsiTheme="minorHAnsi" w:cstheme="minorHAnsi"/>
        </w:rPr>
        <w:tab/>
        <w:t>Language of Science</w:t>
      </w:r>
    </w:p>
    <w:p w14:paraId="3D514951"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LoSS</w:t>
      </w:r>
      <w:r w:rsidRPr="0058323D">
        <w:rPr>
          <w:rFonts w:asciiTheme="minorHAnsi" w:hAnsiTheme="minorHAnsi" w:cstheme="minorHAnsi"/>
        </w:rPr>
        <w:tab/>
        <w:t>Language of Social Studies</w:t>
      </w:r>
    </w:p>
    <w:p w14:paraId="72766C62"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LRE</w:t>
      </w:r>
      <w:r w:rsidRPr="0058323D">
        <w:rPr>
          <w:rFonts w:asciiTheme="minorHAnsi" w:hAnsiTheme="minorHAnsi" w:cstheme="minorHAnsi"/>
        </w:rPr>
        <w:tab/>
        <w:t>least restrictive environment</w:t>
      </w:r>
    </w:p>
    <w:p w14:paraId="4428E223"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MATSOL</w:t>
      </w:r>
      <w:r w:rsidRPr="0058323D">
        <w:rPr>
          <w:rFonts w:asciiTheme="minorHAnsi" w:hAnsiTheme="minorHAnsi" w:cstheme="minorHAnsi"/>
        </w:rPr>
        <w:tab/>
        <w:t>Massachusetts Association of Teachers of Speakers of Other Languages</w:t>
      </w:r>
    </w:p>
    <w:p w14:paraId="6F784057"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MCU</w:t>
      </w:r>
      <w:r w:rsidRPr="0058323D">
        <w:rPr>
          <w:rFonts w:asciiTheme="minorHAnsi" w:hAnsiTheme="minorHAnsi" w:cstheme="minorHAnsi"/>
        </w:rPr>
        <w:tab/>
        <w:t>model curriculum unit Model Performance Indicators</w:t>
      </w:r>
    </w:p>
    <w:p w14:paraId="73492B76"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 xml:space="preserve">MPI </w:t>
      </w:r>
      <w:r w:rsidRPr="0058323D">
        <w:rPr>
          <w:rFonts w:asciiTheme="minorHAnsi" w:hAnsiTheme="minorHAnsi" w:cstheme="minorHAnsi"/>
        </w:rPr>
        <w:tab/>
        <w:t>Model Performance Indicators</w:t>
      </w:r>
    </w:p>
    <w:p w14:paraId="59153066"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NIRN</w:t>
      </w:r>
      <w:r w:rsidRPr="0058323D">
        <w:rPr>
          <w:rFonts w:asciiTheme="minorHAnsi" w:hAnsiTheme="minorHAnsi" w:cstheme="minorHAnsi"/>
        </w:rPr>
        <w:tab/>
        <w:t>National Implementation Research Network</w:t>
      </w:r>
    </w:p>
    <w:p w14:paraId="1CEE8D80" w14:textId="1ABE11DF" w:rsidR="0058323D" w:rsidRPr="0058323D" w:rsidRDefault="00A85943" w:rsidP="00C565E8">
      <w:pPr>
        <w:ind w:left="1980" w:right="510" w:hanging="540"/>
        <w:rPr>
          <w:rFonts w:asciiTheme="minorHAnsi" w:hAnsiTheme="minorHAnsi" w:cstheme="minorHAnsi"/>
        </w:rPr>
      </w:pPr>
      <w:r>
        <w:rPr>
          <w:rFonts w:asciiTheme="minorHAnsi" w:hAnsiTheme="minorHAnsi" w:cstheme="minorHAnsi"/>
        </w:rPr>
        <w:t>OLA</w:t>
      </w:r>
      <w:r w:rsidR="0058323D" w:rsidRPr="0058323D">
        <w:rPr>
          <w:rFonts w:asciiTheme="minorHAnsi" w:hAnsiTheme="minorHAnsi" w:cstheme="minorHAnsi"/>
        </w:rPr>
        <w:tab/>
        <w:t>Office of English Language Acquisition and Academic Achievement</w:t>
      </w:r>
    </w:p>
    <w:p w14:paraId="06B7362E"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PLC</w:t>
      </w:r>
      <w:r w:rsidRPr="0058323D">
        <w:rPr>
          <w:rFonts w:asciiTheme="minorHAnsi" w:hAnsiTheme="minorHAnsi" w:cstheme="minorHAnsi"/>
        </w:rPr>
        <w:tab/>
        <w:t>professional learning community</w:t>
      </w:r>
    </w:p>
    <w:p w14:paraId="3DA62B8C"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PSA</w:t>
      </w:r>
      <w:r w:rsidRPr="0058323D">
        <w:rPr>
          <w:rFonts w:asciiTheme="minorHAnsi" w:hAnsiTheme="minorHAnsi" w:cstheme="minorHAnsi"/>
        </w:rPr>
        <w:tab/>
        <w:t>public service announcement</w:t>
      </w:r>
    </w:p>
    <w:p w14:paraId="2AE1737A"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RETELL</w:t>
      </w:r>
      <w:r w:rsidRPr="0058323D">
        <w:rPr>
          <w:rFonts w:asciiTheme="minorHAnsi" w:hAnsiTheme="minorHAnsi" w:cstheme="minorHAnsi"/>
        </w:rPr>
        <w:tab/>
        <w:t>Rethinking Equity and Teaching for English Language Learners</w:t>
      </w:r>
    </w:p>
    <w:p w14:paraId="2617CC17"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RTI</w:t>
      </w:r>
      <w:r w:rsidRPr="0058323D">
        <w:rPr>
          <w:rFonts w:asciiTheme="minorHAnsi" w:hAnsiTheme="minorHAnsi" w:cstheme="minorHAnsi"/>
        </w:rPr>
        <w:tab/>
        <w:t>Response to Intervention</w:t>
      </w:r>
    </w:p>
    <w:p w14:paraId="79FD4DBE"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SEI</w:t>
      </w:r>
      <w:r w:rsidRPr="0058323D">
        <w:rPr>
          <w:rFonts w:asciiTheme="minorHAnsi" w:hAnsiTheme="minorHAnsi" w:cstheme="minorHAnsi"/>
        </w:rPr>
        <w:tab/>
        <w:t>sheltered English immersion</w:t>
      </w:r>
    </w:p>
    <w:p w14:paraId="059C657E"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SCI</w:t>
      </w:r>
      <w:r w:rsidRPr="0058323D">
        <w:rPr>
          <w:rFonts w:asciiTheme="minorHAnsi" w:hAnsiTheme="minorHAnsi" w:cstheme="minorHAnsi"/>
        </w:rPr>
        <w:tab/>
        <w:t>sheltered content instruction</w:t>
      </w:r>
    </w:p>
    <w:p w14:paraId="5BEE42CD"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SIL</w:t>
      </w:r>
      <w:r w:rsidRPr="0058323D">
        <w:rPr>
          <w:rFonts w:asciiTheme="minorHAnsi" w:hAnsiTheme="minorHAnsi" w:cstheme="minorHAnsi"/>
        </w:rPr>
        <w:tab/>
        <w:t>Social and Instructional Language</w:t>
      </w:r>
    </w:p>
    <w:p w14:paraId="5E859CDF"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SLIFE</w:t>
      </w:r>
      <w:r w:rsidRPr="0058323D">
        <w:rPr>
          <w:rFonts w:asciiTheme="minorHAnsi" w:hAnsiTheme="minorHAnsi" w:cstheme="minorHAnsi"/>
        </w:rPr>
        <w:tab/>
        <w:t>students with interrupted or limited formal education</w:t>
      </w:r>
    </w:p>
    <w:p w14:paraId="46DFEE27"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STEM</w:t>
      </w:r>
      <w:r w:rsidRPr="0058323D">
        <w:rPr>
          <w:rFonts w:asciiTheme="minorHAnsi" w:hAnsiTheme="minorHAnsi" w:cstheme="minorHAnsi"/>
        </w:rPr>
        <w:tab/>
        <w:t>science, technology/engineering, and mathematics</w:t>
      </w:r>
    </w:p>
    <w:p w14:paraId="17C03187"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TBE</w:t>
      </w:r>
      <w:r w:rsidRPr="0058323D">
        <w:rPr>
          <w:rFonts w:asciiTheme="minorHAnsi" w:hAnsiTheme="minorHAnsi" w:cstheme="minorHAnsi"/>
        </w:rPr>
        <w:tab/>
        <w:t>Transitional Bilingual Education</w:t>
      </w:r>
    </w:p>
    <w:p w14:paraId="4338B5F9"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TPR</w:t>
      </w:r>
      <w:r w:rsidRPr="0058323D">
        <w:rPr>
          <w:rFonts w:asciiTheme="minorHAnsi" w:hAnsiTheme="minorHAnsi" w:cstheme="minorHAnsi"/>
        </w:rPr>
        <w:tab/>
        <w:t>total physical response</w:t>
      </w:r>
    </w:p>
    <w:p w14:paraId="71A9F88E"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TWI</w:t>
      </w:r>
      <w:r w:rsidRPr="0058323D">
        <w:rPr>
          <w:rFonts w:asciiTheme="minorHAnsi" w:hAnsiTheme="minorHAnsi" w:cstheme="minorHAnsi"/>
        </w:rPr>
        <w:tab/>
        <w:t>Two-Way Immersion</w:t>
      </w:r>
    </w:p>
    <w:p w14:paraId="20B15D65" w14:textId="77777777" w:rsidR="0058323D" w:rsidRPr="0058323D" w:rsidRDefault="0058323D" w:rsidP="00C565E8">
      <w:pPr>
        <w:ind w:left="1980" w:right="510" w:hanging="540"/>
        <w:rPr>
          <w:rFonts w:asciiTheme="minorHAnsi" w:hAnsiTheme="minorHAnsi" w:cstheme="minorHAnsi"/>
        </w:rPr>
      </w:pPr>
      <w:r w:rsidRPr="0058323D">
        <w:rPr>
          <w:rFonts w:asciiTheme="minorHAnsi" w:hAnsiTheme="minorHAnsi" w:cstheme="minorHAnsi"/>
        </w:rPr>
        <w:t>UbD</w:t>
      </w:r>
      <w:r w:rsidRPr="0058323D">
        <w:rPr>
          <w:rFonts w:asciiTheme="minorHAnsi" w:hAnsiTheme="minorHAnsi" w:cstheme="minorHAnsi"/>
        </w:rPr>
        <w:tab/>
        <w:t>Understanding by Design</w:t>
      </w:r>
    </w:p>
    <w:p w14:paraId="4F589E44" w14:textId="6DD9E63B" w:rsidR="0058323D" w:rsidRDefault="0058323D" w:rsidP="00C565E8">
      <w:pPr>
        <w:ind w:left="1980" w:right="510" w:hanging="540"/>
        <w:rPr>
          <w:rFonts w:asciiTheme="minorHAnsi" w:hAnsiTheme="minorHAnsi" w:cstheme="minorHAnsi"/>
        </w:rPr>
      </w:pPr>
      <w:r w:rsidRPr="0058323D">
        <w:rPr>
          <w:rFonts w:asciiTheme="minorHAnsi" w:hAnsiTheme="minorHAnsi" w:cstheme="minorHAnsi"/>
        </w:rPr>
        <w:t>UDL</w:t>
      </w:r>
      <w:r w:rsidRPr="0058323D">
        <w:rPr>
          <w:rFonts w:asciiTheme="minorHAnsi" w:hAnsiTheme="minorHAnsi" w:cstheme="minorHAnsi"/>
        </w:rPr>
        <w:tab/>
        <w:t>Universal Design for Learning</w:t>
      </w:r>
    </w:p>
    <w:p w14:paraId="5B6259CC" w14:textId="77777777" w:rsidR="008B2079" w:rsidRPr="0058323D" w:rsidRDefault="008B2079" w:rsidP="0058323D">
      <w:pPr>
        <w:ind w:left="1980" w:right="510" w:hanging="1260"/>
        <w:rPr>
          <w:rFonts w:asciiTheme="minorHAnsi" w:hAnsiTheme="minorHAnsi" w:cstheme="minorHAnsi"/>
        </w:rPr>
      </w:pPr>
    </w:p>
    <w:p w14:paraId="15BC87D9" w14:textId="77777777" w:rsidR="0058323D" w:rsidRPr="00C565E8" w:rsidRDefault="0058323D" w:rsidP="008B2079">
      <w:pPr>
        <w:pStyle w:val="Heading3"/>
        <w:ind w:left="720"/>
        <w:rPr>
          <w:color w:val="A10067"/>
          <w:sz w:val="26"/>
          <w:szCs w:val="26"/>
        </w:rPr>
      </w:pPr>
      <w:bookmarkStart w:id="37" w:name="_7.2.2_Terms/Concepts"/>
      <w:bookmarkEnd w:id="37"/>
      <w:r w:rsidRPr="00C565E8">
        <w:rPr>
          <w:color w:val="A10067"/>
          <w:sz w:val="26"/>
          <w:szCs w:val="26"/>
        </w:rPr>
        <w:t>7.2.2</w:t>
      </w:r>
      <w:r w:rsidRPr="00C565E8">
        <w:rPr>
          <w:color w:val="A10067"/>
          <w:sz w:val="26"/>
          <w:szCs w:val="26"/>
        </w:rPr>
        <w:tab/>
      </w:r>
      <w:bookmarkStart w:id="38" w:name="TermsConcepts"/>
      <w:bookmarkEnd w:id="38"/>
      <w:r w:rsidRPr="00C565E8">
        <w:rPr>
          <w:color w:val="A10067"/>
          <w:sz w:val="26"/>
          <w:szCs w:val="26"/>
        </w:rPr>
        <w:t>Terms/Concepts</w:t>
      </w:r>
    </w:p>
    <w:p w14:paraId="6263B684" w14:textId="77777777" w:rsidR="00C565E8" w:rsidRDefault="0058323D" w:rsidP="0058323D">
      <w:pPr>
        <w:ind w:left="720" w:right="510"/>
        <w:rPr>
          <w:rFonts w:cstheme="minorHAnsi"/>
        </w:rPr>
      </w:pPr>
      <w:r w:rsidRPr="0058323D">
        <w:rPr>
          <w:rFonts w:cstheme="minorHAnsi"/>
          <w:i/>
        </w:rPr>
        <w:t xml:space="preserve">Contingent pedagogy: </w:t>
      </w:r>
      <w:r w:rsidRPr="0058323D">
        <w:rPr>
          <w:rFonts w:cstheme="minorHAnsi"/>
        </w:rPr>
        <w:t xml:space="preserve">From Heritage, Linquanti, &amp; Walqui (2013): “When teachers pay close attention to students’ developing language…they can take contingent [or in-the-moment, responsive] action in the form of scaffolding or feedback to support ELLs’ language and subject matter learning. </w:t>
      </w:r>
    </w:p>
    <w:p w14:paraId="7CB44DF2" w14:textId="1D51B399" w:rsidR="00E520AE" w:rsidRDefault="0058323D" w:rsidP="0058323D">
      <w:pPr>
        <w:ind w:left="720" w:right="510"/>
        <w:rPr>
          <w:rFonts w:cstheme="minorHAnsi"/>
        </w:rPr>
      </w:pPr>
      <w:r w:rsidRPr="0058323D">
        <w:rPr>
          <w:rFonts w:cstheme="minorHAnsi"/>
        </w:rPr>
        <w:t xml:space="preserve">The degree to which teachers are able to engage in this contingent practice is dependent on their understanding of formative assessment as an integral component of pedagogy, their knowledge of content and, importantly, their pedagogical language knowledge.” </w:t>
      </w:r>
    </w:p>
    <w:p w14:paraId="2C1F2D02" w14:textId="77777777" w:rsidR="00E520AE" w:rsidRDefault="00E520AE" w:rsidP="0058323D">
      <w:pPr>
        <w:ind w:left="720" w:right="510"/>
        <w:rPr>
          <w:rFonts w:cstheme="minorHAnsi"/>
        </w:rPr>
      </w:pPr>
    </w:p>
    <w:p w14:paraId="430E7560" w14:textId="671BC465" w:rsidR="0058323D" w:rsidRPr="0058323D" w:rsidRDefault="0058323D" w:rsidP="0045631D">
      <w:pPr>
        <w:ind w:left="720" w:right="510"/>
        <w:rPr>
          <w:rFonts w:cstheme="minorHAnsi"/>
        </w:rPr>
      </w:pPr>
      <w:r w:rsidRPr="0058323D">
        <w:rPr>
          <w:rFonts w:cstheme="minorHAnsi"/>
        </w:rPr>
        <w:lastRenderedPageBreak/>
        <w:t xml:space="preserve">The teacher gets continuous “feedback from formative assessment evidence while learning is developing, and uses the information </w:t>
      </w:r>
      <w:r w:rsidRPr="0058323D">
        <w:rPr>
          <w:rFonts w:cstheme="minorHAnsi"/>
          <w:i/>
        </w:rPr>
        <w:t>both</w:t>
      </w:r>
      <w:r w:rsidRPr="0058323D">
        <w:rPr>
          <w:rFonts w:cstheme="minorHAnsi"/>
        </w:rPr>
        <w:t xml:space="preserve"> to make changes in teaching, </w:t>
      </w:r>
      <w:r w:rsidRPr="0058323D">
        <w:rPr>
          <w:rFonts w:cstheme="minorHAnsi"/>
          <w:i/>
        </w:rPr>
        <w:t>and</w:t>
      </w:r>
      <w:r w:rsidRPr="0058323D">
        <w:rPr>
          <w:rFonts w:cstheme="minorHAnsi"/>
        </w:rPr>
        <w:t xml:space="preserve"> to provide feedback to the students about how they can move their own learning forward. In this way, the teachers’ pedagogical response—instructional adjustments or direct provision of feedback—[is] contingent upon the evidence obtained.”</w:t>
      </w:r>
    </w:p>
    <w:p w14:paraId="1CB9C0F0" w14:textId="77777777" w:rsidR="00845686" w:rsidRDefault="00845686" w:rsidP="0045631D">
      <w:pPr>
        <w:rPr>
          <w:rFonts w:cstheme="minorHAnsi"/>
        </w:rPr>
      </w:pPr>
    </w:p>
    <w:p w14:paraId="1D2B8198" w14:textId="77777777" w:rsidR="002756F8" w:rsidRPr="002756F8" w:rsidRDefault="002756F8" w:rsidP="0045631D">
      <w:pPr>
        <w:spacing w:after="240" w:line="240" w:lineRule="auto"/>
        <w:ind w:left="720" w:right="510"/>
        <w:rPr>
          <w:rFonts w:cs="Times New Roman"/>
          <w:i/>
        </w:rPr>
      </w:pPr>
      <w:r w:rsidRPr="002756F8">
        <w:rPr>
          <w:rFonts w:cs="Times New Roman"/>
          <w:i/>
        </w:rPr>
        <w:t xml:space="preserve">ELP level: </w:t>
      </w:r>
      <w:r w:rsidRPr="002756F8">
        <w:rPr>
          <w:rFonts w:cs="Times New Roman"/>
        </w:rPr>
        <w:t>WIDA English Language Proficiency Level</w:t>
      </w:r>
    </w:p>
    <w:p w14:paraId="291765DC" w14:textId="77777777" w:rsidR="002756F8" w:rsidRPr="002756F8" w:rsidRDefault="002756F8" w:rsidP="0045631D">
      <w:pPr>
        <w:spacing w:after="240" w:line="240" w:lineRule="auto"/>
        <w:ind w:left="720" w:right="510"/>
        <w:rPr>
          <w:rFonts w:cs="Times New Roman"/>
          <w:i/>
        </w:rPr>
      </w:pPr>
      <w:r w:rsidRPr="002756F8">
        <w:rPr>
          <w:rFonts w:cs="Times New Roman"/>
          <w:i/>
        </w:rPr>
        <w:t xml:space="preserve">Embedded language function: </w:t>
      </w:r>
      <w:r w:rsidRPr="002756F8">
        <w:rPr>
          <w:rFonts w:cs="Times New Roman"/>
        </w:rPr>
        <w:t>The language functions that live within standards, goals, or other texts.</w:t>
      </w:r>
    </w:p>
    <w:p w14:paraId="01AB60E6" w14:textId="77777777" w:rsidR="002756F8" w:rsidRPr="002756F8" w:rsidRDefault="002756F8" w:rsidP="0045631D">
      <w:pPr>
        <w:spacing w:after="240" w:line="240" w:lineRule="auto"/>
        <w:ind w:left="720" w:right="510"/>
        <w:rPr>
          <w:rFonts w:cs="Times New Roman"/>
          <w:i/>
        </w:rPr>
      </w:pPr>
      <w:r w:rsidRPr="002756F8">
        <w:rPr>
          <w:rFonts w:cs="Times New Roman"/>
          <w:i/>
        </w:rPr>
        <w:t xml:space="preserve">First language support: </w:t>
      </w:r>
      <w:r w:rsidRPr="002756F8">
        <w:rPr>
          <w:rFonts w:cs="Times New Roman"/>
        </w:rPr>
        <w:t>use of the student’s first language to support instruction.</w:t>
      </w:r>
    </w:p>
    <w:p w14:paraId="26B0FEF8" w14:textId="77777777" w:rsidR="002756F8" w:rsidRPr="002756F8" w:rsidRDefault="002756F8" w:rsidP="0045631D">
      <w:pPr>
        <w:spacing w:after="240" w:line="240" w:lineRule="auto"/>
        <w:ind w:left="720" w:right="510"/>
        <w:rPr>
          <w:rFonts w:cs="Times New Roman"/>
          <w:i/>
        </w:rPr>
      </w:pPr>
      <w:r w:rsidRPr="002756F8">
        <w:rPr>
          <w:rFonts w:cs="Times New Roman"/>
          <w:i/>
        </w:rPr>
        <w:t xml:space="preserve">L1: </w:t>
      </w:r>
      <w:r w:rsidRPr="002756F8">
        <w:rPr>
          <w:rFonts w:cs="Times New Roman"/>
        </w:rPr>
        <w:t>student’s first language</w:t>
      </w:r>
    </w:p>
    <w:p w14:paraId="6F323866" w14:textId="77777777" w:rsidR="002756F8" w:rsidRPr="002756F8" w:rsidRDefault="002756F8" w:rsidP="0045631D">
      <w:pPr>
        <w:spacing w:after="240"/>
        <w:ind w:left="720" w:right="510"/>
        <w:rPr>
          <w:rFonts w:cs="Times New Roman"/>
        </w:rPr>
      </w:pPr>
      <w:r w:rsidRPr="002756F8">
        <w:rPr>
          <w:rFonts w:cs="Times New Roman"/>
          <w:i/>
        </w:rPr>
        <w:t xml:space="preserve">Professional learning community (PLC): </w:t>
      </w:r>
      <w:r w:rsidRPr="002756F8">
        <w:rPr>
          <w:rFonts w:cs="Times New Roman"/>
        </w:rPr>
        <w:t xml:space="preserve">A PLC is a structured, sustained collaborative process where educators regularly meet to share expertise and develop specific areas of practice. For more information on PLCs, see Section </w:t>
      </w:r>
      <w:r w:rsidRPr="002756F8">
        <w:rPr>
          <w:rFonts w:cs="Times New Roman"/>
        </w:rPr>
        <w:fldChar w:fldCharType="begin"/>
      </w:r>
      <w:r w:rsidRPr="002756F8">
        <w:rPr>
          <w:rFonts w:cs="Times New Roman"/>
        </w:rPr>
        <w:instrText xml:space="preserve"> REF _Ref456000139 \r \h </w:instrText>
      </w:r>
      <w:r w:rsidR="0045631D">
        <w:rPr>
          <w:rFonts w:cs="Times New Roman"/>
        </w:rPr>
        <w:instrText xml:space="preserve"> \* MERGEFORMAT </w:instrText>
      </w:r>
      <w:r w:rsidRPr="002756F8">
        <w:rPr>
          <w:rFonts w:cs="Times New Roman"/>
        </w:rPr>
      </w:r>
      <w:r w:rsidRPr="002756F8">
        <w:rPr>
          <w:rFonts w:cs="Times New Roman"/>
        </w:rPr>
        <w:fldChar w:fldCharType="separate"/>
      </w:r>
      <w:r w:rsidRPr="002756F8">
        <w:rPr>
          <w:rFonts w:cs="Times New Roman"/>
        </w:rPr>
        <w:t>7.1.6</w:t>
      </w:r>
      <w:r w:rsidRPr="002756F8">
        <w:rPr>
          <w:rFonts w:cs="Times New Roman"/>
        </w:rPr>
        <w:fldChar w:fldCharType="end"/>
      </w:r>
      <w:r w:rsidRPr="002756F8">
        <w:rPr>
          <w:rFonts w:cs="Times New Roman"/>
        </w:rPr>
        <w:t>, “</w:t>
      </w:r>
      <w:hyperlink w:anchor="_Professional_Learning" w:history="1">
        <w:r w:rsidRPr="002756F8">
          <w:rPr>
            <w:rFonts w:cs="Times New Roman"/>
            <w:color w:val="0000FF"/>
            <w:u w:val="single"/>
          </w:rPr>
          <w:t>Professional Learning</w:t>
        </w:r>
      </w:hyperlink>
      <w:r w:rsidRPr="002756F8">
        <w:rPr>
          <w:rFonts w:cs="Times New Roman"/>
        </w:rPr>
        <w:t>.”</w:t>
      </w:r>
    </w:p>
    <w:p w14:paraId="74AA9CC2" w14:textId="77777777" w:rsidR="002756F8" w:rsidRPr="002756F8" w:rsidRDefault="002756F8" w:rsidP="0045631D">
      <w:pPr>
        <w:spacing w:after="240"/>
        <w:ind w:left="720" w:right="510"/>
        <w:rPr>
          <w:rFonts w:cs="Times New Roman"/>
          <w:i/>
        </w:rPr>
      </w:pPr>
      <w:r w:rsidRPr="002756F8">
        <w:rPr>
          <w:rFonts w:cs="Times New Roman"/>
          <w:i/>
        </w:rPr>
        <w:t xml:space="preserve">Reciprocal teaching: </w:t>
      </w:r>
      <w:r w:rsidRPr="002756F8">
        <w:rPr>
          <w:rFonts w:cs="Times New Roman"/>
        </w:rPr>
        <w:t xml:space="preserve">Refers to an instructional activity in which students become the </w:t>
      </w:r>
      <w:r w:rsidRPr="002756F8">
        <w:rPr>
          <w:rFonts w:cs="Times New Roman"/>
          <w:bCs/>
        </w:rPr>
        <w:t>teacher</w:t>
      </w:r>
      <w:r w:rsidRPr="002756F8">
        <w:rPr>
          <w:rFonts w:cs="Times New Roman"/>
        </w:rPr>
        <w:t xml:space="preserve"> in small group reading sessions. </w:t>
      </w:r>
      <w:r w:rsidRPr="002756F8">
        <w:rPr>
          <w:rFonts w:cs="Times New Roman"/>
          <w:bCs/>
        </w:rPr>
        <w:t>Teachers</w:t>
      </w:r>
      <w:r w:rsidRPr="002756F8">
        <w:rPr>
          <w:rFonts w:cs="Times New Roman"/>
        </w:rPr>
        <w:t xml:space="preserve"> model, then help students learn to guide group discussions using four strategies: summarizing, question generating, clarifying, and predicting (Reading Rockets, n.d.).</w:t>
      </w:r>
    </w:p>
    <w:p w14:paraId="504CBA7B" w14:textId="77777777" w:rsidR="002756F8" w:rsidRPr="002756F8" w:rsidRDefault="002756F8" w:rsidP="0045631D">
      <w:pPr>
        <w:spacing w:after="240"/>
        <w:ind w:left="720" w:right="510"/>
        <w:rPr>
          <w:rFonts w:cs="Times New Roman"/>
          <w:i/>
        </w:rPr>
      </w:pPr>
      <w:r w:rsidRPr="002756F8">
        <w:rPr>
          <w:rFonts w:cs="Times New Roman"/>
          <w:i/>
        </w:rPr>
        <w:t>Scaffold:</w:t>
      </w:r>
      <w:r w:rsidRPr="002756F8">
        <w:rPr>
          <w:rFonts w:cs="Times New Roman"/>
        </w:rPr>
        <w:t xml:space="preserve"> “Similar to the scaffolding used in construction to support workers as they work on a specific task, instructional scaffolds are temporary support structures faculty put in place to assist students in accomplishing new tasks and concepts they could not typically achieve on their own. Once students are able to complete or master the task, the scaffolding is gradually removed or fades away—the responsibility of learning shifts from the instructor to the student” (Faculty Development and Instructional Design Center, n.d.). For more information on scaffolding, see Section </w:t>
      </w:r>
      <w:r w:rsidRPr="002756F8">
        <w:rPr>
          <w:rFonts w:cs="Times New Roman"/>
        </w:rPr>
        <w:fldChar w:fldCharType="begin"/>
      </w:r>
      <w:r w:rsidRPr="002756F8">
        <w:rPr>
          <w:rFonts w:cs="Times New Roman"/>
        </w:rPr>
        <w:instrText xml:space="preserve"> REF _Ref456000237 \r \h </w:instrText>
      </w:r>
      <w:r w:rsidR="0045631D">
        <w:rPr>
          <w:rFonts w:cs="Times New Roman"/>
        </w:rPr>
        <w:instrText xml:space="preserve"> \* MERGEFORMAT </w:instrText>
      </w:r>
      <w:r w:rsidRPr="002756F8">
        <w:rPr>
          <w:rFonts w:cs="Times New Roman"/>
        </w:rPr>
      </w:r>
      <w:r w:rsidRPr="002756F8">
        <w:rPr>
          <w:rFonts w:cs="Times New Roman"/>
        </w:rPr>
        <w:fldChar w:fldCharType="separate"/>
      </w:r>
      <w:r w:rsidRPr="002756F8">
        <w:rPr>
          <w:rFonts w:cs="Times New Roman"/>
        </w:rPr>
        <w:t>7.1.5</w:t>
      </w:r>
      <w:r w:rsidRPr="002756F8">
        <w:rPr>
          <w:rFonts w:cs="Times New Roman"/>
        </w:rPr>
        <w:fldChar w:fldCharType="end"/>
      </w:r>
      <w:r w:rsidRPr="002756F8">
        <w:rPr>
          <w:rFonts w:cs="Times New Roman"/>
        </w:rPr>
        <w:t>, “</w:t>
      </w:r>
      <w:hyperlink w:anchor="_Instructional_Tips" w:history="1">
        <w:r w:rsidRPr="002756F8">
          <w:rPr>
            <w:rFonts w:cs="Times New Roman"/>
            <w:color w:val="0000FF"/>
            <w:u w:val="single"/>
          </w:rPr>
          <w:t>Instructional Tips</w:t>
        </w:r>
      </w:hyperlink>
      <w:r w:rsidRPr="002756F8">
        <w:rPr>
          <w:rFonts w:cs="Times New Roman"/>
        </w:rPr>
        <w:t>.”</w:t>
      </w:r>
    </w:p>
    <w:p w14:paraId="2A9AF234" w14:textId="77777777" w:rsidR="0045631D" w:rsidRDefault="002756F8" w:rsidP="0045631D">
      <w:pPr>
        <w:spacing w:after="240"/>
        <w:ind w:left="720" w:right="510"/>
        <w:rPr>
          <w:rFonts w:asciiTheme="minorHAnsi" w:hAnsiTheme="minorHAnsi" w:cstheme="minorHAnsi"/>
        </w:rPr>
      </w:pPr>
      <w:r w:rsidRPr="00B413BE">
        <w:rPr>
          <w:rFonts w:asciiTheme="minorHAnsi" w:hAnsiTheme="minorHAnsi" w:cstheme="minorHAnsi"/>
          <w:i/>
        </w:rPr>
        <w:t>Sheltered content instruction (SCI):</w:t>
      </w:r>
      <w:r w:rsidRPr="00B413BE">
        <w:rPr>
          <w:rFonts w:asciiTheme="minorHAnsi" w:hAnsiTheme="minorHAnsi" w:cstheme="minorHAnsi"/>
        </w:rPr>
        <w:t xml:space="preserve"> SCI is one of two program components of sheltered English immersion. It includes approaches, strategies, and methodology to make the content of lessons more comprehensible and to promote the development of academic language needed to successfully master content standards. SCI must be taught by qualified content area teachers.</w:t>
      </w:r>
      <w:r w:rsidRPr="00B413BE">
        <w:rPr>
          <w:rFonts w:asciiTheme="minorHAnsi" w:hAnsiTheme="minorHAnsi" w:cstheme="minorHAnsi"/>
          <w:szCs w:val="21"/>
          <w:vertAlign w:val="superscript"/>
        </w:rPr>
        <w:footnoteReference w:id="1"/>
      </w:r>
      <w:r w:rsidRPr="00B413BE">
        <w:rPr>
          <w:rFonts w:asciiTheme="minorHAnsi" w:hAnsiTheme="minorHAnsi" w:cstheme="minorHAnsi"/>
        </w:rPr>
        <w:t xml:space="preserve"> It must be based on district-level content area curricula, aligned to the Massachusetts Curriculum Frameworks and integrating components of the WIDA ELD Standards. Entering, emerging, and some developing students (ACCESS levels 1, 2 and 3, </w:t>
      </w:r>
      <w:r w:rsidRPr="00B413BE">
        <w:rPr>
          <w:rFonts w:asciiTheme="minorHAnsi" w:hAnsiTheme="minorHAnsi" w:cstheme="minorHAnsi"/>
          <w:i/>
        </w:rPr>
        <w:t>Foundational</w:t>
      </w:r>
      <w:r w:rsidRPr="00B413BE">
        <w:rPr>
          <w:rFonts w:asciiTheme="minorHAnsi" w:hAnsiTheme="minorHAnsi" w:cstheme="minorHAnsi"/>
        </w:rPr>
        <w:t>) will find this instruction more challenging than students at the</w:t>
      </w:r>
      <w:r w:rsidR="003772A6" w:rsidRPr="00B413BE">
        <w:rPr>
          <w:rFonts w:asciiTheme="minorHAnsi" w:hAnsiTheme="minorHAnsi" w:cstheme="minorHAnsi"/>
        </w:rPr>
        <w:t xml:space="preserve"> </w:t>
      </w:r>
      <w:r w:rsidR="003772A6" w:rsidRPr="00B413BE">
        <w:rPr>
          <w:rFonts w:asciiTheme="minorHAnsi" w:hAnsiTheme="minorHAnsi" w:cstheme="minorHAnsi"/>
          <w:i/>
        </w:rPr>
        <w:t>Transitional</w:t>
      </w:r>
      <w:r w:rsidR="003772A6" w:rsidRPr="00B413BE">
        <w:rPr>
          <w:rFonts w:asciiTheme="minorHAnsi" w:hAnsiTheme="minorHAnsi" w:cstheme="minorHAnsi"/>
        </w:rPr>
        <w:t xml:space="preserve"> levels of English proficiency (i.e., developing, expanding, and reaching—ACCESS levels 3, 4, and 5). </w:t>
      </w:r>
    </w:p>
    <w:p w14:paraId="154A6F7D" w14:textId="77777777" w:rsidR="003772A6" w:rsidRPr="00B413BE" w:rsidRDefault="003772A6" w:rsidP="00E520AE">
      <w:pPr>
        <w:spacing w:after="240"/>
        <w:ind w:left="720" w:right="510"/>
        <w:rPr>
          <w:rFonts w:asciiTheme="minorHAnsi" w:hAnsiTheme="minorHAnsi" w:cstheme="minorHAnsi"/>
        </w:rPr>
      </w:pPr>
      <w:r w:rsidRPr="00B413BE">
        <w:rPr>
          <w:rFonts w:asciiTheme="minorHAnsi" w:hAnsiTheme="minorHAnsi" w:cstheme="minorHAnsi"/>
        </w:rPr>
        <w:lastRenderedPageBreak/>
        <w:t xml:space="preserve">Therefore, districts can group </w:t>
      </w:r>
      <w:r w:rsidRPr="00B413BE">
        <w:rPr>
          <w:rFonts w:asciiTheme="minorHAnsi" w:hAnsiTheme="minorHAnsi" w:cstheme="minorHAnsi"/>
          <w:i/>
        </w:rPr>
        <w:t>Foundational</w:t>
      </w:r>
      <w:r w:rsidRPr="00B413BE">
        <w:rPr>
          <w:rFonts w:asciiTheme="minorHAnsi" w:hAnsiTheme="minorHAnsi" w:cstheme="minorHAnsi"/>
        </w:rPr>
        <w:t xml:space="preserve"> students together and provide more support during SCI (i.e., SCI delivered by an ESL teacher with an appropriate content area license, or co-teaching between an ESL teacher and a sheltered content area teacher).</w:t>
      </w:r>
    </w:p>
    <w:p w14:paraId="63A3C388" w14:textId="2462ADCB" w:rsidR="0045631D" w:rsidRDefault="003772A6" w:rsidP="0045631D">
      <w:pPr>
        <w:spacing w:after="240"/>
        <w:ind w:left="720" w:right="510"/>
        <w:rPr>
          <w:rFonts w:cs="Times New Roman"/>
          <w:i/>
          <w:color w:val="0000FF"/>
          <w:u w:val="single"/>
        </w:rPr>
      </w:pPr>
      <w:r w:rsidRPr="003772A6">
        <w:rPr>
          <w:rFonts w:cs="Times New Roman"/>
          <w:i/>
        </w:rPr>
        <w:t>Sheltered English immersion (SEI):</w:t>
      </w:r>
      <w:r w:rsidRPr="003772A6">
        <w:rPr>
          <w:rFonts w:cs="Times New Roman"/>
        </w:rPr>
        <w:t xml:space="preserve"> In Massachusetts, SEI is an instructional program consisting of two components: SCI and ESL. For more information on SEI, see ESE’s </w:t>
      </w:r>
      <w:hyperlink r:id="rId56" w:history="1">
        <w:r w:rsidRPr="003772A6">
          <w:rPr>
            <w:rFonts w:cs="Times New Roman"/>
            <w:i/>
            <w:color w:val="0000FF"/>
            <w:u w:val="single"/>
          </w:rPr>
          <w:t>Guidance on Identification, Assessment, Placement, and Reclassification of English Language Learners</w:t>
        </w:r>
      </w:hyperlink>
    </w:p>
    <w:p w14:paraId="1C91304B" w14:textId="77777777" w:rsidR="003772A6" w:rsidRPr="00C565E8" w:rsidRDefault="003772A6" w:rsidP="008B2079">
      <w:pPr>
        <w:pStyle w:val="Heading3"/>
        <w:ind w:left="720"/>
        <w:rPr>
          <w:color w:val="A10067"/>
          <w:sz w:val="26"/>
          <w:szCs w:val="26"/>
        </w:rPr>
      </w:pPr>
      <w:bookmarkStart w:id="39" w:name="_7.2.3_Activities"/>
      <w:bookmarkEnd w:id="39"/>
      <w:r w:rsidRPr="00C565E8">
        <w:rPr>
          <w:color w:val="A10067"/>
          <w:sz w:val="26"/>
          <w:szCs w:val="26"/>
        </w:rPr>
        <w:t>7.2.3</w:t>
      </w:r>
      <w:r w:rsidRPr="00C565E8">
        <w:rPr>
          <w:color w:val="A10067"/>
          <w:sz w:val="26"/>
          <w:szCs w:val="26"/>
        </w:rPr>
        <w:tab/>
      </w:r>
      <w:bookmarkStart w:id="40" w:name="Activities"/>
      <w:bookmarkEnd w:id="40"/>
      <w:r w:rsidRPr="00C565E8">
        <w:rPr>
          <w:color w:val="A10067"/>
          <w:sz w:val="26"/>
          <w:szCs w:val="26"/>
        </w:rPr>
        <w:t>Activities</w:t>
      </w:r>
    </w:p>
    <w:p w14:paraId="08F678B4" w14:textId="77777777" w:rsidR="003772A6" w:rsidRPr="003772A6" w:rsidRDefault="003772A6" w:rsidP="003772A6">
      <w:pPr>
        <w:spacing w:after="240"/>
        <w:ind w:left="720" w:right="510"/>
        <w:rPr>
          <w:rFonts w:eastAsia="Times New Roman" w:cs="Times New Roman"/>
          <w:lang w:eastAsia="zh-CN"/>
        </w:rPr>
      </w:pPr>
      <w:bookmarkStart w:id="41" w:name="_Hlk1642932"/>
      <w:r w:rsidRPr="003772A6">
        <w:rPr>
          <w:rFonts w:eastAsia="Times New Roman" w:cs="Times New Roman"/>
        </w:rPr>
        <w:t xml:space="preserve">Click on each link for general information about some activities that appear in the next generation ESL MCUs. Additionally, </w:t>
      </w:r>
      <w:r w:rsidRPr="003772A6">
        <w:rPr>
          <w:rFonts w:eastAsia="Times New Roman" w:cs="Times New Roman"/>
          <w:lang w:eastAsia="zh-CN"/>
        </w:rPr>
        <w:t>The Center for Applied Linguistics’ “</w:t>
      </w:r>
      <w:hyperlink r:id="rId57" w:history="1">
        <w:r w:rsidRPr="003772A6">
          <w:rPr>
            <w:rFonts w:eastAsia="Times New Roman" w:cs="Times New Roman"/>
            <w:color w:val="0000FF"/>
            <w:u w:val="single"/>
            <w:lang w:eastAsia="zh-CN"/>
          </w:rPr>
          <w:t>GO TO Strategies</w:t>
        </w:r>
      </w:hyperlink>
      <w:r w:rsidRPr="003772A6">
        <w:rPr>
          <w:rFonts w:eastAsia="Times New Roman" w:cs="Times New Roman"/>
          <w:lang w:eastAsia="zh-CN"/>
        </w:rPr>
        <w:t>” booklet provides a wealth of activities, strategies, and scaffolds.</w:t>
      </w:r>
    </w:p>
    <w:p w14:paraId="7281417E" w14:textId="77777777" w:rsidR="003772A6" w:rsidRPr="00D801B7" w:rsidRDefault="002A0B44" w:rsidP="003772A6">
      <w:pPr>
        <w:spacing w:after="240"/>
        <w:ind w:left="720" w:right="510"/>
        <w:rPr>
          <w:rStyle w:val="Hyperlink"/>
          <w:rFonts w:cs="Times New Roman"/>
          <w:i/>
          <w:highlight w:val="cyan"/>
        </w:rPr>
      </w:pPr>
      <w:r w:rsidRPr="00D801B7">
        <w:rPr>
          <w:rFonts w:cs="Times New Roman"/>
          <w:i/>
          <w:color w:val="0000FF"/>
          <w:highlight w:val="cyan"/>
          <w:u w:val="single"/>
        </w:rPr>
        <w:fldChar w:fldCharType="begin"/>
      </w:r>
      <w:r w:rsidRPr="00D801B7">
        <w:rPr>
          <w:rFonts w:cs="Times New Roman"/>
          <w:i/>
          <w:color w:val="0000FF"/>
          <w:highlight w:val="cyan"/>
          <w:u w:val="single"/>
        </w:rPr>
        <w:instrText xml:space="preserve"> HYPERLINK "https://kb.edu.hku.hk/approaches_accountable_talk/" </w:instrText>
      </w:r>
      <w:r w:rsidRPr="00D801B7">
        <w:rPr>
          <w:rFonts w:cs="Times New Roman"/>
          <w:i/>
          <w:color w:val="0000FF"/>
          <w:highlight w:val="cyan"/>
          <w:u w:val="single"/>
        </w:rPr>
        <w:fldChar w:fldCharType="separate"/>
      </w:r>
      <w:r w:rsidR="003772A6" w:rsidRPr="00D801B7">
        <w:rPr>
          <w:rStyle w:val="Hyperlink"/>
          <w:rFonts w:cs="Times New Roman"/>
          <w:i/>
          <w:highlight w:val="cyan"/>
        </w:rPr>
        <w:t>Accountable talk</w:t>
      </w:r>
    </w:p>
    <w:p w14:paraId="63BA7023" w14:textId="77777777" w:rsidR="003772A6" w:rsidRPr="003772A6" w:rsidRDefault="002A0B44" w:rsidP="003772A6">
      <w:pPr>
        <w:spacing w:after="240"/>
        <w:ind w:left="720" w:right="510"/>
        <w:rPr>
          <w:rFonts w:cs="Times New Roman"/>
          <w:i/>
        </w:rPr>
      </w:pPr>
      <w:r w:rsidRPr="00D801B7">
        <w:rPr>
          <w:rFonts w:cs="Times New Roman"/>
          <w:i/>
          <w:color w:val="0000FF"/>
          <w:highlight w:val="cyan"/>
          <w:u w:val="single"/>
        </w:rPr>
        <w:fldChar w:fldCharType="end"/>
      </w:r>
      <w:hyperlink r:id="rId58" w:history="1">
        <w:r w:rsidR="003772A6" w:rsidRPr="00D801B7">
          <w:rPr>
            <w:rFonts w:cs="Times New Roman"/>
            <w:i/>
            <w:color w:val="0000FF"/>
            <w:highlight w:val="cyan"/>
            <w:u w:val="single"/>
          </w:rPr>
          <w:t>Anchor chart</w:t>
        </w:r>
      </w:hyperlink>
    </w:p>
    <w:p w14:paraId="026CE82D" w14:textId="77777777" w:rsidR="003772A6" w:rsidRPr="003772A6" w:rsidRDefault="006B3898" w:rsidP="003772A6">
      <w:pPr>
        <w:spacing w:after="240"/>
        <w:ind w:left="720" w:right="510"/>
        <w:rPr>
          <w:rFonts w:cs="Times New Roman"/>
          <w:i/>
        </w:rPr>
      </w:pPr>
      <w:hyperlink r:id="rId59" w:history="1">
        <w:r w:rsidR="003772A6" w:rsidRPr="003772A6">
          <w:rPr>
            <w:rFonts w:cs="Times New Roman"/>
            <w:i/>
            <w:color w:val="0000FF"/>
            <w:u w:val="single"/>
          </w:rPr>
          <w:t>Anticipation guide</w:t>
        </w:r>
      </w:hyperlink>
    </w:p>
    <w:p w14:paraId="2713CAAF" w14:textId="2A420BCC" w:rsidR="003772A6" w:rsidRPr="003772A6" w:rsidRDefault="006B3898" w:rsidP="003772A6">
      <w:pPr>
        <w:spacing w:after="240"/>
        <w:ind w:left="720" w:right="510"/>
        <w:rPr>
          <w:rFonts w:cs="Times New Roman"/>
          <w:i/>
        </w:rPr>
      </w:pPr>
      <w:hyperlink r:id="rId60" w:history="1">
        <w:r w:rsidR="003772A6" w:rsidRPr="00D801B7">
          <w:rPr>
            <w:rFonts w:cs="Times New Roman"/>
            <w:i/>
            <w:color w:val="0000FF"/>
            <w:highlight w:val="cyan"/>
            <w:u w:val="single"/>
          </w:rPr>
          <w:t>Cloze exercise</w:t>
        </w:r>
      </w:hyperlink>
    </w:p>
    <w:bookmarkEnd w:id="41"/>
    <w:p w14:paraId="3D53683B" w14:textId="77777777" w:rsidR="003772A6" w:rsidRPr="003772A6" w:rsidRDefault="003772A6" w:rsidP="003772A6">
      <w:pPr>
        <w:spacing w:after="240"/>
        <w:ind w:left="720" w:right="510"/>
        <w:rPr>
          <w:rFonts w:cs="Times New Roman"/>
        </w:rPr>
      </w:pPr>
      <w:r w:rsidRPr="003772A6">
        <w:rPr>
          <w:rFonts w:cs="Times New Roman"/>
          <w:i/>
        </w:rPr>
        <w:t>Divide and slide:</w:t>
      </w:r>
      <w:r w:rsidRPr="003772A6">
        <w:rPr>
          <w:rFonts w:cs="Times New Roman"/>
        </w:rPr>
        <w:t xml:space="preserve"> </w:t>
      </w:r>
      <w:r w:rsidRPr="003772A6">
        <w:rPr>
          <w:rFonts w:eastAsia="Times New Roman" w:cs="Times New Roman"/>
        </w:rPr>
        <w:t xml:space="preserve">This is a partner sharing activity. The class divides into two lines. Partners face each other and share. One line remains in place while the other one line slides to the right after each pair speaks, and then the process repeats. </w:t>
      </w:r>
    </w:p>
    <w:p w14:paraId="43D262F2" w14:textId="77777777" w:rsidR="003772A6" w:rsidRPr="003772A6" w:rsidRDefault="003772A6" w:rsidP="003772A6">
      <w:pPr>
        <w:spacing w:after="240"/>
        <w:ind w:left="720" w:right="510"/>
        <w:rPr>
          <w:rFonts w:cs="Times New Roman"/>
        </w:rPr>
      </w:pPr>
      <w:r w:rsidRPr="003772A6">
        <w:rPr>
          <w:rFonts w:cs="Times New Roman"/>
          <w:i/>
        </w:rPr>
        <w:t>Equity sticks:</w:t>
      </w:r>
      <w:r w:rsidRPr="003772A6">
        <w:rPr>
          <w:rFonts w:cs="Times New Roman"/>
        </w:rPr>
        <w:t xml:space="preserve"> Each student’s name or number is written on a stick (or on an index card or other material). The teacher calls on students according to the stick that he/she randomly selects. Equity sticks are meant to increase engagement, enhance student ownership of the learning process, and ensure that all students in a classroom are called.</w:t>
      </w:r>
    </w:p>
    <w:p w14:paraId="792AAAA3" w14:textId="77777777" w:rsidR="003772A6" w:rsidRPr="003772A6" w:rsidRDefault="006B3898" w:rsidP="003772A6">
      <w:pPr>
        <w:spacing w:after="240"/>
        <w:ind w:left="720" w:right="510"/>
        <w:rPr>
          <w:rFonts w:cs="Times New Roman"/>
          <w:i/>
        </w:rPr>
      </w:pPr>
      <w:hyperlink r:id="rId61" w:history="1">
        <w:r w:rsidR="003772A6" w:rsidRPr="003772A6">
          <w:rPr>
            <w:rFonts w:cs="Times New Roman"/>
            <w:i/>
            <w:color w:val="0000FF"/>
            <w:u w:val="single"/>
          </w:rPr>
          <w:t>Exit ticket</w:t>
        </w:r>
      </w:hyperlink>
    </w:p>
    <w:p w14:paraId="74E12F6A" w14:textId="77777777" w:rsidR="003772A6" w:rsidRPr="003772A6" w:rsidRDefault="003772A6" w:rsidP="003772A6">
      <w:pPr>
        <w:spacing w:after="240"/>
        <w:ind w:left="720" w:right="510"/>
        <w:rPr>
          <w:rFonts w:cs="Times New Roman"/>
        </w:rPr>
      </w:pPr>
      <w:r w:rsidRPr="003772A6">
        <w:rPr>
          <w:rFonts w:cs="Times New Roman"/>
          <w:i/>
        </w:rPr>
        <w:t>Foldable:</w:t>
      </w:r>
      <w:r w:rsidRPr="003772A6">
        <w:rPr>
          <w:rFonts w:cs="Times New Roman"/>
        </w:rPr>
        <w:t xml:space="preserve"> Three-dimensional organizers that can take many forms. Foldables help students with tasks such as memorizing, remembering, organizing, and reviewing. For more information, see </w:t>
      </w:r>
      <w:hyperlink r:id="rId62" w:history="1">
        <w:r w:rsidRPr="003772A6">
          <w:rPr>
            <w:rFonts w:cs="Times New Roman"/>
            <w:color w:val="0000FF"/>
            <w:u w:val="single"/>
          </w:rPr>
          <w:t>Nancy Frey’s “Hands On” Doesn’t Mean “Minds Off”: Using Foldables™ to Promote Content Learning</w:t>
        </w:r>
      </w:hyperlink>
      <w:r w:rsidRPr="003772A6">
        <w:rPr>
          <w:rFonts w:cs="Times New Roman"/>
        </w:rPr>
        <w:t>.</w:t>
      </w:r>
    </w:p>
    <w:p w14:paraId="7DE4ED9D" w14:textId="5B53FFC7" w:rsidR="003772A6" w:rsidRPr="00255664" w:rsidRDefault="003772A6" w:rsidP="003772A6">
      <w:pPr>
        <w:spacing w:after="240"/>
        <w:ind w:left="720" w:right="510"/>
        <w:rPr>
          <w:rFonts w:cs="Times New Roman"/>
          <w:i/>
        </w:rPr>
      </w:pPr>
      <w:r w:rsidRPr="00255664">
        <w:rPr>
          <w:rFonts w:cs="Times New Roman"/>
          <w:i/>
          <w:u w:val="single"/>
        </w:rPr>
        <w:t>Formative assessment</w:t>
      </w:r>
      <w:r w:rsidR="00AC0F0C" w:rsidRPr="00255664">
        <w:rPr>
          <w:rFonts w:cs="Times New Roman"/>
          <w:i/>
          <w:u w:val="single"/>
        </w:rPr>
        <w:t xml:space="preserve"> (</w:t>
      </w:r>
      <w:r w:rsidR="00C36801" w:rsidRPr="00255664">
        <w:rPr>
          <w:rFonts w:cs="Times New Roman"/>
          <w:i/>
          <w:u w:val="single"/>
        </w:rPr>
        <w:t xml:space="preserve">see Section </w:t>
      </w:r>
      <w:r w:rsidR="00AC0F0C" w:rsidRPr="00255664">
        <w:rPr>
          <w:rFonts w:cs="Times New Roman"/>
          <w:i/>
          <w:u w:val="single"/>
        </w:rPr>
        <w:t>4.3.2)</w:t>
      </w:r>
    </w:p>
    <w:p w14:paraId="527CA6D5" w14:textId="77777777" w:rsidR="003772A6" w:rsidRPr="00255664" w:rsidRDefault="006B3898" w:rsidP="003772A6">
      <w:pPr>
        <w:spacing w:after="240"/>
        <w:ind w:left="720" w:right="510"/>
        <w:rPr>
          <w:rFonts w:cs="Times New Roman"/>
          <w:i/>
        </w:rPr>
      </w:pPr>
      <w:hyperlink r:id="rId63" w:history="1">
        <w:r w:rsidR="003772A6" w:rsidRPr="00255664">
          <w:rPr>
            <w:rFonts w:cs="Times New Roman"/>
            <w:i/>
            <w:u w:val="single"/>
          </w:rPr>
          <w:t>Gallery walk</w:t>
        </w:r>
      </w:hyperlink>
    </w:p>
    <w:p w14:paraId="13190A88" w14:textId="77777777" w:rsidR="003772A6" w:rsidRPr="003772A6" w:rsidRDefault="003772A6" w:rsidP="003772A6">
      <w:pPr>
        <w:spacing w:after="240"/>
        <w:ind w:left="720" w:right="510"/>
        <w:rPr>
          <w:rFonts w:cs="Times New Roman"/>
        </w:rPr>
      </w:pPr>
      <w:r w:rsidRPr="003772A6">
        <w:rPr>
          <w:rFonts w:cs="Times New Roman"/>
          <w:i/>
        </w:rPr>
        <w:t>Graphic organizer:</w:t>
      </w:r>
      <w:r w:rsidRPr="003772A6">
        <w:rPr>
          <w:rFonts w:cs="Times New Roman"/>
        </w:rPr>
        <w:t xml:space="preserve"> A visual and </w:t>
      </w:r>
      <w:r w:rsidRPr="003772A6">
        <w:rPr>
          <w:rFonts w:cs="Times New Roman"/>
          <w:bCs/>
        </w:rPr>
        <w:t>graphic</w:t>
      </w:r>
      <w:r w:rsidRPr="003772A6">
        <w:rPr>
          <w:rFonts w:cs="Times New Roman"/>
        </w:rPr>
        <w:t xml:space="preserve"> display that depicts the relationships between facts, terms, and or ideas within a learning task.</w:t>
      </w:r>
    </w:p>
    <w:p w14:paraId="42B5AC04" w14:textId="77777777" w:rsidR="0045631D" w:rsidRDefault="0045631D" w:rsidP="003772A6">
      <w:pPr>
        <w:spacing w:after="240"/>
        <w:ind w:left="720" w:right="510"/>
        <w:rPr>
          <w:rFonts w:cs="Times New Roman"/>
          <w:i/>
          <w:color w:val="0000FF"/>
          <w:u w:val="single"/>
        </w:rPr>
      </w:pPr>
    </w:p>
    <w:p w14:paraId="4E950086" w14:textId="77777777" w:rsidR="003772A6" w:rsidRPr="003772A6" w:rsidRDefault="006B3898" w:rsidP="003772A6">
      <w:pPr>
        <w:spacing w:after="240"/>
        <w:ind w:left="720" w:right="510"/>
        <w:rPr>
          <w:rFonts w:cs="Times New Roman"/>
        </w:rPr>
      </w:pPr>
      <w:hyperlink r:id="rId64" w:history="1">
        <w:r w:rsidR="003772A6" w:rsidRPr="003772A6">
          <w:rPr>
            <w:rFonts w:cs="Times New Roman"/>
            <w:i/>
            <w:color w:val="0000FF"/>
            <w:u w:val="single"/>
          </w:rPr>
          <w:t>Jigsaw</w:t>
        </w:r>
      </w:hyperlink>
      <w:r w:rsidR="003772A6" w:rsidRPr="003772A6">
        <w:rPr>
          <w:rFonts w:cs="Times New Roman"/>
        </w:rPr>
        <w:t>: A cooperative learning strategy that enables each student of a group to specialize in one aspect of a topic or one part of a reading or other task. Students meet with members from other groups who are assigned the same aspect and, after mastering the material, return to the “home” group and teach the material to their group members. With this strategy, each student in the “home” group holds a piece of the topic’s puzzle and work together to create the whole jigsaw. The strategy is often used in other instructional situations for team-building or quickly managing a large task in a short time.</w:t>
      </w:r>
    </w:p>
    <w:p w14:paraId="4542042C" w14:textId="77777777" w:rsidR="003772A6" w:rsidRPr="003772A6" w:rsidRDefault="006B3898" w:rsidP="003772A6">
      <w:pPr>
        <w:spacing w:after="240"/>
        <w:ind w:left="720" w:right="510"/>
        <w:rPr>
          <w:rFonts w:cs="Times New Roman"/>
          <w:i/>
        </w:rPr>
      </w:pPr>
      <w:hyperlink r:id="rId65" w:history="1">
        <w:r w:rsidR="003772A6" w:rsidRPr="003772A6">
          <w:rPr>
            <w:rFonts w:cs="Times New Roman"/>
            <w:i/>
            <w:color w:val="0000FF"/>
            <w:u w:val="single"/>
          </w:rPr>
          <w:t>Know–want to know–learned</w:t>
        </w:r>
      </w:hyperlink>
    </w:p>
    <w:p w14:paraId="10A6F09E" w14:textId="77777777" w:rsidR="003772A6" w:rsidRPr="003772A6" w:rsidRDefault="006B3898" w:rsidP="003772A6">
      <w:pPr>
        <w:spacing w:after="240"/>
        <w:ind w:left="720" w:right="510"/>
        <w:rPr>
          <w:rFonts w:cs="Times New Roman"/>
          <w:i/>
        </w:rPr>
      </w:pPr>
      <w:hyperlink r:id="rId66" w:history="1">
        <w:r w:rsidR="003772A6" w:rsidRPr="003772A6">
          <w:rPr>
            <w:rFonts w:cs="Times New Roman"/>
            <w:i/>
            <w:color w:val="0000FF"/>
            <w:u w:val="single"/>
          </w:rPr>
          <w:t>Partner reading</w:t>
        </w:r>
      </w:hyperlink>
    </w:p>
    <w:p w14:paraId="6F698EB3" w14:textId="77777777" w:rsidR="003772A6" w:rsidRPr="003772A6" w:rsidRDefault="006B3898" w:rsidP="003772A6">
      <w:pPr>
        <w:spacing w:after="240"/>
        <w:ind w:left="720" w:right="510"/>
        <w:rPr>
          <w:rFonts w:cs="Times New Roman"/>
          <w:i/>
        </w:rPr>
      </w:pPr>
      <w:hyperlink r:id="rId67" w:history="1">
        <w:r w:rsidR="003772A6" w:rsidRPr="003772A6">
          <w:rPr>
            <w:rFonts w:cs="Times New Roman"/>
            <w:i/>
            <w:color w:val="0000FF"/>
            <w:u w:val="single"/>
          </w:rPr>
          <w:t>Semantic map</w:t>
        </w:r>
      </w:hyperlink>
    </w:p>
    <w:p w14:paraId="3F9456CC" w14:textId="77777777" w:rsidR="003772A6" w:rsidRPr="007A2D28" w:rsidRDefault="006B3898" w:rsidP="003772A6">
      <w:pPr>
        <w:spacing w:after="240"/>
        <w:ind w:left="720" w:right="510"/>
        <w:rPr>
          <w:rFonts w:cs="Times New Roman"/>
          <w:i/>
        </w:rPr>
      </w:pPr>
      <w:hyperlink r:id="rId68" w:history="1">
        <w:r w:rsidR="003772A6" w:rsidRPr="007A2D28">
          <w:rPr>
            <w:rFonts w:cs="Times New Roman"/>
            <w:i/>
            <w:color w:val="0000FF"/>
            <w:u w:val="single"/>
          </w:rPr>
          <w:t>Sentence/paragraph frame</w:t>
        </w:r>
      </w:hyperlink>
    </w:p>
    <w:p w14:paraId="38D2ADFF" w14:textId="77777777" w:rsidR="003772A6" w:rsidRPr="007A2D28" w:rsidRDefault="006B3898" w:rsidP="003772A6">
      <w:pPr>
        <w:spacing w:after="240"/>
        <w:ind w:left="720" w:right="510"/>
        <w:rPr>
          <w:rFonts w:cs="Times New Roman"/>
          <w:i/>
        </w:rPr>
      </w:pPr>
      <w:hyperlink r:id="rId69" w:history="1">
        <w:r w:rsidR="003772A6" w:rsidRPr="007A2D28">
          <w:rPr>
            <w:rFonts w:cs="Times New Roman"/>
            <w:i/>
            <w:color w:val="0000FF"/>
            <w:u w:val="single"/>
          </w:rPr>
          <w:t>Sentence starter</w:t>
        </w:r>
      </w:hyperlink>
    </w:p>
    <w:p w14:paraId="0569D9F8" w14:textId="77777777" w:rsidR="003772A6" w:rsidRPr="007A2D28" w:rsidRDefault="006B3898" w:rsidP="003772A6">
      <w:pPr>
        <w:spacing w:after="240"/>
        <w:ind w:left="720" w:right="510"/>
        <w:rPr>
          <w:rFonts w:cs="Times New Roman"/>
          <w:i/>
        </w:rPr>
      </w:pPr>
      <w:hyperlink r:id="rId70" w:history="1">
        <w:r w:rsidR="003772A6" w:rsidRPr="007A2D28">
          <w:rPr>
            <w:rFonts w:cs="Times New Roman"/>
            <w:i/>
            <w:color w:val="0000FF"/>
            <w:u w:val="single"/>
          </w:rPr>
          <w:t>Storyboard</w:t>
        </w:r>
      </w:hyperlink>
    </w:p>
    <w:p w14:paraId="48DBB9C3" w14:textId="77777777" w:rsidR="003772A6" w:rsidRPr="007A2D28" w:rsidRDefault="006B3898" w:rsidP="003772A6">
      <w:pPr>
        <w:spacing w:after="240"/>
        <w:ind w:left="720" w:right="510"/>
        <w:rPr>
          <w:rFonts w:cs="Times New Roman"/>
          <w:i/>
        </w:rPr>
      </w:pPr>
      <w:hyperlink r:id="rId71" w:history="1">
        <w:r w:rsidR="003772A6" w:rsidRPr="007A2D28">
          <w:rPr>
            <w:rFonts w:cs="Times New Roman"/>
            <w:i/>
            <w:color w:val="0000FF"/>
            <w:u w:val="single"/>
          </w:rPr>
          <w:t>T-chart</w:t>
        </w:r>
      </w:hyperlink>
    </w:p>
    <w:p w14:paraId="3072504C" w14:textId="77777777" w:rsidR="003772A6" w:rsidRPr="007A2D28" w:rsidRDefault="006B3898" w:rsidP="003772A6">
      <w:pPr>
        <w:spacing w:after="240"/>
        <w:ind w:left="720" w:right="510"/>
        <w:rPr>
          <w:rFonts w:cs="Times New Roman"/>
          <w:i/>
        </w:rPr>
      </w:pPr>
      <w:hyperlink r:id="rId72" w:history="1">
        <w:r w:rsidR="003772A6" w:rsidRPr="007A2D28">
          <w:rPr>
            <w:rFonts w:cs="Times New Roman"/>
            <w:i/>
            <w:color w:val="0000FF"/>
            <w:u w:val="single"/>
          </w:rPr>
          <w:t>Think-aloud</w:t>
        </w:r>
      </w:hyperlink>
    </w:p>
    <w:p w14:paraId="2C7F4103" w14:textId="77777777" w:rsidR="003772A6" w:rsidRPr="007A2D28" w:rsidRDefault="006B3898" w:rsidP="003772A6">
      <w:pPr>
        <w:spacing w:after="240"/>
        <w:ind w:left="720" w:right="510"/>
        <w:rPr>
          <w:rFonts w:cs="Times New Roman"/>
          <w:i/>
        </w:rPr>
      </w:pPr>
      <w:hyperlink r:id="rId73" w:history="1">
        <w:r w:rsidR="003772A6" w:rsidRPr="007A2D28">
          <w:rPr>
            <w:rFonts w:cs="Times New Roman"/>
            <w:i/>
            <w:color w:val="0000FF"/>
            <w:u w:val="single"/>
          </w:rPr>
          <w:t>Think-pair-share</w:t>
        </w:r>
      </w:hyperlink>
    </w:p>
    <w:p w14:paraId="28EDDBEB" w14:textId="77777777" w:rsidR="003772A6" w:rsidRPr="003772A6" w:rsidRDefault="006B3898" w:rsidP="003772A6">
      <w:pPr>
        <w:spacing w:after="240"/>
        <w:ind w:left="720" w:right="510"/>
        <w:rPr>
          <w:rFonts w:cs="Times New Roman"/>
          <w:i/>
        </w:rPr>
      </w:pPr>
      <w:hyperlink r:id="rId74" w:history="1">
        <w:r w:rsidR="003772A6" w:rsidRPr="007A2D28">
          <w:rPr>
            <w:rFonts w:cs="Times New Roman"/>
            <w:i/>
            <w:color w:val="0000FF"/>
            <w:u w:val="single"/>
          </w:rPr>
          <w:t>Total physical response</w:t>
        </w:r>
      </w:hyperlink>
    </w:p>
    <w:p w14:paraId="481A9951" w14:textId="77777777" w:rsidR="003772A6" w:rsidRPr="003772A6" w:rsidRDefault="006B3898" w:rsidP="003772A6">
      <w:pPr>
        <w:spacing w:after="240"/>
        <w:ind w:left="720" w:right="510"/>
        <w:rPr>
          <w:rFonts w:cs="Times New Roman"/>
        </w:rPr>
      </w:pPr>
      <w:hyperlink r:id="rId75" w:history="1">
        <w:r w:rsidR="003772A6" w:rsidRPr="003772A6">
          <w:rPr>
            <w:rFonts w:cs="Times New Roman"/>
            <w:i/>
            <w:color w:val="0000FF"/>
            <w:u w:val="single"/>
          </w:rPr>
          <w:t>Turn-and-talk</w:t>
        </w:r>
      </w:hyperlink>
      <w:r w:rsidR="003772A6" w:rsidRPr="003772A6">
        <w:rPr>
          <w:rFonts w:cs="Times New Roman"/>
          <w:i/>
        </w:rPr>
        <w:t>:</w:t>
      </w:r>
      <w:r w:rsidR="003772A6" w:rsidRPr="003772A6">
        <w:rPr>
          <w:rFonts w:cs="Times New Roman"/>
        </w:rPr>
        <w:t xml:space="preserve"> See </w:t>
      </w:r>
      <w:r w:rsidR="003772A6" w:rsidRPr="003772A6">
        <w:rPr>
          <w:rFonts w:cs="Times New Roman"/>
          <w:i/>
        </w:rPr>
        <w:t>think-pair-share</w:t>
      </w:r>
      <w:r w:rsidR="003772A6" w:rsidRPr="003772A6">
        <w:rPr>
          <w:rFonts w:cs="Times New Roman"/>
        </w:rPr>
        <w:t>.</w:t>
      </w:r>
    </w:p>
    <w:p w14:paraId="3F789530" w14:textId="77777777" w:rsidR="003772A6" w:rsidRPr="003772A6" w:rsidRDefault="003772A6" w:rsidP="003772A6">
      <w:pPr>
        <w:spacing w:after="240"/>
        <w:ind w:left="720" w:right="510"/>
        <w:rPr>
          <w:rFonts w:cs="Times New Roman"/>
        </w:rPr>
      </w:pPr>
      <w:r w:rsidRPr="003772A6">
        <w:rPr>
          <w:rFonts w:cs="Times New Roman"/>
          <w:i/>
        </w:rPr>
        <w:t>Vocabulary quilt:</w:t>
      </w:r>
      <w:r w:rsidRPr="003772A6">
        <w:rPr>
          <w:rFonts w:cs="Times New Roman"/>
        </w:rPr>
        <w:t xml:space="preserve"> This strategy helps activate background knowledge and allows students to use their existing resources to connect with the target vocabulary. The vocabulary quilt becomes a tool that students can use throughout instruction. For specific procedures, see Table I in “</w:t>
      </w:r>
      <w:hyperlink r:id="rId76" w:history="1">
        <w:r w:rsidRPr="003772A6">
          <w:rPr>
            <w:rFonts w:cs="Times New Roman"/>
            <w:color w:val="0000FF"/>
            <w:u w:val="single"/>
          </w:rPr>
          <w:t>Promoting Vocabulary Learning for English Learners</w:t>
        </w:r>
      </w:hyperlink>
      <w:r w:rsidRPr="003772A6">
        <w:rPr>
          <w:rFonts w:cs="Times New Roman"/>
        </w:rPr>
        <w:t>” (Wessels, 2011).</w:t>
      </w:r>
    </w:p>
    <w:p w14:paraId="10002756" w14:textId="77777777" w:rsidR="003772A6" w:rsidRPr="003772A6" w:rsidRDefault="006B3898" w:rsidP="003772A6">
      <w:pPr>
        <w:spacing w:after="240"/>
        <w:ind w:left="720" w:right="510"/>
        <w:rPr>
          <w:rFonts w:cs="Times New Roman"/>
          <w:i/>
        </w:rPr>
      </w:pPr>
      <w:hyperlink r:id="rId77" w:history="1">
        <w:r w:rsidR="003772A6" w:rsidRPr="009129BB">
          <w:rPr>
            <w:rFonts w:cs="Times New Roman"/>
            <w:i/>
            <w:color w:val="0000FF"/>
            <w:highlight w:val="green"/>
            <w:u w:val="single"/>
          </w:rPr>
          <w:t>Word bank</w:t>
        </w:r>
      </w:hyperlink>
    </w:p>
    <w:p w14:paraId="70F1B9FF" w14:textId="77777777" w:rsidR="003772A6" w:rsidRPr="003772A6" w:rsidRDefault="006B3898" w:rsidP="003772A6">
      <w:pPr>
        <w:spacing w:after="240"/>
        <w:ind w:left="720" w:right="510"/>
        <w:rPr>
          <w:rFonts w:cs="Times New Roman"/>
          <w:i/>
        </w:rPr>
      </w:pPr>
      <w:hyperlink r:id="rId78" w:history="1">
        <w:r w:rsidR="003772A6" w:rsidRPr="003772A6">
          <w:rPr>
            <w:rFonts w:cs="Times New Roman"/>
            <w:i/>
            <w:color w:val="0000FF"/>
            <w:u w:val="single"/>
          </w:rPr>
          <w:t>Word wall</w:t>
        </w:r>
      </w:hyperlink>
    </w:p>
    <w:p w14:paraId="3A233E52" w14:textId="77777777" w:rsidR="008B2079" w:rsidRPr="008B2079" w:rsidRDefault="008B2079" w:rsidP="008B2079">
      <w:pPr>
        <w:pStyle w:val="ListParagraph"/>
        <w:numPr>
          <w:ilvl w:val="1"/>
          <w:numId w:val="78"/>
        </w:numPr>
        <w:spacing w:before="20"/>
        <w:outlineLvl w:val="1"/>
        <w:rPr>
          <w:b/>
          <w:bCs/>
          <w:vanish/>
          <w:color w:val="A10067"/>
          <w:sz w:val="32"/>
          <w:szCs w:val="32"/>
        </w:rPr>
      </w:pPr>
      <w:bookmarkStart w:id="42" w:name="Bibliography"/>
    </w:p>
    <w:p w14:paraId="04796ED7" w14:textId="57462C6D" w:rsidR="00E47A80" w:rsidRPr="00C565E8" w:rsidRDefault="00C97EF8" w:rsidP="008B2079">
      <w:pPr>
        <w:pStyle w:val="Heading2"/>
        <w:numPr>
          <w:ilvl w:val="1"/>
          <w:numId w:val="78"/>
        </w:numPr>
        <w:rPr>
          <w:color w:val="A10067"/>
          <w:sz w:val="30"/>
          <w:szCs w:val="30"/>
        </w:rPr>
      </w:pPr>
      <w:bookmarkStart w:id="43" w:name="_Bibliography"/>
      <w:bookmarkEnd w:id="43"/>
      <w:r w:rsidRPr="00C565E8">
        <w:rPr>
          <w:color w:val="A10067"/>
          <w:sz w:val="30"/>
          <w:szCs w:val="30"/>
        </w:rPr>
        <w:t>Bibliography</w:t>
      </w:r>
      <w:bookmarkEnd w:id="42"/>
    </w:p>
    <w:p w14:paraId="419DE3AE" w14:textId="77777777" w:rsidR="00E47A80" w:rsidRPr="00C565E8" w:rsidRDefault="00E47A80" w:rsidP="008B2079">
      <w:pPr>
        <w:pStyle w:val="Heading3"/>
        <w:ind w:left="720"/>
        <w:rPr>
          <w:color w:val="A10067"/>
          <w:sz w:val="26"/>
          <w:szCs w:val="26"/>
        </w:rPr>
      </w:pPr>
      <w:bookmarkStart w:id="44" w:name="_7.3.1_References"/>
      <w:bookmarkEnd w:id="44"/>
      <w:r w:rsidRPr="00C565E8">
        <w:rPr>
          <w:color w:val="A10067"/>
          <w:sz w:val="26"/>
          <w:szCs w:val="26"/>
        </w:rPr>
        <w:t>7.</w:t>
      </w:r>
      <w:r w:rsidR="00C97EF8" w:rsidRPr="00C565E8">
        <w:rPr>
          <w:color w:val="A10067"/>
          <w:sz w:val="26"/>
          <w:szCs w:val="26"/>
        </w:rPr>
        <w:t>3</w:t>
      </w:r>
      <w:r w:rsidRPr="00C565E8">
        <w:rPr>
          <w:color w:val="A10067"/>
          <w:sz w:val="26"/>
          <w:szCs w:val="26"/>
        </w:rPr>
        <w:t>.1</w:t>
      </w:r>
      <w:r w:rsidRPr="00C565E8">
        <w:rPr>
          <w:color w:val="A10067"/>
          <w:sz w:val="26"/>
          <w:szCs w:val="26"/>
        </w:rPr>
        <w:tab/>
      </w:r>
      <w:bookmarkStart w:id="45" w:name="References"/>
      <w:bookmarkEnd w:id="45"/>
      <w:r w:rsidR="00C97EF8" w:rsidRPr="00C565E8">
        <w:rPr>
          <w:color w:val="A10067"/>
          <w:sz w:val="26"/>
          <w:szCs w:val="26"/>
        </w:rPr>
        <w:t>References</w:t>
      </w:r>
    </w:p>
    <w:p w14:paraId="61345F2E" w14:textId="77777777" w:rsidR="00C97EF8" w:rsidRPr="00C97EF8" w:rsidRDefault="00C97EF8" w:rsidP="00C97EF8">
      <w:pPr>
        <w:spacing w:after="240"/>
        <w:ind w:left="720" w:right="510"/>
        <w:rPr>
          <w:rFonts w:cstheme="minorHAnsi"/>
        </w:rPr>
      </w:pPr>
      <w:r w:rsidRPr="00C97EF8">
        <w:rPr>
          <w:rFonts w:cstheme="minorHAnsi"/>
        </w:rPr>
        <w:t xml:space="preserve">Anstrom, K.., Butler, F., DiCerbo P., Katz, A., Millet, J., Rivera, C. &amp; The George Washington University Center for Equity and Excellence in Education. (2010). </w:t>
      </w:r>
      <w:hyperlink r:id="rId79" w:history="1">
        <w:r w:rsidRPr="00C97EF8">
          <w:rPr>
            <w:rStyle w:val="Hyperlink"/>
            <w:rFonts w:cstheme="minorHAnsi"/>
            <w:i/>
          </w:rPr>
          <w:t>A review of the literature on academic English: Implications for K–12 English Language Learners</w:t>
        </w:r>
      </w:hyperlink>
      <w:r w:rsidRPr="00C97EF8">
        <w:rPr>
          <w:rFonts w:cstheme="minorHAnsi"/>
        </w:rPr>
        <w:t>. Arlington, VA: The George Washington University Center for Equity and Excellence in Education.</w:t>
      </w:r>
    </w:p>
    <w:p w14:paraId="313440CD" w14:textId="77777777" w:rsidR="00C97EF8" w:rsidRPr="00C97EF8" w:rsidRDefault="00C97EF8" w:rsidP="00C97EF8">
      <w:pPr>
        <w:spacing w:after="240"/>
        <w:ind w:left="720" w:right="510"/>
        <w:rPr>
          <w:rFonts w:cstheme="minorHAnsi"/>
        </w:rPr>
      </w:pPr>
      <w:r w:rsidRPr="00C97EF8">
        <w:rPr>
          <w:rFonts w:cstheme="minorHAnsi"/>
        </w:rPr>
        <w:lastRenderedPageBreak/>
        <w:t xml:space="preserve">Arkoudis, S. (2006). Negotiating the rough ground between ESL and mainstream teachers. </w:t>
      </w:r>
      <w:r w:rsidRPr="00C97EF8">
        <w:rPr>
          <w:rFonts w:cstheme="minorHAnsi"/>
          <w:i/>
        </w:rPr>
        <w:t>International Journal of Bilingual Education and Bilingualism, 9</w:t>
      </w:r>
      <w:r w:rsidRPr="00C97EF8">
        <w:rPr>
          <w:rFonts w:cstheme="minorHAnsi"/>
        </w:rPr>
        <w:t>(4), 415–433.</w:t>
      </w:r>
    </w:p>
    <w:p w14:paraId="3CA6D130" w14:textId="77777777" w:rsidR="00C97EF8" w:rsidRPr="00255664" w:rsidRDefault="00C97EF8" w:rsidP="00C97EF8">
      <w:pPr>
        <w:spacing w:after="240"/>
        <w:ind w:left="720" w:right="510"/>
        <w:rPr>
          <w:rFonts w:cstheme="minorHAnsi"/>
        </w:rPr>
      </w:pPr>
      <w:r w:rsidRPr="00C97EF8">
        <w:rPr>
          <w:rFonts w:cstheme="minorHAnsi"/>
        </w:rPr>
        <w:t xml:space="preserve">August, D. (2013). </w:t>
      </w:r>
      <w:hyperlink r:id="rId80" w:history="1">
        <w:r w:rsidRPr="00255664">
          <w:rPr>
            <w:rStyle w:val="Hyperlink"/>
            <w:rFonts w:cstheme="minorHAnsi"/>
          </w:rPr>
          <w:t>College and career-ready English language learners: Challenges, strengths and Strategies</w:t>
        </w:r>
      </w:hyperlink>
      <w:r w:rsidRPr="00255664">
        <w:rPr>
          <w:rFonts w:cstheme="minorHAnsi"/>
        </w:rPr>
        <w:t xml:space="preserve">. Washington, DC: American Institutes for Research. </w:t>
      </w:r>
    </w:p>
    <w:p w14:paraId="66B3FAAC" w14:textId="32859898" w:rsidR="00C97EF8" w:rsidRPr="00C97EF8" w:rsidRDefault="00C97EF8" w:rsidP="00C97EF8">
      <w:pPr>
        <w:spacing w:after="240"/>
        <w:ind w:left="720" w:right="510"/>
        <w:rPr>
          <w:rFonts w:cstheme="minorHAnsi"/>
        </w:rPr>
      </w:pPr>
      <w:r w:rsidRPr="00255664">
        <w:rPr>
          <w:rFonts w:cstheme="minorHAnsi"/>
        </w:rPr>
        <w:t xml:space="preserve">August, D., &amp; Shanahan, T. (2006). </w:t>
      </w:r>
      <w:hyperlink r:id="rId81" w:history="1">
        <w:r w:rsidRPr="00255664">
          <w:rPr>
            <w:rStyle w:val="Hyperlink"/>
            <w:rFonts w:cstheme="minorHAnsi"/>
            <w:i/>
          </w:rPr>
          <w:t>Developing literacy in second-language learners: Report of the National Literacy Panel on Language-Minority Children and Youth</w:t>
        </w:r>
      </w:hyperlink>
      <w:r w:rsidRPr="00255664">
        <w:rPr>
          <w:rFonts w:cstheme="minorHAnsi"/>
          <w:i/>
        </w:rPr>
        <w:t>.</w:t>
      </w:r>
      <w:r w:rsidRPr="00255664">
        <w:rPr>
          <w:rFonts w:cstheme="minorHAnsi"/>
        </w:rPr>
        <w:t xml:space="preserve"> Mahwah, NJ: Lawrence Erlbaum Associates.</w:t>
      </w:r>
      <w:r w:rsidRPr="00C97EF8">
        <w:rPr>
          <w:rFonts w:cstheme="minorHAnsi"/>
        </w:rPr>
        <w:t xml:space="preserve"> </w:t>
      </w:r>
    </w:p>
    <w:p w14:paraId="21A48954" w14:textId="77777777" w:rsidR="00C97EF8" w:rsidRPr="00C97EF8" w:rsidRDefault="00C97EF8" w:rsidP="00C97EF8">
      <w:pPr>
        <w:ind w:left="720" w:right="510"/>
        <w:rPr>
          <w:rFonts w:cstheme="minorHAnsi"/>
        </w:rPr>
      </w:pPr>
      <w:r w:rsidRPr="00C97EF8">
        <w:rPr>
          <w:rFonts w:cstheme="minorHAnsi"/>
        </w:rPr>
        <w:t xml:space="preserve">Bailey, A., &amp; Huang, B. (2011). </w:t>
      </w:r>
      <w:hyperlink r:id="rId82" w:history="1">
        <w:r w:rsidRPr="00C97EF8">
          <w:rPr>
            <w:rStyle w:val="Hyperlink"/>
            <w:rFonts w:cstheme="minorHAnsi"/>
          </w:rPr>
          <w:t>Do current English language development/proficiency standards reflect the English needed for success in school?</w:t>
        </w:r>
      </w:hyperlink>
      <w:r w:rsidRPr="00C97EF8">
        <w:rPr>
          <w:rFonts w:cstheme="minorHAnsi"/>
        </w:rPr>
        <w:t xml:space="preserve"> </w:t>
      </w:r>
      <w:r w:rsidRPr="00C97EF8">
        <w:rPr>
          <w:rFonts w:cstheme="minorHAnsi"/>
          <w:i/>
        </w:rPr>
        <w:t>Language Testing,</w:t>
      </w:r>
      <w:r w:rsidRPr="00C97EF8">
        <w:rPr>
          <w:rFonts w:cstheme="minorHAnsi"/>
        </w:rPr>
        <w:t xml:space="preserve"> </w:t>
      </w:r>
      <w:r w:rsidRPr="00C97EF8">
        <w:rPr>
          <w:rFonts w:cstheme="minorHAnsi"/>
          <w:i/>
        </w:rPr>
        <w:t>28</w:t>
      </w:r>
      <w:r w:rsidRPr="00C97EF8">
        <w:rPr>
          <w:rFonts w:cstheme="minorHAnsi"/>
        </w:rPr>
        <w:t>(3), 343–365.</w:t>
      </w:r>
    </w:p>
    <w:p w14:paraId="4035241F" w14:textId="77777777" w:rsidR="00C97EF8" w:rsidRPr="00C97EF8" w:rsidRDefault="00C97EF8" w:rsidP="00C97EF8">
      <w:pPr>
        <w:spacing w:after="240"/>
        <w:ind w:left="720" w:right="510"/>
        <w:rPr>
          <w:rFonts w:cstheme="minorHAnsi"/>
        </w:rPr>
      </w:pPr>
      <w:r w:rsidRPr="00C97EF8">
        <w:rPr>
          <w:rFonts w:cstheme="minorHAnsi"/>
        </w:rPr>
        <w:t xml:space="preserve">Beeman, K., &amp; Urow, C. (2013). </w:t>
      </w:r>
      <w:r w:rsidRPr="00C97EF8">
        <w:rPr>
          <w:rFonts w:cstheme="minorHAnsi"/>
          <w:i/>
        </w:rPr>
        <w:t>Teaching for biliteracy.</w:t>
      </w:r>
      <w:r w:rsidRPr="00C97EF8">
        <w:rPr>
          <w:rFonts w:cstheme="minorHAnsi"/>
        </w:rPr>
        <w:t xml:space="preserve"> Philadelphia, PA: Caslon.</w:t>
      </w:r>
    </w:p>
    <w:p w14:paraId="51B7937A" w14:textId="77777777" w:rsidR="00C97EF8" w:rsidRPr="00C97EF8" w:rsidRDefault="00C97EF8" w:rsidP="00C97EF8">
      <w:pPr>
        <w:spacing w:after="240"/>
        <w:ind w:left="720" w:right="510"/>
        <w:rPr>
          <w:rFonts w:cstheme="minorHAnsi"/>
        </w:rPr>
      </w:pPr>
      <w:r w:rsidRPr="00C97EF8">
        <w:rPr>
          <w:rFonts w:cstheme="minorHAnsi"/>
        </w:rPr>
        <w:t xml:space="preserve">Bell, B., &amp; Cowie, B. (2001). </w:t>
      </w:r>
      <w:hyperlink r:id="rId83" w:history="1">
        <w:r w:rsidRPr="00066293">
          <w:rPr>
            <w:rStyle w:val="Hyperlink"/>
            <w:rFonts w:cstheme="minorHAnsi"/>
          </w:rPr>
          <w:t>The characteristics of formative assessment in science education</w:t>
        </w:r>
      </w:hyperlink>
      <w:r w:rsidRPr="00C97EF8">
        <w:rPr>
          <w:rFonts w:cstheme="minorHAnsi"/>
          <w:i/>
        </w:rPr>
        <w:t>. Science Education, 85,</w:t>
      </w:r>
      <w:r w:rsidRPr="00C97EF8">
        <w:rPr>
          <w:rFonts w:cstheme="minorHAnsi"/>
        </w:rPr>
        <w:t xml:space="preserve"> 536–553.</w:t>
      </w:r>
    </w:p>
    <w:p w14:paraId="0AA17D79" w14:textId="77777777" w:rsidR="00C97EF8" w:rsidRPr="00C97EF8" w:rsidRDefault="00C97EF8" w:rsidP="00C97EF8">
      <w:pPr>
        <w:spacing w:after="240"/>
        <w:ind w:left="720" w:right="510"/>
        <w:rPr>
          <w:rFonts w:cstheme="minorHAnsi"/>
        </w:rPr>
      </w:pPr>
      <w:r w:rsidRPr="00C97EF8">
        <w:rPr>
          <w:rFonts w:cstheme="minorHAnsi"/>
        </w:rPr>
        <w:t xml:space="preserve">Birch, K., Hattie, J., &amp; Masters, M. (2015). </w:t>
      </w:r>
      <w:r w:rsidRPr="00C97EF8">
        <w:rPr>
          <w:rFonts w:cstheme="minorHAnsi"/>
          <w:i/>
        </w:rPr>
        <w:t>Visible learning into action.</w:t>
      </w:r>
      <w:r w:rsidRPr="00C97EF8">
        <w:rPr>
          <w:rFonts w:cstheme="minorHAnsi"/>
        </w:rPr>
        <w:t xml:space="preserve"> Routledge.</w:t>
      </w:r>
    </w:p>
    <w:p w14:paraId="70574FBD" w14:textId="77777777" w:rsidR="00C97EF8" w:rsidRPr="00C97EF8" w:rsidRDefault="00C97EF8" w:rsidP="00C97EF8">
      <w:pPr>
        <w:spacing w:after="240"/>
        <w:ind w:left="720" w:right="510"/>
        <w:rPr>
          <w:rFonts w:cstheme="minorHAnsi"/>
        </w:rPr>
      </w:pPr>
      <w:r w:rsidRPr="00C97EF8">
        <w:rPr>
          <w:rFonts w:cstheme="minorHAnsi"/>
        </w:rPr>
        <w:t xml:space="preserve">Bunch, G. C., Kibler, A., &amp; Pimentel, S. (2013). </w:t>
      </w:r>
      <w:hyperlink r:id="rId84" w:history="1">
        <w:r w:rsidRPr="00C97EF8">
          <w:rPr>
            <w:rStyle w:val="Hyperlink"/>
            <w:rFonts w:cstheme="minorHAnsi"/>
            <w:i/>
          </w:rPr>
          <w:t>Realizing opportunities for English learners in the Common Core English Language Arts and Disciplinary Literacy Standards</w:t>
        </w:r>
      </w:hyperlink>
      <w:r w:rsidRPr="00C97EF8">
        <w:rPr>
          <w:rFonts w:cstheme="minorHAnsi"/>
        </w:rPr>
        <w:t xml:space="preserve"> (paper presented at the 2013 Annual Meeting of the American Educational Research Association).</w:t>
      </w:r>
    </w:p>
    <w:p w14:paraId="609AFC1F" w14:textId="77777777" w:rsidR="00C97EF8" w:rsidRPr="00C97EF8" w:rsidRDefault="00C97EF8" w:rsidP="00C97EF8">
      <w:pPr>
        <w:spacing w:after="240"/>
        <w:ind w:left="720" w:right="510"/>
        <w:rPr>
          <w:rFonts w:cstheme="minorHAnsi"/>
        </w:rPr>
      </w:pPr>
      <w:r w:rsidRPr="00C97EF8">
        <w:rPr>
          <w:rFonts w:cstheme="minorHAnsi"/>
        </w:rPr>
        <w:t xml:space="preserve">Bunch, G. C., Walqui, A., &amp; Pearson, P. D. (2014). </w:t>
      </w:r>
      <w:hyperlink r:id="rId85" w:history="1">
        <w:r w:rsidRPr="00C97EF8">
          <w:rPr>
            <w:rStyle w:val="Hyperlink"/>
            <w:rFonts w:cstheme="minorHAnsi"/>
          </w:rPr>
          <w:t>Complex text and new common standards in the United States: Pedagogical implications for English learners</w:t>
        </w:r>
      </w:hyperlink>
      <w:r w:rsidRPr="00C97EF8">
        <w:rPr>
          <w:rFonts w:cstheme="minorHAnsi"/>
        </w:rPr>
        <w:t xml:space="preserve">. </w:t>
      </w:r>
      <w:r w:rsidRPr="00C97EF8">
        <w:rPr>
          <w:rFonts w:cstheme="minorHAnsi"/>
          <w:i/>
        </w:rPr>
        <w:t>TESOL Quarterly, 48</w:t>
      </w:r>
      <w:r w:rsidRPr="00C97EF8">
        <w:rPr>
          <w:rFonts w:cstheme="minorHAnsi"/>
        </w:rPr>
        <w:t>(3), 533–559.</w:t>
      </w:r>
    </w:p>
    <w:p w14:paraId="34C711D8" w14:textId="77777777" w:rsidR="00C97EF8" w:rsidRPr="00C97EF8" w:rsidRDefault="00C97EF8" w:rsidP="00C97EF8">
      <w:pPr>
        <w:spacing w:after="240"/>
        <w:ind w:left="720" w:right="510"/>
        <w:rPr>
          <w:rFonts w:cstheme="minorHAnsi"/>
        </w:rPr>
      </w:pPr>
      <w:r w:rsidRPr="00C97EF8">
        <w:rPr>
          <w:rFonts w:cstheme="minorHAnsi"/>
        </w:rPr>
        <w:t xml:space="preserve">California State Board of Education (2014). </w:t>
      </w:r>
      <w:hyperlink r:id="rId86" w:history="1">
        <w:r w:rsidRPr="00C97EF8">
          <w:rPr>
            <w:rStyle w:val="Hyperlink"/>
            <w:rFonts w:cstheme="minorHAnsi"/>
          </w:rPr>
          <w:t>English Language Arts/English Language Development Framework</w:t>
        </w:r>
      </w:hyperlink>
      <w:r w:rsidRPr="00C97EF8">
        <w:rPr>
          <w:rFonts w:cstheme="minorHAnsi"/>
        </w:rPr>
        <w:t>.</w:t>
      </w:r>
    </w:p>
    <w:p w14:paraId="54046A7A" w14:textId="77777777" w:rsidR="00C97EF8" w:rsidRPr="00C97EF8" w:rsidRDefault="00C97EF8" w:rsidP="00C97EF8">
      <w:pPr>
        <w:spacing w:after="240"/>
        <w:ind w:left="720" w:right="510"/>
        <w:rPr>
          <w:rFonts w:cstheme="minorHAnsi"/>
        </w:rPr>
      </w:pPr>
      <w:r w:rsidRPr="00C97EF8">
        <w:rPr>
          <w:rFonts w:cstheme="minorHAnsi"/>
        </w:rPr>
        <w:t>Castro, M. (2015</w:t>
      </w:r>
      <w:r w:rsidRPr="00066293">
        <w:rPr>
          <w:rFonts w:cstheme="minorHAnsi"/>
        </w:rPr>
        <w:t xml:space="preserve">). </w:t>
      </w:r>
      <w:hyperlink r:id="rId87" w:history="1">
        <w:r w:rsidRPr="00066293">
          <w:rPr>
            <w:rStyle w:val="Hyperlink"/>
            <w:rFonts w:cstheme="minorHAnsi"/>
          </w:rPr>
          <w:t>Preparing English learners to meet college and career readiness standards: Four Key Uses of Academic Language, with Dr. Mariana Castro &amp; Dr. Ruslana Westerlund</w:t>
        </w:r>
      </w:hyperlink>
      <w:r w:rsidRPr="00066293">
        <w:rPr>
          <w:rFonts w:cstheme="minorHAnsi"/>
        </w:rPr>
        <w:t xml:space="preserve"> (webinar).</w:t>
      </w:r>
    </w:p>
    <w:p w14:paraId="4875B073" w14:textId="77777777" w:rsidR="00C97EF8" w:rsidRPr="00C97EF8" w:rsidRDefault="00C97EF8" w:rsidP="00C97EF8">
      <w:pPr>
        <w:spacing w:after="240"/>
        <w:ind w:left="720" w:right="510"/>
        <w:rPr>
          <w:rFonts w:cstheme="minorHAnsi"/>
          <w:i/>
        </w:rPr>
      </w:pPr>
      <w:bookmarkStart w:id="46" w:name="_Hlk1643289"/>
      <w:r w:rsidRPr="00C97EF8">
        <w:rPr>
          <w:rFonts w:cstheme="minorHAnsi"/>
        </w:rPr>
        <w:t xml:space="preserve">Center for Applied Linguistics. (2014). </w:t>
      </w:r>
      <w:r w:rsidRPr="00C97EF8">
        <w:rPr>
          <w:rFonts w:cstheme="minorHAnsi"/>
          <w:i/>
        </w:rPr>
        <w:t>The WIDA Consortium English Language Proficiency Assessment Framework. Annual summative and on-demand screener.</w:t>
      </w:r>
    </w:p>
    <w:p w14:paraId="01178C23" w14:textId="77777777" w:rsidR="00C97EF8" w:rsidRPr="00C97EF8" w:rsidRDefault="00C97EF8" w:rsidP="00C97EF8">
      <w:pPr>
        <w:spacing w:after="240"/>
        <w:ind w:left="720" w:right="510"/>
        <w:rPr>
          <w:rFonts w:cstheme="minorHAnsi"/>
        </w:rPr>
      </w:pPr>
      <w:r w:rsidRPr="00C97EF8">
        <w:rPr>
          <w:rFonts w:cstheme="minorHAnsi"/>
        </w:rPr>
        <w:t xml:space="preserve">Cheuk, T. (2013). </w:t>
      </w:r>
      <w:hyperlink r:id="rId88" w:history="1">
        <w:r w:rsidRPr="00C97EF8">
          <w:rPr>
            <w:rStyle w:val="Hyperlink"/>
            <w:rFonts w:cstheme="minorHAnsi"/>
            <w:iCs/>
          </w:rPr>
          <w:t>Relationships and convergences among the mathematics, science, and ELA practices</w:t>
        </w:r>
      </w:hyperlink>
      <w:r w:rsidRPr="00C97EF8">
        <w:rPr>
          <w:rFonts w:cstheme="minorHAnsi"/>
          <w:iCs/>
        </w:rPr>
        <w:t xml:space="preserve"> (</w:t>
      </w:r>
      <w:r w:rsidRPr="00C97EF8">
        <w:rPr>
          <w:rFonts w:cstheme="minorHAnsi"/>
        </w:rPr>
        <w:t>Refined version of diagram created by the Understanding Language Initiative for ELP Standards). Stanford, CA: Stanford University.</w:t>
      </w:r>
    </w:p>
    <w:p w14:paraId="7F67D9A7" w14:textId="77777777" w:rsidR="00C97EF8" w:rsidRPr="00C97EF8" w:rsidRDefault="00C97EF8" w:rsidP="0045631D">
      <w:pPr>
        <w:spacing w:after="240"/>
        <w:ind w:left="720" w:right="510"/>
        <w:rPr>
          <w:rFonts w:cstheme="minorHAnsi"/>
        </w:rPr>
      </w:pPr>
      <w:r w:rsidRPr="00C97EF8">
        <w:rPr>
          <w:rFonts w:cstheme="minorHAnsi"/>
        </w:rPr>
        <w:t xml:space="preserve">Cheuk, T. (2014). </w:t>
      </w:r>
      <w:hyperlink r:id="rId89" w:history="1">
        <w:r w:rsidRPr="00C97EF8">
          <w:rPr>
            <w:rStyle w:val="Hyperlink"/>
            <w:rFonts w:cstheme="minorHAnsi"/>
            <w:bCs/>
          </w:rPr>
          <w:t>Explanatory note for the Relationships and Convergences Venn diagram</w:t>
        </w:r>
      </w:hyperlink>
      <w:r w:rsidRPr="00C97EF8">
        <w:rPr>
          <w:rFonts w:cstheme="minorHAnsi"/>
          <w:bCs/>
        </w:rPr>
        <w:t>. Stanford, CA: Stanford University.</w:t>
      </w:r>
    </w:p>
    <w:p w14:paraId="4E15CBB0" w14:textId="258CAEA4" w:rsidR="00C97EF8" w:rsidRPr="00C97EF8" w:rsidRDefault="00C97EF8" w:rsidP="00C97EF8">
      <w:pPr>
        <w:spacing w:after="240"/>
        <w:ind w:left="720" w:right="510"/>
        <w:rPr>
          <w:rFonts w:cstheme="minorHAnsi"/>
        </w:rPr>
      </w:pPr>
      <w:r w:rsidRPr="00C97EF8">
        <w:rPr>
          <w:rFonts w:cstheme="minorHAnsi"/>
        </w:rPr>
        <w:t>Coleman, R., &amp; Goldenberg, C. (2012)</w:t>
      </w:r>
      <w:r w:rsidRPr="00037CD9">
        <w:rPr>
          <w:rFonts w:cstheme="minorHAnsi"/>
        </w:rPr>
        <w:t xml:space="preserve">. </w:t>
      </w:r>
      <w:hyperlink r:id="rId90" w:history="1">
        <w:r w:rsidRPr="00117EED">
          <w:rPr>
            <w:rStyle w:val="Hyperlink"/>
            <w:rFonts w:cstheme="minorHAnsi"/>
          </w:rPr>
          <w:t>The Common Core challenge for ELLs</w:t>
        </w:r>
      </w:hyperlink>
      <w:r w:rsidRPr="00117EED">
        <w:rPr>
          <w:rFonts w:cstheme="minorHAnsi"/>
        </w:rPr>
        <w:t xml:space="preserve">. </w:t>
      </w:r>
      <w:r w:rsidRPr="00117EED">
        <w:rPr>
          <w:rFonts w:cstheme="minorHAnsi"/>
          <w:i/>
        </w:rPr>
        <w:t>Princ</w:t>
      </w:r>
      <w:r w:rsidRPr="00C97EF8">
        <w:rPr>
          <w:rFonts w:cstheme="minorHAnsi"/>
          <w:i/>
        </w:rPr>
        <w:t>ipal Leadership</w:t>
      </w:r>
      <w:r w:rsidRPr="00C97EF8">
        <w:rPr>
          <w:rFonts w:cstheme="minorHAnsi"/>
        </w:rPr>
        <w:t xml:space="preserve"> (February), 46–51. </w:t>
      </w:r>
    </w:p>
    <w:p w14:paraId="3533F33C" w14:textId="77777777" w:rsidR="00C97EF8" w:rsidRPr="00C97EF8" w:rsidRDefault="00C97EF8" w:rsidP="00C97EF8">
      <w:pPr>
        <w:spacing w:after="240"/>
        <w:ind w:left="720" w:right="510"/>
        <w:rPr>
          <w:rFonts w:cstheme="minorHAnsi"/>
        </w:rPr>
      </w:pPr>
      <w:r w:rsidRPr="00C97EF8">
        <w:rPr>
          <w:rFonts w:cstheme="minorHAnsi"/>
        </w:rPr>
        <w:t xml:space="preserve">Council of the Great City Schools. (2014). </w:t>
      </w:r>
      <w:hyperlink r:id="rId91" w:history="1">
        <w:r w:rsidRPr="00C97EF8">
          <w:rPr>
            <w:rStyle w:val="Hyperlink"/>
            <w:rFonts w:cstheme="minorHAnsi"/>
          </w:rPr>
          <w:t>A framework for raising expectations and instructional rigor for English language learners</w:t>
        </w:r>
      </w:hyperlink>
      <w:r w:rsidRPr="00C97EF8">
        <w:rPr>
          <w:rFonts w:cstheme="minorHAnsi"/>
        </w:rPr>
        <w:t>. Washington, DC: Author.</w:t>
      </w:r>
    </w:p>
    <w:p w14:paraId="25070589" w14:textId="77777777" w:rsidR="00C97EF8" w:rsidRPr="00C97EF8" w:rsidRDefault="00C97EF8" w:rsidP="00C97EF8">
      <w:pPr>
        <w:spacing w:after="240"/>
        <w:ind w:left="720" w:right="510"/>
        <w:rPr>
          <w:rFonts w:cstheme="minorHAnsi"/>
        </w:rPr>
      </w:pPr>
      <w:r w:rsidRPr="00C97EF8">
        <w:rPr>
          <w:rFonts w:cstheme="minorHAnsi"/>
        </w:rPr>
        <w:lastRenderedPageBreak/>
        <w:t xml:space="preserve">Curriculum Framework and Evaluation Criteria Committee. (2015). </w:t>
      </w:r>
      <w:hyperlink r:id="rId92" w:history="1">
        <w:r w:rsidRPr="00C97EF8">
          <w:rPr>
            <w:rStyle w:val="Hyperlink"/>
            <w:rFonts w:cstheme="minorHAnsi"/>
            <w:i/>
          </w:rPr>
          <w:t>English language arts/English language development framework for California public schools: Kindergarten through grade twelve</w:t>
        </w:r>
      </w:hyperlink>
      <w:r w:rsidRPr="00C97EF8">
        <w:rPr>
          <w:rFonts w:cstheme="minorHAnsi"/>
          <w:i/>
        </w:rPr>
        <w:t>.</w:t>
      </w:r>
      <w:r w:rsidRPr="00C97EF8">
        <w:rPr>
          <w:rFonts w:cstheme="minorHAnsi"/>
        </w:rPr>
        <w:t xml:space="preserve"> Sacramento, CA: California Department of Education. </w:t>
      </w:r>
    </w:p>
    <w:p w14:paraId="196C3037" w14:textId="77777777" w:rsidR="00C97EF8" w:rsidRPr="00C97EF8" w:rsidRDefault="00C97EF8" w:rsidP="00C97EF8">
      <w:pPr>
        <w:spacing w:after="240"/>
        <w:ind w:left="720" w:right="510"/>
        <w:rPr>
          <w:rFonts w:cstheme="minorHAnsi"/>
        </w:rPr>
      </w:pPr>
      <w:r w:rsidRPr="00C97EF8">
        <w:rPr>
          <w:rFonts w:cstheme="minorHAnsi"/>
        </w:rPr>
        <w:t xml:space="preserve">Dalton, S. S. (1998). </w:t>
      </w:r>
      <w:hyperlink r:id="rId93" w:history="1">
        <w:r w:rsidRPr="006B4284">
          <w:rPr>
            <w:rStyle w:val="Hyperlink"/>
            <w:rFonts w:cstheme="minorHAnsi"/>
          </w:rPr>
          <w:t>Pedagogy matters: Standards for effective teaching practice</w:t>
        </w:r>
      </w:hyperlink>
      <w:r w:rsidRPr="006B4284">
        <w:rPr>
          <w:rFonts w:cstheme="minorHAnsi"/>
        </w:rPr>
        <w:t>.</w:t>
      </w:r>
      <w:r w:rsidRPr="00C97EF8">
        <w:rPr>
          <w:rFonts w:cstheme="minorHAnsi"/>
        </w:rPr>
        <w:t xml:space="preserve"> Santa Cruz, CA: Center for Research on Education, Diversity, &amp; Excellence</w:t>
      </w:r>
    </w:p>
    <w:bookmarkEnd w:id="46"/>
    <w:p w14:paraId="6682607B" w14:textId="77777777" w:rsidR="00C97EF8" w:rsidRPr="00C97EF8" w:rsidRDefault="00C97EF8" w:rsidP="00C97EF8">
      <w:pPr>
        <w:spacing w:after="240"/>
        <w:ind w:left="720" w:right="510"/>
        <w:rPr>
          <w:rFonts w:cstheme="minorHAnsi"/>
        </w:rPr>
      </w:pPr>
      <w:r w:rsidRPr="00C97EF8">
        <w:rPr>
          <w:rFonts w:cstheme="minorHAnsi"/>
        </w:rPr>
        <w:t xml:space="preserve">Dalton, S. S., &amp; Tharp, R. G. (2002). Standards for pedagogy: Research, theory, and practice. In G. Wells &amp; G. Claxton (Eds.), </w:t>
      </w:r>
      <w:r w:rsidRPr="00C97EF8">
        <w:rPr>
          <w:rFonts w:cstheme="minorHAnsi"/>
          <w:i/>
        </w:rPr>
        <w:t>Learning for life in the 21</w:t>
      </w:r>
      <w:r w:rsidRPr="00C97EF8">
        <w:rPr>
          <w:rFonts w:cstheme="minorHAnsi"/>
          <w:i/>
          <w:vertAlign w:val="superscript"/>
        </w:rPr>
        <w:t>st</w:t>
      </w:r>
      <w:r w:rsidRPr="00C97EF8">
        <w:rPr>
          <w:rFonts w:cstheme="minorHAnsi"/>
        </w:rPr>
        <w:t xml:space="preserve"> </w:t>
      </w:r>
      <w:r w:rsidRPr="00C97EF8">
        <w:rPr>
          <w:rFonts w:cstheme="minorHAnsi"/>
          <w:i/>
        </w:rPr>
        <w:t xml:space="preserve">century: Sociocultural perspectives on the future of education </w:t>
      </w:r>
      <w:r w:rsidRPr="00C97EF8">
        <w:rPr>
          <w:rFonts w:cstheme="minorHAnsi"/>
        </w:rPr>
        <w:t>(pp. 181–194). Oxford: Blackwell.</w:t>
      </w:r>
    </w:p>
    <w:p w14:paraId="32BC38DC" w14:textId="77777777" w:rsidR="00C97EF8" w:rsidRPr="00C97EF8" w:rsidRDefault="00C97EF8" w:rsidP="00C97EF8">
      <w:pPr>
        <w:spacing w:after="240"/>
        <w:ind w:left="720" w:right="510"/>
        <w:rPr>
          <w:rFonts w:cstheme="minorHAnsi"/>
          <w:i/>
        </w:rPr>
      </w:pPr>
      <w:r w:rsidRPr="00C97EF8">
        <w:rPr>
          <w:rFonts w:cstheme="minorHAnsi"/>
        </w:rPr>
        <w:t xml:space="preserve">Davison, C. (2006). Collaboration between ESL and content teachers: How do we know when we are doing it right? </w:t>
      </w:r>
      <w:r w:rsidRPr="00C97EF8">
        <w:rPr>
          <w:rFonts w:cstheme="minorHAnsi"/>
          <w:i/>
        </w:rPr>
        <w:t xml:space="preserve">International Journal of Bilingual Education and Bilingualism, 9, </w:t>
      </w:r>
      <w:r w:rsidRPr="00C97EF8">
        <w:rPr>
          <w:rFonts w:cstheme="minorHAnsi"/>
        </w:rPr>
        <w:t>454–475</w:t>
      </w:r>
      <w:r w:rsidRPr="00C97EF8">
        <w:rPr>
          <w:rFonts w:cstheme="minorHAnsi"/>
          <w:i/>
        </w:rPr>
        <w:t>.</w:t>
      </w:r>
    </w:p>
    <w:p w14:paraId="79DE1228" w14:textId="77777777" w:rsidR="00C97EF8" w:rsidRPr="00C97EF8" w:rsidRDefault="00C97EF8" w:rsidP="00C97EF8">
      <w:pPr>
        <w:spacing w:after="240"/>
        <w:ind w:left="720" w:right="510"/>
        <w:rPr>
          <w:rFonts w:cstheme="minorHAnsi"/>
        </w:rPr>
      </w:pPr>
      <w:r w:rsidRPr="00C97EF8">
        <w:rPr>
          <w:rFonts w:cstheme="minorHAnsi"/>
        </w:rPr>
        <w:t xml:space="preserve">Detrich, R. (2013). Innovation, implementation science, and data-based decision making: Components of successful reform. In M. Murphy, S. Redding, &amp; J. Twyman (Eds.), </w:t>
      </w:r>
      <w:r w:rsidRPr="00C97EF8">
        <w:rPr>
          <w:rFonts w:cstheme="minorHAnsi"/>
          <w:i/>
        </w:rPr>
        <w:t>Handbook on innovations in learning</w:t>
      </w:r>
      <w:r w:rsidRPr="00C97EF8">
        <w:rPr>
          <w:rFonts w:cstheme="minorHAnsi"/>
        </w:rPr>
        <w:t xml:space="preserve"> (pp. 31–47). Philadelphia, PA: Center on Innovations in Learning, Temple University.</w:t>
      </w:r>
    </w:p>
    <w:p w14:paraId="576B7840" w14:textId="77777777" w:rsidR="00C97EF8" w:rsidRPr="00C97EF8" w:rsidRDefault="00C97EF8" w:rsidP="00C97EF8">
      <w:pPr>
        <w:spacing w:after="240"/>
        <w:ind w:left="720" w:right="510"/>
        <w:rPr>
          <w:rFonts w:cstheme="minorHAnsi"/>
        </w:rPr>
      </w:pPr>
      <w:r w:rsidRPr="00C97EF8">
        <w:rPr>
          <w:rFonts w:cstheme="minorHAnsi"/>
        </w:rPr>
        <w:t xml:space="preserve">Dutro, S., &amp; Moran, C. (2003). </w:t>
      </w:r>
      <w:hyperlink r:id="rId94" w:history="1">
        <w:r w:rsidRPr="00C97EF8">
          <w:rPr>
            <w:rStyle w:val="Hyperlink"/>
            <w:rFonts w:cstheme="minorHAnsi"/>
          </w:rPr>
          <w:t>Rethinking English language instruction: An architectural approach</w:t>
        </w:r>
      </w:hyperlink>
      <w:r w:rsidRPr="00C97EF8">
        <w:rPr>
          <w:rFonts w:cstheme="minorHAnsi"/>
        </w:rPr>
        <w:t xml:space="preserve">. </w:t>
      </w:r>
      <w:r w:rsidRPr="00C97EF8">
        <w:rPr>
          <w:rFonts w:cstheme="minorHAnsi"/>
          <w:i/>
          <w:iCs/>
        </w:rPr>
        <w:t>English learners: Reaching the highest level of English literacy</w:t>
      </w:r>
      <w:r w:rsidRPr="00C97EF8">
        <w:rPr>
          <w:rFonts w:cstheme="minorHAnsi"/>
        </w:rPr>
        <w:t xml:space="preserve">, </w:t>
      </w:r>
      <w:r w:rsidRPr="00C97EF8">
        <w:rPr>
          <w:rFonts w:cstheme="minorHAnsi"/>
          <w:i/>
          <w:iCs/>
        </w:rPr>
        <w:t>227</w:t>
      </w:r>
      <w:r w:rsidRPr="00C97EF8">
        <w:rPr>
          <w:rFonts w:cstheme="minorHAnsi"/>
        </w:rPr>
        <w:t>, 258.</w:t>
      </w:r>
    </w:p>
    <w:p w14:paraId="50F1027F" w14:textId="77777777" w:rsidR="00C97EF8" w:rsidRPr="00C97EF8" w:rsidRDefault="00C97EF8" w:rsidP="00C97EF8">
      <w:pPr>
        <w:spacing w:after="240"/>
        <w:ind w:left="720" w:right="510"/>
        <w:rPr>
          <w:rFonts w:cstheme="minorHAnsi"/>
        </w:rPr>
      </w:pPr>
      <w:r w:rsidRPr="00C97EF8">
        <w:rPr>
          <w:rFonts w:cstheme="minorHAnsi"/>
        </w:rPr>
        <w:t xml:space="preserve">ESE &amp; Federation for Children with Special Needs. (2001). </w:t>
      </w:r>
      <w:hyperlink r:id="rId95" w:history="1">
        <w:r w:rsidRPr="00C97EF8">
          <w:rPr>
            <w:rStyle w:val="Hyperlink"/>
            <w:rFonts w:cstheme="minorHAnsi"/>
            <w:i/>
          </w:rPr>
          <w:t>A parent’s guide to special education</w:t>
        </w:r>
      </w:hyperlink>
      <w:r w:rsidRPr="00C97EF8">
        <w:rPr>
          <w:rFonts w:cstheme="minorHAnsi"/>
        </w:rPr>
        <w:t>. Malden, MA: Author.</w:t>
      </w:r>
    </w:p>
    <w:p w14:paraId="29B5CF35" w14:textId="351EF610" w:rsidR="00C97EF8" w:rsidRPr="00C97EF8" w:rsidRDefault="00C97EF8" w:rsidP="00117EED">
      <w:pPr>
        <w:spacing w:after="240"/>
        <w:ind w:left="720" w:right="510"/>
        <w:rPr>
          <w:rFonts w:cstheme="minorHAnsi"/>
        </w:rPr>
      </w:pPr>
      <w:r w:rsidRPr="00C97EF8">
        <w:rPr>
          <w:rFonts w:cstheme="minorHAnsi"/>
        </w:rPr>
        <w:t xml:space="preserve">ESE. (2014). </w:t>
      </w:r>
      <w:hyperlink r:id="rId96" w:history="1">
        <w:r w:rsidRPr="00C97EF8">
          <w:rPr>
            <w:rStyle w:val="Hyperlink"/>
            <w:rFonts w:cstheme="minorHAnsi"/>
          </w:rPr>
          <w:t>Massachusetts model system for educator evaluation: Participant handouts for workshop 3: S.M.A.R.T. goals</w:t>
        </w:r>
      </w:hyperlink>
      <w:r w:rsidR="00117EED">
        <w:rPr>
          <w:rFonts w:cstheme="minorHAnsi"/>
        </w:rPr>
        <w:t>. Malden, MA: Author.</w:t>
      </w:r>
      <w:r w:rsidRPr="00C97EF8">
        <w:rPr>
          <w:rFonts w:cstheme="minorHAnsi"/>
        </w:rPr>
        <w:t xml:space="preserve"> </w:t>
      </w:r>
    </w:p>
    <w:p w14:paraId="3EDAF301" w14:textId="77777777" w:rsidR="00C97EF8" w:rsidRPr="00C97EF8" w:rsidRDefault="00C97EF8" w:rsidP="00C97EF8">
      <w:pPr>
        <w:spacing w:after="240"/>
        <w:ind w:left="720" w:right="510"/>
        <w:rPr>
          <w:rFonts w:cstheme="minorHAnsi"/>
        </w:rPr>
      </w:pPr>
      <w:r w:rsidRPr="00C97EF8">
        <w:rPr>
          <w:rFonts w:cstheme="minorHAnsi"/>
        </w:rPr>
        <w:t xml:space="preserve">ESE. (2015c). </w:t>
      </w:r>
      <w:hyperlink r:id="rId97" w:history="1">
        <w:r w:rsidRPr="00C97EF8">
          <w:rPr>
            <w:rStyle w:val="Hyperlink"/>
            <w:rFonts w:cstheme="minorHAnsi"/>
            <w:i/>
          </w:rPr>
          <w:t>Guidance on identification, assessment, placement, and reclassification of English language learners</w:t>
        </w:r>
      </w:hyperlink>
      <w:r w:rsidRPr="00C97EF8">
        <w:rPr>
          <w:rFonts w:cstheme="minorHAnsi"/>
          <w:i/>
        </w:rPr>
        <w:t>.</w:t>
      </w:r>
      <w:r w:rsidRPr="00C97EF8">
        <w:rPr>
          <w:rFonts w:cstheme="minorHAnsi"/>
        </w:rPr>
        <w:t xml:space="preserve"> Malden, MA: Author.</w:t>
      </w:r>
    </w:p>
    <w:p w14:paraId="70A94387" w14:textId="77777777" w:rsidR="00C97EF8" w:rsidRPr="00C97EF8" w:rsidRDefault="00C97EF8" w:rsidP="00C97EF8">
      <w:pPr>
        <w:spacing w:after="240"/>
        <w:ind w:left="720" w:right="510"/>
        <w:rPr>
          <w:rFonts w:cstheme="minorHAnsi"/>
        </w:rPr>
      </w:pPr>
      <w:r w:rsidRPr="00C97EF8">
        <w:rPr>
          <w:rFonts w:cstheme="minorHAnsi"/>
        </w:rPr>
        <w:t xml:space="preserve">ESE. (2015d). </w:t>
      </w:r>
      <w:hyperlink r:id="rId98" w:history="1">
        <w:r w:rsidRPr="00C97EF8">
          <w:rPr>
            <w:rStyle w:val="Hyperlink"/>
            <w:rFonts w:cstheme="minorHAnsi"/>
          </w:rPr>
          <w:t>History of content and learning standards in Massachusetts</w:t>
        </w:r>
      </w:hyperlink>
      <w:r w:rsidRPr="00C97EF8">
        <w:rPr>
          <w:rFonts w:cstheme="minorHAnsi"/>
        </w:rPr>
        <w:t>. Malden, MA: Author.</w:t>
      </w:r>
    </w:p>
    <w:p w14:paraId="4CA09422" w14:textId="77777777" w:rsidR="00C97EF8" w:rsidRPr="00C97EF8" w:rsidRDefault="00C97EF8" w:rsidP="00C97EF8">
      <w:pPr>
        <w:spacing w:after="240"/>
        <w:ind w:left="720" w:right="510"/>
        <w:rPr>
          <w:rFonts w:cstheme="minorHAnsi"/>
        </w:rPr>
      </w:pPr>
      <w:r w:rsidRPr="00C97EF8">
        <w:rPr>
          <w:rFonts w:cstheme="minorHAnsi"/>
        </w:rPr>
        <w:t xml:space="preserve">ESE. (2015f). </w:t>
      </w:r>
      <w:hyperlink r:id="rId99" w:history="1">
        <w:r w:rsidRPr="00C97EF8">
          <w:rPr>
            <w:rStyle w:val="Hyperlink"/>
            <w:rFonts w:cstheme="minorHAnsi"/>
            <w:i/>
          </w:rPr>
          <w:t>Requirements for the participation of English language learners in ACCESS for ELLs 2.0, MCAS, and PARCC</w:t>
        </w:r>
      </w:hyperlink>
      <w:r w:rsidRPr="00C97EF8">
        <w:rPr>
          <w:rFonts w:cstheme="minorHAnsi"/>
        </w:rPr>
        <w:t>. Malden, MA: Author.</w:t>
      </w:r>
    </w:p>
    <w:p w14:paraId="475FC58D" w14:textId="77777777" w:rsidR="00C97EF8" w:rsidRPr="00C97EF8" w:rsidRDefault="00C97EF8" w:rsidP="00C97EF8">
      <w:pPr>
        <w:spacing w:after="240"/>
        <w:ind w:left="720" w:right="510"/>
        <w:rPr>
          <w:rFonts w:cstheme="minorHAnsi"/>
        </w:rPr>
      </w:pPr>
      <w:r w:rsidRPr="00C97EF8">
        <w:rPr>
          <w:rFonts w:cstheme="minorHAnsi"/>
        </w:rPr>
        <w:t xml:space="preserve">Faculty Development and Instructional Design Center. (n.d.). </w:t>
      </w:r>
      <w:hyperlink r:id="rId100" w:history="1">
        <w:r w:rsidRPr="00066293">
          <w:rPr>
            <w:rStyle w:val="Hyperlink"/>
            <w:rFonts w:cstheme="minorHAnsi"/>
          </w:rPr>
          <w:t>Instructional scaffolding to improve learning</w:t>
        </w:r>
      </w:hyperlink>
      <w:r w:rsidRPr="00066293">
        <w:rPr>
          <w:rFonts w:cstheme="minorHAnsi"/>
        </w:rPr>
        <w:t>. Northern Illinois University.</w:t>
      </w:r>
    </w:p>
    <w:p w14:paraId="402A8CF6" w14:textId="77777777" w:rsidR="00C97EF8" w:rsidRPr="00C97EF8" w:rsidRDefault="00C97EF8" w:rsidP="00C97EF8">
      <w:pPr>
        <w:spacing w:after="240"/>
        <w:ind w:left="720" w:right="510"/>
        <w:rPr>
          <w:rFonts w:cstheme="minorHAnsi"/>
        </w:rPr>
      </w:pPr>
      <w:r w:rsidRPr="00C97EF8">
        <w:rPr>
          <w:rFonts w:cstheme="minorHAnsi"/>
        </w:rPr>
        <w:t>Fillmore, L. W., &amp; Fillmore, C. J. (2012). What does text complexity mean for English learners and language minority students? (Paper presented at the Understanding Language Conference, Stanford University.)</w:t>
      </w:r>
    </w:p>
    <w:p w14:paraId="3B6E91EF" w14:textId="77777777" w:rsidR="00C97EF8" w:rsidRPr="00C97EF8" w:rsidRDefault="00C97EF8" w:rsidP="00C97EF8">
      <w:pPr>
        <w:spacing w:after="240"/>
        <w:ind w:left="720" w:right="510"/>
        <w:rPr>
          <w:rFonts w:cstheme="minorHAnsi"/>
        </w:rPr>
      </w:pPr>
      <w:r w:rsidRPr="00C97EF8">
        <w:rPr>
          <w:rFonts w:cstheme="minorHAnsi"/>
        </w:rPr>
        <w:t xml:space="preserve">Fisher, D., Frey, N., &amp; Lapp, D. (2012). </w:t>
      </w:r>
      <w:r w:rsidRPr="00C97EF8">
        <w:rPr>
          <w:rFonts w:cstheme="minorHAnsi"/>
          <w:i/>
          <w:iCs/>
        </w:rPr>
        <w:t>Text complexity: Raising rigor in reading</w:t>
      </w:r>
      <w:r w:rsidRPr="00C97EF8">
        <w:rPr>
          <w:rFonts w:cstheme="minorHAnsi"/>
        </w:rPr>
        <w:t xml:space="preserve">. Newark, DE: International Reading Association. </w:t>
      </w:r>
    </w:p>
    <w:p w14:paraId="1BE14C20" w14:textId="77777777" w:rsidR="00C97EF8" w:rsidRPr="00C97EF8" w:rsidRDefault="00C97EF8" w:rsidP="00C97EF8">
      <w:pPr>
        <w:spacing w:after="240"/>
        <w:ind w:left="720" w:right="510"/>
        <w:rPr>
          <w:rFonts w:cstheme="minorHAnsi"/>
        </w:rPr>
      </w:pPr>
      <w:r w:rsidRPr="00C97EF8">
        <w:rPr>
          <w:rFonts w:cstheme="minorHAnsi"/>
        </w:rPr>
        <w:t xml:space="preserve">Friedlander, M. (1991) </w:t>
      </w:r>
      <w:hyperlink r:id="rId101" w:history="1">
        <w:r w:rsidRPr="0059414F">
          <w:rPr>
            <w:rStyle w:val="Hyperlink"/>
            <w:rFonts w:cstheme="minorHAnsi"/>
          </w:rPr>
          <w:t>The newcomer program: Helping immigrant students succeed in U.S. schools.</w:t>
        </w:r>
      </w:hyperlink>
      <w:r w:rsidRPr="00C97EF8">
        <w:rPr>
          <w:rFonts w:cstheme="minorHAnsi"/>
        </w:rPr>
        <w:t xml:space="preserve"> </w:t>
      </w:r>
      <w:r w:rsidRPr="00C97EF8">
        <w:rPr>
          <w:rFonts w:cstheme="minorHAnsi"/>
          <w:i/>
        </w:rPr>
        <w:t>NCBE Program Information Guide Series</w:t>
      </w:r>
      <w:r w:rsidRPr="00C97EF8">
        <w:rPr>
          <w:rFonts w:cstheme="minorHAnsi"/>
        </w:rPr>
        <w:t xml:space="preserve"> (8). National Clearinghouse for Bilingual Education.</w:t>
      </w:r>
    </w:p>
    <w:p w14:paraId="2D323A59" w14:textId="77777777" w:rsidR="00C97EF8" w:rsidRPr="00C97EF8" w:rsidRDefault="00C97EF8" w:rsidP="00C97EF8">
      <w:pPr>
        <w:spacing w:after="240"/>
        <w:ind w:left="720" w:right="510"/>
        <w:rPr>
          <w:rFonts w:cstheme="minorHAnsi"/>
        </w:rPr>
      </w:pPr>
      <w:r w:rsidRPr="00C97EF8">
        <w:rPr>
          <w:rFonts w:cstheme="minorHAnsi"/>
        </w:rPr>
        <w:lastRenderedPageBreak/>
        <w:t xml:space="preserve">Friend, M., &amp; Cook, L. (2007). </w:t>
      </w:r>
      <w:r w:rsidRPr="00C97EF8">
        <w:rPr>
          <w:rFonts w:cstheme="minorHAnsi"/>
          <w:i/>
        </w:rPr>
        <w:t>Interactions: Collaboration skills for school professionals</w:t>
      </w:r>
      <w:r w:rsidRPr="00C97EF8">
        <w:rPr>
          <w:rFonts w:cstheme="minorHAnsi"/>
        </w:rPr>
        <w:t xml:space="preserve"> (5</w:t>
      </w:r>
      <w:r w:rsidRPr="00C97EF8">
        <w:rPr>
          <w:rFonts w:cstheme="minorHAnsi"/>
          <w:vertAlign w:val="superscript"/>
        </w:rPr>
        <w:t>th</w:t>
      </w:r>
      <w:r w:rsidRPr="00C97EF8">
        <w:rPr>
          <w:rFonts w:cstheme="minorHAnsi"/>
        </w:rPr>
        <w:t xml:space="preserve"> ed.). New York: Prentice Hall. </w:t>
      </w:r>
    </w:p>
    <w:p w14:paraId="7AF5302F" w14:textId="77777777" w:rsidR="00C97EF8" w:rsidRPr="00C97EF8" w:rsidRDefault="00C97EF8" w:rsidP="00C97EF8">
      <w:pPr>
        <w:spacing w:after="240"/>
        <w:ind w:left="720" w:right="510"/>
        <w:rPr>
          <w:rFonts w:cstheme="minorHAnsi"/>
        </w:rPr>
      </w:pPr>
      <w:r w:rsidRPr="00C97EF8">
        <w:rPr>
          <w:rFonts w:cstheme="minorHAnsi"/>
        </w:rPr>
        <w:t xml:space="preserve">Garmston, R. J., &amp; Wellman, B. M. (2013). </w:t>
      </w:r>
      <w:r w:rsidRPr="00C97EF8">
        <w:rPr>
          <w:rFonts w:cstheme="minorHAnsi"/>
          <w:i/>
          <w:iCs/>
        </w:rPr>
        <w:t xml:space="preserve">The adaptive school: A sourcebook for developing collaborative groups. </w:t>
      </w:r>
      <w:r w:rsidRPr="00C97EF8">
        <w:rPr>
          <w:rFonts w:cstheme="minorHAnsi"/>
        </w:rPr>
        <w:t>Lanham, MD: Rowman &amp; Littlefield Publishers.</w:t>
      </w:r>
    </w:p>
    <w:p w14:paraId="2B4682B2" w14:textId="77777777" w:rsidR="00C97EF8" w:rsidRPr="00C97EF8" w:rsidRDefault="00C97EF8" w:rsidP="00C97EF8">
      <w:pPr>
        <w:spacing w:after="240"/>
        <w:ind w:left="720" w:right="510"/>
        <w:rPr>
          <w:rFonts w:cstheme="minorHAnsi"/>
        </w:rPr>
      </w:pPr>
      <w:r w:rsidRPr="00C97EF8">
        <w:rPr>
          <w:rFonts w:cstheme="minorHAnsi"/>
        </w:rPr>
        <w:t xml:space="preserve">Gottlieb, M. (2012). Common language assessment for English language learners. Bloomington, IN: Solution Tree. </w:t>
      </w:r>
    </w:p>
    <w:p w14:paraId="4B10B7D0" w14:textId="682B921A" w:rsidR="00C97EF8" w:rsidRPr="00C97EF8" w:rsidRDefault="00C97EF8" w:rsidP="00C97EF8">
      <w:pPr>
        <w:spacing w:after="240"/>
        <w:ind w:left="720" w:right="510"/>
        <w:rPr>
          <w:rFonts w:cstheme="minorHAnsi"/>
        </w:rPr>
      </w:pPr>
      <w:r w:rsidRPr="00C97EF8">
        <w:rPr>
          <w:rFonts w:cstheme="minorHAnsi"/>
        </w:rPr>
        <w:t xml:space="preserve">Gottlieb, M. (2013). </w:t>
      </w:r>
      <w:hyperlink r:id="rId102" w:history="1">
        <w:r w:rsidRPr="00C97EF8">
          <w:rPr>
            <w:rStyle w:val="Hyperlink"/>
            <w:rFonts w:cstheme="minorHAnsi"/>
            <w:i/>
          </w:rPr>
          <w:t>Essential actions: A handbook for implementing WIDA’s Framework for English Language Development Standards</w:t>
        </w:r>
      </w:hyperlink>
      <w:r w:rsidRPr="00C97EF8">
        <w:rPr>
          <w:rFonts w:cstheme="minorHAnsi"/>
          <w:i/>
        </w:rPr>
        <w:t>.</w:t>
      </w:r>
      <w:r w:rsidRPr="00C97EF8">
        <w:rPr>
          <w:rFonts w:cstheme="minorHAnsi"/>
        </w:rPr>
        <w:t xml:space="preserve"> WIDA Consortium. </w:t>
      </w:r>
    </w:p>
    <w:p w14:paraId="5B687589" w14:textId="77777777" w:rsidR="00C97EF8" w:rsidRPr="00C97EF8" w:rsidRDefault="00C97EF8" w:rsidP="00C97EF8">
      <w:pPr>
        <w:spacing w:after="240"/>
        <w:ind w:left="720" w:right="510"/>
        <w:rPr>
          <w:rFonts w:cstheme="minorHAnsi"/>
        </w:rPr>
      </w:pPr>
      <w:r w:rsidRPr="00C97EF8">
        <w:rPr>
          <w:rFonts w:cstheme="minorHAnsi"/>
        </w:rPr>
        <w:t xml:space="preserve">Guskey, T. &amp; McTighe, J. (2016). Pre-assessment: Promises and cautions. </w:t>
      </w:r>
      <w:r w:rsidRPr="00C97EF8">
        <w:rPr>
          <w:rFonts w:cstheme="minorHAnsi"/>
          <w:i/>
        </w:rPr>
        <w:t>Educational Leadership, 73</w:t>
      </w:r>
      <w:r w:rsidRPr="00C97EF8">
        <w:rPr>
          <w:rFonts w:cstheme="minorHAnsi"/>
        </w:rPr>
        <w:t>(7), 38–43.</w:t>
      </w:r>
    </w:p>
    <w:p w14:paraId="5171F3D7" w14:textId="77777777" w:rsidR="00C97EF8" w:rsidRPr="00C97EF8" w:rsidRDefault="00C97EF8" w:rsidP="00C97EF8">
      <w:pPr>
        <w:spacing w:after="240"/>
        <w:ind w:left="720" w:right="510"/>
        <w:rPr>
          <w:rFonts w:cstheme="minorHAnsi"/>
        </w:rPr>
      </w:pPr>
      <w:r w:rsidRPr="00C97EF8">
        <w:rPr>
          <w:rFonts w:cstheme="minorHAnsi"/>
        </w:rPr>
        <w:t xml:space="preserve">Hanover Research. (2014). </w:t>
      </w:r>
      <w:hyperlink r:id="rId103" w:history="1">
        <w:r w:rsidRPr="00C97EF8">
          <w:rPr>
            <w:rStyle w:val="Hyperlink"/>
            <w:rFonts w:cstheme="minorHAnsi"/>
            <w:i/>
          </w:rPr>
          <w:t>The impact of formative assessment and learning intentions on student achievement</w:t>
        </w:r>
      </w:hyperlink>
      <w:r w:rsidRPr="00C97EF8">
        <w:rPr>
          <w:rFonts w:cstheme="minorHAnsi"/>
        </w:rPr>
        <w:t>. Washington, DC: Author.</w:t>
      </w:r>
    </w:p>
    <w:p w14:paraId="1BA46E9A" w14:textId="77777777" w:rsidR="00C97EF8" w:rsidRPr="00C97EF8" w:rsidRDefault="00C97EF8" w:rsidP="00C97EF8">
      <w:pPr>
        <w:spacing w:after="240"/>
        <w:ind w:left="720" w:right="510"/>
        <w:rPr>
          <w:rFonts w:cstheme="minorHAnsi"/>
        </w:rPr>
      </w:pPr>
      <w:r w:rsidRPr="00C97EF8">
        <w:rPr>
          <w:rFonts w:cstheme="minorHAnsi"/>
        </w:rPr>
        <w:t>Hattie, J. (2011). Visible learning for teachers: Maximizing impact on learning. New York, NY: Routledge.</w:t>
      </w:r>
    </w:p>
    <w:p w14:paraId="0E33C837" w14:textId="77777777" w:rsidR="00C97EF8" w:rsidRPr="00C97EF8" w:rsidRDefault="00C97EF8" w:rsidP="00C97EF8">
      <w:pPr>
        <w:spacing w:after="240"/>
        <w:ind w:left="720" w:right="510"/>
        <w:rPr>
          <w:rFonts w:cstheme="minorHAnsi"/>
        </w:rPr>
      </w:pPr>
      <w:r w:rsidRPr="00C97EF8">
        <w:rPr>
          <w:rFonts w:cstheme="minorHAnsi"/>
        </w:rPr>
        <w:t>Hattie, J. &amp; Yates, G. (2014). Visible learning and the science of how we learn. New York, NY: Routledge.</w:t>
      </w:r>
    </w:p>
    <w:p w14:paraId="73949748" w14:textId="67848D32" w:rsidR="00C97EF8" w:rsidRPr="00D67BF2" w:rsidRDefault="00D67BF2" w:rsidP="00C97EF8">
      <w:pPr>
        <w:spacing w:after="240"/>
        <w:ind w:left="720" w:right="510"/>
        <w:rPr>
          <w:rStyle w:val="Hyperlink"/>
          <w:rFonts w:cstheme="minorHAnsi"/>
        </w:rPr>
      </w:pPr>
      <w:r>
        <w:rPr>
          <w:rFonts w:cstheme="minorHAnsi"/>
        </w:rPr>
        <w:fldChar w:fldCharType="begin"/>
      </w:r>
      <w:r>
        <w:rPr>
          <w:rFonts w:cstheme="minorHAnsi"/>
        </w:rPr>
        <w:instrText xml:space="preserve"> HYPERLINK "https://journals.sagepub.com/doi/abs/10.1177/003172170708900210" </w:instrText>
      </w:r>
      <w:r>
        <w:rPr>
          <w:rFonts w:cstheme="minorHAnsi"/>
        </w:rPr>
        <w:fldChar w:fldCharType="separate"/>
      </w:r>
      <w:r w:rsidR="00C97EF8" w:rsidRPr="00D67BF2">
        <w:rPr>
          <w:rStyle w:val="Hyperlink"/>
          <w:rFonts w:cstheme="minorHAnsi"/>
        </w:rPr>
        <w:t>Heritage, M. (2007). Formative Assessment: What do teachers need to know and do? Phi Delta Kappan, 89(2).</w:t>
      </w:r>
    </w:p>
    <w:p w14:paraId="267C92EE" w14:textId="101876F8" w:rsidR="00C97EF8" w:rsidRPr="00C97EF8" w:rsidRDefault="00D67BF2" w:rsidP="00C97EF8">
      <w:pPr>
        <w:spacing w:after="240"/>
        <w:ind w:left="720" w:right="510"/>
        <w:rPr>
          <w:rFonts w:cstheme="minorHAnsi"/>
        </w:rPr>
      </w:pPr>
      <w:r>
        <w:rPr>
          <w:rFonts w:cstheme="minorHAnsi"/>
        </w:rPr>
        <w:fldChar w:fldCharType="end"/>
      </w:r>
      <w:r w:rsidR="00C97EF8" w:rsidRPr="00C97EF8">
        <w:rPr>
          <w:rFonts w:cstheme="minorHAnsi"/>
        </w:rPr>
        <w:t xml:space="preserve">Heritage, M. (2008). </w:t>
      </w:r>
      <w:hyperlink r:id="rId104" w:history="1">
        <w:r w:rsidR="00C97EF8" w:rsidRPr="00C97EF8">
          <w:rPr>
            <w:rStyle w:val="Hyperlink"/>
            <w:rFonts w:cstheme="minorHAnsi"/>
            <w:i/>
          </w:rPr>
          <w:t>Learning progressions: Supporting instruction and formative assessment</w:t>
        </w:r>
      </w:hyperlink>
      <w:r w:rsidR="00C97EF8" w:rsidRPr="00C97EF8">
        <w:rPr>
          <w:rFonts w:cstheme="minorHAnsi"/>
        </w:rPr>
        <w:t xml:space="preserve">. Washington, DC: Council of Chief State School Officers. </w:t>
      </w:r>
    </w:p>
    <w:p w14:paraId="141D6BFC" w14:textId="77777777" w:rsidR="00C97EF8" w:rsidRPr="00C97EF8" w:rsidRDefault="00C97EF8" w:rsidP="00C97EF8">
      <w:pPr>
        <w:spacing w:after="240"/>
        <w:ind w:left="720" w:right="510"/>
        <w:rPr>
          <w:rFonts w:cstheme="minorHAnsi"/>
        </w:rPr>
      </w:pPr>
      <w:r w:rsidRPr="00C97EF8">
        <w:rPr>
          <w:rFonts w:cstheme="minorHAnsi"/>
        </w:rPr>
        <w:t xml:space="preserve">Heritage, M. (2010). </w:t>
      </w:r>
      <w:r w:rsidRPr="00C97EF8">
        <w:rPr>
          <w:rFonts w:cstheme="minorHAnsi"/>
          <w:i/>
        </w:rPr>
        <w:t>Formative assessment: Making it happen in the classroom.</w:t>
      </w:r>
      <w:r w:rsidRPr="00C97EF8">
        <w:rPr>
          <w:rFonts w:cstheme="minorHAnsi"/>
        </w:rPr>
        <w:t xml:space="preserve"> Thousand Oaks, CA. Corwin. </w:t>
      </w:r>
    </w:p>
    <w:p w14:paraId="47C46CE0" w14:textId="77777777" w:rsidR="00C97EF8" w:rsidRPr="00C97EF8" w:rsidRDefault="00C97EF8" w:rsidP="00C97EF8">
      <w:pPr>
        <w:spacing w:after="240"/>
        <w:ind w:left="720" w:right="510"/>
        <w:rPr>
          <w:rFonts w:cstheme="minorHAnsi"/>
        </w:rPr>
      </w:pPr>
      <w:r w:rsidRPr="00C97EF8">
        <w:rPr>
          <w:rFonts w:cstheme="minorHAnsi"/>
        </w:rPr>
        <w:t xml:space="preserve">Heritage, M., Linquanti, R., &amp; Walqui, A. (2013). </w:t>
      </w:r>
      <w:hyperlink r:id="rId105" w:history="1">
        <w:r w:rsidRPr="00C97EF8">
          <w:rPr>
            <w:rStyle w:val="Hyperlink"/>
            <w:rFonts w:cstheme="minorHAnsi"/>
            <w:i/>
          </w:rPr>
          <w:t xml:space="preserve">Formative assessment as contingent teaching and learning: Perspectives on assessment </w:t>
        </w:r>
        <w:r w:rsidRPr="00C97EF8">
          <w:rPr>
            <w:rStyle w:val="Hyperlink"/>
            <w:rFonts w:cstheme="minorHAnsi"/>
          </w:rPr>
          <w:t>as</w:t>
        </w:r>
        <w:r w:rsidRPr="00C97EF8">
          <w:rPr>
            <w:rStyle w:val="Hyperlink"/>
            <w:rFonts w:cstheme="minorHAnsi"/>
            <w:i/>
          </w:rPr>
          <w:t xml:space="preserve"> and </w:t>
        </w:r>
        <w:r w:rsidRPr="00C97EF8">
          <w:rPr>
            <w:rStyle w:val="Hyperlink"/>
            <w:rFonts w:cstheme="minorHAnsi"/>
          </w:rPr>
          <w:t>for</w:t>
        </w:r>
        <w:r w:rsidRPr="00C97EF8">
          <w:rPr>
            <w:rStyle w:val="Hyperlink"/>
            <w:rFonts w:cstheme="minorHAnsi"/>
            <w:i/>
          </w:rPr>
          <w:t xml:space="preserve"> language learning in the content areas</w:t>
        </w:r>
      </w:hyperlink>
      <w:r w:rsidRPr="00C97EF8">
        <w:rPr>
          <w:rFonts w:cstheme="minorHAnsi"/>
          <w:i/>
        </w:rPr>
        <w:t>.</w:t>
      </w:r>
      <w:r w:rsidRPr="00C97EF8">
        <w:rPr>
          <w:rFonts w:cstheme="minorHAnsi"/>
        </w:rPr>
        <w:t xml:space="preserve"> Stanford University.</w:t>
      </w:r>
    </w:p>
    <w:p w14:paraId="5591AE68" w14:textId="77777777" w:rsidR="00C97EF8" w:rsidRPr="00C97EF8" w:rsidRDefault="00C97EF8" w:rsidP="00C97EF8">
      <w:pPr>
        <w:spacing w:after="240"/>
        <w:ind w:left="720" w:right="510"/>
        <w:rPr>
          <w:rFonts w:cstheme="minorHAnsi"/>
        </w:rPr>
      </w:pPr>
      <w:r w:rsidRPr="00C97EF8">
        <w:rPr>
          <w:rFonts w:cstheme="minorHAnsi"/>
        </w:rPr>
        <w:t xml:space="preserve">Heritage, M., Linquanti, R., &amp; Walqui, A. (2015). English language learners and the new standards: Developing language, content knowledge, and analytical practices in the classroom. Cambridge, MA: Harvard Education Press. </w:t>
      </w:r>
    </w:p>
    <w:p w14:paraId="50DCAE3C" w14:textId="77777777" w:rsidR="00C97EF8" w:rsidRPr="00C97EF8" w:rsidRDefault="00C97EF8" w:rsidP="00C97EF8">
      <w:pPr>
        <w:spacing w:after="240"/>
        <w:ind w:left="720" w:right="510"/>
        <w:rPr>
          <w:rFonts w:cstheme="minorHAnsi"/>
        </w:rPr>
      </w:pPr>
      <w:r w:rsidRPr="00C97EF8">
        <w:rPr>
          <w:rFonts w:cstheme="minorHAnsi"/>
        </w:rPr>
        <w:t xml:space="preserve">Honingsfeld, A., &amp; Dove, M. (2010). </w:t>
      </w:r>
      <w:r w:rsidRPr="00C97EF8">
        <w:rPr>
          <w:rFonts w:cstheme="minorHAnsi"/>
          <w:i/>
        </w:rPr>
        <w:t>Collaboration and co-teaching: Strategies for English learners.</w:t>
      </w:r>
      <w:r w:rsidRPr="00C97EF8">
        <w:rPr>
          <w:rFonts w:cstheme="minorHAnsi"/>
        </w:rPr>
        <w:t xml:space="preserve"> Thousand Oaks, CA: Corwin.</w:t>
      </w:r>
    </w:p>
    <w:p w14:paraId="3D152790" w14:textId="77777777" w:rsidR="00C97EF8" w:rsidRPr="00C97EF8" w:rsidRDefault="00C97EF8" w:rsidP="00C97EF8">
      <w:pPr>
        <w:spacing w:after="240"/>
        <w:ind w:left="720" w:right="510"/>
        <w:rPr>
          <w:rFonts w:cstheme="minorHAnsi"/>
        </w:rPr>
      </w:pPr>
      <w:r w:rsidRPr="00C97EF8">
        <w:rPr>
          <w:rFonts w:cstheme="minorHAnsi"/>
        </w:rPr>
        <w:t xml:space="preserve">Hord, S. M. (1997). </w:t>
      </w:r>
      <w:r w:rsidRPr="00C97EF8">
        <w:rPr>
          <w:rFonts w:cstheme="minorHAnsi"/>
          <w:i/>
        </w:rPr>
        <w:t>Professional learning communities: Communities of continuous inquiry and improvement.</w:t>
      </w:r>
      <w:r w:rsidRPr="00C97EF8">
        <w:rPr>
          <w:rFonts w:cstheme="minorHAnsi"/>
        </w:rPr>
        <w:t xml:space="preserve"> Austin, TX: Southwest Educational Development Laboratory.</w:t>
      </w:r>
    </w:p>
    <w:p w14:paraId="6F9B8B23" w14:textId="77777777" w:rsidR="00C97EF8" w:rsidRPr="00C97EF8" w:rsidRDefault="00C97EF8" w:rsidP="00C97EF8">
      <w:pPr>
        <w:spacing w:after="240"/>
        <w:ind w:left="720" w:right="510"/>
        <w:rPr>
          <w:rFonts w:cstheme="minorHAnsi"/>
        </w:rPr>
      </w:pPr>
      <w:r w:rsidRPr="00C97EF8">
        <w:rPr>
          <w:rFonts w:cstheme="minorHAnsi"/>
        </w:rPr>
        <w:lastRenderedPageBreak/>
        <w:t>Kingner, J., &amp; Eppolito, A. M. (2014). English language learners: Differentiating between language Acquisition and learning disabilities. Arlington, VA: Council for Exceptional Children.</w:t>
      </w:r>
    </w:p>
    <w:p w14:paraId="3D35B706" w14:textId="77777777" w:rsidR="00C97EF8" w:rsidRPr="00C97EF8" w:rsidRDefault="00C97EF8" w:rsidP="00C97EF8">
      <w:pPr>
        <w:spacing w:after="240"/>
        <w:ind w:left="720" w:right="510"/>
        <w:rPr>
          <w:rFonts w:cstheme="minorHAnsi"/>
        </w:rPr>
      </w:pPr>
      <w:r w:rsidRPr="00C97EF8">
        <w:rPr>
          <w:rFonts w:cstheme="minorHAnsi"/>
        </w:rPr>
        <w:t xml:space="preserve">Liben, D., &amp; Liben, M. (2013). </w:t>
      </w:r>
      <w:hyperlink r:id="rId106" w:history="1">
        <w:r w:rsidRPr="00C97EF8">
          <w:rPr>
            <w:rStyle w:val="Hyperlink"/>
            <w:rFonts w:cstheme="minorHAnsi"/>
            <w:i/>
          </w:rPr>
          <w:t>Elements of success for all with the CCSS: Grades 6–12</w:t>
        </w:r>
      </w:hyperlink>
      <w:r w:rsidRPr="00C97EF8">
        <w:rPr>
          <w:rFonts w:cstheme="minorHAnsi"/>
        </w:rPr>
        <w:t>. Achieve the Core NY.</w:t>
      </w:r>
    </w:p>
    <w:p w14:paraId="50BB3E04" w14:textId="77777777" w:rsidR="00C97EF8" w:rsidRPr="00C97EF8" w:rsidRDefault="00C97EF8" w:rsidP="00C97EF8">
      <w:pPr>
        <w:spacing w:after="240"/>
        <w:ind w:left="720" w:right="510"/>
        <w:rPr>
          <w:rFonts w:cstheme="minorHAnsi"/>
        </w:rPr>
      </w:pPr>
      <w:r w:rsidRPr="00C97EF8">
        <w:rPr>
          <w:rFonts w:cstheme="minorHAnsi"/>
        </w:rPr>
        <w:t>Mabbot, A. S., &amp; Strohl, J. (</w:t>
      </w:r>
      <w:r w:rsidRPr="00066293">
        <w:rPr>
          <w:rFonts w:cstheme="minorHAnsi"/>
        </w:rPr>
        <w:t>1992</w:t>
      </w:r>
      <w:hyperlink r:id="rId107" w:history="1">
        <w:r w:rsidRPr="00066293">
          <w:rPr>
            <w:rStyle w:val="Hyperlink"/>
            <w:rFonts w:cstheme="minorHAnsi"/>
          </w:rPr>
          <w:t>). Pull-in programs—A new trend in ESL education</w:t>
        </w:r>
      </w:hyperlink>
      <w:r w:rsidRPr="00066293">
        <w:rPr>
          <w:rFonts w:cstheme="minorHAnsi"/>
        </w:rPr>
        <w:t>?</w:t>
      </w:r>
      <w:r w:rsidRPr="00C97EF8">
        <w:rPr>
          <w:rFonts w:cstheme="minorHAnsi"/>
        </w:rPr>
        <w:t xml:space="preserve"> </w:t>
      </w:r>
      <w:r w:rsidRPr="00C97EF8">
        <w:rPr>
          <w:rFonts w:cstheme="minorHAnsi"/>
          <w:i/>
        </w:rPr>
        <w:t>MinneTESOL Journal, 10,</w:t>
      </w:r>
      <w:r w:rsidRPr="00C97EF8">
        <w:rPr>
          <w:rFonts w:cstheme="minorHAnsi"/>
        </w:rPr>
        <w:t xml:space="preserve"> 21–30.</w:t>
      </w:r>
    </w:p>
    <w:p w14:paraId="3A46FB51" w14:textId="77777777" w:rsidR="00C97EF8" w:rsidRPr="00C97EF8" w:rsidRDefault="00C97EF8" w:rsidP="00C97EF8">
      <w:pPr>
        <w:spacing w:after="240"/>
        <w:ind w:left="720" w:right="510"/>
        <w:rPr>
          <w:rFonts w:cstheme="minorHAnsi"/>
        </w:rPr>
      </w:pPr>
      <w:r w:rsidRPr="00C97EF8">
        <w:rPr>
          <w:rFonts w:cstheme="minorHAnsi"/>
        </w:rPr>
        <w:t>MacDonald, R., Boals, T., Castro, M., Cook, H. G., Lundberg, T., &amp; White, P. (2015). Formative language assessment of English learners: A four step process. Portsmouth, NH: Heinemann.</w:t>
      </w:r>
    </w:p>
    <w:p w14:paraId="5024206D" w14:textId="77777777" w:rsidR="00C97EF8" w:rsidRPr="00C97EF8" w:rsidRDefault="00C97EF8" w:rsidP="00C97EF8">
      <w:pPr>
        <w:spacing w:after="240"/>
        <w:ind w:left="720" w:right="510"/>
        <w:rPr>
          <w:rFonts w:cstheme="minorHAnsi"/>
        </w:rPr>
      </w:pPr>
      <w:r w:rsidRPr="00C97EF8">
        <w:rPr>
          <w:rFonts w:cstheme="minorHAnsi"/>
        </w:rPr>
        <w:t xml:space="preserve">MacDonald, R., Miller, E., &amp; Lord, S. (in press). Doing and talking science: Engaging ELs in the discourse of the science and engineering practices. In A. Oliveira &amp; M. Weinburgh (Eds.), </w:t>
      </w:r>
      <w:r w:rsidRPr="00C97EF8">
        <w:rPr>
          <w:rFonts w:cstheme="minorHAnsi"/>
          <w:i/>
          <w:iCs/>
        </w:rPr>
        <w:t>Science teacher preparation in content-based second language acquisition: ASTE series in science education</w:t>
      </w:r>
      <w:r w:rsidRPr="00C97EF8">
        <w:rPr>
          <w:rFonts w:cstheme="minorHAnsi"/>
        </w:rPr>
        <w:t>. New York, NY: Springer.</w:t>
      </w:r>
    </w:p>
    <w:p w14:paraId="14FCD2D0" w14:textId="77777777" w:rsidR="00C97EF8" w:rsidRPr="00C97EF8" w:rsidRDefault="00C97EF8" w:rsidP="00C97EF8">
      <w:pPr>
        <w:spacing w:after="240"/>
        <w:ind w:left="720" w:right="510"/>
        <w:rPr>
          <w:rFonts w:cstheme="minorHAnsi"/>
        </w:rPr>
      </w:pPr>
      <w:r w:rsidRPr="00C97EF8">
        <w:rPr>
          <w:rFonts w:cstheme="minorHAnsi"/>
        </w:rPr>
        <w:t xml:space="preserve">Massachusetts Advocates for Children. (2014). </w:t>
      </w:r>
      <w:hyperlink r:id="rId108" w:history="1">
        <w:r w:rsidRPr="00C97EF8">
          <w:rPr>
            <w:rStyle w:val="Hyperlink"/>
            <w:rFonts w:cstheme="minorHAnsi"/>
          </w:rPr>
          <w:t>History: Going strong, since 1969</w:t>
        </w:r>
      </w:hyperlink>
      <w:r w:rsidRPr="00C97EF8">
        <w:rPr>
          <w:rFonts w:cstheme="minorHAnsi"/>
        </w:rPr>
        <w:t>.</w:t>
      </w:r>
    </w:p>
    <w:p w14:paraId="4230278A" w14:textId="77777777" w:rsidR="00C97EF8" w:rsidRPr="00C97EF8" w:rsidRDefault="00C97EF8" w:rsidP="00C97EF8">
      <w:pPr>
        <w:spacing w:after="240"/>
        <w:ind w:left="720" w:right="510"/>
        <w:rPr>
          <w:rFonts w:cstheme="minorHAnsi"/>
        </w:rPr>
      </w:pPr>
      <w:r w:rsidRPr="00C97EF8">
        <w:rPr>
          <w:rFonts w:cstheme="minorHAnsi"/>
        </w:rPr>
        <w:t xml:space="preserve">McTighe, J., &amp; Wiggins, G. (2011). </w:t>
      </w:r>
      <w:r w:rsidRPr="00C97EF8">
        <w:rPr>
          <w:rFonts w:cstheme="minorHAnsi"/>
          <w:i/>
        </w:rPr>
        <w:t>The Understanding by Design guide to creating high-quality units.</w:t>
      </w:r>
      <w:r w:rsidRPr="00C97EF8">
        <w:rPr>
          <w:rFonts w:cstheme="minorHAnsi"/>
        </w:rPr>
        <w:t xml:space="preserve"> Alexandria, VA: ASCD.</w:t>
      </w:r>
    </w:p>
    <w:p w14:paraId="4C69B8E4" w14:textId="77777777" w:rsidR="00C97EF8" w:rsidRPr="00C97EF8" w:rsidRDefault="00C97EF8" w:rsidP="00C97EF8">
      <w:pPr>
        <w:spacing w:after="240"/>
        <w:ind w:left="720" w:right="510"/>
        <w:rPr>
          <w:rFonts w:cstheme="minorHAnsi"/>
        </w:rPr>
      </w:pPr>
      <w:r w:rsidRPr="00C97EF8">
        <w:rPr>
          <w:rFonts w:cstheme="minorHAnsi"/>
        </w:rPr>
        <w:t>McTighe, J. &amp; Wiggins, G. (2012). The Understanding by Design guide to advanced concepts in creating and reviewing units. Alexandria, VA: ASCD.</w:t>
      </w:r>
    </w:p>
    <w:p w14:paraId="0EE6E1EA" w14:textId="77777777" w:rsidR="00C97EF8" w:rsidRPr="00C97EF8" w:rsidRDefault="00C97EF8" w:rsidP="00C97EF8">
      <w:pPr>
        <w:spacing w:after="240"/>
        <w:ind w:left="720" w:right="510"/>
        <w:rPr>
          <w:rFonts w:cstheme="minorHAnsi"/>
        </w:rPr>
      </w:pPr>
      <w:r w:rsidRPr="00C97EF8">
        <w:rPr>
          <w:rFonts w:cstheme="minorHAnsi"/>
        </w:rPr>
        <w:t xml:space="preserve">Metz, A. (2016). </w:t>
      </w:r>
      <w:hyperlink r:id="rId109" w:history="1">
        <w:r w:rsidRPr="00C97EF8">
          <w:rPr>
            <w:rStyle w:val="Hyperlink"/>
            <w:rFonts w:cstheme="minorHAnsi"/>
            <w:i/>
          </w:rPr>
          <w:t>Practice profiles: A process for capturing evidence and operationalizing innovations</w:t>
        </w:r>
      </w:hyperlink>
      <w:r w:rsidRPr="00C97EF8">
        <w:rPr>
          <w:rFonts w:cstheme="minorHAnsi"/>
          <w:i/>
        </w:rPr>
        <w:t>.</w:t>
      </w:r>
      <w:r w:rsidRPr="00C97EF8">
        <w:rPr>
          <w:rFonts w:cstheme="minorHAnsi"/>
        </w:rPr>
        <w:t xml:space="preserve"> Chapel Hill, NC: National Implementation Research Network.</w:t>
      </w:r>
    </w:p>
    <w:p w14:paraId="4A7594BD" w14:textId="77777777" w:rsidR="00C97EF8" w:rsidRPr="00C97EF8" w:rsidRDefault="00C97EF8" w:rsidP="00C97EF8">
      <w:pPr>
        <w:spacing w:after="240"/>
        <w:ind w:left="720" w:right="510"/>
        <w:rPr>
          <w:rFonts w:cstheme="minorHAnsi"/>
        </w:rPr>
      </w:pPr>
      <w:r w:rsidRPr="00C97EF8">
        <w:rPr>
          <w:rFonts w:cstheme="minorHAnsi"/>
        </w:rPr>
        <w:t>Meyer, A., Rose, D.H., &amp; Gordon, D. (2014). </w:t>
      </w:r>
      <w:r w:rsidRPr="00C97EF8">
        <w:rPr>
          <w:rFonts w:cstheme="minorHAnsi"/>
          <w:i/>
          <w:iCs/>
        </w:rPr>
        <w:t>Universal design for learning: Theory and practice</w:t>
      </w:r>
      <w:r w:rsidRPr="00C97EF8">
        <w:rPr>
          <w:rFonts w:cstheme="minorHAnsi"/>
          <w:i/>
        </w:rPr>
        <w:t>.</w:t>
      </w:r>
      <w:r w:rsidRPr="00C97EF8">
        <w:rPr>
          <w:rFonts w:cstheme="minorHAnsi"/>
        </w:rPr>
        <w:t xml:space="preserve"> Wakefield, MA: CAST Professional Publishing.</w:t>
      </w:r>
    </w:p>
    <w:p w14:paraId="1BD8027C" w14:textId="77777777" w:rsidR="00C97EF8" w:rsidRPr="00C97EF8" w:rsidRDefault="00C97EF8" w:rsidP="00C97EF8">
      <w:pPr>
        <w:spacing w:after="240"/>
        <w:ind w:left="720" w:right="510"/>
        <w:rPr>
          <w:rFonts w:cstheme="minorHAnsi"/>
        </w:rPr>
      </w:pPr>
      <w:r w:rsidRPr="00C97EF8">
        <w:rPr>
          <w:rFonts w:cstheme="minorHAnsi"/>
        </w:rPr>
        <w:t xml:space="preserve">Michaels, S. (2013). </w:t>
      </w:r>
      <w:hyperlink r:id="rId110" w:history="1">
        <w:r w:rsidRPr="00C97EF8">
          <w:rPr>
            <w:rStyle w:val="Hyperlink"/>
            <w:rFonts w:cstheme="minorHAnsi"/>
          </w:rPr>
          <w:t>Connections between practices in NGSS, Common Core Math, and Common Core ELA</w:t>
        </w:r>
      </w:hyperlink>
      <w:r w:rsidRPr="00C97EF8">
        <w:rPr>
          <w:rFonts w:cstheme="minorHAnsi"/>
        </w:rPr>
        <w:t>. National Science Teachers Association.</w:t>
      </w:r>
    </w:p>
    <w:p w14:paraId="48E41122" w14:textId="6997C10D" w:rsidR="00C97EF8" w:rsidRPr="00C97EF8" w:rsidRDefault="00C97EF8" w:rsidP="00C97EF8">
      <w:pPr>
        <w:spacing w:after="240"/>
        <w:ind w:left="720" w:right="510"/>
        <w:rPr>
          <w:rFonts w:cstheme="minorHAnsi"/>
        </w:rPr>
      </w:pPr>
      <w:r w:rsidRPr="00C97EF8">
        <w:rPr>
          <w:rFonts w:cstheme="minorHAnsi"/>
        </w:rPr>
        <w:t xml:space="preserve">Molle, D. (2013). </w:t>
      </w:r>
      <w:hyperlink r:id="rId111" w:history="1">
        <w:r w:rsidRPr="00C97EF8">
          <w:rPr>
            <w:rStyle w:val="Hyperlink"/>
            <w:rFonts w:cstheme="minorHAnsi"/>
            <w:iCs/>
          </w:rPr>
          <w:t>Implementation of the English language proficiency standards across the WIDA Consortium</w:t>
        </w:r>
      </w:hyperlink>
      <w:r w:rsidRPr="00C97EF8">
        <w:rPr>
          <w:rFonts w:cstheme="minorHAnsi"/>
          <w:i/>
          <w:iCs/>
        </w:rPr>
        <w:t xml:space="preserve">. </w:t>
      </w:r>
      <w:r w:rsidRPr="00C97EF8">
        <w:rPr>
          <w:rFonts w:cstheme="minorHAnsi"/>
        </w:rPr>
        <w:t xml:space="preserve">WIDA Research Report. Madison, WI: WIDA Consortium. </w:t>
      </w:r>
    </w:p>
    <w:p w14:paraId="70722721" w14:textId="77777777" w:rsidR="00C97EF8" w:rsidRPr="00C97EF8" w:rsidRDefault="00C97EF8" w:rsidP="00C97EF8">
      <w:pPr>
        <w:spacing w:after="240"/>
        <w:ind w:left="720" w:right="510"/>
        <w:rPr>
          <w:rFonts w:cstheme="minorHAnsi"/>
        </w:rPr>
      </w:pPr>
      <w:r w:rsidRPr="00C97EF8">
        <w:rPr>
          <w:rFonts w:cstheme="minorHAnsi"/>
        </w:rPr>
        <w:t xml:space="preserve">National Center on Response to Intervention (2011). </w:t>
      </w:r>
      <w:hyperlink r:id="rId112" w:history="1">
        <w:r w:rsidRPr="00C97EF8">
          <w:rPr>
            <w:rStyle w:val="Hyperlink"/>
            <w:rFonts w:cstheme="minorHAnsi"/>
            <w:i/>
          </w:rPr>
          <w:t>RTI: Considerations for English language learners (ELLs)</w:t>
        </w:r>
      </w:hyperlink>
      <w:r w:rsidRPr="00C97EF8">
        <w:rPr>
          <w:rFonts w:cstheme="minorHAnsi"/>
        </w:rPr>
        <w:t>. Washington, DC: U.S. Department of Education.</w:t>
      </w:r>
    </w:p>
    <w:p w14:paraId="66541EC3" w14:textId="77777777" w:rsidR="00C97EF8" w:rsidRPr="00C97EF8" w:rsidRDefault="00C97EF8" w:rsidP="00C97EF8">
      <w:pPr>
        <w:spacing w:after="240"/>
        <w:ind w:left="720" w:right="510"/>
        <w:rPr>
          <w:rFonts w:cstheme="minorHAnsi"/>
        </w:rPr>
      </w:pPr>
      <w:r w:rsidRPr="00C97EF8">
        <w:rPr>
          <w:rFonts w:cstheme="minorHAnsi"/>
        </w:rPr>
        <w:t xml:space="preserve">National Governors Association Center for Best Practices &amp; Council of Chief State School Officers. (2010a). </w:t>
      </w:r>
      <w:hyperlink r:id="rId113" w:history="1">
        <w:r w:rsidRPr="00C97EF8">
          <w:rPr>
            <w:rStyle w:val="Hyperlink"/>
            <w:rFonts w:cstheme="minorHAnsi"/>
          </w:rPr>
          <w:t>Application of Common Core State Standards for English language learners</w:t>
        </w:r>
      </w:hyperlink>
      <w:r w:rsidRPr="00C97EF8">
        <w:rPr>
          <w:rFonts w:cstheme="minorHAnsi"/>
        </w:rPr>
        <w:t>.</w:t>
      </w:r>
    </w:p>
    <w:p w14:paraId="442D0FC2" w14:textId="77777777" w:rsidR="00C97EF8" w:rsidRPr="00C97EF8" w:rsidRDefault="00C97EF8" w:rsidP="00C97EF8">
      <w:pPr>
        <w:spacing w:after="240"/>
        <w:ind w:left="720" w:right="510"/>
        <w:rPr>
          <w:rFonts w:cstheme="minorHAnsi"/>
        </w:rPr>
      </w:pPr>
      <w:r w:rsidRPr="00C97EF8">
        <w:rPr>
          <w:rFonts w:cstheme="minorHAnsi"/>
        </w:rPr>
        <w:t xml:space="preserve">National Governors Association Center for Best Practices &amp; Council of Chief State School Officers. (2010b). </w:t>
      </w:r>
      <w:hyperlink r:id="rId114" w:history="1">
        <w:r w:rsidRPr="00C97EF8">
          <w:rPr>
            <w:rStyle w:val="Hyperlink"/>
            <w:rFonts w:cstheme="minorHAnsi"/>
          </w:rPr>
          <w:t>Key shifts in language arts</w:t>
        </w:r>
      </w:hyperlink>
      <w:r w:rsidRPr="00C97EF8">
        <w:rPr>
          <w:rFonts w:cstheme="minorHAnsi"/>
        </w:rPr>
        <w:t xml:space="preserve">. </w:t>
      </w:r>
    </w:p>
    <w:p w14:paraId="0FC2550E" w14:textId="77777777" w:rsidR="00C97EF8" w:rsidRPr="00C97EF8" w:rsidRDefault="00C97EF8" w:rsidP="00C97EF8">
      <w:pPr>
        <w:spacing w:after="240"/>
        <w:ind w:left="720" w:right="510"/>
        <w:rPr>
          <w:rFonts w:cstheme="minorHAnsi"/>
        </w:rPr>
      </w:pPr>
      <w:r w:rsidRPr="00C97EF8">
        <w:rPr>
          <w:rFonts w:cstheme="minorHAnsi"/>
        </w:rPr>
        <w:t xml:space="preserve">National Governors Association Center for Best Practices &amp; Council of Chief State School Officers. (2012). Supplemental Information for </w:t>
      </w:r>
      <w:hyperlink r:id="rId115" w:history="1">
        <w:r w:rsidRPr="00C97EF8">
          <w:rPr>
            <w:rStyle w:val="Hyperlink"/>
            <w:rFonts w:cstheme="minorHAnsi"/>
          </w:rPr>
          <w:t>Appendix A</w:t>
        </w:r>
      </w:hyperlink>
      <w:r w:rsidRPr="00C97EF8">
        <w:rPr>
          <w:rFonts w:cstheme="minorHAnsi"/>
        </w:rPr>
        <w:t xml:space="preserve">. </w:t>
      </w:r>
    </w:p>
    <w:p w14:paraId="2D45A9D1" w14:textId="77777777" w:rsidR="00C97EF8" w:rsidRPr="00C97EF8" w:rsidRDefault="00C97EF8" w:rsidP="00C97EF8">
      <w:pPr>
        <w:spacing w:after="240"/>
        <w:ind w:left="720" w:right="510"/>
        <w:rPr>
          <w:rFonts w:cstheme="minorHAnsi"/>
        </w:rPr>
      </w:pPr>
      <w:r w:rsidRPr="00C97EF8">
        <w:rPr>
          <w:rFonts w:cstheme="minorHAnsi"/>
        </w:rPr>
        <w:lastRenderedPageBreak/>
        <w:t xml:space="preserve">North, C. E. 2008. What is all this talk about “social justice”? Mapping the terrain of education’s latest catchphrase. </w:t>
      </w:r>
      <w:r w:rsidRPr="00C97EF8">
        <w:rPr>
          <w:rFonts w:cstheme="minorHAnsi"/>
          <w:i/>
          <w:iCs/>
        </w:rPr>
        <w:t xml:space="preserve">Teachers College Record, </w:t>
      </w:r>
      <w:r w:rsidRPr="00C97EF8">
        <w:rPr>
          <w:rFonts w:cstheme="minorHAnsi"/>
          <w:iCs/>
        </w:rPr>
        <w:t>110</w:t>
      </w:r>
      <w:r w:rsidRPr="00C97EF8">
        <w:rPr>
          <w:rFonts w:cstheme="minorHAnsi"/>
        </w:rPr>
        <w:t>: 1182–1206.</w:t>
      </w:r>
    </w:p>
    <w:p w14:paraId="64908573" w14:textId="77777777" w:rsidR="00C97EF8" w:rsidRPr="00C97EF8" w:rsidRDefault="00C97EF8" w:rsidP="00C97EF8">
      <w:pPr>
        <w:spacing w:after="240"/>
        <w:ind w:left="720" w:right="510"/>
        <w:rPr>
          <w:rFonts w:cstheme="minorHAnsi"/>
        </w:rPr>
      </w:pPr>
      <w:r w:rsidRPr="00C97EF8">
        <w:rPr>
          <w:rFonts w:cstheme="minorHAnsi"/>
        </w:rPr>
        <w:t xml:space="preserve">Partnership for Assessment of Readiness for College and Careers. (2012). </w:t>
      </w:r>
      <w:hyperlink r:id="rId116" w:history="1">
        <w:r w:rsidRPr="00C97EF8">
          <w:rPr>
            <w:rStyle w:val="Hyperlink"/>
            <w:rFonts w:cstheme="minorHAnsi"/>
          </w:rPr>
          <w:t>Model content frameworks</w:t>
        </w:r>
      </w:hyperlink>
      <w:r w:rsidRPr="00C97EF8">
        <w:rPr>
          <w:rFonts w:cstheme="minorHAnsi"/>
        </w:rPr>
        <w:t>.</w:t>
      </w:r>
    </w:p>
    <w:p w14:paraId="175C7468" w14:textId="77777777" w:rsidR="00C97EF8" w:rsidRPr="00C97EF8" w:rsidRDefault="00C97EF8" w:rsidP="00C97EF8">
      <w:pPr>
        <w:spacing w:after="240"/>
        <w:ind w:left="720" w:right="510"/>
        <w:rPr>
          <w:rFonts w:cstheme="minorHAnsi"/>
        </w:rPr>
      </w:pPr>
      <w:r w:rsidRPr="00C97EF8">
        <w:rPr>
          <w:rFonts w:cstheme="minorHAnsi"/>
        </w:rPr>
        <w:t xml:space="preserve">Pottinger, J. S. (1970). </w:t>
      </w:r>
      <w:hyperlink r:id="rId117" w:history="1">
        <w:r w:rsidRPr="00C97EF8">
          <w:rPr>
            <w:rStyle w:val="Hyperlink"/>
            <w:rFonts w:cstheme="minorHAnsi"/>
          </w:rPr>
          <w:t>Identification of discrimination and denial of services on the basis of national origin</w:t>
        </w:r>
      </w:hyperlink>
      <w:r w:rsidRPr="00C97EF8">
        <w:rPr>
          <w:rFonts w:cstheme="minorHAnsi"/>
        </w:rPr>
        <w:t>. Washington, DC: U.S. Department of Health, Education, and Welfare.</w:t>
      </w:r>
    </w:p>
    <w:p w14:paraId="50EA7546" w14:textId="77777777" w:rsidR="00C97EF8" w:rsidRPr="00C97EF8" w:rsidRDefault="00C97EF8" w:rsidP="00C97EF8">
      <w:pPr>
        <w:spacing w:after="240"/>
        <w:ind w:left="720" w:right="510"/>
        <w:rPr>
          <w:rFonts w:cstheme="minorHAnsi"/>
        </w:rPr>
      </w:pPr>
      <w:r w:rsidRPr="00C97EF8">
        <w:rPr>
          <w:rFonts w:cstheme="minorHAnsi"/>
        </w:rPr>
        <w:t xml:space="preserve">Raywid, A. (1993). Finding time for collaboration. </w:t>
      </w:r>
      <w:r w:rsidRPr="00C97EF8">
        <w:rPr>
          <w:rFonts w:cstheme="minorHAnsi"/>
          <w:i/>
        </w:rPr>
        <w:t>Educational Leadership</w:t>
      </w:r>
      <w:r w:rsidRPr="00C97EF8">
        <w:rPr>
          <w:rFonts w:cstheme="minorHAnsi"/>
        </w:rPr>
        <w:t xml:space="preserve">, </w:t>
      </w:r>
      <w:r w:rsidRPr="00C97EF8">
        <w:rPr>
          <w:rFonts w:cstheme="minorHAnsi"/>
          <w:i/>
        </w:rPr>
        <w:t>51</w:t>
      </w:r>
      <w:r w:rsidRPr="00C97EF8">
        <w:rPr>
          <w:rFonts w:cstheme="minorHAnsi"/>
        </w:rPr>
        <w:t>(1), 30–34.</w:t>
      </w:r>
    </w:p>
    <w:p w14:paraId="4DA1E0CF" w14:textId="77777777" w:rsidR="00C97EF8" w:rsidRPr="00C97EF8" w:rsidRDefault="00C97EF8" w:rsidP="00C97EF8">
      <w:pPr>
        <w:spacing w:after="240"/>
        <w:ind w:left="720" w:right="510"/>
        <w:rPr>
          <w:rFonts w:cstheme="minorHAnsi"/>
        </w:rPr>
      </w:pPr>
      <w:r w:rsidRPr="00C97EF8">
        <w:rPr>
          <w:rFonts w:cstheme="minorHAnsi"/>
        </w:rPr>
        <w:t xml:space="preserve">Reading Rockets. (n.d.). </w:t>
      </w:r>
      <w:hyperlink r:id="rId118" w:history="1">
        <w:r w:rsidRPr="00C97EF8">
          <w:rPr>
            <w:rStyle w:val="Hyperlink"/>
            <w:rFonts w:cstheme="minorHAnsi"/>
          </w:rPr>
          <w:t>Reciprocal teaching</w:t>
        </w:r>
      </w:hyperlink>
      <w:r w:rsidRPr="00C97EF8">
        <w:rPr>
          <w:rFonts w:cstheme="minorHAnsi"/>
        </w:rPr>
        <w:t>.</w:t>
      </w:r>
    </w:p>
    <w:p w14:paraId="563A51FE" w14:textId="14B78E54" w:rsidR="00C97EF8" w:rsidRPr="00C97EF8" w:rsidRDefault="00C97EF8" w:rsidP="00C97EF8">
      <w:pPr>
        <w:spacing w:after="240"/>
        <w:ind w:left="720" w:right="510"/>
        <w:rPr>
          <w:rFonts w:cstheme="minorHAnsi"/>
        </w:rPr>
      </w:pPr>
      <w:r w:rsidRPr="00C97EF8">
        <w:rPr>
          <w:rFonts w:cstheme="minorHAnsi"/>
        </w:rPr>
        <w:t xml:space="preserve">RESC Alliance (2013). </w:t>
      </w:r>
      <w:hyperlink r:id="rId119" w:history="1">
        <w:r w:rsidRPr="00C97EF8">
          <w:rPr>
            <w:rStyle w:val="Hyperlink"/>
            <w:rFonts w:cstheme="minorHAnsi"/>
          </w:rPr>
          <w:t>ELL depth of knowledge</w:t>
        </w:r>
      </w:hyperlink>
      <w:r w:rsidR="00257578">
        <w:rPr>
          <w:rStyle w:val="Hyperlink"/>
          <w:rFonts w:cstheme="minorHAnsi"/>
        </w:rPr>
        <w:t xml:space="preserve"> </w:t>
      </w:r>
      <w:r w:rsidR="00257578" w:rsidRPr="00A03B95">
        <w:rPr>
          <w:rStyle w:val="Hyperlink"/>
          <w:rFonts w:cstheme="minorHAnsi"/>
          <w:sz w:val="18"/>
          <w:szCs w:val="18"/>
        </w:rPr>
        <w:t>(</w:t>
      </w:r>
      <w:r w:rsidR="00A03B95" w:rsidRPr="00A03B95">
        <w:rPr>
          <w:rStyle w:val="Hyperlink"/>
          <w:rFonts w:cstheme="minorHAnsi"/>
          <w:sz w:val="18"/>
          <w:szCs w:val="18"/>
        </w:rPr>
        <w:t>link is located at bottom of page</w:t>
      </w:r>
      <w:r w:rsidR="00257578" w:rsidRPr="00A03B95">
        <w:rPr>
          <w:rStyle w:val="Hyperlink"/>
          <w:rFonts w:cstheme="minorHAnsi"/>
          <w:sz w:val="18"/>
          <w:szCs w:val="18"/>
        </w:rPr>
        <w:t>)</w:t>
      </w:r>
      <w:r w:rsidRPr="00A03B95">
        <w:rPr>
          <w:rFonts w:cstheme="minorHAnsi"/>
          <w:sz w:val="18"/>
          <w:szCs w:val="18"/>
        </w:rPr>
        <w:t>.</w:t>
      </w:r>
    </w:p>
    <w:p w14:paraId="16687397" w14:textId="77777777" w:rsidR="00C97EF8" w:rsidRPr="00C97EF8" w:rsidRDefault="00C97EF8" w:rsidP="00C97EF8">
      <w:pPr>
        <w:spacing w:after="240"/>
        <w:ind w:left="720" w:right="510"/>
        <w:rPr>
          <w:rFonts w:cstheme="minorHAnsi"/>
        </w:rPr>
      </w:pPr>
      <w:r w:rsidRPr="00C97EF8">
        <w:rPr>
          <w:rFonts w:cstheme="minorHAnsi"/>
        </w:rPr>
        <w:t xml:space="preserve">Richards, J. (2001). </w:t>
      </w:r>
      <w:r w:rsidRPr="00C97EF8">
        <w:rPr>
          <w:rFonts w:cstheme="minorHAnsi"/>
          <w:i/>
        </w:rPr>
        <w:t>Curriculum development in language teaching.</w:t>
      </w:r>
      <w:r w:rsidRPr="00C97EF8">
        <w:rPr>
          <w:rFonts w:cstheme="minorHAnsi"/>
        </w:rPr>
        <w:t xml:space="preserve"> Cambridge, UK: Cambridge University Press.</w:t>
      </w:r>
    </w:p>
    <w:p w14:paraId="40271410" w14:textId="77777777" w:rsidR="00C97EF8" w:rsidRPr="00C97EF8" w:rsidRDefault="00C97EF8" w:rsidP="00C97EF8">
      <w:pPr>
        <w:spacing w:after="240"/>
        <w:ind w:left="720" w:right="510"/>
        <w:rPr>
          <w:rFonts w:cstheme="minorHAnsi"/>
        </w:rPr>
      </w:pPr>
      <w:r w:rsidRPr="00C97EF8">
        <w:rPr>
          <w:rFonts w:cstheme="minorHAnsi"/>
        </w:rPr>
        <w:t xml:space="preserve">Rinaldi, C., Ortiz, S., &amp; Gamm, S. (2014). </w:t>
      </w:r>
      <w:hyperlink r:id="rId120" w:history="1">
        <w:r w:rsidRPr="00C97EF8">
          <w:rPr>
            <w:rStyle w:val="Hyperlink"/>
            <w:rFonts w:cstheme="minorHAnsi"/>
          </w:rPr>
          <w:t>Considerations for English language learners</w:t>
        </w:r>
      </w:hyperlink>
      <w:r w:rsidRPr="00C97EF8">
        <w:rPr>
          <w:rFonts w:cstheme="minorHAnsi"/>
        </w:rPr>
        <w:t xml:space="preserve">. In </w:t>
      </w:r>
      <w:r w:rsidRPr="00C97EF8">
        <w:rPr>
          <w:rFonts w:cstheme="minorHAnsi"/>
          <w:i/>
        </w:rPr>
        <w:t>RTI-based SLD identification toolkit</w:t>
      </w:r>
      <w:r w:rsidRPr="00C97EF8">
        <w:rPr>
          <w:rFonts w:cstheme="minorHAnsi"/>
        </w:rPr>
        <w:t xml:space="preserve">. New York, NY: RTI Action Network. </w:t>
      </w:r>
    </w:p>
    <w:p w14:paraId="36398A19" w14:textId="77777777" w:rsidR="00C97EF8" w:rsidRPr="00C97EF8" w:rsidRDefault="00C97EF8" w:rsidP="00C97EF8">
      <w:pPr>
        <w:spacing w:after="240"/>
        <w:ind w:left="720" w:right="510"/>
        <w:rPr>
          <w:rFonts w:cstheme="minorHAnsi"/>
        </w:rPr>
      </w:pPr>
      <w:r w:rsidRPr="00C97EF8">
        <w:rPr>
          <w:rFonts w:cstheme="minorHAnsi"/>
        </w:rPr>
        <w:t xml:space="preserve">Robertson, K., &amp; Lafond, S. (n.d.). </w:t>
      </w:r>
      <w:hyperlink r:id="rId121" w:history="1">
        <w:r w:rsidRPr="00C97EF8">
          <w:rPr>
            <w:rStyle w:val="Hyperlink"/>
            <w:rFonts w:cstheme="minorHAnsi"/>
          </w:rPr>
          <w:t>How to support EL students with interrupted formal education (SIFEs)</w:t>
        </w:r>
      </w:hyperlink>
      <w:r w:rsidRPr="00C97EF8">
        <w:rPr>
          <w:rFonts w:cstheme="minorHAnsi"/>
        </w:rPr>
        <w:t>. Colorín Colorado.</w:t>
      </w:r>
    </w:p>
    <w:p w14:paraId="5873A437" w14:textId="77777777" w:rsidR="00C97EF8" w:rsidRPr="00C97EF8" w:rsidRDefault="00C97EF8" w:rsidP="00C97EF8">
      <w:pPr>
        <w:spacing w:after="240"/>
        <w:ind w:left="720" w:right="510"/>
        <w:rPr>
          <w:rFonts w:cstheme="minorHAnsi"/>
        </w:rPr>
      </w:pPr>
      <w:r w:rsidRPr="00C97EF8">
        <w:rPr>
          <w:rFonts w:cstheme="minorHAnsi"/>
        </w:rPr>
        <w:t xml:space="preserve">RTI Action Network. (n.d.). </w:t>
      </w:r>
      <w:hyperlink r:id="rId122" w:history="1">
        <w:r w:rsidRPr="00C97EF8">
          <w:rPr>
            <w:rStyle w:val="Hyperlink"/>
            <w:rFonts w:cstheme="minorHAnsi"/>
          </w:rPr>
          <w:t>What is RTI?</w:t>
        </w:r>
      </w:hyperlink>
    </w:p>
    <w:p w14:paraId="676FC897" w14:textId="77777777" w:rsidR="00C97EF8" w:rsidRPr="00C97EF8" w:rsidRDefault="00C97EF8" w:rsidP="00C97EF8">
      <w:pPr>
        <w:spacing w:after="240"/>
        <w:ind w:left="720" w:right="510"/>
        <w:rPr>
          <w:rFonts w:cstheme="minorHAnsi"/>
        </w:rPr>
      </w:pPr>
      <w:r w:rsidRPr="00C97EF8">
        <w:rPr>
          <w:rFonts w:cstheme="minorHAnsi"/>
        </w:rPr>
        <w:t xml:space="preserve">Santana, J., Scully, J. E., &amp; Dixon, S. L. (2012). Coteaching for English learners: Recommendations for administrators. In A. Honingsfeld &amp; M. Dove (Eds.), </w:t>
      </w:r>
      <w:r w:rsidRPr="00C97EF8">
        <w:rPr>
          <w:rFonts w:cstheme="minorHAnsi"/>
          <w:i/>
        </w:rPr>
        <w:t>Coteaching and other collaborative practices for the EFL/ESL classroom: Rationale, research, reflections, and recommendations</w:t>
      </w:r>
      <w:r w:rsidRPr="00C97EF8">
        <w:rPr>
          <w:rFonts w:cstheme="minorHAnsi"/>
        </w:rPr>
        <w:t xml:space="preserve"> (pp. 59–66). Charlotte, NC: Information Age Publishing, Inc.</w:t>
      </w:r>
    </w:p>
    <w:p w14:paraId="466F374D" w14:textId="77777777" w:rsidR="00C97EF8" w:rsidRPr="00C97EF8" w:rsidRDefault="00C97EF8" w:rsidP="00C97EF8">
      <w:pPr>
        <w:spacing w:after="240"/>
        <w:ind w:left="720" w:right="510"/>
        <w:rPr>
          <w:rFonts w:cstheme="minorHAnsi"/>
        </w:rPr>
      </w:pPr>
      <w:r w:rsidRPr="00C97EF8">
        <w:rPr>
          <w:rFonts w:cstheme="minorHAnsi"/>
        </w:rPr>
        <w:t xml:space="preserve">Saunders, W., Goldenberg, C., &amp; Marcelletti, D. (2013). </w:t>
      </w:r>
      <w:hyperlink r:id="rId123" w:history="1">
        <w:r w:rsidRPr="00C97EF8">
          <w:rPr>
            <w:rStyle w:val="Hyperlink"/>
            <w:rFonts w:cstheme="minorHAnsi"/>
          </w:rPr>
          <w:t>English language development: Guidelines for instruction</w:t>
        </w:r>
      </w:hyperlink>
      <w:r w:rsidRPr="00C97EF8">
        <w:rPr>
          <w:rFonts w:cstheme="minorHAnsi"/>
        </w:rPr>
        <w:t xml:space="preserve">. </w:t>
      </w:r>
      <w:r w:rsidRPr="00C97EF8">
        <w:rPr>
          <w:rFonts w:cstheme="minorHAnsi"/>
          <w:i/>
        </w:rPr>
        <w:t>American Educator,</w:t>
      </w:r>
      <w:r w:rsidRPr="00C97EF8">
        <w:rPr>
          <w:rFonts w:cstheme="minorHAnsi"/>
        </w:rPr>
        <w:t xml:space="preserve"> </w:t>
      </w:r>
      <w:r w:rsidRPr="00C97EF8">
        <w:rPr>
          <w:rFonts w:cstheme="minorHAnsi"/>
          <w:i/>
        </w:rPr>
        <w:t>37</w:t>
      </w:r>
      <w:r w:rsidRPr="00C97EF8">
        <w:rPr>
          <w:rFonts w:cstheme="minorHAnsi"/>
        </w:rPr>
        <w:t>(2), 13–25.</w:t>
      </w:r>
    </w:p>
    <w:p w14:paraId="33A954C6" w14:textId="77777777" w:rsidR="00C97EF8" w:rsidRPr="00C97EF8" w:rsidRDefault="00C97EF8" w:rsidP="00C97EF8">
      <w:pPr>
        <w:spacing w:after="240"/>
        <w:ind w:left="720" w:right="510"/>
        <w:rPr>
          <w:rFonts w:cstheme="minorHAnsi"/>
        </w:rPr>
      </w:pPr>
      <w:r w:rsidRPr="00C97EF8">
        <w:rPr>
          <w:rFonts w:cstheme="minorHAnsi"/>
        </w:rPr>
        <w:t xml:space="preserve">Schleppegrell, M. (2016). Content-based language teaching with functional grammar in the elementary school. </w:t>
      </w:r>
      <w:r w:rsidRPr="00C97EF8">
        <w:rPr>
          <w:rFonts w:cstheme="minorHAnsi"/>
          <w:i/>
          <w:iCs/>
        </w:rPr>
        <w:t>Language Teaching,</w:t>
      </w:r>
      <w:r w:rsidRPr="00C97EF8">
        <w:rPr>
          <w:rFonts w:cstheme="minorHAnsi"/>
        </w:rPr>
        <w:t xml:space="preserve"> </w:t>
      </w:r>
      <w:r w:rsidRPr="00C97EF8">
        <w:rPr>
          <w:rFonts w:cstheme="minorHAnsi"/>
          <w:i/>
        </w:rPr>
        <w:t>4</w:t>
      </w:r>
      <w:r w:rsidRPr="00C97EF8">
        <w:rPr>
          <w:rFonts w:cstheme="minorHAnsi"/>
        </w:rPr>
        <w:t>(01), 116–128.</w:t>
      </w:r>
    </w:p>
    <w:p w14:paraId="0225F491" w14:textId="77777777" w:rsidR="00C97EF8" w:rsidRPr="00C97EF8" w:rsidRDefault="00C97EF8" w:rsidP="00C97EF8">
      <w:pPr>
        <w:spacing w:after="240"/>
        <w:ind w:left="720" w:right="510"/>
        <w:rPr>
          <w:rFonts w:cstheme="minorHAnsi"/>
          <w:u w:val="single"/>
        </w:rPr>
      </w:pPr>
      <w:r w:rsidRPr="00C97EF8">
        <w:rPr>
          <w:rFonts w:cstheme="minorHAnsi"/>
        </w:rPr>
        <w:t>Schmoker, M. (2013). </w:t>
      </w:r>
      <w:hyperlink r:id="rId124" w:history="1">
        <w:r w:rsidRPr="00C97EF8">
          <w:rPr>
            <w:rStyle w:val="Hyperlink"/>
            <w:rFonts w:cstheme="minorHAnsi"/>
          </w:rPr>
          <w:t>The lost art of teaching soundly structured lessons</w:t>
        </w:r>
      </w:hyperlink>
      <w:r w:rsidRPr="00C97EF8">
        <w:rPr>
          <w:rFonts w:cstheme="minorHAnsi"/>
          <w:i/>
          <w:iCs/>
        </w:rPr>
        <w:t>. Education Week: Teacher</w:t>
      </w:r>
      <w:r w:rsidRPr="00C97EF8">
        <w:rPr>
          <w:rFonts w:cstheme="minorHAnsi"/>
        </w:rPr>
        <w:t>. </w:t>
      </w:r>
    </w:p>
    <w:p w14:paraId="052420D7" w14:textId="77777777" w:rsidR="00C97EF8" w:rsidRPr="00C97EF8" w:rsidRDefault="00C97EF8" w:rsidP="00C97EF8">
      <w:pPr>
        <w:spacing w:after="240"/>
        <w:ind w:left="720" w:right="510"/>
        <w:rPr>
          <w:rFonts w:cstheme="minorHAnsi"/>
          <w:lang w:val="pt-BR"/>
        </w:rPr>
      </w:pPr>
      <w:r w:rsidRPr="00C97EF8">
        <w:rPr>
          <w:rFonts w:cstheme="minorHAnsi"/>
        </w:rPr>
        <w:t xml:space="preserve">Serpa, M. L. (1996, February). Educação especial nos ultimos vinte anos nos EUA: Implicações praticas para os Açores [Special education in the last twenty years in the USA: Practical implications for the Azores]. </w:t>
      </w:r>
      <w:r w:rsidRPr="00C97EF8">
        <w:rPr>
          <w:rFonts w:cstheme="minorHAnsi"/>
          <w:lang w:val="pt-BR"/>
        </w:rPr>
        <w:t xml:space="preserve">Presented at the meeting of the </w:t>
      </w:r>
      <w:r w:rsidRPr="00C97EF8">
        <w:rPr>
          <w:rFonts w:cstheme="minorHAnsi"/>
          <w:iCs/>
          <w:lang w:val="pt-BR"/>
        </w:rPr>
        <w:t xml:space="preserve">Forum Regional de Necessidades Educativas Especiais, </w:t>
      </w:r>
      <w:r w:rsidRPr="00C97EF8">
        <w:rPr>
          <w:rFonts w:cstheme="minorHAnsi"/>
          <w:lang w:val="pt-BR"/>
        </w:rPr>
        <w:t>Ponta Delgada, Azores, Portugal.</w:t>
      </w:r>
    </w:p>
    <w:p w14:paraId="560C9A7E" w14:textId="77777777" w:rsidR="00C97EF8" w:rsidRPr="00C97EF8" w:rsidRDefault="00C97EF8" w:rsidP="00C97EF8">
      <w:pPr>
        <w:spacing w:after="240"/>
        <w:ind w:left="720" w:right="510"/>
        <w:rPr>
          <w:rFonts w:cstheme="minorHAnsi"/>
        </w:rPr>
      </w:pPr>
      <w:r w:rsidRPr="00C97EF8">
        <w:rPr>
          <w:rFonts w:cstheme="minorHAnsi"/>
        </w:rPr>
        <w:t xml:space="preserve">Serpa, M. L. B. (2011). </w:t>
      </w:r>
      <w:hyperlink r:id="rId125" w:history="1">
        <w:r w:rsidRPr="00C97EF8">
          <w:rPr>
            <w:rStyle w:val="Hyperlink"/>
            <w:rFonts w:cstheme="minorHAnsi"/>
            <w:i/>
          </w:rPr>
          <w:t>An imperative for change: Bridging special education and language learning education to ensure a free and appropriate education in the least restrictive environment for ELLs with disabilities in Massachusetts</w:t>
        </w:r>
      </w:hyperlink>
      <w:r w:rsidRPr="00C97EF8">
        <w:rPr>
          <w:rFonts w:cstheme="minorHAnsi"/>
        </w:rPr>
        <w:t xml:space="preserve">. Paper 152. Gastón Institute Publications. </w:t>
      </w:r>
    </w:p>
    <w:p w14:paraId="3C8FC20F" w14:textId="77777777" w:rsidR="00C97EF8" w:rsidRPr="00C97EF8" w:rsidRDefault="00C97EF8" w:rsidP="00C97EF8">
      <w:pPr>
        <w:spacing w:after="240"/>
        <w:ind w:left="720" w:right="510"/>
        <w:rPr>
          <w:rFonts w:cstheme="minorHAnsi"/>
        </w:rPr>
      </w:pPr>
      <w:r w:rsidRPr="00C97EF8">
        <w:rPr>
          <w:rFonts w:cstheme="minorHAnsi"/>
        </w:rPr>
        <w:lastRenderedPageBreak/>
        <w:t>Shafer Willner, L. (2013a). Memo on the use of the practices and ELA &amp; literacy correspondences.</w:t>
      </w:r>
    </w:p>
    <w:p w14:paraId="72149263" w14:textId="77777777" w:rsidR="00C97EF8" w:rsidRPr="00C97EF8" w:rsidRDefault="00C97EF8" w:rsidP="00C97EF8">
      <w:pPr>
        <w:spacing w:after="240"/>
        <w:ind w:left="720" w:right="510"/>
        <w:rPr>
          <w:rFonts w:cstheme="minorHAnsi"/>
        </w:rPr>
      </w:pPr>
      <w:r w:rsidRPr="00C97EF8">
        <w:rPr>
          <w:rFonts w:cstheme="minorHAnsi"/>
        </w:rPr>
        <w:t>Shafer Willner, L. (2013b</w:t>
      </w:r>
      <w:r w:rsidRPr="00066293">
        <w:rPr>
          <w:rFonts w:cstheme="minorHAnsi"/>
        </w:rPr>
        <w:t xml:space="preserve">). </w:t>
      </w:r>
      <w:hyperlink r:id="rId126" w:history="1">
        <w:r w:rsidRPr="00066293">
          <w:rPr>
            <w:rStyle w:val="Hyperlink"/>
            <w:rFonts w:cstheme="minorHAnsi"/>
            <w:i/>
          </w:rPr>
          <w:t>Proficiency level descriptors for English Language Proficiency Standards</w:t>
        </w:r>
      </w:hyperlink>
      <w:r w:rsidRPr="009400E1">
        <w:rPr>
          <w:rFonts w:cstheme="minorHAnsi"/>
          <w:i/>
          <w:highlight w:val="cyan"/>
        </w:rPr>
        <w:t>.</w:t>
      </w:r>
      <w:r w:rsidRPr="00C97EF8">
        <w:rPr>
          <w:rFonts w:cstheme="minorHAnsi"/>
        </w:rPr>
        <w:t xml:space="preserve"> Council of Chief State School Officers.</w:t>
      </w:r>
    </w:p>
    <w:p w14:paraId="1A40D11C" w14:textId="77777777" w:rsidR="00C97EF8" w:rsidRPr="00C97EF8" w:rsidRDefault="00C97EF8" w:rsidP="00C97EF8">
      <w:pPr>
        <w:spacing w:after="240"/>
        <w:ind w:left="720" w:right="510"/>
        <w:rPr>
          <w:rFonts w:cstheme="minorHAnsi"/>
        </w:rPr>
      </w:pPr>
      <w:r w:rsidRPr="00C97EF8">
        <w:rPr>
          <w:rFonts w:cstheme="minorHAnsi"/>
        </w:rPr>
        <w:t xml:space="preserve">Shafer Willner, L. (2014). </w:t>
      </w:r>
      <w:hyperlink r:id="rId127" w:history="1">
        <w:r w:rsidRPr="00C97EF8">
          <w:rPr>
            <w:rStyle w:val="Hyperlink"/>
            <w:rFonts w:cstheme="minorHAnsi"/>
          </w:rPr>
          <w:t>Teacher professional development rationales and resources on how to meet the language demands of new college- and career-ready standards</w:t>
        </w:r>
      </w:hyperlink>
      <w:r w:rsidRPr="00C97EF8">
        <w:rPr>
          <w:rFonts w:cstheme="minorHAnsi"/>
          <w:i/>
        </w:rPr>
        <w:t xml:space="preserve">. </w:t>
      </w:r>
      <w:r w:rsidRPr="00C97EF8">
        <w:rPr>
          <w:rFonts w:cstheme="minorHAnsi"/>
        </w:rPr>
        <w:t>Center on Standards and Assessment Implementation.</w:t>
      </w:r>
    </w:p>
    <w:p w14:paraId="43A2DD70" w14:textId="77777777" w:rsidR="00C97EF8" w:rsidRPr="00C97EF8" w:rsidRDefault="00C97EF8" w:rsidP="00C97EF8">
      <w:pPr>
        <w:spacing w:after="240"/>
        <w:ind w:left="720" w:right="510"/>
        <w:rPr>
          <w:rFonts w:cstheme="minorHAnsi"/>
        </w:rPr>
      </w:pPr>
      <w:r w:rsidRPr="00C97EF8">
        <w:rPr>
          <w:rFonts w:cstheme="minorHAnsi"/>
        </w:rPr>
        <w:t xml:space="preserve">Shanahan, T., Fisher, D., &amp; Frey, N. (2012). The challenge of challenging text. </w:t>
      </w:r>
      <w:r w:rsidRPr="00C97EF8">
        <w:rPr>
          <w:rFonts w:cstheme="minorHAnsi"/>
          <w:i/>
        </w:rPr>
        <w:t>Educational Leadership, 69</w:t>
      </w:r>
      <w:r w:rsidRPr="00C97EF8">
        <w:rPr>
          <w:rFonts w:cstheme="minorHAnsi"/>
        </w:rPr>
        <w:t>(6), 58–62.</w:t>
      </w:r>
    </w:p>
    <w:p w14:paraId="5A15E95A" w14:textId="77777777" w:rsidR="00C97EF8" w:rsidRPr="00C97EF8" w:rsidRDefault="00C97EF8" w:rsidP="00C97EF8">
      <w:pPr>
        <w:spacing w:after="240"/>
        <w:ind w:left="720" w:right="510"/>
        <w:rPr>
          <w:rFonts w:cstheme="minorHAnsi"/>
        </w:rPr>
      </w:pPr>
      <w:r w:rsidRPr="00C97EF8">
        <w:rPr>
          <w:rFonts w:cstheme="minorHAnsi"/>
        </w:rPr>
        <w:t xml:space="preserve">Short, D., &amp; Boyson, B. (2012). </w:t>
      </w:r>
      <w:hyperlink r:id="rId128" w:history="1">
        <w:r w:rsidRPr="00C97EF8">
          <w:rPr>
            <w:rStyle w:val="Hyperlink"/>
            <w:rFonts w:cstheme="minorHAnsi"/>
            <w:i/>
          </w:rPr>
          <w:t>Helping newcomer students succeed in secondary schools and beyond</w:t>
        </w:r>
      </w:hyperlink>
      <w:r w:rsidRPr="00C97EF8">
        <w:rPr>
          <w:rFonts w:cstheme="minorHAnsi"/>
        </w:rPr>
        <w:t>. Washington, DC: Center for Applied Linguistics.</w:t>
      </w:r>
    </w:p>
    <w:p w14:paraId="15A60F78" w14:textId="77777777" w:rsidR="00C97EF8" w:rsidRPr="00C97EF8" w:rsidRDefault="00C97EF8" w:rsidP="00C97EF8">
      <w:pPr>
        <w:spacing w:after="240"/>
        <w:ind w:left="720" w:right="510"/>
        <w:rPr>
          <w:rFonts w:cstheme="minorHAnsi"/>
        </w:rPr>
      </w:pPr>
      <w:r w:rsidRPr="00C97EF8">
        <w:rPr>
          <w:rFonts w:cstheme="minorHAnsi"/>
        </w:rPr>
        <w:t xml:space="preserve">Sims, R. L., &amp; Penny, G. R. (2014). Examination of a failed professional learning community. </w:t>
      </w:r>
      <w:r w:rsidRPr="00C97EF8">
        <w:rPr>
          <w:rFonts w:cstheme="minorHAnsi"/>
          <w:i/>
          <w:iCs/>
        </w:rPr>
        <w:t>Journal of Education and Training Studies</w:t>
      </w:r>
      <w:r w:rsidRPr="00C97EF8">
        <w:rPr>
          <w:rFonts w:cstheme="minorHAnsi"/>
        </w:rPr>
        <w:t xml:space="preserve">, </w:t>
      </w:r>
      <w:r w:rsidRPr="00C97EF8">
        <w:rPr>
          <w:rFonts w:cstheme="minorHAnsi"/>
          <w:i/>
          <w:iCs/>
        </w:rPr>
        <w:t>3</w:t>
      </w:r>
      <w:r w:rsidRPr="00C97EF8">
        <w:rPr>
          <w:rFonts w:cstheme="minorHAnsi"/>
        </w:rPr>
        <w:t>(1), 39–45.</w:t>
      </w:r>
    </w:p>
    <w:p w14:paraId="1EAC260B" w14:textId="77777777" w:rsidR="00960284" w:rsidRPr="00960284" w:rsidRDefault="00960284" w:rsidP="00960284">
      <w:pPr>
        <w:spacing w:after="240"/>
        <w:ind w:left="720" w:right="510"/>
        <w:rPr>
          <w:rFonts w:cstheme="minorHAnsi"/>
        </w:rPr>
      </w:pPr>
      <w:r w:rsidRPr="00960284">
        <w:rPr>
          <w:rFonts w:cstheme="minorHAnsi"/>
        </w:rPr>
        <w:t xml:space="preserve">Stoll, L., Bolam, R., McMahon, A., Wallace, M., &amp; Thomas, S. (2006). Professional learning communities: A review of the literature. </w:t>
      </w:r>
      <w:r w:rsidRPr="00960284">
        <w:rPr>
          <w:rFonts w:cstheme="minorHAnsi"/>
          <w:i/>
          <w:iCs/>
        </w:rPr>
        <w:t>Journal of Educational Change</w:t>
      </w:r>
      <w:r w:rsidRPr="00960284">
        <w:rPr>
          <w:rFonts w:cstheme="minorHAnsi"/>
        </w:rPr>
        <w:t xml:space="preserve">, </w:t>
      </w:r>
      <w:r w:rsidRPr="00960284">
        <w:rPr>
          <w:rFonts w:cstheme="minorHAnsi"/>
          <w:i/>
          <w:iCs/>
        </w:rPr>
        <w:t>7</w:t>
      </w:r>
      <w:r w:rsidRPr="00960284">
        <w:rPr>
          <w:rFonts w:cstheme="minorHAnsi"/>
        </w:rPr>
        <w:t>(4), 221–258.</w:t>
      </w:r>
    </w:p>
    <w:p w14:paraId="4D3C375B" w14:textId="77777777" w:rsidR="00960284" w:rsidRPr="00960284" w:rsidRDefault="00960284" w:rsidP="00960284">
      <w:pPr>
        <w:spacing w:after="240"/>
        <w:ind w:left="720" w:right="510"/>
        <w:rPr>
          <w:rFonts w:cstheme="minorHAnsi"/>
        </w:rPr>
      </w:pPr>
      <w:r w:rsidRPr="00960284">
        <w:rPr>
          <w:rFonts w:cstheme="minorHAnsi"/>
        </w:rPr>
        <w:t xml:space="preserve">Student Achievement Partners. (n.d.). </w:t>
      </w:r>
      <w:hyperlink r:id="rId129" w:history="1">
        <w:r w:rsidRPr="00960284">
          <w:rPr>
            <w:rStyle w:val="Hyperlink"/>
            <w:rFonts w:cstheme="minorHAnsi"/>
          </w:rPr>
          <w:t>The shifts</w:t>
        </w:r>
      </w:hyperlink>
      <w:r w:rsidRPr="00960284">
        <w:rPr>
          <w:rFonts w:cstheme="minorHAnsi"/>
        </w:rPr>
        <w:t>.</w:t>
      </w:r>
    </w:p>
    <w:p w14:paraId="1A248337" w14:textId="77777777" w:rsidR="00960284" w:rsidRPr="00960284" w:rsidRDefault="00960284" w:rsidP="00960284">
      <w:pPr>
        <w:spacing w:after="240"/>
        <w:ind w:left="720" w:right="510"/>
        <w:rPr>
          <w:rFonts w:cstheme="minorHAnsi"/>
        </w:rPr>
      </w:pPr>
      <w:r w:rsidRPr="00960284">
        <w:rPr>
          <w:rFonts w:cstheme="minorHAnsi"/>
        </w:rPr>
        <w:t xml:space="preserve">Tam, A. C. F. (2015). The role of a professional learning community in teacher change: A perspective from beliefs and practices. </w:t>
      </w:r>
      <w:r w:rsidRPr="00960284">
        <w:rPr>
          <w:rFonts w:cstheme="minorHAnsi"/>
          <w:i/>
        </w:rPr>
        <w:t>Teachers and Teaching, 21</w:t>
      </w:r>
      <w:r w:rsidRPr="00960284">
        <w:rPr>
          <w:rFonts w:cstheme="minorHAnsi"/>
        </w:rPr>
        <w:t>(1), 22–43.</w:t>
      </w:r>
    </w:p>
    <w:p w14:paraId="05CA90B4" w14:textId="77777777" w:rsidR="00960284" w:rsidRPr="00960284" w:rsidRDefault="00960284" w:rsidP="00960284">
      <w:pPr>
        <w:spacing w:after="240"/>
        <w:ind w:left="720" w:right="510"/>
        <w:rPr>
          <w:rFonts w:cstheme="minorHAnsi"/>
        </w:rPr>
      </w:pPr>
      <w:r w:rsidRPr="00960284">
        <w:rPr>
          <w:rFonts w:cstheme="minorHAnsi"/>
        </w:rPr>
        <w:t xml:space="preserve">TESOL International Association. (2013). </w:t>
      </w:r>
      <w:hyperlink r:id="rId130" w:history="1">
        <w:r w:rsidRPr="00960284">
          <w:rPr>
            <w:rStyle w:val="Hyperlink"/>
            <w:rFonts w:cstheme="minorHAnsi"/>
            <w:i/>
          </w:rPr>
          <w:t>Implementing the Common Core for English Learners: The changing role of the ESL teacher</w:t>
        </w:r>
      </w:hyperlink>
      <w:r w:rsidRPr="00960284">
        <w:rPr>
          <w:rFonts w:cstheme="minorHAnsi"/>
          <w:i/>
        </w:rPr>
        <w:t>.</w:t>
      </w:r>
      <w:r w:rsidRPr="00960284">
        <w:rPr>
          <w:rFonts w:cstheme="minorHAnsi"/>
        </w:rPr>
        <w:t xml:space="preserve"> Summary of the 2013 TESOL International Association Convening. Alexandra, VA: Author.</w:t>
      </w:r>
    </w:p>
    <w:p w14:paraId="471DF3F3" w14:textId="77777777" w:rsidR="00960284" w:rsidRPr="00960284" w:rsidRDefault="00960284" w:rsidP="00960284">
      <w:pPr>
        <w:spacing w:after="240"/>
        <w:ind w:left="720" w:right="510"/>
        <w:rPr>
          <w:rFonts w:cstheme="minorHAnsi"/>
        </w:rPr>
      </w:pPr>
      <w:r w:rsidRPr="00960284">
        <w:rPr>
          <w:rFonts w:cstheme="minorHAnsi"/>
        </w:rPr>
        <w:t xml:space="preserve">Tomlinson, C. A. (2016). </w:t>
      </w:r>
      <w:hyperlink r:id="rId131" w:history="1">
        <w:r w:rsidRPr="00960284">
          <w:rPr>
            <w:rStyle w:val="Hyperlink"/>
            <w:rFonts w:cstheme="minorHAnsi"/>
          </w:rPr>
          <w:t>One to grow on/beyond grades and “gotchas.”</w:t>
        </w:r>
      </w:hyperlink>
      <w:r w:rsidRPr="00960284">
        <w:rPr>
          <w:rFonts w:cstheme="minorHAnsi"/>
        </w:rPr>
        <w:t xml:space="preserve"> </w:t>
      </w:r>
      <w:r w:rsidRPr="00960284">
        <w:rPr>
          <w:rFonts w:cstheme="minorHAnsi"/>
          <w:i/>
        </w:rPr>
        <w:t>Educational Leadership, 73</w:t>
      </w:r>
      <w:r w:rsidRPr="00960284">
        <w:rPr>
          <w:rFonts w:cstheme="minorHAnsi"/>
        </w:rPr>
        <w:t>(7), 89–90.</w:t>
      </w:r>
    </w:p>
    <w:p w14:paraId="632491B5" w14:textId="77777777" w:rsidR="00960284" w:rsidRPr="00960284" w:rsidRDefault="00960284" w:rsidP="00960284">
      <w:pPr>
        <w:spacing w:after="240"/>
        <w:ind w:left="720" w:right="510"/>
        <w:rPr>
          <w:rFonts w:cstheme="minorHAnsi"/>
        </w:rPr>
      </w:pPr>
      <w:r w:rsidRPr="00960284">
        <w:rPr>
          <w:rFonts w:cstheme="minorHAnsi"/>
        </w:rPr>
        <w:t xml:space="preserve">U.S. Department of Education. (2007). </w:t>
      </w:r>
      <w:hyperlink r:id="rId132" w:history="1">
        <w:r w:rsidRPr="00960284">
          <w:rPr>
            <w:rStyle w:val="Hyperlink"/>
            <w:rFonts w:cstheme="minorHAnsi"/>
          </w:rPr>
          <w:t>Twenty-five years of progress in educating children with disabilities through IDEA</w:t>
        </w:r>
      </w:hyperlink>
      <w:r w:rsidRPr="00960284">
        <w:rPr>
          <w:rFonts w:cstheme="minorHAnsi"/>
        </w:rPr>
        <w:t xml:space="preserve">. </w:t>
      </w:r>
    </w:p>
    <w:p w14:paraId="0CF6C431" w14:textId="77777777" w:rsidR="00960284" w:rsidRPr="00960284" w:rsidRDefault="00960284" w:rsidP="00960284">
      <w:pPr>
        <w:spacing w:after="240"/>
        <w:ind w:left="720" w:right="510"/>
        <w:rPr>
          <w:rFonts w:cstheme="minorHAnsi"/>
        </w:rPr>
      </w:pPr>
      <w:r w:rsidRPr="00960284">
        <w:rPr>
          <w:rFonts w:cstheme="minorHAnsi"/>
        </w:rPr>
        <w:t xml:space="preserve">U.S. Department of Education. (2015a). </w:t>
      </w:r>
      <w:hyperlink r:id="rId133" w:history="1">
        <w:r w:rsidRPr="00960284">
          <w:rPr>
            <w:rStyle w:val="Hyperlink"/>
            <w:rFonts w:cstheme="minorHAnsi"/>
          </w:rPr>
          <w:t xml:space="preserve">Developing programs for English language learners: </w:t>
        </w:r>
        <w:r w:rsidRPr="00960284">
          <w:rPr>
            <w:rStyle w:val="Hyperlink"/>
            <w:rFonts w:cstheme="minorHAnsi"/>
            <w:i/>
          </w:rPr>
          <w:t>Lau v. Nichols</w:t>
        </w:r>
      </w:hyperlink>
      <w:r w:rsidRPr="00960284">
        <w:rPr>
          <w:rFonts w:cstheme="minorHAnsi"/>
        </w:rPr>
        <w:t>.</w:t>
      </w:r>
    </w:p>
    <w:p w14:paraId="71D153CE" w14:textId="77777777" w:rsidR="00960284" w:rsidRPr="00960284" w:rsidRDefault="00960284" w:rsidP="00960284">
      <w:pPr>
        <w:spacing w:after="240"/>
        <w:ind w:left="720" w:right="510"/>
        <w:rPr>
          <w:rFonts w:cstheme="minorHAnsi"/>
        </w:rPr>
      </w:pPr>
      <w:r w:rsidRPr="00960284">
        <w:rPr>
          <w:rFonts w:cstheme="minorHAnsi"/>
        </w:rPr>
        <w:t xml:space="preserve">U.S. Department of Education. (2015b). </w:t>
      </w:r>
      <w:hyperlink r:id="rId134" w:history="1">
        <w:r w:rsidRPr="00960284">
          <w:rPr>
            <w:rStyle w:val="Hyperlink"/>
            <w:rFonts w:cstheme="minorHAnsi"/>
          </w:rPr>
          <w:t>Developing programs for English language learners: OCR memorandum</w:t>
        </w:r>
      </w:hyperlink>
      <w:r w:rsidRPr="00960284">
        <w:rPr>
          <w:rFonts w:cstheme="minorHAnsi"/>
        </w:rPr>
        <w:t>.</w:t>
      </w:r>
    </w:p>
    <w:p w14:paraId="0688F509" w14:textId="77777777" w:rsidR="00960284" w:rsidRPr="00960284" w:rsidRDefault="00960284" w:rsidP="00960284">
      <w:pPr>
        <w:spacing w:after="240"/>
        <w:ind w:left="720" w:right="510"/>
        <w:rPr>
          <w:rFonts w:cstheme="minorHAnsi"/>
        </w:rPr>
      </w:pPr>
      <w:r w:rsidRPr="00960284">
        <w:rPr>
          <w:rFonts w:cstheme="minorHAnsi"/>
        </w:rPr>
        <w:t xml:space="preserve">U.S. Department of Education. (2015c). </w:t>
      </w:r>
      <w:hyperlink r:id="rId135" w:history="1">
        <w:r w:rsidRPr="00960284">
          <w:rPr>
            <w:rStyle w:val="Hyperlink"/>
            <w:rFonts w:cstheme="minorHAnsi"/>
            <w:i/>
          </w:rPr>
          <w:t>English learner toolkit for state and local agencies (SEAs and LEAs)</w:t>
        </w:r>
      </w:hyperlink>
      <w:r w:rsidRPr="00960284">
        <w:rPr>
          <w:rFonts w:cstheme="minorHAnsi"/>
        </w:rPr>
        <w:t xml:space="preserve">. </w:t>
      </w:r>
    </w:p>
    <w:p w14:paraId="4F2CFCA9" w14:textId="77777777" w:rsidR="00960284" w:rsidRPr="00960284" w:rsidRDefault="00960284" w:rsidP="00960284">
      <w:pPr>
        <w:spacing w:after="240"/>
        <w:ind w:left="720" w:right="510"/>
        <w:rPr>
          <w:rFonts w:cstheme="minorHAnsi"/>
        </w:rPr>
      </w:pPr>
      <w:r w:rsidRPr="00960284">
        <w:rPr>
          <w:rFonts w:cstheme="minorHAnsi"/>
          <w:bCs/>
        </w:rPr>
        <w:t xml:space="preserve">U.S. Department of Education. (2015d). </w:t>
      </w:r>
      <w:hyperlink r:id="rId136" w:history="1">
        <w:r w:rsidRPr="00960284">
          <w:rPr>
            <w:rStyle w:val="Hyperlink"/>
            <w:rFonts w:cstheme="minorHAnsi"/>
          </w:rPr>
          <w:t>Frequently asked questions about Section 504 and the education of children with disabilities</w:t>
        </w:r>
      </w:hyperlink>
      <w:r w:rsidRPr="00960284">
        <w:rPr>
          <w:rFonts w:cstheme="minorHAnsi"/>
          <w:bCs/>
        </w:rPr>
        <w:t>.</w:t>
      </w:r>
      <w:r w:rsidRPr="00960284">
        <w:rPr>
          <w:rFonts w:cstheme="minorHAnsi"/>
        </w:rPr>
        <w:t xml:space="preserve"> </w:t>
      </w:r>
    </w:p>
    <w:p w14:paraId="0BE5C78C" w14:textId="77777777" w:rsidR="00960284" w:rsidRPr="00960284" w:rsidRDefault="00960284" w:rsidP="00960284">
      <w:pPr>
        <w:spacing w:after="240"/>
        <w:ind w:left="720" w:right="510"/>
        <w:rPr>
          <w:rFonts w:cstheme="minorHAnsi"/>
        </w:rPr>
      </w:pPr>
      <w:r w:rsidRPr="00960284">
        <w:rPr>
          <w:rFonts w:cstheme="minorHAnsi"/>
        </w:rPr>
        <w:lastRenderedPageBreak/>
        <w:t xml:space="preserve">U.S. Department of Education &amp; U.S. Department of Justice. (2015). </w:t>
      </w:r>
      <w:hyperlink r:id="rId137" w:history="1">
        <w:r w:rsidRPr="00960284">
          <w:rPr>
            <w:rStyle w:val="Hyperlink"/>
            <w:rFonts w:cstheme="minorHAnsi"/>
            <w:i/>
          </w:rPr>
          <w:t>Dear colleague letter: English learner students and limited English proficient parents</w:t>
        </w:r>
      </w:hyperlink>
      <w:r w:rsidRPr="00960284">
        <w:rPr>
          <w:rFonts w:cstheme="minorHAnsi"/>
          <w:i/>
        </w:rPr>
        <w:t>.</w:t>
      </w:r>
    </w:p>
    <w:p w14:paraId="09250BC5" w14:textId="77777777" w:rsidR="00960284" w:rsidRPr="00960284" w:rsidRDefault="00960284" w:rsidP="00960284">
      <w:pPr>
        <w:spacing w:after="240"/>
        <w:ind w:left="720" w:right="510"/>
        <w:rPr>
          <w:rFonts w:cstheme="minorHAnsi"/>
        </w:rPr>
      </w:pPr>
      <w:r w:rsidRPr="00960284">
        <w:rPr>
          <w:rFonts w:cstheme="minorHAnsi"/>
        </w:rPr>
        <w:t>Valdés, G.; Kibler, A; Walqui, A. (2014a</w:t>
      </w:r>
      <w:r w:rsidRPr="00066293">
        <w:rPr>
          <w:rFonts w:cstheme="minorHAnsi"/>
        </w:rPr>
        <w:t xml:space="preserve">). </w:t>
      </w:r>
      <w:hyperlink r:id="rId138" w:history="1">
        <w:r w:rsidRPr="00066293">
          <w:rPr>
            <w:rStyle w:val="Hyperlink"/>
            <w:rFonts w:cstheme="minorHAnsi"/>
          </w:rPr>
          <w:t>Changes in the expertise of ESL professionals: Knowledge and action in an era of new standards</w:t>
        </w:r>
      </w:hyperlink>
      <w:r w:rsidRPr="00066293">
        <w:rPr>
          <w:rFonts w:cstheme="minorHAnsi"/>
        </w:rPr>
        <w:t>. Alexand</w:t>
      </w:r>
      <w:r w:rsidRPr="00960284">
        <w:rPr>
          <w:rFonts w:cstheme="minorHAnsi"/>
        </w:rPr>
        <w:t>ria, VA: TESOL International Association.</w:t>
      </w:r>
    </w:p>
    <w:p w14:paraId="6D414A19" w14:textId="77777777" w:rsidR="00960284" w:rsidRPr="00960284" w:rsidRDefault="00960284" w:rsidP="00960284">
      <w:pPr>
        <w:spacing w:after="240"/>
        <w:ind w:left="720" w:right="510"/>
        <w:rPr>
          <w:rFonts w:cstheme="minorHAnsi"/>
        </w:rPr>
      </w:pPr>
      <w:r w:rsidRPr="00960284">
        <w:rPr>
          <w:rFonts w:cstheme="minorHAnsi"/>
        </w:rPr>
        <w:t xml:space="preserve">Valdés, G., Kibler, K., &amp; Walqui, A. (2014b). </w:t>
      </w:r>
      <w:hyperlink r:id="rId139" w:history="1">
        <w:r w:rsidRPr="00960284">
          <w:rPr>
            <w:rStyle w:val="Hyperlink"/>
            <w:rFonts w:cstheme="minorHAnsi"/>
          </w:rPr>
          <w:t>Changes in the expertise of ESL professionals in the era of new standards</w:t>
        </w:r>
      </w:hyperlink>
      <w:r w:rsidRPr="00960284">
        <w:rPr>
          <w:rFonts w:cstheme="minorHAnsi"/>
        </w:rPr>
        <w:t>. June 18.</w:t>
      </w:r>
    </w:p>
    <w:p w14:paraId="7CC4907F" w14:textId="77777777" w:rsidR="00960284" w:rsidRPr="00960284" w:rsidRDefault="00960284" w:rsidP="00960284">
      <w:pPr>
        <w:spacing w:after="240"/>
        <w:ind w:left="720" w:right="510"/>
        <w:rPr>
          <w:rFonts w:cstheme="minorHAnsi"/>
        </w:rPr>
      </w:pPr>
      <w:r w:rsidRPr="00960284">
        <w:rPr>
          <w:rFonts w:cstheme="minorHAnsi"/>
        </w:rPr>
        <w:t xml:space="preserve">Van Lier, L. &amp; Walqui, A. (2012). </w:t>
      </w:r>
      <w:r w:rsidRPr="00960284">
        <w:rPr>
          <w:rFonts w:cstheme="minorHAnsi"/>
          <w:i/>
        </w:rPr>
        <w:t>How teachers and educators can most usefully and deliberately consider language</w:t>
      </w:r>
      <w:r w:rsidRPr="00960284">
        <w:rPr>
          <w:rFonts w:cstheme="minorHAnsi"/>
        </w:rPr>
        <w:t xml:space="preserve"> (Paper presented at the Understanding Language Conference, Stanford, CA).</w:t>
      </w:r>
    </w:p>
    <w:p w14:paraId="1BE85C3D" w14:textId="77777777" w:rsidR="00960284" w:rsidRPr="00960284" w:rsidRDefault="00960284" w:rsidP="00960284">
      <w:pPr>
        <w:spacing w:after="240"/>
        <w:ind w:left="720" w:right="510"/>
        <w:rPr>
          <w:rFonts w:cstheme="minorHAnsi"/>
        </w:rPr>
      </w:pPr>
      <w:r w:rsidRPr="00960284">
        <w:rPr>
          <w:rFonts w:cstheme="minorHAnsi"/>
        </w:rPr>
        <w:t xml:space="preserve">Walquí, A. (2006). Scaffolding instruction for English language learners: A conceptual framework. </w:t>
      </w:r>
      <w:r w:rsidRPr="00960284">
        <w:rPr>
          <w:rFonts w:cstheme="minorHAnsi"/>
          <w:i/>
          <w:iCs/>
        </w:rPr>
        <w:t>International Journal of Bilingual Education and Bilingualism, 9</w:t>
      </w:r>
      <w:r w:rsidRPr="00960284">
        <w:rPr>
          <w:rFonts w:cstheme="minorHAnsi"/>
        </w:rPr>
        <w:t>(2), 159-180.</w:t>
      </w:r>
    </w:p>
    <w:p w14:paraId="3C274CA1" w14:textId="77777777" w:rsidR="00960284" w:rsidRPr="00960284" w:rsidRDefault="00960284" w:rsidP="00960284">
      <w:pPr>
        <w:spacing w:after="240"/>
        <w:ind w:left="720" w:right="510"/>
        <w:rPr>
          <w:rFonts w:cstheme="minorHAnsi"/>
        </w:rPr>
      </w:pPr>
      <w:r w:rsidRPr="00960284">
        <w:rPr>
          <w:rFonts w:cstheme="minorHAnsi"/>
        </w:rPr>
        <w:t xml:space="preserve">Walqui, A. (2012). </w:t>
      </w:r>
      <w:hyperlink r:id="rId140" w:history="1">
        <w:r w:rsidRPr="00960284">
          <w:rPr>
            <w:rStyle w:val="Hyperlink"/>
            <w:rFonts w:cstheme="minorHAnsi"/>
          </w:rPr>
          <w:t>Language and the Common Core State Standards</w:t>
        </w:r>
      </w:hyperlink>
      <w:r w:rsidRPr="00960284">
        <w:rPr>
          <w:rFonts w:cstheme="minorHAnsi"/>
        </w:rPr>
        <w:t>. Understanding Language Initiative.</w:t>
      </w:r>
    </w:p>
    <w:p w14:paraId="4AB3865E" w14:textId="77777777" w:rsidR="00960284" w:rsidRPr="00960284" w:rsidRDefault="00960284" w:rsidP="00960284">
      <w:pPr>
        <w:spacing w:after="240"/>
        <w:ind w:left="720" w:right="510"/>
        <w:rPr>
          <w:rFonts w:cstheme="minorHAnsi"/>
        </w:rPr>
      </w:pPr>
      <w:r w:rsidRPr="00960284">
        <w:rPr>
          <w:rFonts w:cstheme="minorHAnsi"/>
        </w:rPr>
        <w:t xml:space="preserve">Wessels, S. (2011). </w:t>
      </w:r>
      <w:hyperlink r:id="rId141" w:history="1">
        <w:r w:rsidRPr="00960284">
          <w:rPr>
            <w:rStyle w:val="Hyperlink"/>
            <w:rFonts w:cstheme="minorHAnsi"/>
          </w:rPr>
          <w:t>Promoting vocabulary learning for English learners</w:t>
        </w:r>
      </w:hyperlink>
      <w:r w:rsidRPr="00960284">
        <w:rPr>
          <w:rFonts w:cstheme="minorHAnsi"/>
        </w:rPr>
        <w:t xml:space="preserve">. </w:t>
      </w:r>
      <w:r w:rsidRPr="00960284">
        <w:rPr>
          <w:rFonts w:cstheme="minorHAnsi"/>
          <w:i/>
        </w:rPr>
        <w:t>The Reading Teacher: A Journal of Research-Based Classroom Practice, 61</w:t>
      </w:r>
      <w:r w:rsidRPr="00960284">
        <w:rPr>
          <w:rFonts w:cstheme="minorHAnsi"/>
        </w:rPr>
        <w:t>(1), 46–50.</w:t>
      </w:r>
    </w:p>
    <w:p w14:paraId="6436A1BB" w14:textId="77777777" w:rsidR="00960284" w:rsidRPr="00960284" w:rsidRDefault="00960284" w:rsidP="00960284">
      <w:pPr>
        <w:spacing w:after="240"/>
        <w:ind w:left="720" w:right="510"/>
        <w:rPr>
          <w:rFonts w:cstheme="minorHAnsi"/>
          <w:u w:val="single"/>
        </w:rPr>
      </w:pPr>
      <w:r w:rsidRPr="00960284">
        <w:rPr>
          <w:rFonts w:cstheme="minorHAnsi"/>
        </w:rPr>
        <w:t xml:space="preserve">WestEd. (2015). </w:t>
      </w:r>
      <w:hyperlink r:id="rId142" w:history="1">
        <w:r w:rsidRPr="00960284">
          <w:rPr>
            <w:rStyle w:val="Hyperlink"/>
            <w:rFonts w:cstheme="minorHAnsi"/>
          </w:rPr>
          <w:t>English Language Learners need new pedagogy to meet the latest standards</w:t>
        </w:r>
      </w:hyperlink>
      <w:r w:rsidRPr="00960284">
        <w:rPr>
          <w:rFonts w:cstheme="minorHAnsi"/>
        </w:rPr>
        <w:t>. R&amp;D Alert Online.</w:t>
      </w:r>
    </w:p>
    <w:p w14:paraId="1EE77E1E" w14:textId="77777777" w:rsidR="00960284" w:rsidRPr="00960284" w:rsidRDefault="00960284" w:rsidP="00960284">
      <w:pPr>
        <w:spacing w:after="240"/>
        <w:ind w:left="720" w:right="510"/>
        <w:rPr>
          <w:rFonts w:cstheme="minorHAnsi"/>
        </w:rPr>
      </w:pPr>
      <w:r w:rsidRPr="00960284">
        <w:rPr>
          <w:rFonts w:cstheme="minorHAnsi"/>
          <w:iCs/>
        </w:rPr>
        <w:t xml:space="preserve">Westerlund, R. (2014). </w:t>
      </w:r>
      <w:hyperlink r:id="rId143" w:history="1">
        <w:r w:rsidRPr="00960284">
          <w:rPr>
            <w:rStyle w:val="Hyperlink"/>
            <w:rFonts w:cstheme="minorHAnsi"/>
            <w:i/>
            <w:iCs/>
          </w:rPr>
          <w:t>Lost in translation: A descriptive case study of a K–5 urban charter school implementing WIDA English language development</w:t>
        </w:r>
      </w:hyperlink>
      <w:r w:rsidRPr="00960284">
        <w:rPr>
          <w:rFonts w:cstheme="minorHAnsi"/>
        </w:rPr>
        <w:t xml:space="preserve"> (Unpublished doctoral dissertation). Bethel University, St. Paul, MN.</w:t>
      </w:r>
    </w:p>
    <w:p w14:paraId="31DE100D" w14:textId="5C26B318" w:rsidR="00960284" w:rsidRPr="00960284" w:rsidRDefault="00960284" w:rsidP="00960284">
      <w:pPr>
        <w:spacing w:after="240"/>
        <w:ind w:left="720" w:right="510"/>
        <w:rPr>
          <w:rFonts w:cstheme="minorHAnsi"/>
        </w:rPr>
      </w:pPr>
      <w:r w:rsidRPr="00960284">
        <w:rPr>
          <w:rFonts w:cstheme="minorHAnsi"/>
        </w:rPr>
        <w:t xml:space="preserve">WIDA. (2009a). </w:t>
      </w:r>
      <w:hyperlink r:id="rId144" w:history="1">
        <w:r w:rsidRPr="00960284">
          <w:rPr>
            <w:rStyle w:val="Hyperlink"/>
            <w:rFonts w:cstheme="minorHAnsi"/>
            <w:i/>
          </w:rPr>
          <w:t>The English language learner CAN DO booklet: Grades prekindergarten–kindergarten</w:t>
        </w:r>
      </w:hyperlink>
      <w:r w:rsidRPr="00960284">
        <w:rPr>
          <w:rFonts w:cstheme="minorHAnsi"/>
          <w:i/>
        </w:rPr>
        <w:t>.</w:t>
      </w:r>
    </w:p>
    <w:p w14:paraId="2F1AA3AE" w14:textId="5349FAE2" w:rsidR="00960284" w:rsidRPr="00960284" w:rsidRDefault="00960284" w:rsidP="00960284">
      <w:pPr>
        <w:spacing w:after="240"/>
        <w:ind w:left="720" w:right="510"/>
        <w:rPr>
          <w:rFonts w:cstheme="minorHAnsi"/>
        </w:rPr>
      </w:pPr>
      <w:r w:rsidRPr="00960284">
        <w:rPr>
          <w:rFonts w:cstheme="minorHAnsi"/>
        </w:rPr>
        <w:t xml:space="preserve">WIDA. (2009b). </w:t>
      </w:r>
      <w:hyperlink r:id="rId145" w:history="1">
        <w:r w:rsidRPr="00960284">
          <w:rPr>
            <w:rStyle w:val="Hyperlink"/>
            <w:rFonts w:cstheme="minorHAnsi"/>
          </w:rPr>
          <w:t>WIDA focus on formative assessment</w:t>
        </w:r>
      </w:hyperlink>
      <w:r w:rsidRPr="00960284">
        <w:rPr>
          <w:rFonts w:cstheme="minorHAnsi"/>
        </w:rPr>
        <w:t xml:space="preserve">. </w:t>
      </w:r>
      <w:r w:rsidRPr="00960284">
        <w:rPr>
          <w:rFonts w:cstheme="minorHAnsi"/>
          <w:i/>
        </w:rPr>
        <w:t>WIDA Focus Bulletins.</w:t>
      </w:r>
      <w:r w:rsidRPr="00960284">
        <w:rPr>
          <w:rFonts w:cstheme="minorHAnsi"/>
        </w:rPr>
        <w:t xml:space="preserve"> Madison, WI: Wisconsin Center for Education Research.</w:t>
      </w:r>
    </w:p>
    <w:p w14:paraId="2C0625B3" w14:textId="5AE3D36A" w:rsidR="00960284" w:rsidRPr="00960284" w:rsidRDefault="00960284" w:rsidP="00960284">
      <w:pPr>
        <w:spacing w:after="240"/>
        <w:ind w:left="720" w:right="510"/>
        <w:rPr>
          <w:rFonts w:cstheme="minorHAnsi"/>
        </w:rPr>
      </w:pPr>
      <w:r w:rsidRPr="00960284">
        <w:rPr>
          <w:rFonts w:cstheme="minorHAnsi"/>
        </w:rPr>
        <w:t xml:space="preserve">WIDA. (2012a). </w:t>
      </w:r>
      <w:hyperlink r:id="rId146" w:history="1">
        <w:r w:rsidRPr="00960284">
          <w:rPr>
            <w:rStyle w:val="Hyperlink"/>
            <w:rFonts w:cstheme="minorHAnsi"/>
          </w:rPr>
          <w:t>2012 amplification of the English Language Development Standards: Kindergarten–grade 12</w:t>
        </w:r>
      </w:hyperlink>
      <w:r w:rsidRPr="00960284">
        <w:rPr>
          <w:rFonts w:cstheme="minorHAnsi"/>
        </w:rPr>
        <w:t>. Madison, WI: Wisconsin Center for Education Research.</w:t>
      </w:r>
    </w:p>
    <w:p w14:paraId="02E1158E" w14:textId="31A1FEB4" w:rsidR="00960284" w:rsidRPr="00960284" w:rsidRDefault="00960284" w:rsidP="00960284">
      <w:pPr>
        <w:spacing w:after="240"/>
        <w:ind w:left="720" w:right="510"/>
        <w:rPr>
          <w:rFonts w:cstheme="minorHAnsi"/>
        </w:rPr>
      </w:pPr>
      <w:r w:rsidRPr="00960284">
        <w:rPr>
          <w:rFonts w:cstheme="minorHAnsi"/>
        </w:rPr>
        <w:t xml:space="preserve">WIDA. (2012b). </w:t>
      </w:r>
      <w:hyperlink r:id="rId147" w:history="1">
        <w:r w:rsidRPr="00960284">
          <w:rPr>
            <w:rStyle w:val="Hyperlink"/>
            <w:rFonts w:cstheme="minorHAnsi"/>
            <w:i/>
          </w:rPr>
          <w:t>The English language learner CAN DO booklet: Grades 9–12</w:t>
        </w:r>
      </w:hyperlink>
      <w:r w:rsidRPr="00960284">
        <w:rPr>
          <w:rFonts w:cstheme="minorHAnsi"/>
          <w:i/>
        </w:rPr>
        <w:t>.</w:t>
      </w:r>
    </w:p>
    <w:p w14:paraId="10048DAE" w14:textId="71FDB339" w:rsidR="00960284" w:rsidRPr="00960284" w:rsidRDefault="00960284" w:rsidP="00960284">
      <w:pPr>
        <w:spacing w:after="240"/>
        <w:ind w:left="720" w:right="510"/>
        <w:rPr>
          <w:rFonts w:cstheme="minorHAnsi"/>
        </w:rPr>
      </w:pPr>
      <w:r w:rsidRPr="00960284">
        <w:rPr>
          <w:rFonts w:cstheme="minorHAnsi"/>
        </w:rPr>
        <w:t xml:space="preserve">WIDA. (2012c). </w:t>
      </w:r>
      <w:hyperlink r:id="rId148" w:history="1">
        <w:r w:rsidRPr="00EF0B19">
          <w:rPr>
            <w:rStyle w:val="Hyperlink"/>
            <w:rFonts w:cstheme="minorHAnsi"/>
          </w:rPr>
          <w:t>WIDA focus on differentiation part 1</w:t>
        </w:r>
      </w:hyperlink>
      <w:r w:rsidRPr="00EF0B19">
        <w:rPr>
          <w:rFonts w:cstheme="minorHAnsi"/>
        </w:rPr>
        <w:t xml:space="preserve">. </w:t>
      </w:r>
      <w:r w:rsidRPr="00EF0B19">
        <w:rPr>
          <w:rFonts w:cstheme="minorHAnsi"/>
          <w:i/>
        </w:rPr>
        <w:t>WIDA Foc</w:t>
      </w:r>
      <w:r w:rsidRPr="00960284">
        <w:rPr>
          <w:rFonts w:cstheme="minorHAnsi"/>
          <w:i/>
        </w:rPr>
        <w:t>us Bulletins.</w:t>
      </w:r>
      <w:r w:rsidRPr="00960284">
        <w:rPr>
          <w:rFonts w:cstheme="minorHAnsi"/>
        </w:rPr>
        <w:t xml:space="preserve"> Madison, WI: Wisconsin Center for Education Research.</w:t>
      </w:r>
    </w:p>
    <w:p w14:paraId="19BBFC52" w14:textId="77777777" w:rsidR="00960284" w:rsidRPr="00960284" w:rsidRDefault="00960284" w:rsidP="00960284">
      <w:pPr>
        <w:spacing w:after="240"/>
        <w:ind w:left="720" w:right="510"/>
        <w:rPr>
          <w:rFonts w:cstheme="minorHAnsi"/>
        </w:rPr>
      </w:pPr>
      <w:r w:rsidRPr="00960284">
        <w:rPr>
          <w:rFonts w:cstheme="minorHAnsi"/>
        </w:rPr>
        <w:t xml:space="preserve">WIDA. (2013). </w:t>
      </w:r>
      <w:hyperlink r:id="rId149" w:history="1">
        <w:r w:rsidRPr="00D70BFF">
          <w:rPr>
            <w:rStyle w:val="Hyperlink"/>
            <w:rFonts w:cstheme="minorHAnsi"/>
            <w:i/>
          </w:rPr>
          <w:t>Developing a culturally and linguistically responsive approach to response to instruction &amp; intervention (RtI²) for English language learners</w:t>
        </w:r>
        <w:r w:rsidRPr="00D70BFF">
          <w:rPr>
            <w:rStyle w:val="Hyperlink"/>
            <w:rFonts w:cstheme="minorHAnsi"/>
          </w:rPr>
          <w:t>.</w:t>
        </w:r>
      </w:hyperlink>
      <w:r w:rsidRPr="00960284">
        <w:rPr>
          <w:rFonts w:cstheme="minorHAnsi"/>
        </w:rPr>
        <w:t xml:space="preserve"> </w:t>
      </w:r>
    </w:p>
    <w:p w14:paraId="5BCB916E" w14:textId="364B7DF8" w:rsidR="00960284" w:rsidRPr="00960284" w:rsidRDefault="00960284" w:rsidP="00960284">
      <w:pPr>
        <w:spacing w:after="240"/>
        <w:ind w:left="720" w:right="510"/>
        <w:rPr>
          <w:rFonts w:cstheme="minorHAnsi"/>
        </w:rPr>
      </w:pPr>
      <w:r w:rsidRPr="00960284">
        <w:rPr>
          <w:rFonts w:cstheme="minorHAnsi"/>
        </w:rPr>
        <w:t xml:space="preserve">WIDA. (2015). </w:t>
      </w:r>
      <w:hyperlink r:id="rId150" w:history="1">
        <w:r w:rsidRPr="00960284">
          <w:rPr>
            <w:rStyle w:val="Hyperlink"/>
            <w:rFonts w:cstheme="minorHAnsi"/>
          </w:rPr>
          <w:t>WIDA focus on SLIFE: Students with limited or interrupted formal education</w:t>
        </w:r>
      </w:hyperlink>
      <w:r w:rsidRPr="00960284">
        <w:rPr>
          <w:rFonts w:cstheme="minorHAnsi"/>
        </w:rPr>
        <w:t xml:space="preserve">. </w:t>
      </w:r>
      <w:r w:rsidRPr="00960284">
        <w:rPr>
          <w:rFonts w:cstheme="minorHAnsi"/>
          <w:i/>
        </w:rPr>
        <w:t>WIDA Focus Bulletins.</w:t>
      </w:r>
      <w:r w:rsidRPr="00960284">
        <w:rPr>
          <w:rFonts w:cstheme="minorHAnsi"/>
        </w:rPr>
        <w:t xml:space="preserve"> Madison, WI: Wisconsin Center for Education Research.</w:t>
      </w:r>
    </w:p>
    <w:p w14:paraId="2B971948" w14:textId="57ED835B" w:rsidR="00960284" w:rsidRPr="00960284" w:rsidRDefault="00960284" w:rsidP="00960284">
      <w:pPr>
        <w:spacing w:after="240"/>
        <w:ind w:left="720" w:right="510"/>
        <w:rPr>
          <w:rFonts w:cstheme="minorHAnsi"/>
        </w:rPr>
      </w:pPr>
      <w:r w:rsidRPr="00960284">
        <w:rPr>
          <w:rFonts w:cstheme="minorHAnsi"/>
        </w:rPr>
        <w:t xml:space="preserve">WIDA. (2016a). </w:t>
      </w:r>
      <w:hyperlink r:id="rId151" w:history="1">
        <w:r w:rsidRPr="00960284">
          <w:rPr>
            <w:rStyle w:val="Hyperlink"/>
            <w:rFonts w:cstheme="minorHAnsi"/>
            <w:i/>
          </w:rPr>
          <w:t>Can do descriptors: Key Uses edition</w:t>
        </w:r>
      </w:hyperlink>
      <w:r w:rsidRPr="00960284">
        <w:rPr>
          <w:rFonts w:cstheme="minorHAnsi"/>
          <w:i/>
        </w:rPr>
        <w:t>.</w:t>
      </w:r>
    </w:p>
    <w:p w14:paraId="5EB19D58" w14:textId="77777777" w:rsidR="00960284" w:rsidRPr="00960284" w:rsidRDefault="00960284" w:rsidP="00960284">
      <w:pPr>
        <w:spacing w:after="240"/>
        <w:ind w:left="720" w:right="510"/>
        <w:rPr>
          <w:rFonts w:cstheme="minorHAnsi"/>
          <w:bCs/>
        </w:rPr>
      </w:pPr>
      <w:r w:rsidRPr="00960284">
        <w:rPr>
          <w:rFonts w:cstheme="minorHAnsi"/>
        </w:rPr>
        <w:lastRenderedPageBreak/>
        <w:t xml:space="preserve">WIDA. (2016b). </w:t>
      </w:r>
      <w:hyperlink r:id="rId152" w:history="1">
        <w:r w:rsidRPr="00960284">
          <w:rPr>
            <w:rStyle w:val="Hyperlink"/>
            <w:rFonts w:cstheme="minorHAnsi"/>
            <w:i/>
          </w:rPr>
          <w:t>Promising practices: An overview of Essential Actions to support dual language development in early care and education settings</w:t>
        </w:r>
      </w:hyperlink>
      <w:r w:rsidRPr="00960284">
        <w:rPr>
          <w:rFonts w:cstheme="minorHAnsi"/>
        </w:rPr>
        <w:t>.</w:t>
      </w:r>
    </w:p>
    <w:p w14:paraId="5EEE3007" w14:textId="77777777" w:rsidR="00960284" w:rsidRPr="00960284" w:rsidRDefault="00960284" w:rsidP="00960284">
      <w:pPr>
        <w:spacing w:after="240"/>
        <w:ind w:left="720" w:right="510"/>
        <w:rPr>
          <w:rFonts w:cstheme="minorHAnsi"/>
        </w:rPr>
      </w:pPr>
      <w:r w:rsidRPr="00960284">
        <w:rPr>
          <w:rFonts w:cstheme="minorHAnsi"/>
        </w:rPr>
        <w:t xml:space="preserve">Wiliam, D. (2016). </w:t>
      </w:r>
      <w:hyperlink r:id="rId153" w:history="1">
        <w:r w:rsidRPr="00960284">
          <w:rPr>
            <w:rStyle w:val="Hyperlink"/>
            <w:rFonts w:cstheme="minorHAnsi"/>
          </w:rPr>
          <w:t>The secret of effective feedback</w:t>
        </w:r>
      </w:hyperlink>
      <w:r w:rsidRPr="00960284">
        <w:rPr>
          <w:rFonts w:cstheme="minorHAnsi"/>
        </w:rPr>
        <w:t xml:space="preserve">. </w:t>
      </w:r>
      <w:r w:rsidRPr="00960284">
        <w:rPr>
          <w:rFonts w:cstheme="minorHAnsi"/>
          <w:i/>
        </w:rPr>
        <w:t>Educational Leadership, 73</w:t>
      </w:r>
      <w:r w:rsidRPr="00960284">
        <w:rPr>
          <w:rFonts w:cstheme="minorHAnsi"/>
        </w:rPr>
        <w:t>(7), 10–15.</w:t>
      </w:r>
    </w:p>
    <w:p w14:paraId="72B56E6E" w14:textId="77777777" w:rsidR="00960284" w:rsidRPr="00960284" w:rsidRDefault="00960284" w:rsidP="00960284">
      <w:pPr>
        <w:spacing w:after="240"/>
        <w:ind w:left="720" w:right="510"/>
        <w:rPr>
          <w:rFonts w:cstheme="minorHAnsi"/>
        </w:rPr>
      </w:pPr>
      <w:r w:rsidRPr="00960284">
        <w:rPr>
          <w:rFonts w:cstheme="minorHAnsi"/>
        </w:rPr>
        <w:t xml:space="preserve">Wiggins, G. P., &amp; McTighe, J. (2005). </w:t>
      </w:r>
      <w:r w:rsidRPr="00960284">
        <w:rPr>
          <w:rFonts w:cstheme="minorHAnsi"/>
          <w:i/>
          <w:iCs/>
        </w:rPr>
        <w:t>Understanding by design</w:t>
      </w:r>
      <w:r w:rsidRPr="00960284">
        <w:rPr>
          <w:rFonts w:cstheme="minorHAnsi"/>
        </w:rPr>
        <w:t>. Alexandria, VA: Association for Supervision and Curriculum Development.</w:t>
      </w:r>
    </w:p>
    <w:p w14:paraId="355A75C3" w14:textId="77777777" w:rsidR="00960284" w:rsidRPr="00960284" w:rsidRDefault="00960284" w:rsidP="00960284">
      <w:pPr>
        <w:spacing w:after="240"/>
        <w:ind w:left="720" w:right="510"/>
        <w:rPr>
          <w:rFonts w:cstheme="minorHAnsi"/>
        </w:rPr>
      </w:pPr>
      <w:r w:rsidRPr="00960284">
        <w:rPr>
          <w:rFonts w:cstheme="minorHAnsi"/>
        </w:rPr>
        <w:t>Wright, L., &amp; Musser, S. (2014). Operationalizing Key Uses of Academic Language for test development</w:t>
      </w:r>
      <w:r w:rsidRPr="00960284">
        <w:rPr>
          <w:rFonts w:cstheme="minorHAnsi"/>
          <w:i/>
          <w:iCs/>
        </w:rPr>
        <w:t xml:space="preserve"> </w:t>
      </w:r>
      <w:r w:rsidRPr="00960284">
        <w:rPr>
          <w:rFonts w:cstheme="minorHAnsi"/>
          <w:iCs/>
        </w:rPr>
        <w:t>(</w:t>
      </w:r>
      <w:r w:rsidRPr="00960284">
        <w:rPr>
          <w:rFonts w:cstheme="minorHAnsi"/>
        </w:rPr>
        <w:t>Unpublished white paper). Washington, DC: Center for Applied Linguistics.</w:t>
      </w:r>
    </w:p>
    <w:p w14:paraId="6A6480CB" w14:textId="77777777" w:rsidR="00845686" w:rsidRPr="00C565E8" w:rsidRDefault="00960284" w:rsidP="008B2079">
      <w:pPr>
        <w:pStyle w:val="Heading3"/>
        <w:ind w:left="720"/>
        <w:rPr>
          <w:color w:val="A10067"/>
          <w:sz w:val="26"/>
          <w:szCs w:val="26"/>
        </w:rPr>
      </w:pPr>
      <w:bookmarkStart w:id="47" w:name="_7.3.2_Additional_Resources"/>
      <w:bookmarkEnd w:id="47"/>
      <w:r w:rsidRPr="00C565E8">
        <w:rPr>
          <w:color w:val="A10067"/>
          <w:sz w:val="26"/>
          <w:szCs w:val="26"/>
        </w:rPr>
        <w:t>7.3.2</w:t>
      </w:r>
      <w:r w:rsidRPr="00C565E8">
        <w:rPr>
          <w:color w:val="A10067"/>
          <w:sz w:val="26"/>
          <w:szCs w:val="26"/>
        </w:rPr>
        <w:tab/>
      </w:r>
      <w:bookmarkStart w:id="48" w:name="AddRes"/>
      <w:r w:rsidRPr="00C565E8">
        <w:rPr>
          <w:color w:val="A10067"/>
          <w:sz w:val="26"/>
          <w:szCs w:val="26"/>
        </w:rPr>
        <w:t>Additional Resources Focused on Social Justice and Critical Stance in Curriculum, Instruction, and Assessment</w:t>
      </w:r>
    </w:p>
    <w:bookmarkEnd w:id="48"/>
    <w:p w14:paraId="2CADEC79" w14:textId="77777777" w:rsidR="00960284" w:rsidRPr="00960284" w:rsidRDefault="00960284" w:rsidP="00960284">
      <w:pPr>
        <w:spacing w:after="240"/>
        <w:ind w:left="720" w:right="510"/>
        <w:rPr>
          <w:rFonts w:cstheme="minorHAnsi"/>
        </w:rPr>
      </w:pPr>
      <w:r w:rsidRPr="00960284">
        <w:rPr>
          <w:rFonts w:cstheme="minorHAnsi"/>
        </w:rPr>
        <w:t xml:space="preserve">Bartolome, L. I. (2007). Critical pedagogy and teacher education. In P. McLaren &amp; L. L. Kincheloe (Eds.), </w:t>
      </w:r>
      <w:r w:rsidRPr="00960284">
        <w:rPr>
          <w:rFonts w:cstheme="minorHAnsi"/>
          <w:i/>
        </w:rPr>
        <w:t>Critical pedagogy: Where are we now?</w:t>
      </w:r>
      <w:r w:rsidRPr="00960284">
        <w:rPr>
          <w:rFonts w:cstheme="minorHAnsi"/>
        </w:rPr>
        <w:t xml:space="preserve"> (pp. 263–286). New York, NY: Peter Lang. </w:t>
      </w:r>
    </w:p>
    <w:p w14:paraId="2755BA0C" w14:textId="77777777" w:rsidR="00960284" w:rsidRPr="00960284" w:rsidRDefault="00960284" w:rsidP="00960284">
      <w:pPr>
        <w:spacing w:after="240"/>
        <w:ind w:left="720" w:right="510"/>
        <w:rPr>
          <w:rFonts w:cstheme="minorHAnsi"/>
        </w:rPr>
      </w:pPr>
      <w:r w:rsidRPr="00960284">
        <w:rPr>
          <w:rFonts w:cstheme="minorHAnsi"/>
        </w:rPr>
        <w:t xml:space="preserve">Bettez, S. C., &amp; Hytten, K. (2013). Community building in social justice work: A critical approach. </w:t>
      </w:r>
      <w:r w:rsidRPr="00960284">
        <w:rPr>
          <w:rFonts w:cstheme="minorHAnsi"/>
          <w:i/>
          <w:iCs/>
        </w:rPr>
        <w:t>Educational Studies</w:t>
      </w:r>
      <w:r w:rsidRPr="00960284">
        <w:rPr>
          <w:rFonts w:cstheme="minorHAnsi"/>
        </w:rPr>
        <w:t xml:space="preserve">, </w:t>
      </w:r>
      <w:r w:rsidRPr="00960284">
        <w:rPr>
          <w:rFonts w:cstheme="minorHAnsi"/>
          <w:i/>
          <w:iCs/>
        </w:rPr>
        <w:t>49</w:t>
      </w:r>
      <w:r w:rsidRPr="00960284">
        <w:rPr>
          <w:rFonts w:cstheme="minorHAnsi"/>
        </w:rPr>
        <w:t xml:space="preserve">(1), 45–66. </w:t>
      </w:r>
    </w:p>
    <w:p w14:paraId="1ECF1AE7" w14:textId="77777777" w:rsidR="00960284" w:rsidRPr="00960284" w:rsidRDefault="00960284" w:rsidP="00960284">
      <w:pPr>
        <w:spacing w:after="240"/>
        <w:ind w:left="720" w:right="510"/>
        <w:rPr>
          <w:rFonts w:cstheme="minorHAnsi"/>
        </w:rPr>
      </w:pPr>
      <w:r w:rsidRPr="00960284">
        <w:rPr>
          <w:rFonts w:cstheme="minorHAnsi"/>
        </w:rPr>
        <w:t xml:space="preserve">Grollios, G., Giroux, H., Gounari, P., &amp; Macedo, D. (2015). </w:t>
      </w:r>
      <w:r w:rsidRPr="00960284">
        <w:rPr>
          <w:rFonts w:cstheme="minorHAnsi"/>
          <w:i/>
        </w:rPr>
        <w:t xml:space="preserve">Paulo Freire and the curriculum. </w:t>
      </w:r>
      <w:r w:rsidRPr="00960284">
        <w:rPr>
          <w:rFonts w:cstheme="minorHAnsi"/>
        </w:rPr>
        <w:t xml:space="preserve">New York, NY: Routledge. </w:t>
      </w:r>
    </w:p>
    <w:p w14:paraId="0A47E0C5" w14:textId="77777777" w:rsidR="00960284" w:rsidRPr="00960284" w:rsidRDefault="00960284" w:rsidP="00960284">
      <w:pPr>
        <w:ind w:left="720" w:right="510"/>
        <w:rPr>
          <w:rFonts w:cstheme="minorHAnsi"/>
          <w:i/>
          <w:iCs/>
        </w:rPr>
      </w:pPr>
      <w:r w:rsidRPr="00960284">
        <w:rPr>
          <w:rFonts w:cstheme="minorHAnsi"/>
        </w:rPr>
        <w:t xml:space="preserve">Hackman, H. 2005. Five essential components for social justice education. </w:t>
      </w:r>
      <w:r w:rsidRPr="00960284">
        <w:rPr>
          <w:rFonts w:cstheme="minorHAnsi"/>
          <w:i/>
          <w:iCs/>
        </w:rPr>
        <w:t>Equity &amp; Excellence</w:t>
      </w:r>
    </w:p>
    <w:p w14:paraId="028698AC" w14:textId="77777777" w:rsidR="00960284" w:rsidRPr="00960284" w:rsidRDefault="00960284" w:rsidP="00960284">
      <w:pPr>
        <w:spacing w:after="240"/>
        <w:ind w:left="720" w:right="510"/>
        <w:rPr>
          <w:rFonts w:cstheme="minorHAnsi"/>
        </w:rPr>
      </w:pPr>
      <w:r w:rsidRPr="00960284">
        <w:rPr>
          <w:rFonts w:cstheme="minorHAnsi"/>
          <w:i/>
          <w:iCs/>
        </w:rPr>
        <w:t>in Education, 38</w:t>
      </w:r>
      <w:r w:rsidRPr="00960284">
        <w:rPr>
          <w:rFonts w:cstheme="minorHAnsi"/>
        </w:rPr>
        <w:t>: 103–109.</w:t>
      </w:r>
    </w:p>
    <w:p w14:paraId="009BAD52" w14:textId="77777777" w:rsidR="00960284" w:rsidRPr="00960284" w:rsidRDefault="00960284" w:rsidP="00960284">
      <w:pPr>
        <w:spacing w:after="240"/>
        <w:ind w:left="720" w:right="510"/>
        <w:rPr>
          <w:rFonts w:cstheme="minorHAnsi"/>
        </w:rPr>
      </w:pPr>
      <w:r w:rsidRPr="00960284">
        <w:rPr>
          <w:rFonts w:cstheme="minorHAnsi"/>
        </w:rPr>
        <w:t xml:space="preserve">Hollins, E., &amp; Guzman, M.T. (2005). Research on preparing teachers for diverse populations. In M. Cochran-Smith &amp; K. Zeichner (Eds.), </w:t>
      </w:r>
      <w:r w:rsidRPr="00960284">
        <w:rPr>
          <w:rFonts w:cstheme="minorHAnsi"/>
          <w:i/>
        </w:rPr>
        <w:t>Studying teacher education: The report of the AERA Panel on Research and Teacher Education</w:t>
      </w:r>
      <w:r w:rsidRPr="00960284">
        <w:rPr>
          <w:rFonts w:cstheme="minorHAnsi"/>
        </w:rPr>
        <w:t xml:space="preserve"> (pp. 477–548). Mahwah, NJ: Lawrence Erlbaum. </w:t>
      </w:r>
    </w:p>
    <w:p w14:paraId="6F54C40F" w14:textId="77777777" w:rsidR="00960284" w:rsidRPr="00960284" w:rsidRDefault="00960284" w:rsidP="00960284">
      <w:pPr>
        <w:spacing w:after="240"/>
        <w:ind w:left="720" w:right="510"/>
        <w:rPr>
          <w:rFonts w:cstheme="minorHAnsi"/>
        </w:rPr>
      </w:pPr>
      <w:r w:rsidRPr="00960284">
        <w:rPr>
          <w:rFonts w:cstheme="minorHAnsi"/>
        </w:rPr>
        <w:t xml:space="preserve">Leitstyna, P. (2009). Preparing for public life: Education, critical theory, and social justice. In W. Ayers, T. Quinn, &amp; D. Stovall (Eds.), </w:t>
      </w:r>
      <w:r w:rsidRPr="00960284">
        <w:rPr>
          <w:rFonts w:cstheme="minorHAnsi"/>
          <w:i/>
        </w:rPr>
        <w:t>Handbook of social justice in education</w:t>
      </w:r>
      <w:r w:rsidRPr="00960284">
        <w:rPr>
          <w:rFonts w:cstheme="minorHAnsi"/>
        </w:rPr>
        <w:t xml:space="preserve"> (pp. 51–58). New York, NY: Routledge. </w:t>
      </w:r>
    </w:p>
    <w:p w14:paraId="21F256CD" w14:textId="77777777" w:rsidR="00960284" w:rsidRPr="00960284" w:rsidRDefault="00960284" w:rsidP="00960284">
      <w:pPr>
        <w:spacing w:after="240"/>
        <w:ind w:left="720" w:right="510"/>
        <w:rPr>
          <w:rFonts w:cstheme="minorHAnsi"/>
        </w:rPr>
      </w:pPr>
      <w:r w:rsidRPr="00960284">
        <w:rPr>
          <w:rFonts w:cstheme="minorHAnsi"/>
        </w:rPr>
        <w:t>Nieto, S. (2006). Teaching as political work: Learning from courageous and caring teachers. The Longfellow Lecture. Child Development Institute, Sarah Lawrence College.</w:t>
      </w:r>
    </w:p>
    <w:p w14:paraId="68F8B7BC" w14:textId="77777777" w:rsidR="00960284" w:rsidRPr="00960284" w:rsidRDefault="00960284" w:rsidP="00960284">
      <w:pPr>
        <w:spacing w:after="240"/>
        <w:ind w:left="720" w:right="510"/>
        <w:rPr>
          <w:rFonts w:cstheme="minorHAnsi"/>
        </w:rPr>
      </w:pPr>
      <w:r w:rsidRPr="00960284">
        <w:rPr>
          <w:rFonts w:cstheme="minorHAnsi"/>
        </w:rPr>
        <w:t>Nieto, S., &amp; Bode, P. (2012). </w:t>
      </w:r>
      <w:r w:rsidRPr="00960284">
        <w:rPr>
          <w:rFonts w:cstheme="minorHAnsi"/>
          <w:i/>
        </w:rPr>
        <w:t>Affirming diversity: The sociopolitical context of multicultural education</w:t>
      </w:r>
      <w:r w:rsidRPr="00960284">
        <w:rPr>
          <w:rFonts w:cstheme="minorHAnsi"/>
        </w:rPr>
        <w:t xml:space="preserve"> (5th rev. ed.). Boston, MA: Allyn &amp; Bacon.</w:t>
      </w:r>
    </w:p>
    <w:p w14:paraId="28AD8928" w14:textId="77777777" w:rsidR="00960284" w:rsidRPr="00960284" w:rsidRDefault="00960284" w:rsidP="00960284">
      <w:pPr>
        <w:ind w:left="720" w:right="510"/>
        <w:rPr>
          <w:rFonts w:cstheme="minorHAnsi"/>
        </w:rPr>
      </w:pPr>
      <w:r w:rsidRPr="00960284">
        <w:rPr>
          <w:rFonts w:cstheme="minorHAnsi"/>
        </w:rPr>
        <w:t>Quin, J. 2009. Growing social justice educators: A pedagogical framework for social justice</w:t>
      </w:r>
    </w:p>
    <w:p w14:paraId="24737F8D" w14:textId="77777777" w:rsidR="00960284" w:rsidRPr="00960284" w:rsidRDefault="00960284" w:rsidP="00960284">
      <w:pPr>
        <w:spacing w:after="240"/>
        <w:ind w:left="720" w:right="510"/>
        <w:rPr>
          <w:rFonts w:cstheme="minorHAnsi"/>
        </w:rPr>
      </w:pPr>
      <w:r w:rsidRPr="00960284">
        <w:rPr>
          <w:rFonts w:cstheme="minorHAnsi"/>
        </w:rPr>
        <w:t xml:space="preserve">education. </w:t>
      </w:r>
      <w:r w:rsidRPr="00960284">
        <w:rPr>
          <w:rFonts w:cstheme="minorHAnsi"/>
          <w:i/>
          <w:iCs/>
        </w:rPr>
        <w:t>Intercultural Education, 20</w:t>
      </w:r>
      <w:r w:rsidRPr="00960284">
        <w:rPr>
          <w:rFonts w:cstheme="minorHAnsi"/>
          <w:i/>
        </w:rPr>
        <w:t>:</w:t>
      </w:r>
      <w:r w:rsidRPr="00960284">
        <w:rPr>
          <w:rFonts w:cstheme="minorHAnsi"/>
        </w:rPr>
        <w:t xml:space="preserve"> 109–125.</w:t>
      </w:r>
    </w:p>
    <w:p w14:paraId="7DF10AA7" w14:textId="77777777" w:rsidR="00960284" w:rsidRPr="00960284" w:rsidRDefault="00960284" w:rsidP="00960284">
      <w:pPr>
        <w:spacing w:after="240"/>
        <w:ind w:left="720" w:right="510"/>
        <w:rPr>
          <w:rFonts w:cstheme="minorHAnsi"/>
        </w:rPr>
      </w:pPr>
      <w:r w:rsidRPr="00960284">
        <w:rPr>
          <w:rFonts w:cstheme="minorHAnsi"/>
        </w:rPr>
        <w:t xml:space="preserve">Rodriguez, L. R. (2012). “Everybody grieves, but still nobody sees”: Toward a praxis of recognition for Latina/o students in U.S. schools. </w:t>
      </w:r>
      <w:r w:rsidRPr="00960284">
        <w:rPr>
          <w:rFonts w:cstheme="minorHAnsi"/>
          <w:i/>
        </w:rPr>
        <w:t>Teachers College Record, 114</w:t>
      </w:r>
      <w:r w:rsidRPr="00960284">
        <w:rPr>
          <w:rFonts w:cstheme="minorHAnsi"/>
        </w:rPr>
        <w:t>(1). Advanced online publication.</w:t>
      </w:r>
    </w:p>
    <w:p w14:paraId="23329EFB" w14:textId="77777777" w:rsidR="00960284" w:rsidRPr="00960284" w:rsidRDefault="00960284" w:rsidP="00960284">
      <w:pPr>
        <w:spacing w:after="240"/>
        <w:ind w:left="720" w:right="510"/>
        <w:rPr>
          <w:rFonts w:cstheme="minorHAnsi"/>
        </w:rPr>
      </w:pPr>
      <w:r w:rsidRPr="00960284">
        <w:rPr>
          <w:rFonts w:cstheme="minorHAnsi"/>
        </w:rPr>
        <w:t xml:space="preserve">Teemant, A., &amp; Hausman, C. S. (2013). </w:t>
      </w:r>
      <w:hyperlink r:id="rId154" w:history="1">
        <w:r w:rsidRPr="00960284">
          <w:rPr>
            <w:rStyle w:val="Hyperlink"/>
            <w:rFonts w:cstheme="minorHAnsi"/>
          </w:rPr>
          <w:t>The relationship of teacher use of critical sociocultural practices with student achievement</w:t>
        </w:r>
      </w:hyperlink>
      <w:r w:rsidRPr="00960284">
        <w:rPr>
          <w:rFonts w:cstheme="minorHAnsi"/>
        </w:rPr>
        <w:t xml:space="preserve">. </w:t>
      </w:r>
      <w:r w:rsidRPr="00960284">
        <w:rPr>
          <w:rFonts w:cstheme="minorHAnsi"/>
          <w:i/>
        </w:rPr>
        <w:t>Critical Education</w:t>
      </w:r>
      <w:r w:rsidRPr="00960284">
        <w:rPr>
          <w:rFonts w:cstheme="minorHAnsi"/>
        </w:rPr>
        <w:t xml:space="preserve">, </w:t>
      </w:r>
      <w:r w:rsidRPr="00960284">
        <w:rPr>
          <w:rFonts w:cstheme="minorHAnsi"/>
          <w:i/>
        </w:rPr>
        <w:t>4</w:t>
      </w:r>
      <w:r w:rsidRPr="00960284">
        <w:rPr>
          <w:rFonts w:cstheme="minorHAnsi"/>
        </w:rPr>
        <w:t xml:space="preserve">(4). </w:t>
      </w:r>
    </w:p>
    <w:p w14:paraId="6809D5D4" w14:textId="77777777" w:rsidR="00960284" w:rsidRPr="00960284" w:rsidRDefault="00960284" w:rsidP="00960284">
      <w:pPr>
        <w:spacing w:after="240"/>
        <w:ind w:left="720" w:right="510"/>
        <w:rPr>
          <w:rFonts w:cstheme="minorHAnsi"/>
        </w:rPr>
      </w:pPr>
      <w:r w:rsidRPr="00960284">
        <w:rPr>
          <w:rFonts w:cstheme="minorHAnsi"/>
        </w:rPr>
        <w:lastRenderedPageBreak/>
        <w:t xml:space="preserve">Teemant, A., Leeland, C., &amp; Berghoff, B. (2014). </w:t>
      </w:r>
      <w:hyperlink r:id="rId155" w:history="1">
        <w:r w:rsidRPr="00960284">
          <w:rPr>
            <w:rStyle w:val="Hyperlink"/>
            <w:rFonts w:cstheme="minorHAnsi"/>
          </w:rPr>
          <w:t>Development and validation of a measure of Critical Stance for instructional coaching</w:t>
        </w:r>
      </w:hyperlink>
      <w:r w:rsidRPr="00960284">
        <w:rPr>
          <w:rFonts w:cstheme="minorHAnsi"/>
        </w:rPr>
        <w:t xml:space="preserve">. </w:t>
      </w:r>
      <w:r w:rsidRPr="00960284">
        <w:rPr>
          <w:rFonts w:cstheme="minorHAnsi"/>
          <w:i/>
        </w:rPr>
        <w:t>Teaching and Teacher Education, 39,</w:t>
      </w:r>
      <w:r w:rsidRPr="00960284">
        <w:rPr>
          <w:rFonts w:cstheme="minorHAnsi"/>
        </w:rPr>
        <w:t xml:space="preserve"> 136–147. </w:t>
      </w:r>
    </w:p>
    <w:p w14:paraId="5C5D0D44" w14:textId="77777777" w:rsidR="00960284" w:rsidRPr="00960284" w:rsidRDefault="00960284" w:rsidP="00960284">
      <w:pPr>
        <w:spacing w:after="240"/>
        <w:ind w:left="720" w:right="510"/>
        <w:rPr>
          <w:rFonts w:cstheme="minorHAnsi"/>
        </w:rPr>
      </w:pPr>
      <w:r w:rsidRPr="00960284">
        <w:rPr>
          <w:rFonts w:cstheme="minorHAnsi"/>
        </w:rPr>
        <w:t xml:space="preserve">Westerlund, R. (2015, March 13). </w:t>
      </w:r>
      <w:hyperlink r:id="rId156" w:history="1">
        <w:r w:rsidRPr="00960284">
          <w:rPr>
            <w:rStyle w:val="Hyperlink"/>
            <w:rFonts w:cstheme="minorHAnsi"/>
          </w:rPr>
          <w:t>What does language have to do with social justice?</w:t>
        </w:r>
      </w:hyperlink>
      <w:r w:rsidRPr="00960284">
        <w:rPr>
          <w:rFonts w:cstheme="minorHAnsi"/>
        </w:rPr>
        <w:t xml:space="preserve"> </w:t>
      </w:r>
      <w:r w:rsidRPr="00960284">
        <w:rPr>
          <w:rFonts w:cstheme="minorHAnsi"/>
          <w:i/>
        </w:rPr>
        <w:t>Reclaiming the language for social justice</w:t>
      </w:r>
      <w:r w:rsidRPr="00960284">
        <w:rPr>
          <w:rFonts w:cstheme="minorHAnsi"/>
        </w:rPr>
        <w:t xml:space="preserve"> [Web log entry]. March 13, 2015. Retrieved November 20, 2015. </w:t>
      </w:r>
    </w:p>
    <w:p w14:paraId="78D2CF14" w14:textId="77777777" w:rsidR="00960284" w:rsidRPr="00C565E8" w:rsidRDefault="00960284" w:rsidP="008B2079">
      <w:pPr>
        <w:pStyle w:val="Heading2"/>
        <w:ind w:left="720"/>
        <w:rPr>
          <w:color w:val="A10067"/>
          <w:sz w:val="30"/>
          <w:szCs w:val="30"/>
        </w:rPr>
      </w:pPr>
      <w:bookmarkStart w:id="49" w:name="_7.4_Acknowledgements"/>
      <w:bookmarkEnd w:id="49"/>
      <w:r w:rsidRPr="00C565E8">
        <w:rPr>
          <w:color w:val="A10067"/>
          <w:sz w:val="30"/>
          <w:szCs w:val="30"/>
        </w:rPr>
        <w:t>7.4</w:t>
      </w:r>
      <w:r w:rsidRPr="00C565E8">
        <w:rPr>
          <w:color w:val="A10067"/>
          <w:sz w:val="30"/>
          <w:szCs w:val="30"/>
        </w:rPr>
        <w:tab/>
      </w:r>
      <w:bookmarkStart w:id="50" w:name="Acknowl"/>
      <w:r w:rsidRPr="00C565E8">
        <w:rPr>
          <w:color w:val="A10067"/>
          <w:sz w:val="30"/>
          <w:szCs w:val="30"/>
        </w:rPr>
        <w:t>Acknowledgements</w:t>
      </w:r>
      <w:bookmarkEnd w:id="50"/>
    </w:p>
    <w:p w14:paraId="4A5F2940" w14:textId="77777777" w:rsidR="00960284" w:rsidRPr="00960284" w:rsidRDefault="00960284" w:rsidP="00960284">
      <w:pPr>
        <w:spacing w:after="240"/>
        <w:ind w:left="720" w:right="510"/>
        <w:rPr>
          <w:rFonts w:cstheme="minorHAnsi"/>
        </w:rPr>
      </w:pPr>
      <w:r w:rsidRPr="00960284">
        <w:rPr>
          <w:rFonts w:cstheme="minorHAnsi"/>
        </w:rPr>
        <w:t xml:space="preserve">The 2016 </w:t>
      </w:r>
      <w:r w:rsidRPr="00960284">
        <w:rPr>
          <w:rFonts w:cstheme="minorHAnsi"/>
          <w:iCs/>
        </w:rPr>
        <w:t>Next Generation ESL Project: Model Curriculum Units</w:t>
      </w:r>
      <w:r w:rsidRPr="00960284">
        <w:rPr>
          <w:rFonts w:cstheme="minorHAnsi"/>
        </w:rPr>
        <w:t xml:space="preserve"> was a field-based project, and it reflects the contributions of many educators across the state. Because of the broad-based, participatory nature of the unit development and revision process, this document does not fully reflect all the views of every contributor. Instead it reflects a balanced synthesis of ideas and suggestions. </w:t>
      </w:r>
    </w:p>
    <w:p w14:paraId="3FBE672C" w14:textId="77777777" w:rsidR="00960284" w:rsidRPr="00960284" w:rsidRDefault="00960284" w:rsidP="00960284">
      <w:pPr>
        <w:spacing w:after="240"/>
        <w:ind w:left="720" w:right="510"/>
        <w:rPr>
          <w:rFonts w:cstheme="minorHAnsi"/>
        </w:rPr>
      </w:pPr>
      <w:r w:rsidRPr="00960284">
        <w:rPr>
          <w:rFonts w:cstheme="minorHAnsi"/>
        </w:rPr>
        <w:t>The Department of Elementary and Secondary Education wishes to thank all individuals and groups who contributed to the development of this project: the Planning Committee, writing teams, piloting districts and teachers, professional educational associations and organizations, Department staff, and the host of individual teachers, administrators, linguists, special educators, higher education faculty, and others who took the time to provide thoughtful comments and input.</w:t>
      </w:r>
    </w:p>
    <w:p w14:paraId="0688E48B" w14:textId="77777777" w:rsidR="00960284" w:rsidRDefault="00960284" w:rsidP="00960284">
      <w:pPr>
        <w:pStyle w:val="GuidingPrincipalHeading"/>
        <w:tabs>
          <w:tab w:val="clear" w:pos="720"/>
        </w:tabs>
        <w:spacing w:line="276" w:lineRule="auto"/>
        <w:ind w:left="720" w:right="510"/>
        <w:rPr>
          <w:rFonts w:ascii="Calibri" w:hAnsi="Calibri"/>
          <w:spacing w:val="0"/>
          <w:szCs w:val="22"/>
        </w:rPr>
      </w:pPr>
      <w:r w:rsidRPr="00DD013B">
        <w:rPr>
          <w:rFonts w:ascii="Calibri" w:hAnsi="Calibri"/>
          <w:spacing w:val="0"/>
          <w:szCs w:val="22"/>
        </w:rPr>
        <w:t>2014</w:t>
      </w:r>
      <w:r>
        <w:rPr>
          <w:rFonts w:ascii="Calibri" w:hAnsi="Calibri"/>
          <w:spacing w:val="0"/>
          <w:szCs w:val="22"/>
        </w:rPr>
        <w:t>–</w:t>
      </w:r>
      <w:r w:rsidRPr="00DD013B">
        <w:rPr>
          <w:rFonts w:ascii="Calibri" w:hAnsi="Calibri"/>
          <w:spacing w:val="0"/>
          <w:szCs w:val="22"/>
        </w:rPr>
        <w:t>2016 Contributors</w:t>
      </w:r>
    </w:p>
    <w:p w14:paraId="4CB46F01" w14:textId="77777777" w:rsidR="00960284" w:rsidRPr="00960284" w:rsidRDefault="00960284" w:rsidP="00960284">
      <w:pPr>
        <w:spacing w:after="240"/>
        <w:ind w:left="720" w:right="510"/>
        <w:rPr>
          <w:rFonts w:cstheme="minorHAnsi"/>
        </w:rPr>
      </w:pPr>
    </w:p>
    <w:p w14:paraId="41135048" w14:textId="77777777" w:rsidR="00960284" w:rsidRPr="00960284" w:rsidRDefault="00960284" w:rsidP="00960284">
      <w:pPr>
        <w:ind w:left="720" w:right="510"/>
        <w:jc w:val="center"/>
        <w:rPr>
          <w:rFonts w:cstheme="minorHAnsi"/>
          <w:b/>
        </w:rPr>
      </w:pPr>
      <w:r w:rsidRPr="00960284">
        <w:rPr>
          <w:rFonts w:cstheme="minorHAnsi"/>
          <w:b/>
        </w:rPr>
        <w:t>Massachusetts Department of Elementary and Secondary Education Project and Content Lead:</w:t>
      </w:r>
    </w:p>
    <w:p w14:paraId="1CFBA89C" w14:textId="77777777" w:rsidR="00960284" w:rsidRPr="00960284" w:rsidRDefault="00960284" w:rsidP="00960284">
      <w:pPr>
        <w:spacing w:after="240"/>
        <w:ind w:left="720" w:right="510"/>
        <w:jc w:val="center"/>
        <w:rPr>
          <w:rFonts w:cstheme="minorHAnsi"/>
        </w:rPr>
      </w:pPr>
      <w:r w:rsidRPr="00960284">
        <w:rPr>
          <w:rFonts w:cstheme="minorHAnsi"/>
          <w:b/>
        </w:rPr>
        <w:t>Fernanda Kray</w:t>
      </w:r>
      <w:r w:rsidRPr="00960284">
        <w:rPr>
          <w:rFonts w:cstheme="minorHAnsi"/>
        </w:rPr>
        <w:t>, EL Professional Development and Curriculum Coordinator</w:t>
      </w:r>
    </w:p>
    <w:p w14:paraId="7D8022F6" w14:textId="77777777" w:rsidR="00960284" w:rsidRPr="00960284" w:rsidRDefault="00960284" w:rsidP="00960284">
      <w:pPr>
        <w:ind w:left="720" w:right="510"/>
        <w:rPr>
          <w:rFonts w:cstheme="minorHAnsi"/>
          <w:i/>
        </w:rPr>
      </w:pPr>
      <w:r w:rsidRPr="00960284">
        <w:rPr>
          <w:rFonts w:cstheme="minorHAnsi"/>
          <w:i/>
        </w:rPr>
        <w:t xml:space="preserve">This project was completed in partnership with </w:t>
      </w:r>
      <w:r w:rsidRPr="00960284">
        <w:rPr>
          <w:rFonts w:cstheme="minorHAnsi"/>
          <w:b/>
          <w:i/>
        </w:rPr>
        <w:t>MATSOL:</w:t>
      </w:r>
    </w:p>
    <w:p w14:paraId="37CA43B5" w14:textId="77777777" w:rsidR="00960284" w:rsidRPr="00960284" w:rsidRDefault="00960284" w:rsidP="001F431B">
      <w:pPr>
        <w:ind w:left="1080" w:right="510"/>
        <w:rPr>
          <w:rFonts w:cstheme="minorHAnsi"/>
        </w:rPr>
      </w:pPr>
      <w:r w:rsidRPr="00960284">
        <w:rPr>
          <w:rFonts w:cstheme="minorHAnsi"/>
          <w:b/>
        </w:rPr>
        <w:t xml:space="preserve">Paula Merchant, </w:t>
      </w:r>
      <w:r w:rsidRPr="00960284">
        <w:rPr>
          <w:rFonts w:cstheme="minorHAnsi"/>
        </w:rPr>
        <w:t>MATSOL Lead, Director of Professional Learning</w:t>
      </w:r>
    </w:p>
    <w:p w14:paraId="659458D5" w14:textId="77777777" w:rsidR="00960284" w:rsidRPr="00960284" w:rsidRDefault="00960284" w:rsidP="001F431B">
      <w:pPr>
        <w:ind w:left="1080" w:right="510"/>
        <w:rPr>
          <w:rFonts w:cstheme="minorHAnsi"/>
        </w:rPr>
      </w:pPr>
      <w:r w:rsidRPr="00960284">
        <w:rPr>
          <w:rFonts w:cstheme="minorHAnsi"/>
          <w:b/>
        </w:rPr>
        <w:t xml:space="preserve">Allison Audet, </w:t>
      </w:r>
      <w:r w:rsidRPr="00960284">
        <w:rPr>
          <w:rFonts w:cstheme="minorHAnsi"/>
        </w:rPr>
        <w:t>Project</w:t>
      </w:r>
      <w:r w:rsidRPr="00960284">
        <w:rPr>
          <w:rFonts w:cstheme="minorHAnsi"/>
          <w:b/>
        </w:rPr>
        <w:t xml:space="preserve"> </w:t>
      </w:r>
      <w:r w:rsidRPr="00960284">
        <w:rPr>
          <w:rFonts w:cstheme="minorHAnsi"/>
        </w:rPr>
        <w:t>Curriculum Specialist and Writing Teams Lead, ESL/SEI/Social Studies Teacher, Worcester Public Schools</w:t>
      </w:r>
    </w:p>
    <w:p w14:paraId="0720DAAB" w14:textId="77777777" w:rsidR="00960284" w:rsidRPr="00960284" w:rsidRDefault="00960284" w:rsidP="001F431B">
      <w:pPr>
        <w:spacing w:after="240"/>
        <w:ind w:left="1080" w:right="510"/>
        <w:rPr>
          <w:rFonts w:cstheme="minorHAnsi"/>
        </w:rPr>
      </w:pPr>
      <w:r w:rsidRPr="00960284">
        <w:rPr>
          <w:rFonts w:cstheme="minorHAnsi"/>
          <w:b/>
        </w:rPr>
        <w:t>Ely Sena-Martin,</w:t>
      </w:r>
      <w:r w:rsidRPr="00960284">
        <w:rPr>
          <w:rFonts w:cstheme="minorHAnsi"/>
        </w:rPr>
        <w:t xml:space="preserve"> MATSOL Consultant and Assistant Provost of Oakland City University</w:t>
      </w:r>
    </w:p>
    <w:p w14:paraId="12718C32" w14:textId="77777777" w:rsidR="00960284" w:rsidRPr="00960284" w:rsidRDefault="00960284" w:rsidP="00960284">
      <w:pPr>
        <w:ind w:left="720" w:right="510"/>
        <w:rPr>
          <w:rFonts w:cstheme="minorHAnsi"/>
          <w:b/>
          <w:i/>
        </w:rPr>
      </w:pPr>
      <w:r w:rsidRPr="00960284">
        <w:rPr>
          <w:rFonts w:cstheme="minorHAnsi"/>
          <w:i/>
        </w:rPr>
        <w:t xml:space="preserve">This project received support from the </w:t>
      </w:r>
      <w:r w:rsidRPr="00960284">
        <w:rPr>
          <w:rFonts w:cstheme="minorHAnsi"/>
          <w:b/>
          <w:i/>
        </w:rPr>
        <w:t>Northeast Comprehensive Center</w:t>
      </w:r>
      <w:r w:rsidRPr="00960284">
        <w:rPr>
          <w:rFonts w:cstheme="minorHAnsi"/>
          <w:i/>
        </w:rPr>
        <w:t>:</w:t>
      </w:r>
    </w:p>
    <w:p w14:paraId="291C04E0" w14:textId="77777777" w:rsidR="00960284" w:rsidRPr="00960284" w:rsidRDefault="00960284" w:rsidP="001F431B">
      <w:pPr>
        <w:ind w:left="1080" w:right="510"/>
        <w:rPr>
          <w:rFonts w:cstheme="minorHAnsi"/>
        </w:rPr>
      </w:pPr>
      <w:r w:rsidRPr="00960284">
        <w:rPr>
          <w:rFonts w:cstheme="minorHAnsi"/>
          <w:b/>
        </w:rPr>
        <w:t>Cerelle Morrow,</w:t>
      </w:r>
      <w:r w:rsidRPr="00960284">
        <w:rPr>
          <w:rFonts w:cstheme="minorHAnsi"/>
        </w:rPr>
        <w:t xml:space="preserve"> District Services Program Associate, WestEd</w:t>
      </w:r>
    </w:p>
    <w:p w14:paraId="32F3CD62" w14:textId="77777777" w:rsidR="00960284" w:rsidRPr="00960284" w:rsidRDefault="00960284" w:rsidP="001F431B">
      <w:pPr>
        <w:spacing w:after="240"/>
        <w:ind w:left="1080" w:right="510"/>
        <w:rPr>
          <w:rFonts w:cstheme="minorHAnsi"/>
        </w:rPr>
      </w:pPr>
      <w:r w:rsidRPr="00960284">
        <w:rPr>
          <w:rFonts w:cstheme="minorHAnsi"/>
          <w:b/>
        </w:rPr>
        <w:t>Kevin Perks,</w:t>
      </w:r>
      <w:r w:rsidRPr="00960284">
        <w:rPr>
          <w:rFonts w:cstheme="minorHAnsi"/>
        </w:rPr>
        <w:t xml:space="preserve"> District Services Program Associate, WestEd</w:t>
      </w:r>
    </w:p>
    <w:p w14:paraId="4E1AF16E" w14:textId="77777777" w:rsidR="00960284" w:rsidRPr="00960284" w:rsidRDefault="00960284" w:rsidP="00960284">
      <w:pPr>
        <w:spacing w:after="240"/>
        <w:ind w:left="720" w:right="510"/>
        <w:rPr>
          <w:rFonts w:cstheme="minorHAnsi"/>
          <w:i/>
        </w:rPr>
      </w:pPr>
      <w:r w:rsidRPr="00960284">
        <w:rPr>
          <w:rFonts w:cstheme="minorHAnsi"/>
          <w:i/>
        </w:rPr>
        <w:t xml:space="preserve">The Massachusetts Department of Elementary and Secondary Education wishes to acknowledge participation in the Next Generation ESL Model Curriculum Project by more than 70 educators from the following districts and local organizations: </w:t>
      </w:r>
    </w:p>
    <w:p w14:paraId="7AACF814" w14:textId="77777777" w:rsidR="00960284" w:rsidRPr="00960284" w:rsidRDefault="00960284" w:rsidP="001F431B">
      <w:pPr>
        <w:ind w:left="1080" w:right="510"/>
        <w:rPr>
          <w:rFonts w:cstheme="minorHAnsi"/>
        </w:rPr>
      </w:pPr>
      <w:r w:rsidRPr="00960284">
        <w:rPr>
          <w:rFonts w:cstheme="minorHAnsi"/>
          <w:b/>
        </w:rPr>
        <w:t>Carolyn Arruda,</w:t>
      </w:r>
      <w:r w:rsidRPr="00960284">
        <w:rPr>
          <w:rFonts w:cstheme="minorHAnsi"/>
        </w:rPr>
        <w:t xml:space="preserve"> Summer Piloting Teacher, Martha’s Vineyard</w:t>
      </w:r>
    </w:p>
    <w:p w14:paraId="58B5FF6A" w14:textId="77777777" w:rsidR="00960284" w:rsidRPr="00960284" w:rsidRDefault="00960284" w:rsidP="001F431B">
      <w:pPr>
        <w:ind w:left="1080" w:right="510"/>
        <w:rPr>
          <w:rFonts w:cstheme="minorHAnsi"/>
        </w:rPr>
      </w:pPr>
      <w:r w:rsidRPr="00960284">
        <w:rPr>
          <w:rFonts w:cstheme="minorHAnsi"/>
          <w:b/>
        </w:rPr>
        <w:t>Patricia Aube,</w:t>
      </w:r>
      <w:r w:rsidRPr="00960284">
        <w:rPr>
          <w:rFonts w:cstheme="minorHAnsi"/>
        </w:rPr>
        <w:t xml:space="preserve"> ESL Curriculum Integration Specialist, Math Content Specialist, Planning Committee Writing Team, Fitchburg</w:t>
      </w:r>
    </w:p>
    <w:p w14:paraId="591471EE" w14:textId="77777777" w:rsidR="00960284" w:rsidRPr="00960284" w:rsidRDefault="00960284" w:rsidP="001F431B">
      <w:pPr>
        <w:ind w:left="1080" w:right="510"/>
        <w:rPr>
          <w:rFonts w:cstheme="minorHAnsi"/>
        </w:rPr>
      </w:pPr>
      <w:r w:rsidRPr="00960284">
        <w:rPr>
          <w:rFonts w:cstheme="minorHAnsi"/>
          <w:b/>
        </w:rPr>
        <w:t>Bonnie Baer-Simahk,</w:t>
      </w:r>
      <w:r w:rsidRPr="00960284">
        <w:rPr>
          <w:rFonts w:cstheme="minorHAnsi"/>
        </w:rPr>
        <w:t xml:space="preserve"> ELL Director, Planning Committee, Fitchburg</w:t>
      </w:r>
    </w:p>
    <w:p w14:paraId="00638AEF" w14:textId="77777777" w:rsidR="00960284" w:rsidRPr="00960284" w:rsidRDefault="00960284" w:rsidP="001F431B">
      <w:pPr>
        <w:ind w:left="1080" w:right="510"/>
        <w:rPr>
          <w:rFonts w:cstheme="minorHAnsi"/>
        </w:rPr>
      </w:pPr>
      <w:r w:rsidRPr="00960284">
        <w:rPr>
          <w:rFonts w:cstheme="minorHAnsi"/>
          <w:b/>
        </w:rPr>
        <w:t>Victoria Barbato,</w:t>
      </w:r>
      <w:r w:rsidRPr="00960284">
        <w:rPr>
          <w:rFonts w:cstheme="minorHAnsi"/>
        </w:rPr>
        <w:t xml:space="preserve"> ESL Teacher, Writing Team, Boston</w:t>
      </w:r>
    </w:p>
    <w:p w14:paraId="05D5B3A4" w14:textId="77777777" w:rsidR="00960284" w:rsidRPr="00960284" w:rsidRDefault="00960284" w:rsidP="001F431B">
      <w:pPr>
        <w:ind w:left="1080" w:right="510"/>
        <w:rPr>
          <w:rFonts w:cstheme="minorHAnsi"/>
        </w:rPr>
      </w:pPr>
      <w:r w:rsidRPr="00960284">
        <w:rPr>
          <w:rFonts w:cstheme="minorHAnsi"/>
          <w:b/>
        </w:rPr>
        <w:t>Ashley Bock,</w:t>
      </w:r>
      <w:r w:rsidRPr="00960284">
        <w:rPr>
          <w:rFonts w:cstheme="minorHAnsi"/>
        </w:rPr>
        <w:t xml:space="preserve"> Elementary ESL Teacher, Writing Team, Haverhill</w:t>
      </w:r>
    </w:p>
    <w:p w14:paraId="725952A0" w14:textId="77777777" w:rsidR="00960284" w:rsidRPr="00960284" w:rsidRDefault="00960284" w:rsidP="001F431B">
      <w:pPr>
        <w:ind w:left="1080" w:right="510"/>
        <w:rPr>
          <w:rFonts w:cstheme="minorHAnsi"/>
        </w:rPr>
      </w:pPr>
      <w:r w:rsidRPr="00960284">
        <w:rPr>
          <w:rFonts w:cstheme="minorHAnsi"/>
          <w:b/>
        </w:rPr>
        <w:t>Martha Boisselle,</w:t>
      </w:r>
      <w:r w:rsidRPr="00960284">
        <w:rPr>
          <w:rFonts w:cstheme="minorHAnsi"/>
        </w:rPr>
        <w:t xml:space="preserve"> ESL Teacher, Writing Team, Piloting Teacher, Boston</w:t>
      </w:r>
    </w:p>
    <w:p w14:paraId="67C3A73D" w14:textId="77777777" w:rsidR="00960284" w:rsidRPr="00960284" w:rsidRDefault="00960284" w:rsidP="001F431B">
      <w:pPr>
        <w:ind w:left="1080" w:right="510"/>
        <w:rPr>
          <w:rFonts w:cstheme="minorHAnsi"/>
        </w:rPr>
      </w:pPr>
      <w:r w:rsidRPr="00960284">
        <w:rPr>
          <w:rFonts w:cstheme="minorHAnsi"/>
          <w:b/>
        </w:rPr>
        <w:lastRenderedPageBreak/>
        <w:t>Viviana Borges,</w:t>
      </w:r>
      <w:r w:rsidRPr="00960284">
        <w:rPr>
          <w:rFonts w:cstheme="minorHAnsi"/>
        </w:rPr>
        <w:t xml:space="preserve"> ESL Teacher, Writing Team, Waltham</w:t>
      </w:r>
    </w:p>
    <w:p w14:paraId="57F3C46C" w14:textId="77777777" w:rsidR="00960284" w:rsidRPr="00960284" w:rsidRDefault="00960284" w:rsidP="001F431B">
      <w:pPr>
        <w:ind w:left="1080" w:right="510"/>
        <w:rPr>
          <w:rFonts w:cstheme="minorHAnsi"/>
          <w:b/>
        </w:rPr>
      </w:pPr>
      <w:r w:rsidRPr="00960284">
        <w:rPr>
          <w:rFonts w:cstheme="minorHAnsi"/>
          <w:b/>
        </w:rPr>
        <w:t>Diana Brennan,</w:t>
      </w:r>
      <w:r w:rsidRPr="00960284">
        <w:rPr>
          <w:rFonts w:cstheme="minorHAnsi"/>
        </w:rPr>
        <w:t xml:space="preserve"> ESL Teacher, Writing Team, Newton</w:t>
      </w:r>
      <w:r w:rsidRPr="00960284">
        <w:rPr>
          <w:rFonts w:cstheme="minorHAnsi"/>
          <w:b/>
        </w:rPr>
        <w:t xml:space="preserve"> </w:t>
      </w:r>
    </w:p>
    <w:p w14:paraId="3DC34757" w14:textId="77777777" w:rsidR="00960284" w:rsidRPr="00960284" w:rsidRDefault="00960284" w:rsidP="001F431B">
      <w:pPr>
        <w:ind w:left="1080" w:right="510"/>
        <w:rPr>
          <w:rFonts w:cstheme="minorHAnsi"/>
        </w:rPr>
      </w:pPr>
      <w:r w:rsidRPr="00960284">
        <w:rPr>
          <w:rFonts w:cstheme="minorHAnsi"/>
          <w:b/>
        </w:rPr>
        <w:t>Meghan Brennan,</w:t>
      </w:r>
      <w:r w:rsidRPr="00960284">
        <w:rPr>
          <w:rFonts w:cstheme="minorHAnsi"/>
        </w:rPr>
        <w:t xml:space="preserve"> ESL Teacher, Writing Team, Piloting Teacher, Brockton</w:t>
      </w:r>
    </w:p>
    <w:p w14:paraId="0794A1DC" w14:textId="77777777" w:rsidR="00960284" w:rsidRPr="00960284" w:rsidRDefault="00960284" w:rsidP="001F431B">
      <w:pPr>
        <w:ind w:left="1080" w:right="510"/>
        <w:rPr>
          <w:rFonts w:cstheme="minorHAnsi"/>
          <w:b/>
        </w:rPr>
      </w:pPr>
      <w:r w:rsidRPr="00960284">
        <w:rPr>
          <w:rFonts w:cstheme="minorHAnsi"/>
          <w:b/>
        </w:rPr>
        <w:t>Matthew Burke,</w:t>
      </w:r>
      <w:r w:rsidRPr="00960284">
        <w:rPr>
          <w:rFonts w:cstheme="minorHAnsi"/>
        </w:rPr>
        <w:t xml:space="preserve"> Piloting Teacher, Springfield</w:t>
      </w:r>
    </w:p>
    <w:p w14:paraId="6C1232CF" w14:textId="77777777" w:rsidR="00960284" w:rsidRPr="00960284" w:rsidRDefault="00960284" w:rsidP="001F431B">
      <w:pPr>
        <w:ind w:left="1080" w:right="510"/>
        <w:rPr>
          <w:rFonts w:cstheme="minorHAnsi"/>
          <w:b/>
        </w:rPr>
      </w:pPr>
      <w:r w:rsidRPr="00960284">
        <w:rPr>
          <w:rFonts w:cstheme="minorHAnsi"/>
          <w:b/>
        </w:rPr>
        <w:t>Katie Bushey,</w:t>
      </w:r>
      <w:r w:rsidRPr="00960284">
        <w:rPr>
          <w:rFonts w:cstheme="minorHAnsi"/>
        </w:rPr>
        <w:t xml:space="preserve"> Piloting Teacher, Oak Bluffs</w:t>
      </w:r>
      <w:r w:rsidRPr="00960284">
        <w:rPr>
          <w:rFonts w:cstheme="minorHAnsi"/>
          <w:b/>
        </w:rPr>
        <w:t xml:space="preserve"> </w:t>
      </w:r>
    </w:p>
    <w:p w14:paraId="113430C1" w14:textId="77777777" w:rsidR="00194E15" w:rsidRPr="00194E15" w:rsidRDefault="00194E15" w:rsidP="001F431B">
      <w:pPr>
        <w:ind w:left="1080" w:right="510"/>
        <w:rPr>
          <w:rFonts w:cstheme="minorHAnsi"/>
        </w:rPr>
      </w:pPr>
      <w:r w:rsidRPr="00194E15">
        <w:rPr>
          <w:rFonts w:cstheme="minorHAnsi"/>
          <w:b/>
        </w:rPr>
        <w:t>Phala Chea,</w:t>
      </w:r>
      <w:r w:rsidRPr="00194E15">
        <w:rPr>
          <w:rFonts w:cstheme="minorHAnsi"/>
        </w:rPr>
        <w:t xml:space="preserve"> Coordinator of English Language Learner’s Program, Planning Committee, Writing Team, Lowell</w:t>
      </w:r>
    </w:p>
    <w:p w14:paraId="1A3F11D7" w14:textId="77777777" w:rsidR="00194E15" w:rsidRPr="00194E15" w:rsidRDefault="00194E15" w:rsidP="001F431B">
      <w:pPr>
        <w:ind w:left="1080" w:right="510"/>
        <w:rPr>
          <w:rFonts w:cstheme="minorHAnsi"/>
        </w:rPr>
      </w:pPr>
      <w:r w:rsidRPr="00194E15">
        <w:rPr>
          <w:rFonts w:cstheme="minorHAnsi"/>
          <w:b/>
        </w:rPr>
        <w:t>Barbara Cohen,</w:t>
      </w:r>
      <w:r w:rsidRPr="00194E15">
        <w:rPr>
          <w:rFonts w:cstheme="minorHAnsi"/>
        </w:rPr>
        <w:t xml:space="preserve"> K–12 ESL Teacher, Planning Committee, Writing Team, Piloting Teacher, Ashburnham-Westminster</w:t>
      </w:r>
    </w:p>
    <w:p w14:paraId="009C21A7" w14:textId="77777777" w:rsidR="00194E15" w:rsidRPr="00194E15" w:rsidRDefault="00194E15" w:rsidP="001F431B">
      <w:pPr>
        <w:ind w:left="1080" w:right="510"/>
        <w:rPr>
          <w:rFonts w:cstheme="minorHAnsi"/>
          <w:b/>
        </w:rPr>
      </w:pPr>
      <w:r w:rsidRPr="00194E15">
        <w:rPr>
          <w:rFonts w:cstheme="minorHAnsi"/>
          <w:b/>
        </w:rPr>
        <w:t>Jenifer Cooke,</w:t>
      </w:r>
      <w:r w:rsidRPr="00194E15">
        <w:rPr>
          <w:rFonts w:cstheme="minorHAnsi"/>
        </w:rPr>
        <w:t xml:space="preserve"> Piloting Teacher, Wakefield</w:t>
      </w:r>
      <w:r w:rsidRPr="00194E15">
        <w:rPr>
          <w:rFonts w:cstheme="minorHAnsi"/>
          <w:b/>
        </w:rPr>
        <w:t xml:space="preserve"> </w:t>
      </w:r>
    </w:p>
    <w:p w14:paraId="00C3AE28" w14:textId="77777777" w:rsidR="00194E15" w:rsidRPr="00194E15" w:rsidRDefault="00194E15" w:rsidP="001F431B">
      <w:pPr>
        <w:ind w:left="1080" w:right="510"/>
        <w:rPr>
          <w:rFonts w:cstheme="minorHAnsi"/>
        </w:rPr>
      </w:pPr>
      <w:r w:rsidRPr="00194E15">
        <w:rPr>
          <w:rFonts w:cstheme="minorHAnsi"/>
          <w:b/>
        </w:rPr>
        <w:t>Kelly Ann Cooney,</w:t>
      </w:r>
      <w:r w:rsidRPr="00194E15">
        <w:rPr>
          <w:rFonts w:cstheme="minorHAnsi"/>
        </w:rPr>
        <w:t xml:space="preserve"> Coordinator of Programs for English Language Learners, Planning Committee, Fall River</w:t>
      </w:r>
    </w:p>
    <w:p w14:paraId="6DFCE7A2" w14:textId="77777777" w:rsidR="00194E15" w:rsidRPr="00194E15" w:rsidRDefault="00194E15" w:rsidP="001F431B">
      <w:pPr>
        <w:ind w:left="1080" w:right="510"/>
        <w:rPr>
          <w:rFonts w:cstheme="minorHAnsi"/>
        </w:rPr>
      </w:pPr>
      <w:r w:rsidRPr="00194E15">
        <w:rPr>
          <w:rFonts w:cstheme="minorHAnsi"/>
          <w:b/>
        </w:rPr>
        <w:t>Nicole Cooper,</w:t>
      </w:r>
      <w:r w:rsidRPr="00194E15">
        <w:rPr>
          <w:rFonts w:cstheme="minorHAnsi"/>
        </w:rPr>
        <w:t xml:space="preserve"> ESL Teacher, Writing Team, Piloting Teacher, Fitchburg </w:t>
      </w:r>
    </w:p>
    <w:p w14:paraId="1A4F128C" w14:textId="77777777" w:rsidR="00194E15" w:rsidRPr="00194E15" w:rsidRDefault="00194E15" w:rsidP="001F431B">
      <w:pPr>
        <w:ind w:left="1080" w:right="510"/>
        <w:rPr>
          <w:rFonts w:cstheme="minorHAnsi"/>
        </w:rPr>
      </w:pPr>
      <w:r w:rsidRPr="00194E15">
        <w:rPr>
          <w:rFonts w:cstheme="minorHAnsi"/>
          <w:b/>
        </w:rPr>
        <w:t>Sandra Cunha,</w:t>
      </w:r>
      <w:r w:rsidRPr="00194E15">
        <w:rPr>
          <w:rFonts w:cstheme="minorHAnsi"/>
        </w:rPr>
        <w:t xml:space="preserve"> High School ELL Instructional Leader, Planning Committee, New Bedford</w:t>
      </w:r>
    </w:p>
    <w:p w14:paraId="6687442C" w14:textId="77777777" w:rsidR="00194E15" w:rsidRPr="00194E15" w:rsidRDefault="00194E15" w:rsidP="001F431B">
      <w:pPr>
        <w:ind w:left="1080" w:right="510"/>
        <w:rPr>
          <w:rFonts w:cstheme="minorHAnsi"/>
        </w:rPr>
      </w:pPr>
      <w:r w:rsidRPr="00194E15">
        <w:rPr>
          <w:rFonts w:cstheme="minorHAnsi"/>
          <w:b/>
        </w:rPr>
        <w:t>Beth Delahunty,</w:t>
      </w:r>
      <w:r w:rsidRPr="00194E15">
        <w:rPr>
          <w:rFonts w:cstheme="minorHAnsi"/>
        </w:rPr>
        <w:t xml:space="preserve"> Piloting Teacher, Framingham</w:t>
      </w:r>
    </w:p>
    <w:p w14:paraId="6E4F387A" w14:textId="77777777" w:rsidR="00194E15" w:rsidRPr="00194E15" w:rsidRDefault="00194E15" w:rsidP="001F431B">
      <w:pPr>
        <w:ind w:left="1080" w:right="510"/>
        <w:rPr>
          <w:rFonts w:cstheme="minorHAnsi"/>
        </w:rPr>
      </w:pPr>
      <w:r w:rsidRPr="00194E15">
        <w:rPr>
          <w:rFonts w:cstheme="minorHAnsi"/>
          <w:b/>
        </w:rPr>
        <w:t>Barbara Dietrich,</w:t>
      </w:r>
      <w:r w:rsidRPr="00194E15">
        <w:rPr>
          <w:rFonts w:cstheme="minorHAnsi"/>
        </w:rPr>
        <w:t xml:space="preserve"> Retired Elementary Teacher, Writing Team, Ashburnham-Westminster</w:t>
      </w:r>
    </w:p>
    <w:p w14:paraId="7036A11F" w14:textId="77777777" w:rsidR="00194E15" w:rsidRPr="00194E15" w:rsidRDefault="00194E15" w:rsidP="001F431B">
      <w:pPr>
        <w:ind w:left="1080" w:right="510"/>
        <w:rPr>
          <w:rFonts w:cstheme="minorHAnsi"/>
        </w:rPr>
      </w:pPr>
      <w:r w:rsidRPr="00194E15">
        <w:rPr>
          <w:rFonts w:cstheme="minorHAnsi"/>
          <w:b/>
        </w:rPr>
        <w:t>Anne Dolan,</w:t>
      </w:r>
      <w:r w:rsidRPr="00194E15">
        <w:rPr>
          <w:rFonts w:cstheme="minorHAnsi"/>
        </w:rPr>
        <w:t xml:space="preserve"> Professional Development Consultant, MATSOL</w:t>
      </w:r>
    </w:p>
    <w:p w14:paraId="7AD00563" w14:textId="77777777" w:rsidR="00194E15" w:rsidRPr="00194E15" w:rsidRDefault="00194E15" w:rsidP="001F431B">
      <w:pPr>
        <w:ind w:left="1080" w:right="510"/>
        <w:rPr>
          <w:rFonts w:cstheme="minorHAnsi"/>
        </w:rPr>
      </w:pPr>
      <w:r w:rsidRPr="00194E15">
        <w:rPr>
          <w:rFonts w:cstheme="minorHAnsi"/>
          <w:b/>
        </w:rPr>
        <w:t>Shannon Dufresne,</w:t>
      </w:r>
      <w:r w:rsidRPr="00194E15">
        <w:rPr>
          <w:rFonts w:cstheme="minorHAnsi"/>
        </w:rPr>
        <w:t xml:space="preserve"> ELA/SEI Teacher, Writing Team, Fall River</w:t>
      </w:r>
    </w:p>
    <w:p w14:paraId="196BB329" w14:textId="77777777" w:rsidR="00194E15" w:rsidRPr="00194E15" w:rsidRDefault="00194E15" w:rsidP="001F431B">
      <w:pPr>
        <w:ind w:left="1080" w:right="510"/>
        <w:rPr>
          <w:rFonts w:cstheme="minorHAnsi"/>
          <w:b/>
        </w:rPr>
      </w:pPr>
      <w:r w:rsidRPr="00194E15">
        <w:rPr>
          <w:rFonts w:cstheme="minorHAnsi"/>
          <w:b/>
        </w:rPr>
        <w:t>Elizabeth Emmons,</w:t>
      </w:r>
      <w:r w:rsidRPr="00194E15">
        <w:rPr>
          <w:rFonts w:cstheme="minorHAnsi"/>
        </w:rPr>
        <w:t xml:space="preserve"> Summer Piloting Teacher, Martha’s Vineyard</w:t>
      </w:r>
      <w:r w:rsidRPr="00194E15">
        <w:rPr>
          <w:rFonts w:cstheme="minorHAnsi"/>
          <w:b/>
        </w:rPr>
        <w:t xml:space="preserve"> </w:t>
      </w:r>
    </w:p>
    <w:p w14:paraId="53C4D9AD" w14:textId="77777777" w:rsidR="00194E15" w:rsidRPr="00194E15" w:rsidRDefault="00194E15" w:rsidP="001F431B">
      <w:pPr>
        <w:ind w:left="1080" w:right="510"/>
        <w:rPr>
          <w:rFonts w:cstheme="minorHAnsi"/>
          <w:b/>
        </w:rPr>
      </w:pPr>
      <w:r w:rsidRPr="00194E15">
        <w:rPr>
          <w:rFonts w:cstheme="minorHAnsi"/>
          <w:b/>
        </w:rPr>
        <w:t>Boni-esther Enquist,</w:t>
      </w:r>
      <w:r w:rsidRPr="00194E15">
        <w:rPr>
          <w:rFonts w:cstheme="minorHAnsi"/>
        </w:rPr>
        <w:t xml:space="preserve"> Professional Development Consultant, MATSOL</w:t>
      </w:r>
      <w:r w:rsidRPr="00194E15">
        <w:rPr>
          <w:rFonts w:cstheme="minorHAnsi"/>
          <w:b/>
        </w:rPr>
        <w:t xml:space="preserve"> </w:t>
      </w:r>
    </w:p>
    <w:p w14:paraId="41DF9B03" w14:textId="77777777" w:rsidR="00194E15" w:rsidRPr="00194E15" w:rsidRDefault="00194E15" w:rsidP="001F431B">
      <w:pPr>
        <w:ind w:left="1080" w:right="510"/>
        <w:rPr>
          <w:rFonts w:cstheme="minorHAnsi"/>
          <w:b/>
        </w:rPr>
      </w:pPr>
      <w:r w:rsidRPr="00194E15">
        <w:rPr>
          <w:rFonts w:cstheme="minorHAnsi"/>
          <w:b/>
        </w:rPr>
        <w:t>Kristen Eschmann,</w:t>
      </w:r>
      <w:r w:rsidRPr="00194E15">
        <w:rPr>
          <w:rFonts w:cstheme="minorHAnsi"/>
        </w:rPr>
        <w:t xml:space="preserve"> Piloting Teacher, Lowell</w:t>
      </w:r>
      <w:r w:rsidRPr="00194E15">
        <w:rPr>
          <w:rFonts w:cstheme="minorHAnsi"/>
          <w:b/>
        </w:rPr>
        <w:t xml:space="preserve"> </w:t>
      </w:r>
    </w:p>
    <w:p w14:paraId="3A4AA1C6" w14:textId="77777777" w:rsidR="00194E15" w:rsidRPr="00194E15" w:rsidRDefault="00194E15" w:rsidP="001F431B">
      <w:pPr>
        <w:ind w:left="1080" w:right="510"/>
        <w:rPr>
          <w:rFonts w:cstheme="minorHAnsi"/>
        </w:rPr>
      </w:pPr>
      <w:r w:rsidRPr="00194E15">
        <w:rPr>
          <w:rFonts w:cstheme="minorHAnsi"/>
          <w:b/>
        </w:rPr>
        <w:t>Shirley Feldman,</w:t>
      </w:r>
      <w:r w:rsidRPr="00194E15">
        <w:rPr>
          <w:rFonts w:cstheme="minorHAnsi"/>
        </w:rPr>
        <w:t xml:space="preserve"> ESL Teacher, Writing Team, Somerville</w:t>
      </w:r>
    </w:p>
    <w:p w14:paraId="5C2D010B" w14:textId="77777777" w:rsidR="00194E15" w:rsidRPr="00194E15" w:rsidRDefault="00194E15" w:rsidP="001F431B">
      <w:pPr>
        <w:ind w:left="1080" w:right="510"/>
        <w:rPr>
          <w:rFonts w:cstheme="minorHAnsi"/>
        </w:rPr>
      </w:pPr>
      <w:r w:rsidRPr="00194E15">
        <w:rPr>
          <w:rFonts w:cstheme="minorHAnsi"/>
          <w:b/>
        </w:rPr>
        <w:t>Alyson Ferney,</w:t>
      </w:r>
      <w:r w:rsidRPr="00194E15">
        <w:rPr>
          <w:rFonts w:cstheme="minorHAnsi"/>
        </w:rPr>
        <w:t xml:space="preserve"> Piloting Teacher, Attleboro</w:t>
      </w:r>
    </w:p>
    <w:p w14:paraId="458DF436" w14:textId="77777777" w:rsidR="00194E15" w:rsidRPr="00194E15" w:rsidRDefault="00194E15" w:rsidP="001F431B">
      <w:pPr>
        <w:ind w:left="1080" w:right="510"/>
        <w:rPr>
          <w:rFonts w:cstheme="minorHAnsi"/>
        </w:rPr>
      </w:pPr>
      <w:r w:rsidRPr="00194E15">
        <w:rPr>
          <w:rFonts w:cstheme="minorHAnsi"/>
          <w:b/>
        </w:rPr>
        <w:t>Judy Flaherty,</w:t>
      </w:r>
      <w:r w:rsidRPr="00194E15">
        <w:rPr>
          <w:rFonts w:cstheme="minorHAnsi"/>
        </w:rPr>
        <w:t xml:space="preserve"> SEI Math and Science Teacher, Planning Committee, Randolph</w:t>
      </w:r>
    </w:p>
    <w:p w14:paraId="71DEA710" w14:textId="77777777" w:rsidR="00194E15" w:rsidRPr="00194E15" w:rsidRDefault="00194E15" w:rsidP="001F431B">
      <w:pPr>
        <w:ind w:left="1080" w:right="510"/>
        <w:rPr>
          <w:rFonts w:cstheme="minorHAnsi"/>
        </w:rPr>
      </w:pPr>
      <w:r w:rsidRPr="00194E15">
        <w:rPr>
          <w:rFonts w:cstheme="minorHAnsi"/>
          <w:b/>
        </w:rPr>
        <w:t xml:space="preserve">Phillys Goldstein, </w:t>
      </w:r>
      <w:r w:rsidRPr="00194E15">
        <w:rPr>
          <w:rFonts w:cstheme="minorHAnsi"/>
        </w:rPr>
        <w:t>English Language Arts Liaison, Grades K–12, Worcester</w:t>
      </w:r>
    </w:p>
    <w:p w14:paraId="05BBFCCA" w14:textId="77777777" w:rsidR="00194E15" w:rsidRPr="00194E15" w:rsidRDefault="00194E15" w:rsidP="001F431B">
      <w:pPr>
        <w:ind w:left="1080" w:right="510"/>
        <w:rPr>
          <w:rFonts w:cstheme="minorHAnsi"/>
          <w:b/>
        </w:rPr>
      </w:pPr>
      <w:r w:rsidRPr="00194E15">
        <w:rPr>
          <w:rFonts w:cstheme="minorHAnsi"/>
          <w:b/>
        </w:rPr>
        <w:t>Rima Hanna,</w:t>
      </w:r>
      <w:r w:rsidRPr="00194E15">
        <w:rPr>
          <w:rFonts w:cstheme="minorHAnsi"/>
        </w:rPr>
        <w:t xml:space="preserve"> Piloting Teacher, Shrewsbury</w:t>
      </w:r>
      <w:r w:rsidRPr="00194E15">
        <w:rPr>
          <w:rFonts w:cstheme="minorHAnsi"/>
          <w:b/>
        </w:rPr>
        <w:t xml:space="preserve"> </w:t>
      </w:r>
    </w:p>
    <w:p w14:paraId="17DD7B1F" w14:textId="77777777" w:rsidR="00194E15" w:rsidRPr="00194E15" w:rsidRDefault="00194E15" w:rsidP="001F431B">
      <w:pPr>
        <w:ind w:left="1080" w:right="510"/>
        <w:rPr>
          <w:rFonts w:cstheme="minorHAnsi"/>
          <w:b/>
        </w:rPr>
      </w:pPr>
      <w:r w:rsidRPr="00194E15">
        <w:rPr>
          <w:rFonts w:cstheme="minorHAnsi"/>
          <w:b/>
        </w:rPr>
        <w:t>Deborah Hooper,</w:t>
      </w:r>
      <w:r w:rsidRPr="00194E15">
        <w:rPr>
          <w:rFonts w:cstheme="minorHAnsi"/>
        </w:rPr>
        <w:t xml:space="preserve"> ESL Teacher, Writing Team, Piloting Teacher, Fitchburg</w:t>
      </w:r>
      <w:r w:rsidRPr="00194E15">
        <w:rPr>
          <w:rFonts w:cstheme="minorHAnsi"/>
          <w:b/>
        </w:rPr>
        <w:t xml:space="preserve"> </w:t>
      </w:r>
    </w:p>
    <w:p w14:paraId="26C90E68" w14:textId="77777777" w:rsidR="00194E15" w:rsidRPr="00194E15" w:rsidRDefault="00194E15" w:rsidP="001F431B">
      <w:pPr>
        <w:ind w:left="1080" w:right="510"/>
        <w:rPr>
          <w:rFonts w:cstheme="minorHAnsi"/>
        </w:rPr>
      </w:pPr>
      <w:r w:rsidRPr="00194E15">
        <w:rPr>
          <w:rFonts w:cstheme="minorHAnsi"/>
          <w:b/>
        </w:rPr>
        <w:t>Ashley Isgro,</w:t>
      </w:r>
      <w:r w:rsidRPr="00194E15">
        <w:rPr>
          <w:rFonts w:cstheme="minorHAnsi"/>
        </w:rPr>
        <w:t xml:space="preserve"> Piloting Teacher, Auburn</w:t>
      </w:r>
    </w:p>
    <w:p w14:paraId="0A3A83D3" w14:textId="77777777" w:rsidR="00194E15" w:rsidRPr="00194E15" w:rsidRDefault="00194E15" w:rsidP="001F431B">
      <w:pPr>
        <w:ind w:left="1080" w:right="510"/>
        <w:rPr>
          <w:rFonts w:cstheme="minorHAnsi"/>
        </w:rPr>
      </w:pPr>
      <w:r w:rsidRPr="00194E15">
        <w:rPr>
          <w:rFonts w:cstheme="minorHAnsi"/>
          <w:b/>
        </w:rPr>
        <w:t>Kellie Jones,</w:t>
      </w:r>
      <w:r w:rsidRPr="00194E15">
        <w:rPr>
          <w:rFonts w:cstheme="minorHAnsi"/>
        </w:rPr>
        <w:t xml:space="preserve"> Director of Bilingual/ESL Programs, Planning Committee, Brockton</w:t>
      </w:r>
    </w:p>
    <w:p w14:paraId="01DFF98B" w14:textId="77777777" w:rsidR="00194E15" w:rsidRPr="00194E15" w:rsidRDefault="00194E15" w:rsidP="001F431B">
      <w:pPr>
        <w:ind w:left="1080" w:right="510"/>
        <w:rPr>
          <w:rFonts w:cstheme="minorHAnsi"/>
          <w:b/>
        </w:rPr>
      </w:pPr>
      <w:r w:rsidRPr="00194E15">
        <w:rPr>
          <w:rFonts w:cstheme="minorHAnsi"/>
          <w:b/>
        </w:rPr>
        <w:t>Kerri Lamprey,</w:t>
      </w:r>
      <w:r w:rsidRPr="00194E15">
        <w:rPr>
          <w:rFonts w:cstheme="minorHAnsi"/>
        </w:rPr>
        <w:t xml:space="preserve"> ESL Teacher, Planning Committee, Piloting Teacher, Burlington (Previously Director of Specialized Learning—ELL, Boston)</w:t>
      </w:r>
    </w:p>
    <w:p w14:paraId="0874EC57" w14:textId="77777777" w:rsidR="00194E15" w:rsidRPr="00194E15" w:rsidRDefault="00194E15" w:rsidP="001F431B">
      <w:pPr>
        <w:ind w:left="1080" w:right="510"/>
        <w:rPr>
          <w:rFonts w:cstheme="minorHAnsi"/>
          <w:b/>
        </w:rPr>
      </w:pPr>
      <w:r w:rsidRPr="00194E15">
        <w:rPr>
          <w:rFonts w:cstheme="minorHAnsi"/>
          <w:b/>
        </w:rPr>
        <w:t>Kristen Leathers,</w:t>
      </w:r>
      <w:r w:rsidRPr="00194E15">
        <w:rPr>
          <w:rFonts w:cstheme="minorHAnsi"/>
        </w:rPr>
        <w:t xml:space="preserve"> ESL Teacher, Writing Team, Boston</w:t>
      </w:r>
    </w:p>
    <w:p w14:paraId="089B8AD8" w14:textId="77777777" w:rsidR="00194E15" w:rsidRPr="00194E15" w:rsidRDefault="00194E15" w:rsidP="001F431B">
      <w:pPr>
        <w:ind w:left="1080" w:right="510"/>
        <w:rPr>
          <w:rFonts w:cstheme="minorHAnsi"/>
        </w:rPr>
      </w:pPr>
      <w:r w:rsidRPr="00194E15">
        <w:rPr>
          <w:rFonts w:cstheme="minorHAnsi"/>
          <w:b/>
        </w:rPr>
        <w:t>Allison Levit,</w:t>
      </w:r>
      <w:r w:rsidRPr="00194E15">
        <w:rPr>
          <w:rFonts w:cstheme="minorHAnsi"/>
        </w:rPr>
        <w:t xml:space="preserve"> Assistant Director of ELL Program, Planning Committee, Newton</w:t>
      </w:r>
    </w:p>
    <w:p w14:paraId="522A44A5" w14:textId="77777777" w:rsidR="00194E15" w:rsidRPr="00194E15" w:rsidRDefault="00194E15" w:rsidP="001F431B">
      <w:pPr>
        <w:ind w:left="1080" w:right="510"/>
        <w:rPr>
          <w:rFonts w:cstheme="minorHAnsi"/>
          <w:b/>
        </w:rPr>
      </w:pPr>
      <w:r w:rsidRPr="00194E15">
        <w:rPr>
          <w:rFonts w:cstheme="minorHAnsi"/>
          <w:b/>
        </w:rPr>
        <w:t>Anna Lugo,</w:t>
      </w:r>
      <w:r w:rsidRPr="00194E15">
        <w:rPr>
          <w:rFonts w:cstheme="minorHAnsi"/>
        </w:rPr>
        <w:t xml:space="preserve"> Director of English Language Education, Planning Committee, Holyoke</w:t>
      </w:r>
      <w:r w:rsidRPr="00194E15">
        <w:rPr>
          <w:rFonts w:cstheme="minorHAnsi"/>
          <w:b/>
        </w:rPr>
        <w:t xml:space="preserve"> </w:t>
      </w:r>
    </w:p>
    <w:p w14:paraId="3A9843C3" w14:textId="77777777" w:rsidR="00194E15" w:rsidRPr="00194E15" w:rsidRDefault="00194E15" w:rsidP="001F431B">
      <w:pPr>
        <w:ind w:left="1080" w:right="510"/>
        <w:rPr>
          <w:rFonts w:cstheme="minorHAnsi"/>
        </w:rPr>
      </w:pPr>
      <w:r w:rsidRPr="00194E15">
        <w:rPr>
          <w:rFonts w:cstheme="minorHAnsi"/>
          <w:b/>
        </w:rPr>
        <w:t>Karen Malley,</w:t>
      </w:r>
      <w:r w:rsidRPr="00194E15">
        <w:rPr>
          <w:rFonts w:cstheme="minorHAnsi"/>
        </w:rPr>
        <w:t xml:space="preserve"> Piloting Teacher, Holyoke</w:t>
      </w:r>
    </w:p>
    <w:p w14:paraId="7E6C7045" w14:textId="77777777" w:rsidR="00194E15" w:rsidRPr="00194E15" w:rsidRDefault="00194E15" w:rsidP="001F431B">
      <w:pPr>
        <w:ind w:left="1080" w:right="510"/>
        <w:rPr>
          <w:rFonts w:cstheme="minorHAnsi"/>
        </w:rPr>
      </w:pPr>
      <w:r w:rsidRPr="00194E15">
        <w:rPr>
          <w:rFonts w:cstheme="minorHAnsi"/>
          <w:b/>
        </w:rPr>
        <w:t>Dani Matern,</w:t>
      </w:r>
      <w:r w:rsidRPr="00194E15">
        <w:rPr>
          <w:rFonts w:cstheme="minorHAnsi"/>
        </w:rPr>
        <w:t xml:space="preserve"> ESL Teacher, Writing Team, Piloting Teacher, Fitchburg</w:t>
      </w:r>
    </w:p>
    <w:p w14:paraId="211BFE81" w14:textId="77777777" w:rsidR="00194E15" w:rsidRPr="00194E15" w:rsidRDefault="00194E15" w:rsidP="001F431B">
      <w:pPr>
        <w:ind w:left="1080" w:right="510"/>
        <w:rPr>
          <w:rFonts w:cstheme="minorHAnsi"/>
          <w:b/>
        </w:rPr>
      </w:pPr>
      <w:r w:rsidRPr="00194E15">
        <w:rPr>
          <w:rFonts w:cstheme="minorHAnsi"/>
          <w:b/>
        </w:rPr>
        <w:t>Stevany Matthews,</w:t>
      </w:r>
      <w:r w:rsidRPr="00194E15">
        <w:rPr>
          <w:rFonts w:cstheme="minorHAnsi"/>
        </w:rPr>
        <w:t xml:space="preserve"> Piloting Teacher, Milford</w:t>
      </w:r>
      <w:r w:rsidRPr="00194E15">
        <w:rPr>
          <w:rFonts w:cstheme="minorHAnsi"/>
          <w:b/>
        </w:rPr>
        <w:t xml:space="preserve"> </w:t>
      </w:r>
    </w:p>
    <w:p w14:paraId="49FF6305" w14:textId="77777777" w:rsidR="00194E15" w:rsidRPr="00194E15" w:rsidRDefault="00194E15" w:rsidP="001F431B">
      <w:pPr>
        <w:ind w:left="1080" w:right="510"/>
        <w:rPr>
          <w:rFonts w:cstheme="minorHAnsi"/>
        </w:rPr>
      </w:pPr>
      <w:r w:rsidRPr="00194E15">
        <w:rPr>
          <w:rFonts w:cstheme="minorHAnsi"/>
          <w:b/>
        </w:rPr>
        <w:t>Amanda McKenzie,</w:t>
      </w:r>
      <w:r w:rsidRPr="00194E15">
        <w:rPr>
          <w:rFonts w:cstheme="minorHAnsi"/>
        </w:rPr>
        <w:t xml:space="preserve"> ESL Teacher, Writing Team, Newton</w:t>
      </w:r>
    </w:p>
    <w:p w14:paraId="65868D95" w14:textId="77777777" w:rsidR="00194E15" w:rsidRPr="00194E15" w:rsidRDefault="00194E15" w:rsidP="001F431B">
      <w:pPr>
        <w:ind w:left="1080" w:right="510"/>
        <w:rPr>
          <w:rFonts w:cstheme="minorHAnsi"/>
          <w:b/>
        </w:rPr>
      </w:pPr>
      <w:r w:rsidRPr="00194E15">
        <w:rPr>
          <w:rFonts w:cstheme="minorHAnsi"/>
          <w:b/>
        </w:rPr>
        <w:t>Sonya Merian,</w:t>
      </w:r>
      <w:r w:rsidRPr="00194E15">
        <w:rPr>
          <w:rFonts w:cstheme="minorHAnsi"/>
        </w:rPr>
        <w:t xml:space="preserve"> ESL Teacher/Spanish Teacher, Planning Committee, Writing Team, Piloting Teacher, Holliston</w:t>
      </w:r>
      <w:r w:rsidRPr="00194E15">
        <w:rPr>
          <w:rFonts w:cstheme="minorHAnsi"/>
          <w:b/>
        </w:rPr>
        <w:t xml:space="preserve"> </w:t>
      </w:r>
    </w:p>
    <w:p w14:paraId="75F27401" w14:textId="77777777" w:rsidR="00194E15" w:rsidRPr="00194E15" w:rsidRDefault="00194E15" w:rsidP="001F431B">
      <w:pPr>
        <w:ind w:left="1080" w:right="510"/>
        <w:rPr>
          <w:rFonts w:cstheme="minorHAnsi"/>
          <w:b/>
        </w:rPr>
      </w:pPr>
      <w:r w:rsidRPr="00194E15">
        <w:rPr>
          <w:rFonts w:cstheme="minorHAnsi"/>
          <w:b/>
        </w:rPr>
        <w:t>Paulina Mitropoulos,</w:t>
      </w:r>
      <w:r w:rsidRPr="00194E15">
        <w:rPr>
          <w:rFonts w:cstheme="minorHAnsi"/>
        </w:rPr>
        <w:t xml:space="preserve"> Leader of Teaching and Learning, Planning Committee, Boston (Previously Director of ELL Services and Professional Development, Boston)</w:t>
      </w:r>
    </w:p>
    <w:p w14:paraId="71593343" w14:textId="77777777" w:rsidR="00194E15" w:rsidRPr="00194E15" w:rsidRDefault="00194E15" w:rsidP="001F431B">
      <w:pPr>
        <w:ind w:left="1080" w:right="510"/>
        <w:rPr>
          <w:rFonts w:cstheme="minorHAnsi"/>
          <w:b/>
        </w:rPr>
      </w:pPr>
      <w:r w:rsidRPr="00194E15">
        <w:rPr>
          <w:rFonts w:cstheme="minorHAnsi"/>
          <w:b/>
        </w:rPr>
        <w:t>Al Mogavero,</w:t>
      </w:r>
      <w:r w:rsidRPr="00194E15">
        <w:rPr>
          <w:rFonts w:cstheme="minorHAnsi"/>
        </w:rPr>
        <w:t xml:space="preserve"> Director of ELL/Foreign Languages, Planning Committee, Revere</w:t>
      </w:r>
      <w:r w:rsidRPr="00194E15">
        <w:rPr>
          <w:rFonts w:cstheme="minorHAnsi"/>
          <w:b/>
        </w:rPr>
        <w:t xml:space="preserve"> </w:t>
      </w:r>
    </w:p>
    <w:p w14:paraId="06107692" w14:textId="77777777" w:rsidR="00194E15" w:rsidRPr="00194E15" w:rsidRDefault="00194E15" w:rsidP="001F431B">
      <w:pPr>
        <w:ind w:left="1080" w:right="510"/>
        <w:rPr>
          <w:rFonts w:cstheme="minorHAnsi"/>
          <w:b/>
        </w:rPr>
      </w:pPr>
      <w:r w:rsidRPr="00194E15">
        <w:rPr>
          <w:rFonts w:cstheme="minorHAnsi"/>
          <w:b/>
        </w:rPr>
        <w:lastRenderedPageBreak/>
        <w:t>Ellen Money,</w:t>
      </w:r>
      <w:r w:rsidRPr="00194E15">
        <w:rPr>
          <w:rFonts w:cstheme="minorHAnsi"/>
        </w:rPr>
        <w:t xml:space="preserve"> Literacy Specialist, Planning Committee, Writing Team, Lowell</w:t>
      </w:r>
      <w:r w:rsidRPr="00194E15">
        <w:rPr>
          <w:rFonts w:cstheme="minorHAnsi"/>
          <w:b/>
        </w:rPr>
        <w:t xml:space="preserve"> </w:t>
      </w:r>
    </w:p>
    <w:p w14:paraId="40A181CD" w14:textId="77777777" w:rsidR="00194E15" w:rsidRPr="00194E15" w:rsidRDefault="00194E15" w:rsidP="001F431B">
      <w:pPr>
        <w:ind w:left="1080" w:right="510"/>
        <w:rPr>
          <w:rFonts w:cstheme="minorHAnsi"/>
        </w:rPr>
      </w:pPr>
      <w:r w:rsidRPr="00194E15">
        <w:rPr>
          <w:rFonts w:cstheme="minorHAnsi"/>
          <w:b/>
        </w:rPr>
        <w:t>Janet Morales,</w:t>
      </w:r>
      <w:r w:rsidRPr="00194E15">
        <w:rPr>
          <w:rFonts w:cstheme="minorHAnsi"/>
        </w:rPr>
        <w:t xml:space="preserve"> Piloting Teacher, Holyoke</w:t>
      </w:r>
    </w:p>
    <w:p w14:paraId="0EFD693F" w14:textId="77777777" w:rsidR="00194E15" w:rsidRPr="00194E15" w:rsidRDefault="00194E15" w:rsidP="001F431B">
      <w:pPr>
        <w:ind w:left="1080" w:right="510"/>
        <w:rPr>
          <w:rFonts w:cstheme="minorHAnsi"/>
          <w:b/>
        </w:rPr>
      </w:pPr>
      <w:r w:rsidRPr="00194E15">
        <w:rPr>
          <w:rFonts w:cstheme="minorHAnsi"/>
          <w:b/>
        </w:rPr>
        <w:t>Albert</w:t>
      </w:r>
      <w:r w:rsidRPr="00194E15">
        <w:rPr>
          <w:rFonts w:cstheme="minorHAnsi"/>
        </w:rPr>
        <w:t xml:space="preserve"> </w:t>
      </w:r>
      <w:r w:rsidRPr="00194E15">
        <w:rPr>
          <w:rFonts w:cstheme="minorHAnsi"/>
          <w:b/>
        </w:rPr>
        <w:t>Mussad,</w:t>
      </w:r>
      <w:r w:rsidRPr="00194E15">
        <w:rPr>
          <w:rFonts w:cstheme="minorHAnsi"/>
        </w:rPr>
        <w:t xml:space="preserve"> Director of Professional Development, Planning Committee, Collaborative for Educational Services</w:t>
      </w:r>
      <w:r w:rsidRPr="00194E15">
        <w:rPr>
          <w:rFonts w:cstheme="minorHAnsi"/>
          <w:b/>
        </w:rPr>
        <w:t xml:space="preserve"> </w:t>
      </w:r>
    </w:p>
    <w:p w14:paraId="2ABB4C36" w14:textId="77777777" w:rsidR="001F431B" w:rsidRPr="001F431B" w:rsidRDefault="001F431B" w:rsidP="001F431B">
      <w:pPr>
        <w:ind w:left="1080" w:right="510"/>
        <w:rPr>
          <w:rFonts w:cstheme="minorHAnsi"/>
          <w:b/>
        </w:rPr>
      </w:pPr>
      <w:r w:rsidRPr="001F431B">
        <w:rPr>
          <w:rFonts w:cstheme="minorHAnsi"/>
          <w:b/>
        </w:rPr>
        <w:t>Lauren Nakhoul,</w:t>
      </w:r>
      <w:r w:rsidRPr="001F431B">
        <w:rPr>
          <w:rFonts w:cstheme="minorHAnsi"/>
        </w:rPr>
        <w:t xml:space="preserve"> Piloting Teacher, Chelsea</w:t>
      </w:r>
      <w:r w:rsidRPr="001F431B">
        <w:rPr>
          <w:rFonts w:cstheme="minorHAnsi"/>
          <w:b/>
        </w:rPr>
        <w:t xml:space="preserve"> </w:t>
      </w:r>
    </w:p>
    <w:p w14:paraId="6E67818A" w14:textId="77777777" w:rsidR="001F431B" w:rsidRPr="001F431B" w:rsidRDefault="001F431B" w:rsidP="001F431B">
      <w:pPr>
        <w:ind w:left="1080" w:right="510"/>
        <w:rPr>
          <w:rFonts w:cstheme="minorHAnsi"/>
          <w:b/>
        </w:rPr>
      </w:pPr>
      <w:r w:rsidRPr="001F431B">
        <w:rPr>
          <w:rFonts w:cstheme="minorHAnsi"/>
          <w:b/>
        </w:rPr>
        <w:t>Esperanza Oliveras,</w:t>
      </w:r>
      <w:r w:rsidRPr="001F431B">
        <w:rPr>
          <w:rFonts w:cstheme="minorHAnsi"/>
        </w:rPr>
        <w:t xml:space="preserve"> Department Head for Curriculum and TBE, Planning Committee, Worcester</w:t>
      </w:r>
      <w:r w:rsidRPr="001F431B">
        <w:rPr>
          <w:rFonts w:cstheme="minorHAnsi"/>
          <w:b/>
        </w:rPr>
        <w:t xml:space="preserve"> </w:t>
      </w:r>
    </w:p>
    <w:p w14:paraId="13E187BE" w14:textId="77777777" w:rsidR="001F431B" w:rsidRPr="001F431B" w:rsidRDefault="001F431B" w:rsidP="001F431B">
      <w:pPr>
        <w:ind w:left="1080" w:right="510"/>
        <w:rPr>
          <w:rFonts w:cstheme="minorHAnsi"/>
          <w:b/>
        </w:rPr>
      </w:pPr>
      <w:r w:rsidRPr="001F431B">
        <w:rPr>
          <w:rFonts w:cstheme="minorHAnsi"/>
          <w:b/>
        </w:rPr>
        <w:t>Sarah Ottow,</w:t>
      </w:r>
      <w:r w:rsidRPr="001F431B">
        <w:rPr>
          <w:rFonts w:cstheme="minorHAnsi"/>
        </w:rPr>
        <w:t xml:space="preserve"> Director and Lead Coach, Consultant, Confianza</w:t>
      </w:r>
      <w:r w:rsidRPr="001F431B">
        <w:rPr>
          <w:rFonts w:cstheme="minorHAnsi"/>
          <w:b/>
        </w:rPr>
        <w:t xml:space="preserve"> </w:t>
      </w:r>
    </w:p>
    <w:p w14:paraId="4E213A32" w14:textId="77777777" w:rsidR="001F431B" w:rsidRPr="001F431B" w:rsidRDefault="001F431B" w:rsidP="001F431B">
      <w:pPr>
        <w:ind w:left="1080" w:right="510"/>
        <w:rPr>
          <w:rFonts w:cstheme="minorHAnsi"/>
        </w:rPr>
      </w:pPr>
      <w:r w:rsidRPr="001F431B">
        <w:rPr>
          <w:rFonts w:cstheme="minorHAnsi"/>
          <w:b/>
        </w:rPr>
        <w:t>Leah Palmer,</w:t>
      </w:r>
      <w:r w:rsidRPr="001F431B">
        <w:rPr>
          <w:rFonts w:cstheme="minorHAnsi"/>
        </w:rPr>
        <w:t xml:space="preserve"> ELL Director, Planning Committee, Martha’s Vineyard</w:t>
      </w:r>
    </w:p>
    <w:p w14:paraId="6BC27684" w14:textId="77777777" w:rsidR="001F431B" w:rsidRPr="001F431B" w:rsidRDefault="001F431B" w:rsidP="001F431B">
      <w:pPr>
        <w:ind w:left="1080" w:right="510"/>
        <w:rPr>
          <w:rFonts w:cstheme="minorHAnsi"/>
        </w:rPr>
      </w:pPr>
      <w:r w:rsidRPr="001F431B">
        <w:rPr>
          <w:rFonts w:cstheme="minorHAnsi"/>
          <w:b/>
        </w:rPr>
        <w:t>Kate Philipson,</w:t>
      </w:r>
      <w:r w:rsidRPr="001F431B">
        <w:rPr>
          <w:rFonts w:cstheme="minorHAnsi"/>
        </w:rPr>
        <w:t xml:space="preserve"> ESL Teacher, Writing Team, Newton </w:t>
      </w:r>
    </w:p>
    <w:p w14:paraId="1E498471" w14:textId="77777777" w:rsidR="001F431B" w:rsidRPr="001F431B" w:rsidRDefault="001F431B" w:rsidP="001F431B">
      <w:pPr>
        <w:ind w:left="1080" w:right="510"/>
        <w:rPr>
          <w:rFonts w:cstheme="minorHAnsi"/>
          <w:b/>
        </w:rPr>
      </w:pPr>
      <w:r w:rsidRPr="001F431B">
        <w:rPr>
          <w:rFonts w:cstheme="minorHAnsi"/>
          <w:b/>
        </w:rPr>
        <w:t>Molly Pickney,</w:t>
      </w:r>
      <w:r w:rsidRPr="001F431B">
        <w:rPr>
          <w:rFonts w:cstheme="minorHAnsi"/>
        </w:rPr>
        <w:t xml:space="preserve"> Piloting Teacher, Holyoke</w:t>
      </w:r>
      <w:r w:rsidRPr="001F431B">
        <w:rPr>
          <w:rFonts w:cstheme="minorHAnsi"/>
          <w:b/>
        </w:rPr>
        <w:t xml:space="preserve"> </w:t>
      </w:r>
    </w:p>
    <w:p w14:paraId="056A987B" w14:textId="77777777" w:rsidR="001F431B" w:rsidRPr="001F431B" w:rsidRDefault="001F431B" w:rsidP="001F431B">
      <w:pPr>
        <w:ind w:left="1080" w:right="510"/>
        <w:rPr>
          <w:rFonts w:cstheme="minorHAnsi"/>
          <w:b/>
        </w:rPr>
      </w:pPr>
      <w:r w:rsidRPr="001F431B">
        <w:rPr>
          <w:rFonts w:cstheme="minorHAnsi"/>
          <w:b/>
        </w:rPr>
        <w:t>Carol Quinney,</w:t>
      </w:r>
      <w:r w:rsidRPr="001F431B">
        <w:rPr>
          <w:rFonts w:cstheme="minorHAnsi"/>
        </w:rPr>
        <w:t xml:space="preserve"> High School Dean of ELA, Planning Committee, Writing Team, Haverhill</w:t>
      </w:r>
      <w:r w:rsidRPr="001F431B">
        <w:rPr>
          <w:rFonts w:cstheme="minorHAnsi"/>
          <w:b/>
        </w:rPr>
        <w:t xml:space="preserve"> </w:t>
      </w:r>
    </w:p>
    <w:p w14:paraId="6568475A" w14:textId="77777777" w:rsidR="001F431B" w:rsidRPr="001F431B" w:rsidRDefault="001F431B" w:rsidP="001F431B">
      <w:pPr>
        <w:ind w:left="1080" w:right="510"/>
        <w:rPr>
          <w:rFonts w:cstheme="minorHAnsi"/>
        </w:rPr>
      </w:pPr>
      <w:r w:rsidRPr="001F431B">
        <w:rPr>
          <w:rFonts w:cstheme="minorHAnsi"/>
          <w:b/>
        </w:rPr>
        <w:t>Cristie Reich,</w:t>
      </w:r>
      <w:r w:rsidRPr="001F431B">
        <w:rPr>
          <w:rFonts w:cstheme="minorHAnsi"/>
        </w:rPr>
        <w:t xml:space="preserve"> ESL Teacher, Writing Team, Piloting Teacher, Boston</w:t>
      </w:r>
    </w:p>
    <w:p w14:paraId="6C862906" w14:textId="77777777" w:rsidR="001F431B" w:rsidRPr="001F431B" w:rsidRDefault="001F431B" w:rsidP="001F431B">
      <w:pPr>
        <w:ind w:left="1080" w:right="510"/>
        <w:rPr>
          <w:rFonts w:cstheme="minorHAnsi"/>
          <w:b/>
        </w:rPr>
      </w:pPr>
      <w:r w:rsidRPr="001F431B">
        <w:rPr>
          <w:rFonts w:cstheme="minorHAnsi"/>
          <w:b/>
        </w:rPr>
        <w:t>Kaitlyn Remick,</w:t>
      </w:r>
      <w:r w:rsidRPr="001F431B">
        <w:rPr>
          <w:rFonts w:cstheme="minorHAnsi"/>
        </w:rPr>
        <w:t xml:space="preserve"> Piloting Teacher, Randolph</w:t>
      </w:r>
      <w:r w:rsidRPr="001F431B">
        <w:rPr>
          <w:rFonts w:cstheme="minorHAnsi"/>
          <w:b/>
        </w:rPr>
        <w:t xml:space="preserve"> </w:t>
      </w:r>
    </w:p>
    <w:p w14:paraId="71E0C982" w14:textId="77777777" w:rsidR="001F431B" w:rsidRPr="001F431B" w:rsidRDefault="001F431B" w:rsidP="001F431B">
      <w:pPr>
        <w:ind w:left="1080" w:right="510"/>
        <w:rPr>
          <w:rFonts w:cstheme="minorHAnsi"/>
        </w:rPr>
      </w:pPr>
      <w:r w:rsidRPr="001F431B">
        <w:rPr>
          <w:rFonts w:cstheme="minorHAnsi"/>
          <w:b/>
        </w:rPr>
        <w:t>Hannah de Souza Rodrigues,</w:t>
      </w:r>
      <w:r w:rsidRPr="001F431B">
        <w:rPr>
          <w:rFonts w:cstheme="minorHAnsi"/>
        </w:rPr>
        <w:t xml:space="preserve"> Grade 3 ESL/SEI Teacher, Planning Committee, Writing Team, Piloting Teacher, Somerville</w:t>
      </w:r>
    </w:p>
    <w:p w14:paraId="579F63A8" w14:textId="77777777" w:rsidR="001F431B" w:rsidRPr="001F431B" w:rsidRDefault="001F431B" w:rsidP="001F431B">
      <w:pPr>
        <w:ind w:left="1080" w:right="510"/>
        <w:rPr>
          <w:rFonts w:cstheme="minorHAnsi"/>
        </w:rPr>
      </w:pPr>
      <w:r w:rsidRPr="001F431B">
        <w:rPr>
          <w:rFonts w:cstheme="minorHAnsi"/>
          <w:b/>
        </w:rPr>
        <w:t>Priscilla Ryder,</w:t>
      </w:r>
      <w:r w:rsidRPr="001F431B">
        <w:rPr>
          <w:rFonts w:cstheme="minorHAnsi"/>
        </w:rPr>
        <w:t xml:space="preserve"> Piloting Teacher, Lowell</w:t>
      </w:r>
    </w:p>
    <w:p w14:paraId="18BEFF5F" w14:textId="77777777" w:rsidR="001F431B" w:rsidRPr="001F431B" w:rsidRDefault="001F431B" w:rsidP="001F431B">
      <w:pPr>
        <w:ind w:left="1080" w:right="510"/>
        <w:rPr>
          <w:rFonts w:cstheme="minorHAnsi"/>
          <w:b/>
        </w:rPr>
      </w:pPr>
      <w:r w:rsidRPr="001F431B">
        <w:rPr>
          <w:rFonts w:cstheme="minorHAnsi"/>
          <w:b/>
        </w:rPr>
        <w:t>Laurie Senechal,</w:t>
      </w:r>
      <w:r w:rsidRPr="001F431B">
        <w:rPr>
          <w:rFonts w:cstheme="minorHAnsi"/>
        </w:rPr>
        <w:t xml:space="preserve"> Grade 3–4 ESL Teacher, Writing Team, Haverhill</w:t>
      </w:r>
      <w:r w:rsidRPr="001F431B">
        <w:rPr>
          <w:rFonts w:cstheme="minorHAnsi"/>
          <w:b/>
        </w:rPr>
        <w:t xml:space="preserve"> </w:t>
      </w:r>
    </w:p>
    <w:p w14:paraId="7257A318" w14:textId="77777777" w:rsidR="001F431B" w:rsidRPr="001F431B" w:rsidRDefault="001F431B" w:rsidP="001F431B">
      <w:pPr>
        <w:ind w:left="1080" w:right="510"/>
        <w:rPr>
          <w:rFonts w:cstheme="minorHAnsi"/>
        </w:rPr>
      </w:pPr>
      <w:r w:rsidRPr="001F431B">
        <w:rPr>
          <w:rFonts w:cstheme="minorHAnsi"/>
          <w:b/>
        </w:rPr>
        <w:t>Patricia Sheperd,</w:t>
      </w:r>
      <w:r w:rsidRPr="001F431B">
        <w:rPr>
          <w:rFonts w:cstheme="minorHAnsi"/>
        </w:rPr>
        <w:t xml:space="preserve"> ESL Teacher Writing Team, Lowell</w:t>
      </w:r>
    </w:p>
    <w:p w14:paraId="2718C9C7" w14:textId="77777777" w:rsidR="001F431B" w:rsidRPr="001F431B" w:rsidRDefault="001F431B" w:rsidP="001F431B">
      <w:pPr>
        <w:ind w:left="1080" w:right="510"/>
        <w:rPr>
          <w:rFonts w:cstheme="minorHAnsi"/>
        </w:rPr>
      </w:pPr>
      <w:r w:rsidRPr="001F431B">
        <w:rPr>
          <w:rFonts w:cstheme="minorHAnsi"/>
          <w:b/>
        </w:rPr>
        <w:t>Sean Sibson,</w:t>
      </w:r>
      <w:r w:rsidRPr="001F431B">
        <w:rPr>
          <w:rFonts w:cstheme="minorHAnsi"/>
        </w:rPr>
        <w:t xml:space="preserve"> ELL Coordinator, Planning Committee, Chelsea</w:t>
      </w:r>
    </w:p>
    <w:p w14:paraId="7D01AD15" w14:textId="77777777" w:rsidR="001F431B" w:rsidRPr="001F431B" w:rsidRDefault="001F431B" w:rsidP="001F431B">
      <w:pPr>
        <w:ind w:left="1080" w:right="510"/>
        <w:rPr>
          <w:rFonts w:cstheme="minorHAnsi"/>
        </w:rPr>
      </w:pPr>
      <w:r w:rsidRPr="001F431B">
        <w:rPr>
          <w:rFonts w:cstheme="minorHAnsi"/>
          <w:b/>
        </w:rPr>
        <w:t>Jill Stevens,</w:t>
      </w:r>
      <w:r w:rsidRPr="001F431B">
        <w:rPr>
          <w:rFonts w:cstheme="minorHAnsi"/>
        </w:rPr>
        <w:t xml:space="preserve"> High School History Teacher, Planning Committee, Sharon</w:t>
      </w:r>
    </w:p>
    <w:p w14:paraId="4459FE02" w14:textId="77777777" w:rsidR="001F431B" w:rsidRPr="001F431B" w:rsidRDefault="001F431B" w:rsidP="001F431B">
      <w:pPr>
        <w:ind w:left="1080" w:right="510"/>
        <w:rPr>
          <w:rFonts w:cstheme="minorHAnsi"/>
        </w:rPr>
      </w:pPr>
      <w:r w:rsidRPr="001F431B">
        <w:rPr>
          <w:rFonts w:cstheme="minorHAnsi"/>
          <w:b/>
        </w:rPr>
        <w:t>Ana Solano-Campos,</w:t>
      </w:r>
      <w:r w:rsidRPr="001F431B">
        <w:rPr>
          <w:rFonts w:cstheme="minorHAnsi"/>
        </w:rPr>
        <w:t xml:space="preserve"> Assistant Professor of Curriculum and Instruction, College of Education and Human Development, University of Massachusetts Boston</w:t>
      </w:r>
    </w:p>
    <w:p w14:paraId="4B726479" w14:textId="77777777" w:rsidR="001F431B" w:rsidRPr="001F431B" w:rsidRDefault="001F431B" w:rsidP="001F431B">
      <w:pPr>
        <w:ind w:left="1080" w:right="510"/>
        <w:rPr>
          <w:rFonts w:cstheme="minorHAnsi"/>
          <w:b/>
        </w:rPr>
      </w:pPr>
      <w:r w:rsidRPr="001F431B">
        <w:rPr>
          <w:rFonts w:cstheme="minorHAnsi"/>
          <w:b/>
        </w:rPr>
        <w:t>Sharon Soloway,</w:t>
      </w:r>
      <w:r w:rsidRPr="001F431B">
        <w:rPr>
          <w:rFonts w:cstheme="minorHAnsi"/>
        </w:rPr>
        <w:t xml:space="preserve"> Piloting Teacher, Fall River</w:t>
      </w:r>
      <w:r w:rsidRPr="001F431B">
        <w:rPr>
          <w:rFonts w:cstheme="minorHAnsi"/>
          <w:b/>
        </w:rPr>
        <w:t xml:space="preserve"> </w:t>
      </w:r>
    </w:p>
    <w:p w14:paraId="7E855650" w14:textId="77777777" w:rsidR="001F431B" w:rsidRPr="001F431B" w:rsidRDefault="001F431B" w:rsidP="001F431B">
      <w:pPr>
        <w:ind w:left="1080" w:right="510"/>
        <w:rPr>
          <w:rFonts w:cstheme="minorHAnsi"/>
          <w:b/>
        </w:rPr>
      </w:pPr>
      <w:r w:rsidRPr="001F431B">
        <w:rPr>
          <w:rFonts w:cstheme="minorHAnsi"/>
          <w:b/>
        </w:rPr>
        <w:t>Christine Stone,</w:t>
      </w:r>
      <w:r w:rsidRPr="001F431B">
        <w:rPr>
          <w:rFonts w:cstheme="minorHAnsi"/>
        </w:rPr>
        <w:t xml:space="preserve"> Piloting Teacher, New Bedford</w:t>
      </w:r>
      <w:r w:rsidRPr="001F431B">
        <w:rPr>
          <w:rFonts w:cstheme="minorHAnsi"/>
          <w:b/>
        </w:rPr>
        <w:t xml:space="preserve"> </w:t>
      </w:r>
    </w:p>
    <w:p w14:paraId="5C4D2B87" w14:textId="77777777" w:rsidR="001F431B" w:rsidRPr="001F431B" w:rsidRDefault="001F431B" w:rsidP="001F431B">
      <w:pPr>
        <w:ind w:left="1080" w:right="510"/>
        <w:rPr>
          <w:rFonts w:cstheme="minorHAnsi"/>
        </w:rPr>
      </w:pPr>
      <w:r w:rsidRPr="001F431B">
        <w:rPr>
          <w:rFonts w:cstheme="minorHAnsi"/>
          <w:b/>
        </w:rPr>
        <w:t>Jessica Swiers</w:t>
      </w:r>
      <w:r w:rsidRPr="001F431B">
        <w:rPr>
          <w:rFonts w:cstheme="minorHAnsi"/>
        </w:rPr>
        <w:t>, ESL Teacher, Writing Team, Piloting Teacher, Fall River</w:t>
      </w:r>
    </w:p>
    <w:p w14:paraId="178BCC9C" w14:textId="77777777" w:rsidR="001F431B" w:rsidRPr="001F431B" w:rsidRDefault="001F431B" w:rsidP="001F431B">
      <w:pPr>
        <w:ind w:left="1080" w:right="510"/>
        <w:rPr>
          <w:rFonts w:cstheme="minorHAnsi"/>
          <w:b/>
        </w:rPr>
      </w:pPr>
      <w:r w:rsidRPr="001F431B">
        <w:rPr>
          <w:rFonts w:cstheme="minorHAnsi"/>
          <w:b/>
        </w:rPr>
        <w:t>Fabián Torres-Ardila,</w:t>
      </w:r>
      <w:r w:rsidRPr="001F431B">
        <w:rPr>
          <w:rFonts w:cstheme="minorHAnsi"/>
        </w:rPr>
        <w:t xml:space="preserve"> Lecturer/Grant Coordinator, Mathematics Sheltered English Project, University of Massachusetts Boston</w:t>
      </w:r>
      <w:r w:rsidRPr="001F431B">
        <w:rPr>
          <w:rFonts w:cstheme="minorHAnsi"/>
          <w:b/>
        </w:rPr>
        <w:t xml:space="preserve"> </w:t>
      </w:r>
    </w:p>
    <w:p w14:paraId="69354C18" w14:textId="77777777" w:rsidR="001F431B" w:rsidRPr="001F431B" w:rsidRDefault="001F431B" w:rsidP="001F431B">
      <w:pPr>
        <w:ind w:left="1080" w:right="510"/>
        <w:rPr>
          <w:rFonts w:cstheme="minorHAnsi"/>
          <w:b/>
        </w:rPr>
      </w:pPr>
      <w:r w:rsidRPr="001F431B">
        <w:rPr>
          <w:rFonts w:cstheme="minorHAnsi"/>
          <w:b/>
        </w:rPr>
        <w:t>Vicki Trapp,</w:t>
      </w:r>
      <w:r w:rsidRPr="001F431B">
        <w:rPr>
          <w:rFonts w:cstheme="minorHAnsi"/>
        </w:rPr>
        <w:t xml:space="preserve"> Piloting Teacher, Framingham</w:t>
      </w:r>
      <w:r w:rsidRPr="001F431B">
        <w:rPr>
          <w:rFonts w:cstheme="minorHAnsi"/>
          <w:b/>
        </w:rPr>
        <w:t xml:space="preserve"> </w:t>
      </w:r>
    </w:p>
    <w:p w14:paraId="3CB5233D" w14:textId="77777777" w:rsidR="001F431B" w:rsidRPr="001F431B" w:rsidRDefault="001F431B" w:rsidP="001F431B">
      <w:pPr>
        <w:ind w:left="1080" w:right="510"/>
        <w:rPr>
          <w:rFonts w:cstheme="minorHAnsi"/>
        </w:rPr>
      </w:pPr>
      <w:r w:rsidRPr="001F431B">
        <w:rPr>
          <w:rFonts w:cstheme="minorHAnsi"/>
          <w:b/>
        </w:rPr>
        <w:t>Graciela Trilla,</w:t>
      </w:r>
      <w:r w:rsidRPr="001F431B">
        <w:rPr>
          <w:rFonts w:cstheme="minorHAnsi"/>
        </w:rPr>
        <w:t xml:space="preserve"> District Supervisor, ELE, Planning Committee, Haverhill</w:t>
      </w:r>
    </w:p>
    <w:p w14:paraId="0C15B1EE" w14:textId="77777777" w:rsidR="001F431B" w:rsidRPr="001F431B" w:rsidRDefault="001F431B" w:rsidP="001F431B">
      <w:pPr>
        <w:ind w:left="1080" w:right="510"/>
        <w:rPr>
          <w:rFonts w:cstheme="minorHAnsi"/>
        </w:rPr>
      </w:pPr>
      <w:r w:rsidRPr="001F431B">
        <w:rPr>
          <w:rFonts w:cstheme="minorHAnsi"/>
          <w:b/>
        </w:rPr>
        <w:t>Genevra Valvo,</w:t>
      </w:r>
      <w:r w:rsidRPr="001F431B">
        <w:rPr>
          <w:rFonts w:cstheme="minorHAnsi"/>
        </w:rPr>
        <w:t xml:space="preserve"> ESL Teacher, Planning Committee, Writing Team, Piloting Teacher, Waltham</w:t>
      </w:r>
    </w:p>
    <w:p w14:paraId="3757B7FA" w14:textId="77777777" w:rsidR="001F431B" w:rsidRPr="001F431B" w:rsidRDefault="001F431B" w:rsidP="001F431B">
      <w:pPr>
        <w:ind w:left="1080" w:right="510"/>
        <w:rPr>
          <w:rFonts w:cstheme="minorHAnsi"/>
        </w:rPr>
      </w:pPr>
      <w:r w:rsidRPr="001F431B">
        <w:rPr>
          <w:rFonts w:cstheme="minorHAnsi"/>
          <w:b/>
        </w:rPr>
        <w:t>Sonia Wamsley,</w:t>
      </w:r>
      <w:r w:rsidRPr="001F431B">
        <w:rPr>
          <w:rFonts w:cstheme="minorHAnsi"/>
        </w:rPr>
        <w:t xml:space="preserve"> Executive Director of Educational Access and Pathways, Planning Committee, New Bedford</w:t>
      </w:r>
    </w:p>
    <w:p w14:paraId="3B39B45B" w14:textId="77777777" w:rsidR="001F431B" w:rsidRPr="001F431B" w:rsidRDefault="001F431B" w:rsidP="001F431B">
      <w:pPr>
        <w:ind w:left="1080" w:right="510"/>
        <w:rPr>
          <w:rFonts w:cstheme="minorHAnsi"/>
        </w:rPr>
      </w:pPr>
      <w:r w:rsidRPr="001F431B">
        <w:rPr>
          <w:rFonts w:cstheme="minorHAnsi"/>
          <w:b/>
        </w:rPr>
        <w:t>Nina West,</w:t>
      </w:r>
      <w:r w:rsidRPr="001F431B">
        <w:rPr>
          <w:rFonts w:cstheme="minorHAnsi"/>
        </w:rPr>
        <w:t xml:space="preserve"> ESL Teacher, Writing Team, Brockton</w:t>
      </w:r>
    </w:p>
    <w:p w14:paraId="2FC8EC4A" w14:textId="77777777" w:rsidR="001F431B" w:rsidRPr="001F431B" w:rsidRDefault="001F431B" w:rsidP="001F431B">
      <w:pPr>
        <w:ind w:left="1080" w:right="510"/>
        <w:rPr>
          <w:rFonts w:cstheme="minorHAnsi"/>
        </w:rPr>
      </w:pPr>
      <w:r w:rsidRPr="001F431B">
        <w:rPr>
          <w:rFonts w:cstheme="minorHAnsi"/>
          <w:b/>
        </w:rPr>
        <w:t>Susan Williams,</w:t>
      </w:r>
      <w:r w:rsidRPr="001F431B">
        <w:rPr>
          <w:rFonts w:cstheme="minorHAnsi"/>
        </w:rPr>
        <w:t xml:space="preserve"> Piloting Teacher, Brockton</w:t>
      </w:r>
    </w:p>
    <w:p w14:paraId="4A1D9592" w14:textId="77777777" w:rsidR="001F431B" w:rsidRPr="001F431B" w:rsidRDefault="001F431B" w:rsidP="001F431B">
      <w:pPr>
        <w:ind w:left="1080" w:right="510"/>
        <w:rPr>
          <w:rFonts w:cstheme="minorHAnsi"/>
        </w:rPr>
      </w:pPr>
      <w:r w:rsidRPr="001F431B">
        <w:rPr>
          <w:rFonts w:cstheme="minorHAnsi"/>
          <w:b/>
        </w:rPr>
        <w:t>Abigail Williamson,</w:t>
      </w:r>
      <w:r w:rsidRPr="001F431B">
        <w:rPr>
          <w:rFonts w:cstheme="minorHAnsi"/>
        </w:rPr>
        <w:t xml:space="preserve"> Summer Piloting Teacher, Martha’s Vineyard</w:t>
      </w:r>
    </w:p>
    <w:p w14:paraId="6BFFCED7" w14:textId="77777777" w:rsidR="001F431B" w:rsidRPr="001F431B" w:rsidRDefault="001F431B" w:rsidP="001F431B">
      <w:pPr>
        <w:ind w:left="1080" w:right="510"/>
        <w:rPr>
          <w:rFonts w:cstheme="minorHAnsi"/>
        </w:rPr>
      </w:pPr>
      <w:r w:rsidRPr="001F431B">
        <w:rPr>
          <w:rFonts w:cstheme="minorHAnsi"/>
          <w:b/>
        </w:rPr>
        <w:t>Gina Yarmel,</w:t>
      </w:r>
      <w:r w:rsidRPr="001F431B">
        <w:rPr>
          <w:rFonts w:cstheme="minorHAnsi"/>
        </w:rPr>
        <w:t xml:space="preserve"> Grade 3 ESL and SEI Teacher, Writing Team, Somerville</w:t>
      </w:r>
    </w:p>
    <w:p w14:paraId="4FAEEEEA" w14:textId="77777777" w:rsidR="001F431B" w:rsidRPr="001F431B" w:rsidRDefault="001F431B" w:rsidP="001F431B">
      <w:pPr>
        <w:spacing w:after="240"/>
        <w:ind w:left="1080" w:right="510"/>
        <w:rPr>
          <w:rFonts w:cstheme="minorHAnsi"/>
        </w:rPr>
      </w:pPr>
      <w:r w:rsidRPr="001F431B">
        <w:rPr>
          <w:rFonts w:cstheme="minorHAnsi"/>
          <w:b/>
        </w:rPr>
        <w:t>Dawn Yoshioka,</w:t>
      </w:r>
      <w:r w:rsidRPr="001F431B">
        <w:rPr>
          <w:rFonts w:cstheme="minorHAnsi"/>
        </w:rPr>
        <w:t xml:space="preserve"> Math/SEI Teacher, Writing Team, Waltham</w:t>
      </w:r>
    </w:p>
    <w:p w14:paraId="05105490" w14:textId="77777777" w:rsidR="001F431B" w:rsidRPr="001F431B" w:rsidRDefault="001F431B" w:rsidP="001F431B">
      <w:pPr>
        <w:ind w:left="1080" w:right="510" w:hanging="360"/>
        <w:rPr>
          <w:rFonts w:cstheme="minorHAnsi"/>
          <w:i/>
        </w:rPr>
      </w:pPr>
      <w:r w:rsidRPr="001F431B">
        <w:rPr>
          <w:rFonts w:cstheme="minorHAnsi"/>
          <w:i/>
          <w:iCs/>
        </w:rPr>
        <w:t>We’d like to thank the following people for engaging conversations, collaborations, and consultation services:</w:t>
      </w:r>
    </w:p>
    <w:p w14:paraId="5E88CBB6" w14:textId="77777777" w:rsidR="001F431B" w:rsidRPr="001F431B" w:rsidRDefault="001F431B" w:rsidP="001F431B">
      <w:pPr>
        <w:ind w:left="1080" w:right="510"/>
        <w:rPr>
          <w:rFonts w:cstheme="minorHAnsi"/>
        </w:rPr>
      </w:pPr>
      <w:r w:rsidRPr="001F431B">
        <w:rPr>
          <w:rFonts w:cstheme="minorHAnsi"/>
          <w:b/>
        </w:rPr>
        <w:t>Mariana Castro,</w:t>
      </w:r>
      <w:r w:rsidRPr="001F431B">
        <w:rPr>
          <w:rFonts w:cstheme="minorHAnsi"/>
        </w:rPr>
        <w:t xml:space="preserve"> Director of Academic Language and Literacy Initiatives, WIDA</w:t>
      </w:r>
    </w:p>
    <w:p w14:paraId="40FBF62F" w14:textId="77777777" w:rsidR="001F431B" w:rsidRPr="001F431B" w:rsidRDefault="001F431B" w:rsidP="001F431B">
      <w:pPr>
        <w:ind w:left="1080" w:right="510"/>
        <w:rPr>
          <w:rFonts w:cstheme="minorHAnsi"/>
        </w:rPr>
      </w:pPr>
      <w:r w:rsidRPr="001F431B">
        <w:rPr>
          <w:rFonts w:cstheme="minorHAnsi"/>
          <w:b/>
        </w:rPr>
        <w:t>Margo Gottlieb,</w:t>
      </w:r>
      <w:r w:rsidRPr="001F431B">
        <w:rPr>
          <w:rFonts w:cstheme="minorHAnsi"/>
        </w:rPr>
        <w:t xml:space="preserve"> Consultant and Lead Developer, WIDA</w:t>
      </w:r>
    </w:p>
    <w:p w14:paraId="1D204696" w14:textId="77777777" w:rsidR="001F431B" w:rsidRPr="001F431B" w:rsidRDefault="001F431B" w:rsidP="001F431B">
      <w:pPr>
        <w:ind w:left="1080" w:right="510"/>
        <w:rPr>
          <w:rFonts w:cstheme="minorHAnsi"/>
        </w:rPr>
      </w:pPr>
      <w:r w:rsidRPr="001F431B">
        <w:rPr>
          <w:rFonts w:cstheme="minorHAnsi"/>
          <w:b/>
        </w:rPr>
        <w:t>Cindy Lundgren,</w:t>
      </w:r>
      <w:r w:rsidRPr="001F431B">
        <w:rPr>
          <w:rFonts w:cstheme="minorHAnsi"/>
        </w:rPr>
        <w:t xml:space="preserve"> English Language Development Specialist, WIDA</w:t>
      </w:r>
    </w:p>
    <w:p w14:paraId="7A40B657" w14:textId="77777777" w:rsidR="001F431B" w:rsidRPr="001F431B" w:rsidRDefault="001F431B" w:rsidP="001F431B">
      <w:pPr>
        <w:ind w:left="1080" w:right="510"/>
        <w:rPr>
          <w:rFonts w:cstheme="minorHAnsi"/>
        </w:rPr>
      </w:pPr>
      <w:r w:rsidRPr="001F431B">
        <w:rPr>
          <w:rFonts w:cstheme="minorHAnsi"/>
          <w:b/>
        </w:rPr>
        <w:lastRenderedPageBreak/>
        <w:t>Rita McDonald,</w:t>
      </w:r>
      <w:r w:rsidRPr="001F431B">
        <w:rPr>
          <w:rFonts w:cstheme="minorHAnsi"/>
        </w:rPr>
        <w:t xml:space="preserve"> Academic English Language Researcher, WIDA</w:t>
      </w:r>
    </w:p>
    <w:p w14:paraId="1FA01D3F" w14:textId="77777777" w:rsidR="001F431B" w:rsidRPr="001F431B" w:rsidRDefault="001F431B" w:rsidP="001F431B">
      <w:pPr>
        <w:ind w:left="1080" w:right="510"/>
        <w:rPr>
          <w:rFonts w:cstheme="minorHAnsi"/>
        </w:rPr>
      </w:pPr>
      <w:r w:rsidRPr="001F431B">
        <w:rPr>
          <w:rFonts w:cstheme="minorHAnsi"/>
          <w:b/>
        </w:rPr>
        <w:t>Jay McTighe,</w:t>
      </w:r>
      <w:r w:rsidRPr="001F431B">
        <w:rPr>
          <w:rFonts w:cstheme="minorHAnsi"/>
        </w:rPr>
        <w:t xml:space="preserve"> UbD author, Jay McTighe &amp; Associates</w:t>
      </w:r>
    </w:p>
    <w:p w14:paraId="5C8EB441" w14:textId="77777777" w:rsidR="001F431B" w:rsidRPr="001F431B" w:rsidRDefault="001F431B" w:rsidP="001F431B">
      <w:pPr>
        <w:ind w:left="1080" w:right="510"/>
        <w:rPr>
          <w:rFonts w:cstheme="minorHAnsi"/>
        </w:rPr>
      </w:pPr>
      <w:r w:rsidRPr="001F431B">
        <w:rPr>
          <w:rFonts w:cstheme="minorHAnsi"/>
          <w:b/>
        </w:rPr>
        <w:t>Allison Posey,</w:t>
      </w:r>
      <w:r w:rsidRPr="001F431B">
        <w:rPr>
          <w:rFonts w:cstheme="minorHAnsi"/>
        </w:rPr>
        <w:t xml:space="preserve"> Professional Learning Associate, CAST</w:t>
      </w:r>
    </w:p>
    <w:p w14:paraId="69A60E8F" w14:textId="77777777" w:rsidR="001F431B" w:rsidRPr="001F431B" w:rsidRDefault="001F431B" w:rsidP="001F431B">
      <w:pPr>
        <w:ind w:left="1080" w:right="510"/>
        <w:rPr>
          <w:rFonts w:cstheme="minorHAnsi"/>
          <w:lang w:val="pt-BR"/>
        </w:rPr>
      </w:pPr>
      <w:r w:rsidRPr="001F431B">
        <w:rPr>
          <w:rFonts w:cstheme="minorHAnsi"/>
          <w:b/>
          <w:lang w:val="pt-BR"/>
        </w:rPr>
        <w:t>Maria Serpa,</w:t>
      </w:r>
      <w:r w:rsidRPr="001F431B">
        <w:rPr>
          <w:rFonts w:cstheme="minorHAnsi"/>
          <w:lang w:val="pt-BR"/>
        </w:rPr>
        <w:t xml:space="preserve"> Professor Emerita, Lesley University</w:t>
      </w:r>
    </w:p>
    <w:p w14:paraId="228961D6" w14:textId="77777777" w:rsidR="001F431B" w:rsidRPr="001F431B" w:rsidRDefault="001F431B" w:rsidP="001F431B">
      <w:pPr>
        <w:ind w:left="1080" w:right="510"/>
        <w:rPr>
          <w:rFonts w:cstheme="minorHAnsi"/>
        </w:rPr>
      </w:pPr>
      <w:r w:rsidRPr="001F431B">
        <w:rPr>
          <w:rFonts w:cstheme="minorHAnsi"/>
          <w:b/>
        </w:rPr>
        <w:t>Paola Uccelli,</w:t>
      </w:r>
      <w:r w:rsidRPr="001F431B">
        <w:rPr>
          <w:rFonts w:cstheme="minorHAnsi"/>
        </w:rPr>
        <w:t xml:space="preserve"> Associate Professor of Education at Harvard Graduate School of Education, Harvard Graduate School of Education</w:t>
      </w:r>
    </w:p>
    <w:p w14:paraId="0B7B1913" w14:textId="77777777" w:rsidR="001F431B" w:rsidRPr="001F431B" w:rsidRDefault="001F431B" w:rsidP="001F431B">
      <w:pPr>
        <w:ind w:left="1080" w:right="510"/>
        <w:rPr>
          <w:rFonts w:cstheme="minorHAnsi"/>
        </w:rPr>
      </w:pPr>
      <w:r w:rsidRPr="001F431B">
        <w:rPr>
          <w:rFonts w:cstheme="minorHAnsi"/>
          <w:b/>
        </w:rPr>
        <w:t xml:space="preserve">Ruslana Westerlund, </w:t>
      </w:r>
      <w:r w:rsidRPr="001F431B">
        <w:rPr>
          <w:rFonts w:cstheme="minorHAnsi"/>
        </w:rPr>
        <w:t>Associate Researcher at WIDA and Adjunct Faculty at Bethel University</w:t>
      </w:r>
    </w:p>
    <w:p w14:paraId="0C7DA893" w14:textId="77777777" w:rsidR="001F431B" w:rsidRPr="001F431B" w:rsidRDefault="001F431B" w:rsidP="001F431B">
      <w:pPr>
        <w:ind w:left="720" w:right="510"/>
        <w:rPr>
          <w:rFonts w:cstheme="minorHAnsi"/>
        </w:rPr>
      </w:pPr>
    </w:p>
    <w:p w14:paraId="4BB8CB7F" w14:textId="77777777" w:rsidR="001F431B" w:rsidRPr="001F431B" w:rsidRDefault="001F431B" w:rsidP="001F431B">
      <w:pPr>
        <w:ind w:left="720" w:right="510"/>
        <w:jc w:val="center"/>
        <w:rPr>
          <w:rFonts w:cstheme="minorHAnsi"/>
          <w:b/>
          <w:iCs/>
        </w:rPr>
      </w:pPr>
      <w:r w:rsidRPr="001F431B">
        <w:rPr>
          <w:rFonts w:cstheme="minorHAnsi"/>
          <w:b/>
          <w:iCs/>
        </w:rPr>
        <w:t>Special Thank You</w:t>
      </w:r>
    </w:p>
    <w:p w14:paraId="0B63948B" w14:textId="77777777" w:rsidR="001F431B" w:rsidRPr="001F431B" w:rsidRDefault="001F431B" w:rsidP="001F431B">
      <w:pPr>
        <w:ind w:left="720" w:right="510"/>
        <w:jc w:val="center"/>
        <w:rPr>
          <w:rFonts w:cstheme="minorHAnsi"/>
          <w:i/>
        </w:rPr>
      </w:pPr>
      <w:r w:rsidRPr="001F431B">
        <w:rPr>
          <w:rFonts w:cstheme="minorHAnsi"/>
          <w:i/>
          <w:iCs/>
        </w:rPr>
        <w:t xml:space="preserve">A special thank you goes to the kind and generous </w:t>
      </w:r>
      <w:r w:rsidRPr="001F431B">
        <w:rPr>
          <w:rFonts w:cstheme="minorHAnsi"/>
          <w:b/>
          <w:i/>
          <w:iCs/>
        </w:rPr>
        <w:t>Lynn Shafer-Willner</w:t>
      </w:r>
      <w:r w:rsidRPr="001F431B">
        <w:rPr>
          <w:rFonts w:cstheme="minorHAnsi"/>
          <w:i/>
          <w:iCs/>
        </w:rPr>
        <w:t xml:space="preserve">, </w:t>
      </w:r>
      <w:r w:rsidRPr="001F431B">
        <w:rPr>
          <w:rFonts w:cstheme="minorHAnsi"/>
        </w:rPr>
        <w:t>Researcher, ELD Standards and Accessibility, WIDA</w:t>
      </w:r>
    </w:p>
    <w:p w14:paraId="06463DF7" w14:textId="77777777" w:rsidR="001F431B" w:rsidRPr="001F431B" w:rsidRDefault="001F431B" w:rsidP="001F431B">
      <w:pPr>
        <w:ind w:left="720" w:right="510"/>
        <w:rPr>
          <w:rFonts w:cstheme="minorHAnsi"/>
        </w:rPr>
      </w:pPr>
    </w:p>
    <w:p w14:paraId="4FC3D950" w14:textId="77777777" w:rsidR="001F431B" w:rsidRPr="001F431B" w:rsidRDefault="001F431B" w:rsidP="001F431B">
      <w:pPr>
        <w:ind w:left="720" w:right="510"/>
        <w:jc w:val="center"/>
        <w:rPr>
          <w:rFonts w:cstheme="minorHAnsi"/>
        </w:rPr>
      </w:pPr>
      <w:r w:rsidRPr="001F431B">
        <w:rPr>
          <w:rFonts w:cstheme="minorHAnsi"/>
          <w:b/>
          <w:bCs/>
        </w:rPr>
        <w:t>Department of Elementary and Secondary Education Staff</w:t>
      </w:r>
    </w:p>
    <w:p w14:paraId="2774AED3" w14:textId="7F59861C" w:rsidR="001F431B" w:rsidRPr="001F431B" w:rsidRDefault="001F431B" w:rsidP="001F431B">
      <w:pPr>
        <w:ind w:left="720" w:right="510"/>
        <w:rPr>
          <w:rFonts w:cstheme="minorHAnsi"/>
        </w:rPr>
      </w:pPr>
      <w:r w:rsidRPr="001F431B">
        <w:rPr>
          <w:rFonts w:cstheme="minorHAnsi"/>
          <w:b/>
        </w:rPr>
        <w:t>Paul Aguiar,</w:t>
      </w:r>
      <w:r w:rsidRPr="001F431B">
        <w:rPr>
          <w:rFonts w:cstheme="minorHAnsi"/>
        </w:rPr>
        <w:t xml:space="preserve"> Director, </w:t>
      </w:r>
      <w:r w:rsidR="00A85943">
        <w:rPr>
          <w:rFonts w:cstheme="minorHAnsi"/>
        </w:rPr>
        <w:t>OLA</w:t>
      </w:r>
    </w:p>
    <w:p w14:paraId="4263A98C" w14:textId="77777777" w:rsidR="001F431B" w:rsidRPr="001F431B" w:rsidRDefault="001F431B" w:rsidP="001F431B">
      <w:pPr>
        <w:ind w:left="720" w:right="510"/>
        <w:rPr>
          <w:rFonts w:cstheme="minorHAnsi"/>
        </w:rPr>
      </w:pPr>
      <w:r w:rsidRPr="001F431B">
        <w:rPr>
          <w:rFonts w:cstheme="minorHAnsi"/>
          <w:b/>
        </w:rPr>
        <w:t>Alice Barton,</w:t>
      </w:r>
      <w:r w:rsidRPr="001F431B">
        <w:rPr>
          <w:rFonts w:cstheme="minorHAnsi"/>
        </w:rPr>
        <w:t xml:space="preserve"> Early Literacy Specialist, Office of Literacy and Humanities</w:t>
      </w:r>
    </w:p>
    <w:p w14:paraId="046C31FC" w14:textId="77777777" w:rsidR="001F431B" w:rsidRPr="001F431B" w:rsidRDefault="001F431B" w:rsidP="001F431B">
      <w:pPr>
        <w:ind w:left="720" w:right="510"/>
        <w:rPr>
          <w:rFonts w:cstheme="minorHAnsi"/>
        </w:rPr>
      </w:pPr>
      <w:r w:rsidRPr="001F431B">
        <w:rPr>
          <w:rFonts w:cstheme="minorHAnsi"/>
          <w:b/>
        </w:rPr>
        <w:t>David Buchanan,</w:t>
      </w:r>
      <w:r w:rsidRPr="001F431B">
        <w:rPr>
          <w:rFonts w:cstheme="minorHAnsi"/>
        </w:rPr>
        <w:t xml:space="preserve"> Assistant Director, Office of Literacy and Humanities</w:t>
      </w:r>
    </w:p>
    <w:p w14:paraId="45C64705" w14:textId="77777777" w:rsidR="001F431B" w:rsidRPr="001F431B" w:rsidRDefault="001F431B" w:rsidP="001F431B">
      <w:pPr>
        <w:ind w:left="720" w:right="510"/>
        <w:rPr>
          <w:rFonts w:cstheme="minorHAnsi"/>
        </w:rPr>
      </w:pPr>
      <w:r w:rsidRPr="001F431B">
        <w:rPr>
          <w:rFonts w:cstheme="minorHAnsi"/>
          <w:b/>
        </w:rPr>
        <w:t>Sarah Churchill Silberman,</w:t>
      </w:r>
      <w:r w:rsidRPr="001F431B">
        <w:rPr>
          <w:rFonts w:cstheme="minorHAnsi"/>
        </w:rPr>
        <w:t xml:space="preserve"> ELA Content Lead for Content Model Curriculum Units, Science Support for ESL MCUs</w:t>
      </w:r>
    </w:p>
    <w:p w14:paraId="629F66AD" w14:textId="77777777" w:rsidR="001F431B" w:rsidRPr="001F431B" w:rsidRDefault="001F431B" w:rsidP="001F431B">
      <w:pPr>
        <w:ind w:left="720" w:right="510"/>
        <w:rPr>
          <w:rFonts w:cstheme="minorHAnsi"/>
        </w:rPr>
      </w:pPr>
      <w:r w:rsidRPr="001F431B">
        <w:rPr>
          <w:rFonts w:cstheme="minorHAnsi"/>
          <w:b/>
        </w:rPr>
        <w:t>Alexia Cribbs,</w:t>
      </w:r>
      <w:r w:rsidRPr="001F431B">
        <w:rPr>
          <w:rFonts w:cstheme="minorHAnsi"/>
        </w:rPr>
        <w:t xml:space="preserve"> Management Analyst, Instructional Support</w:t>
      </w:r>
    </w:p>
    <w:p w14:paraId="1832EF37" w14:textId="77777777" w:rsidR="001F431B" w:rsidRPr="001F431B" w:rsidRDefault="001F431B" w:rsidP="001F431B">
      <w:pPr>
        <w:ind w:left="720" w:right="510"/>
        <w:rPr>
          <w:rFonts w:cstheme="minorHAnsi"/>
        </w:rPr>
      </w:pPr>
      <w:r w:rsidRPr="001F431B">
        <w:rPr>
          <w:rFonts w:cstheme="minorHAnsi"/>
          <w:b/>
        </w:rPr>
        <w:t>Jonathan Landman,</w:t>
      </w:r>
      <w:r w:rsidRPr="001F431B">
        <w:rPr>
          <w:rFonts w:cstheme="minorHAnsi"/>
        </w:rPr>
        <w:t xml:space="preserve"> Former</w:t>
      </w:r>
      <w:r w:rsidRPr="001F431B">
        <w:rPr>
          <w:rFonts w:cstheme="minorHAnsi"/>
          <w:b/>
        </w:rPr>
        <w:t xml:space="preserve"> </w:t>
      </w:r>
      <w:r w:rsidRPr="001F431B">
        <w:rPr>
          <w:rFonts w:cstheme="minorHAnsi"/>
        </w:rPr>
        <w:t>ESE</w:t>
      </w:r>
      <w:r w:rsidRPr="001F431B">
        <w:rPr>
          <w:rFonts w:cstheme="minorHAnsi"/>
          <w:b/>
        </w:rPr>
        <w:t xml:space="preserve"> </w:t>
      </w:r>
      <w:r w:rsidRPr="001F431B">
        <w:rPr>
          <w:rFonts w:cstheme="minorHAnsi"/>
        </w:rPr>
        <w:t>Associate Commissioner for Teaching and Learning; Principal Leader, Boston Public Schools</w:t>
      </w:r>
    </w:p>
    <w:p w14:paraId="750FC7D3" w14:textId="77777777" w:rsidR="001F431B" w:rsidRPr="001F431B" w:rsidRDefault="001F431B" w:rsidP="001F431B">
      <w:pPr>
        <w:ind w:left="720" w:right="510"/>
        <w:rPr>
          <w:rFonts w:cstheme="minorHAnsi"/>
          <w:b/>
        </w:rPr>
      </w:pPr>
      <w:r w:rsidRPr="001F431B">
        <w:rPr>
          <w:rFonts w:cstheme="minorHAnsi"/>
          <w:b/>
        </w:rPr>
        <w:t>Anne Marie Condike,</w:t>
      </w:r>
      <w:r w:rsidRPr="001F431B">
        <w:rPr>
          <w:rFonts w:cstheme="minorHAnsi"/>
        </w:rPr>
        <w:t xml:space="preserve"> Math Content and Project Lead for Content Model Curriculum Units </w:t>
      </w:r>
    </w:p>
    <w:p w14:paraId="7971E85A" w14:textId="0EDABA46" w:rsidR="001F431B" w:rsidRPr="001F431B" w:rsidRDefault="001F431B" w:rsidP="001F431B">
      <w:pPr>
        <w:ind w:left="720" w:right="510"/>
        <w:rPr>
          <w:rFonts w:cstheme="minorHAnsi"/>
          <w:lang w:val="pt-BR"/>
        </w:rPr>
      </w:pPr>
      <w:r w:rsidRPr="001F431B">
        <w:rPr>
          <w:rFonts w:cstheme="minorHAnsi"/>
          <w:b/>
          <w:lang w:val="pt-BR"/>
        </w:rPr>
        <w:t>Diana Gentile,</w:t>
      </w:r>
      <w:r w:rsidRPr="001F431B">
        <w:rPr>
          <w:rFonts w:cstheme="minorHAnsi"/>
          <w:lang w:val="pt-BR"/>
        </w:rPr>
        <w:t xml:space="preserve"> Program Coordinator II, </w:t>
      </w:r>
      <w:r w:rsidR="00A85943">
        <w:rPr>
          <w:rFonts w:cstheme="minorHAnsi"/>
          <w:lang w:val="pt-BR"/>
        </w:rPr>
        <w:t>OLA</w:t>
      </w:r>
    </w:p>
    <w:p w14:paraId="21EBCAE5" w14:textId="77777777" w:rsidR="001F431B" w:rsidRPr="001F431B" w:rsidRDefault="001F431B" w:rsidP="001F431B">
      <w:pPr>
        <w:ind w:left="720" w:right="510"/>
        <w:rPr>
          <w:rFonts w:cstheme="minorHAnsi"/>
        </w:rPr>
      </w:pPr>
      <w:r w:rsidRPr="001F431B">
        <w:rPr>
          <w:rFonts w:cstheme="minorHAnsi"/>
          <w:b/>
        </w:rPr>
        <w:t>Alexis Glick,</w:t>
      </w:r>
      <w:r w:rsidRPr="001F431B">
        <w:rPr>
          <w:rFonts w:cstheme="minorHAnsi"/>
        </w:rPr>
        <w:t xml:space="preserve"> EL Assessment Coordinator, Office of Student Assessment Services</w:t>
      </w:r>
    </w:p>
    <w:p w14:paraId="6DD372F4" w14:textId="2F661522" w:rsidR="001F431B" w:rsidRPr="001F431B" w:rsidRDefault="001F431B" w:rsidP="001F431B">
      <w:pPr>
        <w:ind w:left="720" w:right="510"/>
        <w:rPr>
          <w:rFonts w:cstheme="minorHAnsi"/>
        </w:rPr>
      </w:pPr>
      <w:r w:rsidRPr="001F431B">
        <w:rPr>
          <w:rFonts w:cstheme="minorHAnsi"/>
          <w:b/>
        </w:rPr>
        <w:t>Sibel Hughes,</w:t>
      </w:r>
      <w:r w:rsidRPr="001F431B">
        <w:rPr>
          <w:rFonts w:cstheme="minorHAnsi"/>
        </w:rPr>
        <w:t xml:space="preserve"> Compliance Coordinator, </w:t>
      </w:r>
      <w:r w:rsidR="00A85943">
        <w:rPr>
          <w:rFonts w:cstheme="minorHAnsi"/>
        </w:rPr>
        <w:t>OLA</w:t>
      </w:r>
    </w:p>
    <w:p w14:paraId="63EDEA95" w14:textId="66BA4C76" w:rsidR="001F431B" w:rsidRPr="001F431B" w:rsidRDefault="001F431B" w:rsidP="001F431B">
      <w:pPr>
        <w:ind w:left="720" w:right="510"/>
        <w:rPr>
          <w:rFonts w:cstheme="minorHAnsi"/>
        </w:rPr>
      </w:pPr>
      <w:r w:rsidRPr="001F431B">
        <w:rPr>
          <w:rFonts w:cstheme="minorHAnsi"/>
          <w:b/>
        </w:rPr>
        <w:t>Zhaneta Liti,</w:t>
      </w:r>
      <w:r w:rsidRPr="001F431B">
        <w:rPr>
          <w:rFonts w:cstheme="minorHAnsi"/>
        </w:rPr>
        <w:t xml:space="preserve"> Urban ELL Coordinator—East, </w:t>
      </w:r>
      <w:r w:rsidR="00A85943">
        <w:rPr>
          <w:rFonts w:cstheme="minorHAnsi"/>
        </w:rPr>
        <w:t>OLA</w:t>
      </w:r>
    </w:p>
    <w:p w14:paraId="394D3E5B" w14:textId="2DCA1B37" w:rsidR="001F431B" w:rsidRPr="001F431B" w:rsidRDefault="001F431B" w:rsidP="001F431B">
      <w:pPr>
        <w:ind w:left="720" w:right="510"/>
        <w:rPr>
          <w:rFonts w:cstheme="minorHAnsi"/>
        </w:rPr>
      </w:pPr>
      <w:r w:rsidRPr="001F431B">
        <w:rPr>
          <w:rFonts w:cstheme="minorHAnsi"/>
          <w:b/>
        </w:rPr>
        <w:t>Sara Nino,</w:t>
      </w:r>
      <w:r w:rsidRPr="001F431B">
        <w:rPr>
          <w:rFonts w:cstheme="minorHAnsi"/>
        </w:rPr>
        <w:t xml:space="preserve"> EL Special Education Coordinator, </w:t>
      </w:r>
      <w:r w:rsidR="00A85943">
        <w:rPr>
          <w:rFonts w:cstheme="minorHAnsi"/>
        </w:rPr>
        <w:t>OLA</w:t>
      </w:r>
    </w:p>
    <w:p w14:paraId="635DF5EF" w14:textId="77777777" w:rsidR="001F431B" w:rsidRPr="001F431B" w:rsidRDefault="001F431B" w:rsidP="001F431B">
      <w:pPr>
        <w:ind w:left="720" w:right="510"/>
        <w:rPr>
          <w:rFonts w:cstheme="minorHAnsi"/>
          <w:b/>
        </w:rPr>
      </w:pPr>
      <w:r w:rsidRPr="001F431B">
        <w:rPr>
          <w:rFonts w:cstheme="minorHAnsi"/>
          <w:b/>
        </w:rPr>
        <w:t>Meto Raha,</w:t>
      </w:r>
      <w:r w:rsidRPr="001F431B">
        <w:rPr>
          <w:rFonts w:cstheme="minorHAnsi"/>
        </w:rPr>
        <w:t xml:space="preserve"> Targeted Assistant Math Specialist/Math Professional Development Coordinator, Office of Science, Technology/Engineering, and Mathematics</w:t>
      </w:r>
      <w:r w:rsidRPr="001F431B">
        <w:rPr>
          <w:rFonts w:cstheme="minorHAnsi"/>
          <w:b/>
        </w:rPr>
        <w:t xml:space="preserve"> </w:t>
      </w:r>
    </w:p>
    <w:p w14:paraId="26B0B99A" w14:textId="49B355BE" w:rsidR="001F431B" w:rsidRPr="001F431B" w:rsidRDefault="001F431B" w:rsidP="001F431B">
      <w:pPr>
        <w:ind w:left="720" w:right="510"/>
        <w:rPr>
          <w:rFonts w:cstheme="minorHAnsi"/>
        </w:rPr>
      </w:pPr>
      <w:r w:rsidRPr="001F431B">
        <w:rPr>
          <w:rFonts w:cstheme="minorHAnsi"/>
          <w:b/>
        </w:rPr>
        <w:t>David Valade,</w:t>
      </w:r>
      <w:r w:rsidRPr="001F431B">
        <w:rPr>
          <w:rFonts w:cstheme="minorHAnsi"/>
        </w:rPr>
        <w:t xml:space="preserve"> Urban ELL Coordinator—West, </w:t>
      </w:r>
      <w:r w:rsidR="00A85943">
        <w:rPr>
          <w:rFonts w:cstheme="minorHAnsi"/>
        </w:rPr>
        <w:t>OLA</w:t>
      </w:r>
    </w:p>
    <w:p w14:paraId="64CD1260" w14:textId="77777777" w:rsidR="001F431B" w:rsidRPr="001F431B" w:rsidRDefault="001F431B" w:rsidP="001F431B">
      <w:pPr>
        <w:ind w:left="720" w:right="510"/>
        <w:rPr>
          <w:rFonts w:cstheme="minorHAnsi"/>
        </w:rPr>
      </w:pPr>
      <w:r w:rsidRPr="001F431B">
        <w:rPr>
          <w:rFonts w:cstheme="minorHAnsi"/>
          <w:b/>
        </w:rPr>
        <w:t>Karen White,</w:t>
      </w:r>
      <w:r w:rsidRPr="001F431B">
        <w:rPr>
          <w:rFonts w:cstheme="minorHAnsi"/>
        </w:rPr>
        <w:t xml:space="preserve"> History and Social Studies Content Lead for Content Model Curriculum Units</w:t>
      </w:r>
    </w:p>
    <w:p w14:paraId="2A46C704" w14:textId="77777777" w:rsidR="001F431B" w:rsidRPr="001F431B" w:rsidRDefault="001F431B" w:rsidP="001F431B">
      <w:pPr>
        <w:ind w:left="720" w:right="510"/>
        <w:rPr>
          <w:rFonts w:cstheme="minorHAnsi"/>
        </w:rPr>
      </w:pPr>
    </w:p>
    <w:p w14:paraId="784DABA2" w14:textId="77777777" w:rsidR="005679E4" w:rsidRPr="00345DE2" w:rsidRDefault="005679E4" w:rsidP="001F431B">
      <w:pPr>
        <w:ind w:left="450" w:right="690"/>
        <w:jc w:val="center"/>
      </w:pPr>
      <w:r>
        <w:rPr>
          <w:noProof/>
        </w:rPr>
        <w:drawing>
          <wp:inline distT="0" distB="0" distL="0" distR="0" wp14:anchorId="3E33D4D7" wp14:editId="657903CF">
            <wp:extent cx="1943100" cy="826770"/>
            <wp:effectExtent l="0" t="0" r="0"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57" cstate="print"/>
                    <a:srcRect/>
                    <a:stretch>
                      <a:fillRect/>
                    </a:stretch>
                  </pic:blipFill>
                  <pic:spPr bwMode="auto">
                    <a:xfrm>
                      <a:off x="0" y="0"/>
                      <a:ext cx="1952494" cy="830767"/>
                    </a:xfrm>
                    <a:prstGeom prst="rect">
                      <a:avLst/>
                    </a:prstGeom>
                    <a:noFill/>
                    <a:ln w="9525">
                      <a:noFill/>
                      <a:miter lim="800000"/>
                      <a:headEnd/>
                      <a:tailEnd/>
                    </a:ln>
                  </pic:spPr>
                </pic:pic>
              </a:graphicData>
            </a:graphic>
          </wp:inline>
        </w:drawing>
      </w:r>
    </w:p>
    <w:p w14:paraId="56BE551E" w14:textId="77777777" w:rsidR="00267E97" w:rsidRDefault="00267E97" w:rsidP="00267E97">
      <w:pPr>
        <w:spacing w:line="240" w:lineRule="auto"/>
        <w:ind w:left="0" w:right="150"/>
        <w:jc w:val="center"/>
        <w:rPr>
          <w:rFonts w:asciiTheme="minorHAnsi" w:eastAsia="Times New Roman" w:hAnsiTheme="minorHAnsi" w:cstheme="minorHAnsi"/>
          <w:sz w:val="20"/>
          <w:szCs w:val="20"/>
        </w:rPr>
      </w:pPr>
    </w:p>
    <w:p w14:paraId="5ED4560F" w14:textId="77777777" w:rsidR="005679E4" w:rsidRPr="005F419F" w:rsidRDefault="005679E4" w:rsidP="001F431B">
      <w:pPr>
        <w:spacing w:line="240" w:lineRule="auto"/>
        <w:ind w:left="0" w:right="-390"/>
        <w:jc w:val="center"/>
        <w:rPr>
          <w:rFonts w:asciiTheme="minorHAnsi" w:eastAsia="Times New Roman" w:hAnsiTheme="minorHAnsi" w:cstheme="minorHAnsi"/>
          <w:sz w:val="20"/>
          <w:szCs w:val="20"/>
        </w:rPr>
      </w:pPr>
      <w:r w:rsidRPr="005F419F">
        <w:rPr>
          <w:rFonts w:asciiTheme="minorHAnsi" w:eastAsia="Times New Roman" w:hAnsiTheme="minorHAnsi" w:cstheme="minorHAnsi"/>
          <w:sz w:val="20"/>
          <w:szCs w:val="20"/>
        </w:rPr>
        <w:t xml:space="preserve">This document was prepared by the </w:t>
      </w:r>
      <w:r w:rsidRPr="005F419F">
        <w:rPr>
          <w:rFonts w:asciiTheme="minorHAnsi" w:eastAsia="Times New Roman" w:hAnsiTheme="minorHAnsi" w:cstheme="minorHAnsi"/>
          <w:sz w:val="20"/>
          <w:szCs w:val="20"/>
        </w:rPr>
        <w:br/>
        <w:t>Massachusetts Department of Elementary and Secondary Education</w:t>
      </w:r>
    </w:p>
    <w:p w14:paraId="12F66873" w14:textId="77777777" w:rsidR="005679E4" w:rsidRPr="005F419F" w:rsidRDefault="005679E4" w:rsidP="001F431B">
      <w:pPr>
        <w:spacing w:line="240" w:lineRule="auto"/>
        <w:ind w:left="0" w:right="-390"/>
        <w:jc w:val="center"/>
        <w:rPr>
          <w:rStyle w:val="bold"/>
          <w:rFonts w:asciiTheme="minorHAnsi" w:hAnsiTheme="minorHAnsi" w:cstheme="minorHAnsi"/>
          <w:sz w:val="20"/>
          <w:szCs w:val="20"/>
        </w:rPr>
      </w:pPr>
      <w:r w:rsidRPr="005F419F">
        <w:rPr>
          <w:rStyle w:val="bold"/>
          <w:rFonts w:asciiTheme="minorHAnsi" w:hAnsiTheme="minorHAnsi" w:cstheme="minorHAnsi"/>
          <w:sz w:val="20"/>
          <w:szCs w:val="20"/>
        </w:rPr>
        <w:t>Jeffrey C. Riley</w:t>
      </w:r>
    </w:p>
    <w:p w14:paraId="1211C5F1" w14:textId="77777777" w:rsidR="005679E4" w:rsidRPr="005F419F" w:rsidRDefault="005679E4" w:rsidP="001F431B">
      <w:pPr>
        <w:spacing w:line="240" w:lineRule="auto"/>
        <w:ind w:left="0" w:right="-390"/>
        <w:jc w:val="center"/>
        <w:rPr>
          <w:rFonts w:asciiTheme="minorHAnsi" w:eastAsia="Times New Roman" w:hAnsiTheme="minorHAnsi" w:cstheme="minorHAnsi"/>
          <w:sz w:val="20"/>
          <w:szCs w:val="20"/>
        </w:rPr>
      </w:pPr>
      <w:r w:rsidRPr="005F419F">
        <w:rPr>
          <w:rFonts w:asciiTheme="minorHAnsi" w:eastAsia="Times New Roman" w:hAnsiTheme="minorHAnsi" w:cstheme="minorHAnsi"/>
          <w:sz w:val="20"/>
          <w:szCs w:val="20"/>
        </w:rPr>
        <w:t>Commissioner</w:t>
      </w:r>
    </w:p>
    <w:p w14:paraId="4EE370F0" w14:textId="77777777" w:rsidR="005679E4" w:rsidRPr="005F419F" w:rsidRDefault="005679E4" w:rsidP="001F431B">
      <w:pPr>
        <w:spacing w:line="240" w:lineRule="auto"/>
        <w:ind w:left="0" w:right="-390"/>
        <w:jc w:val="center"/>
        <w:rPr>
          <w:rFonts w:asciiTheme="minorHAnsi" w:eastAsia="Times New Roman" w:hAnsiTheme="minorHAnsi" w:cstheme="minorHAnsi"/>
          <w:sz w:val="20"/>
          <w:szCs w:val="20"/>
        </w:rPr>
      </w:pPr>
    </w:p>
    <w:p w14:paraId="06707E7C" w14:textId="77777777" w:rsidR="005679E4" w:rsidRPr="005F419F" w:rsidRDefault="005679E4" w:rsidP="00267E97">
      <w:pPr>
        <w:autoSpaceDE w:val="0"/>
        <w:autoSpaceDN w:val="0"/>
        <w:adjustRightInd w:val="0"/>
        <w:spacing w:line="240" w:lineRule="auto"/>
        <w:ind w:left="0"/>
        <w:rPr>
          <w:rFonts w:asciiTheme="minorHAnsi" w:eastAsia="Times New Roman" w:hAnsiTheme="minorHAnsi" w:cstheme="minorHAnsi"/>
          <w:sz w:val="20"/>
          <w:szCs w:val="20"/>
        </w:rPr>
      </w:pPr>
    </w:p>
    <w:p w14:paraId="24B0FF9D" w14:textId="77777777" w:rsidR="005679E4" w:rsidRPr="005F419F" w:rsidRDefault="005679E4" w:rsidP="00267E97">
      <w:pPr>
        <w:autoSpaceDE w:val="0"/>
        <w:autoSpaceDN w:val="0"/>
        <w:adjustRightInd w:val="0"/>
        <w:spacing w:line="240" w:lineRule="auto"/>
        <w:ind w:left="0"/>
        <w:jc w:val="center"/>
        <w:rPr>
          <w:rFonts w:asciiTheme="minorHAnsi" w:eastAsia="Times New Roman" w:hAnsiTheme="minorHAnsi" w:cstheme="minorHAnsi"/>
          <w:sz w:val="20"/>
          <w:szCs w:val="20"/>
        </w:rPr>
      </w:pPr>
    </w:p>
    <w:p w14:paraId="354AF617"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lastRenderedPageBreak/>
        <w:t>The Massachusetts Department of Elementary and Secondary Education, an affirmative action employer, is committed to ensuring that all of its programs and facilities are accessible to all members of the public.</w:t>
      </w:r>
    </w:p>
    <w:p w14:paraId="17CF91D8"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We do not discriminate on the basis of age, color, disability, national origin, race, religion, sex, gender identity, or sexual orientation.</w:t>
      </w:r>
    </w:p>
    <w:p w14:paraId="111ADBDF"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Inquiries regarding the Department’s compliance with Title IX and other civil rights laws may be directed to the</w:t>
      </w:r>
    </w:p>
    <w:p w14:paraId="4E71A9AA"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 xml:space="preserve">Human Resources Director, </w:t>
      </w:r>
      <w:r w:rsidRPr="003455DF">
        <w:rPr>
          <w:rFonts w:asciiTheme="minorHAnsi" w:eastAsia="Times New Roman" w:hAnsiTheme="minorHAnsi" w:cstheme="minorHAnsi"/>
          <w:snapToGrid w:val="0"/>
          <w:sz w:val="20"/>
          <w:szCs w:val="20"/>
        </w:rPr>
        <w:t xml:space="preserve">75 Pleasant </w:t>
      </w:r>
      <w:r w:rsidRPr="003455DF">
        <w:rPr>
          <w:rFonts w:asciiTheme="minorHAnsi" w:eastAsia="Times New Roman" w:hAnsiTheme="minorHAnsi" w:cstheme="minorHAnsi"/>
          <w:sz w:val="20"/>
          <w:szCs w:val="20"/>
        </w:rPr>
        <w:t>St., Malden, MA 02148-4906. Phone: 781-338-6105.</w:t>
      </w:r>
    </w:p>
    <w:p w14:paraId="7986CCAD"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p>
    <w:p w14:paraId="4366F498"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 2018 Massachusetts Department of Elementary and Secondary Education</w:t>
      </w:r>
    </w:p>
    <w:p w14:paraId="5FC24CD9" w14:textId="77777777" w:rsidR="005679E4" w:rsidRPr="003455DF" w:rsidRDefault="005679E4" w:rsidP="001F431B">
      <w:pPr>
        <w:spacing w:line="240" w:lineRule="auto"/>
        <w:ind w:left="0" w:right="150"/>
        <w:jc w:val="center"/>
        <w:rPr>
          <w:rFonts w:asciiTheme="minorHAnsi" w:eastAsia="Times New Roman" w:hAnsiTheme="minorHAnsi" w:cstheme="minorHAnsi"/>
          <w:i/>
          <w:iCs/>
          <w:sz w:val="20"/>
          <w:szCs w:val="20"/>
        </w:rPr>
      </w:pPr>
      <w:r w:rsidRPr="003455DF">
        <w:rPr>
          <w:rFonts w:asciiTheme="minorHAnsi" w:eastAsia="Times New Roman" w:hAnsiTheme="minorHAnsi" w:cstheme="minorHAnsi"/>
          <w:i/>
          <w:iCs/>
          <w:sz w:val="20"/>
          <w:szCs w:val="20"/>
        </w:rPr>
        <w:t>Permission is hereby granted to copy any or all parts of this document for non-commercial educational purposes. Please credit the “Massachusetts Department of Elementary and Secondary Education.”</w:t>
      </w:r>
    </w:p>
    <w:p w14:paraId="3C0B14AC"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p>
    <w:p w14:paraId="1024DD49" w14:textId="77777777" w:rsidR="005679E4" w:rsidRPr="003455DF" w:rsidRDefault="005679E4" w:rsidP="001F431B">
      <w:pPr>
        <w:spacing w:line="240" w:lineRule="auto"/>
        <w:ind w:left="0" w:right="150"/>
        <w:jc w:val="center"/>
        <w:rPr>
          <w:rFonts w:asciiTheme="minorHAnsi" w:eastAsia="Times New Roman" w:hAnsiTheme="minorHAnsi" w:cstheme="minorHAnsi"/>
          <w:i/>
          <w:iCs/>
          <w:sz w:val="20"/>
          <w:szCs w:val="20"/>
        </w:rPr>
      </w:pPr>
      <w:r w:rsidRPr="003455DF">
        <w:rPr>
          <w:rFonts w:asciiTheme="minorHAnsi" w:eastAsia="Times New Roman" w:hAnsiTheme="minorHAnsi" w:cstheme="minorHAnsi"/>
          <w:i/>
          <w:iCs/>
          <w:sz w:val="20"/>
          <w:szCs w:val="20"/>
        </w:rPr>
        <w:t>This document is printed on recycled paper.</w:t>
      </w:r>
    </w:p>
    <w:p w14:paraId="7149E1FA"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p>
    <w:p w14:paraId="3A6F3752"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Massachusetts Department of Elementary and Secondary Education</w:t>
      </w:r>
    </w:p>
    <w:p w14:paraId="57AA163C"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napToGrid w:val="0"/>
          <w:sz w:val="20"/>
          <w:szCs w:val="20"/>
        </w:rPr>
        <w:t xml:space="preserve">75 Pleasant </w:t>
      </w:r>
      <w:r w:rsidRPr="003455DF">
        <w:rPr>
          <w:rFonts w:asciiTheme="minorHAnsi" w:eastAsia="Times New Roman" w:hAnsiTheme="minorHAnsi" w:cstheme="minorHAnsi"/>
          <w:sz w:val="20"/>
          <w:szCs w:val="20"/>
        </w:rPr>
        <w:t>Street, Malden, MA 02148-4906</w:t>
      </w:r>
    </w:p>
    <w:p w14:paraId="3323E6A5"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Phone 781-338-3000 TTY: N.E.T. Relay 800-439-2370</w:t>
      </w:r>
    </w:p>
    <w:p w14:paraId="03542289" w14:textId="77777777" w:rsidR="005679E4" w:rsidRPr="005F419F" w:rsidRDefault="005679E4" w:rsidP="00267E97">
      <w:pPr>
        <w:spacing w:line="240" w:lineRule="auto"/>
        <w:ind w:left="0" w:right="150"/>
        <w:jc w:val="center"/>
        <w:rPr>
          <w:rFonts w:asciiTheme="minorHAnsi" w:eastAsia="Times New Roman" w:hAnsiTheme="minorHAnsi" w:cstheme="minorHAnsi"/>
          <w:sz w:val="20"/>
          <w:szCs w:val="20"/>
        </w:rPr>
      </w:pPr>
    </w:p>
    <w:p w14:paraId="4DBD8609"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7ACBDDD0"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7A095D89"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54563D0A"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0B70949C"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7901CE54"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55556C6B"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492D211C" w14:textId="77777777" w:rsidR="005679E4" w:rsidRDefault="005A3051" w:rsidP="001F431B">
      <w:pPr>
        <w:spacing w:line="240" w:lineRule="auto"/>
        <w:ind w:left="720" w:right="510"/>
        <w:jc w:val="center"/>
        <w:rPr>
          <w:rFonts w:ascii="Times New Roman" w:eastAsia="Times New Roman" w:hAnsi="Times New Roman" w:cs="Times New Roman"/>
          <w:sz w:val="18"/>
          <w:szCs w:val="20"/>
        </w:rPr>
      </w:pPr>
      <w:r>
        <w:rPr>
          <w:rFonts w:ascii="Times New Roman" w:eastAsia="Times New Roman" w:hAnsi="Times New Roman"/>
          <w:noProof/>
          <w:sz w:val="24"/>
          <w:szCs w:val="24"/>
        </w:rPr>
        <w:drawing>
          <wp:inline distT="0" distB="0" distL="0" distR="0" wp14:anchorId="6E9415E1" wp14:editId="42185857">
            <wp:extent cx="1024255" cy="1013460"/>
            <wp:effectExtent l="0" t="0" r="4445"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8" cstate="print"/>
                    <a:srcRect/>
                    <a:stretch>
                      <a:fillRect/>
                    </a:stretch>
                  </pic:blipFill>
                  <pic:spPr bwMode="auto">
                    <a:xfrm>
                      <a:off x="0" y="0"/>
                      <a:ext cx="1024255" cy="1013460"/>
                    </a:xfrm>
                    <a:prstGeom prst="rect">
                      <a:avLst/>
                    </a:prstGeom>
                    <a:noFill/>
                    <a:ln w="9525">
                      <a:noFill/>
                      <a:miter lim="800000"/>
                      <a:headEnd/>
                      <a:tailEnd/>
                    </a:ln>
                  </pic:spPr>
                </pic:pic>
              </a:graphicData>
            </a:graphic>
          </wp:inline>
        </w:drawing>
      </w:r>
    </w:p>
    <w:p w14:paraId="635BF9A6" w14:textId="77777777" w:rsidR="005679E4" w:rsidRDefault="005679E4" w:rsidP="00267E97">
      <w:pPr>
        <w:spacing w:line="240" w:lineRule="auto"/>
        <w:ind w:left="0" w:right="150"/>
        <w:jc w:val="center"/>
        <w:rPr>
          <w:rFonts w:ascii="Times New Roman" w:eastAsia="Times New Roman" w:hAnsi="Times New Roman" w:cs="Times New Roman"/>
          <w:sz w:val="18"/>
          <w:szCs w:val="20"/>
        </w:rPr>
      </w:pPr>
    </w:p>
    <w:p w14:paraId="5A854446" w14:textId="77777777" w:rsidR="005679E4" w:rsidRPr="002B58B0" w:rsidRDefault="005679E4" w:rsidP="00267E97">
      <w:pPr>
        <w:spacing w:line="240" w:lineRule="auto"/>
        <w:ind w:left="0" w:right="150"/>
        <w:jc w:val="center"/>
        <w:rPr>
          <w:rFonts w:ascii="Times New Roman" w:eastAsia="Times New Roman" w:hAnsi="Times New Roman" w:cs="Times New Roman"/>
          <w:sz w:val="18"/>
          <w:szCs w:val="20"/>
        </w:rPr>
      </w:pPr>
    </w:p>
    <w:p w14:paraId="45990BA5" w14:textId="77777777" w:rsidR="005679E4" w:rsidRPr="005F419F" w:rsidRDefault="005679E4" w:rsidP="001F431B">
      <w:pPr>
        <w:spacing w:line="240" w:lineRule="auto"/>
        <w:ind w:left="720" w:right="510" w:firstLine="90"/>
        <w:jc w:val="center"/>
        <w:rPr>
          <w:rFonts w:asciiTheme="minorHAnsi" w:eastAsia="Times New Roman" w:hAnsiTheme="minorHAnsi" w:cstheme="minorHAnsi"/>
          <w:sz w:val="20"/>
          <w:szCs w:val="20"/>
        </w:rPr>
      </w:pPr>
      <w:r w:rsidRPr="005F419F">
        <w:rPr>
          <w:rFonts w:asciiTheme="minorHAnsi" w:eastAsia="Times New Roman" w:hAnsiTheme="minorHAnsi" w:cstheme="minorHAnsi"/>
          <w:sz w:val="20"/>
          <w:szCs w:val="20"/>
        </w:rPr>
        <w:t>www.doe.mass.edu</w:t>
      </w:r>
    </w:p>
    <w:p w14:paraId="1B608718" w14:textId="77777777" w:rsidR="005679E4" w:rsidRPr="005F419F" w:rsidRDefault="005679E4" w:rsidP="005A3051">
      <w:pPr>
        <w:pStyle w:val="Heading3"/>
        <w:spacing w:before="24"/>
        <w:ind w:left="990" w:right="150"/>
        <w:rPr>
          <w:rFonts w:asciiTheme="minorHAnsi" w:hAnsiTheme="minorHAnsi" w:cstheme="minorHAnsi"/>
          <w:color w:val="A10067"/>
          <w:sz w:val="20"/>
          <w:szCs w:val="20"/>
        </w:rPr>
      </w:pPr>
    </w:p>
    <w:p w14:paraId="612B6880" w14:textId="77777777" w:rsidR="005679E4" w:rsidRPr="00EA3726" w:rsidRDefault="005679E4" w:rsidP="005A3051">
      <w:pPr>
        <w:pStyle w:val="Normal1"/>
        <w:pBdr>
          <w:top w:val="none" w:sz="0" w:space="0" w:color="000000"/>
          <w:left w:val="none" w:sz="0" w:space="0" w:color="000000"/>
          <w:bottom w:val="none" w:sz="0" w:space="0" w:color="000000"/>
          <w:right w:val="none" w:sz="0" w:space="0" w:color="000000"/>
          <w:between w:val="none" w:sz="0" w:space="0" w:color="000000"/>
        </w:pBdr>
        <w:spacing w:line="240" w:lineRule="auto"/>
        <w:ind w:left="1080" w:right="150"/>
        <w:rPr>
          <w:rFonts w:asciiTheme="minorHAnsi" w:eastAsia="Calibri" w:hAnsiTheme="minorHAnsi" w:cstheme="minorHAnsi"/>
          <w:color w:val="000000"/>
          <w:sz w:val="22"/>
          <w:szCs w:val="22"/>
        </w:rPr>
      </w:pPr>
    </w:p>
    <w:p w14:paraId="5954ECF6" w14:textId="77777777" w:rsidR="00D524EE" w:rsidRPr="00EA3726" w:rsidRDefault="00D524EE" w:rsidP="005A3051">
      <w:pPr>
        <w:pStyle w:val="Normal1"/>
        <w:pBdr>
          <w:top w:val="none" w:sz="0" w:space="0" w:color="000000"/>
          <w:left w:val="none" w:sz="0" w:space="0" w:color="000000"/>
          <w:bottom w:val="none" w:sz="0" w:space="0" w:color="000000"/>
          <w:right w:val="none" w:sz="0" w:space="0" w:color="000000"/>
          <w:between w:val="none" w:sz="0" w:space="0" w:color="000000"/>
        </w:pBdr>
        <w:spacing w:line="240" w:lineRule="auto"/>
        <w:ind w:left="1080" w:right="150"/>
        <w:rPr>
          <w:rFonts w:asciiTheme="minorHAnsi" w:eastAsia="Calibri" w:hAnsiTheme="minorHAnsi" w:cstheme="minorHAnsi"/>
          <w:color w:val="000000"/>
          <w:sz w:val="22"/>
          <w:szCs w:val="22"/>
        </w:rPr>
      </w:pPr>
    </w:p>
    <w:sectPr w:rsidR="00D524EE" w:rsidRPr="00EA3726" w:rsidSect="00B9362D">
      <w:pgSz w:w="12240" w:h="15840"/>
      <w:pgMar w:top="1500" w:right="990" w:bottom="920" w:left="660" w:header="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984EC" w14:textId="77777777" w:rsidR="006B3898" w:rsidRDefault="006B3898">
      <w:r>
        <w:separator/>
      </w:r>
    </w:p>
  </w:endnote>
  <w:endnote w:type="continuationSeparator" w:id="0">
    <w:p w14:paraId="784548AF" w14:textId="77777777" w:rsidR="006B3898" w:rsidRDefault="006B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Open Sans">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A5C59" w14:textId="3F672CFF" w:rsidR="00956269" w:rsidRDefault="00956269">
    <w:pPr>
      <w:pStyle w:val="BodyText"/>
      <w:spacing w:line="14" w:lineRule="auto"/>
      <w:rPr>
        <w:sz w:val="20"/>
      </w:rPr>
    </w:pPr>
    <w:r w:rsidRPr="00F738DC">
      <w:rPr>
        <w:noProof/>
        <w:sz w:val="22"/>
        <w:szCs w:val="22"/>
      </w:rPr>
      <mc:AlternateContent>
        <mc:Choice Requires="wps">
          <w:drawing>
            <wp:anchor distT="0" distB="0" distL="114300" distR="114300" simplePos="0" relativeHeight="503296120" behindDoc="1" locked="0" layoutInCell="1" allowOverlap="1" wp14:anchorId="01556988" wp14:editId="0807B991">
              <wp:simplePos x="0" y="0"/>
              <wp:positionH relativeFrom="page">
                <wp:posOffset>5172075</wp:posOffset>
              </wp:positionH>
              <wp:positionV relativeFrom="page">
                <wp:posOffset>9639300</wp:posOffset>
              </wp:positionV>
              <wp:extent cx="2419350" cy="323850"/>
              <wp:effectExtent l="0" t="0" r="0" b="0"/>
              <wp:wrapNone/>
              <wp:docPr id="8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696ED" w14:textId="77777777" w:rsidR="00956269" w:rsidRPr="00267E97" w:rsidRDefault="00956269" w:rsidP="00D86D2D">
                          <w:pPr>
                            <w:spacing w:line="223" w:lineRule="exact"/>
                            <w:ind w:left="20" w:right="330"/>
                            <w:jc w:val="left"/>
                            <w:rPr>
                              <w:b/>
                              <w:color w:val="A10067"/>
                              <w:sz w:val="20"/>
                              <w:szCs w:val="20"/>
                            </w:rPr>
                          </w:pPr>
                          <w:r w:rsidRPr="00267E97">
                            <w:rPr>
                              <w:b/>
                              <w:color w:val="A10067"/>
                              <w:sz w:val="20"/>
                              <w:szCs w:val="20"/>
                            </w:rPr>
                            <w:t xml:space="preserve">Next Generation ESL Project: </w:t>
                          </w:r>
                          <w:r>
                            <w:rPr>
                              <w:b/>
                              <w:color w:val="A10067"/>
                              <w:sz w:val="20"/>
                              <w:szCs w:val="20"/>
                            </w:rPr>
                            <w:t>Curriculum Resource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56988" id="_x0000_t202" coordsize="21600,21600" o:spt="202" path="m,l,21600r21600,l21600,xe">
              <v:stroke joinstyle="miter"/>
              <v:path gradientshapeok="t" o:connecttype="rect"/>
            </v:shapetype>
            <v:shape id="Text Box 5" o:spid="_x0000_s1031" type="#_x0000_t202" style="position:absolute;left:0;text-align:left;margin-left:407.25pt;margin-top:759pt;width:190.5pt;height:25.5pt;z-index:-2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9srAIAAKo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" filled="f" stroked="f">
              <v:textbox inset="0,0,0,0">
                <w:txbxContent>
                  <w:p w14:paraId="24C696ED" w14:textId="77777777" w:rsidR="00956269" w:rsidRPr="00267E97" w:rsidRDefault="00956269" w:rsidP="00D86D2D">
                    <w:pPr>
                      <w:spacing w:line="223" w:lineRule="exact"/>
                      <w:ind w:left="20" w:right="330"/>
                      <w:jc w:val="left"/>
                      <w:rPr>
                        <w:b/>
                        <w:color w:val="A10067"/>
                        <w:sz w:val="20"/>
                        <w:szCs w:val="20"/>
                      </w:rPr>
                    </w:pPr>
                    <w:r w:rsidRPr="00267E97">
                      <w:rPr>
                        <w:b/>
                        <w:color w:val="A10067"/>
                        <w:sz w:val="20"/>
                        <w:szCs w:val="20"/>
                      </w:rPr>
                      <w:t xml:space="preserve">Next Generation ESL Project: </w:t>
                    </w:r>
                    <w:r>
                      <w:rPr>
                        <w:b/>
                        <w:color w:val="A10067"/>
                        <w:sz w:val="20"/>
                        <w:szCs w:val="20"/>
                      </w:rPr>
                      <w:t>Curriculum Resource Guide</w:t>
                    </w:r>
                  </w:p>
                </w:txbxContent>
              </v:textbox>
              <w10:wrap anchorx="page" anchory="page"/>
            </v:shape>
          </w:pict>
        </mc:Fallback>
      </mc:AlternateContent>
    </w:r>
    <w:r>
      <w:rPr>
        <w:noProof/>
      </w:rPr>
      <mc:AlternateContent>
        <mc:Choice Requires="wps">
          <w:drawing>
            <wp:inline distT="0" distB="0" distL="0" distR="0" wp14:anchorId="72738365" wp14:editId="53B05F0A">
              <wp:extent cx="266700" cy="113030"/>
              <wp:effectExtent l="0" t="0" r="0" b="1270"/>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1AD1C" w14:textId="06952794" w:rsidR="00956269" w:rsidRPr="00267E97" w:rsidRDefault="00956269">
                          <w:pPr>
                            <w:spacing w:line="223" w:lineRule="exact"/>
                            <w:ind w:left="40"/>
                            <w:rPr>
                              <w:b/>
                              <w:color w:val="A10067"/>
                              <w:sz w:val="20"/>
                            </w:rPr>
                          </w:pPr>
                          <w:r w:rsidRPr="00267E97">
                            <w:rPr>
                              <w:b/>
                              <w:color w:val="A10067"/>
                            </w:rPr>
                            <w:fldChar w:fldCharType="begin"/>
                          </w:r>
                          <w:r w:rsidRPr="00267E97">
                            <w:rPr>
                              <w:b/>
                              <w:color w:val="A10067"/>
                              <w:w w:val="99"/>
                              <w:sz w:val="20"/>
                            </w:rPr>
                            <w:instrText xml:space="preserve"> PAGE </w:instrText>
                          </w:r>
                          <w:r w:rsidRPr="00267E97">
                            <w:rPr>
                              <w:b/>
                              <w:color w:val="A10067"/>
                            </w:rPr>
                            <w:fldChar w:fldCharType="separate"/>
                          </w:r>
                          <w:r w:rsidR="001B4800">
                            <w:rPr>
                              <w:b/>
                              <w:noProof/>
                              <w:color w:val="A10067"/>
                              <w:w w:val="99"/>
                              <w:sz w:val="20"/>
                            </w:rPr>
                            <w:t>1</w:t>
                          </w:r>
                          <w:r w:rsidRPr="00267E97">
                            <w:rPr>
                              <w:b/>
                              <w:color w:val="A10067"/>
                            </w:rPr>
                            <w:fldChar w:fldCharType="end"/>
                          </w:r>
                        </w:p>
                      </w:txbxContent>
                    </wps:txbx>
                    <wps:bodyPr rot="0" vert="horz" wrap="square" lIns="0" tIns="0" rIns="0" bIns="0" anchor="t" anchorCtr="0" upright="1">
                      <a:noAutofit/>
                    </wps:bodyPr>
                  </wps:wsp>
                </a:graphicData>
              </a:graphic>
            </wp:inline>
          </w:drawing>
        </mc:Choice>
        <mc:Fallback>
          <w:pict>
            <v:shape w14:anchorId="72738365" id="Text Box 11" o:spid="_x0000_s1032" type="#_x0000_t202" style="width:21pt;height: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" filled="f" stroked="f">
              <v:textbox inset="0,0,0,0">
                <w:txbxContent>
                  <w:p w14:paraId="2551AD1C" w14:textId="06952794" w:rsidR="00956269" w:rsidRPr="00267E97" w:rsidRDefault="00956269">
                    <w:pPr>
                      <w:spacing w:line="223" w:lineRule="exact"/>
                      <w:ind w:left="40"/>
                      <w:rPr>
                        <w:b/>
                        <w:color w:val="A10067"/>
                        <w:sz w:val="20"/>
                      </w:rPr>
                    </w:pPr>
                    <w:r w:rsidRPr="00267E97">
                      <w:rPr>
                        <w:b/>
                        <w:color w:val="A10067"/>
                      </w:rPr>
                      <w:fldChar w:fldCharType="begin"/>
                    </w:r>
                    <w:r w:rsidRPr="00267E97">
                      <w:rPr>
                        <w:b/>
                        <w:color w:val="A10067"/>
                        <w:w w:val="99"/>
                        <w:sz w:val="20"/>
                      </w:rPr>
                      <w:instrText xml:space="preserve"> PAGE </w:instrText>
                    </w:r>
                    <w:r w:rsidRPr="00267E97">
                      <w:rPr>
                        <w:b/>
                        <w:color w:val="A10067"/>
                      </w:rPr>
                      <w:fldChar w:fldCharType="separate"/>
                    </w:r>
                    <w:r w:rsidR="001B4800">
                      <w:rPr>
                        <w:b/>
                        <w:noProof/>
                        <w:color w:val="A10067"/>
                        <w:w w:val="99"/>
                        <w:sz w:val="20"/>
                      </w:rPr>
                      <w:t>1</w:t>
                    </w:r>
                    <w:r w:rsidRPr="00267E97">
                      <w:rPr>
                        <w:b/>
                        <w:color w:val="A10067"/>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798C5" w14:textId="77777777" w:rsidR="006B3898" w:rsidRDefault="006B3898">
      <w:r>
        <w:separator/>
      </w:r>
    </w:p>
  </w:footnote>
  <w:footnote w:type="continuationSeparator" w:id="0">
    <w:p w14:paraId="39FBCB4E" w14:textId="77777777" w:rsidR="006B3898" w:rsidRDefault="006B3898">
      <w:r>
        <w:continuationSeparator/>
      </w:r>
    </w:p>
  </w:footnote>
  <w:footnote w:id="1">
    <w:p w14:paraId="4F7A9363" w14:textId="77777777" w:rsidR="00956269" w:rsidRPr="003772A6" w:rsidRDefault="00956269" w:rsidP="003772A6">
      <w:pPr>
        <w:pStyle w:val="FootnoteText"/>
        <w:ind w:left="900" w:right="1230"/>
        <w:contextualSpacing/>
        <w:rPr>
          <w:sz w:val="16"/>
          <w:szCs w:val="16"/>
        </w:rPr>
      </w:pPr>
      <w:r w:rsidRPr="003772A6">
        <w:rPr>
          <w:rStyle w:val="FootnoteReference"/>
          <w:rFonts w:cs="Arial"/>
          <w:sz w:val="16"/>
          <w:szCs w:val="16"/>
        </w:rPr>
        <w:footnoteRef/>
      </w:r>
      <w:r w:rsidRPr="003772A6">
        <w:rPr>
          <w:sz w:val="16"/>
          <w:szCs w:val="16"/>
        </w:rPr>
        <w:t xml:space="preserve"> Under ESE regulations adopted in June 2012, starting on July 1, 2016, core academic teachers (including pre-school teachers) in public schools who are assigned to teach ELs must have an SEI endorsement or must earn the endorsement within one year of the assignment. 603 CMR §§7.15(9)(b)1 and 14.07(3); The following teachers are “core academic teachers” for purposes of providing SEI instruction: teachers of students with moderate disabilities; teachers of students with severe disabilities; subject-area teachers in English, reading, language arts, mathematics, science, civics and government, economics, history, or geography; and early childhood and elementary teachers who teach such content. Core academic teachers of ELLs at Commonwealth charter schools are not required to hold an educator license but they are subject to the same SEI endorsement requirements as core academic teachers of ELLs in other public schools.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FD667D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C78E8"/>
    <w:multiLevelType w:val="hybridMultilevel"/>
    <w:tmpl w:val="E2848060"/>
    <w:lvl w:ilvl="0" w:tplc="821861AC">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50D0D"/>
    <w:multiLevelType w:val="hybridMultilevel"/>
    <w:tmpl w:val="A9D84BA0"/>
    <w:lvl w:ilvl="0" w:tplc="BC769EF8">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8E8218">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E9260BC">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EAC0570">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0E7378">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05CC986">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2B8EAB8">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43A0DFC">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A30E84A">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22B48FB"/>
    <w:multiLevelType w:val="hybridMultilevel"/>
    <w:tmpl w:val="B3D0DF2A"/>
    <w:lvl w:ilvl="0" w:tplc="D6A03A3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ED6F7A"/>
    <w:multiLevelType w:val="hybridMultilevel"/>
    <w:tmpl w:val="F79CA438"/>
    <w:lvl w:ilvl="0" w:tplc="04090001">
      <w:start w:val="1"/>
      <w:numFmt w:val="bullet"/>
      <w:lvlText w:val=""/>
      <w:lvlJc w:val="left"/>
      <w:pPr>
        <w:ind w:left="720" w:hanging="360"/>
      </w:pPr>
      <w:rPr>
        <w:rFonts w:ascii="Symbol" w:hAnsi="Symbol" w:hint="default"/>
      </w:rPr>
    </w:lvl>
    <w:lvl w:ilvl="1" w:tplc="BB6C90F2" w:tentative="1">
      <w:start w:val="1"/>
      <w:numFmt w:val="bullet"/>
      <w:lvlText w:val="o"/>
      <w:lvlJc w:val="left"/>
      <w:pPr>
        <w:ind w:left="1440" w:hanging="360"/>
      </w:pPr>
    </w:lvl>
    <w:lvl w:ilvl="2" w:tplc="EDD22B74" w:tentative="1">
      <w:start w:val="1"/>
      <w:numFmt w:val="bullet"/>
      <w:lvlText w:val=""/>
      <w:lvlJc w:val="left"/>
      <w:pPr>
        <w:ind w:left="2160" w:hanging="360"/>
      </w:pPr>
    </w:lvl>
    <w:lvl w:ilvl="3" w:tplc="4E50CBA0" w:tentative="1">
      <w:start w:val="1"/>
      <w:numFmt w:val="bullet"/>
      <w:lvlText w:val=""/>
      <w:lvlJc w:val="left"/>
      <w:pPr>
        <w:ind w:left="2880" w:hanging="360"/>
      </w:pPr>
    </w:lvl>
    <w:lvl w:ilvl="4" w:tplc="D1509BE8" w:tentative="1">
      <w:start w:val="1"/>
      <w:numFmt w:val="bullet"/>
      <w:lvlText w:val="o"/>
      <w:lvlJc w:val="left"/>
      <w:pPr>
        <w:ind w:left="3600" w:hanging="360"/>
      </w:pPr>
    </w:lvl>
    <w:lvl w:ilvl="5" w:tplc="A3429BFC" w:tentative="1">
      <w:start w:val="1"/>
      <w:numFmt w:val="bullet"/>
      <w:lvlText w:val=""/>
      <w:lvlJc w:val="left"/>
      <w:pPr>
        <w:ind w:left="4320" w:hanging="360"/>
      </w:pPr>
    </w:lvl>
    <w:lvl w:ilvl="6" w:tplc="4B928548" w:tentative="1">
      <w:start w:val="1"/>
      <w:numFmt w:val="bullet"/>
      <w:lvlText w:val=""/>
      <w:lvlJc w:val="left"/>
      <w:pPr>
        <w:ind w:left="5040" w:hanging="360"/>
      </w:pPr>
    </w:lvl>
    <w:lvl w:ilvl="7" w:tplc="6A886A90" w:tentative="1">
      <w:start w:val="1"/>
      <w:numFmt w:val="bullet"/>
      <w:lvlText w:val="o"/>
      <w:lvlJc w:val="left"/>
      <w:pPr>
        <w:ind w:left="5760" w:hanging="360"/>
      </w:pPr>
    </w:lvl>
    <w:lvl w:ilvl="8" w:tplc="8B48C9FE" w:tentative="1">
      <w:start w:val="1"/>
      <w:numFmt w:val="bullet"/>
      <w:lvlText w:val=""/>
      <w:lvlJc w:val="left"/>
      <w:pPr>
        <w:ind w:left="6480" w:hanging="360"/>
      </w:pPr>
    </w:lvl>
  </w:abstractNum>
  <w:abstractNum w:abstractNumId="5" w15:restartNumberingAfterBreak="0">
    <w:nsid w:val="03546F3F"/>
    <w:multiLevelType w:val="hybridMultilevel"/>
    <w:tmpl w:val="E2848060"/>
    <w:lvl w:ilvl="0" w:tplc="821861AC">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771960"/>
    <w:multiLevelType w:val="multilevel"/>
    <w:tmpl w:val="36827026"/>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37B2BBD"/>
    <w:multiLevelType w:val="hybridMultilevel"/>
    <w:tmpl w:val="21AE96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47939F6"/>
    <w:multiLevelType w:val="hybridMultilevel"/>
    <w:tmpl w:val="C76C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337735"/>
    <w:multiLevelType w:val="hybridMultilevel"/>
    <w:tmpl w:val="EEEEAF40"/>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064C37D0"/>
    <w:multiLevelType w:val="hybridMultilevel"/>
    <w:tmpl w:val="C9404ADE"/>
    <w:lvl w:ilvl="0" w:tplc="04090005">
      <w:start w:val="1"/>
      <w:numFmt w:val="bullet"/>
      <w:lvlText w:val=""/>
      <w:lvlJc w:val="left"/>
      <w:pPr>
        <w:ind w:left="1858" w:hanging="360"/>
      </w:pPr>
      <w:rPr>
        <w:rFonts w:ascii="Wingdings" w:hAnsi="Wingdings"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1" w15:restartNumberingAfterBreak="0">
    <w:nsid w:val="06FC249E"/>
    <w:multiLevelType w:val="hybridMultilevel"/>
    <w:tmpl w:val="EFBCA13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7310C0F"/>
    <w:multiLevelType w:val="hybridMultilevel"/>
    <w:tmpl w:val="776AB7FE"/>
    <w:lvl w:ilvl="0" w:tplc="15FCC296">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B00584">
      <w:start w:val="1"/>
      <w:numFmt w:val="bullet"/>
      <w:lvlText w:val="o"/>
      <w:lvlJc w:val="left"/>
      <w:pPr>
        <w:ind w:left="11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010DC8C">
      <w:start w:val="1"/>
      <w:numFmt w:val="bullet"/>
      <w:lvlText w:val="▪"/>
      <w:lvlJc w:val="left"/>
      <w:pPr>
        <w:ind w:left="18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2760530">
      <w:start w:val="1"/>
      <w:numFmt w:val="bullet"/>
      <w:lvlText w:val="•"/>
      <w:lvlJc w:val="left"/>
      <w:pPr>
        <w:ind w:left="2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2D67294">
      <w:start w:val="1"/>
      <w:numFmt w:val="bullet"/>
      <w:lvlText w:val="o"/>
      <w:lvlJc w:val="left"/>
      <w:pPr>
        <w:ind w:left="32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9AECF64">
      <w:start w:val="1"/>
      <w:numFmt w:val="bullet"/>
      <w:lvlText w:val="▪"/>
      <w:lvlJc w:val="left"/>
      <w:pPr>
        <w:ind w:left="40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306481C">
      <w:start w:val="1"/>
      <w:numFmt w:val="bullet"/>
      <w:lvlText w:val="•"/>
      <w:lvlJc w:val="left"/>
      <w:pPr>
        <w:ind w:left="47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F42CE46">
      <w:start w:val="1"/>
      <w:numFmt w:val="bullet"/>
      <w:lvlText w:val="o"/>
      <w:lvlJc w:val="left"/>
      <w:pPr>
        <w:ind w:left="54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826D920">
      <w:start w:val="1"/>
      <w:numFmt w:val="bullet"/>
      <w:lvlText w:val="▪"/>
      <w:lvlJc w:val="left"/>
      <w:pPr>
        <w:ind w:left="61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077E3046"/>
    <w:multiLevelType w:val="hybridMultilevel"/>
    <w:tmpl w:val="6F883EA4"/>
    <w:lvl w:ilvl="0" w:tplc="6AA81F9E">
      <w:start w:val="1"/>
      <w:numFmt w:val="bullet"/>
      <w:lvlText w:val="○"/>
      <w:lvlJc w:val="left"/>
      <w:pPr>
        <w:ind w:left="720" w:hanging="360"/>
      </w:pPr>
      <w:rPr>
        <w:color w:val="244061"/>
      </w:rPr>
    </w:lvl>
    <w:lvl w:ilvl="1" w:tplc="75188B40" w:tentative="1">
      <w:start w:val="1"/>
      <w:numFmt w:val="bullet"/>
      <w:lvlText w:val="o"/>
      <w:lvlJc w:val="left"/>
      <w:pPr>
        <w:ind w:left="1440" w:hanging="360"/>
      </w:pPr>
    </w:lvl>
    <w:lvl w:ilvl="2" w:tplc="A56E0320" w:tentative="1">
      <w:start w:val="1"/>
      <w:numFmt w:val="bullet"/>
      <w:lvlText w:val=""/>
      <w:lvlJc w:val="left"/>
      <w:pPr>
        <w:ind w:left="2160" w:hanging="360"/>
      </w:pPr>
    </w:lvl>
    <w:lvl w:ilvl="3" w:tplc="9692E146" w:tentative="1">
      <w:start w:val="1"/>
      <w:numFmt w:val="bullet"/>
      <w:lvlText w:val=""/>
      <w:lvlJc w:val="left"/>
      <w:pPr>
        <w:ind w:left="2880" w:hanging="360"/>
      </w:pPr>
    </w:lvl>
    <w:lvl w:ilvl="4" w:tplc="DE42100E" w:tentative="1">
      <w:start w:val="1"/>
      <w:numFmt w:val="bullet"/>
      <w:lvlText w:val="o"/>
      <w:lvlJc w:val="left"/>
      <w:pPr>
        <w:ind w:left="3600" w:hanging="360"/>
      </w:pPr>
    </w:lvl>
    <w:lvl w:ilvl="5" w:tplc="12E0A01A" w:tentative="1">
      <w:start w:val="1"/>
      <w:numFmt w:val="bullet"/>
      <w:lvlText w:val=""/>
      <w:lvlJc w:val="left"/>
      <w:pPr>
        <w:ind w:left="4320" w:hanging="360"/>
      </w:pPr>
    </w:lvl>
    <w:lvl w:ilvl="6" w:tplc="178A538E" w:tentative="1">
      <w:start w:val="1"/>
      <w:numFmt w:val="bullet"/>
      <w:lvlText w:val=""/>
      <w:lvlJc w:val="left"/>
      <w:pPr>
        <w:ind w:left="5040" w:hanging="360"/>
      </w:pPr>
    </w:lvl>
    <w:lvl w:ilvl="7" w:tplc="36D87CE8" w:tentative="1">
      <w:start w:val="1"/>
      <w:numFmt w:val="bullet"/>
      <w:lvlText w:val="o"/>
      <w:lvlJc w:val="left"/>
      <w:pPr>
        <w:ind w:left="5760" w:hanging="360"/>
      </w:pPr>
    </w:lvl>
    <w:lvl w:ilvl="8" w:tplc="ABBAB00E" w:tentative="1">
      <w:start w:val="1"/>
      <w:numFmt w:val="bullet"/>
      <w:lvlText w:val=""/>
      <w:lvlJc w:val="left"/>
      <w:pPr>
        <w:ind w:left="6480" w:hanging="360"/>
      </w:pPr>
    </w:lvl>
  </w:abstractNum>
  <w:abstractNum w:abstractNumId="14" w15:restartNumberingAfterBreak="0">
    <w:nsid w:val="088A4389"/>
    <w:multiLevelType w:val="hybridMultilevel"/>
    <w:tmpl w:val="EFFAE7BC"/>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09593D1A"/>
    <w:multiLevelType w:val="hybridMultilevel"/>
    <w:tmpl w:val="6A384388"/>
    <w:lvl w:ilvl="0" w:tplc="3BA245FC">
      <w:start w:val="1"/>
      <w:numFmt w:val="bullet"/>
      <w:lvlText w:val=""/>
      <w:lvlJc w:val="left"/>
      <w:pPr>
        <w:tabs>
          <w:tab w:val="num" w:pos="0"/>
        </w:tabs>
        <w:ind w:left="720" w:hanging="360"/>
      </w:pPr>
    </w:lvl>
    <w:lvl w:ilvl="1" w:tplc="0B0C4014">
      <w:start w:val="1"/>
      <w:numFmt w:val="bullet"/>
      <w:lvlText w:val=""/>
      <w:lvlJc w:val="left"/>
      <w:pPr>
        <w:ind w:left="1440" w:hanging="360"/>
      </w:pPr>
      <w:rPr>
        <w:rFonts w:ascii="Wingdings" w:hAnsi="Wingdings" w:hint="default"/>
        <w:color w:val="244061"/>
      </w:rPr>
    </w:lvl>
    <w:lvl w:ilvl="2" w:tplc="F9DCF68C" w:tentative="1">
      <w:start w:val="1"/>
      <w:numFmt w:val="bullet"/>
      <w:lvlText w:val=""/>
      <w:lvlJc w:val="left"/>
      <w:pPr>
        <w:ind w:left="2160" w:hanging="360"/>
      </w:pPr>
    </w:lvl>
    <w:lvl w:ilvl="3" w:tplc="5664AFF4" w:tentative="1">
      <w:start w:val="1"/>
      <w:numFmt w:val="bullet"/>
      <w:lvlText w:val=""/>
      <w:lvlJc w:val="left"/>
      <w:pPr>
        <w:ind w:left="2880" w:hanging="360"/>
      </w:pPr>
    </w:lvl>
    <w:lvl w:ilvl="4" w:tplc="903602E6" w:tentative="1">
      <w:start w:val="1"/>
      <w:numFmt w:val="bullet"/>
      <w:lvlText w:val="o"/>
      <w:lvlJc w:val="left"/>
      <w:pPr>
        <w:ind w:left="3600" w:hanging="360"/>
      </w:pPr>
    </w:lvl>
    <w:lvl w:ilvl="5" w:tplc="EEDE61F8" w:tentative="1">
      <w:start w:val="1"/>
      <w:numFmt w:val="bullet"/>
      <w:lvlText w:val=""/>
      <w:lvlJc w:val="left"/>
      <w:pPr>
        <w:ind w:left="4320" w:hanging="360"/>
      </w:pPr>
    </w:lvl>
    <w:lvl w:ilvl="6" w:tplc="4882F6F4" w:tentative="1">
      <w:start w:val="1"/>
      <w:numFmt w:val="bullet"/>
      <w:lvlText w:val=""/>
      <w:lvlJc w:val="left"/>
      <w:pPr>
        <w:ind w:left="5040" w:hanging="360"/>
      </w:pPr>
    </w:lvl>
    <w:lvl w:ilvl="7" w:tplc="622CB280" w:tentative="1">
      <w:start w:val="1"/>
      <w:numFmt w:val="bullet"/>
      <w:lvlText w:val="o"/>
      <w:lvlJc w:val="left"/>
      <w:pPr>
        <w:ind w:left="5760" w:hanging="360"/>
      </w:pPr>
    </w:lvl>
    <w:lvl w:ilvl="8" w:tplc="ACC0F306" w:tentative="1">
      <w:start w:val="1"/>
      <w:numFmt w:val="bullet"/>
      <w:lvlText w:val=""/>
      <w:lvlJc w:val="left"/>
      <w:pPr>
        <w:ind w:left="6480" w:hanging="360"/>
      </w:pPr>
    </w:lvl>
  </w:abstractNum>
  <w:abstractNum w:abstractNumId="16" w15:restartNumberingAfterBreak="0">
    <w:nsid w:val="095D7201"/>
    <w:multiLevelType w:val="hybridMultilevel"/>
    <w:tmpl w:val="B3AE8E1C"/>
    <w:lvl w:ilvl="0" w:tplc="04090001">
      <w:start w:val="1"/>
      <w:numFmt w:val="bullet"/>
      <w:lvlText w:val=""/>
      <w:lvlJc w:val="left"/>
      <w:pPr>
        <w:ind w:left="720" w:hanging="360"/>
      </w:pPr>
      <w:rPr>
        <w:rFonts w:ascii="Symbol" w:hAnsi="Symbol" w:hint="default"/>
      </w:rPr>
    </w:lvl>
    <w:lvl w:ilvl="1" w:tplc="4D6EDD7A" w:tentative="1">
      <w:start w:val="1"/>
      <w:numFmt w:val="bullet"/>
      <w:lvlText w:val="o"/>
      <w:lvlJc w:val="left"/>
      <w:pPr>
        <w:ind w:left="1440" w:hanging="360"/>
      </w:pPr>
    </w:lvl>
    <w:lvl w:ilvl="2" w:tplc="A58C850E" w:tentative="1">
      <w:start w:val="1"/>
      <w:numFmt w:val="bullet"/>
      <w:lvlText w:val=""/>
      <w:lvlJc w:val="left"/>
      <w:pPr>
        <w:ind w:left="2160" w:hanging="360"/>
      </w:pPr>
    </w:lvl>
    <w:lvl w:ilvl="3" w:tplc="73B09628" w:tentative="1">
      <w:start w:val="1"/>
      <w:numFmt w:val="bullet"/>
      <w:lvlText w:val=""/>
      <w:lvlJc w:val="left"/>
      <w:pPr>
        <w:ind w:left="2880" w:hanging="360"/>
      </w:pPr>
    </w:lvl>
    <w:lvl w:ilvl="4" w:tplc="9718F8B0" w:tentative="1">
      <w:start w:val="1"/>
      <w:numFmt w:val="bullet"/>
      <w:lvlText w:val="o"/>
      <w:lvlJc w:val="left"/>
      <w:pPr>
        <w:ind w:left="3600" w:hanging="360"/>
      </w:pPr>
    </w:lvl>
    <w:lvl w:ilvl="5" w:tplc="3BC8DD20" w:tentative="1">
      <w:start w:val="1"/>
      <w:numFmt w:val="bullet"/>
      <w:lvlText w:val=""/>
      <w:lvlJc w:val="left"/>
      <w:pPr>
        <w:ind w:left="4320" w:hanging="360"/>
      </w:pPr>
    </w:lvl>
    <w:lvl w:ilvl="6" w:tplc="CE9CEFCA" w:tentative="1">
      <w:start w:val="1"/>
      <w:numFmt w:val="bullet"/>
      <w:lvlText w:val=""/>
      <w:lvlJc w:val="left"/>
      <w:pPr>
        <w:ind w:left="5040" w:hanging="360"/>
      </w:pPr>
    </w:lvl>
    <w:lvl w:ilvl="7" w:tplc="98069DF6" w:tentative="1">
      <w:start w:val="1"/>
      <w:numFmt w:val="bullet"/>
      <w:lvlText w:val="o"/>
      <w:lvlJc w:val="left"/>
      <w:pPr>
        <w:ind w:left="5760" w:hanging="360"/>
      </w:pPr>
    </w:lvl>
    <w:lvl w:ilvl="8" w:tplc="ECCE4CFC" w:tentative="1">
      <w:start w:val="1"/>
      <w:numFmt w:val="bullet"/>
      <w:lvlText w:val=""/>
      <w:lvlJc w:val="left"/>
      <w:pPr>
        <w:ind w:left="6480" w:hanging="360"/>
      </w:pPr>
    </w:lvl>
  </w:abstractNum>
  <w:abstractNum w:abstractNumId="17" w15:restartNumberingAfterBreak="0">
    <w:nsid w:val="09B5256F"/>
    <w:multiLevelType w:val="hybridMultilevel"/>
    <w:tmpl w:val="7E0E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FE0E88"/>
    <w:multiLevelType w:val="hybridMultilevel"/>
    <w:tmpl w:val="B990595C"/>
    <w:lvl w:ilvl="0" w:tplc="8892B386">
      <w:start w:val="1"/>
      <w:numFmt w:val="decimal"/>
      <w:lvlText w:val="%1."/>
      <w:lvlJc w:val="left"/>
      <w:pPr>
        <w:ind w:left="720" w:hanging="360"/>
      </w:pPr>
      <w:rPr>
        <w:rFonts w:ascii="Cambria" w:hAnsi="Cambria" w:hint="default"/>
        <w:color w:val="244061"/>
      </w:rPr>
    </w:lvl>
    <w:lvl w:ilvl="1" w:tplc="438A82C4" w:tentative="1">
      <w:start w:val="1"/>
      <w:numFmt w:val="bullet"/>
      <w:lvlText w:val="o"/>
      <w:lvlJc w:val="left"/>
      <w:pPr>
        <w:ind w:left="1440" w:hanging="360"/>
      </w:pPr>
    </w:lvl>
    <w:lvl w:ilvl="2" w:tplc="76E0EAA2" w:tentative="1">
      <w:start w:val="1"/>
      <w:numFmt w:val="bullet"/>
      <w:lvlText w:val=""/>
      <w:lvlJc w:val="left"/>
      <w:pPr>
        <w:ind w:left="2160" w:hanging="360"/>
      </w:pPr>
    </w:lvl>
    <w:lvl w:ilvl="3" w:tplc="E1807536" w:tentative="1">
      <w:start w:val="1"/>
      <w:numFmt w:val="bullet"/>
      <w:lvlText w:val=""/>
      <w:lvlJc w:val="left"/>
      <w:pPr>
        <w:ind w:left="2880" w:hanging="360"/>
      </w:pPr>
    </w:lvl>
    <w:lvl w:ilvl="4" w:tplc="966422D6" w:tentative="1">
      <w:start w:val="1"/>
      <w:numFmt w:val="bullet"/>
      <w:lvlText w:val="o"/>
      <w:lvlJc w:val="left"/>
      <w:pPr>
        <w:ind w:left="3600" w:hanging="360"/>
      </w:pPr>
    </w:lvl>
    <w:lvl w:ilvl="5" w:tplc="CCB6F3D6" w:tentative="1">
      <w:start w:val="1"/>
      <w:numFmt w:val="bullet"/>
      <w:lvlText w:val=""/>
      <w:lvlJc w:val="left"/>
      <w:pPr>
        <w:ind w:left="4320" w:hanging="360"/>
      </w:pPr>
    </w:lvl>
    <w:lvl w:ilvl="6" w:tplc="489A9F4E" w:tentative="1">
      <w:start w:val="1"/>
      <w:numFmt w:val="bullet"/>
      <w:lvlText w:val=""/>
      <w:lvlJc w:val="left"/>
      <w:pPr>
        <w:ind w:left="5040" w:hanging="360"/>
      </w:pPr>
    </w:lvl>
    <w:lvl w:ilvl="7" w:tplc="408A55A6" w:tentative="1">
      <w:start w:val="1"/>
      <w:numFmt w:val="bullet"/>
      <w:lvlText w:val="o"/>
      <w:lvlJc w:val="left"/>
      <w:pPr>
        <w:ind w:left="5760" w:hanging="360"/>
      </w:pPr>
    </w:lvl>
    <w:lvl w:ilvl="8" w:tplc="6EE257C0" w:tentative="1">
      <w:start w:val="1"/>
      <w:numFmt w:val="bullet"/>
      <w:lvlText w:val=""/>
      <w:lvlJc w:val="left"/>
      <w:pPr>
        <w:ind w:left="6480" w:hanging="360"/>
      </w:pPr>
    </w:lvl>
  </w:abstractNum>
  <w:abstractNum w:abstractNumId="19" w15:restartNumberingAfterBreak="0">
    <w:nsid w:val="0A84261F"/>
    <w:multiLevelType w:val="hybridMultilevel"/>
    <w:tmpl w:val="38045824"/>
    <w:lvl w:ilvl="0" w:tplc="DA8A82FC">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FA3A2E">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90A66AC">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BF836BC">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4FC007E">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6E8D9A2">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4602996">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0A0846E">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9044FB2">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0B1E22FC"/>
    <w:multiLevelType w:val="multilevel"/>
    <w:tmpl w:val="74567CC8"/>
    <w:lvl w:ilvl="0">
      <w:start w:val="4"/>
      <w:numFmt w:val="decimal"/>
      <w:lvlText w:val="%1."/>
      <w:lvlJc w:val="left"/>
      <w:pPr>
        <w:ind w:left="720" w:firstLine="360"/>
      </w:pPr>
      <w:rPr>
        <w:rFonts w:hint="default"/>
        <w:b/>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21" w15:restartNumberingAfterBreak="0">
    <w:nsid w:val="0B3349EA"/>
    <w:multiLevelType w:val="hybridMultilevel"/>
    <w:tmpl w:val="D7824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6D177B"/>
    <w:multiLevelType w:val="hybridMultilevel"/>
    <w:tmpl w:val="DECA73D2"/>
    <w:lvl w:ilvl="0" w:tplc="04090001">
      <w:start w:val="1"/>
      <w:numFmt w:val="bullet"/>
      <w:lvlText w:val=""/>
      <w:lvlJc w:val="left"/>
      <w:pPr>
        <w:ind w:left="720" w:hanging="360"/>
      </w:pPr>
      <w:rPr>
        <w:rFonts w:ascii="Symbol" w:hAnsi="Symbol" w:hint="default"/>
      </w:rPr>
    </w:lvl>
    <w:lvl w:ilvl="1" w:tplc="04347920" w:tentative="1">
      <w:start w:val="1"/>
      <w:numFmt w:val="bullet"/>
      <w:lvlText w:val="o"/>
      <w:lvlJc w:val="left"/>
      <w:pPr>
        <w:ind w:left="1440" w:hanging="360"/>
      </w:pPr>
    </w:lvl>
    <w:lvl w:ilvl="2" w:tplc="9C1C8374" w:tentative="1">
      <w:start w:val="1"/>
      <w:numFmt w:val="bullet"/>
      <w:lvlText w:val=""/>
      <w:lvlJc w:val="left"/>
      <w:pPr>
        <w:ind w:left="2160" w:hanging="360"/>
      </w:pPr>
    </w:lvl>
    <w:lvl w:ilvl="3" w:tplc="948C4810" w:tentative="1">
      <w:start w:val="1"/>
      <w:numFmt w:val="bullet"/>
      <w:lvlText w:val=""/>
      <w:lvlJc w:val="left"/>
      <w:pPr>
        <w:ind w:left="2880" w:hanging="360"/>
      </w:pPr>
    </w:lvl>
    <w:lvl w:ilvl="4" w:tplc="492C8518" w:tentative="1">
      <w:start w:val="1"/>
      <w:numFmt w:val="bullet"/>
      <w:lvlText w:val="o"/>
      <w:lvlJc w:val="left"/>
      <w:pPr>
        <w:ind w:left="3600" w:hanging="360"/>
      </w:pPr>
    </w:lvl>
    <w:lvl w:ilvl="5" w:tplc="851AA1C6" w:tentative="1">
      <w:start w:val="1"/>
      <w:numFmt w:val="bullet"/>
      <w:lvlText w:val=""/>
      <w:lvlJc w:val="left"/>
      <w:pPr>
        <w:ind w:left="4320" w:hanging="360"/>
      </w:pPr>
    </w:lvl>
    <w:lvl w:ilvl="6" w:tplc="5EF2EDCA" w:tentative="1">
      <w:start w:val="1"/>
      <w:numFmt w:val="bullet"/>
      <w:lvlText w:val=""/>
      <w:lvlJc w:val="left"/>
      <w:pPr>
        <w:ind w:left="5040" w:hanging="360"/>
      </w:pPr>
    </w:lvl>
    <w:lvl w:ilvl="7" w:tplc="A8E276E4" w:tentative="1">
      <w:start w:val="1"/>
      <w:numFmt w:val="bullet"/>
      <w:lvlText w:val="o"/>
      <w:lvlJc w:val="left"/>
      <w:pPr>
        <w:ind w:left="5760" w:hanging="360"/>
      </w:pPr>
    </w:lvl>
    <w:lvl w:ilvl="8" w:tplc="AEFCB066" w:tentative="1">
      <w:start w:val="1"/>
      <w:numFmt w:val="bullet"/>
      <w:lvlText w:val=""/>
      <w:lvlJc w:val="left"/>
      <w:pPr>
        <w:ind w:left="6480" w:hanging="360"/>
      </w:pPr>
    </w:lvl>
  </w:abstractNum>
  <w:abstractNum w:abstractNumId="23" w15:restartNumberingAfterBreak="0">
    <w:nsid w:val="0B8E6D30"/>
    <w:multiLevelType w:val="hybridMultilevel"/>
    <w:tmpl w:val="375AE83C"/>
    <w:lvl w:ilvl="0" w:tplc="08D659DE">
      <w:start w:val="1"/>
      <w:numFmt w:val="bullet"/>
      <w:lvlText w:val=""/>
      <w:lvlJc w:val="left"/>
      <w:pPr>
        <w:ind w:left="720" w:hanging="360"/>
      </w:pPr>
      <w:rPr>
        <w:rFonts w:ascii="Symbol" w:hAnsi="Symbol" w:hint="default"/>
        <w:color w:val="00B050"/>
      </w:rPr>
    </w:lvl>
    <w:lvl w:ilvl="1" w:tplc="C85290A0" w:tentative="1">
      <w:start w:val="1"/>
      <w:numFmt w:val="bullet"/>
      <w:lvlText w:val="o"/>
      <w:lvlJc w:val="left"/>
      <w:pPr>
        <w:ind w:left="1440" w:hanging="360"/>
      </w:pPr>
    </w:lvl>
    <w:lvl w:ilvl="2" w:tplc="B490B124" w:tentative="1">
      <w:start w:val="1"/>
      <w:numFmt w:val="bullet"/>
      <w:lvlText w:val=""/>
      <w:lvlJc w:val="left"/>
      <w:pPr>
        <w:ind w:left="2160" w:hanging="360"/>
      </w:pPr>
    </w:lvl>
    <w:lvl w:ilvl="3" w:tplc="6FFA437E" w:tentative="1">
      <w:start w:val="1"/>
      <w:numFmt w:val="bullet"/>
      <w:lvlText w:val=""/>
      <w:lvlJc w:val="left"/>
      <w:pPr>
        <w:ind w:left="2880" w:hanging="360"/>
      </w:pPr>
    </w:lvl>
    <w:lvl w:ilvl="4" w:tplc="FABA41F6" w:tentative="1">
      <w:start w:val="1"/>
      <w:numFmt w:val="bullet"/>
      <w:lvlText w:val="o"/>
      <w:lvlJc w:val="left"/>
      <w:pPr>
        <w:ind w:left="3600" w:hanging="360"/>
      </w:pPr>
    </w:lvl>
    <w:lvl w:ilvl="5" w:tplc="6EAAE6F2" w:tentative="1">
      <w:start w:val="1"/>
      <w:numFmt w:val="bullet"/>
      <w:lvlText w:val=""/>
      <w:lvlJc w:val="left"/>
      <w:pPr>
        <w:ind w:left="4320" w:hanging="360"/>
      </w:pPr>
    </w:lvl>
    <w:lvl w:ilvl="6" w:tplc="E2E04EB6" w:tentative="1">
      <w:start w:val="1"/>
      <w:numFmt w:val="bullet"/>
      <w:lvlText w:val=""/>
      <w:lvlJc w:val="left"/>
      <w:pPr>
        <w:ind w:left="5040" w:hanging="360"/>
      </w:pPr>
    </w:lvl>
    <w:lvl w:ilvl="7" w:tplc="158CFAFE" w:tentative="1">
      <w:start w:val="1"/>
      <w:numFmt w:val="bullet"/>
      <w:lvlText w:val="o"/>
      <w:lvlJc w:val="left"/>
      <w:pPr>
        <w:ind w:left="5760" w:hanging="360"/>
      </w:pPr>
    </w:lvl>
    <w:lvl w:ilvl="8" w:tplc="206886EC" w:tentative="1">
      <w:start w:val="1"/>
      <w:numFmt w:val="bullet"/>
      <w:lvlText w:val=""/>
      <w:lvlJc w:val="left"/>
      <w:pPr>
        <w:ind w:left="6480" w:hanging="360"/>
      </w:pPr>
    </w:lvl>
  </w:abstractNum>
  <w:abstractNum w:abstractNumId="24" w15:restartNumberingAfterBreak="0">
    <w:nsid w:val="0BC10EEF"/>
    <w:multiLevelType w:val="hybridMultilevel"/>
    <w:tmpl w:val="2C9E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BD926E2"/>
    <w:multiLevelType w:val="hybridMultilevel"/>
    <w:tmpl w:val="DF08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BDA675F"/>
    <w:multiLevelType w:val="hybridMultilevel"/>
    <w:tmpl w:val="F636FA40"/>
    <w:lvl w:ilvl="0" w:tplc="341A2AAA">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09E0AD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5D6CAA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2E0179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44E2E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8705D1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AD0137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F2AC27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432974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0BDF0908"/>
    <w:multiLevelType w:val="hybridMultilevel"/>
    <w:tmpl w:val="167021E6"/>
    <w:lvl w:ilvl="0" w:tplc="ECA62AA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C94327A"/>
    <w:multiLevelType w:val="multilevel"/>
    <w:tmpl w:val="A9B060C2"/>
    <w:lvl w:ilvl="0">
      <w:start w:val="1"/>
      <w:numFmt w:val="decimal"/>
      <w:lvlText w:val="%1."/>
      <w:lvlJc w:val="left"/>
      <w:pPr>
        <w:ind w:left="360" w:hanging="360"/>
      </w:pPr>
    </w:lvl>
    <w:lvl w:ilvl="1">
      <w:start w:val="1"/>
      <w:numFmt w:val="decimal"/>
      <w:isLgl/>
      <w:lvlText w:val="%1.%2"/>
      <w:lvlJc w:val="left"/>
      <w:pPr>
        <w:ind w:left="1440" w:hanging="54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940" w:hanging="144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8100" w:hanging="1800"/>
      </w:pPr>
      <w:rPr>
        <w:rFonts w:hint="default"/>
      </w:rPr>
    </w:lvl>
    <w:lvl w:ilvl="8">
      <w:start w:val="1"/>
      <w:numFmt w:val="decimal"/>
      <w:isLgl/>
      <w:lvlText w:val="%1.%2.%3.%4.%5.%6.%7.%8.%9"/>
      <w:lvlJc w:val="left"/>
      <w:pPr>
        <w:ind w:left="9360" w:hanging="2160"/>
      </w:pPr>
      <w:rPr>
        <w:rFonts w:hint="default"/>
      </w:rPr>
    </w:lvl>
  </w:abstractNum>
  <w:abstractNum w:abstractNumId="29" w15:restartNumberingAfterBreak="0">
    <w:nsid w:val="0CE84B82"/>
    <w:multiLevelType w:val="hybridMultilevel"/>
    <w:tmpl w:val="0340EF8C"/>
    <w:lvl w:ilvl="0" w:tplc="04090001">
      <w:start w:val="1"/>
      <w:numFmt w:val="bullet"/>
      <w:lvlText w:val=""/>
      <w:lvlJc w:val="left"/>
      <w:pPr>
        <w:ind w:left="720" w:hanging="360"/>
      </w:pPr>
      <w:rPr>
        <w:rFonts w:ascii="Symbol" w:hAnsi="Symbol" w:hint="default"/>
        <w:color w:val="auto"/>
      </w:rPr>
    </w:lvl>
    <w:lvl w:ilvl="1" w:tplc="F2E85A02" w:tentative="1">
      <w:start w:val="1"/>
      <w:numFmt w:val="bullet"/>
      <w:lvlText w:val="o"/>
      <w:lvlJc w:val="left"/>
      <w:pPr>
        <w:ind w:left="1440" w:hanging="360"/>
      </w:pPr>
    </w:lvl>
    <w:lvl w:ilvl="2" w:tplc="97BCA82C" w:tentative="1">
      <w:start w:val="1"/>
      <w:numFmt w:val="bullet"/>
      <w:lvlText w:val=""/>
      <w:lvlJc w:val="left"/>
      <w:pPr>
        <w:ind w:left="2160" w:hanging="360"/>
      </w:pPr>
    </w:lvl>
    <w:lvl w:ilvl="3" w:tplc="DD4E7E9E" w:tentative="1">
      <w:start w:val="1"/>
      <w:numFmt w:val="bullet"/>
      <w:lvlText w:val=""/>
      <w:lvlJc w:val="left"/>
      <w:pPr>
        <w:ind w:left="2880" w:hanging="360"/>
      </w:pPr>
    </w:lvl>
    <w:lvl w:ilvl="4" w:tplc="E2BCF1C4" w:tentative="1">
      <w:start w:val="1"/>
      <w:numFmt w:val="bullet"/>
      <w:lvlText w:val="o"/>
      <w:lvlJc w:val="left"/>
      <w:pPr>
        <w:ind w:left="3600" w:hanging="360"/>
      </w:pPr>
    </w:lvl>
    <w:lvl w:ilvl="5" w:tplc="9E7A14BC" w:tentative="1">
      <w:start w:val="1"/>
      <w:numFmt w:val="bullet"/>
      <w:lvlText w:val=""/>
      <w:lvlJc w:val="left"/>
      <w:pPr>
        <w:ind w:left="4320" w:hanging="360"/>
      </w:pPr>
    </w:lvl>
    <w:lvl w:ilvl="6" w:tplc="B5ECD7DE" w:tentative="1">
      <w:start w:val="1"/>
      <w:numFmt w:val="bullet"/>
      <w:lvlText w:val=""/>
      <w:lvlJc w:val="left"/>
      <w:pPr>
        <w:ind w:left="5040" w:hanging="360"/>
      </w:pPr>
    </w:lvl>
    <w:lvl w:ilvl="7" w:tplc="9CF6FF70" w:tentative="1">
      <w:start w:val="1"/>
      <w:numFmt w:val="bullet"/>
      <w:lvlText w:val="o"/>
      <w:lvlJc w:val="left"/>
      <w:pPr>
        <w:ind w:left="5760" w:hanging="360"/>
      </w:pPr>
    </w:lvl>
    <w:lvl w:ilvl="8" w:tplc="48228DAE" w:tentative="1">
      <w:start w:val="1"/>
      <w:numFmt w:val="bullet"/>
      <w:lvlText w:val=""/>
      <w:lvlJc w:val="left"/>
      <w:pPr>
        <w:ind w:left="6480" w:hanging="360"/>
      </w:pPr>
    </w:lvl>
  </w:abstractNum>
  <w:abstractNum w:abstractNumId="30" w15:restartNumberingAfterBreak="0">
    <w:nsid w:val="0D6B64DE"/>
    <w:multiLevelType w:val="hybridMultilevel"/>
    <w:tmpl w:val="A5FE733C"/>
    <w:lvl w:ilvl="0" w:tplc="1EB673F2">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42399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BA245C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5A0D60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E4BC2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B9A305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8AE4F0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11C9C8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A60497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0D854A29"/>
    <w:multiLevelType w:val="hybridMultilevel"/>
    <w:tmpl w:val="66C87A60"/>
    <w:lvl w:ilvl="0" w:tplc="5010053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0DC44E0E"/>
    <w:multiLevelType w:val="hybridMultilevel"/>
    <w:tmpl w:val="44E2E2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0E2677B0"/>
    <w:multiLevelType w:val="hybridMultilevel"/>
    <w:tmpl w:val="331AF01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0E2C4F42"/>
    <w:multiLevelType w:val="hybridMultilevel"/>
    <w:tmpl w:val="15967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E476FB5"/>
    <w:multiLevelType w:val="hybridMultilevel"/>
    <w:tmpl w:val="A74EFECA"/>
    <w:lvl w:ilvl="0" w:tplc="0409000F">
      <w:start w:val="1"/>
      <w:numFmt w:val="decimal"/>
      <w:lvlText w:val="%1."/>
      <w:lvlJc w:val="left"/>
      <w:pPr>
        <w:ind w:left="720" w:hanging="360"/>
      </w:pPr>
    </w:lvl>
    <w:lvl w:ilvl="1" w:tplc="EE2A84E0">
      <w:start w:val="1"/>
      <w:numFmt w:val="bullet"/>
      <w:lvlText w:val="○"/>
      <w:lvlJc w:val="left"/>
      <w:pPr>
        <w:ind w:left="1440" w:hanging="360"/>
      </w:pPr>
      <w:rPr>
        <w:rFonts w:ascii="Calibri" w:hAnsi="Calibri" w:hint="default"/>
        <w:color w:val="244061"/>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EE066DE"/>
    <w:multiLevelType w:val="multilevel"/>
    <w:tmpl w:val="06844F82"/>
    <w:styleLink w:val="Bullet1"/>
    <w:lvl w:ilvl="0">
      <w:start w:val="1"/>
      <w:numFmt w:val="bullet"/>
      <w:lvlText w:val=""/>
      <w:lvlJc w:val="left"/>
      <w:pPr>
        <w:ind w:left="1080" w:hanging="360"/>
      </w:pPr>
    </w:lvl>
    <w:lvl w:ilvl="1">
      <w:start w:val="1"/>
      <w:numFmt w:val="bullet"/>
      <w:lvlText w:val=""/>
      <w:lvlJc w:val="left"/>
      <w:pPr>
        <w:ind w:left="1440" w:hanging="360"/>
      </w:pPr>
    </w:lvl>
    <w:lvl w:ilvl="2">
      <w:start w:val="1"/>
      <w:numFmt w:val="bullet"/>
      <w:lvlText w:val=""/>
      <w:lvlJc w:val="left"/>
      <w:pPr>
        <w:ind w:left="1800" w:hanging="360"/>
      </w:pPr>
    </w:lvl>
    <w:lvl w:ilvl="3">
      <w:start w:val="1"/>
      <w:numFmt w:val="bullet"/>
      <w:lvlText w:val=""/>
      <w:lvlJc w:val="left"/>
      <w:pPr>
        <w:ind w:left="2520" w:hanging="360"/>
      </w:pPr>
    </w:lvl>
    <w:lvl w:ilvl="4">
      <w:start w:val="1"/>
      <w:numFmt w:val="bullet"/>
      <w:lvlText w:val="o"/>
      <w:lvlJc w:val="left"/>
      <w:pPr>
        <w:ind w:left="3240" w:hanging="360"/>
      </w:pPr>
    </w:lvl>
    <w:lvl w:ilvl="5">
      <w:start w:val="1"/>
      <w:numFmt w:val="bullet"/>
      <w:lvlText w:val=""/>
      <w:lvlJc w:val="left"/>
      <w:pPr>
        <w:ind w:left="3960" w:hanging="360"/>
      </w:pPr>
    </w:lvl>
    <w:lvl w:ilvl="6">
      <w:start w:val="1"/>
      <w:numFmt w:val="bullet"/>
      <w:lvlText w:val=""/>
      <w:lvlJc w:val="left"/>
      <w:pPr>
        <w:ind w:left="4680" w:hanging="360"/>
      </w:pPr>
    </w:lvl>
    <w:lvl w:ilvl="7">
      <w:start w:val="1"/>
      <w:numFmt w:val="bullet"/>
      <w:lvlText w:val="o"/>
      <w:lvlJc w:val="left"/>
      <w:pPr>
        <w:ind w:left="5400" w:hanging="360"/>
      </w:pPr>
    </w:lvl>
    <w:lvl w:ilvl="8">
      <w:start w:val="1"/>
      <w:numFmt w:val="bullet"/>
      <w:lvlText w:val=""/>
      <w:lvlJc w:val="left"/>
      <w:pPr>
        <w:ind w:left="6120" w:hanging="360"/>
      </w:pPr>
    </w:lvl>
  </w:abstractNum>
  <w:abstractNum w:abstractNumId="37" w15:restartNumberingAfterBreak="0">
    <w:nsid w:val="0F2C4468"/>
    <w:multiLevelType w:val="hybridMultilevel"/>
    <w:tmpl w:val="85FA4BAE"/>
    <w:lvl w:ilvl="0" w:tplc="B4DE30A4">
      <w:start w:val="7"/>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0FC77A3C"/>
    <w:multiLevelType w:val="hybridMultilevel"/>
    <w:tmpl w:val="3348B618"/>
    <w:lvl w:ilvl="0" w:tplc="5EE296A4">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1E6340">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6E47B66">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D9629A6">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881214">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B028D70">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554477A">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CA40B96">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E36FB66">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103F67FF"/>
    <w:multiLevelType w:val="multilevel"/>
    <w:tmpl w:val="F7C8662A"/>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105D6B1B"/>
    <w:multiLevelType w:val="hybridMultilevel"/>
    <w:tmpl w:val="65C0CEC2"/>
    <w:lvl w:ilvl="0" w:tplc="8AD20B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0955858"/>
    <w:multiLevelType w:val="hybridMultilevel"/>
    <w:tmpl w:val="64B4D0BE"/>
    <w:lvl w:ilvl="0" w:tplc="AF805322">
      <w:start w:val="1"/>
      <w:numFmt w:val="bullet"/>
      <w:lvlText w:val=""/>
      <w:lvlJc w:val="left"/>
      <w:pPr>
        <w:ind w:left="720" w:hanging="360"/>
      </w:pPr>
      <w:rPr>
        <w:rFonts w:ascii="Symbol" w:hAnsi="Symbol" w:hint="default"/>
        <w:color w:val="auto"/>
      </w:rPr>
    </w:lvl>
    <w:lvl w:ilvl="1" w:tplc="14429C92" w:tentative="1">
      <w:start w:val="1"/>
      <w:numFmt w:val="bullet"/>
      <w:lvlText w:val="o"/>
      <w:lvlJc w:val="left"/>
      <w:pPr>
        <w:ind w:left="1440" w:hanging="360"/>
      </w:pPr>
    </w:lvl>
    <w:lvl w:ilvl="2" w:tplc="B6C06450" w:tentative="1">
      <w:start w:val="1"/>
      <w:numFmt w:val="bullet"/>
      <w:lvlText w:val=""/>
      <w:lvlJc w:val="left"/>
      <w:pPr>
        <w:ind w:left="2160" w:hanging="360"/>
      </w:pPr>
    </w:lvl>
    <w:lvl w:ilvl="3" w:tplc="348A0742" w:tentative="1">
      <w:start w:val="1"/>
      <w:numFmt w:val="bullet"/>
      <w:lvlText w:val=""/>
      <w:lvlJc w:val="left"/>
      <w:pPr>
        <w:ind w:left="2880" w:hanging="360"/>
      </w:pPr>
    </w:lvl>
    <w:lvl w:ilvl="4" w:tplc="21287CD0" w:tentative="1">
      <w:start w:val="1"/>
      <w:numFmt w:val="bullet"/>
      <w:lvlText w:val="o"/>
      <w:lvlJc w:val="left"/>
      <w:pPr>
        <w:ind w:left="3600" w:hanging="360"/>
      </w:pPr>
    </w:lvl>
    <w:lvl w:ilvl="5" w:tplc="E5C67480" w:tentative="1">
      <w:start w:val="1"/>
      <w:numFmt w:val="bullet"/>
      <w:lvlText w:val=""/>
      <w:lvlJc w:val="left"/>
      <w:pPr>
        <w:ind w:left="4320" w:hanging="360"/>
      </w:pPr>
    </w:lvl>
    <w:lvl w:ilvl="6" w:tplc="9C7E2C24" w:tentative="1">
      <w:start w:val="1"/>
      <w:numFmt w:val="bullet"/>
      <w:lvlText w:val=""/>
      <w:lvlJc w:val="left"/>
      <w:pPr>
        <w:ind w:left="5040" w:hanging="360"/>
      </w:pPr>
    </w:lvl>
    <w:lvl w:ilvl="7" w:tplc="C108023A" w:tentative="1">
      <w:start w:val="1"/>
      <w:numFmt w:val="bullet"/>
      <w:lvlText w:val="o"/>
      <w:lvlJc w:val="left"/>
      <w:pPr>
        <w:ind w:left="5760" w:hanging="360"/>
      </w:pPr>
    </w:lvl>
    <w:lvl w:ilvl="8" w:tplc="CDD26FD6" w:tentative="1">
      <w:start w:val="1"/>
      <w:numFmt w:val="bullet"/>
      <w:lvlText w:val=""/>
      <w:lvlJc w:val="left"/>
      <w:pPr>
        <w:ind w:left="6480" w:hanging="360"/>
      </w:pPr>
    </w:lvl>
  </w:abstractNum>
  <w:abstractNum w:abstractNumId="42" w15:restartNumberingAfterBreak="0">
    <w:nsid w:val="10D15B25"/>
    <w:multiLevelType w:val="hybridMultilevel"/>
    <w:tmpl w:val="D58AB00A"/>
    <w:lvl w:ilvl="0" w:tplc="10E2ED7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14119CB"/>
    <w:multiLevelType w:val="multilevel"/>
    <w:tmpl w:val="2220A67C"/>
    <w:lvl w:ilvl="0">
      <w:start w:val="6"/>
      <w:numFmt w:val="decimal"/>
      <w:lvlText w:val="%1."/>
      <w:lvlJc w:val="left"/>
      <w:pPr>
        <w:ind w:left="720" w:firstLine="360"/>
      </w:pPr>
      <w:rPr>
        <w:rFonts w:hint="default"/>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44" w15:restartNumberingAfterBreak="0">
    <w:nsid w:val="11437045"/>
    <w:multiLevelType w:val="hybridMultilevel"/>
    <w:tmpl w:val="BFEEB230"/>
    <w:lvl w:ilvl="0" w:tplc="50180DC4">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30EAFC">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316719C">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E98215A">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3EE963A">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2AE95BA">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C1265E0">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DCF4C2">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FD269C6">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11B45560"/>
    <w:multiLevelType w:val="hybridMultilevel"/>
    <w:tmpl w:val="F1C4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25C0AE8"/>
    <w:multiLevelType w:val="hybridMultilevel"/>
    <w:tmpl w:val="BCA46DBC"/>
    <w:lvl w:ilvl="0" w:tplc="214255D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38214F0"/>
    <w:multiLevelType w:val="hybridMultilevel"/>
    <w:tmpl w:val="DC264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1383473F"/>
    <w:multiLevelType w:val="hybridMultilevel"/>
    <w:tmpl w:val="F0EAF166"/>
    <w:lvl w:ilvl="0" w:tplc="59C07FD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3986901"/>
    <w:multiLevelType w:val="hybridMultilevel"/>
    <w:tmpl w:val="D6EC92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13BF3416"/>
    <w:multiLevelType w:val="hybridMultilevel"/>
    <w:tmpl w:val="FE1C1776"/>
    <w:lvl w:ilvl="0" w:tplc="52AE6ADC">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71075A6">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FE449E4">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52C3B6C">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51259DC">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3163186">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7ECA59E">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06AD4">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E2C4888">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140D70E4"/>
    <w:multiLevelType w:val="hybridMultilevel"/>
    <w:tmpl w:val="6A82585E"/>
    <w:lvl w:ilvl="0" w:tplc="860265BE">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F0AC4C">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8467818">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FD49908">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93EF006">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D044370">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77C2E9A">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EC4C34A">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454CD8C">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150C2169"/>
    <w:multiLevelType w:val="hybridMultilevel"/>
    <w:tmpl w:val="CAB40256"/>
    <w:lvl w:ilvl="0" w:tplc="04090005">
      <w:start w:val="1"/>
      <w:numFmt w:val="bullet"/>
      <w:lvlText w:val=""/>
      <w:lvlJc w:val="left"/>
      <w:pPr>
        <w:ind w:left="720" w:hanging="360"/>
      </w:pPr>
      <w:rPr>
        <w:rFonts w:ascii="Wingdings" w:hAnsi="Wingdings" w:hint="default"/>
        <w:color w:val="24406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5CB3A86"/>
    <w:multiLevelType w:val="multilevel"/>
    <w:tmpl w:val="D69CB516"/>
    <w:lvl w:ilvl="0">
      <w:start w:val="1"/>
      <w:numFmt w:val="decimal"/>
      <w:lvlText w:val="%1."/>
      <w:lvlJc w:val="left"/>
      <w:pPr>
        <w:ind w:left="360" w:hanging="360"/>
      </w:pPr>
    </w:lvl>
    <w:lvl w:ilvl="1">
      <w:start w:val="4"/>
      <w:numFmt w:val="decimal"/>
      <w:isLgl/>
      <w:lvlText w:val="%1.%2"/>
      <w:lvlJc w:val="left"/>
      <w:pPr>
        <w:ind w:left="1170" w:hanging="720"/>
      </w:pPr>
      <w:rPr>
        <w:rFonts w:eastAsia="Calibri" w:hint="default"/>
      </w:rPr>
    </w:lvl>
    <w:lvl w:ilvl="2">
      <w:start w:val="3"/>
      <w:numFmt w:val="decimal"/>
      <w:isLgl/>
      <w:lvlText w:val="%1.%2.%3"/>
      <w:lvlJc w:val="left"/>
      <w:pPr>
        <w:ind w:left="1620" w:hanging="720"/>
      </w:pPr>
      <w:rPr>
        <w:rFonts w:eastAsia="Calibri" w:hint="default"/>
      </w:rPr>
    </w:lvl>
    <w:lvl w:ilvl="3">
      <w:start w:val="1"/>
      <w:numFmt w:val="decimal"/>
      <w:isLgl/>
      <w:lvlText w:val="%1.%2.%3.%4"/>
      <w:lvlJc w:val="left"/>
      <w:pPr>
        <w:ind w:left="207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330" w:hanging="1080"/>
      </w:pPr>
      <w:rPr>
        <w:rFonts w:eastAsia="Calibri" w:hint="default"/>
      </w:rPr>
    </w:lvl>
    <w:lvl w:ilvl="6">
      <w:start w:val="1"/>
      <w:numFmt w:val="decimal"/>
      <w:isLgl/>
      <w:lvlText w:val="%1.%2.%3.%4.%5.%6.%7"/>
      <w:lvlJc w:val="left"/>
      <w:pPr>
        <w:ind w:left="4140" w:hanging="1440"/>
      </w:pPr>
      <w:rPr>
        <w:rFonts w:eastAsia="Calibri" w:hint="default"/>
      </w:rPr>
    </w:lvl>
    <w:lvl w:ilvl="7">
      <w:start w:val="1"/>
      <w:numFmt w:val="decimal"/>
      <w:isLgl/>
      <w:lvlText w:val="%1.%2.%3.%4.%5.%6.%7.%8"/>
      <w:lvlJc w:val="left"/>
      <w:pPr>
        <w:ind w:left="4590" w:hanging="1440"/>
      </w:pPr>
      <w:rPr>
        <w:rFonts w:eastAsia="Calibri" w:hint="default"/>
      </w:rPr>
    </w:lvl>
    <w:lvl w:ilvl="8">
      <w:start w:val="1"/>
      <w:numFmt w:val="decimal"/>
      <w:isLgl/>
      <w:lvlText w:val="%1.%2.%3.%4.%5.%6.%7.%8.%9"/>
      <w:lvlJc w:val="left"/>
      <w:pPr>
        <w:ind w:left="5400" w:hanging="1800"/>
      </w:pPr>
      <w:rPr>
        <w:rFonts w:eastAsia="Calibri" w:hint="default"/>
      </w:rPr>
    </w:lvl>
  </w:abstractNum>
  <w:abstractNum w:abstractNumId="54" w15:restartNumberingAfterBreak="0">
    <w:nsid w:val="165033E9"/>
    <w:multiLevelType w:val="hybridMultilevel"/>
    <w:tmpl w:val="4D94A39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16D17DCB"/>
    <w:multiLevelType w:val="hybridMultilevel"/>
    <w:tmpl w:val="85CC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74E3CB9"/>
    <w:multiLevelType w:val="hybridMultilevel"/>
    <w:tmpl w:val="7616ADCA"/>
    <w:lvl w:ilvl="0" w:tplc="992EE32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76D6BC4"/>
    <w:multiLevelType w:val="hybridMultilevel"/>
    <w:tmpl w:val="20DE6736"/>
    <w:lvl w:ilvl="0" w:tplc="EE2A84E0">
      <w:start w:val="1"/>
      <w:numFmt w:val="bullet"/>
      <w:lvlText w:val="○"/>
      <w:lvlJc w:val="left"/>
      <w:pPr>
        <w:ind w:left="720" w:hanging="360"/>
      </w:pPr>
      <w:rPr>
        <w:rFonts w:ascii="Calibri" w:hAnsi="Calibri" w:hint="default"/>
        <w:color w:val="244061"/>
        <w:sz w:val="20"/>
        <w:szCs w:val="20"/>
      </w:rPr>
    </w:lvl>
    <w:lvl w:ilvl="1" w:tplc="F4B69266" w:tentative="1">
      <w:start w:val="1"/>
      <w:numFmt w:val="bullet"/>
      <w:lvlText w:val="o"/>
      <w:lvlJc w:val="left"/>
      <w:pPr>
        <w:ind w:left="1440" w:hanging="360"/>
      </w:pPr>
    </w:lvl>
    <w:lvl w:ilvl="2" w:tplc="0C1E50F0" w:tentative="1">
      <w:start w:val="1"/>
      <w:numFmt w:val="bullet"/>
      <w:lvlText w:val=""/>
      <w:lvlJc w:val="left"/>
      <w:pPr>
        <w:ind w:left="2160" w:hanging="360"/>
      </w:pPr>
    </w:lvl>
    <w:lvl w:ilvl="3" w:tplc="50C898D4" w:tentative="1">
      <w:start w:val="1"/>
      <w:numFmt w:val="bullet"/>
      <w:lvlText w:val=""/>
      <w:lvlJc w:val="left"/>
      <w:pPr>
        <w:ind w:left="2880" w:hanging="360"/>
      </w:pPr>
    </w:lvl>
    <w:lvl w:ilvl="4" w:tplc="2C9A8334" w:tentative="1">
      <w:start w:val="1"/>
      <w:numFmt w:val="bullet"/>
      <w:lvlText w:val="o"/>
      <w:lvlJc w:val="left"/>
      <w:pPr>
        <w:ind w:left="3600" w:hanging="360"/>
      </w:pPr>
    </w:lvl>
    <w:lvl w:ilvl="5" w:tplc="A75AAB0C" w:tentative="1">
      <w:start w:val="1"/>
      <w:numFmt w:val="bullet"/>
      <w:lvlText w:val=""/>
      <w:lvlJc w:val="left"/>
      <w:pPr>
        <w:ind w:left="4320" w:hanging="360"/>
      </w:pPr>
    </w:lvl>
    <w:lvl w:ilvl="6" w:tplc="3D4C076A" w:tentative="1">
      <w:start w:val="1"/>
      <w:numFmt w:val="bullet"/>
      <w:lvlText w:val=""/>
      <w:lvlJc w:val="left"/>
      <w:pPr>
        <w:ind w:left="5040" w:hanging="360"/>
      </w:pPr>
    </w:lvl>
    <w:lvl w:ilvl="7" w:tplc="B04CF6CC" w:tentative="1">
      <w:start w:val="1"/>
      <w:numFmt w:val="bullet"/>
      <w:lvlText w:val="o"/>
      <w:lvlJc w:val="left"/>
      <w:pPr>
        <w:ind w:left="5760" w:hanging="360"/>
      </w:pPr>
    </w:lvl>
    <w:lvl w:ilvl="8" w:tplc="920E8DF4" w:tentative="1">
      <w:start w:val="1"/>
      <w:numFmt w:val="bullet"/>
      <w:lvlText w:val=""/>
      <w:lvlJc w:val="left"/>
      <w:pPr>
        <w:ind w:left="6480" w:hanging="360"/>
      </w:pPr>
    </w:lvl>
  </w:abstractNum>
  <w:abstractNum w:abstractNumId="58" w15:restartNumberingAfterBreak="0">
    <w:nsid w:val="1773562D"/>
    <w:multiLevelType w:val="hybridMultilevel"/>
    <w:tmpl w:val="2050273E"/>
    <w:lvl w:ilvl="0" w:tplc="04090001">
      <w:start w:val="1"/>
      <w:numFmt w:val="bullet"/>
      <w:lvlText w:val=""/>
      <w:lvlJc w:val="left"/>
      <w:pPr>
        <w:ind w:left="360" w:hanging="360"/>
      </w:pPr>
      <w:rPr>
        <w:rFonts w:ascii="Symbol" w:hAnsi="Symbol" w:hint="default"/>
        <w:color w:val="auto"/>
      </w:rPr>
    </w:lvl>
    <w:lvl w:ilvl="1" w:tplc="177C54B0" w:tentative="1">
      <w:start w:val="1"/>
      <w:numFmt w:val="bullet"/>
      <w:lvlText w:val="o"/>
      <w:lvlJc w:val="left"/>
      <w:pPr>
        <w:ind w:left="1080" w:hanging="360"/>
      </w:pPr>
    </w:lvl>
    <w:lvl w:ilvl="2" w:tplc="2A5EC3F0" w:tentative="1">
      <w:start w:val="1"/>
      <w:numFmt w:val="bullet"/>
      <w:lvlText w:val=""/>
      <w:lvlJc w:val="left"/>
      <w:pPr>
        <w:ind w:left="1800" w:hanging="360"/>
      </w:pPr>
    </w:lvl>
    <w:lvl w:ilvl="3" w:tplc="6658A542" w:tentative="1">
      <w:start w:val="1"/>
      <w:numFmt w:val="bullet"/>
      <w:lvlText w:val=""/>
      <w:lvlJc w:val="left"/>
      <w:pPr>
        <w:ind w:left="2520" w:hanging="360"/>
      </w:pPr>
    </w:lvl>
    <w:lvl w:ilvl="4" w:tplc="05DC3DE8" w:tentative="1">
      <w:start w:val="1"/>
      <w:numFmt w:val="bullet"/>
      <w:lvlText w:val="o"/>
      <w:lvlJc w:val="left"/>
      <w:pPr>
        <w:ind w:left="3240" w:hanging="360"/>
      </w:pPr>
    </w:lvl>
    <w:lvl w:ilvl="5" w:tplc="156C0EAE" w:tentative="1">
      <w:start w:val="1"/>
      <w:numFmt w:val="bullet"/>
      <w:lvlText w:val=""/>
      <w:lvlJc w:val="left"/>
      <w:pPr>
        <w:ind w:left="3960" w:hanging="360"/>
      </w:pPr>
    </w:lvl>
    <w:lvl w:ilvl="6" w:tplc="4F0E6538" w:tentative="1">
      <w:start w:val="1"/>
      <w:numFmt w:val="bullet"/>
      <w:lvlText w:val=""/>
      <w:lvlJc w:val="left"/>
      <w:pPr>
        <w:ind w:left="4680" w:hanging="360"/>
      </w:pPr>
    </w:lvl>
    <w:lvl w:ilvl="7" w:tplc="CAFE2F12" w:tentative="1">
      <w:start w:val="1"/>
      <w:numFmt w:val="bullet"/>
      <w:lvlText w:val="o"/>
      <w:lvlJc w:val="left"/>
      <w:pPr>
        <w:ind w:left="5400" w:hanging="360"/>
      </w:pPr>
    </w:lvl>
    <w:lvl w:ilvl="8" w:tplc="54C8F166" w:tentative="1">
      <w:start w:val="1"/>
      <w:numFmt w:val="bullet"/>
      <w:lvlText w:val=""/>
      <w:lvlJc w:val="left"/>
      <w:pPr>
        <w:ind w:left="6120" w:hanging="360"/>
      </w:pPr>
    </w:lvl>
  </w:abstractNum>
  <w:abstractNum w:abstractNumId="59" w15:restartNumberingAfterBreak="0">
    <w:nsid w:val="17C527FB"/>
    <w:multiLevelType w:val="multilevel"/>
    <w:tmpl w:val="D1AA00AE"/>
    <w:lvl w:ilvl="0">
      <w:start w:val="1"/>
      <w:numFmt w:val="decimal"/>
      <w:lvlText w:val="%1."/>
      <w:lvlJc w:val="left"/>
      <w:pPr>
        <w:ind w:left="360" w:hanging="360"/>
      </w:pPr>
    </w:lvl>
    <w:lvl w:ilvl="1">
      <w:start w:val="6"/>
      <w:numFmt w:val="decimal"/>
      <w:isLgl/>
      <w:lvlText w:val="%1.%2"/>
      <w:lvlJc w:val="left"/>
      <w:pPr>
        <w:ind w:left="91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60" w15:restartNumberingAfterBreak="0">
    <w:nsid w:val="17FE124A"/>
    <w:multiLevelType w:val="hybridMultilevel"/>
    <w:tmpl w:val="DE9C9CD4"/>
    <w:lvl w:ilvl="0" w:tplc="079EAE2A">
      <w:start w:val="1"/>
      <w:numFmt w:val="bullet"/>
      <w:lvlText w:val="○"/>
      <w:lvlJc w:val="left"/>
      <w:pPr>
        <w:ind w:left="1440" w:hanging="360"/>
      </w:pPr>
      <w:rPr>
        <w:color w:val="24406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18814CE1"/>
    <w:multiLevelType w:val="hybridMultilevel"/>
    <w:tmpl w:val="56847950"/>
    <w:lvl w:ilvl="0" w:tplc="EE2A84E0">
      <w:start w:val="1"/>
      <w:numFmt w:val="bullet"/>
      <w:lvlText w:val="○"/>
      <w:lvlJc w:val="left"/>
      <w:pPr>
        <w:ind w:left="1080" w:hanging="360"/>
      </w:pPr>
      <w:rPr>
        <w:rFonts w:ascii="Calibri" w:hAnsi="Calibri" w:hint="default"/>
        <w:color w:val="244061"/>
        <w:sz w:val="20"/>
        <w:szCs w:val="20"/>
      </w:rPr>
    </w:lvl>
    <w:lvl w:ilvl="1" w:tplc="3586C15E">
      <w:start w:val="1"/>
      <w:numFmt w:val="bullet"/>
      <w:lvlText w:val="o"/>
      <w:lvlJc w:val="left"/>
      <w:pPr>
        <w:ind w:left="1800" w:hanging="360"/>
      </w:pPr>
    </w:lvl>
    <w:lvl w:ilvl="2" w:tplc="999EAB0C" w:tentative="1">
      <w:start w:val="1"/>
      <w:numFmt w:val="bullet"/>
      <w:lvlText w:val=""/>
      <w:lvlJc w:val="left"/>
      <w:pPr>
        <w:ind w:left="2520" w:hanging="360"/>
      </w:pPr>
    </w:lvl>
    <w:lvl w:ilvl="3" w:tplc="AFCEFA0A" w:tentative="1">
      <w:start w:val="1"/>
      <w:numFmt w:val="bullet"/>
      <w:lvlText w:val=""/>
      <w:lvlJc w:val="left"/>
      <w:pPr>
        <w:ind w:left="3240" w:hanging="360"/>
      </w:pPr>
    </w:lvl>
    <w:lvl w:ilvl="4" w:tplc="0EA2A976" w:tentative="1">
      <w:start w:val="1"/>
      <w:numFmt w:val="bullet"/>
      <w:lvlText w:val="o"/>
      <w:lvlJc w:val="left"/>
      <w:pPr>
        <w:ind w:left="3960" w:hanging="360"/>
      </w:pPr>
    </w:lvl>
    <w:lvl w:ilvl="5" w:tplc="F5148692" w:tentative="1">
      <w:start w:val="1"/>
      <w:numFmt w:val="bullet"/>
      <w:lvlText w:val=""/>
      <w:lvlJc w:val="left"/>
      <w:pPr>
        <w:ind w:left="4680" w:hanging="360"/>
      </w:pPr>
    </w:lvl>
    <w:lvl w:ilvl="6" w:tplc="F4A060EC" w:tentative="1">
      <w:start w:val="1"/>
      <w:numFmt w:val="bullet"/>
      <w:lvlText w:val=""/>
      <w:lvlJc w:val="left"/>
      <w:pPr>
        <w:ind w:left="5400" w:hanging="360"/>
      </w:pPr>
    </w:lvl>
    <w:lvl w:ilvl="7" w:tplc="7ECCB6DC" w:tentative="1">
      <w:start w:val="1"/>
      <w:numFmt w:val="bullet"/>
      <w:lvlText w:val="o"/>
      <w:lvlJc w:val="left"/>
      <w:pPr>
        <w:ind w:left="6120" w:hanging="360"/>
      </w:pPr>
    </w:lvl>
    <w:lvl w:ilvl="8" w:tplc="D4B8351C" w:tentative="1">
      <w:start w:val="1"/>
      <w:numFmt w:val="bullet"/>
      <w:lvlText w:val=""/>
      <w:lvlJc w:val="left"/>
      <w:pPr>
        <w:ind w:left="6840" w:hanging="360"/>
      </w:pPr>
    </w:lvl>
  </w:abstractNum>
  <w:abstractNum w:abstractNumId="62" w15:restartNumberingAfterBreak="0">
    <w:nsid w:val="18B17EC5"/>
    <w:multiLevelType w:val="multilevel"/>
    <w:tmpl w:val="3ACE44A8"/>
    <w:lvl w:ilvl="0">
      <w:start w:val="1"/>
      <w:numFmt w:val="bullet"/>
      <w:lvlText w:val="○"/>
      <w:lvlJc w:val="left"/>
      <w:pPr>
        <w:ind w:left="1440" w:firstLine="1080"/>
      </w:pPr>
      <w:rPr>
        <w:rFonts w:ascii="Calibri" w:hAnsi="Calibri" w:hint="default"/>
        <w:color w:val="244061"/>
        <w:sz w:val="20"/>
        <w:szCs w:val="20"/>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3" w15:restartNumberingAfterBreak="0">
    <w:nsid w:val="18B17FF5"/>
    <w:multiLevelType w:val="hybridMultilevel"/>
    <w:tmpl w:val="DCF650B4"/>
    <w:lvl w:ilvl="0" w:tplc="04090001">
      <w:start w:val="1"/>
      <w:numFmt w:val="bullet"/>
      <w:lvlText w:val=""/>
      <w:lvlJc w:val="left"/>
      <w:pPr>
        <w:ind w:left="360" w:hanging="360"/>
      </w:pPr>
      <w:rPr>
        <w:rFonts w:ascii="Symbol" w:hAnsi="Symbol" w:hint="default"/>
      </w:rPr>
    </w:lvl>
    <w:lvl w:ilvl="1" w:tplc="C73E4FC8" w:tentative="1">
      <w:start w:val="1"/>
      <w:numFmt w:val="bullet"/>
      <w:lvlText w:val="o"/>
      <w:lvlJc w:val="left"/>
      <w:pPr>
        <w:ind w:left="1080" w:hanging="360"/>
      </w:pPr>
    </w:lvl>
    <w:lvl w:ilvl="2" w:tplc="EB3ACDC8" w:tentative="1">
      <w:start w:val="1"/>
      <w:numFmt w:val="bullet"/>
      <w:lvlText w:val=""/>
      <w:lvlJc w:val="left"/>
      <w:pPr>
        <w:ind w:left="1800" w:hanging="360"/>
      </w:pPr>
    </w:lvl>
    <w:lvl w:ilvl="3" w:tplc="651448C4" w:tentative="1">
      <w:start w:val="1"/>
      <w:numFmt w:val="bullet"/>
      <w:lvlText w:val=""/>
      <w:lvlJc w:val="left"/>
      <w:pPr>
        <w:ind w:left="2520" w:hanging="360"/>
      </w:pPr>
    </w:lvl>
    <w:lvl w:ilvl="4" w:tplc="F0823728" w:tentative="1">
      <w:start w:val="1"/>
      <w:numFmt w:val="bullet"/>
      <w:lvlText w:val="o"/>
      <w:lvlJc w:val="left"/>
      <w:pPr>
        <w:ind w:left="3240" w:hanging="360"/>
      </w:pPr>
    </w:lvl>
    <w:lvl w:ilvl="5" w:tplc="524A6F72" w:tentative="1">
      <w:start w:val="1"/>
      <w:numFmt w:val="bullet"/>
      <w:lvlText w:val=""/>
      <w:lvlJc w:val="left"/>
      <w:pPr>
        <w:ind w:left="3960" w:hanging="360"/>
      </w:pPr>
    </w:lvl>
    <w:lvl w:ilvl="6" w:tplc="868665D0" w:tentative="1">
      <w:start w:val="1"/>
      <w:numFmt w:val="bullet"/>
      <w:lvlText w:val=""/>
      <w:lvlJc w:val="left"/>
      <w:pPr>
        <w:ind w:left="4680" w:hanging="360"/>
      </w:pPr>
    </w:lvl>
    <w:lvl w:ilvl="7" w:tplc="5F967970" w:tentative="1">
      <w:start w:val="1"/>
      <w:numFmt w:val="bullet"/>
      <w:lvlText w:val="o"/>
      <w:lvlJc w:val="left"/>
      <w:pPr>
        <w:ind w:left="5400" w:hanging="360"/>
      </w:pPr>
    </w:lvl>
    <w:lvl w:ilvl="8" w:tplc="A28C41C8" w:tentative="1">
      <w:start w:val="1"/>
      <w:numFmt w:val="bullet"/>
      <w:lvlText w:val=""/>
      <w:lvlJc w:val="left"/>
      <w:pPr>
        <w:ind w:left="6120" w:hanging="360"/>
      </w:pPr>
    </w:lvl>
  </w:abstractNum>
  <w:abstractNum w:abstractNumId="64" w15:restartNumberingAfterBreak="0">
    <w:nsid w:val="1958750F"/>
    <w:multiLevelType w:val="hybridMultilevel"/>
    <w:tmpl w:val="1A3C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A747C0D"/>
    <w:multiLevelType w:val="hybridMultilevel"/>
    <w:tmpl w:val="887467E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6" w15:restartNumberingAfterBreak="0">
    <w:nsid w:val="1A7F2772"/>
    <w:multiLevelType w:val="multilevel"/>
    <w:tmpl w:val="B5006372"/>
    <w:lvl w:ilvl="0">
      <w:start w:val="1"/>
      <w:numFmt w:val="decimal"/>
      <w:lvlText w:val="%1."/>
      <w:lvlJc w:val="left"/>
      <w:pPr>
        <w:ind w:left="720" w:hanging="360"/>
      </w:pPr>
      <w:rPr>
        <w:rFonts w:ascii="Cambria" w:hAnsi="Cambria" w:hint="default"/>
        <w:color w:val="244061"/>
      </w:rPr>
    </w:lvl>
    <w:lvl w:ilvl="1">
      <w:start w:val="5"/>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67" w15:restartNumberingAfterBreak="0">
    <w:nsid w:val="1ACF22E9"/>
    <w:multiLevelType w:val="hybridMultilevel"/>
    <w:tmpl w:val="0FA2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B331B50"/>
    <w:multiLevelType w:val="hybridMultilevel"/>
    <w:tmpl w:val="E22C329E"/>
    <w:lvl w:ilvl="0" w:tplc="4894C426">
      <w:start w:val="1"/>
      <w:numFmt w:val="bullet"/>
      <w:lvlText w:val=""/>
      <w:lvlJc w:val="left"/>
      <w:pPr>
        <w:ind w:left="1080" w:hanging="360"/>
      </w:pPr>
      <w:rPr>
        <w:rFonts w:ascii="Wingdings" w:hAnsi="Wingdings" w:hint="default"/>
        <w:color w:val="244061"/>
      </w:rPr>
    </w:lvl>
    <w:lvl w:ilvl="1" w:tplc="5866985E">
      <w:start w:val="1"/>
      <w:numFmt w:val="bullet"/>
      <w:lvlText w:val="○"/>
      <w:lvlJc w:val="left"/>
      <w:pPr>
        <w:ind w:left="1800" w:hanging="360"/>
      </w:pPr>
      <w:rPr>
        <w:rFonts w:ascii="Cambria" w:hAnsi="Cambria" w:hint="default"/>
        <w:color w:val="244061"/>
        <w:sz w:val="22"/>
        <w:szCs w:val="22"/>
      </w:rPr>
    </w:lvl>
    <w:lvl w:ilvl="2" w:tplc="F8DC93C0" w:tentative="1">
      <w:start w:val="1"/>
      <w:numFmt w:val="bullet"/>
      <w:lvlText w:val=""/>
      <w:lvlJc w:val="left"/>
      <w:pPr>
        <w:ind w:left="2520" w:hanging="360"/>
      </w:pPr>
    </w:lvl>
    <w:lvl w:ilvl="3" w:tplc="D6BA2D78" w:tentative="1">
      <w:start w:val="1"/>
      <w:numFmt w:val="bullet"/>
      <w:lvlText w:val=""/>
      <w:lvlJc w:val="left"/>
      <w:pPr>
        <w:ind w:left="3240" w:hanging="360"/>
      </w:pPr>
    </w:lvl>
    <w:lvl w:ilvl="4" w:tplc="C62AE82E" w:tentative="1">
      <w:start w:val="1"/>
      <w:numFmt w:val="bullet"/>
      <w:lvlText w:val="o"/>
      <w:lvlJc w:val="left"/>
      <w:pPr>
        <w:ind w:left="3960" w:hanging="360"/>
      </w:pPr>
    </w:lvl>
    <w:lvl w:ilvl="5" w:tplc="9FFE5DF0" w:tentative="1">
      <w:start w:val="1"/>
      <w:numFmt w:val="bullet"/>
      <w:lvlText w:val=""/>
      <w:lvlJc w:val="left"/>
      <w:pPr>
        <w:ind w:left="4680" w:hanging="360"/>
      </w:pPr>
    </w:lvl>
    <w:lvl w:ilvl="6" w:tplc="ADC8499C" w:tentative="1">
      <w:start w:val="1"/>
      <w:numFmt w:val="bullet"/>
      <w:lvlText w:val=""/>
      <w:lvlJc w:val="left"/>
      <w:pPr>
        <w:ind w:left="5400" w:hanging="360"/>
      </w:pPr>
    </w:lvl>
    <w:lvl w:ilvl="7" w:tplc="6D2C8DE6" w:tentative="1">
      <w:start w:val="1"/>
      <w:numFmt w:val="bullet"/>
      <w:lvlText w:val="o"/>
      <w:lvlJc w:val="left"/>
      <w:pPr>
        <w:ind w:left="6120" w:hanging="360"/>
      </w:pPr>
    </w:lvl>
    <w:lvl w:ilvl="8" w:tplc="E9F87D26" w:tentative="1">
      <w:start w:val="1"/>
      <w:numFmt w:val="bullet"/>
      <w:lvlText w:val=""/>
      <w:lvlJc w:val="left"/>
      <w:pPr>
        <w:ind w:left="6840" w:hanging="360"/>
      </w:pPr>
    </w:lvl>
  </w:abstractNum>
  <w:abstractNum w:abstractNumId="69" w15:restartNumberingAfterBreak="0">
    <w:nsid w:val="1B4852BE"/>
    <w:multiLevelType w:val="hybridMultilevel"/>
    <w:tmpl w:val="0DD634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1B8D286C"/>
    <w:multiLevelType w:val="hybridMultilevel"/>
    <w:tmpl w:val="E2A68918"/>
    <w:lvl w:ilvl="0" w:tplc="EE3629D2">
      <w:start w:val="1"/>
      <w:numFmt w:val="bullet"/>
      <w:lvlText w:val=""/>
      <w:lvlJc w:val="left"/>
      <w:pPr>
        <w:tabs>
          <w:tab w:val="num" w:pos="0"/>
        </w:tabs>
        <w:ind w:left="720" w:hanging="360"/>
      </w:pPr>
      <w:rPr>
        <w:rFonts w:ascii="Wingdings" w:hAnsi="Wingdings" w:hint="default"/>
        <w:color w:val="244061"/>
      </w:rPr>
    </w:lvl>
    <w:lvl w:ilvl="1" w:tplc="A9CA5516">
      <w:start w:val="1"/>
      <w:numFmt w:val="bullet"/>
      <w:lvlText w:val="o"/>
      <w:lvlJc w:val="left"/>
      <w:pPr>
        <w:ind w:left="1440" w:hanging="360"/>
      </w:pPr>
    </w:lvl>
    <w:lvl w:ilvl="2" w:tplc="02D88524" w:tentative="1">
      <w:start w:val="1"/>
      <w:numFmt w:val="bullet"/>
      <w:lvlText w:val=""/>
      <w:lvlJc w:val="left"/>
      <w:pPr>
        <w:ind w:left="2160" w:hanging="360"/>
      </w:pPr>
    </w:lvl>
    <w:lvl w:ilvl="3" w:tplc="B15EE9B0" w:tentative="1">
      <w:start w:val="1"/>
      <w:numFmt w:val="bullet"/>
      <w:lvlText w:val=""/>
      <w:lvlJc w:val="left"/>
      <w:pPr>
        <w:ind w:left="2880" w:hanging="360"/>
      </w:pPr>
    </w:lvl>
    <w:lvl w:ilvl="4" w:tplc="07A8F54C" w:tentative="1">
      <w:start w:val="1"/>
      <w:numFmt w:val="bullet"/>
      <w:lvlText w:val="o"/>
      <w:lvlJc w:val="left"/>
      <w:pPr>
        <w:ind w:left="3600" w:hanging="360"/>
      </w:pPr>
    </w:lvl>
    <w:lvl w:ilvl="5" w:tplc="8E664D8E" w:tentative="1">
      <w:start w:val="1"/>
      <w:numFmt w:val="bullet"/>
      <w:lvlText w:val=""/>
      <w:lvlJc w:val="left"/>
      <w:pPr>
        <w:ind w:left="4320" w:hanging="360"/>
      </w:pPr>
    </w:lvl>
    <w:lvl w:ilvl="6" w:tplc="2D242440" w:tentative="1">
      <w:start w:val="1"/>
      <w:numFmt w:val="bullet"/>
      <w:lvlText w:val=""/>
      <w:lvlJc w:val="left"/>
      <w:pPr>
        <w:ind w:left="5040" w:hanging="360"/>
      </w:pPr>
    </w:lvl>
    <w:lvl w:ilvl="7" w:tplc="8E560440" w:tentative="1">
      <w:start w:val="1"/>
      <w:numFmt w:val="bullet"/>
      <w:lvlText w:val="o"/>
      <w:lvlJc w:val="left"/>
      <w:pPr>
        <w:ind w:left="5760" w:hanging="360"/>
      </w:pPr>
    </w:lvl>
    <w:lvl w:ilvl="8" w:tplc="5E88DD30" w:tentative="1">
      <w:start w:val="1"/>
      <w:numFmt w:val="bullet"/>
      <w:lvlText w:val=""/>
      <w:lvlJc w:val="left"/>
      <w:pPr>
        <w:ind w:left="6480" w:hanging="360"/>
      </w:pPr>
    </w:lvl>
  </w:abstractNum>
  <w:abstractNum w:abstractNumId="71" w15:restartNumberingAfterBreak="0">
    <w:nsid w:val="1BA245D2"/>
    <w:multiLevelType w:val="hybridMultilevel"/>
    <w:tmpl w:val="8BCCA8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1BF110F3"/>
    <w:multiLevelType w:val="hybridMultilevel"/>
    <w:tmpl w:val="E41E0144"/>
    <w:lvl w:ilvl="0" w:tplc="BDF4D684">
      <w:start w:val="1"/>
      <w:numFmt w:val="decimal"/>
      <w:lvlText w:val="%1."/>
      <w:lvlJc w:val="left"/>
      <w:pPr>
        <w:ind w:left="720" w:hanging="360"/>
      </w:pPr>
    </w:lvl>
    <w:lvl w:ilvl="1" w:tplc="62D4D100" w:tentative="1">
      <w:start w:val="1"/>
      <w:numFmt w:val="bullet"/>
      <w:lvlText w:val="o"/>
      <w:lvlJc w:val="left"/>
      <w:pPr>
        <w:ind w:left="1440" w:hanging="360"/>
      </w:pPr>
    </w:lvl>
    <w:lvl w:ilvl="2" w:tplc="92041E56" w:tentative="1">
      <w:start w:val="1"/>
      <w:numFmt w:val="bullet"/>
      <w:lvlText w:val=""/>
      <w:lvlJc w:val="left"/>
      <w:pPr>
        <w:ind w:left="2160" w:hanging="360"/>
      </w:pPr>
    </w:lvl>
    <w:lvl w:ilvl="3" w:tplc="8048E082">
      <w:start w:val="1"/>
      <w:numFmt w:val="bullet"/>
      <w:lvlText w:val=""/>
      <w:lvlJc w:val="left"/>
      <w:pPr>
        <w:ind w:left="2880" w:hanging="360"/>
      </w:pPr>
    </w:lvl>
    <w:lvl w:ilvl="4" w:tplc="E610A3D6" w:tentative="1">
      <w:start w:val="1"/>
      <w:numFmt w:val="bullet"/>
      <w:lvlText w:val="o"/>
      <w:lvlJc w:val="left"/>
      <w:pPr>
        <w:ind w:left="3600" w:hanging="360"/>
      </w:pPr>
    </w:lvl>
    <w:lvl w:ilvl="5" w:tplc="C9BCEAA0" w:tentative="1">
      <w:start w:val="1"/>
      <w:numFmt w:val="bullet"/>
      <w:lvlText w:val=""/>
      <w:lvlJc w:val="left"/>
      <w:pPr>
        <w:ind w:left="4320" w:hanging="360"/>
      </w:pPr>
    </w:lvl>
    <w:lvl w:ilvl="6" w:tplc="1E7CF9FC" w:tentative="1">
      <w:start w:val="1"/>
      <w:numFmt w:val="bullet"/>
      <w:lvlText w:val=""/>
      <w:lvlJc w:val="left"/>
      <w:pPr>
        <w:ind w:left="5040" w:hanging="360"/>
      </w:pPr>
    </w:lvl>
    <w:lvl w:ilvl="7" w:tplc="7C7E791C" w:tentative="1">
      <w:start w:val="1"/>
      <w:numFmt w:val="bullet"/>
      <w:lvlText w:val="o"/>
      <w:lvlJc w:val="left"/>
      <w:pPr>
        <w:ind w:left="5760" w:hanging="360"/>
      </w:pPr>
    </w:lvl>
    <w:lvl w:ilvl="8" w:tplc="F8E65B02" w:tentative="1">
      <w:start w:val="1"/>
      <w:numFmt w:val="bullet"/>
      <w:lvlText w:val=""/>
      <w:lvlJc w:val="left"/>
      <w:pPr>
        <w:ind w:left="6480" w:hanging="360"/>
      </w:pPr>
    </w:lvl>
  </w:abstractNum>
  <w:abstractNum w:abstractNumId="73" w15:restartNumberingAfterBreak="0">
    <w:nsid w:val="1DE63ECD"/>
    <w:multiLevelType w:val="hybridMultilevel"/>
    <w:tmpl w:val="15641AFC"/>
    <w:lvl w:ilvl="0" w:tplc="95C63E6A">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AE4616">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1D2EDB4">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7E67534">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A06F60">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D7886CE">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D5E3B3C">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9D2099E">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CA61056">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4" w15:restartNumberingAfterBreak="0">
    <w:nsid w:val="1E1410DD"/>
    <w:multiLevelType w:val="hybridMultilevel"/>
    <w:tmpl w:val="E3361F5C"/>
    <w:lvl w:ilvl="0" w:tplc="6CF8EB9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1E544364"/>
    <w:multiLevelType w:val="hybridMultilevel"/>
    <w:tmpl w:val="2BD4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EC932A2"/>
    <w:multiLevelType w:val="hybridMultilevel"/>
    <w:tmpl w:val="650C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FB52CCE"/>
    <w:multiLevelType w:val="hybridMultilevel"/>
    <w:tmpl w:val="D4BE369C"/>
    <w:lvl w:ilvl="0" w:tplc="56904514">
      <w:start w:val="1"/>
      <w:numFmt w:val="decimal"/>
      <w:lvlText w:val="%1."/>
      <w:lvlJc w:val="left"/>
      <w:pPr>
        <w:ind w:left="360" w:hanging="360"/>
      </w:pPr>
      <w:rPr>
        <w:rFonts w:ascii="Cambria" w:hAnsi="Cambria" w:hint="default"/>
        <w:color w:val="244061"/>
      </w:rPr>
    </w:lvl>
    <w:lvl w:ilvl="1" w:tplc="A7641FAE">
      <w:start w:val="1"/>
      <w:numFmt w:val="bullet"/>
      <w:lvlText w:val=""/>
      <w:lvlJc w:val="left"/>
      <w:pPr>
        <w:ind w:left="1080" w:hanging="360"/>
      </w:pPr>
      <w:rPr>
        <w:rFonts w:ascii="Wingdings" w:hAnsi="Wingdings" w:hint="default"/>
        <w:color w:val="244061"/>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0354DCC"/>
    <w:multiLevelType w:val="hybridMultilevel"/>
    <w:tmpl w:val="9392F70C"/>
    <w:lvl w:ilvl="0" w:tplc="3F28730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CE235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A04A2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D82E1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82AD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F6B45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566B8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5C4DC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9453C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20C14E06"/>
    <w:multiLevelType w:val="hybridMultilevel"/>
    <w:tmpl w:val="16AC39B6"/>
    <w:lvl w:ilvl="0" w:tplc="42CA8E06">
      <w:start w:val="1"/>
      <w:numFmt w:val="bullet"/>
      <w:lvlText w:val="○"/>
      <w:lvlJc w:val="left"/>
      <w:pPr>
        <w:ind w:left="1080" w:hanging="360"/>
      </w:pPr>
    </w:lvl>
    <w:lvl w:ilvl="1" w:tplc="EA765EA2" w:tentative="1">
      <w:start w:val="1"/>
      <w:numFmt w:val="bullet"/>
      <w:lvlText w:val="o"/>
      <w:lvlJc w:val="left"/>
      <w:pPr>
        <w:ind w:left="1800" w:hanging="360"/>
      </w:pPr>
    </w:lvl>
    <w:lvl w:ilvl="2" w:tplc="A47A77DE" w:tentative="1">
      <w:start w:val="1"/>
      <w:numFmt w:val="bullet"/>
      <w:lvlText w:val=""/>
      <w:lvlJc w:val="left"/>
      <w:pPr>
        <w:ind w:left="2520" w:hanging="360"/>
      </w:pPr>
    </w:lvl>
    <w:lvl w:ilvl="3" w:tplc="2FBA5716" w:tentative="1">
      <w:start w:val="1"/>
      <w:numFmt w:val="bullet"/>
      <w:lvlText w:val=""/>
      <w:lvlJc w:val="left"/>
      <w:pPr>
        <w:ind w:left="3240" w:hanging="360"/>
      </w:pPr>
    </w:lvl>
    <w:lvl w:ilvl="4" w:tplc="A912C986" w:tentative="1">
      <w:start w:val="1"/>
      <w:numFmt w:val="bullet"/>
      <w:lvlText w:val="o"/>
      <w:lvlJc w:val="left"/>
      <w:pPr>
        <w:ind w:left="3960" w:hanging="360"/>
      </w:pPr>
    </w:lvl>
    <w:lvl w:ilvl="5" w:tplc="3E04846A" w:tentative="1">
      <w:start w:val="1"/>
      <w:numFmt w:val="bullet"/>
      <w:lvlText w:val=""/>
      <w:lvlJc w:val="left"/>
      <w:pPr>
        <w:ind w:left="4680" w:hanging="360"/>
      </w:pPr>
    </w:lvl>
    <w:lvl w:ilvl="6" w:tplc="F9EA4C80" w:tentative="1">
      <w:start w:val="1"/>
      <w:numFmt w:val="bullet"/>
      <w:lvlText w:val=""/>
      <w:lvlJc w:val="left"/>
      <w:pPr>
        <w:ind w:left="5400" w:hanging="360"/>
      </w:pPr>
    </w:lvl>
    <w:lvl w:ilvl="7" w:tplc="95FA4276" w:tentative="1">
      <w:start w:val="1"/>
      <w:numFmt w:val="bullet"/>
      <w:lvlText w:val="o"/>
      <w:lvlJc w:val="left"/>
      <w:pPr>
        <w:ind w:left="6120" w:hanging="360"/>
      </w:pPr>
    </w:lvl>
    <w:lvl w:ilvl="8" w:tplc="835001B4" w:tentative="1">
      <w:start w:val="1"/>
      <w:numFmt w:val="bullet"/>
      <w:lvlText w:val=""/>
      <w:lvlJc w:val="left"/>
      <w:pPr>
        <w:ind w:left="6840" w:hanging="360"/>
      </w:pPr>
    </w:lvl>
  </w:abstractNum>
  <w:abstractNum w:abstractNumId="80" w15:restartNumberingAfterBreak="0">
    <w:nsid w:val="20E51DBA"/>
    <w:multiLevelType w:val="hybridMultilevel"/>
    <w:tmpl w:val="55EA6490"/>
    <w:lvl w:ilvl="0" w:tplc="04090001">
      <w:start w:val="1"/>
      <w:numFmt w:val="bullet"/>
      <w:lvlText w:val=""/>
      <w:lvlJc w:val="left"/>
      <w:pPr>
        <w:ind w:left="720" w:hanging="360"/>
      </w:pPr>
      <w:rPr>
        <w:rFonts w:ascii="Symbol" w:hAnsi="Symbol" w:hint="default"/>
      </w:rPr>
    </w:lvl>
    <w:lvl w:ilvl="1" w:tplc="EB6876C4">
      <w:start w:val="1"/>
      <w:numFmt w:val="bullet"/>
      <w:lvlText w:val="o"/>
      <w:lvlJc w:val="left"/>
      <w:pPr>
        <w:ind w:left="1440" w:hanging="360"/>
      </w:pPr>
    </w:lvl>
    <w:lvl w:ilvl="2" w:tplc="0B5630D4" w:tentative="1">
      <w:start w:val="1"/>
      <w:numFmt w:val="bullet"/>
      <w:lvlText w:val=""/>
      <w:lvlJc w:val="left"/>
      <w:pPr>
        <w:ind w:left="2160" w:hanging="360"/>
      </w:pPr>
    </w:lvl>
    <w:lvl w:ilvl="3" w:tplc="415E0374" w:tentative="1">
      <w:start w:val="1"/>
      <w:numFmt w:val="bullet"/>
      <w:lvlText w:val=""/>
      <w:lvlJc w:val="left"/>
      <w:pPr>
        <w:ind w:left="2880" w:hanging="360"/>
      </w:pPr>
    </w:lvl>
    <w:lvl w:ilvl="4" w:tplc="ADB6927E" w:tentative="1">
      <w:start w:val="1"/>
      <w:numFmt w:val="bullet"/>
      <w:lvlText w:val="o"/>
      <w:lvlJc w:val="left"/>
      <w:pPr>
        <w:ind w:left="3600" w:hanging="360"/>
      </w:pPr>
    </w:lvl>
    <w:lvl w:ilvl="5" w:tplc="6C8E0EA6" w:tentative="1">
      <w:start w:val="1"/>
      <w:numFmt w:val="bullet"/>
      <w:lvlText w:val=""/>
      <w:lvlJc w:val="left"/>
      <w:pPr>
        <w:ind w:left="4320" w:hanging="360"/>
      </w:pPr>
    </w:lvl>
    <w:lvl w:ilvl="6" w:tplc="8EAE2C4C" w:tentative="1">
      <w:start w:val="1"/>
      <w:numFmt w:val="bullet"/>
      <w:lvlText w:val=""/>
      <w:lvlJc w:val="left"/>
      <w:pPr>
        <w:ind w:left="5040" w:hanging="360"/>
      </w:pPr>
    </w:lvl>
    <w:lvl w:ilvl="7" w:tplc="C7441104" w:tentative="1">
      <w:start w:val="1"/>
      <w:numFmt w:val="bullet"/>
      <w:lvlText w:val="o"/>
      <w:lvlJc w:val="left"/>
      <w:pPr>
        <w:ind w:left="5760" w:hanging="360"/>
      </w:pPr>
    </w:lvl>
    <w:lvl w:ilvl="8" w:tplc="0542ECE8" w:tentative="1">
      <w:start w:val="1"/>
      <w:numFmt w:val="bullet"/>
      <w:lvlText w:val=""/>
      <w:lvlJc w:val="left"/>
      <w:pPr>
        <w:ind w:left="6480" w:hanging="360"/>
      </w:pPr>
    </w:lvl>
  </w:abstractNum>
  <w:abstractNum w:abstractNumId="81" w15:restartNumberingAfterBreak="0">
    <w:nsid w:val="212F3905"/>
    <w:multiLevelType w:val="hybridMultilevel"/>
    <w:tmpl w:val="9E4C6E4C"/>
    <w:lvl w:ilvl="0" w:tplc="C02862A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16A24EF"/>
    <w:multiLevelType w:val="hybridMultilevel"/>
    <w:tmpl w:val="28CA1BC6"/>
    <w:lvl w:ilvl="0" w:tplc="C0BEECEE">
      <w:start w:val="1"/>
      <w:numFmt w:val="bullet"/>
      <w:lvlText w:val="○"/>
      <w:lvlJc w:val="left"/>
      <w:pPr>
        <w:ind w:left="1440" w:hanging="360"/>
      </w:pPr>
      <w:rPr>
        <w:rFonts w:ascii="Cambria" w:hAnsi="Cambria" w:hint="default"/>
        <w:color w:val="auto"/>
        <w:sz w:val="22"/>
        <w:szCs w:val="22"/>
      </w:rPr>
    </w:lvl>
    <w:lvl w:ilvl="1" w:tplc="72F495DC" w:tentative="1">
      <w:start w:val="1"/>
      <w:numFmt w:val="bullet"/>
      <w:lvlText w:val="o"/>
      <w:lvlJc w:val="left"/>
      <w:pPr>
        <w:ind w:left="2160" w:hanging="360"/>
      </w:pPr>
    </w:lvl>
    <w:lvl w:ilvl="2" w:tplc="05421ABC" w:tentative="1">
      <w:start w:val="1"/>
      <w:numFmt w:val="bullet"/>
      <w:lvlText w:val=""/>
      <w:lvlJc w:val="left"/>
      <w:pPr>
        <w:ind w:left="2880" w:hanging="360"/>
      </w:pPr>
    </w:lvl>
    <w:lvl w:ilvl="3" w:tplc="2BF83B76" w:tentative="1">
      <w:start w:val="1"/>
      <w:numFmt w:val="bullet"/>
      <w:lvlText w:val=""/>
      <w:lvlJc w:val="left"/>
      <w:pPr>
        <w:ind w:left="3600" w:hanging="360"/>
      </w:pPr>
    </w:lvl>
    <w:lvl w:ilvl="4" w:tplc="137A8B40" w:tentative="1">
      <w:start w:val="1"/>
      <w:numFmt w:val="bullet"/>
      <w:lvlText w:val="o"/>
      <w:lvlJc w:val="left"/>
      <w:pPr>
        <w:ind w:left="4320" w:hanging="360"/>
      </w:pPr>
    </w:lvl>
    <w:lvl w:ilvl="5" w:tplc="B59232CC" w:tentative="1">
      <w:start w:val="1"/>
      <w:numFmt w:val="bullet"/>
      <w:lvlText w:val=""/>
      <w:lvlJc w:val="left"/>
      <w:pPr>
        <w:ind w:left="5040" w:hanging="360"/>
      </w:pPr>
    </w:lvl>
    <w:lvl w:ilvl="6" w:tplc="25ACA974" w:tentative="1">
      <w:start w:val="1"/>
      <w:numFmt w:val="bullet"/>
      <w:lvlText w:val=""/>
      <w:lvlJc w:val="left"/>
      <w:pPr>
        <w:ind w:left="5760" w:hanging="360"/>
      </w:pPr>
    </w:lvl>
    <w:lvl w:ilvl="7" w:tplc="7C5C38A6" w:tentative="1">
      <w:start w:val="1"/>
      <w:numFmt w:val="bullet"/>
      <w:lvlText w:val="o"/>
      <w:lvlJc w:val="left"/>
      <w:pPr>
        <w:ind w:left="6480" w:hanging="360"/>
      </w:pPr>
    </w:lvl>
    <w:lvl w:ilvl="8" w:tplc="66D0CA10" w:tentative="1">
      <w:start w:val="1"/>
      <w:numFmt w:val="bullet"/>
      <w:lvlText w:val=""/>
      <w:lvlJc w:val="left"/>
      <w:pPr>
        <w:ind w:left="7200" w:hanging="360"/>
      </w:pPr>
    </w:lvl>
  </w:abstractNum>
  <w:abstractNum w:abstractNumId="83" w15:restartNumberingAfterBreak="0">
    <w:nsid w:val="21C41768"/>
    <w:multiLevelType w:val="hybridMultilevel"/>
    <w:tmpl w:val="6BD4346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22FD0180"/>
    <w:multiLevelType w:val="hybridMultilevel"/>
    <w:tmpl w:val="F976DA64"/>
    <w:lvl w:ilvl="0" w:tplc="D6865C3E">
      <w:start w:val="1"/>
      <w:numFmt w:val="bullet"/>
      <w:lvlText w:val=""/>
      <w:lvlJc w:val="left"/>
      <w:pPr>
        <w:ind w:left="1440" w:hanging="360"/>
      </w:pPr>
    </w:lvl>
    <w:lvl w:ilvl="1" w:tplc="9A88EDD8" w:tentative="1">
      <w:start w:val="1"/>
      <w:numFmt w:val="bullet"/>
      <w:lvlText w:val="o"/>
      <w:lvlJc w:val="left"/>
      <w:pPr>
        <w:ind w:left="2160" w:hanging="360"/>
      </w:pPr>
    </w:lvl>
    <w:lvl w:ilvl="2" w:tplc="8332A34A" w:tentative="1">
      <w:start w:val="1"/>
      <w:numFmt w:val="bullet"/>
      <w:lvlText w:val=""/>
      <w:lvlJc w:val="left"/>
      <w:pPr>
        <w:ind w:left="2880" w:hanging="360"/>
      </w:pPr>
    </w:lvl>
    <w:lvl w:ilvl="3" w:tplc="D28835E6">
      <w:start w:val="1"/>
      <w:numFmt w:val="bullet"/>
      <w:lvlText w:val=""/>
      <w:lvlJc w:val="left"/>
      <w:pPr>
        <w:ind w:left="3600" w:hanging="360"/>
      </w:pPr>
      <w:rPr>
        <w:rFonts w:ascii="Symbol" w:hAnsi="Symbol" w:hint="default"/>
        <w:color w:val="auto"/>
      </w:rPr>
    </w:lvl>
    <w:lvl w:ilvl="4" w:tplc="EB0EFDD4" w:tentative="1">
      <w:start w:val="1"/>
      <w:numFmt w:val="bullet"/>
      <w:lvlText w:val="o"/>
      <w:lvlJc w:val="left"/>
      <w:pPr>
        <w:ind w:left="4320" w:hanging="360"/>
      </w:pPr>
    </w:lvl>
    <w:lvl w:ilvl="5" w:tplc="3ECEDCEC" w:tentative="1">
      <w:start w:val="1"/>
      <w:numFmt w:val="bullet"/>
      <w:lvlText w:val=""/>
      <w:lvlJc w:val="left"/>
      <w:pPr>
        <w:ind w:left="5040" w:hanging="360"/>
      </w:pPr>
    </w:lvl>
    <w:lvl w:ilvl="6" w:tplc="970ADB7E" w:tentative="1">
      <w:start w:val="1"/>
      <w:numFmt w:val="bullet"/>
      <w:lvlText w:val=""/>
      <w:lvlJc w:val="left"/>
      <w:pPr>
        <w:ind w:left="5760" w:hanging="360"/>
      </w:pPr>
    </w:lvl>
    <w:lvl w:ilvl="7" w:tplc="469C1BA4" w:tentative="1">
      <w:start w:val="1"/>
      <w:numFmt w:val="bullet"/>
      <w:lvlText w:val="o"/>
      <w:lvlJc w:val="left"/>
      <w:pPr>
        <w:ind w:left="6480" w:hanging="360"/>
      </w:pPr>
    </w:lvl>
    <w:lvl w:ilvl="8" w:tplc="DE561DBA" w:tentative="1">
      <w:start w:val="1"/>
      <w:numFmt w:val="bullet"/>
      <w:lvlText w:val=""/>
      <w:lvlJc w:val="left"/>
      <w:pPr>
        <w:ind w:left="7200" w:hanging="360"/>
      </w:pPr>
    </w:lvl>
  </w:abstractNum>
  <w:abstractNum w:abstractNumId="85" w15:restartNumberingAfterBreak="0">
    <w:nsid w:val="24BA1FC4"/>
    <w:multiLevelType w:val="hybridMultilevel"/>
    <w:tmpl w:val="79B457F2"/>
    <w:lvl w:ilvl="0" w:tplc="04090001">
      <w:start w:val="1"/>
      <w:numFmt w:val="bullet"/>
      <w:lvlText w:val=""/>
      <w:lvlJc w:val="left"/>
      <w:pPr>
        <w:ind w:left="360" w:hanging="360"/>
      </w:pPr>
      <w:rPr>
        <w:rFonts w:ascii="Symbol" w:hAnsi="Symbol" w:hint="default"/>
      </w:rPr>
    </w:lvl>
    <w:lvl w:ilvl="1" w:tplc="C17C2974" w:tentative="1">
      <w:start w:val="1"/>
      <w:numFmt w:val="bullet"/>
      <w:lvlText w:val="o"/>
      <w:lvlJc w:val="left"/>
      <w:pPr>
        <w:ind w:left="1080" w:hanging="360"/>
      </w:pPr>
    </w:lvl>
    <w:lvl w:ilvl="2" w:tplc="3F7E39C6" w:tentative="1">
      <w:start w:val="1"/>
      <w:numFmt w:val="bullet"/>
      <w:lvlText w:val=""/>
      <w:lvlJc w:val="left"/>
      <w:pPr>
        <w:ind w:left="1800" w:hanging="360"/>
      </w:pPr>
    </w:lvl>
    <w:lvl w:ilvl="3" w:tplc="6ED8BBF6" w:tentative="1">
      <w:start w:val="1"/>
      <w:numFmt w:val="bullet"/>
      <w:lvlText w:val=""/>
      <w:lvlJc w:val="left"/>
      <w:pPr>
        <w:ind w:left="2520" w:hanging="360"/>
      </w:pPr>
    </w:lvl>
    <w:lvl w:ilvl="4" w:tplc="F6BC1962" w:tentative="1">
      <w:start w:val="1"/>
      <w:numFmt w:val="bullet"/>
      <w:lvlText w:val="o"/>
      <w:lvlJc w:val="left"/>
      <w:pPr>
        <w:ind w:left="3240" w:hanging="360"/>
      </w:pPr>
    </w:lvl>
    <w:lvl w:ilvl="5" w:tplc="9198D6A6" w:tentative="1">
      <w:start w:val="1"/>
      <w:numFmt w:val="bullet"/>
      <w:lvlText w:val=""/>
      <w:lvlJc w:val="left"/>
      <w:pPr>
        <w:ind w:left="3960" w:hanging="360"/>
      </w:pPr>
    </w:lvl>
    <w:lvl w:ilvl="6" w:tplc="6D388D6A" w:tentative="1">
      <w:start w:val="1"/>
      <w:numFmt w:val="bullet"/>
      <w:lvlText w:val=""/>
      <w:lvlJc w:val="left"/>
      <w:pPr>
        <w:ind w:left="4680" w:hanging="360"/>
      </w:pPr>
    </w:lvl>
    <w:lvl w:ilvl="7" w:tplc="41E2F08A" w:tentative="1">
      <w:start w:val="1"/>
      <w:numFmt w:val="bullet"/>
      <w:lvlText w:val="o"/>
      <w:lvlJc w:val="left"/>
      <w:pPr>
        <w:ind w:left="5400" w:hanging="360"/>
      </w:pPr>
    </w:lvl>
    <w:lvl w:ilvl="8" w:tplc="174C0DFC" w:tentative="1">
      <w:start w:val="1"/>
      <w:numFmt w:val="bullet"/>
      <w:lvlText w:val=""/>
      <w:lvlJc w:val="left"/>
      <w:pPr>
        <w:ind w:left="6120" w:hanging="360"/>
      </w:pPr>
    </w:lvl>
  </w:abstractNum>
  <w:abstractNum w:abstractNumId="86" w15:restartNumberingAfterBreak="0">
    <w:nsid w:val="255733AB"/>
    <w:multiLevelType w:val="hybridMultilevel"/>
    <w:tmpl w:val="25E8B796"/>
    <w:lvl w:ilvl="0" w:tplc="55FE62A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619510F"/>
    <w:multiLevelType w:val="hybridMultilevel"/>
    <w:tmpl w:val="6F16224A"/>
    <w:lvl w:ilvl="0" w:tplc="D414C294">
      <w:start w:val="1"/>
      <w:numFmt w:val="bullet"/>
      <w:lvlText w:val=""/>
      <w:lvlJc w:val="left"/>
      <w:pPr>
        <w:ind w:left="720" w:hanging="360"/>
      </w:pPr>
      <w:rPr>
        <w:rFonts w:ascii="Wingdings" w:hAnsi="Wingdings" w:hint="default"/>
        <w:color w:val="244061"/>
      </w:rPr>
    </w:lvl>
    <w:lvl w:ilvl="1" w:tplc="1B6EAE88" w:tentative="1">
      <w:start w:val="1"/>
      <w:numFmt w:val="bullet"/>
      <w:lvlText w:val="o"/>
      <w:lvlJc w:val="left"/>
      <w:pPr>
        <w:ind w:left="1440" w:hanging="360"/>
      </w:pPr>
    </w:lvl>
    <w:lvl w:ilvl="2" w:tplc="0952D04A" w:tentative="1">
      <w:start w:val="1"/>
      <w:numFmt w:val="bullet"/>
      <w:lvlText w:val=""/>
      <w:lvlJc w:val="left"/>
      <w:pPr>
        <w:ind w:left="2160" w:hanging="360"/>
      </w:pPr>
    </w:lvl>
    <w:lvl w:ilvl="3" w:tplc="D0B440B4" w:tentative="1">
      <w:start w:val="1"/>
      <w:numFmt w:val="bullet"/>
      <w:lvlText w:val=""/>
      <w:lvlJc w:val="left"/>
      <w:pPr>
        <w:ind w:left="2880" w:hanging="360"/>
      </w:pPr>
    </w:lvl>
    <w:lvl w:ilvl="4" w:tplc="90385138" w:tentative="1">
      <w:start w:val="1"/>
      <w:numFmt w:val="bullet"/>
      <w:lvlText w:val="o"/>
      <w:lvlJc w:val="left"/>
      <w:pPr>
        <w:ind w:left="3600" w:hanging="360"/>
      </w:pPr>
    </w:lvl>
    <w:lvl w:ilvl="5" w:tplc="AE2C80B0" w:tentative="1">
      <w:start w:val="1"/>
      <w:numFmt w:val="bullet"/>
      <w:lvlText w:val=""/>
      <w:lvlJc w:val="left"/>
      <w:pPr>
        <w:ind w:left="4320" w:hanging="360"/>
      </w:pPr>
    </w:lvl>
    <w:lvl w:ilvl="6" w:tplc="A0F682BC" w:tentative="1">
      <w:start w:val="1"/>
      <w:numFmt w:val="bullet"/>
      <w:lvlText w:val=""/>
      <w:lvlJc w:val="left"/>
      <w:pPr>
        <w:ind w:left="5040" w:hanging="360"/>
      </w:pPr>
    </w:lvl>
    <w:lvl w:ilvl="7" w:tplc="7B887304" w:tentative="1">
      <w:start w:val="1"/>
      <w:numFmt w:val="bullet"/>
      <w:lvlText w:val="o"/>
      <w:lvlJc w:val="left"/>
      <w:pPr>
        <w:ind w:left="5760" w:hanging="360"/>
      </w:pPr>
    </w:lvl>
    <w:lvl w:ilvl="8" w:tplc="08482C58" w:tentative="1">
      <w:start w:val="1"/>
      <w:numFmt w:val="bullet"/>
      <w:lvlText w:val=""/>
      <w:lvlJc w:val="left"/>
      <w:pPr>
        <w:ind w:left="6480" w:hanging="360"/>
      </w:pPr>
    </w:lvl>
  </w:abstractNum>
  <w:abstractNum w:abstractNumId="88" w15:restartNumberingAfterBreak="0">
    <w:nsid w:val="261953D1"/>
    <w:multiLevelType w:val="hybridMultilevel"/>
    <w:tmpl w:val="19BEE56C"/>
    <w:lvl w:ilvl="0" w:tplc="1BA86F40">
      <w:start w:val="1"/>
      <w:numFmt w:val="bullet"/>
      <w:lvlText w:val=""/>
      <w:lvlJc w:val="left"/>
      <w:pPr>
        <w:ind w:left="0" w:firstLine="360"/>
      </w:pPr>
      <w:rPr>
        <w:rFonts w:ascii="Wingdings" w:hAnsi="Wingdings" w:hint="default"/>
        <w:color w:val="244061"/>
      </w:rPr>
    </w:lvl>
    <w:lvl w:ilvl="1" w:tplc="946EC1A8" w:tentative="1">
      <w:start w:val="1"/>
      <w:numFmt w:val="bullet"/>
      <w:lvlText w:val="o"/>
      <w:lvlJc w:val="left"/>
      <w:pPr>
        <w:ind w:left="1440" w:hanging="360"/>
      </w:pPr>
    </w:lvl>
    <w:lvl w:ilvl="2" w:tplc="90F6C6D4" w:tentative="1">
      <w:start w:val="1"/>
      <w:numFmt w:val="bullet"/>
      <w:lvlText w:val=""/>
      <w:lvlJc w:val="left"/>
      <w:pPr>
        <w:ind w:left="2160" w:hanging="360"/>
      </w:pPr>
    </w:lvl>
    <w:lvl w:ilvl="3" w:tplc="B49A2F28" w:tentative="1">
      <w:start w:val="1"/>
      <w:numFmt w:val="bullet"/>
      <w:lvlText w:val=""/>
      <w:lvlJc w:val="left"/>
      <w:pPr>
        <w:ind w:left="2880" w:hanging="360"/>
      </w:pPr>
    </w:lvl>
    <w:lvl w:ilvl="4" w:tplc="FD0E891C" w:tentative="1">
      <w:start w:val="1"/>
      <w:numFmt w:val="bullet"/>
      <w:lvlText w:val="o"/>
      <w:lvlJc w:val="left"/>
      <w:pPr>
        <w:ind w:left="3600" w:hanging="360"/>
      </w:pPr>
    </w:lvl>
    <w:lvl w:ilvl="5" w:tplc="BE80EDEA" w:tentative="1">
      <w:start w:val="1"/>
      <w:numFmt w:val="bullet"/>
      <w:lvlText w:val=""/>
      <w:lvlJc w:val="left"/>
      <w:pPr>
        <w:ind w:left="4320" w:hanging="360"/>
      </w:pPr>
    </w:lvl>
    <w:lvl w:ilvl="6" w:tplc="4D4CF61C" w:tentative="1">
      <w:start w:val="1"/>
      <w:numFmt w:val="bullet"/>
      <w:lvlText w:val=""/>
      <w:lvlJc w:val="left"/>
      <w:pPr>
        <w:ind w:left="5040" w:hanging="360"/>
      </w:pPr>
    </w:lvl>
    <w:lvl w:ilvl="7" w:tplc="8F0057CC" w:tentative="1">
      <w:start w:val="1"/>
      <w:numFmt w:val="bullet"/>
      <w:lvlText w:val="o"/>
      <w:lvlJc w:val="left"/>
      <w:pPr>
        <w:ind w:left="5760" w:hanging="360"/>
      </w:pPr>
    </w:lvl>
    <w:lvl w:ilvl="8" w:tplc="B1F6AC06" w:tentative="1">
      <w:start w:val="1"/>
      <w:numFmt w:val="bullet"/>
      <w:lvlText w:val=""/>
      <w:lvlJc w:val="left"/>
      <w:pPr>
        <w:ind w:left="6480" w:hanging="360"/>
      </w:pPr>
    </w:lvl>
  </w:abstractNum>
  <w:abstractNum w:abstractNumId="89" w15:restartNumberingAfterBreak="0">
    <w:nsid w:val="264A3178"/>
    <w:multiLevelType w:val="hybridMultilevel"/>
    <w:tmpl w:val="EF10EB4C"/>
    <w:lvl w:ilvl="0" w:tplc="771AB27C">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A0DCDC">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5E68552">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72E3056">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DDAD172">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97EEABA">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FC4415E">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F85F2A">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A80C4CA">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0" w15:restartNumberingAfterBreak="0">
    <w:nsid w:val="27040175"/>
    <w:multiLevelType w:val="hybridMultilevel"/>
    <w:tmpl w:val="30D0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8450673"/>
    <w:multiLevelType w:val="hybridMultilevel"/>
    <w:tmpl w:val="56765AF0"/>
    <w:lvl w:ilvl="0" w:tplc="04090001">
      <w:start w:val="1"/>
      <w:numFmt w:val="bullet"/>
      <w:lvlText w:val=""/>
      <w:lvlJc w:val="left"/>
      <w:pPr>
        <w:ind w:left="720" w:hanging="360"/>
      </w:pPr>
      <w:rPr>
        <w:rFonts w:ascii="Symbol" w:hAnsi="Symbol" w:hint="default"/>
      </w:rPr>
    </w:lvl>
    <w:lvl w:ilvl="1" w:tplc="EEFE0ED0" w:tentative="1">
      <w:start w:val="1"/>
      <w:numFmt w:val="bullet"/>
      <w:lvlText w:val="o"/>
      <w:lvlJc w:val="left"/>
      <w:pPr>
        <w:ind w:left="1440" w:hanging="360"/>
      </w:pPr>
    </w:lvl>
    <w:lvl w:ilvl="2" w:tplc="99C465F6" w:tentative="1">
      <w:start w:val="1"/>
      <w:numFmt w:val="bullet"/>
      <w:lvlText w:val=""/>
      <w:lvlJc w:val="left"/>
      <w:pPr>
        <w:ind w:left="2160" w:hanging="360"/>
      </w:pPr>
    </w:lvl>
    <w:lvl w:ilvl="3" w:tplc="7EE21F96" w:tentative="1">
      <w:start w:val="1"/>
      <w:numFmt w:val="bullet"/>
      <w:lvlText w:val=""/>
      <w:lvlJc w:val="left"/>
      <w:pPr>
        <w:ind w:left="2880" w:hanging="360"/>
      </w:pPr>
    </w:lvl>
    <w:lvl w:ilvl="4" w:tplc="032298F4" w:tentative="1">
      <w:start w:val="1"/>
      <w:numFmt w:val="bullet"/>
      <w:lvlText w:val="o"/>
      <w:lvlJc w:val="left"/>
      <w:pPr>
        <w:ind w:left="3600" w:hanging="360"/>
      </w:pPr>
    </w:lvl>
    <w:lvl w:ilvl="5" w:tplc="506824B8" w:tentative="1">
      <w:start w:val="1"/>
      <w:numFmt w:val="bullet"/>
      <w:lvlText w:val=""/>
      <w:lvlJc w:val="left"/>
      <w:pPr>
        <w:ind w:left="4320" w:hanging="360"/>
      </w:pPr>
    </w:lvl>
    <w:lvl w:ilvl="6" w:tplc="08864A52" w:tentative="1">
      <w:start w:val="1"/>
      <w:numFmt w:val="bullet"/>
      <w:lvlText w:val=""/>
      <w:lvlJc w:val="left"/>
      <w:pPr>
        <w:ind w:left="5040" w:hanging="360"/>
      </w:pPr>
    </w:lvl>
    <w:lvl w:ilvl="7" w:tplc="62DAD54E" w:tentative="1">
      <w:start w:val="1"/>
      <w:numFmt w:val="bullet"/>
      <w:lvlText w:val="o"/>
      <w:lvlJc w:val="left"/>
      <w:pPr>
        <w:ind w:left="5760" w:hanging="360"/>
      </w:pPr>
    </w:lvl>
    <w:lvl w:ilvl="8" w:tplc="BFE2D77E" w:tentative="1">
      <w:start w:val="1"/>
      <w:numFmt w:val="bullet"/>
      <w:lvlText w:val=""/>
      <w:lvlJc w:val="left"/>
      <w:pPr>
        <w:ind w:left="6480" w:hanging="360"/>
      </w:pPr>
    </w:lvl>
  </w:abstractNum>
  <w:abstractNum w:abstractNumId="92" w15:restartNumberingAfterBreak="0">
    <w:nsid w:val="2A9F4889"/>
    <w:multiLevelType w:val="hybridMultilevel"/>
    <w:tmpl w:val="BA7817E2"/>
    <w:lvl w:ilvl="0" w:tplc="04090001">
      <w:start w:val="1"/>
      <w:numFmt w:val="bullet"/>
      <w:lvlText w:val=""/>
      <w:lvlJc w:val="left"/>
      <w:pPr>
        <w:ind w:left="360" w:hanging="360"/>
      </w:pPr>
      <w:rPr>
        <w:rFonts w:ascii="Symbol" w:hAnsi="Symbol" w:hint="default"/>
      </w:rPr>
    </w:lvl>
    <w:lvl w:ilvl="1" w:tplc="C8B0B07E" w:tentative="1">
      <w:start w:val="1"/>
      <w:numFmt w:val="bullet"/>
      <w:lvlText w:val="o"/>
      <w:lvlJc w:val="left"/>
      <w:pPr>
        <w:ind w:left="1080" w:hanging="360"/>
      </w:pPr>
    </w:lvl>
    <w:lvl w:ilvl="2" w:tplc="92AC4F9A" w:tentative="1">
      <w:start w:val="1"/>
      <w:numFmt w:val="bullet"/>
      <w:lvlText w:val=""/>
      <w:lvlJc w:val="left"/>
      <w:pPr>
        <w:ind w:left="1800" w:hanging="360"/>
      </w:pPr>
    </w:lvl>
    <w:lvl w:ilvl="3" w:tplc="23468AAE" w:tentative="1">
      <w:start w:val="1"/>
      <w:numFmt w:val="bullet"/>
      <w:lvlText w:val=""/>
      <w:lvlJc w:val="left"/>
      <w:pPr>
        <w:ind w:left="2520" w:hanging="360"/>
      </w:pPr>
    </w:lvl>
    <w:lvl w:ilvl="4" w:tplc="4E9E76CC" w:tentative="1">
      <w:start w:val="1"/>
      <w:numFmt w:val="bullet"/>
      <w:lvlText w:val="o"/>
      <w:lvlJc w:val="left"/>
      <w:pPr>
        <w:ind w:left="3240" w:hanging="360"/>
      </w:pPr>
    </w:lvl>
    <w:lvl w:ilvl="5" w:tplc="15DC035C" w:tentative="1">
      <w:start w:val="1"/>
      <w:numFmt w:val="bullet"/>
      <w:lvlText w:val=""/>
      <w:lvlJc w:val="left"/>
      <w:pPr>
        <w:ind w:left="3960" w:hanging="360"/>
      </w:pPr>
    </w:lvl>
    <w:lvl w:ilvl="6" w:tplc="470607C6" w:tentative="1">
      <w:start w:val="1"/>
      <w:numFmt w:val="bullet"/>
      <w:lvlText w:val=""/>
      <w:lvlJc w:val="left"/>
      <w:pPr>
        <w:ind w:left="4680" w:hanging="360"/>
      </w:pPr>
    </w:lvl>
    <w:lvl w:ilvl="7" w:tplc="184A1948" w:tentative="1">
      <w:start w:val="1"/>
      <w:numFmt w:val="bullet"/>
      <w:lvlText w:val="o"/>
      <w:lvlJc w:val="left"/>
      <w:pPr>
        <w:ind w:left="5400" w:hanging="360"/>
      </w:pPr>
    </w:lvl>
    <w:lvl w:ilvl="8" w:tplc="346EE4C8" w:tentative="1">
      <w:start w:val="1"/>
      <w:numFmt w:val="bullet"/>
      <w:lvlText w:val=""/>
      <w:lvlJc w:val="left"/>
      <w:pPr>
        <w:ind w:left="6120" w:hanging="360"/>
      </w:pPr>
    </w:lvl>
  </w:abstractNum>
  <w:abstractNum w:abstractNumId="93" w15:restartNumberingAfterBreak="0">
    <w:nsid w:val="2AAC37CA"/>
    <w:multiLevelType w:val="hybridMultilevel"/>
    <w:tmpl w:val="EFC29246"/>
    <w:lvl w:ilvl="0" w:tplc="8AD20B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B4C4A38"/>
    <w:multiLevelType w:val="hybridMultilevel"/>
    <w:tmpl w:val="F108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BA063B6"/>
    <w:multiLevelType w:val="hybridMultilevel"/>
    <w:tmpl w:val="22CC40F8"/>
    <w:lvl w:ilvl="0" w:tplc="EE2A84E0">
      <w:start w:val="1"/>
      <w:numFmt w:val="bullet"/>
      <w:lvlText w:val="○"/>
      <w:lvlJc w:val="left"/>
      <w:pPr>
        <w:ind w:left="720" w:hanging="360"/>
      </w:pPr>
      <w:rPr>
        <w:rFonts w:ascii="Calibri" w:hAnsi="Calibri" w:hint="default"/>
        <w:color w:val="244061"/>
        <w:sz w:val="20"/>
        <w:szCs w:val="20"/>
      </w:rPr>
    </w:lvl>
    <w:lvl w:ilvl="1" w:tplc="DA18427C" w:tentative="1">
      <w:start w:val="1"/>
      <w:numFmt w:val="bullet"/>
      <w:lvlText w:val="o"/>
      <w:lvlJc w:val="left"/>
      <w:pPr>
        <w:ind w:left="1440" w:hanging="360"/>
      </w:pPr>
    </w:lvl>
    <w:lvl w:ilvl="2" w:tplc="EF66DB16" w:tentative="1">
      <w:start w:val="1"/>
      <w:numFmt w:val="bullet"/>
      <w:lvlText w:val=""/>
      <w:lvlJc w:val="left"/>
      <w:pPr>
        <w:ind w:left="2160" w:hanging="360"/>
      </w:pPr>
    </w:lvl>
    <w:lvl w:ilvl="3" w:tplc="A5D0C7B6" w:tentative="1">
      <w:start w:val="1"/>
      <w:numFmt w:val="bullet"/>
      <w:lvlText w:val=""/>
      <w:lvlJc w:val="left"/>
      <w:pPr>
        <w:ind w:left="2880" w:hanging="360"/>
      </w:pPr>
    </w:lvl>
    <w:lvl w:ilvl="4" w:tplc="C8F4B492" w:tentative="1">
      <w:start w:val="1"/>
      <w:numFmt w:val="bullet"/>
      <w:lvlText w:val="o"/>
      <w:lvlJc w:val="left"/>
      <w:pPr>
        <w:ind w:left="3600" w:hanging="360"/>
      </w:pPr>
    </w:lvl>
    <w:lvl w:ilvl="5" w:tplc="092AE764" w:tentative="1">
      <w:start w:val="1"/>
      <w:numFmt w:val="bullet"/>
      <w:lvlText w:val=""/>
      <w:lvlJc w:val="left"/>
      <w:pPr>
        <w:ind w:left="4320" w:hanging="360"/>
      </w:pPr>
    </w:lvl>
    <w:lvl w:ilvl="6" w:tplc="AD983656" w:tentative="1">
      <w:start w:val="1"/>
      <w:numFmt w:val="bullet"/>
      <w:lvlText w:val=""/>
      <w:lvlJc w:val="left"/>
      <w:pPr>
        <w:ind w:left="5040" w:hanging="360"/>
      </w:pPr>
    </w:lvl>
    <w:lvl w:ilvl="7" w:tplc="6F4C5322" w:tentative="1">
      <w:start w:val="1"/>
      <w:numFmt w:val="bullet"/>
      <w:lvlText w:val="o"/>
      <w:lvlJc w:val="left"/>
      <w:pPr>
        <w:ind w:left="5760" w:hanging="360"/>
      </w:pPr>
    </w:lvl>
    <w:lvl w:ilvl="8" w:tplc="68E6DAEE" w:tentative="1">
      <w:start w:val="1"/>
      <w:numFmt w:val="bullet"/>
      <w:lvlText w:val=""/>
      <w:lvlJc w:val="left"/>
      <w:pPr>
        <w:ind w:left="6480" w:hanging="360"/>
      </w:pPr>
    </w:lvl>
  </w:abstractNum>
  <w:abstractNum w:abstractNumId="96" w15:restartNumberingAfterBreak="0">
    <w:nsid w:val="2C416C85"/>
    <w:multiLevelType w:val="hybridMultilevel"/>
    <w:tmpl w:val="1580291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7" w15:restartNumberingAfterBreak="0">
    <w:nsid w:val="2C6E3178"/>
    <w:multiLevelType w:val="hybridMultilevel"/>
    <w:tmpl w:val="FBC0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CAC0597"/>
    <w:multiLevelType w:val="hybridMultilevel"/>
    <w:tmpl w:val="3D263DEE"/>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9" w15:restartNumberingAfterBreak="0">
    <w:nsid w:val="2D281AAE"/>
    <w:multiLevelType w:val="hybridMultilevel"/>
    <w:tmpl w:val="5DE4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DE435FE"/>
    <w:multiLevelType w:val="hybridMultilevel"/>
    <w:tmpl w:val="41C0D502"/>
    <w:lvl w:ilvl="0" w:tplc="490E2E1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4CD6A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00AA5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20A18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AE126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4AD0F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D60CD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009B2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D8279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2E621B0A"/>
    <w:multiLevelType w:val="hybridMultilevel"/>
    <w:tmpl w:val="79FC5494"/>
    <w:lvl w:ilvl="0" w:tplc="1960BB4E">
      <w:start w:val="1"/>
      <w:numFmt w:val="decimal"/>
      <w:lvlText w:val="%1."/>
      <w:lvlJc w:val="left"/>
      <w:pPr>
        <w:ind w:left="720" w:hanging="360"/>
      </w:pPr>
      <w:rPr>
        <w:rFonts w:ascii="Cambria" w:hAnsi="Cambria" w:hint="default"/>
        <w:b w:val="0"/>
        <w:color w:val="244061"/>
      </w:rPr>
    </w:lvl>
    <w:lvl w:ilvl="1" w:tplc="322C1EDC">
      <w:start w:val="1"/>
      <w:numFmt w:val="bullet"/>
      <w:lvlText w:val="○"/>
      <w:lvlJc w:val="left"/>
      <w:pPr>
        <w:ind w:left="1440" w:hanging="360"/>
      </w:pPr>
      <w:rPr>
        <w:rFonts w:ascii="Cambria" w:hAnsi="Cambria" w:hint="default"/>
        <w:color w:val="244061"/>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EE36945"/>
    <w:multiLevelType w:val="hybridMultilevel"/>
    <w:tmpl w:val="3E0CC0E6"/>
    <w:lvl w:ilvl="0" w:tplc="DCE4C190">
      <w:start w:val="1"/>
      <w:numFmt w:val="bullet"/>
      <w:lvlText w:val=""/>
      <w:lvlJc w:val="left"/>
      <w:pPr>
        <w:ind w:left="761" w:hanging="360"/>
      </w:pPr>
      <w:rPr>
        <w:rFonts w:ascii="Symbol" w:hAnsi="Symbol" w:hint="default"/>
        <w:color w:val="auto"/>
      </w:rPr>
    </w:lvl>
    <w:lvl w:ilvl="1" w:tplc="E0CA3050">
      <w:start w:val="1"/>
      <w:numFmt w:val="bullet"/>
      <w:lvlText w:val="o"/>
      <w:lvlJc w:val="left"/>
      <w:pPr>
        <w:ind w:left="1481" w:hanging="360"/>
      </w:pPr>
    </w:lvl>
    <w:lvl w:ilvl="2" w:tplc="F6EA2C74" w:tentative="1">
      <w:start w:val="1"/>
      <w:numFmt w:val="bullet"/>
      <w:lvlText w:val=""/>
      <w:lvlJc w:val="left"/>
      <w:pPr>
        <w:ind w:left="2201" w:hanging="360"/>
      </w:pPr>
    </w:lvl>
    <w:lvl w:ilvl="3" w:tplc="18E42F12" w:tentative="1">
      <w:start w:val="1"/>
      <w:numFmt w:val="bullet"/>
      <w:lvlText w:val=""/>
      <w:lvlJc w:val="left"/>
      <w:pPr>
        <w:ind w:left="2921" w:hanging="360"/>
      </w:pPr>
    </w:lvl>
    <w:lvl w:ilvl="4" w:tplc="5F825F2C" w:tentative="1">
      <w:start w:val="1"/>
      <w:numFmt w:val="bullet"/>
      <w:lvlText w:val="o"/>
      <w:lvlJc w:val="left"/>
      <w:pPr>
        <w:ind w:left="3641" w:hanging="360"/>
      </w:pPr>
    </w:lvl>
    <w:lvl w:ilvl="5" w:tplc="28440F62" w:tentative="1">
      <w:start w:val="1"/>
      <w:numFmt w:val="bullet"/>
      <w:lvlText w:val=""/>
      <w:lvlJc w:val="left"/>
      <w:pPr>
        <w:ind w:left="4361" w:hanging="360"/>
      </w:pPr>
    </w:lvl>
    <w:lvl w:ilvl="6" w:tplc="71E4A028" w:tentative="1">
      <w:start w:val="1"/>
      <w:numFmt w:val="bullet"/>
      <w:lvlText w:val=""/>
      <w:lvlJc w:val="left"/>
      <w:pPr>
        <w:ind w:left="5081" w:hanging="360"/>
      </w:pPr>
    </w:lvl>
    <w:lvl w:ilvl="7" w:tplc="E1948F08" w:tentative="1">
      <w:start w:val="1"/>
      <w:numFmt w:val="bullet"/>
      <w:lvlText w:val="o"/>
      <w:lvlJc w:val="left"/>
      <w:pPr>
        <w:ind w:left="5801" w:hanging="360"/>
      </w:pPr>
    </w:lvl>
    <w:lvl w:ilvl="8" w:tplc="838C2136" w:tentative="1">
      <w:start w:val="1"/>
      <w:numFmt w:val="bullet"/>
      <w:lvlText w:val=""/>
      <w:lvlJc w:val="left"/>
      <w:pPr>
        <w:ind w:left="6521" w:hanging="360"/>
      </w:pPr>
    </w:lvl>
  </w:abstractNum>
  <w:abstractNum w:abstractNumId="103" w15:restartNumberingAfterBreak="0">
    <w:nsid w:val="2F9A5641"/>
    <w:multiLevelType w:val="hybridMultilevel"/>
    <w:tmpl w:val="974CE544"/>
    <w:lvl w:ilvl="0" w:tplc="04090005">
      <w:start w:val="1"/>
      <w:numFmt w:val="bullet"/>
      <w:lvlText w:val=""/>
      <w:lvlJc w:val="left"/>
      <w:pPr>
        <w:ind w:left="-63" w:hanging="360"/>
      </w:pPr>
      <w:rPr>
        <w:rFonts w:ascii="Wingdings" w:hAnsi="Wingdings" w:hint="default"/>
      </w:r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104" w15:restartNumberingAfterBreak="0">
    <w:nsid w:val="30364EA1"/>
    <w:multiLevelType w:val="hybridMultilevel"/>
    <w:tmpl w:val="F956FA82"/>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5" w15:restartNumberingAfterBreak="0">
    <w:nsid w:val="31013D8C"/>
    <w:multiLevelType w:val="hybridMultilevel"/>
    <w:tmpl w:val="B5980158"/>
    <w:lvl w:ilvl="0" w:tplc="04090001">
      <w:start w:val="1"/>
      <w:numFmt w:val="bullet"/>
      <w:lvlText w:val=""/>
      <w:lvlJc w:val="left"/>
      <w:pPr>
        <w:ind w:left="450" w:hanging="360"/>
      </w:pPr>
      <w:rPr>
        <w:rFonts w:ascii="Symbol" w:hAnsi="Symbol" w:hint="default"/>
      </w:rPr>
    </w:lvl>
    <w:lvl w:ilvl="1" w:tplc="1D6E4C02">
      <w:start w:val="1"/>
      <w:numFmt w:val="bullet"/>
      <w:lvlText w:val="○"/>
      <w:lvlJc w:val="left"/>
      <w:pPr>
        <w:ind w:left="1170" w:hanging="360"/>
      </w:pPr>
      <w:rPr>
        <w:rFonts w:ascii="Cambria" w:hAnsi="Cambria" w:hint="default"/>
        <w:sz w:val="22"/>
        <w:szCs w:val="22"/>
      </w:rPr>
    </w:lvl>
    <w:lvl w:ilvl="2" w:tplc="F742386C" w:tentative="1">
      <w:start w:val="1"/>
      <w:numFmt w:val="bullet"/>
      <w:lvlText w:val=""/>
      <w:lvlJc w:val="left"/>
      <w:pPr>
        <w:ind w:left="1890" w:hanging="360"/>
      </w:pPr>
    </w:lvl>
    <w:lvl w:ilvl="3" w:tplc="7A32733C" w:tentative="1">
      <w:start w:val="1"/>
      <w:numFmt w:val="bullet"/>
      <w:lvlText w:val=""/>
      <w:lvlJc w:val="left"/>
      <w:pPr>
        <w:ind w:left="2610" w:hanging="360"/>
      </w:pPr>
    </w:lvl>
    <w:lvl w:ilvl="4" w:tplc="1AE8B52E" w:tentative="1">
      <w:start w:val="1"/>
      <w:numFmt w:val="bullet"/>
      <w:lvlText w:val="o"/>
      <w:lvlJc w:val="left"/>
      <w:pPr>
        <w:ind w:left="3330" w:hanging="360"/>
      </w:pPr>
    </w:lvl>
    <w:lvl w:ilvl="5" w:tplc="5C5E0C6C" w:tentative="1">
      <w:start w:val="1"/>
      <w:numFmt w:val="bullet"/>
      <w:lvlText w:val=""/>
      <w:lvlJc w:val="left"/>
      <w:pPr>
        <w:ind w:left="4050" w:hanging="360"/>
      </w:pPr>
    </w:lvl>
    <w:lvl w:ilvl="6" w:tplc="F3A81D42" w:tentative="1">
      <w:start w:val="1"/>
      <w:numFmt w:val="bullet"/>
      <w:lvlText w:val=""/>
      <w:lvlJc w:val="left"/>
      <w:pPr>
        <w:ind w:left="4770" w:hanging="360"/>
      </w:pPr>
    </w:lvl>
    <w:lvl w:ilvl="7" w:tplc="C78CB97A" w:tentative="1">
      <w:start w:val="1"/>
      <w:numFmt w:val="bullet"/>
      <w:lvlText w:val="o"/>
      <w:lvlJc w:val="left"/>
      <w:pPr>
        <w:ind w:left="5490" w:hanging="360"/>
      </w:pPr>
    </w:lvl>
    <w:lvl w:ilvl="8" w:tplc="B8DA1E9C" w:tentative="1">
      <w:start w:val="1"/>
      <w:numFmt w:val="bullet"/>
      <w:lvlText w:val=""/>
      <w:lvlJc w:val="left"/>
      <w:pPr>
        <w:ind w:left="6210" w:hanging="360"/>
      </w:pPr>
    </w:lvl>
  </w:abstractNum>
  <w:abstractNum w:abstractNumId="106" w15:restartNumberingAfterBreak="0">
    <w:nsid w:val="314150DA"/>
    <w:multiLevelType w:val="hybridMultilevel"/>
    <w:tmpl w:val="1924D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315544CE"/>
    <w:multiLevelType w:val="hybridMultilevel"/>
    <w:tmpl w:val="F89ADBF2"/>
    <w:lvl w:ilvl="0" w:tplc="4E3CAE7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317B7815"/>
    <w:multiLevelType w:val="hybridMultilevel"/>
    <w:tmpl w:val="11986F1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9" w15:restartNumberingAfterBreak="0">
    <w:nsid w:val="31AF3BC8"/>
    <w:multiLevelType w:val="hybridMultilevel"/>
    <w:tmpl w:val="3024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1D97DC4"/>
    <w:multiLevelType w:val="hybridMultilevel"/>
    <w:tmpl w:val="C1F0ACA8"/>
    <w:lvl w:ilvl="0" w:tplc="4894C426">
      <w:start w:val="1"/>
      <w:numFmt w:val="bullet"/>
      <w:lvlText w:val=""/>
      <w:lvlJc w:val="left"/>
      <w:pPr>
        <w:ind w:left="1080" w:hanging="360"/>
      </w:pPr>
      <w:rPr>
        <w:rFonts w:ascii="Wingdings" w:hAnsi="Wingdings" w:hint="default"/>
        <w:color w:val="244061"/>
      </w:rPr>
    </w:lvl>
    <w:lvl w:ilvl="1" w:tplc="BE82F7BE">
      <w:start w:val="1"/>
      <w:numFmt w:val="bullet"/>
      <w:lvlText w:val="o"/>
      <w:lvlJc w:val="left"/>
      <w:pPr>
        <w:ind w:left="1800" w:hanging="360"/>
      </w:pPr>
    </w:lvl>
    <w:lvl w:ilvl="2" w:tplc="F8DC93C0" w:tentative="1">
      <w:start w:val="1"/>
      <w:numFmt w:val="bullet"/>
      <w:lvlText w:val=""/>
      <w:lvlJc w:val="left"/>
      <w:pPr>
        <w:ind w:left="2520" w:hanging="360"/>
      </w:pPr>
    </w:lvl>
    <w:lvl w:ilvl="3" w:tplc="D6BA2D78" w:tentative="1">
      <w:start w:val="1"/>
      <w:numFmt w:val="bullet"/>
      <w:lvlText w:val=""/>
      <w:lvlJc w:val="left"/>
      <w:pPr>
        <w:ind w:left="3240" w:hanging="360"/>
      </w:pPr>
    </w:lvl>
    <w:lvl w:ilvl="4" w:tplc="C62AE82E" w:tentative="1">
      <w:start w:val="1"/>
      <w:numFmt w:val="bullet"/>
      <w:lvlText w:val="o"/>
      <w:lvlJc w:val="left"/>
      <w:pPr>
        <w:ind w:left="3960" w:hanging="360"/>
      </w:pPr>
    </w:lvl>
    <w:lvl w:ilvl="5" w:tplc="9FFE5DF0" w:tentative="1">
      <w:start w:val="1"/>
      <w:numFmt w:val="bullet"/>
      <w:lvlText w:val=""/>
      <w:lvlJc w:val="left"/>
      <w:pPr>
        <w:ind w:left="4680" w:hanging="360"/>
      </w:pPr>
    </w:lvl>
    <w:lvl w:ilvl="6" w:tplc="ADC8499C" w:tentative="1">
      <w:start w:val="1"/>
      <w:numFmt w:val="bullet"/>
      <w:lvlText w:val=""/>
      <w:lvlJc w:val="left"/>
      <w:pPr>
        <w:ind w:left="5400" w:hanging="360"/>
      </w:pPr>
    </w:lvl>
    <w:lvl w:ilvl="7" w:tplc="6D2C8DE6" w:tentative="1">
      <w:start w:val="1"/>
      <w:numFmt w:val="bullet"/>
      <w:lvlText w:val="o"/>
      <w:lvlJc w:val="left"/>
      <w:pPr>
        <w:ind w:left="6120" w:hanging="360"/>
      </w:pPr>
    </w:lvl>
    <w:lvl w:ilvl="8" w:tplc="E9F87D26" w:tentative="1">
      <w:start w:val="1"/>
      <w:numFmt w:val="bullet"/>
      <w:lvlText w:val=""/>
      <w:lvlJc w:val="left"/>
      <w:pPr>
        <w:ind w:left="6840" w:hanging="360"/>
      </w:pPr>
    </w:lvl>
  </w:abstractNum>
  <w:abstractNum w:abstractNumId="111" w15:restartNumberingAfterBreak="0">
    <w:nsid w:val="31E264BC"/>
    <w:multiLevelType w:val="hybridMultilevel"/>
    <w:tmpl w:val="B0E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2EA7E5D"/>
    <w:multiLevelType w:val="multilevel"/>
    <w:tmpl w:val="E96C5DE8"/>
    <w:lvl w:ilvl="0">
      <w:start w:val="1"/>
      <w:numFmt w:val="decimal"/>
      <w:lvlText w:val="%1."/>
      <w:lvlJc w:val="left"/>
      <w:pPr>
        <w:ind w:left="360" w:hanging="360"/>
      </w:pPr>
    </w:lvl>
    <w:lvl w:ilvl="1">
      <w:start w:val="1"/>
      <w:numFmt w:val="decimal"/>
      <w:isLgl/>
      <w:lvlText w:val="%1.%2"/>
      <w:lvlJc w:val="left"/>
      <w:pPr>
        <w:ind w:left="1815" w:hanging="375"/>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680" w:hanging="2160"/>
      </w:pPr>
      <w:rPr>
        <w:rFonts w:hint="default"/>
      </w:rPr>
    </w:lvl>
  </w:abstractNum>
  <w:abstractNum w:abstractNumId="113" w15:restartNumberingAfterBreak="0">
    <w:nsid w:val="32F23B78"/>
    <w:multiLevelType w:val="hybridMultilevel"/>
    <w:tmpl w:val="68923134"/>
    <w:lvl w:ilvl="0" w:tplc="04090001">
      <w:start w:val="1"/>
      <w:numFmt w:val="bullet"/>
      <w:lvlText w:val=""/>
      <w:lvlJc w:val="left"/>
      <w:pPr>
        <w:ind w:left="720" w:hanging="360"/>
      </w:pPr>
      <w:rPr>
        <w:rFonts w:ascii="Symbol" w:hAnsi="Symbol" w:hint="default"/>
      </w:rPr>
    </w:lvl>
    <w:lvl w:ilvl="1" w:tplc="004812CA" w:tentative="1">
      <w:start w:val="1"/>
      <w:numFmt w:val="bullet"/>
      <w:lvlText w:val="o"/>
      <w:lvlJc w:val="left"/>
      <w:pPr>
        <w:ind w:left="1440" w:hanging="360"/>
      </w:pPr>
    </w:lvl>
    <w:lvl w:ilvl="2" w:tplc="111832FC" w:tentative="1">
      <w:start w:val="1"/>
      <w:numFmt w:val="bullet"/>
      <w:lvlText w:val=""/>
      <w:lvlJc w:val="left"/>
      <w:pPr>
        <w:ind w:left="2160" w:hanging="360"/>
      </w:pPr>
    </w:lvl>
    <w:lvl w:ilvl="3" w:tplc="C0DA007A" w:tentative="1">
      <w:start w:val="1"/>
      <w:numFmt w:val="bullet"/>
      <w:lvlText w:val=""/>
      <w:lvlJc w:val="left"/>
      <w:pPr>
        <w:ind w:left="2880" w:hanging="360"/>
      </w:pPr>
    </w:lvl>
    <w:lvl w:ilvl="4" w:tplc="52388D28" w:tentative="1">
      <w:start w:val="1"/>
      <w:numFmt w:val="bullet"/>
      <w:lvlText w:val="o"/>
      <w:lvlJc w:val="left"/>
      <w:pPr>
        <w:ind w:left="3600" w:hanging="360"/>
      </w:pPr>
    </w:lvl>
    <w:lvl w:ilvl="5" w:tplc="F4C0E95A" w:tentative="1">
      <w:start w:val="1"/>
      <w:numFmt w:val="bullet"/>
      <w:lvlText w:val=""/>
      <w:lvlJc w:val="left"/>
      <w:pPr>
        <w:ind w:left="4320" w:hanging="360"/>
      </w:pPr>
    </w:lvl>
    <w:lvl w:ilvl="6" w:tplc="35C405F2" w:tentative="1">
      <w:start w:val="1"/>
      <w:numFmt w:val="bullet"/>
      <w:lvlText w:val=""/>
      <w:lvlJc w:val="left"/>
      <w:pPr>
        <w:ind w:left="5040" w:hanging="360"/>
      </w:pPr>
    </w:lvl>
    <w:lvl w:ilvl="7" w:tplc="0B481886" w:tentative="1">
      <w:start w:val="1"/>
      <w:numFmt w:val="bullet"/>
      <w:lvlText w:val="o"/>
      <w:lvlJc w:val="left"/>
      <w:pPr>
        <w:ind w:left="5760" w:hanging="360"/>
      </w:pPr>
    </w:lvl>
    <w:lvl w:ilvl="8" w:tplc="2CA4F994" w:tentative="1">
      <w:start w:val="1"/>
      <w:numFmt w:val="bullet"/>
      <w:lvlText w:val=""/>
      <w:lvlJc w:val="left"/>
      <w:pPr>
        <w:ind w:left="6480" w:hanging="360"/>
      </w:pPr>
    </w:lvl>
  </w:abstractNum>
  <w:abstractNum w:abstractNumId="114" w15:restartNumberingAfterBreak="0">
    <w:nsid w:val="33050E03"/>
    <w:multiLevelType w:val="hybridMultilevel"/>
    <w:tmpl w:val="7ED4EA5C"/>
    <w:lvl w:ilvl="0" w:tplc="8AD20B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33D81D69"/>
    <w:multiLevelType w:val="hybridMultilevel"/>
    <w:tmpl w:val="DDE09320"/>
    <w:lvl w:ilvl="0" w:tplc="9A04F61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74ABD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54921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7667B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6A206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C4C71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7EE9C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92F05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3A0A2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34560386"/>
    <w:multiLevelType w:val="hybridMultilevel"/>
    <w:tmpl w:val="940CFA0C"/>
    <w:lvl w:ilvl="0" w:tplc="04090001">
      <w:start w:val="1"/>
      <w:numFmt w:val="bullet"/>
      <w:lvlText w:val=""/>
      <w:lvlJc w:val="left"/>
      <w:pPr>
        <w:ind w:left="1080" w:hanging="360"/>
      </w:pPr>
      <w:rPr>
        <w:rFonts w:ascii="Symbol" w:hAnsi="Symbol" w:hint="default"/>
      </w:rPr>
    </w:lvl>
    <w:lvl w:ilvl="1" w:tplc="3EDAB782" w:tentative="1">
      <w:start w:val="1"/>
      <w:numFmt w:val="bullet"/>
      <w:lvlText w:val="o"/>
      <w:lvlJc w:val="left"/>
      <w:pPr>
        <w:ind w:left="1800" w:hanging="360"/>
      </w:pPr>
    </w:lvl>
    <w:lvl w:ilvl="2" w:tplc="72E2B2E0" w:tentative="1">
      <w:start w:val="1"/>
      <w:numFmt w:val="bullet"/>
      <w:lvlText w:val=""/>
      <w:lvlJc w:val="left"/>
      <w:pPr>
        <w:ind w:left="2520" w:hanging="360"/>
      </w:pPr>
    </w:lvl>
    <w:lvl w:ilvl="3" w:tplc="AADC4068" w:tentative="1">
      <w:start w:val="1"/>
      <w:numFmt w:val="bullet"/>
      <w:lvlText w:val=""/>
      <w:lvlJc w:val="left"/>
      <w:pPr>
        <w:ind w:left="3240" w:hanging="360"/>
      </w:pPr>
    </w:lvl>
    <w:lvl w:ilvl="4" w:tplc="F5C4F168" w:tentative="1">
      <w:start w:val="1"/>
      <w:numFmt w:val="bullet"/>
      <w:lvlText w:val="o"/>
      <w:lvlJc w:val="left"/>
      <w:pPr>
        <w:ind w:left="3960" w:hanging="360"/>
      </w:pPr>
    </w:lvl>
    <w:lvl w:ilvl="5" w:tplc="A300D100" w:tentative="1">
      <w:start w:val="1"/>
      <w:numFmt w:val="bullet"/>
      <w:lvlText w:val=""/>
      <w:lvlJc w:val="left"/>
      <w:pPr>
        <w:ind w:left="4680" w:hanging="360"/>
      </w:pPr>
    </w:lvl>
    <w:lvl w:ilvl="6" w:tplc="E64808E4" w:tentative="1">
      <w:start w:val="1"/>
      <w:numFmt w:val="bullet"/>
      <w:lvlText w:val=""/>
      <w:lvlJc w:val="left"/>
      <w:pPr>
        <w:ind w:left="5400" w:hanging="360"/>
      </w:pPr>
    </w:lvl>
    <w:lvl w:ilvl="7" w:tplc="C81C6212" w:tentative="1">
      <w:start w:val="1"/>
      <w:numFmt w:val="bullet"/>
      <w:lvlText w:val="o"/>
      <w:lvlJc w:val="left"/>
      <w:pPr>
        <w:ind w:left="6120" w:hanging="360"/>
      </w:pPr>
    </w:lvl>
    <w:lvl w:ilvl="8" w:tplc="F6F01EAA" w:tentative="1">
      <w:start w:val="1"/>
      <w:numFmt w:val="bullet"/>
      <w:lvlText w:val=""/>
      <w:lvlJc w:val="left"/>
      <w:pPr>
        <w:ind w:left="6840" w:hanging="360"/>
      </w:pPr>
    </w:lvl>
  </w:abstractNum>
  <w:abstractNum w:abstractNumId="117" w15:restartNumberingAfterBreak="0">
    <w:nsid w:val="348E7166"/>
    <w:multiLevelType w:val="hybridMultilevel"/>
    <w:tmpl w:val="2DBE46E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8" w15:restartNumberingAfterBreak="0">
    <w:nsid w:val="35CB71EB"/>
    <w:multiLevelType w:val="hybridMultilevel"/>
    <w:tmpl w:val="13BA492E"/>
    <w:lvl w:ilvl="0" w:tplc="8AD20B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5DD21BF"/>
    <w:multiLevelType w:val="hybridMultilevel"/>
    <w:tmpl w:val="BDBED03E"/>
    <w:lvl w:ilvl="0" w:tplc="04090001">
      <w:start w:val="1"/>
      <w:numFmt w:val="bullet"/>
      <w:lvlText w:val=""/>
      <w:lvlJc w:val="left"/>
      <w:pPr>
        <w:ind w:left="360" w:hanging="360"/>
      </w:pPr>
      <w:rPr>
        <w:rFonts w:ascii="Symbol" w:hAnsi="Symbol" w:hint="default"/>
      </w:rPr>
    </w:lvl>
    <w:lvl w:ilvl="1" w:tplc="CB506A5E" w:tentative="1">
      <w:start w:val="1"/>
      <w:numFmt w:val="bullet"/>
      <w:lvlText w:val="o"/>
      <w:lvlJc w:val="left"/>
      <w:pPr>
        <w:ind w:left="1080" w:hanging="360"/>
      </w:pPr>
    </w:lvl>
    <w:lvl w:ilvl="2" w:tplc="D494D64A" w:tentative="1">
      <w:start w:val="1"/>
      <w:numFmt w:val="bullet"/>
      <w:lvlText w:val=""/>
      <w:lvlJc w:val="left"/>
      <w:pPr>
        <w:ind w:left="1800" w:hanging="360"/>
      </w:pPr>
    </w:lvl>
    <w:lvl w:ilvl="3" w:tplc="A860DEB8" w:tentative="1">
      <w:start w:val="1"/>
      <w:numFmt w:val="bullet"/>
      <w:lvlText w:val=""/>
      <w:lvlJc w:val="left"/>
      <w:pPr>
        <w:ind w:left="2520" w:hanging="360"/>
      </w:pPr>
    </w:lvl>
    <w:lvl w:ilvl="4" w:tplc="CB9EE45E" w:tentative="1">
      <w:start w:val="1"/>
      <w:numFmt w:val="bullet"/>
      <w:lvlText w:val="o"/>
      <w:lvlJc w:val="left"/>
      <w:pPr>
        <w:ind w:left="3240" w:hanging="360"/>
      </w:pPr>
    </w:lvl>
    <w:lvl w:ilvl="5" w:tplc="6E040280" w:tentative="1">
      <w:start w:val="1"/>
      <w:numFmt w:val="bullet"/>
      <w:lvlText w:val=""/>
      <w:lvlJc w:val="left"/>
      <w:pPr>
        <w:ind w:left="3960" w:hanging="360"/>
      </w:pPr>
    </w:lvl>
    <w:lvl w:ilvl="6" w:tplc="261206B4" w:tentative="1">
      <w:start w:val="1"/>
      <w:numFmt w:val="bullet"/>
      <w:lvlText w:val=""/>
      <w:lvlJc w:val="left"/>
      <w:pPr>
        <w:ind w:left="4680" w:hanging="360"/>
      </w:pPr>
    </w:lvl>
    <w:lvl w:ilvl="7" w:tplc="8794C330" w:tentative="1">
      <w:start w:val="1"/>
      <w:numFmt w:val="bullet"/>
      <w:lvlText w:val="o"/>
      <w:lvlJc w:val="left"/>
      <w:pPr>
        <w:ind w:left="5400" w:hanging="360"/>
      </w:pPr>
    </w:lvl>
    <w:lvl w:ilvl="8" w:tplc="0A4658CE" w:tentative="1">
      <w:start w:val="1"/>
      <w:numFmt w:val="bullet"/>
      <w:lvlText w:val=""/>
      <w:lvlJc w:val="left"/>
      <w:pPr>
        <w:ind w:left="6120" w:hanging="360"/>
      </w:pPr>
    </w:lvl>
  </w:abstractNum>
  <w:abstractNum w:abstractNumId="120" w15:restartNumberingAfterBreak="0">
    <w:nsid w:val="36B90C75"/>
    <w:multiLevelType w:val="hybridMultilevel"/>
    <w:tmpl w:val="0D10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7656F96"/>
    <w:multiLevelType w:val="hybridMultilevel"/>
    <w:tmpl w:val="2D44CE60"/>
    <w:lvl w:ilvl="0" w:tplc="04090005">
      <w:start w:val="1"/>
      <w:numFmt w:val="bullet"/>
      <w:lvlText w:val=""/>
      <w:lvlJc w:val="left"/>
      <w:pPr>
        <w:ind w:left="720" w:hanging="720"/>
      </w:pPr>
      <w:rPr>
        <w:rFonts w:ascii="Wingdings" w:hAnsi="Wingdings" w:hint="default"/>
        <w:color w:val="244061"/>
        <w:sz w:val="22"/>
        <w:szCs w:val="22"/>
      </w:rPr>
    </w:lvl>
    <w:lvl w:ilvl="1" w:tplc="EE2A84E0">
      <w:start w:val="1"/>
      <w:numFmt w:val="bullet"/>
      <w:lvlText w:val="○"/>
      <w:lvlJc w:val="left"/>
      <w:pPr>
        <w:ind w:left="1440" w:hanging="360"/>
      </w:pPr>
      <w:rPr>
        <w:rFonts w:ascii="Calibri" w:hAnsi="Calibri" w:hint="default"/>
        <w:color w:val="244061"/>
        <w:sz w:val="20"/>
        <w:szCs w:val="20"/>
      </w:rPr>
    </w:lvl>
    <w:lvl w:ilvl="2" w:tplc="734EF71A" w:tentative="1">
      <w:start w:val="1"/>
      <w:numFmt w:val="bullet"/>
      <w:lvlText w:val=""/>
      <w:lvlJc w:val="left"/>
      <w:pPr>
        <w:ind w:left="2160" w:hanging="360"/>
      </w:pPr>
    </w:lvl>
    <w:lvl w:ilvl="3" w:tplc="8A9E6F5E" w:tentative="1">
      <w:start w:val="1"/>
      <w:numFmt w:val="bullet"/>
      <w:lvlText w:val=""/>
      <w:lvlJc w:val="left"/>
      <w:pPr>
        <w:ind w:left="2880" w:hanging="360"/>
      </w:pPr>
    </w:lvl>
    <w:lvl w:ilvl="4" w:tplc="533A46CA" w:tentative="1">
      <w:start w:val="1"/>
      <w:numFmt w:val="bullet"/>
      <w:lvlText w:val="o"/>
      <w:lvlJc w:val="left"/>
      <w:pPr>
        <w:ind w:left="3600" w:hanging="360"/>
      </w:pPr>
    </w:lvl>
    <w:lvl w:ilvl="5" w:tplc="78D2921C" w:tentative="1">
      <w:start w:val="1"/>
      <w:numFmt w:val="bullet"/>
      <w:lvlText w:val=""/>
      <w:lvlJc w:val="left"/>
      <w:pPr>
        <w:ind w:left="4320" w:hanging="360"/>
      </w:pPr>
    </w:lvl>
    <w:lvl w:ilvl="6" w:tplc="5B6E21BA" w:tentative="1">
      <w:start w:val="1"/>
      <w:numFmt w:val="bullet"/>
      <w:lvlText w:val=""/>
      <w:lvlJc w:val="left"/>
      <w:pPr>
        <w:ind w:left="5040" w:hanging="360"/>
      </w:pPr>
    </w:lvl>
    <w:lvl w:ilvl="7" w:tplc="70CE1456" w:tentative="1">
      <w:start w:val="1"/>
      <w:numFmt w:val="bullet"/>
      <w:lvlText w:val="o"/>
      <w:lvlJc w:val="left"/>
      <w:pPr>
        <w:ind w:left="5760" w:hanging="360"/>
      </w:pPr>
    </w:lvl>
    <w:lvl w:ilvl="8" w:tplc="84F64082" w:tentative="1">
      <w:start w:val="1"/>
      <w:numFmt w:val="bullet"/>
      <w:lvlText w:val=""/>
      <w:lvlJc w:val="left"/>
      <w:pPr>
        <w:ind w:left="6480" w:hanging="360"/>
      </w:pPr>
    </w:lvl>
  </w:abstractNum>
  <w:abstractNum w:abstractNumId="122" w15:restartNumberingAfterBreak="0">
    <w:nsid w:val="37B42286"/>
    <w:multiLevelType w:val="hybridMultilevel"/>
    <w:tmpl w:val="B26E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7DB06AB"/>
    <w:multiLevelType w:val="hybridMultilevel"/>
    <w:tmpl w:val="1710348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4" w15:restartNumberingAfterBreak="0">
    <w:nsid w:val="38235235"/>
    <w:multiLevelType w:val="hybridMultilevel"/>
    <w:tmpl w:val="AD04FFBE"/>
    <w:lvl w:ilvl="0" w:tplc="1960BB4E">
      <w:start w:val="1"/>
      <w:numFmt w:val="decimal"/>
      <w:lvlText w:val="%1."/>
      <w:lvlJc w:val="left"/>
      <w:pPr>
        <w:ind w:left="720" w:hanging="360"/>
      </w:pPr>
      <w:rPr>
        <w:rFonts w:ascii="Cambria" w:hAnsi="Cambria" w:hint="default"/>
        <w:b w:val="0"/>
        <w:color w:val="244061"/>
      </w:rPr>
    </w:lvl>
    <w:lvl w:ilvl="1" w:tplc="B33CB360">
      <w:start w:val="1"/>
      <w:numFmt w:val="bullet"/>
      <w:lvlText w:val="○"/>
      <w:lvlJc w:val="left"/>
      <w:pPr>
        <w:ind w:left="1440" w:hanging="360"/>
      </w:pPr>
      <w:rPr>
        <w:rFonts w:ascii="Cambria" w:hAnsi="Cambria" w:hint="default"/>
        <w:color w:val="244061"/>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83D4257"/>
    <w:multiLevelType w:val="hybridMultilevel"/>
    <w:tmpl w:val="7330608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6" w15:restartNumberingAfterBreak="0">
    <w:nsid w:val="391058E2"/>
    <w:multiLevelType w:val="hybridMultilevel"/>
    <w:tmpl w:val="B238A1A6"/>
    <w:lvl w:ilvl="0" w:tplc="032E72F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39B940B7"/>
    <w:multiLevelType w:val="hybridMultilevel"/>
    <w:tmpl w:val="9FE22970"/>
    <w:lvl w:ilvl="0" w:tplc="022EF6BE">
      <w:start w:val="1"/>
      <w:numFmt w:val="bullet"/>
      <w:lvlText w:val=""/>
      <w:lvlJc w:val="left"/>
      <w:pPr>
        <w:ind w:left="0" w:firstLine="360"/>
      </w:pPr>
      <w:rPr>
        <w:rFonts w:ascii="Wingdings" w:hAnsi="Wingdings" w:hint="default"/>
        <w:color w:val="244061"/>
      </w:rPr>
    </w:lvl>
    <w:lvl w:ilvl="1" w:tplc="B3BA807A" w:tentative="1">
      <w:start w:val="1"/>
      <w:numFmt w:val="bullet"/>
      <w:lvlText w:val="o"/>
      <w:lvlJc w:val="left"/>
      <w:pPr>
        <w:ind w:left="1440" w:hanging="360"/>
      </w:pPr>
    </w:lvl>
    <w:lvl w:ilvl="2" w:tplc="F1F6F444" w:tentative="1">
      <w:start w:val="1"/>
      <w:numFmt w:val="bullet"/>
      <w:lvlText w:val=""/>
      <w:lvlJc w:val="left"/>
      <w:pPr>
        <w:ind w:left="2160" w:hanging="360"/>
      </w:pPr>
    </w:lvl>
    <w:lvl w:ilvl="3" w:tplc="FFC4967E" w:tentative="1">
      <w:start w:val="1"/>
      <w:numFmt w:val="bullet"/>
      <w:lvlText w:val=""/>
      <w:lvlJc w:val="left"/>
      <w:pPr>
        <w:ind w:left="2880" w:hanging="360"/>
      </w:pPr>
    </w:lvl>
    <w:lvl w:ilvl="4" w:tplc="9222A4CA" w:tentative="1">
      <w:start w:val="1"/>
      <w:numFmt w:val="bullet"/>
      <w:lvlText w:val="o"/>
      <w:lvlJc w:val="left"/>
      <w:pPr>
        <w:ind w:left="3600" w:hanging="360"/>
      </w:pPr>
    </w:lvl>
    <w:lvl w:ilvl="5" w:tplc="47C84D02" w:tentative="1">
      <w:start w:val="1"/>
      <w:numFmt w:val="bullet"/>
      <w:lvlText w:val=""/>
      <w:lvlJc w:val="left"/>
      <w:pPr>
        <w:ind w:left="4320" w:hanging="360"/>
      </w:pPr>
    </w:lvl>
    <w:lvl w:ilvl="6" w:tplc="ED36D83A" w:tentative="1">
      <w:start w:val="1"/>
      <w:numFmt w:val="bullet"/>
      <w:lvlText w:val=""/>
      <w:lvlJc w:val="left"/>
      <w:pPr>
        <w:ind w:left="5040" w:hanging="360"/>
      </w:pPr>
    </w:lvl>
    <w:lvl w:ilvl="7" w:tplc="8E0A7D18" w:tentative="1">
      <w:start w:val="1"/>
      <w:numFmt w:val="bullet"/>
      <w:lvlText w:val="o"/>
      <w:lvlJc w:val="left"/>
      <w:pPr>
        <w:ind w:left="5760" w:hanging="360"/>
      </w:pPr>
    </w:lvl>
    <w:lvl w:ilvl="8" w:tplc="3894104A" w:tentative="1">
      <w:start w:val="1"/>
      <w:numFmt w:val="bullet"/>
      <w:lvlText w:val=""/>
      <w:lvlJc w:val="left"/>
      <w:pPr>
        <w:ind w:left="6480" w:hanging="360"/>
      </w:pPr>
    </w:lvl>
  </w:abstractNum>
  <w:abstractNum w:abstractNumId="128" w15:restartNumberingAfterBreak="0">
    <w:nsid w:val="39CA28C7"/>
    <w:multiLevelType w:val="hybridMultilevel"/>
    <w:tmpl w:val="28E08780"/>
    <w:lvl w:ilvl="0" w:tplc="04090001">
      <w:start w:val="1"/>
      <w:numFmt w:val="bullet"/>
      <w:lvlText w:val=""/>
      <w:lvlJc w:val="left"/>
      <w:pPr>
        <w:ind w:left="360" w:hanging="360"/>
      </w:pPr>
      <w:rPr>
        <w:rFonts w:ascii="Symbol" w:hAnsi="Symbol" w:hint="default"/>
      </w:rPr>
    </w:lvl>
    <w:lvl w:ilvl="1" w:tplc="035E7F26" w:tentative="1">
      <w:start w:val="1"/>
      <w:numFmt w:val="bullet"/>
      <w:lvlText w:val="o"/>
      <w:lvlJc w:val="left"/>
      <w:pPr>
        <w:ind w:left="1080" w:hanging="360"/>
      </w:pPr>
    </w:lvl>
    <w:lvl w:ilvl="2" w:tplc="E4BEE3B0" w:tentative="1">
      <w:start w:val="1"/>
      <w:numFmt w:val="bullet"/>
      <w:lvlText w:val=""/>
      <w:lvlJc w:val="left"/>
      <w:pPr>
        <w:ind w:left="1800" w:hanging="360"/>
      </w:pPr>
    </w:lvl>
    <w:lvl w:ilvl="3" w:tplc="41E69F4C" w:tentative="1">
      <w:start w:val="1"/>
      <w:numFmt w:val="bullet"/>
      <w:lvlText w:val=""/>
      <w:lvlJc w:val="left"/>
      <w:pPr>
        <w:ind w:left="2520" w:hanging="360"/>
      </w:pPr>
    </w:lvl>
    <w:lvl w:ilvl="4" w:tplc="92DA50BE" w:tentative="1">
      <w:start w:val="1"/>
      <w:numFmt w:val="bullet"/>
      <w:lvlText w:val="o"/>
      <w:lvlJc w:val="left"/>
      <w:pPr>
        <w:ind w:left="3240" w:hanging="360"/>
      </w:pPr>
    </w:lvl>
    <w:lvl w:ilvl="5" w:tplc="1474FE70" w:tentative="1">
      <w:start w:val="1"/>
      <w:numFmt w:val="bullet"/>
      <w:lvlText w:val=""/>
      <w:lvlJc w:val="left"/>
      <w:pPr>
        <w:ind w:left="3960" w:hanging="360"/>
      </w:pPr>
    </w:lvl>
    <w:lvl w:ilvl="6" w:tplc="F800D1FE" w:tentative="1">
      <w:start w:val="1"/>
      <w:numFmt w:val="bullet"/>
      <w:lvlText w:val=""/>
      <w:lvlJc w:val="left"/>
      <w:pPr>
        <w:ind w:left="4680" w:hanging="360"/>
      </w:pPr>
    </w:lvl>
    <w:lvl w:ilvl="7" w:tplc="1F02D4EA" w:tentative="1">
      <w:start w:val="1"/>
      <w:numFmt w:val="bullet"/>
      <w:lvlText w:val="o"/>
      <w:lvlJc w:val="left"/>
      <w:pPr>
        <w:ind w:left="5400" w:hanging="360"/>
      </w:pPr>
    </w:lvl>
    <w:lvl w:ilvl="8" w:tplc="3AC88492" w:tentative="1">
      <w:start w:val="1"/>
      <w:numFmt w:val="bullet"/>
      <w:lvlText w:val=""/>
      <w:lvlJc w:val="left"/>
      <w:pPr>
        <w:ind w:left="6120" w:hanging="360"/>
      </w:pPr>
    </w:lvl>
  </w:abstractNum>
  <w:abstractNum w:abstractNumId="129" w15:restartNumberingAfterBreak="0">
    <w:nsid w:val="3B376B69"/>
    <w:multiLevelType w:val="hybridMultilevel"/>
    <w:tmpl w:val="20D4CBE2"/>
    <w:lvl w:ilvl="0" w:tplc="45A43AA0">
      <w:start w:val="1"/>
      <w:numFmt w:val="decimal"/>
      <w:lvlText w:val="%1."/>
      <w:lvlJc w:val="left"/>
      <w:pPr>
        <w:ind w:left="360" w:hanging="360"/>
      </w:pPr>
      <w:rPr>
        <w:rFonts w:ascii="Cambria" w:hAnsi="Cambria" w:hint="default"/>
        <w:color w:val="24406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3B3B112E"/>
    <w:multiLevelType w:val="hybridMultilevel"/>
    <w:tmpl w:val="82D83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B6E20A9"/>
    <w:multiLevelType w:val="hybridMultilevel"/>
    <w:tmpl w:val="53A2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BAB492D"/>
    <w:multiLevelType w:val="hybridMultilevel"/>
    <w:tmpl w:val="F32C6E70"/>
    <w:lvl w:ilvl="0" w:tplc="8AD20B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3BCD7424"/>
    <w:multiLevelType w:val="hybridMultilevel"/>
    <w:tmpl w:val="D6003D8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4" w15:restartNumberingAfterBreak="0">
    <w:nsid w:val="3C694E94"/>
    <w:multiLevelType w:val="hybridMultilevel"/>
    <w:tmpl w:val="A516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D1222D3"/>
    <w:multiLevelType w:val="hybridMultilevel"/>
    <w:tmpl w:val="78A8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F294FDB"/>
    <w:multiLevelType w:val="hybridMultilevel"/>
    <w:tmpl w:val="BB00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3F4D1BA9"/>
    <w:multiLevelType w:val="hybridMultilevel"/>
    <w:tmpl w:val="0494F2BA"/>
    <w:lvl w:ilvl="0" w:tplc="689E174C">
      <w:start w:val="1"/>
      <w:numFmt w:val="bullet"/>
      <w:lvlText w:val=""/>
      <w:lvlJc w:val="left"/>
      <w:pPr>
        <w:ind w:left="720" w:hanging="360"/>
      </w:pPr>
      <w:rPr>
        <w:rFonts w:ascii="Symbol" w:hAnsi="Symbol" w:hint="default"/>
        <w:color w:val="auto"/>
        <w:sz w:val="22"/>
        <w:szCs w:val="22"/>
      </w:rPr>
    </w:lvl>
    <w:lvl w:ilvl="1" w:tplc="FD84732E" w:tentative="1">
      <w:start w:val="1"/>
      <w:numFmt w:val="bullet"/>
      <w:lvlText w:val="o"/>
      <w:lvlJc w:val="left"/>
      <w:pPr>
        <w:ind w:left="1440" w:hanging="360"/>
      </w:pPr>
    </w:lvl>
    <w:lvl w:ilvl="2" w:tplc="B1FCA822" w:tentative="1">
      <w:start w:val="1"/>
      <w:numFmt w:val="bullet"/>
      <w:lvlText w:val=""/>
      <w:lvlJc w:val="left"/>
      <w:pPr>
        <w:ind w:left="2160" w:hanging="360"/>
      </w:pPr>
    </w:lvl>
    <w:lvl w:ilvl="3" w:tplc="DE1A2196" w:tentative="1">
      <w:start w:val="1"/>
      <w:numFmt w:val="bullet"/>
      <w:lvlText w:val=""/>
      <w:lvlJc w:val="left"/>
      <w:pPr>
        <w:ind w:left="2880" w:hanging="360"/>
      </w:pPr>
    </w:lvl>
    <w:lvl w:ilvl="4" w:tplc="5C5A3AE4" w:tentative="1">
      <w:start w:val="1"/>
      <w:numFmt w:val="bullet"/>
      <w:lvlText w:val="o"/>
      <w:lvlJc w:val="left"/>
      <w:pPr>
        <w:ind w:left="3600" w:hanging="360"/>
      </w:pPr>
    </w:lvl>
    <w:lvl w:ilvl="5" w:tplc="50961E70" w:tentative="1">
      <w:start w:val="1"/>
      <w:numFmt w:val="bullet"/>
      <w:lvlText w:val=""/>
      <w:lvlJc w:val="left"/>
      <w:pPr>
        <w:ind w:left="4320" w:hanging="360"/>
      </w:pPr>
    </w:lvl>
    <w:lvl w:ilvl="6" w:tplc="A7B2C75E" w:tentative="1">
      <w:start w:val="1"/>
      <w:numFmt w:val="bullet"/>
      <w:lvlText w:val=""/>
      <w:lvlJc w:val="left"/>
      <w:pPr>
        <w:ind w:left="5040" w:hanging="360"/>
      </w:pPr>
    </w:lvl>
    <w:lvl w:ilvl="7" w:tplc="7436CC58" w:tentative="1">
      <w:start w:val="1"/>
      <w:numFmt w:val="bullet"/>
      <w:lvlText w:val="o"/>
      <w:lvlJc w:val="left"/>
      <w:pPr>
        <w:ind w:left="5760" w:hanging="360"/>
      </w:pPr>
    </w:lvl>
    <w:lvl w:ilvl="8" w:tplc="9B1E7B28" w:tentative="1">
      <w:start w:val="1"/>
      <w:numFmt w:val="bullet"/>
      <w:lvlText w:val=""/>
      <w:lvlJc w:val="left"/>
      <w:pPr>
        <w:ind w:left="6480" w:hanging="360"/>
      </w:pPr>
    </w:lvl>
  </w:abstractNum>
  <w:abstractNum w:abstractNumId="138" w15:restartNumberingAfterBreak="0">
    <w:nsid w:val="3FB70679"/>
    <w:multiLevelType w:val="hybridMultilevel"/>
    <w:tmpl w:val="EAA0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FC2286C"/>
    <w:multiLevelType w:val="hybridMultilevel"/>
    <w:tmpl w:val="CD2C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0332554"/>
    <w:multiLevelType w:val="hybridMultilevel"/>
    <w:tmpl w:val="9A1A4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1646E16"/>
    <w:multiLevelType w:val="hybridMultilevel"/>
    <w:tmpl w:val="049C3F22"/>
    <w:lvl w:ilvl="0" w:tplc="EE2A84E0">
      <w:start w:val="1"/>
      <w:numFmt w:val="bullet"/>
      <w:lvlText w:val="○"/>
      <w:lvlJc w:val="left"/>
      <w:pPr>
        <w:ind w:left="720" w:hanging="360"/>
      </w:pPr>
      <w:rPr>
        <w:rFonts w:ascii="Calibri" w:hAnsi="Calibri" w:hint="default"/>
        <w:color w:val="244061"/>
        <w:sz w:val="20"/>
        <w:szCs w:val="20"/>
      </w:rPr>
    </w:lvl>
    <w:lvl w:ilvl="1" w:tplc="F4B69266" w:tentative="1">
      <w:start w:val="1"/>
      <w:numFmt w:val="bullet"/>
      <w:lvlText w:val="o"/>
      <w:lvlJc w:val="left"/>
      <w:pPr>
        <w:ind w:left="1440" w:hanging="360"/>
      </w:pPr>
    </w:lvl>
    <w:lvl w:ilvl="2" w:tplc="0C1E50F0" w:tentative="1">
      <w:start w:val="1"/>
      <w:numFmt w:val="bullet"/>
      <w:lvlText w:val=""/>
      <w:lvlJc w:val="left"/>
      <w:pPr>
        <w:ind w:left="2160" w:hanging="360"/>
      </w:pPr>
    </w:lvl>
    <w:lvl w:ilvl="3" w:tplc="50C898D4" w:tentative="1">
      <w:start w:val="1"/>
      <w:numFmt w:val="bullet"/>
      <w:lvlText w:val=""/>
      <w:lvlJc w:val="left"/>
      <w:pPr>
        <w:ind w:left="2880" w:hanging="360"/>
      </w:pPr>
    </w:lvl>
    <w:lvl w:ilvl="4" w:tplc="2C9A8334" w:tentative="1">
      <w:start w:val="1"/>
      <w:numFmt w:val="bullet"/>
      <w:lvlText w:val="o"/>
      <w:lvlJc w:val="left"/>
      <w:pPr>
        <w:ind w:left="3600" w:hanging="360"/>
      </w:pPr>
    </w:lvl>
    <w:lvl w:ilvl="5" w:tplc="A75AAB0C" w:tentative="1">
      <w:start w:val="1"/>
      <w:numFmt w:val="bullet"/>
      <w:lvlText w:val=""/>
      <w:lvlJc w:val="left"/>
      <w:pPr>
        <w:ind w:left="4320" w:hanging="360"/>
      </w:pPr>
    </w:lvl>
    <w:lvl w:ilvl="6" w:tplc="3D4C076A" w:tentative="1">
      <w:start w:val="1"/>
      <w:numFmt w:val="bullet"/>
      <w:lvlText w:val=""/>
      <w:lvlJc w:val="left"/>
      <w:pPr>
        <w:ind w:left="5040" w:hanging="360"/>
      </w:pPr>
    </w:lvl>
    <w:lvl w:ilvl="7" w:tplc="B04CF6CC" w:tentative="1">
      <w:start w:val="1"/>
      <w:numFmt w:val="bullet"/>
      <w:lvlText w:val="o"/>
      <w:lvlJc w:val="left"/>
      <w:pPr>
        <w:ind w:left="5760" w:hanging="360"/>
      </w:pPr>
    </w:lvl>
    <w:lvl w:ilvl="8" w:tplc="920E8DF4" w:tentative="1">
      <w:start w:val="1"/>
      <w:numFmt w:val="bullet"/>
      <w:lvlText w:val=""/>
      <w:lvlJc w:val="left"/>
      <w:pPr>
        <w:ind w:left="6480" w:hanging="360"/>
      </w:pPr>
    </w:lvl>
  </w:abstractNum>
  <w:abstractNum w:abstractNumId="142" w15:restartNumberingAfterBreak="0">
    <w:nsid w:val="41B90663"/>
    <w:multiLevelType w:val="hybridMultilevel"/>
    <w:tmpl w:val="4FA4B112"/>
    <w:lvl w:ilvl="0" w:tplc="079EAE2A">
      <w:start w:val="1"/>
      <w:numFmt w:val="bullet"/>
      <w:lvlText w:val="○"/>
      <w:lvlJc w:val="left"/>
      <w:pPr>
        <w:ind w:left="1800" w:hanging="360"/>
      </w:pPr>
      <w:rPr>
        <w:rFonts w:hint="default"/>
        <w:color w:val="244061"/>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3" w15:restartNumberingAfterBreak="0">
    <w:nsid w:val="421317A5"/>
    <w:multiLevelType w:val="hybridMultilevel"/>
    <w:tmpl w:val="0E00709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4" w15:restartNumberingAfterBreak="0">
    <w:nsid w:val="43457978"/>
    <w:multiLevelType w:val="hybridMultilevel"/>
    <w:tmpl w:val="9746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37B77AF"/>
    <w:multiLevelType w:val="hybridMultilevel"/>
    <w:tmpl w:val="675815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43DA54AF"/>
    <w:multiLevelType w:val="hybridMultilevel"/>
    <w:tmpl w:val="49E64914"/>
    <w:lvl w:ilvl="0" w:tplc="EE2A84E0">
      <w:start w:val="1"/>
      <w:numFmt w:val="bullet"/>
      <w:lvlText w:val="○"/>
      <w:lvlJc w:val="left"/>
      <w:pPr>
        <w:ind w:left="1440" w:hanging="360"/>
      </w:pPr>
      <w:rPr>
        <w:rFonts w:ascii="Calibri" w:hAnsi="Calibri" w:hint="default"/>
        <w:color w:val="244061"/>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44122692"/>
    <w:multiLevelType w:val="hybridMultilevel"/>
    <w:tmpl w:val="E9C8256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8" w15:restartNumberingAfterBreak="0">
    <w:nsid w:val="44A70AF2"/>
    <w:multiLevelType w:val="hybridMultilevel"/>
    <w:tmpl w:val="A34C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55755BC"/>
    <w:multiLevelType w:val="hybridMultilevel"/>
    <w:tmpl w:val="9316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6D9362A"/>
    <w:multiLevelType w:val="hybridMultilevel"/>
    <w:tmpl w:val="65167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6EA4EA3"/>
    <w:multiLevelType w:val="hybridMultilevel"/>
    <w:tmpl w:val="EE943714"/>
    <w:lvl w:ilvl="0" w:tplc="04090001">
      <w:start w:val="1"/>
      <w:numFmt w:val="bullet"/>
      <w:lvlText w:val=""/>
      <w:lvlJc w:val="left"/>
      <w:pPr>
        <w:ind w:left="360" w:hanging="360"/>
      </w:pPr>
      <w:rPr>
        <w:rFonts w:ascii="Symbol" w:hAnsi="Symbol" w:hint="default"/>
      </w:rPr>
    </w:lvl>
    <w:lvl w:ilvl="1" w:tplc="BAFAB6BE" w:tentative="1">
      <w:start w:val="1"/>
      <w:numFmt w:val="bullet"/>
      <w:lvlText w:val="o"/>
      <w:lvlJc w:val="left"/>
      <w:pPr>
        <w:ind w:left="1080" w:hanging="360"/>
      </w:pPr>
    </w:lvl>
    <w:lvl w:ilvl="2" w:tplc="AA089058" w:tentative="1">
      <w:start w:val="1"/>
      <w:numFmt w:val="bullet"/>
      <w:lvlText w:val=""/>
      <w:lvlJc w:val="left"/>
      <w:pPr>
        <w:ind w:left="1800" w:hanging="360"/>
      </w:pPr>
    </w:lvl>
    <w:lvl w:ilvl="3" w:tplc="92D67F26" w:tentative="1">
      <w:start w:val="1"/>
      <w:numFmt w:val="bullet"/>
      <w:lvlText w:val=""/>
      <w:lvlJc w:val="left"/>
      <w:pPr>
        <w:ind w:left="2520" w:hanging="360"/>
      </w:pPr>
    </w:lvl>
    <w:lvl w:ilvl="4" w:tplc="671647F0" w:tentative="1">
      <w:start w:val="1"/>
      <w:numFmt w:val="bullet"/>
      <w:lvlText w:val="o"/>
      <w:lvlJc w:val="left"/>
      <w:pPr>
        <w:ind w:left="3240" w:hanging="360"/>
      </w:pPr>
    </w:lvl>
    <w:lvl w:ilvl="5" w:tplc="A67C4BAC" w:tentative="1">
      <w:start w:val="1"/>
      <w:numFmt w:val="bullet"/>
      <w:lvlText w:val=""/>
      <w:lvlJc w:val="left"/>
      <w:pPr>
        <w:ind w:left="3960" w:hanging="360"/>
      </w:pPr>
    </w:lvl>
    <w:lvl w:ilvl="6" w:tplc="14E613AC" w:tentative="1">
      <w:start w:val="1"/>
      <w:numFmt w:val="bullet"/>
      <w:lvlText w:val=""/>
      <w:lvlJc w:val="left"/>
      <w:pPr>
        <w:ind w:left="4680" w:hanging="360"/>
      </w:pPr>
    </w:lvl>
    <w:lvl w:ilvl="7" w:tplc="AFF0412E" w:tentative="1">
      <w:start w:val="1"/>
      <w:numFmt w:val="bullet"/>
      <w:lvlText w:val="o"/>
      <w:lvlJc w:val="left"/>
      <w:pPr>
        <w:ind w:left="5400" w:hanging="360"/>
      </w:pPr>
    </w:lvl>
    <w:lvl w:ilvl="8" w:tplc="6BC29078" w:tentative="1">
      <w:start w:val="1"/>
      <w:numFmt w:val="bullet"/>
      <w:lvlText w:val=""/>
      <w:lvlJc w:val="left"/>
      <w:pPr>
        <w:ind w:left="6120" w:hanging="360"/>
      </w:pPr>
    </w:lvl>
  </w:abstractNum>
  <w:abstractNum w:abstractNumId="152" w15:restartNumberingAfterBreak="0">
    <w:nsid w:val="4779276C"/>
    <w:multiLevelType w:val="hybridMultilevel"/>
    <w:tmpl w:val="913664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7D20BDD"/>
    <w:multiLevelType w:val="hybridMultilevel"/>
    <w:tmpl w:val="89701E6A"/>
    <w:lvl w:ilvl="0" w:tplc="04090001">
      <w:start w:val="1"/>
      <w:numFmt w:val="bullet"/>
      <w:lvlText w:val=""/>
      <w:lvlJc w:val="left"/>
      <w:pPr>
        <w:ind w:left="720" w:hanging="360"/>
      </w:pPr>
      <w:rPr>
        <w:rFonts w:ascii="Symbol" w:hAnsi="Symbol" w:hint="default"/>
      </w:rPr>
    </w:lvl>
    <w:lvl w:ilvl="1" w:tplc="4D6EDD7A" w:tentative="1">
      <w:start w:val="1"/>
      <w:numFmt w:val="bullet"/>
      <w:lvlText w:val="o"/>
      <w:lvlJc w:val="left"/>
      <w:pPr>
        <w:ind w:left="1440" w:hanging="360"/>
      </w:pPr>
    </w:lvl>
    <w:lvl w:ilvl="2" w:tplc="A58C850E" w:tentative="1">
      <w:start w:val="1"/>
      <w:numFmt w:val="bullet"/>
      <w:lvlText w:val=""/>
      <w:lvlJc w:val="left"/>
      <w:pPr>
        <w:ind w:left="2160" w:hanging="360"/>
      </w:pPr>
    </w:lvl>
    <w:lvl w:ilvl="3" w:tplc="73B09628" w:tentative="1">
      <w:start w:val="1"/>
      <w:numFmt w:val="bullet"/>
      <w:lvlText w:val=""/>
      <w:lvlJc w:val="left"/>
      <w:pPr>
        <w:ind w:left="2880" w:hanging="360"/>
      </w:pPr>
    </w:lvl>
    <w:lvl w:ilvl="4" w:tplc="9718F8B0" w:tentative="1">
      <w:start w:val="1"/>
      <w:numFmt w:val="bullet"/>
      <w:lvlText w:val="o"/>
      <w:lvlJc w:val="left"/>
      <w:pPr>
        <w:ind w:left="3600" w:hanging="360"/>
      </w:pPr>
    </w:lvl>
    <w:lvl w:ilvl="5" w:tplc="3BC8DD20" w:tentative="1">
      <w:start w:val="1"/>
      <w:numFmt w:val="bullet"/>
      <w:lvlText w:val=""/>
      <w:lvlJc w:val="left"/>
      <w:pPr>
        <w:ind w:left="4320" w:hanging="360"/>
      </w:pPr>
    </w:lvl>
    <w:lvl w:ilvl="6" w:tplc="CE9CEFCA" w:tentative="1">
      <w:start w:val="1"/>
      <w:numFmt w:val="bullet"/>
      <w:lvlText w:val=""/>
      <w:lvlJc w:val="left"/>
      <w:pPr>
        <w:ind w:left="5040" w:hanging="360"/>
      </w:pPr>
    </w:lvl>
    <w:lvl w:ilvl="7" w:tplc="98069DF6" w:tentative="1">
      <w:start w:val="1"/>
      <w:numFmt w:val="bullet"/>
      <w:lvlText w:val="o"/>
      <w:lvlJc w:val="left"/>
      <w:pPr>
        <w:ind w:left="5760" w:hanging="360"/>
      </w:pPr>
    </w:lvl>
    <w:lvl w:ilvl="8" w:tplc="ECCE4CFC" w:tentative="1">
      <w:start w:val="1"/>
      <w:numFmt w:val="bullet"/>
      <w:lvlText w:val=""/>
      <w:lvlJc w:val="left"/>
      <w:pPr>
        <w:ind w:left="6480" w:hanging="360"/>
      </w:pPr>
    </w:lvl>
  </w:abstractNum>
  <w:abstractNum w:abstractNumId="154" w15:restartNumberingAfterBreak="0">
    <w:nsid w:val="486346CD"/>
    <w:multiLevelType w:val="multilevel"/>
    <w:tmpl w:val="83FCCEA6"/>
    <w:lvl w:ilvl="0">
      <w:start w:val="1"/>
      <w:numFmt w:val="decimal"/>
      <w:lvlText w:val="%1."/>
      <w:lvlJc w:val="left"/>
      <w:pPr>
        <w:ind w:left="1710" w:hanging="360"/>
      </w:pPr>
      <w:rPr>
        <w:b/>
      </w:rPr>
    </w:lvl>
    <w:lvl w:ilvl="1">
      <w:start w:val="1"/>
      <w:numFmt w:val="decimal"/>
      <w:isLgl/>
      <w:lvlText w:val="%1.%2"/>
      <w:lvlJc w:val="left"/>
      <w:pPr>
        <w:ind w:left="1815" w:hanging="375"/>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230" w:hanging="2160"/>
      </w:pPr>
      <w:rPr>
        <w:rFonts w:hint="default"/>
      </w:rPr>
    </w:lvl>
  </w:abstractNum>
  <w:abstractNum w:abstractNumId="155" w15:restartNumberingAfterBreak="0">
    <w:nsid w:val="48F2360F"/>
    <w:multiLevelType w:val="multilevel"/>
    <w:tmpl w:val="C3481398"/>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lowerLetter"/>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6" w15:restartNumberingAfterBreak="0">
    <w:nsid w:val="49406EF8"/>
    <w:multiLevelType w:val="hybridMultilevel"/>
    <w:tmpl w:val="F2881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97F3EAD"/>
    <w:multiLevelType w:val="hybridMultilevel"/>
    <w:tmpl w:val="8D4066AC"/>
    <w:lvl w:ilvl="0" w:tplc="50F0759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164FB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74B71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96956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C600B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5EC80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EA2F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FAE8B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28F4B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4982316E"/>
    <w:multiLevelType w:val="hybridMultilevel"/>
    <w:tmpl w:val="F7D8E2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15:restartNumberingAfterBreak="0">
    <w:nsid w:val="49C376AA"/>
    <w:multiLevelType w:val="multilevel"/>
    <w:tmpl w:val="8EF4C434"/>
    <w:lvl w:ilvl="0">
      <w:start w:val="1"/>
      <w:numFmt w:val="bullet"/>
      <w:lvlText w:val="○"/>
      <w:lvlJc w:val="left"/>
      <w:pPr>
        <w:ind w:left="1440" w:firstLine="1080"/>
      </w:pPr>
      <w:rPr>
        <w:rFonts w:ascii="Calibri" w:hAnsi="Calibri" w:hint="default"/>
        <w:color w:val="244061"/>
        <w:sz w:val="20"/>
        <w:szCs w:val="2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60" w15:restartNumberingAfterBreak="0">
    <w:nsid w:val="49D07987"/>
    <w:multiLevelType w:val="hybridMultilevel"/>
    <w:tmpl w:val="DD7EAA94"/>
    <w:lvl w:ilvl="0" w:tplc="85080B28">
      <w:start w:val="1"/>
      <w:numFmt w:val="bullet"/>
      <w:lvlText w:val=""/>
      <w:lvlJc w:val="left"/>
      <w:pPr>
        <w:tabs>
          <w:tab w:val="num" w:pos="0"/>
        </w:tabs>
        <w:ind w:left="720" w:hanging="360"/>
      </w:pPr>
      <w:rPr>
        <w:rFonts w:ascii="Wingdings" w:hAnsi="Wingdings" w:hint="default"/>
        <w:color w:val="244061"/>
      </w:rPr>
    </w:lvl>
    <w:lvl w:ilvl="1" w:tplc="92C86B1A" w:tentative="1">
      <w:start w:val="1"/>
      <w:numFmt w:val="bullet"/>
      <w:lvlText w:val="o"/>
      <w:lvlJc w:val="left"/>
      <w:pPr>
        <w:ind w:left="1440" w:hanging="360"/>
      </w:pPr>
    </w:lvl>
    <w:lvl w:ilvl="2" w:tplc="C6482D0C" w:tentative="1">
      <w:start w:val="1"/>
      <w:numFmt w:val="bullet"/>
      <w:lvlText w:val=""/>
      <w:lvlJc w:val="left"/>
      <w:pPr>
        <w:ind w:left="2160" w:hanging="360"/>
      </w:pPr>
    </w:lvl>
    <w:lvl w:ilvl="3" w:tplc="230A9634" w:tentative="1">
      <w:start w:val="1"/>
      <w:numFmt w:val="bullet"/>
      <w:lvlText w:val=""/>
      <w:lvlJc w:val="left"/>
      <w:pPr>
        <w:ind w:left="2880" w:hanging="360"/>
      </w:pPr>
    </w:lvl>
    <w:lvl w:ilvl="4" w:tplc="1DA6B28A" w:tentative="1">
      <w:start w:val="1"/>
      <w:numFmt w:val="bullet"/>
      <w:lvlText w:val="o"/>
      <w:lvlJc w:val="left"/>
      <w:pPr>
        <w:ind w:left="3600" w:hanging="360"/>
      </w:pPr>
    </w:lvl>
    <w:lvl w:ilvl="5" w:tplc="4B5C8AE6" w:tentative="1">
      <w:start w:val="1"/>
      <w:numFmt w:val="bullet"/>
      <w:lvlText w:val=""/>
      <w:lvlJc w:val="left"/>
      <w:pPr>
        <w:ind w:left="4320" w:hanging="360"/>
      </w:pPr>
    </w:lvl>
    <w:lvl w:ilvl="6" w:tplc="DC42512E" w:tentative="1">
      <w:start w:val="1"/>
      <w:numFmt w:val="bullet"/>
      <w:lvlText w:val=""/>
      <w:lvlJc w:val="left"/>
      <w:pPr>
        <w:ind w:left="5040" w:hanging="360"/>
      </w:pPr>
    </w:lvl>
    <w:lvl w:ilvl="7" w:tplc="7910D0CC" w:tentative="1">
      <w:start w:val="1"/>
      <w:numFmt w:val="bullet"/>
      <w:lvlText w:val="o"/>
      <w:lvlJc w:val="left"/>
      <w:pPr>
        <w:ind w:left="5760" w:hanging="360"/>
      </w:pPr>
    </w:lvl>
    <w:lvl w:ilvl="8" w:tplc="EC7AB0DC" w:tentative="1">
      <w:start w:val="1"/>
      <w:numFmt w:val="bullet"/>
      <w:lvlText w:val=""/>
      <w:lvlJc w:val="left"/>
      <w:pPr>
        <w:ind w:left="6480" w:hanging="360"/>
      </w:pPr>
    </w:lvl>
  </w:abstractNum>
  <w:abstractNum w:abstractNumId="161" w15:restartNumberingAfterBreak="0">
    <w:nsid w:val="4A9632C5"/>
    <w:multiLevelType w:val="hybridMultilevel"/>
    <w:tmpl w:val="EA28C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A986C27"/>
    <w:multiLevelType w:val="hybridMultilevel"/>
    <w:tmpl w:val="A09861FE"/>
    <w:lvl w:ilvl="0" w:tplc="A6C09BCC">
      <w:start w:val="1"/>
      <w:numFmt w:val="decimal"/>
      <w:lvlText w:val="%1."/>
      <w:lvlJc w:val="left"/>
      <w:pPr>
        <w:ind w:left="36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3" w15:restartNumberingAfterBreak="0">
    <w:nsid w:val="4AC822F5"/>
    <w:multiLevelType w:val="hybridMultilevel"/>
    <w:tmpl w:val="74D47842"/>
    <w:lvl w:ilvl="0" w:tplc="04090005">
      <w:start w:val="1"/>
      <w:numFmt w:val="bullet"/>
      <w:lvlText w:val=""/>
      <w:lvlJc w:val="left"/>
      <w:pPr>
        <w:ind w:left="720" w:hanging="360"/>
      </w:pPr>
      <w:rPr>
        <w:rFonts w:ascii="Wingdings" w:hAnsi="Wingdings" w:hint="default"/>
        <w:color w:val="24406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4B442CBF"/>
    <w:multiLevelType w:val="hybridMultilevel"/>
    <w:tmpl w:val="B4C8FCEC"/>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65" w15:restartNumberingAfterBreak="0">
    <w:nsid w:val="4B4961E7"/>
    <w:multiLevelType w:val="hybridMultilevel"/>
    <w:tmpl w:val="3EB4EF7A"/>
    <w:lvl w:ilvl="0" w:tplc="CD3C28D2">
      <w:start w:val="1"/>
      <w:numFmt w:val="decimal"/>
      <w:lvlText w:val="%1."/>
      <w:lvlJc w:val="left"/>
      <w:pPr>
        <w:tabs>
          <w:tab w:val="num" w:pos="720"/>
        </w:tabs>
        <w:ind w:left="720" w:hanging="360"/>
      </w:pPr>
    </w:lvl>
    <w:lvl w:ilvl="1" w:tplc="5CE06DBA" w:tentative="1">
      <w:start w:val="1"/>
      <w:numFmt w:val="decimal"/>
      <w:lvlText w:val="%2."/>
      <w:lvlJc w:val="left"/>
      <w:pPr>
        <w:tabs>
          <w:tab w:val="num" w:pos="1440"/>
        </w:tabs>
        <w:ind w:left="1440" w:hanging="360"/>
      </w:pPr>
    </w:lvl>
    <w:lvl w:ilvl="2" w:tplc="1BF4C654" w:tentative="1">
      <w:start w:val="1"/>
      <w:numFmt w:val="decimal"/>
      <w:lvlText w:val="%3."/>
      <w:lvlJc w:val="left"/>
      <w:pPr>
        <w:tabs>
          <w:tab w:val="num" w:pos="2160"/>
        </w:tabs>
        <w:ind w:left="2160" w:hanging="360"/>
      </w:pPr>
    </w:lvl>
    <w:lvl w:ilvl="3" w:tplc="27BCAF68" w:tentative="1">
      <w:start w:val="1"/>
      <w:numFmt w:val="decimal"/>
      <w:lvlText w:val="%4."/>
      <w:lvlJc w:val="left"/>
      <w:pPr>
        <w:tabs>
          <w:tab w:val="num" w:pos="2880"/>
        </w:tabs>
        <w:ind w:left="2880" w:hanging="360"/>
      </w:pPr>
    </w:lvl>
    <w:lvl w:ilvl="4" w:tplc="98208B9E" w:tentative="1">
      <w:start w:val="1"/>
      <w:numFmt w:val="decimal"/>
      <w:lvlText w:val="%5."/>
      <w:lvlJc w:val="left"/>
      <w:pPr>
        <w:tabs>
          <w:tab w:val="num" w:pos="3600"/>
        </w:tabs>
        <w:ind w:left="3600" w:hanging="360"/>
      </w:pPr>
    </w:lvl>
    <w:lvl w:ilvl="5" w:tplc="B15C82AE" w:tentative="1">
      <w:start w:val="1"/>
      <w:numFmt w:val="decimal"/>
      <w:lvlText w:val="%6."/>
      <w:lvlJc w:val="left"/>
      <w:pPr>
        <w:tabs>
          <w:tab w:val="num" w:pos="4320"/>
        </w:tabs>
        <w:ind w:left="4320" w:hanging="360"/>
      </w:pPr>
    </w:lvl>
    <w:lvl w:ilvl="6" w:tplc="AF40D554" w:tentative="1">
      <w:start w:val="1"/>
      <w:numFmt w:val="decimal"/>
      <w:lvlText w:val="%7."/>
      <w:lvlJc w:val="left"/>
      <w:pPr>
        <w:tabs>
          <w:tab w:val="num" w:pos="5040"/>
        </w:tabs>
        <w:ind w:left="5040" w:hanging="360"/>
      </w:pPr>
    </w:lvl>
    <w:lvl w:ilvl="7" w:tplc="82AC6646" w:tentative="1">
      <w:start w:val="1"/>
      <w:numFmt w:val="decimal"/>
      <w:lvlText w:val="%8."/>
      <w:lvlJc w:val="left"/>
      <w:pPr>
        <w:tabs>
          <w:tab w:val="num" w:pos="5760"/>
        </w:tabs>
        <w:ind w:left="5760" w:hanging="360"/>
      </w:pPr>
    </w:lvl>
    <w:lvl w:ilvl="8" w:tplc="E8325D82" w:tentative="1">
      <w:start w:val="1"/>
      <w:numFmt w:val="decimal"/>
      <w:lvlText w:val="%9."/>
      <w:lvlJc w:val="left"/>
      <w:pPr>
        <w:tabs>
          <w:tab w:val="num" w:pos="6480"/>
        </w:tabs>
        <w:ind w:left="6480" w:hanging="360"/>
      </w:pPr>
    </w:lvl>
  </w:abstractNum>
  <w:abstractNum w:abstractNumId="166" w15:restartNumberingAfterBreak="0">
    <w:nsid w:val="4BED0978"/>
    <w:multiLevelType w:val="hybridMultilevel"/>
    <w:tmpl w:val="D724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C257CD1"/>
    <w:multiLevelType w:val="hybridMultilevel"/>
    <w:tmpl w:val="704E047A"/>
    <w:lvl w:ilvl="0" w:tplc="2B40A150">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E243E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F2E8C4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47E3E3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1D6D93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97AF30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840467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18A2E6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BB8F8F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8" w15:restartNumberingAfterBreak="0">
    <w:nsid w:val="4C2A255E"/>
    <w:multiLevelType w:val="hybridMultilevel"/>
    <w:tmpl w:val="18246810"/>
    <w:lvl w:ilvl="0" w:tplc="04090001">
      <w:start w:val="1"/>
      <w:numFmt w:val="bullet"/>
      <w:lvlText w:val=""/>
      <w:lvlJc w:val="left"/>
      <w:pPr>
        <w:ind w:left="720" w:hanging="360"/>
      </w:pPr>
      <w:rPr>
        <w:rFonts w:ascii="Symbol" w:hAnsi="Symbol" w:hint="default"/>
        <w:color w:val="auto"/>
      </w:rPr>
    </w:lvl>
    <w:lvl w:ilvl="1" w:tplc="59E055C2" w:tentative="1">
      <w:start w:val="1"/>
      <w:numFmt w:val="bullet"/>
      <w:lvlText w:val="o"/>
      <w:lvlJc w:val="left"/>
      <w:pPr>
        <w:ind w:left="1440" w:hanging="360"/>
      </w:pPr>
    </w:lvl>
    <w:lvl w:ilvl="2" w:tplc="FB78D050" w:tentative="1">
      <w:start w:val="1"/>
      <w:numFmt w:val="bullet"/>
      <w:lvlText w:val=""/>
      <w:lvlJc w:val="left"/>
      <w:pPr>
        <w:ind w:left="2160" w:hanging="360"/>
      </w:pPr>
    </w:lvl>
    <w:lvl w:ilvl="3" w:tplc="FF980A3E" w:tentative="1">
      <w:start w:val="1"/>
      <w:numFmt w:val="bullet"/>
      <w:lvlText w:val=""/>
      <w:lvlJc w:val="left"/>
      <w:pPr>
        <w:ind w:left="2880" w:hanging="360"/>
      </w:pPr>
    </w:lvl>
    <w:lvl w:ilvl="4" w:tplc="1A627AE4" w:tentative="1">
      <w:start w:val="1"/>
      <w:numFmt w:val="bullet"/>
      <w:lvlText w:val="o"/>
      <w:lvlJc w:val="left"/>
      <w:pPr>
        <w:ind w:left="3600" w:hanging="360"/>
      </w:pPr>
    </w:lvl>
    <w:lvl w:ilvl="5" w:tplc="41D639AC" w:tentative="1">
      <w:start w:val="1"/>
      <w:numFmt w:val="bullet"/>
      <w:lvlText w:val=""/>
      <w:lvlJc w:val="left"/>
      <w:pPr>
        <w:ind w:left="4320" w:hanging="360"/>
      </w:pPr>
    </w:lvl>
    <w:lvl w:ilvl="6" w:tplc="65446644" w:tentative="1">
      <w:start w:val="1"/>
      <w:numFmt w:val="bullet"/>
      <w:lvlText w:val=""/>
      <w:lvlJc w:val="left"/>
      <w:pPr>
        <w:ind w:left="5040" w:hanging="360"/>
      </w:pPr>
    </w:lvl>
    <w:lvl w:ilvl="7" w:tplc="BD7E1796" w:tentative="1">
      <w:start w:val="1"/>
      <w:numFmt w:val="bullet"/>
      <w:lvlText w:val="o"/>
      <w:lvlJc w:val="left"/>
      <w:pPr>
        <w:ind w:left="5760" w:hanging="360"/>
      </w:pPr>
    </w:lvl>
    <w:lvl w:ilvl="8" w:tplc="32B84878" w:tentative="1">
      <w:start w:val="1"/>
      <w:numFmt w:val="bullet"/>
      <w:lvlText w:val=""/>
      <w:lvlJc w:val="left"/>
      <w:pPr>
        <w:ind w:left="6480" w:hanging="360"/>
      </w:pPr>
    </w:lvl>
  </w:abstractNum>
  <w:abstractNum w:abstractNumId="169" w15:restartNumberingAfterBreak="0">
    <w:nsid w:val="4CF05D3E"/>
    <w:multiLevelType w:val="hybridMultilevel"/>
    <w:tmpl w:val="FE64FE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4D131F2E"/>
    <w:multiLevelType w:val="hybridMultilevel"/>
    <w:tmpl w:val="FA36ACC2"/>
    <w:lvl w:ilvl="0" w:tplc="04090005">
      <w:start w:val="1"/>
      <w:numFmt w:val="bullet"/>
      <w:lvlText w:val=""/>
      <w:lvlJc w:val="left"/>
      <w:pPr>
        <w:ind w:left="450" w:hanging="360"/>
      </w:pPr>
      <w:rPr>
        <w:rFonts w:ascii="Wingdings" w:hAnsi="Wingdings" w:hint="default"/>
      </w:rPr>
    </w:lvl>
    <w:lvl w:ilvl="1" w:tplc="1D6E4C02">
      <w:start w:val="1"/>
      <w:numFmt w:val="bullet"/>
      <w:lvlText w:val="○"/>
      <w:lvlJc w:val="left"/>
      <w:pPr>
        <w:ind w:left="1170" w:hanging="360"/>
      </w:pPr>
      <w:rPr>
        <w:rFonts w:ascii="Cambria" w:hAnsi="Cambria" w:hint="default"/>
        <w:sz w:val="22"/>
        <w:szCs w:val="22"/>
      </w:rPr>
    </w:lvl>
    <w:lvl w:ilvl="2" w:tplc="F742386C" w:tentative="1">
      <w:start w:val="1"/>
      <w:numFmt w:val="bullet"/>
      <w:lvlText w:val=""/>
      <w:lvlJc w:val="left"/>
      <w:pPr>
        <w:ind w:left="1890" w:hanging="360"/>
      </w:pPr>
    </w:lvl>
    <w:lvl w:ilvl="3" w:tplc="7A32733C" w:tentative="1">
      <w:start w:val="1"/>
      <w:numFmt w:val="bullet"/>
      <w:lvlText w:val=""/>
      <w:lvlJc w:val="left"/>
      <w:pPr>
        <w:ind w:left="2610" w:hanging="360"/>
      </w:pPr>
    </w:lvl>
    <w:lvl w:ilvl="4" w:tplc="1AE8B52E" w:tentative="1">
      <w:start w:val="1"/>
      <w:numFmt w:val="bullet"/>
      <w:lvlText w:val="o"/>
      <w:lvlJc w:val="left"/>
      <w:pPr>
        <w:ind w:left="3330" w:hanging="360"/>
      </w:pPr>
    </w:lvl>
    <w:lvl w:ilvl="5" w:tplc="5C5E0C6C" w:tentative="1">
      <w:start w:val="1"/>
      <w:numFmt w:val="bullet"/>
      <w:lvlText w:val=""/>
      <w:lvlJc w:val="left"/>
      <w:pPr>
        <w:ind w:left="4050" w:hanging="360"/>
      </w:pPr>
    </w:lvl>
    <w:lvl w:ilvl="6" w:tplc="F3A81D42" w:tentative="1">
      <w:start w:val="1"/>
      <w:numFmt w:val="bullet"/>
      <w:lvlText w:val=""/>
      <w:lvlJc w:val="left"/>
      <w:pPr>
        <w:ind w:left="4770" w:hanging="360"/>
      </w:pPr>
    </w:lvl>
    <w:lvl w:ilvl="7" w:tplc="C78CB97A" w:tentative="1">
      <w:start w:val="1"/>
      <w:numFmt w:val="bullet"/>
      <w:lvlText w:val="o"/>
      <w:lvlJc w:val="left"/>
      <w:pPr>
        <w:ind w:left="5490" w:hanging="360"/>
      </w:pPr>
    </w:lvl>
    <w:lvl w:ilvl="8" w:tplc="B8DA1E9C" w:tentative="1">
      <w:start w:val="1"/>
      <w:numFmt w:val="bullet"/>
      <w:lvlText w:val=""/>
      <w:lvlJc w:val="left"/>
      <w:pPr>
        <w:ind w:left="6210" w:hanging="360"/>
      </w:pPr>
    </w:lvl>
  </w:abstractNum>
  <w:abstractNum w:abstractNumId="171" w15:restartNumberingAfterBreak="0">
    <w:nsid w:val="4D377C3B"/>
    <w:multiLevelType w:val="hybridMultilevel"/>
    <w:tmpl w:val="775A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4E427159"/>
    <w:multiLevelType w:val="hybridMultilevel"/>
    <w:tmpl w:val="6638F70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3" w15:restartNumberingAfterBreak="0">
    <w:nsid w:val="4F7220C9"/>
    <w:multiLevelType w:val="hybridMultilevel"/>
    <w:tmpl w:val="C91E042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4" w15:restartNumberingAfterBreak="0">
    <w:nsid w:val="4F984B8C"/>
    <w:multiLevelType w:val="hybridMultilevel"/>
    <w:tmpl w:val="F5D231AC"/>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75" w15:restartNumberingAfterBreak="0">
    <w:nsid w:val="4FFC381C"/>
    <w:multiLevelType w:val="multilevel"/>
    <w:tmpl w:val="B9CEC874"/>
    <w:lvl w:ilvl="0">
      <w:start w:val="1"/>
      <w:numFmt w:val="decimal"/>
      <w:lvlText w:val="%1."/>
      <w:lvlJc w:val="left"/>
      <w:pPr>
        <w:ind w:left="1800" w:hanging="360"/>
      </w:pPr>
    </w:lvl>
    <w:lvl w:ilvl="1">
      <w:start w:val="3"/>
      <w:numFmt w:val="decimal"/>
      <w:isLgl/>
      <w:lvlText w:val="%1.%2."/>
      <w:lvlJc w:val="left"/>
      <w:pPr>
        <w:ind w:left="1935" w:hanging="49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6" w15:restartNumberingAfterBreak="0">
    <w:nsid w:val="513F1D6B"/>
    <w:multiLevelType w:val="hybridMultilevel"/>
    <w:tmpl w:val="2F66C1C6"/>
    <w:lvl w:ilvl="0" w:tplc="56D81664">
      <w:start w:val="1"/>
      <w:numFmt w:val="bullet"/>
      <w:lvlText w:val=""/>
      <w:lvlJc w:val="left"/>
      <w:pPr>
        <w:tabs>
          <w:tab w:val="num" w:pos="0"/>
        </w:tabs>
        <w:ind w:left="720" w:hanging="360"/>
      </w:pPr>
      <w:rPr>
        <w:rFonts w:ascii="Wingdings" w:hAnsi="Wingdings" w:hint="default"/>
        <w:color w:val="244061"/>
      </w:rPr>
    </w:lvl>
    <w:lvl w:ilvl="1" w:tplc="652CB884">
      <w:start w:val="1"/>
      <w:numFmt w:val="bullet"/>
      <w:lvlText w:val="○"/>
      <w:lvlJc w:val="left"/>
      <w:pPr>
        <w:ind w:left="1440" w:hanging="360"/>
      </w:pPr>
      <w:rPr>
        <w:rFonts w:ascii="Cambria" w:hAnsi="Cambria" w:hint="default"/>
        <w:color w:val="244061"/>
        <w:sz w:val="22"/>
        <w:szCs w:val="22"/>
      </w:rPr>
    </w:lvl>
    <w:lvl w:ilvl="2" w:tplc="FB1ADF28" w:tentative="1">
      <w:start w:val="1"/>
      <w:numFmt w:val="bullet"/>
      <w:lvlText w:val=""/>
      <w:lvlJc w:val="left"/>
      <w:pPr>
        <w:ind w:left="2160" w:hanging="360"/>
      </w:pPr>
    </w:lvl>
    <w:lvl w:ilvl="3" w:tplc="F0408762" w:tentative="1">
      <w:start w:val="1"/>
      <w:numFmt w:val="bullet"/>
      <w:lvlText w:val=""/>
      <w:lvlJc w:val="left"/>
      <w:pPr>
        <w:ind w:left="2880" w:hanging="360"/>
      </w:pPr>
    </w:lvl>
    <w:lvl w:ilvl="4" w:tplc="ED0C6E4E" w:tentative="1">
      <w:start w:val="1"/>
      <w:numFmt w:val="bullet"/>
      <w:lvlText w:val="o"/>
      <w:lvlJc w:val="left"/>
      <w:pPr>
        <w:ind w:left="3600" w:hanging="360"/>
      </w:pPr>
    </w:lvl>
    <w:lvl w:ilvl="5" w:tplc="5E683F84" w:tentative="1">
      <w:start w:val="1"/>
      <w:numFmt w:val="bullet"/>
      <w:lvlText w:val=""/>
      <w:lvlJc w:val="left"/>
      <w:pPr>
        <w:ind w:left="4320" w:hanging="360"/>
      </w:pPr>
    </w:lvl>
    <w:lvl w:ilvl="6" w:tplc="4732B4A0" w:tentative="1">
      <w:start w:val="1"/>
      <w:numFmt w:val="bullet"/>
      <w:lvlText w:val=""/>
      <w:lvlJc w:val="left"/>
      <w:pPr>
        <w:ind w:left="5040" w:hanging="360"/>
      </w:pPr>
    </w:lvl>
    <w:lvl w:ilvl="7" w:tplc="5F664F7E" w:tentative="1">
      <w:start w:val="1"/>
      <w:numFmt w:val="bullet"/>
      <w:lvlText w:val="o"/>
      <w:lvlJc w:val="left"/>
      <w:pPr>
        <w:ind w:left="5760" w:hanging="360"/>
      </w:pPr>
    </w:lvl>
    <w:lvl w:ilvl="8" w:tplc="1A6E6E1C" w:tentative="1">
      <w:start w:val="1"/>
      <w:numFmt w:val="bullet"/>
      <w:lvlText w:val=""/>
      <w:lvlJc w:val="left"/>
      <w:pPr>
        <w:ind w:left="6480" w:hanging="360"/>
      </w:pPr>
    </w:lvl>
  </w:abstractNum>
  <w:abstractNum w:abstractNumId="177" w15:restartNumberingAfterBreak="0">
    <w:nsid w:val="517F43EE"/>
    <w:multiLevelType w:val="hybridMultilevel"/>
    <w:tmpl w:val="D39488D4"/>
    <w:lvl w:ilvl="0" w:tplc="A29A6DDC">
      <w:start w:val="1"/>
      <w:numFmt w:val="bullet"/>
      <w:lvlText w:val=""/>
      <w:lvlJc w:val="left"/>
      <w:pPr>
        <w:tabs>
          <w:tab w:val="num" w:pos="0"/>
        </w:tabs>
        <w:ind w:left="720" w:hanging="360"/>
      </w:pPr>
      <w:rPr>
        <w:rFonts w:ascii="Wingdings" w:hAnsi="Wingdings" w:hint="default"/>
        <w:color w:val="244061"/>
      </w:rPr>
    </w:lvl>
    <w:lvl w:ilvl="1" w:tplc="6A4C4C28">
      <w:start w:val="1"/>
      <w:numFmt w:val="bullet"/>
      <w:lvlText w:val="o"/>
      <w:lvlJc w:val="left"/>
      <w:pPr>
        <w:ind w:left="1440" w:hanging="360"/>
      </w:pPr>
    </w:lvl>
    <w:lvl w:ilvl="2" w:tplc="A3DA7108" w:tentative="1">
      <w:start w:val="1"/>
      <w:numFmt w:val="bullet"/>
      <w:lvlText w:val=""/>
      <w:lvlJc w:val="left"/>
      <w:pPr>
        <w:ind w:left="2160" w:hanging="360"/>
      </w:pPr>
    </w:lvl>
    <w:lvl w:ilvl="3" w:tplc="90A6D2A2" w:tentative="1">
      <w:start w:val="1"/>
      <w:numFmt w:val="bullet"/>
      <w:lvlText w:val=""/>
      <w:lvlJc w:val="left"/>
      <w:pPr>
        <w:ind w:left="2880" w:hanging="360"/>
      </w:pPr>
    </w:lvl>
    <w:lvl w:ilvl="4" w:tplc="9BD6E598" w:tentative="1">
      <w:start w:val="1"/>
      <w:numFmt w:val="bullet"/>
      <w:lvlText w:val="o"/>
      <w:lvlJc w:val="left"/>
      <w:pPr>
        <w:ind w:left="3600" w:hanging="360"/>
      </w:pPr>
    </w:lvl>
    <w:lvl w:ilvl="5" w:tplc="189EE53C" w:tentative="1">
      <w:start w:val="1"/>
      <w:numFmt w:val="bullet"/>
      <w:lvlText w:val=""/>
      <w:lvlJc w:val="left"/>
      <w:pPr>
        <w:ind w:left="4320" w:hanging="360"/>
      </w:pPr>
    </w:lvl>
    <w:lvl w:ilvl="6" w:tplc="EB38569C" w:tentative="1">
      <w:start w:val="1"/>
      <w:numFmt w:val="bullet"/>
      <w:lvlText w:val=""/>
      <w:lvlJc w:val="left"/>
      <w:pPr>
        <w:ind w:left="5040" w:hanging="360"/>
      </w:pPr>
    </w:lvl>
    <w:lvl w:ilvl="7" w:tplc="50D67468" w:tentative="1">
      <w:start w:val="1"/>
      <w:numFmt w:val="bullet"/>
      <w:lvlText w:val="o"/>
      <w:lvlJc w:val="left"/>
      <w:pPr>
        <w:ind w:left="5760" w:hanging="360"/>
      </w:pPr>
    </w:lvl>
    <w:lvl w:ilvl="8" w:tplc="42AE67DA" w:tentative="1">
      <w:start w:val="1"/>
      <w:numFmt w:val="bullet"/>
      <w:lvlText w:val=""/>
      <w:lvlJc w:val="left"/>
      <w:pPr>
        <w:ind w:left="6480" w:hanging="360"/>
      </w:pPr>
    </w:lvl>
  </w:abstractNum>
  <w:abstractNum w:abstractNumId="178" w15:restartNumberingAfterBreak="0">
    <w:nsid w:val="522D577F"/>
    <w:multiLevelType w:val="hybridMultilevel"/>
    <w:tmpl w:val="2EA85422"/>
    <w:lvl w:ilvl="0" w:tplc="08D659DE">
      <w:start w:val="1"/>
      <w:numFmt w:val="bullet"/>
      <w:lvlText w:val=""/>
      <w:lvlJc w:val="left"/>
      <w:pPr>
        <w:ind w:left="1080" w:hanging="720"/>
      </w:pPr>
      <w:rPr>
        <w:rFonts w:ascii="Symbol" w:hAnsi="Symbol" w:hint="default"/>
        <w:color w:val="00B050"/>
      </w:rPr>
    </w:lvl>
    <w:lvl w:ilvl="1" w:tplc="72CECD82" w:tentative="1">
      <w:start w:val="1"/>
      <w:numFmt w:val="bullet"/>
      <w:lvlText w:val="o"/>
      <w:lvlJc w:val="left"/>
      <w:pPr>
        <w:ind w:left="1440" w:hanging="360"/>
      </w:pPr>
    </w:lvl>
    <w:lvl w:ilvl="2" w:tplc="6CBE2648" w:tentative="1">
      <w:start w:val="1"/>
      <w:numFmt w:val="bullet"/>
      <w:lvlText w:val=""/>
      <w:lvlJc w:val="left"/>
      <w:pPr>
        <w:ind w:left="2160" w:hanging="360"/>
      </w:pPr>
    </w:lvl>
    <w:lvl w:ilvl="3" w:tplc="34BECB58" w:tentative="1">
      <w:start w:val="1"/>
      <w:numFmt w:val="bullet"/>
      <w:lvlText w:val=""/>
      <w:lvlJc w:val="left"/>
      <w:pPr>
        <w:ind w:left="2880" w:hanging="360"/>
      </w:pPr>
    </w:lvl>
    <w:lvl w:ilvl="4" w:tplc="015A366C" w:tentative="1">
      <w:start w:val="1"/>
      <w:numFmt w:val="bullet"/>
      <w:lvlText w:val="o"/>
      <w:lvlJc w:val="left"/>
      <w:pPr>
        <w:ind w:left="3600" w:hanging="360"/>
      </w:pPr>
    </w:lvl>
    <w:lvl w:ilvl="5" w:tplc="079066E0" w:tentative="1">
      <w:start w:val="1"/>
      <w:numFmt w:val="bullet"/>
      <w:lvlText w:val=""/>
      <w:lvlJc w:val="left"/>
      <w:pPr>
        <w:ind w:left="4320" w:hanging="360"/>
      </w:pPr>
    </w:lvl>
    <w:lvl w:ilvl="6" w:tplc="60728EB0" w:tentative="1">
      <w:start w:val="1"/>
      <w:numFmt w:val="bullet"/>
      <w:lvlText w:val=""/>
      <w:lvlJc w:val="left"/>
      <w:pPr>
        <w:ind w:left="5040" w:hanging="360"/>
      </w:pPr>
    </w:lvl>
    <w:lvl w:ilvl="7" w:tplc="ACC8E798" w:tentative="1">
      <w:start w:val="1"/>
      <w:numFmt w:val="bullet"/>
      <w:lvlText w:val="o"/>
      <w:lvlJc w:val="left"/>
      <w:pPr>
        <w:ind w:left="5760" w:hanging="360"/>
      </w:pPr>
    </w:lvl>
    <w:lvl w:ilvl="8" w:tplc="798A3B26" w:tentative="1">
      <w:start w:val="1"/>
      <w:numFmt w:val="bullet"/>
      <w:lvlText w:val=""/>
      <w:lvlJc w:val="left"/>
      <w:pPr>
        <w:ind w:left="6480" w:hanging="360"/>
      </w:pPr>
    </w:lvl>
  </w:abstractNum>
  <w:abstractNum w:abstractNumId="179" w15:restartNumberingAfterBreak="0">
    <w:nsid w:val="52455E90"/>
    <w:multiLevelType w:val="multilevel"/>
    <w:tmpl w:val="AD201F24"/>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80" w15:restartNumberingAfterBreak="0">
    <w:nsid w:val="539A0501"/>
    <w:multiLevelType w:val="hybridMultilevel"/>
    <w:tmpl w:val="8C9A5B02"/>
    <w:lvl w:ilvl="0" w:tplc="04090001">
      <w:start w:val="1"/>
      <w:numFmt w:val="bullet"/>
      <w:lvlText w:val=""/>
      <w:lvlJc w:val="left"/>
      <w:pPr>
        <w:ind w:left="360" w:hanging="360"/>
      </w:pPr>
      <w:rPr>
        <w:rFonts w:ascii="Symbol" w:hAnsi="Symbol" w:hint="default"/>
      </w:rPr>
    </w:lvl>
    <w:lvl w:ilvl="1" w:tplc="DEBA2DA8" w:tentative="1">
      <w:start w:val="1"/>
      <w:numFmt w:val="bullet"/>
      <w:lvlText w:val="o"/>
      <w:lvlJc w:val="left"/>
      <w:pPr>
        <w:ind w:left="1080" w:hanging="360"/>
      </w:pPr>
    </w:lvl>
    <w:lvl w:ilvl="2" w:tplc="E758A086" w:tentative="1">
      <w:start w:val="1"/>
      <w:numFmt w:val="bullet"/>
      <w:lvlText w:val=""/>
      <w:lvlJc w:val="left"/>
      <w:pPr>
        <w:ind w:left="1800" w:hanging="360"/>
      </w:pPr>
    </w:lvl>
    <w:lvl w:ilvl="3" w:tplc="764CB68A" w:tentative="1">
      <w:start w:val="1"/>
      <w:numFmt w:val="bullet"/>
      <w:lvlText w:val=""/>
      <w:lvlJc w:val="left"/>
      <w:pPr>
        <w:ind w:left="2520" w:hanging="360"/>
      </w:pPr>
    </w:lvl>
    <w:lvl w:ilvl="4" w:tplc="D9B0DB36" w:tentative="1">
      <w:start w:val="1"/>
      <w:numFmt w:val="bullet"/>
      <w:lvlText w:val="o"/>
      <w:lvlJc w:val="left"/>
      <w:pPr>
        <w:ind w:left="3240" w:hanging="360"/>
      </w:pPr>
    </w:lvl>
    <w:lvl w:ilvl="5" w:tplc="C91AA4CC" w:tentative="1">
      <w:start w:val="1"/>
      <w:numFmt w:val="bullet"/>
      <w:lvlText w:val=""/>
      <w:lvlJc w:val="left"/>
      <w:pPr>
        <w:ind w:left="3960" w:hanging="360"/>
      </w:pPr>
    </w:lvl>
    <w:lvl w:ilvl="6" w:tplc="8EBE8B4E" w:tentative="1">
      <w:start w:val="1"/>
      <w:numFmt w:val="bullet"/>
      <w:lvlText w:val=""/>
      <w:lvlJc w:val="left"/>
      <w:pPr>
        <w:ind w:left="4680" w:hanging="360"/>
      </w:pPr>
    </w:lvl>
    <w:lvl w:ilvl="7" w:tplc="7752E600" w:tentative="1">
      <w:start w:val="1"/>
      <w:numFmt w:val="bullet"/>
      <w:lvlText w:val="o"/>
      <w:lvlJc w:val="left"/>
      <w:pPr>
        <w:ind w:left="5400" w:hanging="360"/>
      </w:pPr>
    </w:lvl>
    <w:lvl w:ilvl="8" w:tplc="A4ACFD50" w:tentative="1">
      <w:start w:val="1"/>
      <w:numFmt w:val="bullet"/>
      <w:lvlText w:val=""/>
      <w:lvlJc w:val="left"/>
      <w:pPr>
        <w:ind w:left="6120" w:hanging="360"/>
      </w:pPr>
    </w:lvl>
  </w:abstractNum>
  <w:abstractNum w:abstractNumId="181" w15:restartNumberingAfterBreak="0">
    <w:nsid w:val="540C11D6"/>
    <w:multiLevelType w:val="hybridMultilevel"/>
    <w:tmpl w:val="4EA6CAFA"/>
    <w:lvl w:ilvl="0" w:tplc="56D81664">
      <w:start w:val="1"/>
      <w:numFmt w:val="bullet"/>
      <w:lvlText w:val=""/>
      <w:lvlJc w:val="left"/>
      <w:pPr>
        <w:tabs>
          <w:tab w:val="num" w:pos="0"/>
        </w:tabs>
        <w:ind w:left="720" w:hanging="360"/>
      </w:pPr>
      <w:rPr>
        <w:rFonts w:ascii="Wingdings" w:hAnsi="Wingdings" w:hint="default"/>
        <w:color w:val="244061"/>
      </w:rPr>
    </w:lvl>
    <w:lvl w:ilvl="1" w:tplc="6DF60A98">
      <w:start w:val="1"/>
      <w:numFmt w:val="bullet"/>
      <w:lvlText w:val="o"/>
      <w:lvlJc w:val="left"/>
      <w:pPr>
        <w:ind w:left="1440" w:hanging="360"/>
      </w:pPr>
    </w:lvl>
    <w:lvl w:ilvl="2" w:tplc="FB1ADF28" w:tentative="1">
      <w:start w:val="1"/>
      <w:numFmt w:val="bullet"/>
      <w:lvlText w:val=""/>
      <w:lvlJc w:val="left"/>
      <w:pPr>
        <w:ind w:left="2160" w:hanging="360"/>
      </w:pPr>
    </w:lvl>
    <w:lvl w:ilvl="3" w:tplc="F0408762" w:tentative="1">
      <w:start w:val="1"/>
      <w:numFmt w:val="bullet"/>
      <w:lvlText w:val=""/>
      <w:lvlJc w:val="left"/>
      <w:pPr>
        <w:ind w:left="2880" w:hanging="360"/>
      </w:pPr>
    </w:lvl>
    <w:lvl w:ilvl="4" w:tplc="ED0C6E4E" w:tentative="1">
      <w:start w:val="1"/>
      <w:numFmt w:val="bullet"/>
      <w:lvlText w:val="o"/>
      <w:lvlJc w:val="left"/>
      <w:pPr>
        <w:ind w:left="3600" w:hanging="360"/>
      </w:pPr>
    </w:lvl>
    <w:lvl w:ilvl="5" w:tplc="5E683F84" w:tentative="1">
      <w:start w:val="1"/>
      <w:numFmt w:val="bullet"/>
      <w:lvlText w:val=""/>
      <w:lvlJc w:val="left"/>
      <w:pPr>
        <w:ind w:left="4320" w:hanging="360"/>
      </w:pPr>
    </w:lvl>
    <w:lvl w:ilvl="6" w:tplc="4732B4A0" w:tentative="1">
      <w:start w:val="1"/>
      <w:numFmt w:val="bullet"/>
      <w:lvlText w:val=""/>
      <w:lvlJc w:val="left"/>
      <w:pPr>
        <w:ind w:left="5040" w:hanging="360"/>
      </w:pPr>
    </w:lvl>
    <w:lvl w:ilvl="7" w:tplc="5F664F7E" w:tentative="1">
      <w:start w:val="1"/>
      <w:numFmt w:val="bullet"/>
      <w:lvlText w:val="o"/>
      <w:lvlJc w:val="left"/>
      <w:pPr>
        <w:ind w:left="5760" w:hanging="360"/>
      </w:pPr>
    </w:lvl>
    <w:lvl w:ilvl="8" w:tplc="1A6E6E1C" w:tentative="1">
      <w:start w:val="1"/>
      <w:numFmt w:val="bullet"/>
      <w:lvlText w:val=""/>
      <w:lvlJc w:val="left"/>
      <w:pPr>
        <w:ind w:left="6480" w:hanging="360"/>
      </w:pPr>
    </w:lvl>
  </w:abstractNum>
  <w:abstractNum w:abstractNumId="182" w15:restartNumberingAfterBreak="0">
    <w:nsid w:val="5567241D"/>
    <w:multiLevelType w:val="hybridMultilevel"/>
    <w:tmpl w:val="598CA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5B71C70"/>
    <w:multiLevelType w:val="hybridMultilevel"/>
    <w:tmpl w:val="6506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5EA38A7"/>
    <w:multiLevelType w:val="hybridMultilevel"/>
    <w:tmpl w:val="3648E48A"/>
    <w:lvl w:ilvl="0" w:tplc="256AB7D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563E3E8C"/>
    <w:multiLevelType w:val="hybridMultilevel"/>
    <w:tmpl w:val="7650811E"/>
    <w:lvl w:ilvl="0" w:tplc="CA383C86">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FC01E5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DD4EF5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1D4BC7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D38FBA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778A10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6DEB73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4DCE29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CE8885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6" w15:restartNumberingAfterBreak="0">
    <w:nsid w:val="56874578"/>
    <w:multiLevelType w:val="hybridMultilevel"/>
    <w:tmpl w:val="7AB86BE2"/>
    <w:lvl w:ilvl="0" w:tplc="EE2A84E0">
      <w:start w:val="1"/>
      <w:numFmt w:val="bullet"/>
      <w:lvlText w:val="○"/>
      <w:lvlJc w:val="left"/>
      <w:pPr>
        <w:ind w:left="1080" w:hanging="360"/>
      </w:pPr>
      <w:rPr>
        <w:rFonts w:ascii="Calibri" w:hAnsi="Calibri" w:hint="default"/>
        <w:color w:val="244061"/>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56EB409A"/>
    <w:multiLevelType w:val="hybridMultilevel"/>
    <w:tmpl w:val="26260A24"/>
    <w:lvl w:ilvl="0" w:tplc="A7641FAE">
      <w:start w:val="1"/>
      <w:numFmt w:val="bullet"/>
      <w:lvlText w:val=""/>
      <w:lvlJc w:val="left"/>
      <w:pPr>
        <w:ind w:left="720" w:hanging="360"/>
      </w:pPr>
      <w:rPr>
        <w:rFonts w:ascii="Wingdings" w:hAnsi="Wingdings" w:hint="default"/>
        <w:color w:val="244061"/>
      </w:rPr>
    </w:lvl>
    <w:lvl w:ilvl="1" w:tplc="0C464658" w:tentative="1">
      <w:start w:val="1"/>
      <w:numFmt w:val="bullet"/>
      <w:lvlText w:val="o"/>
      <w:lvlJc w:val="left"/>
      <w:pPr>
        <w:ind w:left="1440" w:hanging="360"/>
      </w:pPr>
    </w:lvl>
    <w:lvl w:ilvl="2" w:tplc="70B0705C" w:tentative="1">
      <w:start w:val="1"/>
      <w:numFmt w:val="bullet"/>
      <w:lvlText w:val=""/>
      <w:lvlJc w:val="left"/>
      <w:pPr>
        <w:ind w:left="2160" w:hanging="360"/>
      </w:pPr>
    </w:lvl>
    <w:lvl w:ilvl="3" w:tplc="0DEEE23C" w:tentative="1">
      <w:start w:val="1"/>
      <w:numFmt w:val="bullet"/>
      <w:lvlText w:val=""/>
      <w:lvlJc w:val="left"/>
      <w:pPr>
        <w:ind w:left="2880" w:hanging="360"/>
      </w:pPr>
    </w:lvl>
    <w:lvl w:ilvl="4" w:tplc="F9409F68" w:tentative="1">
      <w:start w:val="1"/>
      <w:numFmt w:val="bullet"/>
      <w:lvlText w:val="o"/>
      <w:lvlJc w:val="left"/>
      <w:pPr>
        <w:ind w:left="3600" w:hanging="360"/>
      </w:pPr>
    </w:lvl>
    <w:lvl w:ilvl="5" w:tplc="96025FEE" w:tentative="1">
      <w:start w:val="1"/>
      <w:numFmt w:val="bullet"/>
      <w:lvlText w:val=""/>
      <w:lvlJc w:val="left"/>
      <w:pPr>
        <w:ind w:left="4320" w:hanging="360"/>
      </w:pPr>
    </w:lvl>
    <w:lvl w:ilvl="6" w:tplc="555C3272" w:tentative="1">
      <w:start w:val="1"/>
      <w:numFmt w:val="bullet"/>
      <w:lvlText w:val=""/>
      <w:lvlJc w:val="left"/>
      <w:pPr>
        <w:ind w:left="5040" w:hanging="360"/>
      </w:pPr>
    </w:lvl>
    <w:lvl w:ilvl="7" w:tplc="B06254EE" w:tentative="1">
      <w:start w:val="1"/>
      <w:numFmt w:val="bullet"/>
      <w:lvlText w:val="o"/>
      <w:lvlJc w:val="left"/>
      <w:pPr>
        <w:ind w:left="5760" w:hanging="360"/>
      </w:pPr>
    </w:lvl>
    <w:lvl w:ilvl="8" w:tplc="511CF284" w:tentative="1">
      <w:start w:val="1"/>
      <w:numFmt w:val="bullet"/>
      <w:lvlText w:val=""/>
      <w:lvlJc w:val="left"/>
      <w:pPr>
        <w:ind w:left="6480" w:hanging="360"/>
      </w:pPr>
    </w:lvl>
  </w:abstractNum>
  <w:abstractNum w:abstractNumId="188" w15:restartNumberingAfterBreak="0">
    <w:nsid w:val="5735420A"/>
    <w:multiLevelType w:val="hybridMultilevel"/>
    <w:tmpl w:val="A30EB992"/>
    <w:lvl w:ilvl="0" w:tplc="B73CF858">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86B3BCE"/>
    <w:multiLevelType w:val="hybridMultilevel"/>
    <w:tmpl w:val="03BA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925394B"/>
    <w:multiLevelType w:val="hybridMultilevel"/>
    <w:tmpl w:val="F9F248EC"/>
    <w:lvl w:ilvl="0" w:tplc="F4809550">
      <w:start w:val="1"/>
      <w:numFmt w:val="bullet"/>
      <w:lvlText w:val=""/>
      <w:lvlJc w:val="left"/>
      <w:pPr>
        <w:ind w:left="720" w:hanging="360"/>
      </w:pPr>
      <w:rPr>
        <w:rFonts w:ascii="Symbol" w:hAnsi="Symbol" w:hint="default"/>
        <w:color w:val="auto"/>
      </w:rPr>
    </w:lvl>
    <w:lvl w:ilvl="1" w:tplc="A378AB8E" w:tentative="1">
      <w:start w:val="1"/>
      <w:numFmt w:val="bullet"/>
      <w:lvlText w:val="o"/>
      <w:lvlJc w:val="left"/>
      <w:pPr>
        <w:ind w:left="1440" w:hanging="360"/>
      </w:pPr>
    </w:lvl>
    <w:lvl w:ilvl="2" w:tplc="813EAB0E" w:tentative="1">
      <w:start w:val="1"/>
      <w:numFmt w:val="bullet"/>
      <w:lvlText w:val=""/>
      <w:lvlJc w:val="left"/>
      <w:pPr>
        <w:ind w:left="2160" w:hanging="360"/>
      </w:pPr>
    </w:lvl>
    <w:lvl w:ilvl="3" w:tplc="09986922" w:tentative="1">
      <w:start w:val="1"/>
      <w:numFmt w:val="bullet"/>
      <w:lvlText w:val=""/>
      <w:lvlJc w:val="left"/>
      <w:pPr>
        <w:ind w:left="2880" w:hanging="360"/>
      </w:pPr>
    </w:lvl>
    <w:lvl w:ilvl="4" w:tplc="12D617F4" w:tentative="1">
      <w:start w:val="1"/>
      <w:numFmt w:val="bullet"/>
      <w:lvlText w:val="o"/>
      <w:lvlJc w:val="left"/>
      <w:pPr>
        <w:ind w:left="3600" w:hanging="360"/>
      </w:pPr>
    </w:lvl>
    <w:lvl w:ilvl="5" w:tplc="4168C066" w:tentative="1">
      <w:start w:val="1"/>
      <w:numFmt w:val="bullet"/>
      <w:lvlText w:val=""/>
      <w:lvlJc w:val="left"/>
      <w:pPr>
        <w:ind w:left="4320" w:hanging="360"/>
      </w:pPr>
    </w:lvl>
    <w:lvl w:ilvl="6" w:tplc="AA46DEB6" w:tentative="1">
      <w:start w:val="1"/>
      <w:numFmt w:val="bullet"/>
      <w:lvlText w:val=""/>
      <w:lvlJc w:val="left"/>
      <w:pPr>
        <w:ind w:left="5040" w:hanging="360"/>
      </w:pPr>
    </w:lvl>
    <w:lvl w:ilvl="7" w:tplc="53461476" w:tentative="1">
      <w:start w:val="1"/>
      <w:numFmt w:val="bullet"/>
      <w:lvlText w:val="o"/>
      <w:lvlJc w:val="left"/>
      <w:pPr>
        <w:ind w:left="5760" w:hanging="360"/>
      </w:pPr>
    </w:lvl>
    <w:lvl w:ilvl="8" w:tplc="5232C502" w:tentative="1">
      <w:start w:val="1"/>
      <w:numFmt w:val="bullet"/>
      <w:lvlText w:val=""/>
      <w:lvlJc w:val="left"/>
      <w:pPr>
        <w:ind w:left="6480" w:hanging="360"/>
      </w:pPr>
    </w:lvl>
  </w:abstractNum>
  <w:abstractNum w:abstractNumId="191" w15:restartNumberingAfterBreak="0">
    <w:nsid w:val="59BB120A"/>
    <w:multiLevelType w:val="hybridMultilevel"/>
    <w:tmpl w:val="586EC63E"/>
    <w:lvl w:ilvl="0" w:tplc="B328B116">
      <w:start w:val="1"/>
      <w:numFmt w:val="decimal"/>
      <w:lvlText w:val="%1."/>
      <w:lvlJc w:val="left"/>
      <w:pPr>
        <w:tabs>
          <w:tab w:val="num" w:pos="720"/>
        </w:tabs>
        <w:ind w:left="720" w:hanging="360"/>
      </w:pPr>
      <w:rPr>
        <w:b w:val="0"/>
      </w:rPr>
    </w:lvl>
    <w:lvl w:ilvl="1" w:tplc="5E5EC3B6" w:tentative="1">
      <w:start w:val="1"/>
      <w:numFmt w:val="decimal"/>
      <w:lvlText w:val="%2."/>
      <w:lvlJc w:val="left"/>
      <w:pPr>
        <w:tabs>
          <w:tab w:val="num" w:pos="1440"/>
        </w:tabs>
        <w:ind w:left="1440" w:hanging="360"/>
      </w:pPr>
    </w:lvl>
    <w:lvl w:ilvl="2" w:tplc="C77C9632" w:tentative="1">
      <w:start w:val="1"/>
      <w:numFmt w:val="decimal"/>
      <w:lvlText w:val="%3."/>
      <w:lvlJc w:val="left"/>
      <w:pPr>
        <w:tabs>
          <w:tab w:val="num" w:pos="2160"/>
        </w:tabs>
        <w:ind w:left="2160" w:hanging="360"/>
      </w:pPr>
    </w:lvl>
    <w:lvl w:ilvl="3" w:tplc="8FDC5FDC" w:tentative="1">
      <w:start w:val="1"/>
      <w:numFmt w:val="decimal"/>
      <w:lvlText w:val="%4."/>
      <w:lvlJc w:val="left"/>
      <w:pPr>
        <w:tabs>
          <w:tab w:val="num" w:pos="2880"/>
        </w:tabs>
        <w:ind w:left="2880" w:hanging="360"/>
      </w:pPr>
    </w:lvl>
    <w:lvl w:ilvl="4" w:tplc="12DE2018" w:tentative="1">
      <w:start w:val="1"/>
      <w:numFmt w:val="decimal"/>
      <w:lvlText w:val="%5."/>
      <w:lvlJc w:val="left"/>
      <w:pPr>
        <w:tabs>
          <w:tab w:val="num" w:pos="3600"/>
        </w:tabs>
        <w:ind w:left="3600" w:hanging="360"/>
      </w:pPr>
    </w:lvl>
    <w:lvl w:ilvl="5" w:tplc="B282A6A0" w:tentative="1">
      <w:start w:val="1"/>
      <w:numFmt w:val="decimal"/>
      <w:lvlText w:val="%6."/>
      <w:lvlJc w:val="left"/>
      <w:pPr>
        <w:tabs>
          <w:tab w:val="num" w:pos="4320"/>
        </w:tabs>
        <w:ind w:left="4320" w:hanging="360"/>
      </w:pPr>
    </w:lvl>
    <w:lvl w:ilvl="6" w:tplc="C2EC84B6" w:tentative="1">
      <w:start w:val="1"/>
      <w:numFmt w:val="decimal"/>
      <w:lvlText w:val="%7."/>
      <w:lvlJc w:val="left"/>
      <w:pPr>
        <w:tabs>
          <w:tab w:val="num" w:pos="5040"/>
        </w:tabs>
        <w:ind w:left="5040" w:hanging="360"/>
      </w:pPr>
    </w:lvl>
    <w:lvl w:ilvl="7" w:tplc="BDD663B0" w:tentative="1">
      <w:start w:val="1"/>
      <w:numFmt w:val="decimal"/>
      <w:lvlText w:val="%8."/>
      <w:lvlJc w:val="left"/>
      <w:pPr>
        <w:tabs>
          <w:tab w:val="num" w:pos="5760"/>
        </w:tabs>
        <w:ind w:left="5760" w:hanging="360"/>
      </w:pPr>
    </w:lvl>
    <w:lvl w:ilvl="8" w:tplc="C7CA2910" w:tentative="1">
      <w:start w:val="1"/>
      <w:numFmt w:val="decimal"/>
      <w:lvlText w:val="%9."/>
      <w:lvlJc w:val="left"/>
      <w:pPr>
        <w:tabs>
          <w:tab w:val="num" w:pos="6480"/>
        </w:tabs>
        <w:ind w:left="6480" w:hanging="360"/>
      </w:pPr>
    </w:lvl>
  </w:abstractNum>
  <w:abstractNum w:abstractNumId="192" w15:restartNumberingAfterBreak="0">
    <w:nsid w:val="5A4B44A3"/>
    <w:multiLevelType w:val="hybridMultilevel"/>
    <w:tmpl w:val="BBFE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AAE141C"/>
    <w:multiLevelType w:val="hybridMultilevel"/>
    <w:tmpl w:val="629ED484"/>
    <w:lvl w:ilvl="0" w:tplc="7922B0A2">
      <w:start w:val="1"/>
      <w:numFmt w:val="decimal"/>
      <w:lvlText w:val="%1."/>
      <w:lvlJc w:val="left"/>
      <w:pPr>
        <w:ind w:left="360" w:hanging="360"/>
      </w:pPr>
      <w:rPr>
        <w:rFonts w:ascii="Cambria" w:hAnsi="Cambria" w:hint="default"/>
        <w:color w:val="244061"/>
      </w:rPr>
    </w:lvl>
    <w:lvl w:ilvl="1" w:tplc="12640D68">
      <w:start w:val="1"/>
      <w:numFmt w:val="lowerLetter"/>
      <w:lvlText w:val="%2."/>
      <w:lvlJc w:val="left"/>
      <w:pPr>
        <w:ind w:left="1080" w:hanging="360"/>
      </w:pPr>
      <w:rPr>
        <w:b/>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5B022746"/>
    <w:multiLevelType w:val="hybridMultilevel"/>
    <w:tmpl w:val="91B422FA"/>
    <w:lvl w:ilvl="0" w:tplc="1C262D44">
      <w:start w:val="1"/>
      <w:numFmt w:val="decimal"/>
      <w:lvlText w:val="%1."/>
      <w:lvlJc w:val="left"/>
      <w:pPr>
        <w:ind w:left="360" w:hanging="360"/>
      </w:pPr>
      <w:rPr>
        <w:rFonts w:ascii="Cambria" w:hAnsi="Cambria" w:hint="default"/>
        <w:color w:val="24406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5B41105F"/>
    <w:multiLevelType w:val="multilevel"/>
    <w:tmpl w:val="BCA4511C"/>
    <w:lvl w:ilvl="0">
      <w:start w:val="1"/>
      <w:numFmt w:val="decimal"/>
      <w:lvlText w:val="%1."/>
      <w:lvlJc w:val="left"/>
      <w:pPr>
        <w:ind w:left="720" w:hanging="360"/>
      </w:pPr>
      <w:rPr>
        <w:rFonts w:ascii="Calibri" w:hAnsi="Calibri" w:cs="Calibri" w:hint="default"/>
        <w:b/>
        <w:sz w:val="22"/>
        <w:szCs w:val="22"/>
      </w:rPr>
    </w:lvl>
    <w:lvl w:ilvl="1">
      <w:start w:val="5"/>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6" w15:restartNumberingAfterBreak="0">
    <w:nsid w:val="5B550ECD"/>
    <w:multiLevelType w:val="hybridMultilevel"/>
    <w:tmpl w:val="F81C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C2C3DBC"/>
    <w:multiLevelType w:val="hybridMultilevel"/>
    <w:tmpl w:val="485C8252"/>
    <w:lvl w:ilvl="0" w:tplc="2A28B584">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B4D932">
      <w:start w:val="1"/>
      <w:numFmt w:val="bullet"/>
      <w:lvlText w:val="o"/>
      <w:lvlJc w:val="left"/>
      <w:pPr>
        <w:ind w:left="11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5A0367A">
      <w:start w:val="1"/>
      <w:numFmt w:val="bullet"/>
      <w:lvlText w:val="▪"/>
      <w:lvlJc w:val="left"/>
      <w:pPr>
        <w:ind w:left="18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AD6A9FA">
      <w:start w:val="1"/>
      <w:numFmt w:val="bullet"/>
      <w:lvlText w:val="•"/>
      <w:lvlJc w:val="left"/>
      <w:pPr>
        <w:ind w:left="2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9908548">
      <w:start w:val="1"/>
      <w:numFmt w:val="bullet"/>
      <w:lvlText w:val="o"/>
      <w:lvlJc w:val="left"/>
      <w:pPr>
        <w:ind w:left="32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36ACD3C">
      <w:start w:val="1"/>
      <w:numFmt w:val="bullet"/>
      <w:lvlText w:val="▪"/>
      <w:lvlJc w:val="left"/>
      <w:pPr>
        <w:ind w:left="40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10A8CCC">
      <w:start w:val="1"/>
      <w:numFmt w:val="bullet"/>
      <w:lvlText w:val="•"/>
      <w:lvlJc w:val="left"/>
      <w:pPr>
        <w:ind w:left="47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22E2A8">
      <w:start w:val="1"/>
      <w:numFmt w:val="bullet"/>
      <w:lvlText w:val="o"/>
      <w:lvlJc w:val="left"/>
      <w:pPr>
        <w:ind w:left="54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A569934">
      <w:start w:val="1"/>
      <w:numFmt w:val="bullet"/>
      <w:lvlText w:val="▪"/>
      <w:lvlJc w:val="left"/>
      <w:pPr>
        <w:ind w:left="61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8" w15:restartNumberingAfterBreak="0">
    <w:nsid w:val="5C643692"/>
    <w:multiLevelType w:val="hybridMultilevel"/>
    <w:tmpl w:val="980C6C10"/>
    <w:lvl w:ilvl="0" w:tplc="3F9814F8">
      <w:start w:val="1"/>
      <w:numFmt w:val="bullet"/>
      <w:lvlText w:val=""/>
      <w:lvlJc w:val="left"/>
      <w:pPr>
        <w:ind w:left="1440" w:hanging="360"/>
      </w:pPr>
      <w:rPr>
        <w:rFonts w:ascii="Wingdings" w:hAnsi="Wingdings" w:hint="default"/>
        <w:color w:val="244061"/>
      </w:rPr>
    </w:lvl>
    <w:lvl w:ilvl="1" w:tplc="0A081A16" w:tentative="1">
      <w:start w:val="1"/>
      <w:numFmt w:val="bullet"/>
      <w:lvlText w:val="o"/>
      <w:lvlJc w:val="left"/>
      <w:pPr>
        <w:ind w:left="2160" w:hanging="360"/>
      </w:pPr>
    </w:lvl>
    <w:lvl w:ilvl="2" w:tplc="CB8C46AA" w:tentative="1">
      <w:start w:val="1"/>
      <w:numFmt w:val="bullet"/>
      <w:lvlText w:val=""/>
      <w:lvlJc w:val="left"/>
      <w:pPr>
        <w:ind w:left="2880" w:hanging="360"/>
      </w:pPr>
    </w:lvl>
    <w:lvl w:ilvl="3" w:tplc="8632A69A" w:tentative="1">
      <w:start w:val="1"/>
      <w:numFmt w:val="bullet"/>
      <w:lvlText w:val=""/>
      <w:lvlJc w:val="left"/>
      <w:pPr>
        <w:ind w:left="3600" w:hanging="360"/>
      </w:pPr>
    </w:lvl>
    <w:lvl w:ilvl="4" w:tplc="5F7EC4C6" w:tentative="1">
      <w:start w:val="1"/>
      <w:numFmt w:val="bullet"/>
      <w:lvlText w:val="o"/>
      <w:lvlJc w:val="left"/>
      <w:pPr>
        <w:ind w:left="4320" w:hanging="360"/>
      </w:pPr>
    </w:lvl>
    <w:lvl w:ilvl="5" w:tplc="29BC93DC" w:tentative="1">
      <w:start w:val="1"/>
      <w:numFmt w:val="bullet"/>
      <w:lvlText w:val=""/>
      <w:lvlJc w:val="left"/>
      <w:pPr>
        <w:ind w:left="5040" w:hanging="360"/>
      </w:pPr>
    </w:lvl>
    <w:lvl w:ilvl="6" w:tplc="572A5A8C" w:tentative="1">
      <w:start w:val="1"/>
      <w:numFmt w:val="bullet"/>
      <w:lvlText w:val=""/>
      <w:lvlJc w:val="left"/>
      <w:pPr>
        <w:ind w:left="5760" w:hanging="360"/>
      </w:pPr>
    </w:lvl>
    <w:lvl w:ilvl="7" w:tplc="54AA7498" w:tentative="1">
      <w:start w:val="1"/>
      <w:numFmt w:val="bullet"/>
      <w:lvlText w:val="o"/>
      <w:lvlJc w:val="left"/>
      <w:pPr>
        <w:ind w:left="6480" w:hanging="360"/>
      </w:pPr>
    </w:lvl>
    <w:lvl w:ilvl="8" w:tplc="7FC090C8" w:tentative="1">
      <w:start w:val="1"/>
      <w:numFmt w:val="bullet"/>
      <w:lvlText w:val=""/>
      <w:lvlJc w:val="left"/>
      <w:pPr>
        <w:ind w:left="7200" w:hanging="360"/>
      </w:pPr>
    </w:lvl>
  </w:abstractNum>
  <w:abstractNum w:abstractNumId="199" w15:restartNumberingAfterBreak="0">
    <w:nsid w:val="5CF746F7"/>
    <w:multiLevelType w:val="hybridMultilevel"/>
    <w:tmpl w:val="AC7A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D0017A9"/>
    <w:multiLevelType w:val="hybridMultilevel"/>
    <w:tmpl w:val="5680DD8E"/>
    <w:lvl w:ilvl="0" w:tplc="A7641FAE">
      <w:start w:val="1"/>
      <w:numFmt w:val="bullet"/>
      <w:lvlText w:val=""/>
      <w:lvlJc w:val="left"/>
      <w:pPr>
        <w:ind w:left="720" w:hanging="360"/>
      </w:pPr>
      <w:rPr>
        <w:rFonts w:ascii="Wingdings" w:hAnsi="Wingdings" w:hint="default"/>
        <w:color w:val="244061"/>
      </w:rPr>
    </w:lvl>
    <w:lvl w:ilvl="1" w:tplc="14AEC942" w:tentative="1">
      <w:start w:val="1"/>
      <w:numFmt w:val="bullet"/>
      <w:lvlText w:val="o"/>
      <w:lvlJc w:val="left"/>
      <w:pPr>
        <w:ind w:left="1440" w:hanging="360"/>
      </w:pPr>
    </w:lvl>
    <w:lvl w:ilvl="2" w:tplc="40AECFEE" w:tentative="1">
      <w:start w:val="1"/>
      <w:numFmt w:val="bullet"/>
      <w:lvlText w:val=""/>
      <w:lvlJc w:val="left"/>
      <w:pPr>
        <w:ind w:left="2160" w:hanging="360"/>
      </w:pPr>
    </w:lvl>
    <w:lvl w:ilvl="3" w:tplc="722EDC92" w:tentative="1">
      <w:start w:val="1"/>
      <w:numFmt w:val="bullet"/>
      <w:lvlText w:val=""/>
      <w:lvlJc w:val="left"/>
      <w:pPr>
        <w:ind w:left="2880" w:hanging="360"/>
      </w:pPr>
    </w:lvl>
    <w:lvl w:ilvl="4" w:tplc="B9661F94" w:tentative="1">
      <w:start w:val="1"/>
      <w:numFmt w:val="bullet"/>
      <w:lvlText w:val="o"/>
      <w:lvlJc w:val="left"/>
      <w:pPr>
        <w:ind w:left="3600" w:hanging="360"/>
      </w:pPr>
    </w:lvl>
    <w:lvl w:ilvl="5" w:tplc="CF2C572E" w:tentative="1">
      <w:start w:val="1"/>
      <w:numFmt w:val="bullet"/>
      <w:lvlText w:val=""/>
      <w:lvlJc w:val="left"/>
      <w:pPr>
        <w:ind w:left="4320" w:hanging="360"/>
      </w:pPr>
    </w:lvl>
    <w:lvl w:ilvl="6" w:tplc="B930FDEA" w:tentative="1">
      <w:start w:val="1"/>
      <w:numFmt w:val="bullet"/>
      <w:lvlText w:val=""/>
      <w:lvlJc w:val="left"/>
      <w:pPr>
        <w:ind w:left="5040" w:hanging="360"/>
      </w:pPr>
    </w:lvl>
    <w:lvl w:ilvl="7" w:tplc="1C589D1C" w:tentative="1">
      <w:start w:val="1"/>
      <w:numFmt w:val="bullet"/>
      <w:lvlText w:val="o"/>
      <w:lvlJc w:val="left"/>
      <w:pPr>
        <w:ind w:left="5760" w:hanging="360"/>
      </w:pPr>
    </w:lvl>
    <w:lvl w:ilvl="8" w:tplc="E0A4B28A" w:tentative="1">
      <w:start w:val="1"/>
      <w:numFmt w:val="bullet"/>
      <w:lvlText w:val=""/>
      <w:lvlJc w:val="left"/>
      <w:pPr>
        <w:ind w:left="6480" w:hanging="360"/>
      </w:pPr>
    </w:lvl>
  </w:abstractNum>
  <w:abstractNum w:abstractNumId="201" w15:restartNumberingAfterBreak="0">
    <w:nsid w:val="5D7B12D8"/>
    <w:multiLevelType w:val="hybridMultilevel"/>
    <w:tmpl w:val="2B3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5D890867"/>
    <w:multiLevelType w:val="hybridMultilevel"/>
    <w:tmpl w:val="16005C7C"/>
    <w:lvl w:ilvl="0" w:tplc="04090001">
      <w:start w:val="1"/>
      <w:numFmt w:val="bullet"/>
      <w:lvlText w:val=""/>
      <w:lvlJc w:val="left"/>
      <w:pPr>
        <w:ind w:left="-63" w:hanging="360"/>
      </w:pPr>
      <w:rPr>
        <w:rFonts w:ascii="Symbol" w:hAnsi="Symbol" w:hint="default"/>
      </w:rPr>
    </w:lvl>
    <w:lvl w:ilvl="1" w:tplc="04090019">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203" w15:restartNumberingAfterBreak="0">
    <w:nsid w:val="5E0527D6"/>
    <w:multiLevelType w:val="hybridMultilevel"/>
    <w:tmpl w:val="FD4E5AE4"/>
    <w:lvl w:ilvl="0" w:tplc="06986FB2">
      <w:start w:val="1"/>
      <w:numFmt w:val="bullet"/>
      <w:lvlText w:val=""/>
      <w:lvlJc w:val="left"/>
      <w:pPr>
        <w:tabs>
          <w:tab w:val="num" w:pos="0"/>
        </w:tabs>
        <w:ind w:left="720" w:hanging="360"/>
      </w:pPr>
      <w:rPr>
        <w:rFonts w:ascii="Wingdings" w:hAnsi="Wingdings" w:hint="default"/>
        <w:color w:val="244061"/>
      </w:rPr>
    </w:lvl>
    <w:lvl w:ilvl="1" w:tplc="66122E5E">
      <w:start w:val="1"/>
      <w:numFmt w:val="bullet"/>
      <w:lvlText w:val="○"/>
      <w:lvlJc w:val="left"/>
      <w:pPr>
        <w:ind w:left="1440" w:hanging="360"/>
      </w:pPr>
      <w:rPr>
        <w:rFonts w:ascii="Cambria" w:hAnsi="Cambria" w:hint="default"/>
        <w:color w:val="244061"/>
        <w:sz w:val="22"/>
        <w:szCs w:val="22"/>
      </w:rPr>
    </w:lvl>
    <w:lvl w:ilvl="2" w:tplc="BBAA13B8" w:tentative="1">
      <w:start w:val="1"/>
      <w:numFmt w:val="bullet"/>
      <w:lvlText w:val=""/>
      <w:lvlJc w:val="left"/>
      <w:pPr>
        <w:ind w:left="2160" w:hanging="360"/>
      </w:pPr>
    </w:lvl>
    <w:lvl w:ilvl="3" w:tplc="892AA51E" w:tentative="1">
      <w:start w:val="1"/>
      <w:numFmt w:val="bullet"/>
      <w:lvlText w:val=""/>
      <w:lvlJc w:val="left"/>
      <w:pPr>
        <w:ind w:left="2880" w:hanging="360"/>
      </w:pPr>
    </w:lvl>
    <w:lvl w:ilvl="4" w:tplc="41329846" w:tentative="1">
      <w:start w:val="1"/>
      <w:numFmt w:val="bullet"/>
      <w:lvlText w:val="o"/>
      <w:lvlJc w:val="left"/>
      <w:pPr>
        <w:ind w:left="3600" w:hanging="360"/>
      </w:pPr>
    </w:lvl>
    <w:lvl w:ilvl="5" w:tplc="10E8F146" w:tentative="1">
      <w:start w:val="1"/>
      <w:numFmt w:val="bullet"/>
      <w:lvlText w:val=""/>
      <w:lvlJc w:val="left"/>
      <w:pPr>
        <w:ind w:left="4320" w:hanging="360"/>
      </w:pPr>
    </w:lvl>
    <w:lvl w:ilvl="6" w:tplc="CA0825DE" w:tentative="1">
      <w:start w:val="1"/>
      <w:numFmt w:val="bullet"/>
      <w:lvlText w:val=""/>
      <w:lvlJc w:val="left"/>
      <w:pPr>
        <w:ind w:left="5040" w:hanging="360"/>
      </w:pPr>
    </w:lvl>
    <w:lvl w:ilvl="7" w:tplc="0DD4CC2E" w:tentative="1">
      <w:start w:val="1"/>
      <w:numFmt w:val="bullet"/>
      <w:lvlText w:val="o"/>
      <w:lvlJc w:val="left"/>
      <w:pPr>
        <w:ind w:left="5760" w:hanging="360"/>
      </w:pPr>
    </w:lvl>
    <w:lvl w:ilvl="8" w:tplc="8FC29EA2" w:tentative="1">
      <w:start w:val="1"/>
      <w:numFmt w:val="bullet"/>
      <w:lvlText w:val=""/>
      <w:lvlJc w:val="left"/>
      <w:pPr>
        <w:ind w:left="6480" w:hanging="360"/>
      </w:pPr>
    </w:lvl>
  </w:abstractNum>
  <w:abstractNum w:abstractNumId="204" w15:restartNumberingAfterBreak="0">
    <w:nsid w:val="5F0222AE"/>
    <w:multiLevelType w:val="hybridMultilevel"/>
    <w:tmpl w:val="37F4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5F6F673B"/>
    <w:multiLevelType w:val="hybridMultilevel"/>
    <w:tmpl w:val="33A0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5FA91765"/>
    <w:multiLevelType w:val="hybridMultilevel"/>
    <w:tmpl w:val="79BA5C9E"/>
    <w:lvl w:ilvl="0" w:tplc="04090001">
      <w:start w:val="1"/>
      <w:numFmt w:val="bullet"/>
      <w:lvlText w:val=""/>
      <w:lvlJc w:val="left"/>
      <w:pPr>
        <w:ind w:left="-63" w:hanging="360"/>
      </w:pPr>
      <w:rPr>
        <w:rFonts w:ascii="Symbol" w:hAnsi="Symbol" w:hint="default"/>
      </w:r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207" w15:restartNumberingAfterBreak="0">
    <w:nsid w:val="610B1FF6"/>
    <w:multiLevelType w:val="hybridMultilevel"/>
    <w:tmpl w:val="B9B625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8" w15:restartNumberingAfterBreak="0">
    <w:nsid w:val="617C106A"/>
    <w:multiLevelType w:val="hybridMultilevel"/>
    <w:tmpl w:val="E03AA658"/>
    <w:lvl w:ilvl="0" w:tplc="2AD8190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25059BD"/>
    <w:multiLevelType w:val="multilevel"/>
    <w:tmpl w:val="C2782140"/>
    <w:lvl w:ilvl="0">
      <w:start w:val="1"/>
      <w:numFmt w:val="decimal"/>
      <w:lvlText w:val="%1."/>
      <w:lvlJc w:val="left"/>
      <w:pPr>
        <w:ind w:left="36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0" w15:restartNumberingAfterBreak="0">
    <w:nsid w:val="62E9627B"/>
    <w:multiLevelType w:val="hybridMultilevel"/>
    <w:tmpl w:val="BEFC44FE"/>
    <w:lvl w:ilvl="0" w:tplc="58E48CE2">
      <w:start w:val="1"/>
      <w:numFmt w:val="bullet"/>
      <w:lvlText w:val=""/>
      <w:lvlJc w:val="left"/>
      <w:pPr>
        <w:ind w:left="720" w:hanging="360"/>
      </w:pPr>
      <w:rPr>
        <w:rFonts w:ascii="Symbol" w:hAnsi="Symbol" w:hint="default"/>
        <w:color w:val="auto"/>
      </w:rPr>
    </w:lvl>
    <w:lvl w:ilvl="1" w:tplc="25D856AE" w:tentative="1">
      <w:start w:val="1"/>
      <w:numFmt w:val="bullet"/>
      <w:lvlText w:val="o"/>
      <w:lvlJc w:val="left"/>
      <w:pPr>
        <w:ind w:left="1440" w:hanging="360"/>
      </w:pPr>
    </w:lvl>
    <w:lvl w:ilvl="2" w:tplc="CE82F68E" w:tentative="1">
      <w:start w:val="1"/>
      <w:numFmt w:val="bullet"/>
      <w:lvlText w:val=""/>
      <w:lvlJc w:val="left"/>
      <w:pPr>
        <w:ind w:left="2160" w:hanging="360"/>
      </w:pPr>
    </w:lvl>
    <w:lvl w:ilvl="3" w:tplc="4C246F06" w:tentative="1">
      <w:start w:val="1"/>
      <w:numFmt w:val="bullet"/>
      <w:lvlText w:val=""/>
      <w:lvlJc w:val="left"/>
      <w:pPr>
        <w:ind w:left="2880" w:hanging="360"/>
      </w:pPr>
    </w:lvl>
    <w:lvl w:ilvl="4" w:tplc="165C22E0" w:tentative="1">
      <w:start w:val="1"/>
      <w:numFmt w:val="bullet"/>
      <w:lvlText w:val="o"/>
      <w:lvlJc w:val="left"/>
      <w:pPr>
        <w:ind w:left="3600" w:hanging="360"/>
      </w:pPr>
    </w:lvl>
    <w:lvl w:ilvl="5" w:tplc="E8EEA8D8" w:tentative="1">
      <w:start w:val="1"/>
      <w:numFmt w:val="bullet"/>
      <w:lvlText w:val=""/>
      <w:lvlJc w:val="left"/>
      <w:pPr>
        <w:ind w:left="4320" w:hanging="360"/>
      </w:pPr>
    </w:lvl>
    <w:lvl w:ilvl="6" w:tplc="73588786" w:tentative="1">
      <w:start w:val="1"/>
      <w:numFmt w:val="bullet"/>
      <w:lvlText w:val=""/>
      <w:lvlJc w:val="left"/>
      <w:pPr>
        <w:ind w:left="5040" w:hanging="360"/>
      </w:pPr>
    </w:lvl>
    <w:lvl w:ilvl="7" w:tplc="2668DC3A" w:tentative="1">
      <w:start w:val="1"/>
      <w:numFmt w:val="bullet"/>
      <w:lvlText w:val="o"/>
      <w:lvlJc w:val="left"/>
      <w:pPr>
        <w:ind w:left="5760" w:hanging="360"/>
      </w:pPr>
    </w:lvl>
    <w:lvl w:ilvl="8" w:tplc="D42E8504" w:tentative="1">
      <w:start w:val="1"/>
      <w:numFmt w:val="bullet"/>
      <w:lvlText w:val=""/>
      <w:lvlJc w:val="left"/>
      <w:pPr>
        <w:ind w:left="6480" w:hanging="360"/>
      </w:pPr>
    </w:lvl>
  </w:abstractNum>
  <w:abstractNum w:abstractNumId="211" w15:restartNumberingAfterBreak="0">
    <w:nsid w:val="636025AC"/>
    <w:multiLevelType w:val="hybridMultilevel"/>
    <w:tmpl w:val="F38CD052"/>
    <w:lvl w:ilvl="0" w:tplc="8CB6CEF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9A71B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CEA9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DA9C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BECD5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80CDF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1C4E7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74F92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4805A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2" w15:restartNumberingAfterBreak="0">
    <w:nsid w:val="63EF24FA"/>
    <w:multiLevelType w:val="hybridMultilevel"/>
    <w:tmpl w:val="119E2A54"/>
    <w:lvl w:ilvl="0" w:tplc="04090001">
      <w:start w:val="1"/>
      <w:numFmt w:val="bullet"/>
      <w:lvlText w:val=""/>
      <w:lvlJc w:val="left"/>
      <w:pPr>
        <w:ind w:left="360" w:hanging="360"/>
      </w:pPr>
      <w:rPr>
        <w:rFonts w:ascii="Symbol" w:hAnsi="Symbol" w:hint="default"/>
      </w:rPr>
    </w:lvl>
    <w:lvl w:ilvl="1" w:tplc="B498B546" w:tentative="1">
      <w:start w:val="1"/>
      <w:numFmt w:val="bullet"/>
      <w:lvlText w:val="o"/>
      <w:lvlJc w:val="left"/>
      <w:pPr>
        <w:ind w:left="1080" w:hanging="360"/>
      </w:pPr>
    </w:lvl>
    <w:lvl w:ilvl="2" w:tplc="8AA46004" w:tentative="1">
      <w:start w:val="1"/>
      <w:numFmt w:val="bullet"/>
      <w:lvlText w:val=""/>
      <w:lvlJc w:val="left"/>
      <w:pPr>
        <w:ind w:left="1800" w:hanging="360"/>
      </w:pPr>
    </w:lvl>
    <w:lvl w:ilvl="3" w:tplc="92A8CF24" w:tentative="1">
      <w:start w:val="1"/>
      <w:numFmt w:val="bullet"/>
      <w:lvlText w:val=""/>
      <w:lvlJc w:val="left"/>
      <w:pPr>
        <w:ind w:left="2520" w:hanging="360"/>
      </w:pPr>
    </w:lvl>
    <w:lvl w:ilvl="4" w:tplc="3010468E" w:tentative="1">
      <w:start w:val="1"/>
      <w:numFmt w:val="bullet"/>
      <w:lvlText w:val="o"/>
      <w:lvlJc w:val="left"/>
      <w:pPr>
        <w:ind w:left="3240" w:hanging="360"/>
      </w:pPr>
    </w:lvl>
    <w:lvl w:ilvl="5" w:tplc="A1D632B2" w:tentative="1">
      <w:start w:val="1"/>
      <w:numFmt w:val="bullet"/>
      <w:lvlText w:val=""/>
      <w:lvlJc w:val="left"/>
      <w:pPr>
        <w:ind w:left="3960" w:hanging="360"/>
      </w:pPr>
    </w:lvl>
    <w:lvl w:ilvl="6" w:tplc="6FC2FD20" w:tentative="1">
      <w:start w:val="1"/>
      <w:numFmt w:val="bullet"/>
      <w:lvlText w:val=""/>
      <w:lvlJc w:val="left"/>
      <w:pPr>
        <w:ind w:left="4680" w:hanging="360"/>
      </w:pPr>
    </w:lvl>
    <w:lvl w:ilvl="7" w:tplc="28DCF260" w:tentative="1">
      <w:start w:val="1"/>
      <w:numFmt w:val="bullet"/>
      <w:lvlText w:val="o"/>
      <w:lvlJc w:val="left"/>
      <w:pPr>
        <w:ind w:left="5400" w:hanging="360"/>
      </w:pPr>
    </w:lvl>
    <w:lvl w:ilvl="8" w:tplc="C0367462" w:tentative="1">
      <w:start w:val="1"/>
      <w:numFmt w:val="bullet"/>
      <w:lvlText w:val=""/>
      <w:lvlJc w:val="left"/>
      <w:pPr>
        <w:ind w:left="6120" w:hanging="360"/>
      </w:pPr>
    </w:lvl>
  </w:abstractNum>
  <w:abstractNum w:abstractNumId="213" w15:restartNumberingAfterBreak="0">
    <w:nsid w:val="64F02844"/>
    <w:multiLevelType w:val="hybridMultilevel"/>
    <w:tmpl w:val="6D1A1396"/>
    <w:lvl w:ilvl="0" w:tplc="A15EFBDE">
      <w:start w:val="1"/>
      <w:numFmt w:val="bullet"/>
      <w:lvlText w:val=""/>
      <w:lvlJc w:val="left"/>
      <w:pPr>
        <w:ind w:left="1440" w:hanging="360"/>
      </w:pPr>
      <w:rPr>
        <w:rFonts w:ascii="Wingdings" w:hAnsi="Wingdings" w:hint="default"/>
        <w:color w:val="244061"/>
      </w:rPr>
    </w:lvl>
    <w:lvl w:ilvl="1" w:tplc="6DC23344" w:tentative="1">
      <w:start w:val="1"/>
      <w:numFmt w:val="bullet"/>
      <w:lvlText w:val="o"/>
      <w:lvlJc w:val="left"/>
      <w:pPr>
        <w:ind w:left="2160" w:hanging="360"/>
      </w:pPr>
    </w:lvl>
    <w:lvl w:ilvl="2" w:tplc="350A3524" w:tentative="1">
      <w:start w:val="1"/>
      <w:numFmt w:val="bullet"/>
      <w:lvlText w:val=""/>
      <w:lvlJc w:val="left"/>
      <w:pPr>
        <w:ind w:left="2880" w:hanging="360"/>
      </w:pPr>
    </w:lvl>
    <w:lvl w:ilvl="3" w:tplc="4E9C1044" w:tentative="1">
      <w:start w:val="1"/>
      <w:numFmt w:val="bullet"/>
      <w:lvlText w:val=""/>
      <w:lvlJc w:val="left"/>
      <w:pPr>
        <w:ind w:left="3600" w:hanging="360"/>
      </w:pPr>
    </w:lvl>
    <w:lvl w:ilvl="4" w:tplc="141829B8" w:tentative="1">
      <w:start w:val="1"/>
      <w:numFmt w:val="bullet"/>
      <w:lvlText w:val="o"/>
      <w:lvlJc w:val="left"/>
      <w:pPr>
        <w:ind w:left="4320" w:hanging="360"/>
      </w:pPr>
    </w:lvl>
    <w:lvl w:ilvl="5" w:tplc="A9080F7E" w:tentative="1">
      <w:start w:val="1"/>
      <w:numFmt w:val="bullet"/>
      <w:lvlText w:val=""/>
      <w:lvlJc w:val="left"/>
      <w:pPr>
        <w:ind w:left="5040" w:hanging="360"/>
      </w:pPr>
    </w:lvl>
    <w:lvl w:ilvl="6" w:tplc="D23CF40C" w:tentative="1">
      <w:start w:val="1"/>
      <w:numFmt w:val="bullet"/>
      <w:lvlText w:val=""/>
      <w:lvlJc w:val="left"/>
      <w:pPr>
        <w:ind w:left="5760" w:hanging="360"/>
      </w:pPr>
    </w:lvl>
    <w:lvl w:ilvl="7" w:tplc="CE4254A0" w:tentative="1">
      <w:start w:val="1"/>
      <w:numFmt w:val="bullet"/>
      <w:lvlText w:val="o"/>
      <w:lvlJc w:val="left"/>
      <w:pPr>
        <w:ind w:left="6480" w:hanging="360"/>
      </w:pPr>
    </w:lvl>
    <w:lvl w:ilvl="8" w:tplc="D3BA3CC6" w:tentative="1">
      <w:start w:val="1"/>
      <w:numFmt w:val="bullet"/>
      <w:lvlText w:val=""/>
      <w:lvlJc w:val="left"/>
      <w:pPr>
        <w:ind w:left="7200" w:hanging="360"/>
      </w:pPr>
    </w:lvl>
  </w:abstractNum>
  <w:abstractNum w:abstractNumId="214" w15:restartNumberingAfterBreak="0">
    <w:nsid w:val="64F1448E"/>
    <w:multiLevelType w:val="hybridMultilevel"/>
    <w:tmpl w:val="24C29C1C"/>
    <w:lvl w:ilvl="0" w:tplc="EE2A84E0">
      <w:start w:val="1"/>
      <w:numFmt w:val="bullet"/>
      <w:lvlText w:val="○"/>
      <w:lvlJc w:val="left"/>
      <w:pPr>
        <w:ind w:left="720" w:hanging="360"/>
      </w:pPr>
      <w:rPr>
        <w:rFonts w:ascii="Calibri" w:hAnsi="Calibri" w:hint="default"/>
        <w:color w:val="244061"/>
        <w:sz w:val="20"/>
        <w:szCs w:val="20"/>
      </w:rPr>
    </w:lvl>
    <w:lvl w:ilvl="1" w:tplc="4B3C8C5C" w:tentative="1">
      <w:start w:val="1"/>
      <w:numFmt w:val="bullet"/>
      <w:lvlText w:val="o"/>
      <w:lvlJc w:val="left"/>
      <w:pPr>
        <w:ind w:left="1440" w:hanging="360"/>
      </w:pPr>
    </w:lvl>
    <w:lvl w:ilvl="2" w:tplc="7F2E9940" w:tentative="1">
      <w:start w:val="1"/>
      <w:numFmt w:val="bullet"/>
      <w:lvlText w:val=""/>
      <w:lvlJc w:val="left"/>
      <w:pPr>
        <w:ind w:left="2160" w:hanging="360"/>
      </w:pPr>
    </w:lvl>
    <w:lvl w:ilvl="3" w:tplc="2BC6C68E" w:tentative="1">
      <w:start w:val="1"/>
      <w:numFmt w:val="bullet"/>
      <w:lvlText w:val=""/>
      <w:lvlJc w:val="left"/>
      <w:pPr>
        <w:ind w:left="2880" w:hanging="360"/>
      </w:pPr>
    </w:lvl>
    <w:lvl w:ilvl="4" w:tplc="B908FA7A" w:tentative="1">
      <w:start w:val="1"/>
      <w:numFmt w:val="bullet"/>
      <w:lvlText w:val="o"/>
      <w:lvlJc w:val="left"/>
      <w:pPr>
        <w:ind w:left="3600" w:hanging="360"/>
      </w:pPr>
    </w:lvl>
    <w:lvl w:ilvl="5" w:tplc="3D38DBAA" w:tentative="1">
      <w:start w:val="1"/>
      <w:numFmt w:val="bullet"/>
      <w:lvlText w:val=""/>
      <w:lvlJc w:val="left"/>
      <w:pPr>
        <w:ind w:left="4320" w:hanging="360"/>
      </w:pPr>
    </w:lvl>
    <w:lvl w:ilvl="6" w:tplc="F6ACA5AC" w:tentative="1">
      <w:start w:val="1"/>
      <w:numFmt w:val="bullet"/>
      <w:lvlText w:val=""/>
      <w:lvlJc w:val="left"/>
      <w:pPr>
        <w:ind w:left="5040" w:hanging="360"/>
      </w:pPr>
    </w:lvl>
    <w:lvl w:ilvl="7" w:tplc="69EACC02" w:tentative="1">
      <w:start w:val="1"/>
      <w:numFmt w:val="bullet"/>
      <w:lvlText w:val="o"/>
      <w:lvlJc w:val="left"/>
      <w:pPr>
        <w:ind w:left="5760" w:hanging="360"/>
      </w:pPr>
    </w:lvl>
    <w:lvl w:ilvl="8" w:tplc="F0D01EC6" w:tentative="1">
      <w:start w:val="1"/>
      <w:numFmt w:val="bullet"/>
      <w:lvlText w:val=""/>
      <w:lvlJc w:val="left"/>
      <w:pPr>
        <w:ind w:left="6480" w:hanging="360"/>
      </w:pPr>
    </w:lvl>
  </w:abstractNum>
  <w:abstractNum w:abstractNumId="215" w15:restartNumberingAfterBreak="0">
    <w:nsid w:val="65023AF1"/>
    <w:multiLevelType w:val="hybridMultilevel"/>
    <w:tmpl w:val="B858BBE6"/>
    <w:lvl w:ilvl="0" w:tplc="04090001">
      <w:start w:val="1"/>
      <w:numFmt w:val="bullet"/>
      <w:lvlText w:val=""/>
      <w:lvlJc w:val="left"/>
      <w:pPr>
        <w:ind w:left="360" w:hanging="360"/>
      </w:pPr>
      <w:rPr>
        <w:rFonts w:ascii="Symbol" w:hAnsi="Symbol" w:hint="default"/>
      </w:rPr>
    </w:lvl>
    <w:lvl w:ilvl="1" w:tplc="855A4686" w:tentative="1">
      <w:start w:val="1"/>
      <w:numFmt w:val="bullet"/>
      <w:lvlText w:val="o"/>
      <w:lvlJc w:val="left"/>
      <w:pPr>
        <w:ind w:left="1080" w:hanging="360"/>
      </w:pPr>
    </w:lvl>
    <w:lvl w:ilvl="2" w:tplc="C01C7BC0" w:tentative="1">
      <w:start w:val="1"/>
      <w:numFmt w:val="bullet"/>
      <w:lvlText w:val=""/>
      <w:lvlJc w:val="left"/>
      <w:pPr>
        <w:ind w:left="1800" w:hanging="360"/>
      </w:pPr>
    </w:lvl>
    <w:lvl w:ilvl="3" w:tplc="93D000F4" w:tentative="1">
      <w:start w:val="1"/>
      <w:numFmt w:val="bullet"/>
      <w:lvlText w:val=""/>
      <w:lvlJc w:val="left"/>
      <w:pPr>
        <w:ind w:left="2520" w:hanging="360"/>
      </w:pPr>
    </w:lvl>
    <w:lvl w:ilvl="4" w:tplc="F81AB31A" w:tentative="1">
      <w:start w:val="1"/>
      <w:numFmt w:val="bullet"/>
      <w:lvlText w:val="o"/>
      <w:lvlJc w:val="left"/>
      <w:pPr>
        <w:ind w:left="3240" w:hanging="360"/>
      </w:pPr>
    </w:lvl>
    <w:lvl w:ilvl="5" w:tplc="F9DAC438" w:tentative="1">
      <w:start w:val="1"/>
      <w:numFmt w:val="bullet"/>
      <w:lvlText w:val=""/>
      <w:lvlJc w:val="left"/>
      <w:pPr>
        <w:ind w:left="3960" w:hanging="360"/>
      </w:pPr>
    </w:lvl>
    <w:lvl w:ilvl="6" w:tplc="BE16DEE4" w:tentative="1">
      <w:start w:val="1"/>
      <w:numFmt w:val="bullet"/>
      <w:lvlText w:val=""/>
      <w:lvlJc w:val="left"/>
      <w:pPr>
        <w:ind w:left="4680" w:hanging="360"/>
      </w:pPr>
    </w:lvl>
    <w:lvl w:ilvl="7" w:tplc="87A8DAD6" w:tentative="1">
      <w:start w:val="1"/>
      <w:numFmt w:val="bullet"/>
      <w:lvlText w:val="o"/>
      <w:lvlJc w:val="left"/>
      <w:pPr>
        <w:ind w:left="5400" w:hanging="360"/>
      </w:pPr>
    </w:lvl>
    <w:lvl w:ilvl="8" w:tplc="BEF0726E" w:tentative="1">
      <w:start w:val="1"/>
      <w:numFmt w:val="bullet"/>
      <w:lvlText w:val=""/>
      <w:lvlJc w:val="left"/>
      <w:pPr>
        <w:ind w:left="6120" w:hanging="360"/>
      </w:pPr>
    </w:lvl>
  </w:abstractNum>
  <w:abstractNum w:abstractNumId="216" w15:restartNumberingAfterBreak="0">
    <w:nsid w:val="66B86E7E"/>
    <w:multiLevelType w:val="hybridMultilevel"/>
    <w:tmpl w:val="C44E7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76859AD"/>
    <w:multiLevelType w:val="hybridMultilevel"/>
    <w:tmpl w:val="4B78C3B4"/>
    <w:lvl w:ilvl="0" w:tplc="04090001">
      <w:start w:val="1"/>
      <w:numFmt w:val="bullet"/>
      <w:lvlText w:val=""/>
      <w:lvlJc w:val="left"/>
      <w:pPr>
        <w:ind w:left="360" w:hanging="360"/>
      </w:pPr>
      <w:rPr>
        <w:rFonts w:ascii="Symbol" w:hAnsi="Symbol" w:hint="default"/>
      </w:rPr>
    </w:lvl>
    <w:lvl w:ilvl="1" w:tplc="DFB26B12" w:tentative="1">
      <w:start w:val="1"/>
      <w:numFmt w:val="bullet"/>
      <w:lvlText w:val="o"/>
      <w:lvlJc w:val="left"/>
      <w:pPr>
        <w:ind w:left="1080" w:hanging="360"/>
      </w:pPr>
    </w:lvl>
    <w:lvl w:ilvl="2" w:tplc="DA9AC72A" w:tentative="1">
      <w:start w:val="1"/>
      <w:numFmt w:val="bullet"/>
      <w:lvlText w:val=""/>
      <w:lvlJc w:val="left"/>
      <w:pPr>
        <w:ind w:left="1800" w:hanging="360"/>
      </w:pPr>
    </w:lvl>
    <w:lvl w:ilvl="3" w:tplc="F6162C78" w:tentative="1">
      <w:start w:val="1"/>
      <w:numFmt w:val="bullet"/>
      <w:lvlText w:val=""/>
      <w:lvlJc w:val="left"/>
      <w:pPr>
        <w:ind w:left="2520" w:hanging="360"/>
      </w:pPr>
    </w:lvl>
    <w:lvl w:ilvl="4" w:tplc="984E5990" w:tentative="1">
      <w:start w:val="1"/>
      <w:numFmt w:val="bullet"/>
      <w:lvlText w:val="o"/>
      <w:lvlJc w:val="left"/>
      <w:pPr>
        <w:ind w:left="3240" w:hanging="360"/>
      </w:pPr>
    </w:lvl>
    <w:lvl w:ilvl="5" w:tplc="0A6AFEA0" w:tentative="1">
      <w:start w:val="1"/>
      <w:numFmt w:val="bullet"/>
      <w:lvlText w:val=""/>
      <w:lvlJc w:val="left"/>
      <w:pPr>
        <w:ind w:left="3960" w:hanging="360"/>
      </w:pPr>
    </w:lvl>
    <w:lvl w:ilvl="6" w:tplc="8B40B238" w:tentative="1">
      <w:start w:val="1"/>
      <w:numFmt w:val="bullet"/>
      <w:lvlText w:val=""/>
      <w:lvlJc w:val="left"/>
      <w:pPr>
        <w:ind w:left="4680" w:hanging="360"/>
      </w:pPr>
    </w:lvl>
    <w:lvl w:ilvl="7" w:tplc="57DE6DF6" w:tentative="1">
      <w:start w:val="1"/>
      <w:numFmt w:val="bullet"/>
      <w:lvlText w:val="o"/>
      <w:lvlJc w:val="left"/>
      <w:pPr>
        <w:ind w:left="5400" w:hanging="360"/>
      </w:pPr>
    </w:lvl>
    <w:lvl w:ilvl="8" w:tplc="8FBA3782" w:tentative="1">
      <w:start w:val="1"/>
      <w:numFmt w:val="bullet"/>
      <w:lvlText w:val=""/>
      <w:lvlJc w:val="left"/>
      <w:pPr>
        <w:ind w:left="6120" w:hanging="360"/>
      </w:pPr>
    </w:lvl>
  </w:abstractNum>
  <w:abstractNum w:abstractNumId="218" w15:restartNumberingAfterBreak="0">
    <w:nsid w:val="67753FE1"/>
    <w:multiLevelType w:val="hybridMultilevel"/>
    <w:tmpl w:val="D058440C"/>
    <w:lvl w:ilvl="0" w:tplc="01D6CBCE">
      <w:start w:val="1"/>
      <w:numFmt w:val="bullet"/>
      <w:lvlText w:val=""/>
      <w:lvlJc w:val="left"/>
      <w:pPr>
        <w:ind w:left="720" w:hanging="360"/>
      </w:pPr>
      <w:rPr>
        <w:rFonts w:ascii="Symbol" w:hAnsi="Symbol" w:hint="default"/>
        <w:color w:val="auto"/>
      </w:rPr>
    </w:lvl>
    <w:lvl w:ilvl="1" w:tplc="59E055C2" w:tentative="1">
      <w:start w:val="1"/>
      <w:numFmt w:val="bullet"/>
      <w:lvlText w:val="o"/>
      <w:lvlJc w:val="left"/>
      <w:pPr>
        <w:ind w:left="1440" w:hanging="360"/>
      </w:pPr>
    </w:lvl>
    <w:lvl w:ilvl="2" w:tplc="FB78D050" w:tentative="1">
      <w:start w:val="1"/>
      <w:numFmt w:val="bullet"/>
      <w:lvlText w:val=""/>
      <w:lvlJc w:val="left"/>
      <w:pPr>
        <w:ind w:left="2160" w:hanging="360"/>
      </w:pPr>
    </w:lvl>
    <w:lvl w:ilvl="3" w:tplc="FF980A3E" w:tentative="1">
      <w:start w:val="1"/>
      <w:numFmt w:val="bullet"/>
      <w:lvlText w:val=""/>
      <w:lvlJc w:val="left"/>
      <w:pPr>
        <w:ind w:left="2880" w:hanging="360"/>
      </w:pPr>
    </w:lvl>
    <w:lvl w:ilvl="4" w:tplc="1A627AE4" w:tentative="1">
      <w:start w:val="1"/>
      <w:numFmt w:val="bullet"/>
      <w:lvlText w:val="o"/>
      <w:lvlJc w:val="left"/>
      <w:pPr>
        <w:ind w:left="3600" w:hanging="360"/>
      </w:pPr>
    </w:lvl>
    <w:lvl w:ilvl="5" w:tplc="41D639AC" w:tentative="1">
      <w:start w:val="1"/>
      <w:numFmt w:val="bullet"/>
      <w:lvlText w:val=""/>
      <w:lvlJc w:val="left"/>
      <w:pPr>
        <w:ind w:left="4320" w:hanging="360"/>
      </w:pPr>
    </w:lvl>
    <w:lvl w:ilvl="6" w:tplc="65446644" w:tentative="1">
      <w:start w:val="1"/>
      <w:numFmt w:val="bullet"/>
      <w:lvlText w:val=""/>
      <w:lvlJc w:val="left"/>
      <w:pPr>
        <w:ind w:left="5040" w:hanging="360"/>
      </w:pPr>
    </w:lvl>
    <w:lvl w:ilvl="7" w:tplc="BD7E1796" w:tentative="1">
      <w:start w:val="1"/>
      <w:numFmt w:val="bullet"/>
      <w:lvlText w:val="o"/>
      <w:lvlJc w:val="left"/>
      <w:pPr>
        <w:ind w:left="5760" w:hanging="360"/>
      </w:pPr>
    </w:lvl>
    <w:lvl w:ilvl="8" w:tplc="32B84878" w:tentative="1">
      <w:start w:val="1"/>
      <w:numFmt w:val="bullet"/>
      <w:lvlText w:val=""/>
      <w:lvlJc w:val="left"/>
      <w:pPr>
        <w:ind w:left="6480" w:hanging="360"/>
      </w:pPr>
    </w:lvl>
  </w:abstractNum>
  <w:abstractNum w:abstractNumId="219" w15:restartNumberingAfterBreak="0">
    <w:nsid w:val="67C8420D"/>
    <w:multiLevelType w:val="hybridMultilevel"/>
    <w:tmpl w:val="86B69890"/>
    <w:lvl w:ilvl="0" w:tplc="04090001">
      <w:start w:val="1"/>
      <w:numFmt w:val="bullet"/>
      <w:lvlText w:val=""/>
      <w:lvlJc w:val="left"/>
      <w:pPr>
        <w:ind w:left="720" w:hanging="360"/>
      </w:pPr>
      <w:rPr>
        <w:rFonts w:ascii="Symbol" w:hAnsi="Symbol" w:hint="default"/>
      </w:rPr>
    </w:lvl>
    <w:lvl w:ilvl="1" w:tplc="E768486E" w:tentative="1">
      <w:start w:val="1"/>
      <w:numFmt w:val="bullet"/>
      <w:lvlText w:val="o"/>
      <w:lvlJc w:val="left"/>
      <w:pPr>
        <w:ind w:left="1440" w:hanging="360"/>
      </w:pPr>
    </w:lvl>
    <w:lvl w:ilvl="2" w:tplc="88C2DBBE" w:tentative="1">
      <w:start w:val="1"/>
      <w:numFmt w:val="bullet"/>
      <w:lvlText w:val=""/>
      <w:lvlJc w:val="left"/>
      <w:pPr>
        <w:ind w:left="2160" w:hanging="360"/>
      </w:pPr>
    </w:lvl>
    <w:lvl w:ilvl="3" w:tplc="8438F276" w:tentative="1">
      <w:start w:val="1"/>
      <w:numFmt w:val="bullet"/>
      <w:lvlText w:val=""/>
      <w:lvlJc w:val="left"/>
      <w:pPr>
        <w:ind w:left="2880" w:hanging="360"/>
      </w:pPr>
    </w:lvl>
    <w:lvl w:ilvl="4" w:tplc="6E508DF4" w:tentative="1">
      <w:start w:val="1"/>
      <w:numFmt w:val="bullet"/>
      <w:lvlText w:val="o"/>
      <w:lvlJc w:val="left"/>
      <w:pPr>
        <w:ind w:left="3600" w:hanging="360"/>
      </w:pPr>
    </w:lvl>
    <w:lvl w:ilvl="5" w:tplc="379EF506" w:tentative="1">
      <w:start w:val="1"/>
      <w:numFmt w:val="bullet"/>
      <w:lvlText w:val=""/>
      <w:lvlJc w:val="left"/>
      <w:pPr>
        <w:ind w:left="4320" w:hanging="360"/>
      </w:pPr>
    </w:lvl>
    <w:lvl w:ilvl="6" w:tplc="D2386F66" w:tentative="1">
      <w:start w:val="1"/>
      <w:numFmt w:val="bullet"/>
      <w:lvlText w:val=""/>
      <w:lvlJc w:val="left"/>
      <w:pPr>
        <w:ind w:left="5040" w:hanging="360"/>
      </w:pPr>
    </w:lvl>
    <w:lvl w:ilvl="7" w:tplc="C4D6F64A" w:tentative="1">
      <w:start w:val="1"/>
      <w:numFmt w:val="bullet"/>
      <w:lvlText w:val="o"/>
      <w:lvlJc w:val="left"/>
      <w:pPr>
        <w:ind w:left="5760" w:hanging="360"/>
      </w:pPr>
    </w:lvl>
    <w:lvl w:ilvl="8" w:tplc="FCBE9AE2" w:tentative="1">
      <w:start w:val="1"/>
      <w:numFmt w:val="bullet"/>
      <w:lvlText w:val=""/>
      <w:lvlJc w:val="left"/>
      <w:pPr>
        <w:ind w:left="6480" w:hanging="360"/>
      </w:pPr>
    </w:lvl>
  </w:abstractNum>
  <w:abstractNum w:abstractNumId="220" w15:restartNumberingAfterBreak="0">
    <w:nsid w:val="685715AD"/>
    <w:multiLevelType w:val="multilevel"/>
    <w:tmpl w:val="7018C248"/>
    <w:lvl w:ilvl="0">
      <w:start w:val="1"/>
      <w:numFmt w:val="bullet"/>
      <w:lvlText w:val="○"/>
      <w:lvlJc w:val="left"/>
      <w:pPr>
        <w:ind w:left="1440" w:firstLine="1080"/>
      </w:pPr>
      <w:rPr>
        <w:rFonts w:ascii="Calibri" w:hAnsi="Calibri" w:hint="default"/>
        <w:color w:val="244061"/>
        <w:sz w:val="20"/>
        <w:szCs w:val="2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21" w15:restartNumberingAfterBreak="0">
    <w:nsid w:val="68DC0E7D"/>
    <w:multiLevelType w:val="hybridMultilevel"/>
    <w:tmpl w:val="E2EE8770"/>
    <w:lvl w:ilvl="0" w:tplc="04090001">
      <w:start w:val="1"/>
      <w:numFmt w:val="bullet"/>
      <w:lvlText w:val=""/>
      <w:lvlJc w:val="left"/>
      <w:pPr>
        <w:ind w:left="720" w:hanging="360"/>
      </w:pPr>
      <w:rPr>
        <w:rFonts w:ascii="Symbol" w:hAnsi="Symbol" w:hint="default"/>
      </w:rPr>
    </w:lvl>
    <w:lvl w:ilvl="1" w:tplc="EE2A84E0">
      <w:start w:val="1"/>
      <w:numFmt w:val="bullet"/>
      <w:lvlText w:val="○"/>
      <w:lvlJc w:val="left"/>
      <w:pPr>
        <w:ind w:left="1440" w:hanging="360"/>
      </w:pPr>
      <w:rPr>
        <w:rFonts w:ascii="Calibri" w:hAnsi="Calibri" w:hint="default"/>
        <w:color w:val="244061"/>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692B5939"/>
    <w:multiLevelType w:val="hybridMultilevel"/>
    <w:tmpl w:val="5FFC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69BA5F14"/>
    <w:multiLevelType w:val="hybridMultilevel"/>
    <w:tmpl w:val="89028FA8"/>
    <w:lvl w:ilvl="0" w:tplc="8BB63358">
      <w:start w:val="1"/>
      <w:numFmt w:val="decimal"/>
      <w:lvlText w:val="%1."/>
      <w:lvlJc w:val="left"/>
      <w:pPr>
        <w:ind w:left="720" w:hanging="360"/>
      </w:pPr>
      <w:rPr>
        <w:i w:val="0"/>
      </w:rPr>
    </w:lvl>
    <w:lvl w:ilvl="1" w:tplc="CE483DAA">
      <w:start w:val="1"/>
      <w:numFmt w:val="lowerLetter"/>
      <w:lvlText w:val="%2."/>
      <w:lvlJc w:val="left"/>
      <w:pPr>
        <w:ind w:left="1440" w:hanging="360"/>
      </w:pPr>
    </w:lvl>
    <w:lvl w:ilvl="2" w:tplc="32EAB8F4">
      <w:start w:val="1"/>
      <w:numFmt w:val="bullet"/>
      <w:lvlText w:val=""/>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9E25E6A"/>
    <w:multiLevelType w:val="hybridMultilevel"/>
    <w:tmpl w:val="BC3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6A700A9D"/>
    <w:multiLevelType w:val="multilevel"/>
    <w:tmpl w:val="566A7692"/>
    <w:lvl w:ilvl="0">
      <w:start w:val="1"/>
      <w:numFmt w:val="decimal"/>
      <w:lvlText w:val="%1."/>
      <w:lvlJc w:val="left"/>
      <w:pPr>
        <w:ind w:left="510" w:hanging="360"/>
      </w:pPr>
      <w:rPr>
        <w:rFonts w:hint="default"/>
      </w:rPr>
    </w:lvl>
    <w:lvl w:ilvl="1">
      <w:start w:val="3"/>
      <w:numFmt w:val="decimal"/>
      <w:isLgl/>
      <w:lvlText w:val="%1.%2"/>
      <w:lvlJc w:val="left"/>
      <w:pPr>
        <w:ind w:left="1245" w:hanging="720"/>
      </w:pPr>
      <w:rPr>
        <w:rFonts w:hint="default"/>
      </w:rPr>
    </w:lvl>
    <w:lvl w:ilvl="2">
      <w:start w:val="2"/>
      <w:numFmt w:val="decimal"/>
      <w:isLgl/>
      <w:lvlText w:val="%1.%2.%3"/>
      <w:lvlJc w:val="left"/>
      <w:pPr>
        <w:ind w:left="1620"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730"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50" w:hanging="1800"/>
      </w:pPr>
      <w:rPr>
        <w:rFonts w:hint="default"/>
      </w:rPr>
    </w:lvl>
  </w:abstractNum>
  <w:abstractNum w:abstractNumId="226" w15:restartNumberingAfterBreak="0">
    <w:nsid w:val="6A785DA4"/>
    <w:multiLevelType w:val="hybridMultilevel"/>
    <w:tmpl w:val="B5B6AC62"/>
    <w:lvl w:ilvl="0" w:tplc="04090001">
      <w:start w:val="1"/>
      <w:numFmt w:val="bullet"/>
      <w:lvlText w:val=""/>
      <w:lvlJc w:val="left"/>
      <w:pPr>
        <w:ind w:left="360" w:hanging="360"/>
      </w:pPr>
      <w:rPr>
        <w:rFonts w:ascii="Symbol" w:hAnsi="Symbol" w:hint="default"/>
      </w:rPr>
    </w:lvl>
    <w:lvl w:ilvl="1" w:tplc="D5C2EC56" w:tentative="1">
      <w:start w:val="1"/>
      <w:numFmt w:val="bullet"/>
      <w:lvlText w:val="o"/>
      <w:lvlJc w:val="left"/>
      <w:pPr>
        <w:ind w:left="1080" w:hanging="360"/>
      </w:pPr>
    </w:lvl>
    <w:lvl w:ilvl="2" w:tplc="DE888150" w:tentative="1">
      <w:start w:val="1"/>
      <w:numFmt w:val="bullet"/>
      <w:lvlText w:val=""/>
      <w:lvlJc w:val="left"/>
      <w:pPr>
        <w:ind w:left="1800" w:hanging="360"/>
      </w:pPr>
    </w:lvl>
    <w:lvl w:ilvl="3" w:tplc="090C66FE" w:tentative="1">
      <w:start w:val="1"/>
      <w:numFmt w:val="bullet"/>
      <w:lvlText w:val=""/>
      <w:lvlJc w:val="left"/>
      <w:pPr>
        <w:ind w:left="2520" w:hanging="360"/>
      </w:pPr>
    </w:lvl>
    <w:lvl w:ilvl="4" w:tplc="7814FB4C" w:tentative="1">
      <w:start w:val="1"/>
      <w:numFmt w:val="bullet"/>
      <w:lvlText w:val="o"/>
      <w:lvlJc w:val="left"/>
      <w:pPr>
        <w:ind w:left="3240" w:hanging="360"/>
      </w:pPr>
    </w:lvl>
    <w:lvl w:ilvl="5" w:tplc="7D1C407A" w:tentative="1">
      <w:start w:val="1"/>
      <w:numFmt w:val="bullet"/>
      <w:lvlText w:val=""/>
      <w:lvlJc w:val="left"/>
      <w:pPr>
        <w:ind w:left="3960" w:hanging="360"/>
      </w:pPr>
    </w:lvl>
    <w:lvl w:ilvl="6" w:tplc="CAB63E72" w:tentative="1">
      <w:start w:val="1"/>
      <w:numFmt w:val="bullet"/>
      <w:lvlText w:val=""/>
      <w:lvlJc w:val="left"/>
      <w:pPr>
        <w:ind w:left="4680" w:hanging="360"/>
      </w:pPr>
    </w:lvl>
    <w:lvl w:ilvl="7" w:tplc="9C329B4C" w:tentative="1">
      <w:start w:val="1"/>
      <w:numFmt w:val="bullet"/>
      <w:lvlText w:val="o"/>
      <w:lvlJc w:val="left"/>
      <w:pPr>
        <w:ind w:left="5400" w:hanging="360"/>
      </w:pPr>
    </w:lvl>
    <w:lvl w:ilvl="8" w:tplc="88C68D8A" w:tentative="1">
      <w:start w:val="1"/>
      <w:numFmt w:val="bullet"/>
      <w:lvlText w:val=""/>
      <w:lvlJc w:val="left"/>
      <w:pPr>
        <w:ind w:left="6120" w:hanging="360"/>
      </w:pPr>
    </w:lvl>
  </w:abstractNum>
  <w:abstractNum w:abstractNumId="227" w15:restartNumberingAfterBreak="0">
    <w:nsid w:val="6AA92395"/>
    <w:multiLevelType w:val="hybridMultilevel"/>
    <w:tmpl w:val="62D2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6B5F64D2"/>
    <w:multiLevelType w:val="hybridMultilevel"/>
    <w:tmpl w:val="3B1A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6C3C14C2"/>
    <w:multiLevelType w:val="hybridMultilevel"/>
    <w:tmpl w:val="0526E5EA"/>
    <w:lvl w:ilvl="0" w:tplc="8AD20B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6D146379"/>
    <w:multiLevelType w:val="hybridMultilevel"/>
    <w:tmpl w:val="447EF95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1" w15:restartNumberingAfterBreak="0">
    <w:nsid w:val="6D331727"/>
    <w:multiLevelType w:val="multilevel"/>
    <w:tmpl w:val="F9BC5BDA"/>
    <w:lvl w:ilvl="0">
      <w:start w:val="1"/>
      <w:numFmt w:val="decimal"/>
      <w:lvlText w:val="%1."/>
      <w:lvlJc w:val="left"/>
      <w:pPr>
        <w:ind w:left="720" w:hanging="360"/>
      </w:pPr>
    </w:lvl>
    <w:lvl w:ilvl="1">
      <w:start w:val="4"/>
      <w:numFmt w:val="decimal"/>
      <w:isLgl/>
      <w:lvlText w:val="%1.%2"/>
      <w:lvlJc w:val="left"/>
      <w:pPr>
        <w:ind w:left="1170" w:hanging="540"/>
      </w:pPr>
      <w:rPr>
        <w:rFonts w:eastAsia="Calibri" w:hint="default"/>
      </w:rPr>
    </w:lvl>
    <w:lvl w:ilvl="2">
      <w:start w:val="2"/>
      <w:numFmt w:val="decimal"/>
      <w:isLgl/>
      <w:lvlText w:val="%1.%2.%3"/>
      <w:lvlJc w:val="left"/>
      <w:pPr>
        <w:ind w:left="1620" w:hanging="720"/>
      </w:pPr>
      <w:rPr>
        <w:rFonts w:eastAsia="Calibri" w:hint="default"/>
      </w:rPr>
    </w:lvl>
    <w:lvl w:ilvl="3">
      <w:start w:val="1"/>
      <w:numFmt w:val="decimal"/>
      <w:isLgl/>
      <w:lvlText w:val="%1.%2.%3.%4"/>
      <w:lvlJc w:val="left"/>
      <w:pPr>
        <w:ind w:left="2250" w:hanging="1080"/>
      </w:pPr>
      <w:rPr>
        <w:rFonts w:eastAsia="Calibri" w:hint="default"/>
      </w:rPr>
    </w:lvl>
    <w:lvl w:ilvl="4">
      <w:start w:val="1"/>
      <w:numFmt w:val="decimal"/>
      <w:isLgl/>
      <w:lvlText w:val="%1.%2.%3.%4.%5"/>
      <w:lvlJc w:val="left"/>
      <w:pPr>
        <w:ind w:left="2520" w:hanging="1080"/>
      </w:pPr>
      <w:rPr>
        <w:rFonts w:eastAsia="Calibri" w:hint="default"/>
      </w:rPr>
    </w:lvl>
    <w:lvl w:ilvl="5">
      <w:start w:val="1"/>
      <w:numFmt w:val="decimal"/>
      <w:isLgl/>
      <w:lvlText w:val="%1.%2.%3.%4.%5.%6"/>
      <w:lvlJc w:val="left"/>
      <w:pPr>
        <w:ind w:left="3150" w:hanging="1440"/>
      </w:pPr>
      <w:rPr>
        <w:rFonts w:eastAsia="Calibri" w:hint="default"/>
      </w:rPr>
    </w:lvl>
    <w:lvl w:ilvl="6">
      <w:start w:val="1"/>
      <w:numFmt w:val="decimal"/>
      <w:isLgl/>
      <w:lvlText w:val="%1.%2.%3.%4.%5.%6.%7"/>
      <w:lvlJc w:val="left"/>
      <w:pPr>
        <w:ind w:left="3420" w:hanging="1440"/>
      </w:pPr>
      <w:rPr>
        <w:rFonts w:eastAsia="Calibri" w:hint="default"/>
      </w:rPr>
    </w:lvl>
    <w:lvl w:ilvl="7">
      <w:start w:val="1"/>
      <w:numFmt w:val="decimal"/>
      <w:isLgl/>
      <w:lvlText w:val="%1.%2.%3.%4.%5.%6.%7.%8"/>
      <w:lvlJc w:val="left"/>
      <w:pPr>
        <w:ind w:left="4050" w:hanging="1800"/>
      </w:pPr>
      <w:rPr>
        <w:rFonts w:eastAsia="Calibri" w:hint="default"/>
      </w:rPr>
    </w:lvl>
    <w:lvl w:ilvl="8">
      <w:start w:val="1"/>
      <w:numFmt w:val="decimal"/>
      <w:isLgl/>
      <w:lvlText w:val="%1.%2.%3.%4.%5.%6.%7.%8.%9"/>
      <w:lvlJc w:val="left"/>
      <w:pPr>
        <w:ind w:left="4320" w:hanging="1800"/>
      </w:pPr>
      <w:rPr>
        <w:rFonts w:eastAsia="Calibri" w:hint="default"/>
      </w:rPr>
    </w:lvl>
  </w:abstractNum>
  <w:abstractNum w:abstractNumId="232" w15:restartNumberingAfterBreak="0">
    <w:nsid w:val="6D367200"/>
    <w:multiLevelType w:val="hybridMultilevel"/>
    <w:tmpl w:val="801E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DE83F32"/>
    <w:multiLevelType w:val="hybridMultilevel"/>
    <w:tmpl w:val="87F66D04"/>
    <w:lvl w:ilvl="0" w:tplc="04090001">
      <w:start w:val="1"/>
      <w:numFmt w:val="bullet"/>
      <w:lvlText w:val=""/>
      <w:lvlJc w:val="left"/>
      <w:pPr>
        <w:ind w:left="720" w:hanging="360"/>
      </w:pPr>
      <w:rPr>
        <w:rFonts w:ascii="Symbol" w:hAnsi="Symbol" w:hint="default"/>
      </w:rPr>
    </w:lvl>
    <w:lvl w:ilvl="1" w:tplc="BE0E96C0" w:tentative="1">
      <w:start w:val="1"/>
      <w:numFmt w:val="bullet"/>
      <w:lvlText w:val="o"/>
      <w:lvlJc w:val="left"/>
      <w:pPr>
        <w:ind w:left="1440" w:hanging="360"/>
      </w:pPr>
    </w:lvl>
    <w:lvl w:ilvl="2" w:tplc="F5FA035A" w:tentative="1">
      <w:start w:val="1"/>
      <w:numFmt w:val="bullet"/>
      <w:lvlText w:val=""/>
      <w:lvlJc w:val="left"/>
      <w:pPr>
        <w:ind w:left="2160" w:hanging="360"/>
      </w:pPr>
    </w:lvl>
    <w:lvl w:ilvl="3" w:tplc="489E55F6" w:tentative="1">
      <w:start w:val="1"/>
      <w:numFmt w:val="bullet"/>
      <w:lvlText w:val=""/>
      <w:lvlJc w:val="left"/>
      <w:pPr>
        <w:ind w:left="2880" w:hanging="360"/>
      </w:pPr>
    </w:lvl>
    <w:lvl w:ilvl="4" w:tplc="AE80D48E" w:tentative="1">
      <w:start w:val="1"/>
      <w:numFmt w:val="bullet"/>
      <w:lvlText w:val="o"/>
      <w:lvlJc w:val="left"/>
      <w:pPr>
        <w:ind w:left="3600" w:hanging="360"/>
      </w:pPr>
    </w:lvl>
    <w:lvl w:ilvl="5" w:tplc="F3720268" w:tentative="1">
      <w:start w:val="1"/>
      <w:numFmt w:val="bullet"/>
      <w:lvlText w:val=""/>
      <w:lvlJc w:val="left"/>
      <w:pPr>
        <w:ind w:left="4320" w:hanging="360"/>
      </w:pPr>
    </w:lvl>
    <w:lvl w:ilvl="6" w:tplc="3AE6EBA6" w:tentative="1">
      <w:start w:val="1"/>
      <w:numFmt w:val="bullet"/>
      <w:lvlText w:val=""/>
      <w:lvlJc w:val="left"/>
      <w:pPr>
        <w:ind w:left="5040" w:hanging="360"/>
      </w:pPr>
    </w:lvl>
    <w:lvl w:ilvl="7" w:tplc="1A84A808" w:tentative="1">
      <w:start w:val="1"/>
      <w:numFmt w:val="bullet"/>
      <w:lvlText w:val="o"/>
      <w:lvlJc w:val="left"/>
      <w:pPr>
        <w:ind w:left="5760" w:hanging="360"/>
      </w:pPr>
    </w:lvl>
    <w:lvl w:ilvl="8" w:tplc="D8F00226" w:tentative="1">
      <w:start w:val="1"/>
      <w:numFmt w:val="bullet"/>
      <w:lvlText w:val=""/>
      <w:lvlJc w:val="left"/>
      <w:pPr>
        <w:ind w:left="6480" w:hanging="360"/>
      </w:pPr>
    </w:lvl>
  </w:abstractNum>
  <w:abstractNum w:abstractNumId="234" w15:restartNumberingAfterBreak="0">
    <w:nsid w:val="6EC26905"/>
    <w:multiLevelType w:val="hybridMultilevel"/>
    <w:tmpl w:val="89B0C892"/>
    <w:lvl w:ilvl="0" w:tplc="04090001">
      <w:start w:val="1"/>
      <w:numFmt w:val="bullet"/>
      <w:lvlText w:val=""/>
      <w:lvlJc w:val="left"/>
      <w:pPr>
        <w:ind w:left="-63" w:hanging="360"/>
      </w:pPr>
      <w:rPr>
        <w:rFonts w:ascii="Symbol" w:hAnsi="Symbol" w:hint="default"/>
      </w:r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235" w15:restartNumberingAfterBreak="0">
    <w:nsid w:val="6F1A15D2"/>
    <w:multiLevelType w:val="hybridMultilevel"/>
    <w:tmpl w:val="B6F0B93A"/>
    <w:lvl w:ilvl="0" w:tplc="1960BB4E">
      <w:start w:val="1"/>
      <w:numFmt w:val="decimal"/>
      <w:lvlText w:val="%1."/>
      <w:lvlJc w:val="left"/>
      <w:pPr>
        <w:ind w:left="720" w:hanging="360"/>
      </w:pPr>
      <w:rPr>
        <w:rFonts w:ascii="Cambria" w:hAnsi="Cambria" w:hint="default"/>
        <w:b w:val="0"/>
        <w:color w:val="244061"/>
      </w:rPr>
    </w:lvl>
    <w:lvl w:ilvl="1" w:tplc="D0DAFB12">
      <w:start w:val="1"/>
      <w:numFmt w:val="bullet"/>
      <w:lvlText w:val="○"/>
      <w:lvlJc w:val="left"/>
      <w:pPr>
        <w:ind w:left="1440" w:hanging="360"/>
      </w:pPr>
      <w:rPr>
        <w:rFonts w:ascii="Cambria" w:hAnsi="Cambria" w:hint="default"/>
        <w:color w:val="244061"/>
        <w:sz w:val="22"/>
        <w:szCs w:val="22"/>
      </w:rPr>
    </w:lvl>
    <w:lvl w:ilvl="2" w:tplc="64C433E4">
      <w:start w:val="6"/>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FF2576D"/>
    <w:multiLevelType w:val="hybridMultilevel"/>
    <w:tmpl w:val="6CA8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0A110A6"/>
    <w:multiLevelType w:val="hybridMultilevel"/>
    <w:tmpl w:val="C286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1790866"/>
    <w:multiLevelType w:val="hybridMultilevel"/>
    <w:tmpl w:val="B35A08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9" w15:restartNumberingAfterBreak="0">
    <w:nsid w:val="71EC2DDA"/>
    <w:multiLevelType w:val="hybridMultilevel"/>
    <w:tmpl w:val="6B76290C"/>
    <w:lvl w:ilvl="0" w:tplc="FB6629D0">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402D9C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67CD32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2AACC9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4D2397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85CDB1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71C038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CFAAD3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1F2767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40" w15:restartNumberingAfterBreak="0">
    <w:nsid w:val="728F1D36"/>
    <w:multiLevelType w:val="hybridMultilevel"/>
    <w:tmpl w:val="A924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2B56158"/>
    <w:multiLevelType w:val="hybridMultilevel"/>
    <w:tmpl w:val="8784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3474998"/>
    <w:multiLevelType w:val="hybridMultilevel"/>
    <w:tmpl w:val="120CD24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3" w15:restartNumberingAfterBreak="0">
    <w:nsid w:val="74041868"/>
    <w:multiLevelType w:val="hybridMultilevel"/>
    <w:tmpl w:val="5B205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41401B3"/>
    <w:multiLevelType w:val="hybridMultilevel"/>
    <w:tmpl w:val="CE984A32"/>
    <w:lvl w:ilvl="0" w:tplc="EE2A84E0">
      <w:start w:val="1"/>
      <w:numFmt w:val="bullet"/>
      <w:lvlText w:val="○"/>
      <w:lvlJc w:val="left"/>
      <w:pPr>
        <w:ind w:left="720" w:hanging="360"/>
      </w:pPr>
      <w:rPr>
        <w:rFonts w:ascii="Calibri" w:hAnsi="Calibri" w:hint="default"/>
        <w:color w:val="24406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41A63AF"/>
    <w:multiLevelType w:val="hybridMultilevel"/>
    <w:tmpl w:val="42A28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4C9037D"/>
    <w:multiLevelType w:val="multilevel"/>
    <w:tmpl w:val="CFA0BD94"/>
    <w:lvl w:ilvl="0">
      <w:start w:val="1"/>
      <w:numFmt w:val="bullet"/>
      <w:lvlText w:val="○"/>
      <w:lvlJc w:val="left"/>
      <w:pPr>
        <w:ind w:left="1440" w:firstLine="1080"/>
      </w:pPr>
      <w:rPr>
        <w:rFonts w:ascii="Calibri" w:hAnsi="Calibri" w:hint="default"/>
        <w:color w:val="244061"/>
        <w:sz w:val="20"/>
        <w:szCs w:val="2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47" w15:restartNumberingAfterBreak="0">
    <w:nsid w:val="75EB7D45"/>
    <w:multiLevelType w:val="hybridMultilevel"/>
    <w:tmpl w:val="C6F0A2A6"/>
    <w:lvl w:ilvl="0" w:tplc="9FC4CE36">
      <w:start w:val="1"/>
      <w:numFmt w:val="bullet"/>
      <w:pStyle w:val="ListBullet"/>
      <w:lvlText w:val=""/>
      <w:lvlJc w:val="left"/>
      <w:pPr>
        <w:ind w:left="720" w:hanging="720"/>
      </w:pPr>
      <w:rPr>
        <w:rFonts w:ascii="Wingdings" w:hAnsi="Wingdings" w:hint="default"/>
        <w:color w:val="244061"/>
        <w:sz w:val="22"/>
        <w:szCs w:val="22"/>
      </w:rPr>
    </w:lvl>
    <w:lvl w:ilvl="1" w:tplc="EE2A84E0">
      <w:start w:val="1"/>
      <w:numFmt w:val="bullet"/>
      <w:lvlText w:val="○"/>
      <w:lvlJc w:val="left"/>
      <w:pPr>
        <w:ind w:left="1440" w:hanging="360"/>
      </w:pPr>
      <w:rPr>
        <w:rFonts w:ascii="Calibri" w:hAnsi="Calibri" w:hint="default"/>
        <w:color w:val="244061"/>
        <w:sz w:val="20"/>
        <w:szCs w:val="20"/>
      </w:rPr>
    </w:lvl>
    <w:lvl w:ilvl="2" w:tplc="734EF71A">
      <w:start w:val="1"/>
      <w:numFmt w:val="bullet"/>
      <w:lvlText w:val=""/>
      <w:lvlJc w:val="left"/>
      <w:pPr>
        <w:ind w:left="2160" w:hanging="360"/>
      </w:pPr>
    </w:lvl>
    <w:lvl w:ilvl="3" w:tplc="8A9E6F5E" w:tentative="1">
      <w:start w:val="1"/>
      <w:numFmt w:val="bullet"/>
      <w:lvlText w:val=""/>
      <w:lvlJc w:val="left"/>
      <w:pPr>
        <w:ind w:left="2880" w:hanging="360"/>
      </w:pPr>
    </w:lvl>
    <w:lvl w:ilvl="4" w:tplc="533A46CA" w:tentative="1">
      <w:start w:val="1"/>
      <w:numFmt w:val="bullet"/>
      <w:lvlText w:val="o"/>
      <w:lvlJc w:val="left"/>
      <w:pPr>
        <w:ind w:left="3600" w:hanging="360"/>
      </w:pPr>
    </w:lvl>
    <w:lvl w:ilvl="5" w:tplc="78D2921C" w:tentative="1">
      <w:start w:val="1"/>
      <w:numFmt w:val="bullet"/>
      <w:lvlText w:val=""/>
      <w:lvlJc w:val="left"/>
      <w:pPr>
        <w:ind w:left="4320" w:hanging="360"/>
      </w:pPr>
    </w:lvl>
    <w:lvl w:ilvl="6" w:tplc="5B6E21BA" w:tentative="1">
      <w:start w:val="1"/>
      <w:numFmt w:val="bullet"/>
      <w:lvlText w:val=""/>
      <w:lvlJc w:val="left"/>
      <w:pPr>
        <w:ind w:left="5040" w:hanging="360"/>
      </w:pPr>
    </w:lvl>
    <w:lvl w:ilvl="7" w:tplc="70CE1456" w:tentative="1">
      <w:start w:val="1"/>
      <w:numFmt w:val="bullet"/>
      <w:lvlText w:val="o"/>
      <w:lvlJc w:val="left"/>
      <w:pPr>
        <w:ind w:left="5760" w:hanging="360"/>
      </w:pPr>
    </w:lvl>
    <w:lvl w:ilvl="8" w:tplc="84F64082" w:tentative="1">
      <w:start w:val="1"/>
      <w:numFmt w:val="bullet"/>
      <w:lvlText w:val=""/>
      <w:lvlJc w:val="left"/>
      <w:pPr>
        <w:ind w:left="6480" w:hanging="360"/>
      </w:pPr>
    </w:lvl>
  </w:abstractNum>
  <w:abstractNum w:abstractNumId="248" w15:restartNumberingAfterBreak="0">
    <w:nsid w:val="760A4080"/>
    <w:multiLevelType w:val="hybridMultilevel"/>
    <w:tmpl w:val="7AFCA9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9" w15:restartNumberingAfterBreak="0">
    <w:nsid w:val="76143257"/>
    <w:multiLevelType w:val="hybridMultilevel"/>
    <w:tmpl w:val="D0D2A962"/>
    <w:lvl w:ilvl="0" w:tplc="EE2A84E0">
      <w:start w:val="1"/>
      <w:numFmt w:val="bullet"/>
      <w:lvlText w:val="○"/>
      <w:lvlJc w:val="left"/>
      <w:pPr>
        <w:ind w:left="720" w:hanging="360"/>
      </w:pPr>
      <w:rPr>
        <w:rFonts w:ascii="Calibri" w:hAnsi="Calibri" w:hint="default"/>
        <w:color w:val="244061"/>
        <w:sz w:val="20"/>
        <w:szCs w:val="20"/>
      </w:rPr>
    </w:lvl>
    <w:lvl w:ilvl="1" w:tplc="6340FA46" w:tentative="1">
      <w:start w:val="1"/>
      <w:numFmt w:val="bullet"/>
      <w:lvlText w:val="o"/>
      <w:lvlJc w:val="left"/>
      <w:pPr>
        <w:ind w:left="1440" w:hanging="360"/>
      </w:pPr>
    </w:lvl>
    <w:lvl w:ilvl="2" w:tplc="FFECC75C" w:tentative="1">
      <w:start w:val="1"/>
      <w:numFmt w:val="bullet"/>
      <w:lvlText w:val=""/>
      <w:lvlJc w:val="left"/>
      <w:pPr>
        <w:ind w:left="2160" w:hanging="360"/>
      </w:pPr>
    </w:lvl>
    <w:lvl w:ilvl="3" w:tplc="598A88A6" w:tentative="1">
      <w:start w:val="1"/>
      <w:numFmt w:val="bullet"/>
      <w:lvlText w:val=""/>
      <w:lvlJc w:val="left"/>
      <w:pPr>
        <w:ind w:left="2880" w:hanging="360"/>
      </w:pPr>
    </w:lvl>
    <w:lvl w:ilvl="4" w:tplc="D3EA5160" w:tentative="1">
      <w:start w:val="1"/>
      <w:numFmt w:val="bullet"/>
      <w:lvlText w:val="o"/>
      <w:lvlJc w:val="left"/>
      <w:pPr>
        <w:ind w:left="3600" w:hanging="360"/>
      </w:pPr>
    </w:lvl>
    <w:lvl w:ilvl="5" w:tplc="847066E2" w:tentative="1">
      <w:start w:val="1"/>
      <w:numFmt w:val="bullet"/>
      <w:lvlText w:val=""/>
      <w:lvlJc w:val="left"/>
      <w:pPr>
        <w:ind w:left="4320" w:hanging="360"/>
      </w:pPr>
    </w:lvl>
    <w:lvl w:ilvl="6" w:tplc="E870A288" w:tentative="1">
      <w:start w:val="1"/>
      <w:numFmt w:val="bullet"/>
      <w:lvlText w:val=""/>
      <w:lvlJc w:val="left"/>
      <w:pPr>
        <w:ind w:left="5040" w:hanging="360"/>
      </w:pPr>
    </w:lvl>
    <w:lvl w:ilvl="7" w:tplc="B46E65DA" w:tentative="1">
      <w:start w:val="1"/>
      <w:numFmt w:val="bullet"/>
      <w:lvlText w:val="o"/>
      <w:lvlJc w:val="left"/>
      <w:pPr>
        <w:ind w:left="5760" w:hanging="360"/>
      </w:pPr>
    </w:lvl>
    <w:lvl w:ilvl="8" w:tplc="92E037F4" w:tentative="1">
      <w:start w:val="1"/>
      <w:numFmt w:val="bullet"/>
      <w:lvlText w:val=""/>
      <w:lvlJc w:val="left"/>
      <w:pPr>
        <w:ind w:left="6480" w:hanging="360"/>
      </w:pPr>
    </w:lvl>
  </w:abstractNum>
  <w:abstractNum w:abstractNumId="250" w15:restartNumberingAfterBreak="0">
    <w:nsid w:val="76822685"/>
    <w:multiLevelType w:val="hybridMultilevel"/>
    <w:tmpl w:val="DC3EE66A"/>
    <w:lvl w:ilvl="0" w:tplc="02B2DFE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287DC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B4B68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96C56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BEA0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1899C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32D5E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02108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7A689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7825765F"/>
    <w:multiLevelType w:val="hybridMultilevel"/>
    <w:tmpl w:val="3286A416"/>
    <w:lvl w:ilvl="0" w:tplc="7494B4CC">
      <w:start w:val="1"/>
      <w:numFmt w:val="decimal"/>
      <w:pStyle w:val="ListNumber"/>
      <w:lvlText w:val="%1."/>
      <w:lvlJc w:val="left"/>
      <w:pPr>
        <w:ind w:left="720" w:hanging="360"/>
      </w:pPr>
      <w:rPr>
        <w:rFonts w:asciiTheme="minorHAnsi" w:hAnsiTheme="minorHAnsi" w:cstheme="minorHAnsi" w:hint="default"/>
        <w:b w:val="0"/>
        <w:color w:val="244061"/>
        <w:sz w:val="22"/>
        <w:szCs w:val="22"/>
      </w:rPr>
    </w:lvl>
    <w:lvl w:ilvl="1" w:tplc="F1F617FE">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92978BC"/>
    <w:multiLevelType w:val="hybridMultilevel"/>
    <w:tmpl w:val="3C90F50C"/>
    <w:lvl w:ilvl="0" w:tplc="7484758C">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EE16F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792099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EBE13E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696281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BA8252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1BAC78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847F4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F26F88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3" w15:restartNumberingAfterBreak="0">
    <w:nsid w:val="79A929D3"/>
    <w:multiLevelType w:val="hybridMultilevel"/>
    <w:tmpl w:val="9404091E"/>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4" w15:restartNumberingAfterBreak="0">
    <w:nsid w:val="79C24851"/>
    <w:multiLevelType w:val="hybridMultilevel"/>
    <w:tmpl w:val="3AC8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7A461933"/>
    <w:multiLevelType w:val="hybridMultilevel"/>
    <w:tmpl w:val="254AF820"/>
    <w:lvl w:ilvl="0" w:tplc="6AFEE92C">
      <w:start w:val="1"/>
      <w:numFmt w:val="bullet"/>
      <w:lvlText w:val=""/>
      <w:lvlJc w:val="left"/>
      <w:pPr>
        <w:ind w:left="720" w:hanging="360"/>
      </w:pPr>
      <w:rPr>
        <w:rFonts w:ascii="Wingdings" w:hAnsi="Wingdings" w:hint="default"/>
        <w:color w:val="auto"/>
      </w:rPr>
    </w:lvl>
    <w:lvl w:ilvl="1" w:tplc="F2E85A02" w:tentative="1">
      <w:start w:val="1"/>
      <w:numFmt w:val="bullet"/>
      <w:lvlText w:val="o"/>
      <w:lvlJc w:val="left"/>
      <w:pPr>
        <w:ind w:left="1440" w:hanging="360"/>
      </w:pPr>
    </w:lvl>
    <w:lvl w:ilvl="2" w:tplc="97BCA82C" w:tentative="1">
      <w:start w:val="1"/>
      <w:numFmt w:val="bullet"/>
      <w:lvlText w:val=""/>
      <w:lvlJc w:val="left"/>
      <w:pPr>
        <w:ind w:left="2160" w:hanging="360"/>
      </w:pPr>
    </w:lvl>
    <w:lvl w:ilvl="3" w:tplc="DD4E7E9E" w:tentative="1">
      <w:start w:val="1"/>
      <w:numFmt w:val="bullet"/>
      <w:lvlText w:val=""/>
      <w:lvlJc w:val="left"/>
      <w:pPr>
        <w:ind w:left="2880" w:hanging="360"/>
      </w:pPr>
    </w:lvl>
    <w:lvl w:ilvl="4" w:tplc="E2BCF1C4" w:tentative="1">
      <w:start w:val="1"/>
      <w:numFmt w:val="bullet"/>
      <w:lvlText w:val="o"/>
      <w:lvlJc w:val="left"/>
      <w:pPr>
        <w:ind w:left="3600" w:hanging="360"/>
      </w:pPr>
    </w:lvl>
    <w:lvl w:ilvl="5" w:tplc="9E7A14BC" w:tentative="1">
      <w:start w:val="1"/>
      <w:numFmt w:val="bullet"/>
      <w:lvlText w:val=""/>
      <w:lvlJc w:val="left"/>
      <w:pPr>
        <w:ind w:left="4320" w:hanging="360"/>
      </w:pPr>
    </w:lvl>
    <w:lvl w:ilvl="6" w:tplc="B5ECD7DE" w:tentative="1">
      <w:start w:val="1"/>
      <w:numFmt w:val="bullet"/>
      <w:lvlText w:val=""/>
      <w:lvlJc w:val="left"/>
      <w:pPr>
        <w:ind w:left="5040" w:hanging="360"/>
      </w:pPr>
    </w:lvl>
    <w:lvl w:ilvl="7" w:tplc="9CF6FF70" w:tentative="1">
      <w:start w:val="1"/>
      <w:numFmt w:val="bullet"/>
      <w:lvlText w:val="o"/>
      <w:lvlJc w:val="left"/>
      <w:pPr>
        <w:ind w:left="5760" w:hanging="360"/>
      </w:pPr>
    </w:lvl>
    <w:lvl w:ilvl="8" w:tplc="48228DAE" w:tentative="1">
      <w:start w:val="1"/>
      <w:numFmt w:val="bullet"/>
      <w:lvlText w:val=""/>
      <w:lvlJc w:val="left"/>
      <w:pPr>
        <w:ind w:left="6480" w:hanging="360"/>
      </w:pPr>
    </w:lvl>
  </w:abstractNum>
  <w:abstractNum w:abstractNumId="256" w15:restartNumberingAfterBreak="0">
    <w:nsid w:val="7A5E3069"/>
    <w:multiLevelType w:val="multilevel"/>
    <w:tmpl w:val="6BA8A57C"/>
    <w:lvl w:ilvl="0">
      <w:start w:val="1"/>
      <w:numFmt w:val="decimal"/>
      <w:pStyle w:val="Numbering"/>
      <w:lvlText w:val="%1."/>
      <w:lvlJc w:val="left"/>
      <w:pPr>
        <w:ind w:left="360" w:hanging="360"/>
      </w:pPr>
      <w:rPr>
        <w:rFonts w:ascii="Cambria" w:hAnsi="Cambria" w:hint="default"/>
        <w:b w:val="0"/>
        <w:color w:val="244061"/>
      </w:rPr>
    </w:lvl>
    <w:lvl w:ilvl="1">
      <w:start w:val="1"/>
      <w:numFmt w:val="bullet"/>
      <w:lvlText w:val=""/>
      <w:lvlJc w:val="left"/>
      <w:pPr>
        <w:ind w:left="1440" w:firstLine="1080"/>
      </w:pPr>
    </w:lvl>
    <w:lvl w:ilvl="2">
      <w:start w:val="1"/>
      <w:numFmt w:val="lowerRoman"/>
      <w:lvlText w:val="%3."/>
      <w:lvlJc w:val="right"/>
      <w:pPr>
        <w:ind w:left="2160" w:firstLine="180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396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120"/>
      </w:pPr>
    </w:lvl>
  </w:abstractNum>
  <w:abstractNum w:abstractNumId="257" w15:restartNumberingAfterBreak="0">
    <w:nsid w:val="7A682F75"/>
    <w:multiLevelType w:val="hybridMultilevel"/>
    <w:tmpl w:val="4596009A"/>
    <w:lvl w:ilvl="0" w:tplc="7FA446B0">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7ADC0B35"/>
    <w:multiLevelType w:val="hybridMultilevel"/>
    <w:tmpl w:val="4E60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7AEC7CEC"/>
    <w:multiLevelType w:val="hybridMultilevel"/>
    <w:tmpl w:val="49468D1C"/>
    <w:lvl w:ilvl="0" w:tplc="11E020E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7B1C311B"/>
    <w:multiLevelType w:val="hybridMultilevel"/>
    <w:tmpl w:val="69E25B4A"/>
    <w:lvl w:ilvl="0" w:tplc="04090001">
      <w:start w:val="1"/>
      <w:numFmt w:val="bullet"/>
      <w:lvlText w:val=""/>
      <w:lvlJc w:val="left"/>
      <w:pPr>
        <w:ind w:left="720" w:hanging="360"/>
      </w:pPr>
      <w:rPr>
        <w:rFonts w:ascii="Symbol" w:hAnsi="Symbol" w:hint="default"/>
      </w:rPr>
    </w:lvl>
    <w:lvl w:ilvl="1" w:tplc="E3D87348">
      <w:start w:val="1"/>
      <w:numFmt w:val="decimal"/>
      <w:lvlText w:val="%2."/>
      <w:lvlJc w:val="left"/>
      <w:pPr>
        <w:tabs>
          <w:tab w:val="num" w:pos="1440"/>
        </w:tabs>
        <w:ind w:left="1440" w:hanging="360"/>
      </w:pPr>
      <w:rPr>
        <w:rFonts w:ascii="Cambria" w:hAnsi="Cambria" w:hint="default"/>
        <w:b w:val="0"/>
        <w:color w:val="244061"/>
      </w:rPr>
    </w:lvl>
    <w:lvl w:ilvl="2" w:tplc="BFDE61F4">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1" w15:restartNumberingAfterBreak="0">
    <w:nsid w:val="7B6B0B76"/>
    <w:multiLevelType w:val="hybridMultilevel"/>
    <w:tmpl w:val="D44629CC"/>
    <w:lvl w:ilvl="0" w:tplc="04090001">
      <w:start w:val="1"/>
      <w:numFmt w:val="bullet"/>
      <w:lvlText w:val=""/>
      <w:lvlJc w:val="left"/>
      <w:pPr>
        <w:ind w:left="-63" w:hanging="360"/>
      </w:pPr>
      <w:rPr>
        <w:rFonts w:ascii="Symbol" w:hAnsi="Symbol" w:hint="default"/>
      </w:r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262" w15:restartNumberingAfterBreak="0">
    <w:nsid w:val="7BAB1913"/>
    <w:multiLevelType w:val="multilevel"/>
    <w:tmpl w:val="5A701892"/>
    <w:lvl w:ilvl="0">
      <w:start w:val="1"/>
      <w:numFmt w:val="decimal"/>
      <w:lvlText w:val="%1."/>
      <w:lvlJc w:val="left"/>
      <w:pPr>
        <w:ind w:left="360" w:hanging="360"/>
      </w:pPr>
    </w:lvl>
    <w:lvl w:ilvl="1">
      <w:start w:val="3"/>
      <w:numFmt w:val="decimal"/>
      <w:isLgl/>
      <w:lvlText w:val="%1.%2"/>
      <w:lvlJc w:val="left"/>
      <w:pPr>
        <w:ind w:left="1275" w:hanging="555"/>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63" w15:restartNumberingAfterBreak="0">
    <w:nsid w:val="7C146E3F"/>
    <w:multiLevelType w:val="hybridMultilevel"/>
    <w:tmpl w:val="84E6136A"/>
    <w:lvl w:ilvl="0" w:tplc="04090001">
      <w:start w:val="1"/>
      <w:numFmt w:val="bullet"/>
      <w:lvlText w:val=""/>
      <w:lvlJc w:val="left"/>
      <w:pPr>
        <w:ind w:left="360" w:hanging="360"/>
      </w:pPr>
      <w:rPr>
        <w:rFonts w:ascii="Symbol" w:hAnsi="Symbol" w:hint="default"/>
      </w:rPr>
    </w:lvl>
    <w:lvl w:ilvl="1" w:tplc="8592D76A" w:tentative="1">
      <w:start w:val="1"/>
      <w:numFmt w:val="bullet"/>
      <w:lvlText w:val="o"/>
      <w:lvlJc w:val="left"/>
      <w:pPr>
        <w:ind w:left="1080" w:hanging="360"/>
      </w:pPr>
    </w:lvl>
    <w:lvl w:ilvl="2" w:tplc="77CC4F72" w:tentative="1">
      <w:start w:val="1"/>
      <w:numFmt w:val="bullet"/>
      <w:lvlText w:val=""/>
      <w:lvlJc w:val="left"/>
      <w:pPr>
        <w:ind w:left="1800" w:hanging="360"/>
      </w:pPr>
    </w:lvl>
    <w:lvl w:ilvl="3" w:tplc="FACC03FA" w:tentative="1">
      <w:start w:val="1"/>
      <w:numFmt w:val="bullet"/>
      <w:lvlText w:val=""/>
      <w:lvlJc w:val="left"/>
      <w:pPr>
        <w:ind w:left="2520" w:hanging="360"/>
      </w:pPr>
    </w:lvl>
    <w:lvl w:ilvl="4" w:tplc="28F82238" w:tentative="1">
      <w:start w:val="1"/>
      <w:numFmt w:val="bullet"/>
      <w:lvlText w:val="o"/>
      <w:lvlJc w:val="left"/>
      <w:pPr>
        <w:ind w:left="3240" w:hanging="360"/>
      </w:pPr>
    </w:lvl>
    <w:lvl w:ilvl="5" w:tplc="27E038BE" w:tentative="1">
      <w:start w:val="1"/>
      <w:numFmt w:val="bullet"/>
      <w:lvlText w:val=""/>
      <w:lvlJc w:val="left"/>
      <w:pPr>
        <w:ind w:left="3960" w:hanging="360"/>
      </w:pPr>
    </w:lvl>
    <w:lvl w:ilvl="6" w:tplc="AEF0ABA2" w:tentative="1">
      <w:start w:val="1"/>
      <w:numFmt w:val="bullet"/>
      <w:lvlText w:val=""/>
      <w:lvlJc w:val="left"/>
      <w:pPr>
        <w:ind w:left="4680" w:hanging="360"/>
      </w:pPr>
    </w:lvl>
    <w:lvl w:ilvl="7" w:tplc="1B2E2556" w:tentative="1">
      <w:start w:val="1"/>
      <w:numFmt w:val="bullet"/>
      <w:lvlText w:val="o"/>
      <w:lvlJc w:val="left"/>
      <w:pPr>
        <w:ind w:left="5400" w:hanging="360"/>
      </w:pPr>
    </w:lvl>
    <w:lvl w:ilvl="8" w:tplc="289A22A2" w:tentative="1">
      <w:start w:val="1"/>
      <w:numFmt w:val="bullet"/>
      <w:lvlText w:val=""/>
      <w:lvlJc w:val="left"/>
      <w:pPr>
        <w:ind w:left="6120" w:hanging="360"/>
      </w:pPr>
    </w:lvl>
  </w:abstractNum>
  <w:abstractNum w:abstractNumId="264" w15:restartNumberingAfterBreak="0">
    <w:nsid w:val="7C1F7A17"/>
    <w:multiLevelType w:val="hybridMultilevel"/>
    <w:tmpl w:val="3AA8CB00"/>
    <w:lvl w:ilvl="0" w:tplc="75A4AEE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7C2D2719"/>
    <w:multiLevelType w:val="hybridMultilevel"/>
    <w:tmpl w:val="31CC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7C470BB5"/>
    <w:multiLevelType w:val="multilevel"/>
    <w:tmpl w:val="8E362F7E"/>
    <w:lvl w:ilvl="0">
      <w:start w:val="1"/>
      <w:numFmt w:val="decimal"/>
      <w:lvlText w:val="%1"/>
      <w:lvlJc w:val="left"/>
      <w:pPr>
        <w:ind w:left="54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67" w15:restartNumberingAfterBreak="0">
    <w:nsid w:val="7CC318E7"/>
    <w:multiLevelType w:val="hybridMultilevel"/>
    <w:tmpl w:val="3178157C"/>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8" w15:restartNumberingAfterBreak="0">
    <w:nsid w:val="7FA77593"/>
    <w:multiLevelType w:val="hybridMultilevel"/>
    <w:tmpl w:val="664E47E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66"/>
  </w:num>
  <w:num w:numId="2">
    <w:abstractNumId w:val="268"/>
  </w:num>
  <w:num w:numId="3">
    <w:abstractNumId w:val="117"/>
  </w:num>
  <w:num w:numId="4">
    <w:abstractNumId w:val="247"/>
  </w:num>
  <w:num w:numId="5">
    <w:abstractNumId w:val="108"/>
  </w:num>
  <w:num w:numId="6">
    <w:abstractNumId w:val="33"/>
  </w:num>
  <w:num w:numId="7">
    <w:abstractNumId w:val="9"/>
  </w:num>
  <w:num w:numId="8">
    <w:abstractNumId w:val="60"/>
  </w:num>
  <w:num w:numId="9">
    <w:abstractNumId w:val="154"/>
  </w:num>
  <w:num w:numId="10">
    <w:abstractNumId w:val="172"/>
  </w:num>
  <w:num w:numId="11">
    <w:abstractNumId w:val="164"/>
  </w:num>
  <w:num w:numId="12">
    <w:abstractNumId w:val="58"/>
  </w:num>
  <w:num w:numId="13">
    <w:abstractNumId w:val="251"/>
  </w:num>
  <w:num w:numId="14">
    <w:abstractNumId w:val="251"/>
    <w:lvlOverride w:ilvl="0">
      <w:startOverride w:val="1"/>
    </w:lvlOverride>
  </w:num>
  <w:num w:numId="15">
    <w:abstractNumId w:val="124"/>
  </w:num>
  <w:num w:numId="16">
    <w:abstractNumId w:val="235"/>
  </w:num>
  <w:num w:numId="17">
    <w:abstractNumId w:val="101"/>
  </w:num>
  <w:num w:numId="18">
    <w:abstractNumId w:val="1"/>
  </w:num>
  <w:num w:numId="19">
    <w:abstractNumId w:val="152"/>
  </w:num>
  <w:num w:numId="20">
    <w:abstractNumId w:val="29"/>
  </w:num>
  <w:num w:numId="21">
    <w:abstractNumId w:val="234"/>
  </w:num>
  <w:num w:numId="22">
    <w:abstractNumId w:val="206"/>
  </w:num>
  <w:num w:numId="23">
    <w:abstractNumId w:val="202"/>
  </w:num>
  <w:num w:numId="24">
    <w:abstractNumId w:val="261"/>
  </w:num>
  <w:num w:numId="25">
    <w:abstractNumId w:val="103"/>
  </w:num>
  <w:num w:numId="26">
    <w:abstractNumId w:val="175"/>
  </w:num>
  <w:num w:numId="27">
    <w:abstractNumId w:val="193"/>
  </w:num>
  <w:num w:numId="28">
    <w:abstractNumId w:val="13"/>
  </w:num>
  <w:num w:numId="29">
    <w:abstractNumId w:val="14"/>
  </w:num>
  <w:num w:numId="30">
    <w:abstractNumId w:val="225"/>
  </w:num>
  <w:num w:numId="31">
    <w:abstractNumId w:val="255"/>
  </w:num>
  <w:num w:numId="32">
    <w:abstractNumId w:val="5"/>
  </w:num>
  <w:num w:numId="33">
    <w:abstractNumId w:val="223"/>
  </w:num>
  <w:num w:numId="34">
    <w:abstractNumId w:val="218"/>
  </w:num>
  <w:num w:numId="35">
    <w:abstractNumId w:val="168"/>
  </w:num>
  <w:num w:numId="36">
    <w:abstractNumId w:val="210"/>
  </w:num>
  <w:num w:numId="37">
    <w:abstractNumId w:val="173"/>
  </w:num>
  <w:num w:numId="38">
    <w:abstractNumId w:val="102"/>
  </w:num>
  <w:num w:numId="39">
    <w:abstractNumId w:val="166"/>
  </w:num>
  <w:num w:numId="40">
    <w:abstractNumId w:val="178"/>
  </w:num>
  <w:num w:numId="41">
    <w:abstractNumId w:val="23"/>
  </w:num>
  <w:num w:numId="42">
    <w:abstractNumId w:val="41"/>
  </w:num>
  <w:num w:numId="43">
    <w:abstractNumId w:val="190"/>
  </w:num>
  <w:num w:numId="44">
    <w:abstractNumId w:val="84"/>
  </w:num>
  <w:num w:numId="45">
    <w:abstractNumId w:val="82"/>
  </w:num>
  <w:num w:numId="46">
    <w:abstractNumId w:val="137"/>
  </w:num>
  <w:num w:numId="47">
    <w:abstractNumId w:val="3"/>
  </w:num>
  <w:num w:numId="48">
    <w:abstractNumId w:val="219"/>
  </w:num>
  <w:num w:numId="49">
    <w:abstractNumId w:val="72"/>
  </w:num>
  <w:num w:numId="50">
    <w:abstractNumId w:val="56"/>
  </w:num>
  <w:num w:numId="51">
    <w:abstractNumId w:val="116"/>
  </w:num>
  <w:num w:numId="52">
    <w:abstractNumId w:val="264"/>
  </w:num>
  <w:num w:numId="53">
    <w:abstractNumId w:val="231"/>
  </w:num>
  <w:num w:numId="54">
    <w:abstractNumId w:val="155"/>
  </w:num>
  <w:num w:numId="55">
    <w:abstractNumId w:val="208"/>
  </w:num>
  <w:num w:numId="56">
    <w:abstractNumId w:val="170"/>
  </w:num>
  <w:num w:numId="57">
    <w:abstractNumId w:val="81"/>
  </w:num>
  <w:num w:numId="58">
    <w:abstractNumId w:val="195"/>
  </w:num>
  <w:num w:numId="59">
    <w:abstractNumId w:val="4"/>
  </w:num>
  <w:num w:numId="60">
    <w:abstractNumId w:val="105"/>
  </w:num>
  <w:num w:numId="61">
    <w:abstractNumId w:val="123"/>
  </w:num>
  <w:num w:numId="6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5"/>
  </w:num>
  <w:num w:numId="64">
    <w:abstractNumId w:val="10"/>
  </w:num>
  <w:num w:numId="65">
    <w:abstractNumId w:val="267"/>
  </w:num>
  <w:num w:numId="66">
    <w:abstractNumId w:val="98"/>
  </w:num>
  <w:num w:numId="67">
    <w:abstractNumId w:val="253"/>
  </w:num>
  <w:num w:numId="68">
    <w:abstractNumId w:val="260"/>
  </w:num>
  <w:num w:numId="69">
    <w:abstractNumId w:val="80"/>
  </w:num>
  <w:num w:numId="70">
    <w:abstractNumId w:val="16"/>
  </w:num>
  <w:num w:numId="71">
    <w:abstractNumId w:val="48"/>
  </w:num>
  <w:num w:numId="72">
    <w:abstractNumId w:val="153"/>
  </w:num>
  <w:num w:numId="73">
    <w:abstractNumId w:val="83"/>
  </w:num>
  <w:num w:numId="74">
    <w:abstractNumId w:val="262"/>
  </w:num>
  <w:num w:numId="75">
    <w:abstractNumId w:val="31"/>
  </w:num>
  <w:num w:numId="76">
    <w:abstractNumId w:val="59"/>
  </w:num>
  <w:num w:numId="77">
    <w:abstractNumId w:val="126"/>
  </w:num>
  <w:num w:numId="78">
    <w:abstractNumId w:val="179"/>
  </w:num>
  <w:num w:numId="79">
    <w:abstractNumId w:val="184"/>
  </w:num>
  <w:num w:numId="80">
    <w:abstractNumId w:val="107"/>
  </w:num>
  <w:num w:numId="81">
    <w:abstractNumId w:val="28"/>
  </w:num>
  <w:num w:numId="82">
    <w:abstractNumId w:val="209"/>
  </w:num>
  <w:num w:numId="83">
    <w:abstractNumId w:val="42"/>
  </w:num>
  <w:num w:numId="84">
    <w:abstractNumId w:val="74"/>
  </w:num>
  <w:num w:numId="85">
    <w:abstractNumId w:val="112"/>
  </w:num>
  <w:num w:numId="86">
    <w:abstractNumId w:val="53"/>
  </w:num>
  <w:num w:numId="87">
    <w:abstractNumId w:val="86"/>
  </w:num>
  <w:num w:numId="88">
    <w:abstractNumId w:val="8"/>
  </w:num>
  <w:num w:numId="89">
    <w:abstractNumId w:val="199"/>
  </w:num>
  <w:num w:numId="90">
    <w:abstractNumId w:val="148"/>
  </w:num>
  <w:num w:numId="91">
    <w:abstractNumId w:val="174"/>
  </w:num>
  <w:num w:numId="92">
    <w:abstractNumId w:val="138"/>
  </w:num>
  <w:num w:numId="93">
    <w:abstractNumId w:val="17"/>
  </w:num>
  <w:num w:numId="94">
    <w:abstractNumId w:val="76"/>
  </w:num>
  <w:num w:numId="95">
    <w:abstractNumId w:val="201"/>
  </w:num>
  <w:num w:numId="96">
    <w:abstractNumId w:val="94"/>
  </w:num>
  <w:num w:numId="97">
    <w:abstractNumId w:val="67"/>
  </w:num>
  <w:num w:numId="98">
    <w:abstractNumId w:val="161"/>
  </w:num>
  <w:num w:numId="99">
    <w:abstractNumId w:val="149"/>
  </w:num>
  <w:num w:numId="100">
    <w:abstractNumId w:val="122"/>
  </w:num>
  <w:num w:numId="101">
    <w:abstractNumId w:val="131"/>
  </w:num>
  <w:num w:numId="102">
    <w:abstractNumId w:val="134"/>
  </w:num>
  <w:num w:numId="103">
    <w:abstractNumId w:val="45"/>
  </w:num>
  <w:num w:numId="104">
    <w:abstractNumId w:val="240"/>
  </w:num>
  <w:num w:numId="105">
    <w:abstractNumId w:val="25"/>
  </w:num>
  <w:num w:numId="106">
    <w:abstractNumId w:val="64"/>
  </w:num>
  <w:num w:numId="107">
    <w:abstractNumId w:val="109"/>
  </w:num>
  <w:num w:numId="108">
    <w:abstractNumId w:val="196"/>
  </w:num>
  <w:num w:numId="109">
    <w:abstractNumId w:val="222"/>
  </w:num>
  <w:num w:numId="110">
    <w:abstractNumId w:val="97"/>
  </w:num>
  <w:num w:numId="111">
    <w:abstractNumId w:val="140"/>
  </w:num>
  <w:num w:numId="112">
    <w:abstractNumId w:val="236"/>
  </w:num>
  <w:num w:numId="113">
    <w:abstractNumId w:val="192"/>
  </w:num>
  <w:num w:numId="114">
    <w:abstractNumId w:val="135"/>
  </w:num>
  <w:num w:numId="115">
    <w:abstractNumId w:val="150"/>
  </w:num>
  <w:num w:numId="116">
    <w:abstractNumId w:val="65"/>
  </w:num>
  <w:num w:numId="117">
    <w:abstractNumId w:val="237"/>
  </w:num>
  <w:num w:numId="118">
    <w:abstractNumId w:val="224"/>
  </w:num>
  <w:num w:numId="119">
    <w:abstractNumId w:val="228"/>
  </w:num>
  <w:num w:numId="120">
    <w:abstractNumId w:val="205"/>
  </w:num>
  <w:num w:numId="121">
    <w:abstractNumId w:val="99"/>
  </w:num>
  <w:num w:numId="122">
    <w:abstractNumId w:val="90"/>
  </w:num>
  <w:num w:numId="123">
    <w:abstractNumId w:val="183"/>
  </w:num>
  <w:num w:numId="124">
    <w:abstractNumId w:val="111"/>
  </w:num>
  <w:num w:numId="125">
    <w:abstractNumId w:val="144"/>
  </w:num>
  <w:num w:numId="126">
    <w:abstractNumId w:val="265"/>
  </w:num>
  <w:num w:numId="127">
    <w:abstractNumId w:val="258"/>
  </w:num>
  <w:num w:numId="128">
    <w:abstractNumId w:val="75"/>
  </w:num>
  <w:num w:numId="129">
    <w:abstractNumId w:val="139"/>
  </w:num>
  <w:num w:numId="130">
    <w:abstractNumId w:val="136"/>
  </w:num>
  <w:num w:numId="131">
    <w:abstractNumId w:val="241"/>
  </w:num>
  <w:num w:numId="132">
    <w:abstractNumId w:val="113"/>
  </w:num>
  <w:num w:numId="133">
    <w:abstractNumId w:val="233"/>
  </w:num>
  <w:num w:numId="134">
    <w:abstractNumId w:val="242"/>
  </w:num>
  <w:num w:numId="135">
    <w:abstractNumId w:val="186"/>
  </w:num>
  <w:num w:numId="136">
    <w:abstractNumId w:val="62"/>
  </w:num>
  <w:num w:numId="137">
    <w:abstractNumId w:val="159"/>
  </w:num>
  <w:num w:numId="138">
    <w:abstractNumId w:val="246"/>
  </w:num>
  <w:num w:numId="139">
    <w:abstractNumId w:val="220"/>
  </w:num>
  <w:num w:numId="140">
    <w:abstractNumId w:val="39"/>
  </w:num>
  <w:num w:numId="141">
    <w:abstractNumId w:val="20"/>
  </w:num>
  <w:num w:numId="142">
    <w:abstractNumId w:val="43"/>
  </w:num>
  <w:num w:numId="143">
    <w:abstractNumId w:val="6"/>
  </w:num>
  <w:num w:numId="144">
    <w:abstractNumId w:val="118"/>
  </w:num>
  <w:num w:numId="145">
    <w:abstractNumId w:val="93"/>
  </w:num>
  <w:num w:numId="146">
    <w:abstractNumId w:val="229"/>
  </w:num>
  <w:num w:numId="147">
    <w:abstractNumId w:val="40"/>
  </w:num>
  <w:num w:numId="148">
    <w:abstractNumId w:val="114"/>
  </w:num>
  <w:num w:numId="149">
    <w:abstractNumId w:val="132"/>
  </w:num>
  <w:num w:numId="150">
    <w:abstractNumId w:val="104"/>
  </w:num>
  <w:num w:numId="151">
    <w:abstractNumId w:val="212"/>
  </w:num>
  <w:num w:numId="152">
    <w:abstractNumId w:val="22"/>
  </w:num>
  <w:num w:numId="153">
    <w:abstractNumId w:val="180"/>
  </w:num>
  <w:num w:numId="154">
    <w:abstractNumId w:val="215"/>
  </w:num>
  <w:num w:numId="155">
    <w:abstractNumId w:val="63"/>
  </w:num>
  <w:num w:numId="156">
    <w:abstractNumId w:val="217"/>
  </w:num>
  <w:num w:numId="157">
    <w:abstractNumId w:val="226"/>
  </w:num>
  <w:num w:numId="158">
    <w:abstractNumId w:val="27"/>
  </w:num>
  <w:num w:numId="159">
    <w:abstractNumId w:val="128"/>
  </w:num>
  <w:num w:numId="160">
    <w:abstractNumId w:val="91"/>
  </w:num>
  <w:num w:numId="161">
    <w:abstractNumId w:val="263"/>
  </w:num>
  <w:num w:numId="162">
    <w:abstractNumId w:val="151"/>
  </w:num>
  <w:num w:numId="163">
    <w:abstractNumId w:val="92"/>
  </w:num>
  <w:num w:numId="164">
    <w:abstractNumId w:val="119"/>
  </w:num>
  <w:num w:numId="165">
    <w:abstractNumId w:val="207"/>
  </w:num>
  <w:num w:numId="166">
    <w:abstractNumId w:val="85"/>
  </w:num>
  <w:num w:numId="167">
    <w:abstractNumId w:val="248"/>
  </w:num>
  <w:num w:numId="168">
    <w:abstractNumId w:val="7"/>
  </w:num>
  <w:num w:numId="169">
    <w:abstractNumId w:val="79"/>
  </w:num>
  <w:num w:numId="170">
    <w:abstractNumId w:val="71"/>
  </w:num>
  <w:num w:numId="171">
    <w:abstractNumId w:val="182"/>
  </w:num>
  <w:num w:numId="172">
    <w:abstractNumId w:val="49"/>
  </w:num>
  <w:num w:numId="173">
    <w:abstractNumId w:val="121"/>
  </w:num>
  <w:num w:numId="174">
    <w:abstractNumId w:val="88"/>
  </w:num>
  <w:num w:numId="175">
    <w:abstractNumId w:val="127"/>
  </w:num>
  <w:num w:numId="176">
    <w:abstractNumId w:val="181"/>
  </w:num>
  <w:num w:numId="177">
    <w:abstractNumId w:val="70"/>
  </w:num>
  <w:num w:numId="178">
    <w:abstractNumId w:val="203"/>
  </w:num>
  <w:num w:numId="179">
    <w:abstractNumId w:val="177"/>
  </w:num>
  <w:num w:numId="180">
    <w:abstractNumId w:val="110"/>
  </w:num>
  <w:num w:numId="181">
    <w:abstractNumId w:val="176"/>
  </w:num>
  <w:num w:numId="182">
    <w:abstractNumId w:val="69"/>
  </w:num>
  <w:num w:numId="183">
    <w:abstractNumId w:val="256"/>
  </w:num>
  <w:num w:numId="184">
    <w:abstractNumId w:val="160"/>
  </w:num>
  <w:num w:numId="185">
    <w:abstractNumId w:val="15"/>
  </w:num>
  <w:num w:numId="186">
    <w:abstractNumId w:val="213"/>
  </w:num>
  <w:num w:numId="187">
    <w:abstractNumId w:val="198"/>
  </w:num>
  <w:num w:numId="188">
    <w:abstractNumId w:val="87"/>
  </w:num>
  <w:num w:numId="189">
    <w:abstractNumId w:val="68"/>
  </w:num>
  <w:num w:numId="190">
    <w:abstractNumId w:val="143"/>
  </w:num>
  <w:num w:numId="191">
    <w:abstractNumId w:val="46"/>
  </w:num>
  <w:num w:numId="192">
    <w:abstractNumId w:val="169"/>
  </w:num>
  <w:num w:numId="193">
    <w:abstractNumId w:val="204"/>
  </w:num>
  <w:num w:numId="194">
    <w:abstractNumId w:val="254"/>
  </w:num>
  <w:num w:numId="195">
    <w:abstractNumId w:val="24"/>
  </w:num>
  <w:num w:numId="196">
    <w:abstractNumId w:val="257"/>
  </w:num>
  <w:num w:numId="197">
    <w:abstractNumId w:val="47"/>
  </w:num>
  <w:num w:numId="198">
    <w:abstractNumId w:val="55"/>
  </w:num>
  <w:num w:numId="199">
    <w:abstractNumId w:val="232"/>
  </w:num>
  <w:num w:numId="200">
    <w:abstractNumId w:val="188"/>
  </w:num>
  <w:num w:numId="201">
    <w:abstractNumId w:val="18"/>
  </w:num>
  <w:num w:numId="202">
    <w:abstractNumId w:val="0"/>
  </w:num>
  <w:num w:numId="203">
    <w:abstractNumId w:val="146"/>
  </w:num>
  <w:num w:numId="204">
    <w:abstractNumId w:val="156"/>
  </w:num>
  <w:num w:numId="205">
    <w:abstractNumId w:val="259"/>
  </w:num>
  <w:num w:numId="206">
    <w:abstractNumId w:val="66"/>
  </w:num>
  <w:num w:numId="207">
    <w:abstractNumId w:val="96"/>
  </w:num>
  <w:num w:numId="208">
    <w:abstractNumId w:val="158"/>
  </w:num>
  <w:num w:numId="209">
    <w:abstractNumId w:val="145"/>
  </w:num>
  <w:num w:numId="210">
    <w:abstractNumId w:val="227"/>
  </w:num>
  <w:num w:numId="211">
    <w:abstractNumId w:val="171"/>
  </w:num>
  <w:num w:numId="212">
    <w:abstractNumId w:val="189"/>
  </w:num>
  <w:num w:numId="213">
    <w:abstractNumId w:val="120"/>
  </w:num>
  <w:num w:numId="214">
    <w:abstractNumId w:val="142"/>
  </w:num>
  <w:num w:numId="215">
    <w:abstractNumId w:val="221"/>
  </w:num>
  <w:num w:numId="216">
    <w:abstractNumId w:val="194"/>
  </w:num>
  <w:num w:numId="217">
    <w:abstractNumId w:val="200"/>
  </w:num>
  <w:num w:numId="218">
    <w:abstractNumId w:val="187"/>
  </w:num>
  <w:num w:numId="219">
    <w:abstractNumId w:val="77"/>
  </w:num>
  <w:num w:numId="220">
    <w:abstractNumId w:val="129"/>
  </w:num>
  <w:num w:numId="221">
    <w:abstractNumId w:val="61"/>
  </w:num>
  <w:num w:numId="222">
    <w:abstractNumId w:val="141"/>
  </w:num>
  <w:num w:numId="223">
    <w:abstractNumId w:val="57"/>
  </w:num>
  <w:num w:numId="224">
    <w:abstractNumId w:val="249"/>
  </w:num>
  <w:num w:numId="225">
    <w:abstractNumId w:val="95"/>
  </w:num>
  <w:num w:numId="226">
    <w:abstractNumId w:val="21"/>
  </w:num>
  <w:num w:numId="227">
    <w:abstractNumId w:val="243"/>
  </w:num>
  <w:num w:numId="228">
    <w:abstractNumId w:val="147"/>
  </w:num>
  <w:num w:numId="229">
    <w:abstractNumId w:val="32"/>
  </w:num>
  <w:num w:numId="230">
    <w:abstractNumId w:val="238"/>
  </w:num>
  <w:num w:numId="231">
    <w:abstractNumId w:val="36"/>
  </w:num>
  <w:num w:numId="232">
    <w:abstractNumId w:val="191"/>
  </w:num>
  <w:num w:numId="233">
    <w:abstractNumId w:val="165"/>
  </w:num>
  <w:num w:numId="234">
    <w:abstractNumId w:val="34"/>
  </w:num>
  <w:num w:numId="235">
    <w:abstractNumId w:val="216"/>
  </w:num>
  <w:num w:numId="236">
    <w:abstractNumId w:val="54"/>
  </w:num>
  <w:num w:numId="237">
    <w:abstractNumId w:val="244"/>
  </w:num>
  <w:num w:numId="238">
    <w:abstractNumId w:val="163"/>
  </w:num>
  <w:num w:numId="239">
    <w:abstractNumId w:val="214"/>
  </w:num>
  <w:num w:numId="240">
    <w:abstractNumId w:val="106"/>
  </w:num>
  <w:num w:numId="241">
    <w:abstractNumId w:val="35"/>
  </w:num>
  <w:num w:numId="242">
    <w:abstractNumId w:val="251"/>
    <w:lvlOverride w:ilvl="0">
      <w:startOverride w:val="1"/>
    </w:lvlOverride>
  </w:num>
  <w:num w:numId="243">
    <w:abstractNumId w:val="133"/>
  </w:num>
  <w:num w:numId="244">
    <w:abstractNumId w:val="11"/>
  </w:num>
  <w:num w:numId="245">
    <w:abstractNumId w:val="130"/>
  </w:num>
  <w:num w:numId="246">
    <w:abstractNumId w:val="230"/>
  </w:num>
  <w:num w:numId="247">
    <w:abstractNumId w:val="245"/>
  </w:num>
  <w:num w:numId="248">
    <w:abstractNumId w:val="52"/>
  </w:num>
  <w:num w:numId="249">
    <w:abstractNumId w:val="78"/>
  </w:num>
  <w:num w:numId="250">
    <w:abstractNumId w:val="100"/>
  </w:num>
  <w:num w:numId="251">
    <w:abstractNumId w:val="250"/>
  </w:num>
  <w:num w:numId="252">
    <w:abstractNumId w:val="211"/>
  </w:num>
  <w:num w:numId="253">
    <w:abstractNumId w:val="115"/>
  </w:num>
  <w:num w:numId="254">
    <w:abstractNumId w:val="157"/>
  </w:num>
  <w:num w:numId="255">
    <w:abstractNumId w:val="89"/>
  </w:num>
  <w:num w:numId="256">
    <w:abstractNumId w:val="44"/>
  </w:num>
  <w:num w:numId="257">
    <w:abstractNumId w:val="73"/>
  </w:num>
  <w:num w:numId="258">
    <w:abstractNumId w:val="19"/>
  </w:num>
  <w:num w:numId="259">
    <w:abstractNumId w:val="197"/>
  </w:num>
  <w:num w:numId="260">
    <w:abstractNumId w:val="12"/>
  </w:num>
  <w:num w:numId="261">
    <w:abstractNumId w:val="38"/>
  </w:num>
  <w:num w:numId="262">
    <w:abstractNumId w:val="51"/>
  </w:num>
  <w:num w:numId="263">
    <w:abstractNumId w:val="50"/>
  </w:num>
  <w:num w:numId="264">
    <w:abstractNumId w:val="2"/>
  </w:num>
  <w:num w:numId="265">
    <w:abstractNumId w:val="26"/>
  </w:num>
  <w:num w:numId="266">
    <w:abstractNumId w:val="30"/>
  </w:num>
  <w:num w:numId="267">
    <w:abstractNumId w:val="185"/>
  </w:num>
  <w:num w:numId="268">
    <w:abstractNumId w:val="239"/>
  </w:num>
  <w:num w:numId="269">
    <w:abstractNumId w:val="252"/>
  </w:num>
  <w:num w:numId="270">
    <w:abstractNumId w:val="167"/>
  </w:num>
  <w:num w:numId="271">
    <w:abstractNumId w:val="37"/>
  </w:num>
  <w:numIdMacAtCleanup w:val="2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C7"/>
    <w:rsid w:val="0000009C"/>
    <w:rsid w:val="00000E88"/>
    <w:rsid w:val="000039A2"/>
    <w:rsid w:val="00003ED4"/>
    <w:rsid w:val="00004F21"/>
    <w:rsid w:val="00012054"/>
    <w:rsid w:val="0001381D"/>
    <w:rsid w:val="00014F35"/>
    <w:rsid w:val="000156EC"/>
    <w:rsid w:val="00015B16"/>
    <w:rsid w:val="00022DE5"/>
    <w:rsid w:val="0002351B"/>
    <w:rsid w:val="00030699"/>
    <w:rsid w:val="0003274C"/>
    <w:rsid w:val="00034EDD"/>
    <w:rsid w:val="00037BB6"/>
    <w:rsid w:val="00037CD9"/>
    <w:rsid w:val="000449AB"/>
    <w:rsid w:val="00047EC0"/>
    <w:rsid w:val="00050511"/>
    <w:rsid w:val="00050897"/>
    <w:rsid w:val="0005152F"/>
    <w:rsid w:val="00052720"/>
    <w:rsid w:val="00052FC5"/>
    <w:rsid w:val="0005481C"/>
    <w:rsid w:val="00056D4E"/>
    <w:rsid w:val="00057881"/>
    <w:rsid w:val="0006116C"/>
    <w:rsid w:val="00062B84"/>
    <w:rsid w:val="000636A0"/>
    <w:rsid w:val="00063E93"/>
    <w:rsid w:val="00066293"/>
    <w:rsid w:val="0007074B"/>
    <w:rsid w:val="00070FDE"/>
    <w:rsid w:val="000800CC"/>
    <w:rsid w:val="00081144"/>
    <w:rsid w:val="00082288"/>
    <w:rsid w:val="00082DD0"/>
    <w:rsid w:val="0008798E"/>
    <w:rsid w:val="00090C11"/>
    <w:rsid w:val="00090C48"/>
    <w:rsid w:val="000975F0"/>
    <w:rsid w:val="000A12C2"/>
    <w:rsid w:val="000A4685"/>
    <w:rsid w:val="000A67DC"/>
    <w:rsid w:val="000B5889"/>
    <w:rsid w:val="000B5D50"/>
    <w:rsid w:val="000B62DE"/>
    <w:rsid w:val="000B6C18"/>
    <w:rsid w:val="000C19FE"/>
    <w:rsid w:val="000C4D4C"/>
    <w:rsid w:val="000C4FF2"/>
    <w:rsid w:val="000C56DB"/>
    <w:rsid w:val="000C6C9C"/>
    <w:rsid w:val="000D0D9A"/>
    <w:rsid w:val="000D5414"/>
    <w:rsid w:val="000E2F87"/>
    <w:rsid w:val="000E5EF0"/>
    <w:rsid w:val="000F1DB1"/>
    <w:rsid w:val="000F251E"/>
    <w:rsid w:val="000F723E"/>
    <w:rsid w:val="0010320F"/>
    <w:rsid w:val="001057F0"/>
    <w:rsid w:val="00107138"/>
    <w:rsid w:val="00111212"/>
    <w:rsid w:val="0011205B"/>
    <w:rsid w:val="0011237C"/>
    <w:rsid w:val="00112B28"/>
    <w:rsid w:val="00117EED"/>
    <w:rsid w:val="00124A9D"/>
    <w:rsid w:val="0013118A"/>
    <w:rsid w:val="00134973"/>
    <w:rsid w:val="001354E4"/>
    <w:rsid w:val="00136524"/>
    <w:rsid w:val="00137303"/>
    <w:rsid w:val="00137E3F"/>
    <w:rsid w:val="00142CBB"/>
    <w:rsid w:val="00144687"/>
    <w:rsid w:val="00157846"/>
    <w:rsid w:val="00164905"/>
    <w:rsid w:val="001704CB"/>
    <w:rsid w:val="0017098B"/>
    <w:rsid w:val="001753C1"/>
    <w:rsid w:val="00176194"/>
    <w:rsid w:val="001773F8"/>
    <w:rsid w:val="00177A41"/>
    <w:rsid w:val="00177D6F"/>
    <w:rsid w:val="00187FF6"/>
    <w:rsid w:val="00192736"/>
    <w:rsid w:val="00193A3E"/>
    <w:rsid w:val="00194E15"/>
    <w:rsid w:val="001A098D"/>
    <w:rsid w:val="001A3C0C"/>
    <w:rsid w:val="001A4374"/>
    <w:rsid w:val="001A594A"/>
    <w:rsid w:val="001A5C75"/>
    <w:rsid w:val="001A6480"/>
    <w:rsid w:val="001B0CA7"/>
    <w:rsid w:val="001B3460"/>
    <w:rsid w:val="001B4800"/>
    <w:rsid w:val="001B67AF"/>
    <w:rsid w:val="001C3E79"/>
    <w:rsid w:val="001C5EFB"/>
    <w:rsid w:val="001C6771"/>
    <w:rsid w:val="001D0887"/>
    <w:rsid w:val="001D0E0D"/>
    <w:rsid w:val="001D11DB"/>
    <w:rsid w:val="001D4582"/>
    <w:rsid w:val="001D5033"/>
    <w:rsid w:val="001D567E"/>
    <w:rsid w:val="001E093D"/>
    <w:rsid w:val="001E256F"/>
    <w:rsid w:val="001E41E4"/>
    <w:rsid w:val="001F2F2A"/>
    <w:rsid w:val="001F3950"/>
    <w:rsid w:val="001F431B"/>
    <w:rsid w:val="001F64DF"/>
    <w:rsid w:val="002035C1"/>
    <w:rsid w:val="00212113"/>
    <w:rsid w:val="002123E5"/>
    <w:rsid w:val="00212DB8"/>
    <w:rsid w:val="00217E2E"/>
    <w:rsid w:val="00220952"/>
    <w:rsid w:val="0023065A"/>
    <w:rsid w:val="00232258"/>
    <w:rsid w:val="00234A74"/>
    <w:rsid w:val="0024002B"/>
    <w:rsid w:val="00241958"/>
    <w:rsid w:val="00242446"/>
    <w:rsid w:val="00245CE2"/>
    <w:rsid w:val="00246FA3"/>
    <w:rsid w:val="00251233"/>
    <w:rsid w:val="002514F0"/>
    <w:rsid w:val="002527F2"/>
    <w:rsid w:val="0025340A"/>
    <w:rsid w:val="00255664"/>
    <w:rsid w:val="0025698E"/>
    <w:rsid w:val="00257578"/>
    <w:rsid w:val="00257D37"/>
    <w:rsid w:val="0026053B"/>
    <w:rsid w:val="002608F1"/>
    <w:rsid w:val="00267E97"/>
    <w:rsid w:val="00271CC0"/>
    <w:rsid w:val="002756F8"/>
    <w:rsid w:val="00284127"/>
    <w:rsid w:val="00290413"/>
    <w:rsid w:val="00290C80"/>
    <w:rsid w:val="00292CB6"/>
    <w:rsid w:val="00294EB3"/>
    <w:rsid w:val="00297EEE"/>
    <w:rsid w:val="002A0B44"/>
    <w:rsid w:val="002A1553"/>
    <w:rsid w:val="002A19DF"/>
    <w:rsid w:val="002A2FCE"/>
    <w:rsid w:val="002A3F3B"/>
    <w:rsid w:val="002A5108"/>
    <w:rsid w:val="002B0F67"/>
    <w:rsid w:val="002B56DA"/>
    <w:rsid w:val="002C5CF3"/>
    <w:rsid w:val="002C624C"/>
    <w:rsid w:val="002D0118"/>
    <w:rsid w:val="002D251B"/>
    <w:rsid w:val="002D336D"/>
    <w:rsid w:val="002D3BB6"/>
    <w:rsid w:val="002D40C1"/>
    <w:rsid w:val="002D6255"/>
    <w:rsid w:val="002E4855"/>
    <w:rsid w:val="002E4CBD"/>
    <w:rsid w:val="002E677F"/>
    <w:rsid w:val="002F0A18"/>
    <w:rsid w:val="002F2941"/>
    <w:rsid w:val="002F5866"/>
    <w:rsid w:val="00301185"/>
    <w:rsid w:val="00303019"/>
    <w:rsid w:val="003051E3"/>
    <w:rsid w:val="0030613F"/>
    <w:rsid w:val="0030684F"/>
    <w:rsid w:val="00307EBF"/>
    <w:rsid w:val="00311546"/>
    <w:rsid w:val="00311C2D"/>
    <w:rsid w:val="00312D77"/>
    <w:rsid w:val="00317CF0"/>
    <w:rsid w:val="003246B0"/>
    <w:rsid w:val="00330AEF"/>
    <w:rsid w:val="0033582A"/>
    <w:rsid w:val="00336754"/>
    <w:rsid w:val="003401A5"/>
    <w:rsid w:val="00342754"/>
    <w:rsid w:val="00343B57"/>
    <w:rsid w:val="00344157"/>
    <w:rsid w:val="00344614"/>
    <w:rsid w:val="003455DF"/>
    <w:rsid w:val="0034634A"/>
    <w:rsid w:val="00346A86"/>
    <w:rsid w:val="003566B5"/>
    <w:rsid w:val="00361F27"/>
    <w:rsid w:val="00370178"/>
    <w:rsid w:val="003731C5"/>
    <w:rsid w:val="003738AE"/>
    <w:rsid w:val="00373EED"/>
    <w:rsid w:val="00377053"/>
    <w:rsid w:val="003772A6"/>
    <w:rsid w:val="00383D9D"/>
    <w:rsid w:val="00385350"/>
    <w:rsid w:val="00387545"/>
    <w:rsid w:val="0039450C"/>
    <w:rsid w:val="003A6B50"/>
    <w:rsid w:val="003B2246"/>
    <w:rsid w:val="003B40F3"/>
    <w:rsid w:val="003C4B5A"/>
    <w:rsid w:val="003C5821"/>
    <w:rsid w:val="003C6C93"/>
    <w:rsid w:val="003C7021"/>
    <w:rsid w:val="003D2C51"/>
    <w:rsid w:val="003D46CF"/>
    <w:rsid w:val="003D59E1"/>
    <w:rsid w:val="003D7376"/>
    <w:rsid w:val="003E15E3"/>
    <w:rsid w:val="003E1695"/>
    <w:rsid w:val="003E1E3A"/>
    <w:rsid w:val="003E43F1"/>
    <w:rsid w:val="003F043C"/>
    <w:rsid w:val="003F17EB"/>
    <w:rsid w:val="003F1AE6"/>
    <w:rsid w:val="003F25DC"/>
    <w:rsid w:val="003F2650"/>
    <w:rsid w:val="003F5286"/>
    <w:rsid w:val="003F53E8"/>
    <w:rsid w:val="003F6F91"/>
    <w:rsid w:val="004012E1"/>
    <w:rsid w:val="004029FF"/>
    <w:rsid w:val="00402F66"/>
    <w:rsid w:val="00403612"/>
    <w:rsid w:val="00403D5E"/>
    <w:rsid w:val="004052EA"/>
    <w:rsid w:val="00410160"/>
    <w:rsid w:val="0041585E"/>
    <w:rsid w:val="00421A41"/>
    <w:rsid w:val="00423413"/>
    <w:rsid w:val="00427F0B"/>
    <w:rsid w:val="0043186C"/>
    <w:rsid w:val="00432A17"/>
    <w:rsid w:val="00433A3B"/>
    <w:rsid w:val="004340B8"/>
    <w:rsid w:val="0043767E"/>
    <w:rsid w:val="00441758"/>
    <w:rsid w:val="00442A94"/>
    <w:rsid w:val="00446E9B"/>
    <w:rsid w:val="00447CDC"/>
    <w:rsid w:val="00454F9C"/>
    <w:rsid w:val="0045631D"/>
    <w:rsid w:val="00456D16"/>
    <w:rsid w:val="004620AE"/>
    <w:rsid w:val="0046674F"/>
    <w:rsid w:val="0047366F"/>
    <w:rsid w:val="004812A3"/>
    <w:rsid w:val="00482280"/>
    <w:rsid w:val="004853A0"/>
    <w:rsid w:val="0049306E"/>
    <w:rsid w:val="004955B1"/>
    <w:rsid w:val="00497D86"/>
    <w:rsid w:val="004A0791"/>
    <w:rsid w:val="004A082C"/>
    <w:rsid w:val="004A0B9B"/>
    <w:rsid w:val="004A13F1"/>
    <w:rsid w:val="004A5D68"/>
    <w:rsid w:val="004A6528"/>
    <w:rsid w:val="004B1A07"/>
    <w:rsid w:val="004B65D0"/>
    <w:rsid w:val="004B6779"/>
    <w:rsid w:val="004B7D5D"/>
    <w:rsid w:val="004C1E05"/>
    <w:rsid w:val="004C5EC5"/>
    <w:rsid w:val="004D052D"/>
    <w:rsid w:val="004D33F6"/>
    <w:rsid w:val="004E01D3"/>
    <w:rsid w:val="004E0396"/>
    <w:rsid w:val="004E10E0"/>
    <w:rsid w:val="004E1BCB"/>
    <w:rsid w:val="004E26B5"/>
    <w:rsid w:val="004F0CD2"/>
    <w:rsid w:val="004F1427"/>
    <w:rsid w:val="004F1558"/>
    <w:rsid w:val="004F2457"/>
    <w:rsid w:val="004F35DF"/>
    <w:rsid w:val="004F43F7"/>
    <w:rsid w:val="00500C1A"/>
    <w:rsid w:val="00502693"/>
    <w:rsid w:val="00502DD7"/>
    <w:rsid w:val="0050321E"/>
    <w:rsid w:val="00504CF9"/>
    <w:rsid w:val="00517938"/>
    <w:rsid w:val="00522215"/>
    <w:rsid w:val="005306C0"/>
    <w:rsid w:val="00530C8B"/>
    <w:rsid w:val="005346C8"/>
    <w:rsid w:val="005371C8"/>
    <w:rsid w:val="00543D97"/>
    <w:rsid w:val="005447FF"/>
    <w:rsid w:val="005525B2"/>
    <w:rsid w:val="00554B65"/>
    <w:rsid w:val="005607E8"/>
    <w:rsid w:val="0056293C"/>
    <w:rsid w:val="005679E4"/>
    <w:rsid w:val="00570A24"/>
    <w:rsid w:val="00570ECD"/>
    <w:rsid w:val="00571AA3"/>
    <w:rsid w:val="00577BD1"/>
    <w:rsid w:val="005825D9"/>
    <w:rsid w:val="0058323D"/>
    <w:rsid w:val="00583801"/>
    <w:rsid w:val="00584F58"/>
    <w:rsid w:val="00586F2C"/>
    <w:rsid w:val="0059414F"/>
    <w:rsid w:val="00594400"/>
    <w:rsid w:val="00595264"/>
    <w:rsid w:val="005971E1"/>
    <w:rsid w:val="005A3051"/>
    <w:rsid w:val="005A5E19"/>
    <w:rsid w:val="005B18A0"/>
    <w:rsid w:val="005B4619"/>
    <w:rsid w:val="005B59B7"/>
    <w:rsid w:val="005C050F"/>
    <w:rsid w:val="005C554C"/>
    <w:rsid w:val="005C5BE7"/>
    <w:rsid w:val="005C699E"/>
    <w:rsid w:val="005D1E78"/>
    <w:rsid w:val="005D2758"/>
    <w:rsid w:val="005D348E"/>
    <w:rsid w:val="005D41A3"/>
    <w:rsid w:val="005D5F60"/>
    <w:rsid w:val="005D6CA5"/>
    <w:rsid w:val="005D79D7"/>
    <w:rsid w:val="005E4625"/>
    <w:rsid w:val="005F419F"/>
    <w:rsid w:val="005F64D8"/>
    <w:rsid w:val="00607C60"/>
    <w:rsid w:val="006160B0"/>
    <w:rsid w:val="00622DCA"/>
    <w:rsid w:val="00626F8F"/>
    <w:rsid w:val="00631925"/>
    <w:rsid w:val="00636A14"/>
    <w:rsid w:val="00637159"/>
    <w:rsid w:val="00637232"/>
    <w:rsid w:val="00642DCA"/>
    <w:rsid w:val="00643F06"/>
    <w:rsid w:val="00672C40"/>
    <w:rsid w:val="00672EFD"/>
    <w:rsid w:val="00675845"/>
    <w:rsid w:val="00676DA9"/>
    <w:rsid w:val="0067761D"/>
    <w:rsid w:val="00683D85"/>
    <w:rsid w:val="006871F0"/>
    <w:rsid w:val="0068737A"/>
    <w:rsid w:val="0069093E"/>
    <w:rsid w:val="00690A2C"/>
    <w:rsid w:val="00693F8D"/>
    <w:rsid w:val="00694991"/>
    <w:rsid w:val="006A3963"/>
    <w:rsid w:val="006A3A89"/>
    <w:rsid w:val="006A7F74"/>
    <w:rsid w:val="006B03EF"/>
    <w:rsid w:val="006B3898"/>
    <w:rsid w:val="006B4284"/>
    <w:rsid w:val="006B6297"/>
    <w:rsid w:val="006C5105"/>
    <w:rsid w:val="006C5FBC"/>
    <w:rsid w:val="006D0261"/>
    <w:rsid w:val="006D3E17"/>
    <w:rsid w:val="006E14ED"/>
    <w:rsid w:val="006E23E8"/>
    <w:rsid w:val="006E7A62"/>
    <w:rsid w:val="006F021F"/>
    <w:rsid w:val="006F0C75"/>
    <w:rsid w:val="006F229D"/>
    <w:rsid w:val="006F3776"/>
    <w:rsid w:val="006F49A7"/>
    <w:rsid w:val="006F79B2"/>
    <w:rsid w:val="006F7FAA"/>
    <w:rsid w:val="00700A39"/>
    <w:rsid w:val="007053DA"/>
    <w:rsid w:val="0070687E"/>
    <w:rsid w:val="00712146"/>
    <w:rsid w:val="007126FE"/>
    <w:rsid w:val="00713D4B"/>
    <w:rsid w:val="00713F4C"/>
    <w:rsid w:val="00715498"/>
    <w:rsid w:val="00723841"/>
    <w:rsid w:val="007239A0"/>
    <w:rsid w:val="00724F3C"/>
    <w:rsid w:val="007254FB"/>
    <w:rsid w:val="0072563A"/>
    <w:rsid w:val="007303C0"/>
    <w:rsid w:val="0073206B"/>
    <w:rsid w:val="007330AB"/>
    <w:rsid w:val="0073395B"/>
    <w:rsid w:val="00734464"/>
    <w:rsid w:val="007360A3"/>
    <w:rsid w:val="0074165C"/>
    <w:rsid w:val="00741BAC"/>
    <w:rsid w:val="00743723"/>
    <w:rsid w:val="00744182"/>
    <w:rsid w:val="00745DFE"/>
    <w:rsid w:val="00746C57"/>
    <w:rsid w:val="00747381"/>
    <w:rsid w:val="00754CD4"/>
    <w:rsid w:val="007567C0"/>
    <w:rsid w:val="00756C6E"/>
    <w:rsid w:val="0075796C"/>
    <w:rsid w:val="00762F88"/>
    <w:rsid w:val="00765B59"/>
    <w:rsid w:val="0077190A"/>
    <w:rsid w:val="00771D42"/>
    <w:rsid w:val="00784AAD"/>
    <w:rsid w:val="00784F1C"/>
    <w:rsid w:val="007904B7"/>
    <w:rsid w:val="0079125A"/>
    <w:rsid w:val="007934BF"/>
    <w:rsid w:val="007942CF"/>
    <w:rsid w:val="007A2D28"/>
    <w:rsid w:val="007A4ACF"/>
    <w:rsid w:val="007B162B"/>
    <w:rsid w:val="007B2E96"/>
    <w:rsid w:val="007B539B"/>
    <w:rsid w:val="007B5EFE"/>
    <w:rsid w:val="007B6449"/>
    <w:rsid w:val="007C2A78"/>
    <w:rsid w:val="007C429B"/>
    <w:rsid w:val="007C6ACE"/>
    <w:rsid w:val="007D3276"/>
    <w:rsid w:val="007D64C6"/>
    <w:rsid w:val="007E3ADA"/>
    <w:rsid w:val="007F037B"/>
    <w:rsid w:val="007F305A"/>
    <w:rsid w:val="007F3BC0"/>
    <w:rsid w:val="007F4F7B"/>
    <w:rsid w:val="007F591D"/>
    <w:rsid w:val="007F5A68"/>
    <w:rsid w:val="007F6415"/>
    <w:rsid w:val="007F6C9B"/>
    <w:rsid w:val="008028C7"/>
    <w:rsid w:val="008031B0"/>
    <w:rsid w:val="0080543A"/>
    <w:rsid w:val="00805D23"/>
    <w:rsid w:val="00810A53"/>
    <w:rsid w:val="00811E68"/>
    <w:rsid w:val="008129BF"/>
    <w:rsid w:val="008227B2"/>
    <w:rsid w:val="008249E2"/>
    <w:rsid w:val="008258AC"/>
    <w:rsid w:val="0082606A"/>
    <w:rsid w:val="00827625"/>
    <w:rsid w:val="00833195"/>
    <w:rsid w:val="00840E89"/>
    <w:rsid w:val="00842145"/>
    <w:rsid w:val="008451FC"/>
    <w:rsid w:val="00845686"/>
    <w:rsid w:val="00846BF4"/>
    <w:rsid w:val="00850AAA"/>
    <w:rsid w:val="0085569D"/>
    <w:rsid w:val="00855DCF"/>
    <w:rsid w:val="0085735B"/>
    <w:rsid w:val="00861078"/>
    <w:rsid w:val="00861FEE"/>
    <w:rsid w:val="00862277"/>
    <w:rsid w:val="00866E42"/>
    <w:rsid w:val="00866FFB"/>
    <w:rsid w:val="00872007"/>
    <w:rsid w:val="00872A72"/>
    <w:rsid w:val="0087570D"/>
    <w:rsid w:val="00880585"/>
    <w:rsid w:val="00885F1F"/>
    <w:rsid w:val="008873F0"/>
    <w:rsid w:val="00891D24"/>
    <w:rsid w:val="00894D38"/>
    <w:rsid w:val="008970E2"/>
    <w:rsid w:val="008A00D4"/>
    <w:rsid w:val="008A2E8E"/>
    <w:rsid w:val="008B2079"/>
    <w:rsid w:val="008B3292"/>
    <w:rsid w:val="008B3B27"/>
    <w:rsid w:val="008B40EB"/>
    <w:rsid w:val="008C123B"/>
    <w:rsid w:val="008C3163"/>
    <w:rsid w:val="008D0679"/>
    <w:rsid w:val="008D0C1B"/>
    <w:rsid w:val="008D2859"/>
    <w:rsid w:val="008D40B7"/>
    <w:rsid w:val="008D4B3F"/>
    <w:rsid w:val="008D4B81"/>
    <w:rsid w:val="008E021E"/>
    <w:rsid w:val="008E2774"/>
    <w:rsid w:val="008E7074"/>
    <w:rsid w:val="008E78D0"/>
    <w:rsid w:val="008E7D2A"/>
    <w:rsid w:val="008F1062"/>
    <w:rsid w:val="008F19D5"/>
    <w:rsid w:val="008F4540"/>
    <w:rsid w:val="008F52C9"/>
    <w:rsid w:val="008F6986"/>
    <w:rsid w:val="008F7554"/>
    <w:rsid w:val="00901D6E"/>
    <w:rsid w:val="0090492B"/>
    <w:rsid w:val="00905A43"/>
    <w:rsid w:val="00907153"/>
    <w:rsid w:val="00907BC4"/>
    <w:rsid w:val="009129AC"/>
    <w:rsid w:val="009129BB"/>
    <w:rsid w:val="00920CF7"/>
    <w:rsid w:val="00923757"/>
    <w:rsid w:val="00930D36"/>
    <w:rsid w:val="0093281D"/>
    <w:rsid w:val="009329EB"/>
    <w:rsid w:val="00932ACC"/>
    <w:rsid w:val="009400E1"/>
    <w:rsid w:val="00941D38"/>
    <w:rsid w:val="009449F8"/>
    <w:rsid w:val="00944FDE"/>
    <w:rsid w:val="009473E7"/>
    <w:rsid w:val="00947E57"/>
    <w:rsid w:val="00953B72"/>
    <w:rsid w:val="00955B9D"/>
    <w:rsid w:val="00956269"/>
    <w:rsid w:val="00960284"/>
    <w:rsid w:val="0096690B"/>
    <w:rsid w:val="00967A9C"/>
    <w:rsid w:val="00967FB5"/>
    <w:rsid w:val="009715AE"/>
    <w:rsid w:val="00973DC3"/>
    <w:rsid w:val="00973FCC"/>
    <w:rsid w:val="00980DD1"/>
    <w:rsid w:val="009833FD"/>
    <w:rsid w:val="00984BF6"/>
    <w:rsid w:val="009868AE"/>
    <w:rsid w:val="0098749A"/>
    <w:rsid w:val="00996686"/>
    <w:rsid w:val="009A02C1"/>
    <w:rsid w:val="009A1EBC"/>
    <w:rsid w:val="009A26A2"/>
    <w:rsid w:val="009A3C81"/>
    <w:rsid w:val="009A75A2"/>
    <w:rsid w:val="009A77CF"/>
    <w:rsid w:val="009B1BFE"/>
    <w:rsid w:val="009B2AED"/>
    <w:rsid w:val="009B2D39"/>
    <w:rsid w:val="009B652B"/>
    <w:rsid w:val="009C0F88"/>
    <w:rsid w:val="009C2246"/>
    <w:rsid w:val="009C2E62"/>
    <w:rsid w:val="009C2F0A"/>
    <w:rsid w:val="009C37C2"/>
    <w:rsid w:val="009C7A37"/>
    <w:rsid w:val="009D17CE"/>
    <w:rsid w:val="009D3383"/>
    <w:rsid w:val="009D37D7"/>
    <w:rsid w:val="009D3ECC"/>
    <w:rsid w:val="009E00EB"/>
    <w:rsid w:val="009E18A0"/>
    <w:rsid w:val="009E1CC8"/>
    <w:rsid w:val="009E373A"/>
    <w:rsid w:val="009F10B8"/>
    <w:rsid w:val="009F5866"/>
    <w:rsid w:val="009F5BDE"/>
    <w:rsid w:val="009F7CD0"/>
    <w:rsid w:val="00A017F5"/>
    <w:rsid w:val="00A0210F"/>
    <w:rsid w:val="00A02B45"/>
    <w:rsid w:val="00A02F58"/>
    <w:rsid w:val="00A034DC"/>
    <w:rsid w:val="00A0380D"/>
    <w:rsid w:val="00A03B95"/>
    <w:rsid w:val="00A03D9A"/>
    <w:rsid w:val="00A109B4"/>
    <w:rsid w:val="00A12982"/>
    <w:rsid w:val="00A13637"/>
    <w:rsid w:val="00A13A9F"/>
    <w:rsid w:val="00A21DF8"/>
    <w:rsid w:val="00A22F45"/>
    <w:rsid w:val="00A23083"/>
    <w:rsid w:val="00A234F3"/>
    <w:rsid w:val="00A24D7B"/>
    <w:rsid w:val="00A2588B"/>
    <w:rsid w:val="00A3704E"/>
    <w:rsid w:val="00A46865"/>
    <w:rsid w:val="00A47061"/>
    <w:rsid w:val="00A5067E"/>
    <w:rsid w:val="00A51A52"/>
    <w:rsid w:val="00A53D8A"/>
    <w:rsid w:val="00A53F92"/>
    <w:rsid w:val="00A55304"/>
    <w:rsid w:val="00A55375"/>
    <w:rsid w:val="00A55F86"/>
    <w:rsid w:val="00A57FE3"/>
    <w:rsid w:val="00A62CEE"/>
    <w:rsid w:val="00A645AE"/>
    <w:rsid w:val="00A706BA"/>
    <w:rsid w:val="00A727A0"/>
    <w:rsid w:val="00A73F27"/>
    <w:rsid w:val="00A76D68"/>
    <w:rsid w:val="00A77D49"/>
    <w:rsid w:val="00A81EFC"/>
    <w:rsid w:val="00A852F4"/>
    <w:rsid w:val="00A85941"/>
    <w:rsid w:val="00A85943"/>
    <w:rsid w:val="00A926B5"/>
    <w:rsid w:val="00A929CF"/>
    <w:rsid w:val="00A93D7E"/>
    <w:rsid w:val="00AA3589"/>
    <w:rsid w:val="00AA73F5"/>
    <w:rsid w:val="00AB1F0D"/>
    <w:rsid w:val="00AB32DD"/>
    <w:rsid w:val="00AB64A0"/>
    <w:rsid w:val="00AB6EE6"/>
    <w:rsid w:val="00AC0F0C"/>
    <w:rsid w:val="00AC1F62"/>
    <w:rsid w:val="00AC6D29"/>
    <w:rsid w:val="00AC77E8"/>
    <w:rsid w:val="00AD29BD"/>
    <w:rsid w:val="00AD465E"/>
    <w:rsid w:val="00AD7EC6"/>
    <w:rsid w:val="00AE0DF1"/>
    <w:rsid w:val="00AE613D"/>
    <w:rsid w:val="00AF049E"/>
    <w:rsid w:val="00AF3CA2"/>
    <w:rsid w:val="00AF4112"/>
    <w:rsid w:val="00AF484E"/>
    <w:rsid w:val="00B00101"/>
    <w:rsid w:val="00B04740"/>
    <w:rsid w:val="00B06933"/>
    <w:rsid w:val="00B0720A"/>
    <w:rsid w:val="00B10C66"/>
    <w:rsid w:val="00B15C2A"/>
    <w:rsid w:val="00B1763D"/>
    <w:rsid w:val="00B27034"/>
    <w:rsid w:val="00B30BE4"/>
    <w:rsid w:val="00B40D0C"/>
    <w:rsid w:val="00B41137"/>
    <w:rsid w:val="00B413BE"/>
    <w:rsid w:val="00B427D8"/>
    <w:rsid w:val="00B42D6A"/>
    <w:rsid w:val="00B44EC2"/>
    <w:rsid w:val="00B451C0"/>
    <w:rsid w:val="00B50F4D"/>
    <w:rsid w:val="00B5163A"/>
    <w:rsid w:val="00B53C86"/>
    <w:rsid w:val="00B566D7"/>
    <w:rsid w:val="00B637AD"/>
    <w:rsid w:val="00B66407"/>
    <w:rsid w:val="00B66E31"/>
    <w:rsid w:val="00B70189"/>
    <w:rsid w:val="00B70754"/>
    <w:rsid w:val="00B70965"/>
    <w:rsid w:val="00B728C7"/>
    <w:rsid w:val="00B74DC7"/>
    <w:rsid w:val="00B765C7"/>
    <w:rsid w:val="00B769F4"/>
    <w:rsid w:val="00B86222"/>
    <w:rsid w:val="00B865B6"/>
    <w:rsid w:val="00B869F5"/>
    <w:rsid w:val="00B90591"/>
    <w:rsid w:val="00B90E8D"/>
    <w:rsid w:val="00B91755"/>
    <w:rsid w:val="00B9362D"/>
    <w:rsid w:val="00B963F0"/>
    <w:rsid w:val="00B967AE"/>
    <w:rsid w:val="00BA1B25"/>
    <w:rsid w:val="00BA30D6"/>
    <w:rsid w:val="00BA50B0"/>
    <w:rsid w:val="00BA7B56"/>
    <w:rsid w:val="00BB0562"/>
    <w:rsid w:val="00BB2D9A"/>
    <w:rsid w:val="00BB7384"/>
    <w:rsid w:val="00BB73CD"/>
    <w:rsid w:val="00BB7567"/>
    <w:rsid w:val="00BC029C"/>
    <w:rsid w:val="00BC53FB"/>
    <w:rsid w:val="00BD07A9"/>
    <w:rsid w:val="00BD0969"/>
    <w:rsid w:val="00BD183B"/>
    <w:rsid w:val="00BD197C"/>
    <w:rsid w:val="00BD3161"/>
    <w:rsid w:val="00BD3752"/>
    <w:rsid w:val="00BD427E"/>
    <w:rsid w:val="00BD42B0"/>
    <w:rsid w:val="00BD7188"/>
    <w:rsid w:val="00BE2547"/>
    <w:rsid w:val="00BE4901"/>
    <w:rsid w:val="00BE53A0"/>
    <w:rsid w:val="00BE6BB8"/>
    <w:rsid w:val="00BE74C4"/>
    <w:rsid w:val="00BF0517"/>
    <w:rsid w:val="00BF23F8"/>
    <w:rsid w:val="00BF3DD0"/>
    <w:rsid w:val="00BF6876"/>
    <w:rsid w:val="00C01DA1"/>
    <w:rsid w:val="00C06417"/>
    <w:rsid w:val="00C12A07"/>
    <w:rsid w:val="00C16BE5"/>
    <w:rsid w:val="00C1757C"/>
    <w:rsid w:val="00C20223"/>
    <w:rsid w:val="00C20E18"/>
    <w:rsid w:val="00C2286A"/>
    <w:rsid w:val="00C249DC"/>
    <w:rsid w:val="00C25298"/>
    <w:rsid w:val="00C257A6"/>
    <w:rsid w:val="00C2682A"/>
    <w:rsid w:val="00C31A1B"/>
    <w:rsid w:val="00C31B0A"/>
    <w:rsid w:val="00C31BD0"/>
    <w:rsid w:val="00C31F64"/>
    <w:rsid w:val="00C336CF"/>
    <w:rsid w:val="00C33D86"/>
    <w:rsid w:val="00C36801"/>
    <w:rsid w:val="00C434B7"/>
    <w:rsid w:val="00C453BB"/>
    <w:rsid w:val="00C47C0F"/>
    <w:rsid w:val="00C50A83"/>
    <w:rsid w:val="00C5599F"/>
    <w:rsid w:val="00C561F6"/>
    <w:rsid w:val="00C565E8"/>
    <w:rsid w:val="00C56810"/>
    <w:rsid w:val="00C57361"/>
    <w:rsid w:val="00C5743A"/>
    <w:rsid w:val="00C60952"/>
    <w:rsid w:val="00C60E44"/>
    <w:rsid w:val="00C64485"/>
    <w:rsid w:val="00C73121"/>
    <w:rsid w:val="00C75AD8"/>
    <w:rsid w:val="00C81A9E"/>
    <w:rsid w:val="00C849F9"/>
    <w:rsid w:val="00C91A4D"/>
    <w:rsid w:val="00C91CBA"/>
    <w:rsid w:val="00C92185"/>
    <w:rsid w:val="00C94AA1"/>
    <w:rsid w:val="00C94AD2"/>
    <w:rsid w:val="00C96D9C"/>
    <w:rsid w:val="00C96DAB"/>
    <w:rsid w:val="00C97EF8"/>
    <w:rsid w:val="00C97F51"/>
    <w:rsid w:val="00CB1876"/>
    <w:rsid w:val="00CB213A"/>
    <w:rsid w:val="00CC67BB"/>
    <w:rsid w:val="00CD23C4"/>
    <w:rsid w:val="00CD282D"/>
    <w:rsid w:val="00CD7373"/>
    <w:rsid w:val="00CE0711"/>
    <w:rsid w:val="00CE33E5"/>
    <w:rsid w:val="00CE5CD6"/>
    <w:rsid w:val="00CE6E39"/>
    <w:rsid w:val="00CF2A8E"/>
    <w:rsid w:val="00CF540F"/>
    <w:rsid w:val="00D014C5"/>
    <w:rsid w:val="00D051AA"/>
    <w:rsid w:val="00D06972"/>
    <w:rsid w:val="00D13025"/>
    <w:rsid w:val="00D13D02"/>
    <w:rsid w:val="00D14608"/>
    <w:rsid w:val="00D155F7"/>
    <w:rsid w:val="00D2020B"/>
    <w:rsid w:val="00D307CF"/>
    <w:rsid w:val="00D34864"/>
    <w:rsid w:val="00D3589A"/>
    <w:rsid w:val="00D40222"/>
    <w:rsid w:val="00D418A5"/>
    <w:rsid w:val="00D439F3"/>
    <w:rsid w:val="00D459B8"/>
    <w:rsid w:val="00D50CD5"/>
    <w:rsid w:val="00D524EE"/>
    <w:rsid w:val="00D5399F"/>
    <w:rsid w:val="00D558AF"/>
    <w:rsid w:val="00D558D0"/>
    <w:rsid w:val="00D5665F"/>
    <w:rsid w:val="00D5738F"/>
    <w:rsid w:val="00D609D6"/>
    <w:rsid w:val="00D60C50"/>
    <w:rsid w:val="00D61B3A"/>
    <w:rsid w:val="00D649BF"/>
    <w:rsid w:val="00D662BF"/>
    <w:rsid w:val="00D67BF2"/>
    <w:rsid w:val="00D70BFF"/>
    <w:rsid w:val="00D7322C"/>
    <w:rsid w:val="00D75E45"/>
    <w:rsid w:val="00D77D56"/>
    <w:rsid w:val="00D801B7"/>
    <w:rsid w:val="00D81036"/>
    <w:rsid w:val="00D851A8"/>
    <w:rsid w:val="00D86D2D"/>
    <w:rsid w:val="00D87821"/>
    <w:rsid w:val="00D90A1F"/>
    <w:rsid w:val="00D97557"/>
    <w:rsid w:val="00DA0957"/>
    <w:rsid w:val="00DA3DDD"/>
    <w:rsid w:val="00DA64D2"/>
    <w:rsid w:val="00DB67B0"/>
    <w:rsid w:val="00DC1DAA"/>
    <w:rsid w:val="00DC5045"/>
    <w:rsid w:val="00DC613F"/>
    <w:rsid w:val="00DD10FD"/>
    <w:rsid w:val="00DE3061"/>
    <w:rsid w:val="00DE364B"/>
    <w:rsid w:val="00DE46A8"/>
    <w:rsid w:val="00DF0286"/>
    <w:rsid w:val="00DF3E50"/>
    <w:rsid w:val="00DF4F5D"/>
    <w:rsid w:val="00E028D2"/>
    <w:rsid w:val="00E043B9"/>
    <w:rsid w:val="00E067EC"/>
    <w:rsid w:val="00E077DA"/>
    <w:rsid w:val="00E113E6"/>
    <w:rsid w:val="00E13406"/>
    <w:rsid w:val="00E21C6D"/>
    <w:rsid w:val="00E22EA4"/>
    <w:rsid w:val="00E23168"/>
    <w:rsid w:val="00E24E78"/>
    <w:rsid w:val="00E24EFD"/>
    <w:rsid w:val="00E257E9"/>
    <w:rsid w:val="00E25CE9"/>
    <w:rsid w:val="00E30EC7"/>
    <w:rsid w:val="00E31331"/>
    <w:rsid w:val="00E357D4"/>
    <w:rsid w:val="00E357DB"/>
    <w:rsid w:val="00E41015"/>
    <w:rsid w:val="00E417F3"/>
    <w:rsid w:val="00E45E09"/>
    <w:rsid w:val="00E46EF8"/>
    <w:rsid w:val="00E47A80"/>
    <w:rsid w:val="00E47C9C"/>
    <w:rsid w:val="00E520AE"/>
    <w:rsid w:val="00E56352"/>
    <w:rsid w:val="00E56991"/>
    <w:rsid w:val="00E618C8"/>
    <w:rsid w:val="00E61AB6"/>
    <w:rsid w:val="00E671D3"/>
    <w:rsid w:val="00E71108"/>
    <w:rsid w:val="00E74038"/>
    <w:rsid w:val="00E742AD"/>
    <w:rsid w:val="00E80A2D"/>
    <w:rsid w:val="00E81AE1"/>
    <w:rsid w:val="00E83F35"/>
    <w:rsid w:val="00E84272"/>
    <w:rsid w:val="00E85575"/>
    <w:rsid w:val="00E9020C"/>
    <w:rsid w:val="00E95FD4"/>
    <w:rsid w:val="00EA2F01"/>
    <w:rsid w:val="00EA343A"/>
    <w:rsid w:val="00EA3726"/>
    <w:rsid w:val="00EA41E1"/>
    <w:rsid w:val="00EA44A6"/>
    <w:rsid w:val="00EA4BA3"/>
    <w:rsid w:val="00EA63D1"/>
    <w:rsid w:val="00EA6964"/>
    <w:rsid w:val="00EB5398"/>
    <w:rsid w:val="00EC0FF5"/>
    <w:rsid w:val="00EC15CF"/>
    <w:rsid w:val="00EC39F0"/>
    <w:rsid w:val="00EC4153"/>
    <w:rsid w:val="00ED19D6"/>
    <w:rsid w:val="00ED58CE"/>
    <w:rsid w:val="00ED5A68"/>
    <w:rsid w:val="00EE2B3F"/>
    <w:rsid w:val="00EF0B19"/>
    <w:rsid w:val="00EF3450"/>
    <w:rsid w:val="00EF7623"/>
    <w:rsid w:val="00EF7DB8"/>
    <w:rsid w:val="00F03BB7"/>
    <w:rsid w:val="00F05032"/>
    <w:rsid w:val="00F1014E"/>
    <w:rsid w:val="00F13C66"/>
    <w:rsid w:val="00F15AFB"/>
    <w:rsid w:val="00F15D36"/>
    <w:rsid w:val="00F17D55"/>
    <w:rsid w:val="00F17DEA"/>
    <w:rsid w:val="00F2224B"/>
    <w:rsid w:val="00F26505"/>
    <w:rsid w:val="00F33831"/>
    <w:rsid w:val="00F34335"/>
    <w:rsid w:val="00F346B7"/>
    <w:rsid w:val="00F45246"/>
    <w:rsid w:val="00F46726"/>
    <w:rsid w:val="00F63E6E"/>
    <w:rsid w:val="00F700C0"/>
    <w:rsid w:val="00F7032E"/>
    <w:rsid w:val="00F70EF3"/>
    <w:rsid w:val="00F738DC"/>
    <w:rsid w:val="00F75A7C"/>
    <w:rsid w:val="00F76A67"/>
    <w:rsid w:val="00F77346"/>
    <w:rsid w:val="00F83ADA"/>
    <w:rsid w:val="00F86E02"/>
    <w:rsid w:val="00F90BC7"/>
    <w:rsid w:val="00F90F17"/>
    <w:rsid w:val="00F919EB"/>
    <w:rsid w:val="00F91B91"/>
    <w:rsid w:val="00F9528D"/>
    <w:rsid w:val="00FA12D2"/>
    <w:rsid w:val="00FA139D"/>
    <w:rsid w:val="00FA6020"/>
    <w:rsid w:val="00FB0400"/>
    <w:rsid w:val="00FB04CC"/>
    <w:rsid w:val="00FB72EC"/>
    <w:rsid w:val="00FC20C7"/>
    <w:rsid w:val="00FC39C1"/>
    <w:rsid w:val="00FC3F5B"/>
    <w:rsid w:val="00FC6CA3"/>
    <w:rsid w:val="00FD57B3"/>
    <w:rsid w:val="00FE3C74"/>
    <w:rsid w:val="00FE62C6"/>
    <w:rsid w:val="00FF5DA3"/>
    <w:rsid w:val="00FF79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4B27F"/>
  <w15:docId w15:val="{C6C19398-40DD-47E1-A59E-8B05E223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left="1138" w:right="1397"/>
        <w:jc w:val="both"/>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B70965"/>
    <w:rPr>
      <w:rFonts w:ascii="Calibri" w:eastAsia="Calibri" w:hAnsi="Calibri" w:cs="Calibri"/>
    </w:rPr>
  </w:style>
  <w:style w:type="paragraph" w:styleId="Heading1">
    <w:name w:val="heading 1"/>
    <w:basedOn w:val="Normal"/>
    <w:uiPriority w:val="1"/>
    <w:qFormat/>
    <w:pPr>
      <w:spacing w:before="10"/>
      <w:ind w:left="739"/>
      <w:outlineLvl w:val="0"/>
    </w:pPr>
    <w:rPr>
      <w:sz w:val="40"/>
      <w:szCs w:val="40"/>
    </w:rPr>
  </w:style>
  <w:style w:type="paragraph" w:styleId="Heading2">
    <w:name w:val="heading 2"/>
    <w:basedOn w:val="Normal"/>
    <w:link w:val="Heading2Char"/>
    <w:uiPriority w:val="1"/>
    <w:qFormat/>
    <w:pPr>
      <w:spacing w:before="20"/>
      <w:ind w:left="3104"/>
      <w:outlineLvl w:val="1"/>
    </w:pPr>
    <w:rPr>
      <w:b/>
      <w:bCs/>
      <w:sz w:val="32"/>
      <w:szCs w:val="32"/>
    </w:rPr>
  </w:style>
  <w:style w:type="paragraph" w:styleId="Heading3">
    <w:name w:val="heading 3"/>
    <w:basedOn w:val="Normal"/>
    <w:link w:val="Heading3Char"/>
    <w:uiPriority w:val="1"/>
    <w:qFormat/>
    <w:pPr>
      <w:spacing w:before="44"/>
      <w:ind w:left="1140"/>
      <w:outlineLvl w:val="2"/>
    </w:pPr>
    <w:rPr>
      <w:b/>
      <w:bCs/>
      <w:sz w:val="28"/>
      <w:szCs w:val="28"/>
    </w:rPr>
  </w:style>
  <w:style w:type="paragraph" w:styleId="Heading4">
    <w:name w:val="heading 4"/>
    <w:basedOn w:val="Normal"/>
    <w:link w:val="Heading4Char"/>
    <w:uiPriority w:val="1"/>
    <w:qFormat/>
    <w:pPr>
      <w:ind w:left="11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ind w:left="1860" w:hanging="360"/>
    </w:pPr>
  </w:style>
  <w:style w:type="paragraph" w:customStyle="1" w:styleId="TableParagraph">
    <w:name w:val="Table Paragraph"/>
    <w:basedOn w:val="Normal"/>
    <w:uiPriority w:val="1"/>
    <w:qFormat/>
    <w:pPr>
      <w:ind w:left="319"/>
    </w:pPr>
  </w:style>
  <w:style w:type="paragraph" w:styleId="Header">
    <w:name w:val="header"/>
    <w:basedOn w:val="Normal"/>
    <w:link w:val="HeaderChar"/>
    <w:uiPriority w:val="99"/>
    <w:unhideWhenUsed/>
    <w:rsid w:val="00DA64D2"/>
    <w:pPr>
      <w:tabs>
        <w:tab w:val="center" w:pos="4680"/>
        <w:tab w:val="right" w:pos="9360"/>
      </w:tabs>
    </w:pPr>
  </w:style>
  <w:style w:type="character" w:customStyle="1" w:styleId="HeaderChar">
    <w:name w:val="Header Char"/>
    <w:basedOn w:val="DefaultParagraphFont"/>
    <w:link w:val="Header"/>
    <w:uiPriority w:val="99"/>
    <w:rsid w:val="00DA64D2"/>
    <w:rPr>
      <w:rFonts w:ascii="Calibri" w:eastAsia="Calibri" w:hAnsi="Calibri" w:cs="Calibri"/>
    </w:rPr>
  </w:style>
  <w:style w:type="paragraph" w:styleId="Footer">
    <w:name w:val="footer"/>
    <w:basedOn w:val="Normal"/>
    <w:link w:val="FooterChar"/>
    <w:uiPriority w:val="99"/>
    <w:unhideWhenUsed/>
    <w:rsid w:val="00DA64D2"/>
    <w:pPr>
      <w:tabs>
        <w:tab w:val="center" w:pos="4680"/>
        <w:tab w:val="right" w:pos="9360"/>
      </w:tabs>
    </w:pPr>
  </w:style>
  <w:style w:type="character" w:customStyle="1" w:styleId="FooterChar">
    <w:name w:val="Footer Char"/>
    <w:basedOn w:val="DefaultParagraphFont"/>
    <w:link w:val="Footer"/>
    <w:uiPriority w:val="99"/>
    <w:rsid w:val="00DA64D2"/>
    <w:rPr>
      <w:rFonts w:ascii="Calibri" w:eastAsia="Calibri" w:hAnsi="Calibri" w:cs="Calibri"/>
    </w:rPr>
  </w:style>
  <w:style w:type="paragraph" w:styleId="FootnoteText">
    <w:name w:val="footnote text"/>
    <w:basedOn w:val="Normal"/>
    <w:link w:val="FootnoteTextChar"/>
    <w:uiPriority w:val="99"/>
    <w:unhideWhenUsed/>
    <w:rsid w:val="00403D5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03D5E"/>
    <w:rPr>
      <w:sz w:val="20"/>
      <w:szCs w:val="20"/>
    </w:rPr>
  </w:style>
  <w:style w:type="character" w:styleId="FootnoteReference">
    <w:name w:val="footnote reference"/>
    <w:basedOn w:val="DefaultParagraphFont"/>
    <w:uiPriority w:val="99"/>
    <w:unhideWhenUsed/>
    <w:rsid w:val="00403D5E"/>
    <w:rPr>
      <w:vertAlign w:val="superscript"/>
    </w:rPr>
  </w:style>
  <w:style w:type="character" w:styleId="Hyperlink">
    <w:name w:val="Hyperlink"/>
    <w:basedOn w:val="DefaultParagraphFont"/>
    <w:uiPriority w:val="99"/>
    <w:unhideWhenUsed/>
    <w:rsid w:val="00E067EC"/>
    <w:rPr>
      <w:color w:val="0000FF" w:themeColor="hyperlink"/>
      <w:u w:val="single"/>
    </w:rPr>
  </w:style>
  <w:style w:type="paragraph" w:styleId="NoSpacing">
    <w:name w:val="No Spacing"/>
    <w:link w:val="NoSpacingChar"/>
    <w:uiPriority w:val="1"/>
    <w:qFormat/>
    <w:rsid w:val="00E067EC"/>
  </w:style>
  <w:style w:type="character" w:customStyle="1" w:styleId="NoSpacingChar">
    <w:name w:val="No Spacing Char"/>
    <w:basedOn w:val="DefaultParagraphFont"/>
    <w:link w:val="NoSpacing"/>
    <w:uiPriority w:val="1"/>
    <w:rsid w:val="00E067EC"/>
  </w:style>
  <w:style w:type="character" w:styleId="FollowedHyperlink">
    <w:name w:val="FollowedHyperlink"/>
    <w:basedOn w:val="DefaultParagraphFont"/>
    <w:uiPriority w:val="99"/>
    <w:semiHidden/>
    <w:unhideWhenUsed/>
    <w:rsid w:val="00855DCF"/>
    <w:rPr>
      <w:color w:val="800080" w:themeColor="followedHyperlink"/>
      <w:u w:val="single"/>
    </w:rPr>
  </w:style>
  <w:style w:type="character" w:customStyle="1" w:styleId="ListParagraphChar">
    <w:name w:val="List Paragraph Char"/>
    <w:basedOn w:val="DefaultParagraphFont"/>
    <w:link w:val="ListParagraph"/>
    <w:uiPriority w:val="34"/>
    <w:locked/>
    <w:rsid w:val="0013118A"/>
    <w:rPr>
      <w:rFonts w:ascii="Calibri" w:eastAsia="Calibri" w:hAnsi="Calibri" w:cs="Calibri"/>
    </w:rPr>
  </w:style>
  <w:style w:type="character" w:customStyle="1" w:styleId="tgc">
    <w:name w:val="_tgc"/>
    <w:basedOn w:val="DefaultParagraphFont"/>
    <w:rsid w:val="003D2C51"/>
  </w:style>
  <w:style w:type="paragraph" w:customStyle="1" w:styleId="Normal1">
    <w:name w:val="Normal1"/>
    <w:link w:val="Normal1Char"/>
    <w:rsid w:val="00E5699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8B3292"/>
    <w:rPr>
      <w:rFonts w:ascii="Calibri" w:eastAsia="Calibri" w:hAnsi="Calibri" w:cs="Calibri"/>
      <w:b/>
      <w:bCs/>
      <w:sz w:val="32"/>
      <w:szCs w:val="32"/>
    </w:rPr>
  </w:style>
  <w:style w:type="character" w:customStyle="1" w:styleId="BodyTextChar">
    <w:name w:val="Body Text Char"/>
    <w:basedOn w:val="DefaultParagraphFont"/>
    <w:link w:val="BodyText"/>
    <w:uiPriority w:val="1"/>
    <w:rsid w:val="008B3292"/>
    <w:rPr>
      <w:rFonts w:ascii="Calibri" w:eastAsia="Calibri" w:hAnsi="Calibri" w:cs="Calibri"/>
      <w:sz w:val="24"/>
      <w:szCs w:val="24"/>
    </w:rPr>
  </w:style>
  <w:style w:type="character" w:styleId="PlaceholderText">
    <w:name w:val="Placeholder Text"/>
    <w:basedOn w:val="DefaultParagraphFont"/>
    <w:uiPriority w:val="99"/>
    <w:semiHidden/>
    <w:rsid w:val="00F738DC"/>
    <w:rPr>
      <w:color w:val="808080"/>
    </w:rPr>
  </w:style>
  <w:style w:type="character" w:customStyle="1" w:styleId="UnresolvedMention1">
    <w:name w:val="Unresolved Mention1"/>
    <w:basedOn w:val="DefaultParagraphFont"/>
    <w:uiPriority w:val="99"/>
    <w:semiHidden/>
    <w:unhideWhenUsed/>
    <w:rsid w:val="000C56DB"/>
    <w:rPr>
      <w:color w:val="605E5C"/>
      <w:shd w:val="clear" w:color="auto" w:fill="E1DFDD"/>
    </w:rPr>
  </w:style>
  <w:style w:type="character" w:customStyle="1" w:styleId="Heading3Char">
    <w:name w:val="Heading 3 Char"/>
    <w:basedOn w:val="DefaultParagraphFont"/>
    <w:link w:val="Heading3"/>
    <w:uiPriority w:val="9"/>
    <w:rsid w:val="00C96D9C"/>
    <w:rPr>
      <w:rFonts w:ascii="Calibri" w:eastAsia="Calibri" w:hAnsi="Calibri" w:cs="Calibri"/>
      <w:b/>
      <w:bCs/>
      <w:sz w:val="28"/>
      <w:szCs w:val="28"/>
    </w:rPr>
  </w:style>
  <w:style w:type="table" w:styleId="TableGrid">
    <w:name w:val="Table Grid"/>
    <w:basedOn w:val="TableNormal"/>
    <w:uiPriority w:val="59"/>
    <w:rsid w:val="00784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20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0AE"/>
    <w:rPr>
      <w:rFonts w:ascii="Segoe UI" w:eastAsia="Calibri" w:hAnsi="Segoe UI" w:cs="Segoe UI"/>
      <w:sz w:val="18"/>
      <w:szCs w:val="18"/>
    </w:rPr>
  </w:style>
  <w:style w:type="paragraph" w:styleId="TOCHeading">
    <w:name w:val="TOC Heading"/>
    <w:basedOn w:val="Heading1"/>
    <w:next w:val="Normal"/>
    <w:uiPriority w:val="39"/>
    <w:unhideWhenUsed/>
    <w:qFormat/>
    <w:rsid w:val="005346C8"/>
    <w:pPr>
      <w:keepNext/>
      <w:keepLines/>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346C8"/>
    <w:pPr>
      <w:spacing w:after="100"/>
    </w:pPr>
  </w:style>
  <w:style w:type="paragraph" w:styleId="TOC2">
    <w:name w:val="toc 2"/>
    <w:basedOn w:val="Normal"/>
    <w:next w:val="Normal"/>
    <w:autoRedefine/>
    <w:uiPriority w:val="39"/>
    <w:unhideWhenUsed/>
    <w:rsid w:val="005346C8"/>
    <w:pPr>
      <w:spacing w:after="100"/>
      <w:ind w:left="220"/>
    </w:pPr>
  </w:style>
  <w:style w:type="paragraph" w:styleId="TOC3">
    <w:name w:val="toc 3"/>
    <w:basedOn w:val="Normal"/>
    <w:next w:val="Normal"/>
    <w:autoRedefine/>
    <w:uiPriority w:val="39"/>
    <w:unhideWhenUsed/>
    <w:rsid w:val="005346C8"/>
    <w:pPr>
      <w:spacing w:after="100"/>
      <w:ind w:left="440"/>
    </w:pPr>
  </w:style>
  <w:style w:type="table" w:customStyle="1" w:styleId="TableGrid1">
    <w:name w:val="Table Grid1"/>
    <w:basedOn w:val="TableNormal"/>
    <w:next w:val="TableGrid"/>
    <w:uiPriority w:val="59"/>
    <w:rsid w:val="00FE62C6"/>
    <w:pPr>
      <w:spacing w:line="240" w:lineRule="auto"/>
      <w:ind w:left="0"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5F419F"/>
  </w:style>
  <w:style w:type="paragraph" w:styleId="PlainText">
    <w:name w:val="Plain Text"/>
    <w:basedOn w:val="Normal"/>
    <w:link w:val="PlainTextChar"/>
    <w:uiPriority w:val="99"/>
    <w:unhideWhenUsed/>
    <w:rsid w:val="00D34864"/>
    <w:pPr>
      <w:spacing w:line="240" w:lineRule="auto"/>
      <w:ind w:left="0" w:right="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34864"/>
    <w:rPr>
      <w:rFonts w:ascii="Consolas" w:hAnsi="Consolas"/>
      <w:sz w:val="21"/>
      <w:szCs w:val="21"/>
    </w:rPr>
  </w:style>
  <w:style w:type="table" w:customStyle="1" w:styleId="13">
    <w:name w:val="13"/>
    <w:basedOn w:val="TableNormal"/>
    <w:rsid w:val="002F2941"/>
    <w:pPr>
      <w:pBdr>
        <w:top w:val="none" w:sz="0" w:space="0" w:color="000000"/>
        <w:left w:val="none" w:sz="0" w:space="0" w:color="000000"/>
        <w:bottom w:val="none" w:sz="0" w:space="0" w:color="000000"/>
        <w:right w:val="none" w:sz="0" w:space="0" w:color="000000"/>
        <w:between w:val="none" w:sz="0" w:space="0" w:color="000000"/>
      </w:pBdr>
      <w:spacing w:line="240" w:lineRule="auto"/>
      <w:ind w:left="0" w:right="0"/>
      <w:jc w:val="left"/>
    </w:pPr>
    <w:rPr>
      <w:rFonts w:ascii="Times New Roman" w:eastAsia="Times New Roman" w:hAnsi="Times New Roman" w:cs="Times New Roman"/>
      <w:color w:val="000000"/>
      <w:sz w:val="20"/>
      <w:szCs w:val="20"/>
      <w:lang w:val="en"/>
    </w:rPr>
    <w:tblPr>
      <w:tblStyleRowBandSize w:val="1"/>
      <w:tblStyleColBandSize w:val="1"/>
    </w:tblPr>
  </w:style>
  <w:style w:type="paragraph" w:customStyle="1" w:styleId="Default">
    <w:name w:val="Default"/>
    <w:link w:val="DefaultChar"/>
    <w:rsid w:val="009C37C2"/>
    <w:pPr>
      <w:autoSpaceDE w:val="0"/>
      <w:autoSpaceDN w:val="0"/>
      <w:adjustRightInd w:val="0"/>
      <w:spacing w:line="240" w:lineRule="auto"/>
      <w:ind w:left="0" w:right="0"/>
      <w:jc w:val="left"/>
    </w:pPr>
    <w:rPr>
      <w:rFonts w:ascii="Cambria" w:eastAsia="Open Sans" w:hAnsi="Cambria" w:cs="Cambria"/>
      <w:color w:val="000000"/>
      <w:sz w:val="24"/>
      <w:szCs w:val="24"/>
    </w:rPr>
  </w:style>
  <w:style w:type="table" w:customStyle="1" w:styleId="TableGrid2">
    <w:name w:val="Table Grid2"/>
    <w:basedOn w:val="TableNormal"/>
    <w:next w:val="TableGrid"/>
    <w:uiPriority w:val="59"/>
    <w:rsid w:val="00A85941"/>
    <w:pPr>
      <w:spacing w:line="240" w:lineRule="auto"/>
      <w:ind w:left="0" w:right="0"/>
      <w:jc w:val="left"/>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Char">
    <w:name w:val="Normal1 Char"/>
    <w:basedOn w:val="DefaultParagraphFont"/>
    <w:link w:val="Normal1"/>
    <w:locked/>
    <w:rsid w:val="00A706BA"/>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361F27"/>
    <w:rPr>
      <w:color w:val="605E5C"/>
      <w:shd w:val="clear" w:color="auto" w:fill="E1DFDD"/>
    </w:rPr>
  </w:style>
  <w:style w:type="paragraph" w:styleId="ListBullet">
    <w:name w:val="List Bullet"/>
    <w:basedOn w:val="ListParagraph"/>
    <w:uiPriority w:val="99"/>
    <w:unhideWhenUsed/>
    <w:rsid w:val="00234A74"/>
    <w:pPr>
      <w:numPr>
        <w:numId w:val="4"/>
      </w:numPr>
      <w:spacing w:after="120"/>
      <w:ind w:right="0"/>
      <w:jc w:val="left"/>
    </w:pPr>
    <w:rPr>
      <w:rFonts w:cs="Arial"/>
      <w:szCs w:val="21"/>
    </w:rPr>
  </w:style>
  <w:style w:type="paragraph" w:styleId="Caption">
    <w:name w:val="caption"/>
    <w:basedOn w:val="Normal"/>
    <w:next w:val="Normal"/>
    <w:uiPriority w:val="35"/>
    <w:qFormat/>
    <w:rsid w:val="002B56DA"/>
    <w:pPr>
      <w:spacing w:after="120" w:line="240" w:lineRule="auto"/>
      <w:ind w:left="0" w:right="0"/>
      <w:jc w:val="left"/>
    </w:pPr>
    <w:rPr>
      <w:rFonts w:cs="Times New Roman"/>
      <w:b/>
      <w:bCs/>
      <w:color w:val="4F81BD"/>
      <w:szCs w:val="18"/>
    </w:rPr>
  </w:style>
  <w:style w:type="character" w:styleId="Emphasis">
    <w:name w:val="Emphasis"/>
    <w:basedOn w:val="DefaultParagraphFont"/>
    <w:uiPriority w:val="20"/>
    <w:qFormat/>
    <w:rsid w:val="00F90BC7"/>
    <w:rPr>
      <w:i/>
      <w:iCs/>
    </w:rPr>
  </w:style>
  <w:style w:type="paragraph" w:styleId="ListNumber">
    <w:name w:val="List Number"/>
    <w:basedOn w:val="ListParagraph"/>
    <w:uiPriority w:val="99"/>
    <w:rsid w:val="006D3E17"/>
    <w:pPr>
      <w:numPr>
        <w:numId w:val="13"/>
      </w:numPr>
      <w:spacing w:after="120"/>
      <w:ind w:right="0"/>
      <w:jc w:val="left"/>
    </w:pPr>
    <w:rPr>
      <w:rFonts w:cs="Arial"/>
      <w:szCs w:val="21"/>
    </w:rPr>
  </w:style>
  <w:style w:type="character" w:styleId="Strong">
    <w:name w:val="Strong"/>
    <w:basedOn w:val="DefaultParagraphFont"/>
    <w:uiPriority w:val="22"/>
    <w:qFormat/>
    <w:rsid w:val="00CB213A"/>
    <w:rPr>
      <w:b/>
      <w:bCs/>
    </w:rPr>
  </w:style>
  <w:style w:type="paragraph" w:styleId="BlockText">
    <w:name w:val="Block Text"/>
    <w:basedOn w:val="Normal"/>
    <w:unhideWhenUsed/>
    <w:rsid w:val="00A23083"/>
    <w:pPr>
      <w:spacing w:after="240"/>
      <w:ind w:left="720" w:right="720"/>
      <w:jc w:val="left"/>
    </w:pPr>
    <w:rPr>
      <w:rFonts w:cs="Times New Roman"/>
      <w:color w:val="000000"/>
      <w:sz w:val="20"/>
      <w:szCs w:val="20"/>
    </w:rPr>
  </w:style>
  <w:style w:type="character" w:customStyle="1" w:styleId="Heading4Char">
    <w:name w:val="Heading 4 Char"/>
    <w:basedOn w:val="DefaultParagraphFont"/>
    <w:link w:val="Heading4"/>
    <w:uiPriority w:val="1"/>
    <w:rsid w:val="00F15AFB"/>
    <w:rPr>
      <w:rFonts w:ascii="Calibri" w:eastAsia="Calibri" w:hAnsi="Calibri" w:cs="Calibri"/>
      <w:b/>
      <w:bCs/>
      <w:sz w:val="24"/>
      <w:szCs w:val="24"/>
    </w:rPr>
  </w:style>
  <w:style w:type="character" w:customStyle="1" w:styleId="st">
    <w:name w:val="st"/>
    <w:basedOn w:val="DefaultParagraphFont"/>
    <w:rsid w:val="001A5C75"/>
  </w:style>
  <w:style w:type="paragraph" w:customStyle="1" w:styleId="Normal10">
    <w:name w:val="Normal10"/>
    <w:rsid w:val="0077190A"/>
    <w:pPr>
      <w:spacing w:after="200"/>
      <w:ind w:left="0" w:right="0"/>
      <w:jc w:val="left"/>
    </w:pPr>
    <w:rPr>
      <w:rFonts w:ascii="Calibri" w:eastAsia="Calibri" w:hAnsi="Calibri" w:cs="Calibri"/>
      <w:color w:val="000000"/>
      <w:szCs w:val="20"/>
    </w:rPr>
  </w:style>
  <w:style w:type="paragraph" w:customStyle="1" w:styleId="LessonResourceshead">
    <w:name w:val="Lesson Resources head"/>
    <w:basedOn w:val="Normal"/>
    <w:qFormat/>
    <w:rsid w:val="004340B8"/>
    <w:pPr>
      <w:spacing w:after="240" w:line="240" w:lineRule="auto"/>
      <w:ind w:left="0" w:right="0"/>
      <w:jc w:val="center"/>
    </w:pPr>
    <w:rPr>
      <w:rFonts w:ascii="Cambria" w:eastAsia="Times New Roman" w:hAnsi="Cambria" w:cs="Times New Roman"/>
      <w:sz w:val="44"/>
      <w:szCs w:val="36"/>
      <w:lang w:eastAsia="zh-CN"/>
    </w:rPr>
  </w:style>
  <w:style w:type="paragraph" w:customStyle="1" w:styleId="Numbering">
    <w:name w:val="Numbering"/>
    <w:basedOn w:val="Normal1"/>
    <w:qFormat/>
    <w:rsid w:val="00BD7188"/>
    <w:pPr>
      <w:widowControl w:val="0"/>
      <w:numPr>
        <w:numId w:val="183"/>
      </w:numPr>
      <w:spacing w:line="240" w:lineRule="auto"/>
      <w:ind w:right="0"/>
      <w:jc w:val="left"/>
    </w:pPr>
    <w:rPr>
      <w:rFonts w:ascii="Arial" w:eastAsia="Arial" w:hAnsi="Arial" w:cs="Arial"/>
      <w:b/>
      <w:color w:val="595959"/>
      <w:sz w:val="20"/>
    </w:rPr>
  </w:style>
  <w:style w:type="paragraph" w:styleId="ListBullet2">
    <w:name w:val="List Bullet 2"/>
    <w:basedOn w:val="Normal"/>
    <w:unhideWhenUsed/>
    <w:rsid w:val="00907153"/>
    <w:pPr>
      <w:numPr>
        <w:numId w:val="202"/>
      </w:numPr>
      <w:contextualSpacing/>
    </w:pPr>
  </w:style>
  <w:style w:type="character" w:customStyle="1" w:styleId="DefaultChar">
    <w:name w:val="Default Char"/>
    <w:basedOn w:val="DefaultParagraphFont"/>
    <w:link w:val="Default"/>
    <w:rsid w:val="00F13C66"/>
    <w:rPr>
      <w:rFonts w:ascii="Cambria" w:eastAsia="Open Sans" w:hAnsi="Cambria" w:cs="Cambria"/>
      <w:color w:val="000000"/>
      <w:sz w:val="24"/>
      <w:szCs w:val="24"/>
    </w:rPr>
  </w:style>
  <w:style w:type="paragraph" w:customStyle="1" w:styleId="Boldenedheading">
    <w:name w:val="Boldened heading"/>
    <w:basedOn w:val="Normal"/>
    <w:link w:val="BoldenedheadingChar"/>
    <w:qFormat/>
    <w:rsid w:val="00862277"/>
    <w:pPr>
      <w:spacing w:after="240"/>
      <w:ind w:left="0" w:right="0"/>
      <w:jc w:val="left"/>
    </w:pPr>
    <w:rPr>
      <w:rFonts w:cs="Times New Roman"/>
      <w:b/>
    </w:rPr>
  </w:style>
  <w:style w:type="character" w:customStyle="1" w:styleId="BoldenedheadingChar">
    <w:name w:val="Boldened heading Char"/>
    <w:basedOn w:val="DefaultParagraphFont"/>
    <w:link w:val="Boldenedheading"/>
    <w:rsid w:val="00862277"/>
    <w:rPr>
      <w:rFonts w:ascii="Calibri" w:eastAsia="Calibri" w:hAnsi="Calibri" w:cs="Times New Roman"/>
      <w:b/>
    </w:rPr>
  </w:style>
  <w:style w:type="numbering" w:customStyle="1" w:styleId="Bullet1">
    <w:name w:val="Bullet1"/>
    <w:uiPriority w:val="99"/>
    <w:rsid w:val="0034634A"/>
    <w:pPr>
      <w:numPr>
        <w:numId w:val="231"/>
      </w:numPr>
    </w:pPr>
  </w:style>
  <w:style w:type="character" w:customStyle="1" w:styleId="thspan">
    <w:name w:val="thspan"/>
    <w:basedOn w:val="DefaultParagraphFont"/>
    <w:rsid w:val="0058323D"/>
  </w:style>
  <w:style w:type="paragraph" w:customStyle="1" w:styleId="GuidingPrincipalHeading">
    <w:name w:val="Guiding Principal Heading"/>
    <w:basedOn w:val="Normal"/>
    <w:rsid w:val="00960284"/>
    <w:pPr>
      <w:widowControl w:val="0"/>
      <w:shd w:val="clear" w:color="auto" w:fill="000000"/>
      <w:tabs>
        <w:tab w:val="left" w:pos="720"/>
      </w:tabs>
      <w:spacing w:line="240" w:lineRule="auto"/>
      <w:ind w:left="0" w:right="0"/>
      <w:jc w:val="center"/>
    </w:pPr>
    <w:rPr>
      <w:rFonts w:ascii="Arial" w:eastAsia="Times New Roman" w:hAnsi="Arial" w:cs="Times New Roman"/>
      <w:b/>
      <w:smallCaps/>
      <w:snapToGrid w:val="0"/>
      <w:color w:val="FFFFFF"/>
      <w:spacing w:val="80"/>
      <w:szCs w:val="20"/>
    </w:rPr>
  </w:style>
  <w:style w:type="paragraph" w:styleId="NormalWeb">
    <w:name w:val="Normal (Web)"/>
    <w:basedOn w:val="Normal"/>
    <w:uiPriority w:val="99"/>
    <w:unhideWhenUsed/>
    <w:rsid w:val="0011237C"/>
    <w:pPr>
      <w:spacing w:before="100" w:beforeAutospacing="1" w:after="100" w:afterAutospacing="1" w:line="240" w:lineRule="auto"/>
      <w:ind w:left="0" w:right="0"/>
      <w:jc w:val="left"/>
    </w:pPr>
    <w:rPr>
      <w:rFonts w:ascii="Times New Roman" w:eastAsia="Times New Roman" w:hAnsi="Times New Roman" w:cs="Times New Roman"/>
      <w:sz w:val="24"/>
      <w:szCs w:val="24"/>
    </w:rPr>
  </w:style>
  <w:style w:type="table" w:customStyle="1" w:styleId="TableGrid0">
    <w:name w:val="TableGrid"/>
    <w:rsid w:val="00F9528D"/>
    <w:pPr>
      <w:spacing w:line="240" w:lineRule="auto"/>
      <w:ind w:left="0" w:right="0"/>
      <w:jc w:val="left"/>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l.stanford.edu/sites/default/files/VennDiagram_practices_v11%208-30-13%20color.pdf" TargetMode="External"/><Relationship Id="rId117" Type="http://schemas.openxmlformats.org/officeDocument/2006/relationships/hyperlink" Target="http://www2.ed.gov/about/offices/list/ocr/docs/lau1970.html" TargetMode="External"/><Relationship Id="rId21" Type="http://schemas.openxmlformats.org/officeDocument/2006/relationships/hyperlink" Target="http://www.doe.mass.edu/ele/guidance/" TargetMode="External"/><Relationship Id="rId42" Type="http://schemas.openxmlformats.org/officeDocument/2006/relationships/hyperlink" Target="http://www.colorincolorado.org/search/node/language%20objectives" TargetMode="External"/><Relationship Id="rId47" Type="http://schemas.openxmlformats.org/officeDocument/2006/relationships/hyperlink" Target="https://www.engageny.org/sites/default/files/resource/attachments/scaffolding_student_needs.pdf" TargetMode="External"/><Relationship Id="rId63" Type="http://schemas.openxmlformats.org/officeDocument/2006/relationships/hyperlink" Target="https://www.facinghistory.org/resource-library/teaching-strategies/gallery-walk" TargetMode="External"/><Relationship Id="rId68" Type="http://schemas.openxmlformats.org/officeDocument/2006/relationships/hyperlink" Target="http://www.cal.org/content/download/1906/22045/file/go-to-strategies.pdf" TargetMode="External"/><Relationship Id="rId84" Type="http://schemas.openxmlformats.org/officeDocument/2006/relationships/hyperlink" Target="http://ell.stanford.edu/sites/default/files/events/Bunch-Kibler-Pimentel_AERA_2013-04-08.pdf" TargetMode="External"/><Relationship Id="rId89" Type="http://schemas.openxmlformats.org/officeDocument/2006/relationships/hyperlink" Target="http://www.csai-online.org/resources/relationships-and-convergences-among-mathematics-science-and-ela-practices" TargetMode="External"/><Relationship Id="rId112" Type="http://schemas.openxmlformats.org/officeDocument/2006/relationships/hyperlink" Target="http://www.rti4success.org/sites/default/files/0728%20RTI%20ELL%20Summary%20d4.pdf" TargetMode="External"/><Relationship Id="rId133" Type="http://schemas.openxmlformats.org/officeDocument/2006/relationships/hyperlink" Target="http://www2.ed.gov/about/offices/list/ocr/ell/lau.html" TargetMode="External"/><Relationship Id="rId138" Type="http://schemas.openxmlformats.org/officeDocument/2006/relationships/hyperlink" Target="http://www.tesol.org/docs/default-source/papers-and-briefs/professional-paper-26-march-2014.pdf?sfvrsn=4" TargetMode="External"/><Relationship Id="rId154" Type="http://schemas.openxmlformats.org/officeDocument/2006/relationships/hyperlink" Target="http://ices.library.ubc.ca/index.php/criticaled/article/view/182434" TargetMode="External"/><Relationship Id="rId159" Type="http://schemas.openxmlformats.org/officeDocument/2006/relationships/fontTable" Target="fontTable.xml"/><Relationship Id="rId16" Type="http://schemas.openxmlformats.org/officeDocument/2006/relationships/image" Target="media/image5.jpeg"/><Relationship Id="rId107" Type="http://schemas.openxmlformats.org/officeDocument/2006/relationships/hyperlink" Target="http://minnetesoljournal.org/journal-archive/mtj-1992/minnetesol-journal-1992/" TargetMode="External"/><Relationship Id="rId11" Type="http://schemas.openxmlformats.org/officeDocument/2006/relationships/endnotes" Target="endnotes.xml"/><Relationship Id="rId32" Type="http://schemas.openxmlformats.org/officeDocument/2006/relationships/hyperlink" Target="https://www.isbe.net/Documents/ELA_common_core_standards.pdf" TargetMode="External"/><Relationship Id="rId37" Type="http://schemas.openxmlformats.org/officeDocument/2006/relationships/hyperlink" Target="https://wida.wisc.edu/resources" TargetMode="External"/><Relationship Id="rId53" Type="http://schemas.openxmlformats.org/officeDocument/2006/relationships/hyperlink" Target="http://www.cce.org" TargetMode="External"/><Relationship Id="rId58" Type="http://schemas.openxmlformats.org/officeDocument/2006/relationships/hyperlink" Target="https://www.engageny.org/sites/default/files/resource/attachments/anchor_charts.pdf" TargetMode="External"/><Relationship Id="rId74" Type="http://schemas.openxmlformats.org/officeDocument/2006/relationships/hyperlink" Target="http://www.cal.org/content/download/1906/22045/file/go-to-strategies.pdf" TargetMode="External"/><Relationship Id="rId79" Type="http://schemas.openxmlformats.org/officeDocument/2006/relationships/hyperlink" Target="http://rer.sagepub.com/content/early/2014/05/08/0034654314532695" TargetMode="External"/><Relationship Id="rId102" Type="http://schemas.openxmlformats.org/officeDocument/2006/relationships/hyperlink" Target="https://wida.wisc.edu/sites/default/files/resource/Essential-Actions-Handbook.pdf" TargetMode="External"/><Relationship Id="rId123" Type="http://schemas.openxmlformats.org/officeDocument/2006/relationships/hyperlink" Target="http://files.eric.ed.gov/fulltext/EJ1014023.pdf" TargetMode="External"/><Relationship Id="rId128" Type="http://schemas.openxmlformats.org/officeDocument/2006/relationships/hyperlink" Target="http://www.cal.org/resource-center/publications/helping-newcomer-students" TargetMode="External"/><Relationship Id="rId144" Type="http://schemas.openxmlformats.org/officeDocument/2006/relationships/hyperlink" Target="https://wida.wisc.edu/sites/default/files/resource/CanDo-Descriptors-Early-Years.pdf" TargetMode="External"/><Relationship Id="rId149" Type="http://schemas.openxmlformats.org/officeDocument/2006/relationships/hyperlink" Target="https://www.uab.edu/education/esl/images/WIDA_RtI2_forELLs.pdf" TargetMode="External"/><Relationship Id="rId5" Type="http://schemas.openxmlformats.org/officeDocument/2006/relationships/customXml" Target="../customXml/item5.xml"/><Relationship Id="rId90" Type="http://schemas.openxmlformats.org/officeDocument/2006/relationships/hyperlink" Target="https://csmp.ucop.edu/resources/materials/pl_feb12_goldenberg.pdf" TargetMode="External"/><Relationship Id="rId95" Type="http://schemas.openxmlformats.org/officeDocument/2006/relationships/hyperlink" Target="http://www.fcsn.org/parents_guide/pgenglish.pdf" TargetMode="External"/><Relationship Id="rId160" Type="http://schemas.openxmlformats.org/officeDocument/2006/relationships/theme" Target="theme/theme1.xml"/><Relationship Id="rId22" Type="http://schemas.openxmlformats.org/officeDocument/2006/relationships/hyperlink" Target="http://www.doe.mass.edu/retell/" TargetMode="External"/><Relationship Id="rId27" Type="http://schemas.openxmlformats.org/officeDocument/2006/relationships/hyperlink" Target="https://ccsso.org/resource-library/english-language-proficiency-development-elpd-framework" TargetMode="External"/><Relationship Id="rId43" Type="http://schemas.openxmlformats.org/officeDocument/2006/relationships/hyperlink" Target="http://www.nwresd.org/ell-and-migrant-ed.html" TargetMode="External"/><Relationship Id="rId48" Type="http://schemas.openxmlformats.org/officeDocument/2006/relationships/hyperlink" Target="http://fisherandfrey.com/uploads/posts/Release_EL.pdf" TargetMode="External"/><Relationship Id="rId64" Type="http://schemas.openxmlformats.org/officeDocument/2006/relationships/hyperlink" Target="http://www.washoeschools.net/cms/lib08/NV01912265/Centricity/Domain/228/Instructional%20Strategies%20List%20July%202015.pdf" TargetMode="External"/><Relationship Id="rId69" Type="http://schemas.openxmlformats.org/officeDocument/2006/relationships/hyperlink" Target="http://www.cal.org/content/download/1906/22045/file/go-to-strategies.pdf" TargetMode="External"/><Relationship Id="rId113" Type="http://schemas.openxmlformats.org/officeDocument/2006/relationships/hyperlink" Target="http://www.corestandards.org/assets/application-for-english-learners.pdf" TargetMode="External"/><Relationship Id="rId118" Type="http://schemas.openxmlformats.org/officeDocument/2006/relationships/hyperlink" Target="http://www.readingrockets.org/strategies/reciprocal_teaching" TargetMode="External"/><Relationship Id="rId134" Type="http://schemas.openxmlformats.org/officeDocument/2006/relationships/hyperlink" Target="http://www2.ed.gov/about/offices/list/ocr/ell/september27.html" TargetMode="External"/><Relationship Id="rId139" Type="http://schemas.openxmlformats.org/officeDocument/2006/relationships/hyperlink" Target="https://www.tesol.org/docs/default-source/papers-and-briefs/professional-paper-26-march-2014.pdf?sfvrsn=4&amp;sfvrsn=4" TargetMode="External"/><Relationship Id="rId80" Type="http://schemas.openxmlformats.org/officeDocument/2006/relationships/hyperlink" Target="http://www.colorincolorado.org/sites/default/files/2013/02/nabe-2013_diane-august.pdf" TargetMode="External"/><Relationship Id="rId85" Type="http://schemas.openxmlformats.org/officeDocument/2006/relationships/hyperlink" Target="http://doi.org/10.1002/tesq.175" TargetMode="External"/><Relationship Id="rId150" Type="http://schemas.openxmlformats.org/officeDocument/2006/relationships/hyperlink" Target="https://wida.wisc.edu/sites/default/files/resource/FocusOn-SLIFE.pdf" TargetMode="External"/><Relationship Id="rId155" Type="http://schemas.openxmlformats.org/officeDocument/2006/relationships/hyperlink" Target="https://www.academia.edu/12196742/Development_and_validation_of_a_measure_of_Critical_Stance_for_instructional_coaching" TargetMode="External"/><Relationship Id="rId12" Type="http://schemas.openxmlformats.org/officeDocument/2006/relationships/image" Target="media/image1.png"/><Relationship Id="rId17" Type="http://schemas.openxmlformats.org/officeDocument/2006/relationships/footer" Target="footer1.xml"/><Relationship Id="rId33" Type="http://schemas.openxmlformats.org/officeDocument/2006/relationships/hyperlink" Target="http://www.doe.mass.edu/ell/curriculum/definitions.pdf" TargetMode="External"/><Relationship Id="rId38" Type="http://schemas.openxmlformats.org/officeDocument/2006/relationships/hyperlink" Target="http://www.ascd.org/research-a-topic/understanding-by-design-resources.aspx" TargetMode="External"/><Relationship Id="rId59" Type="http://schemas.openxmlformats.org/officeDocument/2006/relationships/hyperlink" Target="http://www.readingrockets.org/strategies/anticipation_guide" TargetMode="External"/><Relationship Id="rId103" Type="http://schemas.openxmlformats.org/officeDocument/2006/relationships/hyperlink" Target="http://www.hanoverresearch.com/media/The-Impact-of-Formative-Assessment-and-Learning-Intentions-on-Student-Achievement.pdf" TargetMode="External"/><Relationship Id="rId108" Type="http://schemas.openxmlformats.org/officeDocument/2006/relationships/hyperlink" Target="http://massadvocates.org/history/" TargetMode="External"/><Relationship Id="rId124" Type="http://schemas.openxmlformats.org/officeDocument/2006/relationships/hyperlink" Target="http://www.edweek.org/tm/articles/2013/06/04/fp_schmoker_lessons.html" TargetMode="External"/><Relationship Id="rId129" Type="http://schemas.openxmlformats.org/officeDocument/2006/relationships/hyperlink" Target="http://achievethecore.org/category/419/the-shifts" TargetMode="External"/><Relationship Id="rId20" Type="http://schemas.openxmlformats.org/officeDocument/2006/relationships/hyperlink" Target="http://www2.ed.gov/about/offices/list/ocr/letters/colleague-el-201501.pdf" TargetMode="External"/><Relationship Id="rId41" Type="http://schemas.openxmlformats.org/officeDocument/2006/relationships/hyperlink" Target="http://www.doe.mass.edu/ele/instruction/mcu/" TargetMode="External"/><Relationship Id="rId54" Type="http://schemas.openxmlformats.org/officeDocument/2006/relationships/hyperlink" Target="http://www.schoolreforminitiative.org" TargetMode="External"/><Relationship Id="rId62" Type="http://schemas.openxmlformats.org/officeDocument/2006/relationships/hyperlink" Target="http://www.boostconference.org/workshop_pdf/Hands%20On%20Doesn't%20Mean%20Minds%20Off-Foldables.pdf" TargetMode="External"/><Relationship Id="rId70" Type="http://schemas.openxmlformats.org/officeDocument/2006/relationships/hyperlink" Target="https://www.facinghistory.org/resource-library/teaching-strategies/storyboard" TargetMode="External"/><Relationship Id="rId75" Type="http://schemas.openxmlformats.org/officeDocument/2006/relationships/hyperlink" Target="http://www.readwritethink.org/professional-development/strategy-guides/using-think-pair-share-30626.html" TargetMode="External"/><Relationship Id="rId83" Type="http://schemas.openxmlformats.org/officeDocument/2006/relationships/hyperlink" Target="https://link.springer.com/chapter/10.1007/0-306-47227-9_4" TargetMode="External"/><Relationship Id="rId88" Type="http://schemas.openxmlformats.org/officeDocument/2006/relationships/hyperlink" Target="http://ell.stanford.edu/sites/default/files/VennDiagram_practices_v11%208-30-13%20color.pdf" TargetMode="External"/><Relationship Id="rId91" Type="http://schemas.openxmlformats.org/officeDocument/2006/relationships/hyperlink" Target="https://www.google.com/url?sa=t&amp;rct=j&amp;q=&amp;esrc=s&amp;source=web&amp;cd=1&amp;cad=rja&amp;uact=8&amp;ved=0ahUKEwj9v--e5d7KAhUFf5AKHU0dCkUQFggiMAA&amp;url=http%3A%2F%2Fwww.cgcs.org%2Fcms%2Flib%2FDC00001581%2FCentricity%2FDomain%2F4%2FFramework%2520for%2520Raising%2520Expectations.pdf&amp;usg=AFQjCNFvgOTJc_USiPOU8Otnu1sH9Jf0Vg&amp;sig2=8FPPirKfmYc1VHvFzj-O_A" TargetMode="External"/><Relationship Id="rId96" Type="http://schemas.openxmlformats.org/officeDocument/2006/relationships/hyperlink" Target="http://www.doe.mass.edu/edeval/training/" TargetMode="External"/><Relationship Id="rId111" Type="http://schemas.openxmlformats.org/officeDocument/2006/relationships/hyperlink" Target="https://wcer.wisc.edu/docs/working-papers/Working_Paper_No_2013_07.pdf" TargetMode="External"/><Relationship Id="rId132" Type="http://schemas.openxmlformats.org/officeDocument/2006/relationships/hyperlink" Target="http://www2.ed.gov/policy/speced/leg/idea/history.html" TargetMode="External"/><Relationship Id="rId140" Type="http://schemas.openxmlformats.org/officeDocument/2006/relationships/hyperlink" Target="https://www.youtube.com/watch?v=T3YJx8ujoto" TargetMode="External"/><Relationship Id="rId145" Type="http://schemas.openxmlformats.org/officeDocument/2006/relationships/hyperlink" Target="https://edu.wyoming.gov/downloads/federally-funded-programs/title-iii/wida-focus-formative-assessment.pdf" TargetMode="External"/><Relationship Id="rId153" Type="http://schemas.openxmlformats.org/officeDocument/2006/relationships/hyperlink" Target="http://www.ascd.org/publications/educational-leadership/apr16/vol73/num07/The-Secret-of-Effective-Feedback.asp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doe.mass.edu/ele/guidance/" TargetMode="External"/><Relationship Id="rId28" Type="http://schemas.openxmlformats.org/officeDocument/2006/relationships/hyperlink" Target="https://www.coe.int/en/web/common-european-framework-reference-languages" TargetMode="External"/><Relationship Id="rId36" Type="http://schemas.openxmlformats.org/officeDocument/2006/relationships/hyperlink" Target="https://wida.wisc.edu/sites/default/files/resource/Features-of-Academic-Language.pdf" TargetMode="External"/><Relationship Id="rId49" Type="http://schemas.openxmlformats.org/officeDocument/2006/relationships/hyperlink" Target="http://nationalseedproject.org/images/documents/Curriculum_As_Window_and_Mirror.pdf" TargetMode="External"/><Relationship Id="rId57" Type="http://schemas.openxmlformats.org/officeDocument/2006/relationships/hyperlink" Target="http://www.cal.org/what-we-do/projects/project-excell/the-go-to-strategies" TargetMode="External"/><Relationship Id="rId106" Type="http://schemas.openxmlformats.org/officeDocument/2006/relationships/hyperlink" Target="http://achievethecore.org/page/234/elements-of-success-for-all-with-the-ccss-grades-6-12" TargetMode="External"/><Relationship Id="rId114" Type="http://schemas.openxmlformats.org/officeDocument/2006/relationships/hyperlink" Target="http://www.corestandards.org/other-resources/key-shifts-in-english-language-arts/" TargetMode="External"/><Relationship Id="rId119" Type="http://schemas.openxmlformats.org/officeDocument/2006/relationships/hyperlink" Target="https://www.berlinschools.org/UserFiles/Servers/Server_664795/File/District/English%20Learners/2018-19/ELLs_DOK_levels.pdf" TargetMode="External"/><Relationship Id="rId127" Type="http://schemas.openxmlformats.org/officeDocument/2006/relationships/hyperlink" Target="http://www.csai-online.org/sites/default/files/resource/151/AcadLangResourcesBRIEF_ShaferWillner2014.pdf" TargetMode="External"/><Relationship Id="rId10" Type="http://schemas.openxmlformats.org/officeDocument/2006/relationships/footnotes" Target="footnotes.xml"/><Relationship Id="rId31" Type="http://schemas.openxmlformats.org/officeDocument/2006/relationships/hyperlink" Target="http://www.esu13.org/vimages/shared/vnews/stories/5787c1562e517/Levels%20of%20Language%20Acquisition%20and%20Expectations.pdf" TargetMode="External"/><Relationship Id="rId44" Type="http://schemas.openxmlformats.org/officeDocument/2006/relationships/hyperlink" Target="http://ell.stanford.edu/content/formative-assessment-contingent-teaching-and-learning-aera-2013" TargetMode="External"/><Relationship Id="rId52" Type="http://schemas.openxmlformats.org/officeDocument/2006/relationships/hyperlink" Target="http://nirn.fpg.unc.edu/" TargetMode="External"/><Relationship Id="rId60" Type="http://schemas.openxmlformats.org/officeDocument/2006/relationships/hyperlink" Target="https://www.gallaudet.edu/tutorial-and-instructional-programs/english-center/reading-english-as-second-language" TargetMode="External"/><Relationship Id="rId65" Type="http://schemas.openxmlformats.org/officeDocument/2006/relationships/hyperlink" Target="http://www.nea.org/tools/k-w-l-know-want-to-know-learned.html" TargetMode="External"/><Relationship Id="rId73" Type="http://schemas.openxmlformats.org/officeDocument/2006/relationships/hyperlink" Target="http://www.readwritethink.org/professional-development/strategy-guides/using-think-pair-share-30626.html" TargetMode="External"/><Relationship Id="rId78" Type="http://schemas.openxmlformats.org/officeDocument/2006/relationships/hyperlink" Target="http://www.readingrockets.org/strategies/word_walls" TargetMode="External"/><Relationship Id="rId81" Type="http://schemas.openxmlformats.org/officeDocument/2006/relationships/hyperlink" Target="http://www.standardsinstitutes.org/sites/default/files/material/developing-literacy-in-second-language-learners-executive-summary_2.pdf" TargetMode="External"/><Relationship Id="rId86" Type="http://schemas.openxmlformats.org/officeDocument/2006/relationships/hyperlink" Target="http://www.cde.ca.gov/ci/rl/cf/elaeldfrmwrksbeadopted.asp" TargetMode="External"/><Relationship Id="rId94" Type="http://schemas.openxmlformats.org/officeDocument/2006/relationships/hyperlink" Target="http://www.gvsd.org/cms/lib02/PA01001045/Centricity/Domain/13/English%20Language%20Learners%20(ELL)/Articles/REthinking_ESL_instruction_Article.pdf" TargetMode="External"/><Relationship Id="rId99" Type="http://schemas.openxmlformats.org/officeDocument/2006/relationships/hyperlink" Target="http://www.doe.mass.edu/mcas/access/" TargetMode="External"/><Relationship Id="rId101" Type="http://schemas.openxmlformats.org/officeDocument/2006/relationships/hyperlink" Target="https://ncela.ed.gov/be018149-ncbe-program-information-guide-series-number-8-newcomer-program-helping-immigrant-students" TargetMode="External"/><Relationship Id="rId122" Type="http://schemas.openxmlformats.org/officeDocument/2006/relationships/hyperlink" Target="http://www.rtinetwork.org/learn/what/whatisrti" TargetMode="External"/><Relationship Id="rId130" Type="http://schemas.openxmlformats.org/officeDocument/2006/relationships/hyperlink" Target="http://www.tesol.org/docs/default-source/advocacy/ccss_convening_final-8-15-13.pdf?sfvrsn=8" TargetMode="External"/><Relationship Id="rId135" Type="http://schemas.openxmlformats.org/officeDocument/2006/relationships/hyperlink" Target="http://www2.ed.gov/about/offices/list/oela/english-learner-toolkit/eltoolkit.pdf" TargetMode="External"/><Relationship Id="rId143" Type="http://schemas.openxmlformats.org/officeDocument/2006/relationships/hyperlink" Target="http://www.academia.edu/9801777/LOST_IN_TRANSLATION_A_Descriptive_Case_Study_of_a_K-5_Urban_Charter_School_Implementing_WIDA_English_Language_Development_Standards" TargetMode="External"/><Relationship Id="rId148" Type="http://schemas.openxmlformats.org/officeDocument/2006/relationships/hyperlink" Target="https://wida.wisc.edu/sites/default/files/resource/FocusOn-Differentiation-Part1.pdf" TargetMode="External"/><Relationship Id="rId151" Type="http://schemas.openxmlformats.org/officeDocument/2006/relationships/hyperlink" Target="https://www.uen.org/core/englishlanguage/downloads/Can_Do_FAQs.pdf" TargetMode="External"/><Relationship Id="rId156" Type="http://schemas.openxmlformats.org/officeDocument/2006/relationships/hyperlink" Target="https://reclaimingthelanguage.wordpress.com/2015/03/13/what-does-language-have-to-do-with-social-justice/"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9" Type="http://schemas.openxmlformats.org/officeDocument/2006/relationships/hyperlink" Target="http://www.udlcenter.org/aboutudl/udlguidelines" TargetMode="External"/><Relationship Id="rId109" Type="http://schemas.openxmlformats.org/officeDocument/2006/relationships/hyperlink" Target="http://nirn.fpg.unc.edu/sites/nirn.fpg.unc.edu/files/resources/NIRN-Metz-WhitePaper-PracticeProfiles.pdf" TargetMode="External"/><Relationship Id="rId34" Type="http://schemas.openxmlformats.org/officeDocument/2006/relationships/hyperlink" Target="https://wida.wisc.edu/sites/default/files/resource/Can-Do-Descriptors-Key-Uses-K-12-FAQs.pdf" TargetMode="External"/><Relationship Id="rId50" Type="http://schemas.openxmlformats.org/officeDocument/2006/relationships/hyperlink" Target="https://www.uab.edu/education/esl/images/WIDA_RtI2_forELLs.pdf" TargetMode="External"/><Relationship Id="rId55" Type="http://schemas.openxmlformats.org/officeDocument/2006/relationships/hyperlink" Target="http://www.nsrfharmony.org" TargetMode="External"/><Relationship Id="rId76" Type="http://schemas.openxmlformats.org/officeDocument/2006/relationships/hyperlink" Target="http://digitalcommons.unl.edu/cgi/viewcontent.cgi?article=1145&amp;context=teachlearnfacpub" TargetMode="External"/><Relationship Id="rId97" Type="http://schemas.openxmlformats.org/officeDocument/2006/relationships/hyperlink" Target="http://www.doe.mass.edu/ell/guidance/guidance.pdf" TargetMode="External"/><Relationship Id="rId104" Type="http://schemas.openxmlformats.org/officeDocument/2006/relationships/hyperlink" Target="https://www.csai-online.org/sites/default/files/Learning_Progressions_Supporting_2008.pdf" TargetMode="External"/><Relationship Id="rId120" Type="http://schemas.openxmlformats.org/officeDocument/2006/relationships/hyperlink" Target="http://www.rtinetwork.org/getstarted/sld-identification-toolkit/ld-identification-toolkit-considerations-for-ell" TargetMode="External"/><Relationship Id="rId125" Type="http://schemas.openxmlformats.org/officeDocument/2006/relationships/hyperlink" Target="http://scholarworks.umb.edu/gaston_pubs/152/" TargetMode="External"/><Relationship Id="rId141" Type="http://schemas.openxmlformats.org/officeDocument/2006/relationships/hyperlink" Target="http://digitalcommons.unl.edu/cgi/viewcontent.cgi?article=1145&amp;context=teachlearnfacpub" TargetMode="External"/><Relationship Id="rId146" Type="http://schemas.openxmlformats.org/officeDocument/2006/relationships/hyperlink" Target="https://wida.wisc.edu/sites/default/files/resource/2012-ELD-Standards.pdf" TargetMode="External"/><Relationship Id="rId7" Type="http://schemas.openxmlformats.org/officeDocument/2006/relationships/styles" Target="styles.xml"/><Relationship Id="rId71" Type="http://schemas.openxmlformats.org/officeDocument/2006/relationships/hyperlink" Target="http://www.cal.org/content/download/1906/22045/file/go-to-strategies.pdf" TargetMode="External"/><Relationship Id="rId92" Type="http://schemas.openxmlformats.org/officeDocument/2006/relationships/hyperlink" Target="http://www.cde.ca.gov/ci/rl/cf/elaeldfrmwrksbeadopted.asp" TargetMode="External"/><Relationship Id="rId2" Type="http://schemas.openxmlformats.org/officeDocument/2006/relationships/customXml" Target="../customXml/item2.xml"/><Relationship Id="rId29" Type="http://schemas.openxmlformats.org/officeDocument/2006/relationships/hyperlink" Target="http://www.elpa21.org/elp-standards" TargetMode="External"/><Relationship Id="rId24" Type="http://schemas.openxmlformats.org/officeDocument/2006/relationships/hyperlink" Target="http://www.doe.mass.edu/frameworks/current.html" TargetMode="External"/><Relationship Id="rId40" Type="http://schemas.openxmlformats.org/officeDocument/2006/relationships/hyperlink" Target="http://www.udlcenter.org/aboutudl/whatisudl" TargetMode="External"/><Relationship Id="rId45" Type="http://schemas.openxmlformats.org/officeDocument/2006/relationships/hyperlink" Target="https://www.wested.org/resources/focusing-formative-assessment-on-the-needs-of-english-language-learners/" TargetMode="External"/><Relationship Id="rId66" Type="http://schemas.openxmlformats.org/officeDocument/2006/relationships/hyperlink" Target="http://www.readingrockets.org/strategies/partner_reading" TargetMode="External"/><Relationship Id="rId87" Type="http://schemas.openxmlformats.org/officeDocument/2006/relationships/hyperlink" Target="http://www.cal.org/news-and-events/calendar-of-events/four-key-uses-of-academic-language-ec-webinar" TargetMode="External"/><Relationship Id="rId110" Type="http://schemas.openxmlformats.org/officeDocument/2006/relationships/hyperlink" Target="https://learningcenter.nsta.org/products/symposia_seminars/NGSS/files/ConnectionsBetweenPracticesinNGSSCommonCoreMathandCommonCoreELA_2-12-2013.pdf" TargetMode="External"/><Relationship Id="rId115" Type="http://schemas.openxmlformats.org/officeDocument/2006/relationships/hyperlink" Target="http://www.corestandards.org/assets/E0813_Appendix_A_New_Research_on_Text_Complexity.pdf" TargetMode="External"/><Relationship Id="rId131" Type="http://schemas.openxmlformats.org/officeDocument/2006/relationships/hyperlink" Target="http://www.ascd.org/publications/educational-leadership/apr16/vol73/num07/Beyond-Grades-and-%C2%A3Gotchas%C2%A3.aspx" TargetMode="External"/><Relationship Id="rId136" Type="http://schemas.openxmlformats.org/officeDocument/2006/relationships/hyperlink" Target="http://www2.ed.gov/about/offices/list/ocr/504faq.html" TargetMode="External"/><Relationship Id="rId157" Type="http://schemas.openxmlformats.org/officeDocument/2006/relationships/image" Target="media/image7.png"/><Relationship Id="rId61" Type="http://schemas.openxmlformats.org/officeDocument/2006/relationships/hyperlink" Target="http://www.readingrockets.org/strategies/exit_slips" TargetMode="External"/><Relationship Id="rId82" Type="http://schemas.openxmlformats.org/officeDocument/2006/relationships/hyperlink" Target="http://ltj.sagepub.com/content/28/3/343.abstract" TargetMode="External"/><Relationship Id="rId152" Type="http://schemas.openxmlformats.org/officeDocument/2006/relationships/hyperlink" Target="https://www.wceps.org/store/wida/ProductDetails?ProductID=237&amp;CategoryID=18" TargetMode="External"/><Relationship Id="rId19" Type="http://schemas.openxmlformats.org/officeDocument/2006/relationships/hyperlink" Target="http://www2.ed.gov/about/offices/list/oela/english-learner-toolkit/index.html" TargetMode="External"/><Relationship Id="rId14" Type="http://schemas.openxmlformats.org/officeDocument/2006/relationships/image" Target="media/image3.png"/><Relationship Id="rId30" Type="http://schemas.openxmlformats.org/officeDocument/2006/relationships/hyperlink" Target="http://www.elpa21.org/standards-initiatives/professional-development" TargetMode="External"/><Relationship Id="rId35" Type="http://schemas.openxmlformats.org/officeDocument/2006/relationships/hyperlink" Target="https://wida.wisc.edu/sites/default/files/resource/Essential-Actions-Handbook.pdf" TargetMode="External"/><Relationship Id="rId56" Type="http://schemas.openxmlformats.org/officeDocument/2006/relationships/hyperlink" Target="http://www.doe.mass.edu/ele/guidance/?section=guidance" TargetMode="External"/><Relationship Id="rId77" Type="http://schemas.openxmlformats.org/officeDocument/2006/relationships/hyperlink" Target="http://www.cal.org/content/download/1906/22045/file/go-to-strategies.pdf" TargetMode="External"/><Relationship Id="rId100" Type="http://schemas.openxmlformats.org/officeDocument/2006/relationships/hyperlink" Target="https://www.niu.edu/facdev/_pdf/guide/strategies/instructional_scaffolding_to_improve_learning.pdf" TargetMode="External"/><Relationship Id="rId105" Type="http://schemas.openxmlformats.org/officeDocument/2006/relationships/hyperlink" Target="http://ell.stanford.edu/sites/default/files/Assessment%20as%20contingent%20learning%20for%20AERA%202013%20FINAL.pdf" TargetMode="External"/><Relationship Id="rId126" Type="http://schemas.openxmlformats.org/officeDocument/2006/relationships/hyperlink" Target="http://www.esu13.org/vimages/shared/vnews/stories/5787c1562e517/Levels%20of%20Language%20Acquisition%20and%20Expectations.pdf" TargetMode="External"/><Relationship Id="rId147" Type="http://schemas.openxmlformats.org/officeDocument/2006/relationships/hyperlink" Target="https://wida.wisc.edu/sites/default/files/resource/CanDo-KeyUses-Gr-9-12.pdf" TargetMode="External"/><Relationship Id="rId8" Type="http://schemas.openxmlformats.org/officeDocument/2006/relationships/settings" Target="settings.xml"/><Relationship Id="rId51" Type="http://schemas.openxmlformats.org/officeDocument/2006/relationships/hyperlink" Target="http://www.nsrfharmony.org/" TargetMode="External"/><Relationship Id="rId72" Type="http://schemas.openxmlformats.org/officeDocument/2006/relationships/hyperlink" Target="http://www.readingrockets.org/strategies/think_alouds" TargetMode="External"/><Relationship Id="rId93" Type="http://schemas.openxmlformats.org/officeDocument/2006/relationships/hyperlink" Target="https://escholarship.org/uc/item/6d75h0fz" TargetMode="External"/><Relationship Id="rId98" Type="http://schemas.openxmlformats.org/officeDocument/2006/relationships/hyperlink" Target="http://www.doe.mass.edu/frameworks/" TargetMode="External"/><Relationship Id="rId121" Type="http://schemas.openxmlformats.org/officeDocument/2006/relationships/hyperlink" Target="http://www.colorincolorado.org/article/how-support-ell-students-interrupted-formal-education-sifes" TargetMode="External"/><Relationship Id="rId142" Type="http://schemas.openxmlformats.org/officeDocument/2006/relationships/hyperlink" Target="https://www.wested.org/rd_alert_online/english-learners-need-new-pedagogy-for-new-standards/" TargetMode="External"/><Relationship Id="rId3" Type="http://schemas.openxmlformats.org/officeDocument/2006/relationships/customXml" Target="../customXml/item3.xml"/><Relationship Id="rId25" Type="http://schemas.openxmlformats.org/officeDocument/2006/relationships/hyperlink" Target="https://wida.wisc.edu/teach/standards/eld" TargetMode="External"/><Relationship Id="rId46" Type="http://schemas.openxmlformats.org/officeDocument/2006/relationships/hyperlink" Target="http://prodev.elpa21.org/module2/module2/resources/LanguageFunctionsForms.pdf" TargetMode="External"/><Relationship Id="rId67" Type="http://schemas.openxmlformats.org/officeDocument/2006/relationships/hyperlink" Target="http://www.readingrockets.org/article/connecting-word-meanings-through-semantic-mapping" TargetMode="External"/><Relationship Id="rId116" Type="http://schemas.openxmlformats.org/officeDocument/2006/relationships/hyperlink" Target="http://www.parcconline.org/parcc-model-content-frameworks" TargetMode="External"/><Relationship Id="rId137" Type="http://schemas.openxmlformats.org/officeDocument/2006/relationships/hyperlink" Target="http://www2.ed.gov/about/offices/list/ocr/letters/colleague-el-201501.pdf" TargetMode="External"/><Relationship Id="rId15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DESE-231-58584</_dlc_DocId>
    <_dlc_DocIdUrl xmlns="733efe1c-5bbe-4968-87dc-d400e65c879f">
      <Url>https://sharepoint.doemass.org/ese/webteam/cps/_layouts/DocIdRedir.aspx?ID=DESE-231-58584</Url>
      <Description>DESE-231-58584</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4364A-7B5E-44AD-8B5F-968B23018D05}">
  <ds:schemaRefs>
    <ds:schemaRef ds:uri="http://schemas.microsoft.com/sharepoint/events"/>
  </ds:schemaRefs>
</ds:datastoreItem>
</file>

<file path=customXml/itemProps2.xml><?xml version="1.0" encoding="utf-8"?>
<ds:datastoreItem xmlns:ds="http://schemas.openxmlformats.org/officeDocument/2006/customXml" ds:itemID="{9CF2305B-545E-4068-A6A4-5DD8ABDF285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038D989-D0E3-4B00-AFCB-47A11361E577}">
  <ds:schemaRefs>
    <ds:schemaRef ds:uri="http://schemas.microsoft.com/sharepoint/v3/contenttype/forms"/>
  </ds:schemaRefs>
</ds:datastoreItem>
</file>

<file path=customXml/itemProps4.xml><?xml version="1.0" encoding="utf-8"?>
<ds:datastoreItem xmlns:ds="http://schemas.openxmlformats.org/officeDocument/2006/customXml" ds:itemID="{8BFDC5BE-03E4-441B-BA42-BDFDD0D51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3BB603-A8BB-4F67-AAA3-64FE7951E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9825</Words>
  <Characters>56005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Section Seven: Additional Resources</vt:lpstr>
    </vt:vector>
  </TitlesOfParts>
  <Company/>
  <LinksUpToDate>false</LinksUpToDate>
  <CharactersWithSpaces>65699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Seven: Additional Resources</dc:title>
  <dc:creator>DESE</dc:creator>
  <cp:lastModifiedBy>Zou, Dong (EOE)</cp:lastModifiedBy>
  <cp:revision>5</cp:revision>
  <cp:lastPrinted>2018-12-10T18:39:00Z</cp:lastPrinted>
  <dcterms:created xsi:type="dcterms:W3CDTF">2019-09-29T17:59:00Z</dcterms:created>
  <dcterms:modified xsi:type="dcterms:W3CDTF">2020-03-05T14:56:00Z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5 2020</vt:lpwstr>
  </property>
</Properties>
</file>