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BCA1DED" w14:textId="77777777" w:rsidR="005A5048" w:rsidRPr="00B83573" w:rsidRDefault="00F05FBB" w:rsidP="00937031">
      <w:pPr>
        <w:spacing w:line="240" w:lineRule="auto"/>
        <w:jc w:val="right"/>
      </w:pPr>
      <w:r w:rsidRPr="001054AC">
        <w:rPr>
          <w:noProof/>
          <w:lang w:bidi="km-KH"/>
        </w:rPr>
        <w:drawing>
          <wp:inline distT="0" distB="0" distL="0" distR="0" wp14:anchorId="4C4A6F02" wp14:editId="5E91725F">
            <wp:extent cx="1962785" cy="963295"/>
            <wp:effectExtent l="19050" t="0" r="0" b="0"/>
            <wp:docPr id="38"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62785" cy="963295"/>
                    </a:xfrm>
                    <a:prstGeom prst="rect">
                      <a:avLst/>
                    </a:prstGeom>
                    <a:noFill/>
                  </pic:spPr>
                </pic:pic>
              </a:graphicData>
            </a:graphic>
          </wp:inline>
        </w:drawing>
      </w:r>
    </w:p>
    <w:tbl>
      <w:tblPr>
        <w:tblW w:w="5000" w:type="pct"/>
        <w:jc w:val="center"/>
        <w:tblLook w:val="04A0" w:firstRow="1" w:lastRow="0" w:firstColumn="1" w:lastColumn="0" w:noHBand="0" w:noVBand="1"/>
      </w:tblPr>
      <w:tblGrid>
        <w:gridCol w:w="12960"/>
      </w:tblGrid>
      <w:tr w:rsidR="00566FF6" w:rsidRPr="00A34B4D" w14:paraId="2795E0E5" w14:textId="77777777">
        <w:trPr>
          <w:trHeight w:val="1440"/>
          <w:jc w:val="center"/>
        </w:trPr>
        <w:tc>
          <w:tcPr>
            <w:tcW w:w="5000" w:type="pct"/>
            <w:tcBorders>
              <w:bottom w:val="single" w:sz="4" w:space="0" w:color="4F81BD"/>
            </w:tcBorders>
            <w:vAlign w:val="center"/>
          </w:tcPr>
          <w:p w14:paraId="43EAF3C0" w14:textId="77777777" w:rsidR="00566FF6" w:rsidRPr="00094562" w:rsidRDefault="00322A49" w:rsidP="00094562">
            <w:pPr>
              <w:pStyle w:val="Title"/>
            </w:pPr>
            <w:r w:rsidRPr="00094562">
              <w:t xml:space="preserve">ESL: </w:t>
            </w:r>
            <w:r w:rsidR="00566FF6" w:rsidRPr="00094562">
              <w:t>Access to Clean Water</w:t>
            </w:r>
            <w:r w:rsidR="002B03D0" w:rsidRPr="00094562">
              <w:t xml:space="preserve"> </w:t>
            </w:r>
          </w:p>
        </w:tc>
      </w:tr>
      <w:tr w:rsidR="00566FF6" w:rsidRPr="00A34B4D" w14:paraId="5685A4BE" w14:textId="77777777">
        <w:trPr>
          <w:trHeight w:val="720"/>
          <w:jc w:val="center"/>
        </w:trPr>
        <w:tc>
          <w:tcPr>
            <w:tcW w:w="5000" w:type="pct"/>
            <w:tcBorders>
              <w:top w:val="single" w:sz="4" w:space="0" w:color="4F81BD"/>
            </w:tcBorders>
            <w:vAlign w:val="center"/>
          </w:tcPr>
          <w:p w14:paraId="3BE18A5B" w14:textId="77777777" w:rsidR="0078437C" w:rsidRPr="00A34B4D" w:rsidRDefault="00566FF6" w:rsidP="0078437C">
            <w:pPr>
              <w:pStyle w:val="NoSpacing"/>
              <w:jc w:val="center"/>
              <w:rPr>
                <w:rFonts w:ascii="Cambria" w:hAnsi="Cambria"/>
                <w:sz w:val="44"/>
                <w:szCs w:val="44"/>
              </w:rPr>
            </w:pPr>
            <w:r w:rsidRPr="00A34B4D">
              <w:rPr>
                <w:rFonts w:ascii="Cambria" w:hAnsi="Cambria"/>
                <w:sz w:val="44"/>
                <w:szCs w:val="44"/>
              </w:rPr>
              <w:t>ESL Grade 7</w:t>
            </w:r>
            <w:r w:rsidR="00FE0454">
              <w:rPr>
                <w:rFonts w:ascii="Cambria" w:hAnsi="Cambria"/>
                <w:sz w:val="44"/>
                <w:szCs w:val="44"/>
              </w:rPr>
              <w:t xml:space="preserve">, LoSS </w:t>
            </w:r>
            <w:r w:rsidR="00353DFC" w:rsidRPr="00A34B4D">
              <w:rPr>
                <w:rFonts w:ascii="Cambria" w:hAnsi="Cambria"/>
                <w:sz w:val="44"/>
                <w:szCs w:val="44"/>
              </w:rPr>
              <w:t>—</w:t>
            </w:r>
            <w:r w:rsidRPr="00A34B4D">
              <w:rPr>
                <w:rFonts w:ascii="Cambria" w:hAnsi="Cambria"/>
                <w:sz w:val="44"/>
                <w:szCs w:val="44"/>
              </w:rPr>
              <w:t xml:space="preserve">English Language Proficiency Levels 1 </w:t>
            </w:r>
            <w:r w:rsidR="00353DFC" w:rsidRPr="00A34B4D">
              <w:rPr>
                <w:rFonts w:ascii="Cambria" w:hAnsi="Cambria"/>
                <w:sz w:val="44"/>
                <w:szCs w:val="44"/>
              </w:rPr>
              <w:t xml:space="preserve">and </w:t>
            </w:r>
            <w:r w:rsidRPr="00A34B4D">
              <w:rPr>
                <w:rFonts w:ascii="Cambria" w:hAnsi="Cambria"/>
                <w:sz w:val="44"/>
                <w:szCs w:val="44"/>
              </w:rPr>
              <w:t>2</w:t>
            </w:r>
          </w:p>
        </w:tc>
      </w:tr>
    </w:tbl>
    <w:p w14:paraId="600DE523" w14:textId="6B483394" w:rsidR="0078437C" w:rsidRPr="0078437C" w:rsidRDefault="0078437C" w:rsidP="0078437C">
      <w:pPr>
        <w:pStyle w:val="NoSpacing"/>
        <w:rPr>
          <w:rFonts w:asciiTheme="majorHAnsi" w:hAnsiTheme="majorHAnsi"/>
          <w:i/>
        </w:rPr>
      </w:pPr>
      <w:r>
        <w:rPr>
          <w:rFonts w:asciiTheme="majorHAnsi" w:hAnsiTheme="majorHAnsi"/>
        </w:rPr>
        <w:t xml:space="preserve"> </w:t>
      </w:r>
      <w:r w:rsidRPr="0078437C">
        <w:rPr>
          <w:rFonts w:asciiTheme="majorHAnsi" w:hAnsiTheme="majorHAnsi"/>
          <w:i/>
        </w:rPr>
        <w:t>For more information on the</w:t>
      </w:r>
      <w:r>
        <w:rPr>
          <w:rFonts w:asciiTheme="majorHAnsi" w:hAnsiTheme="majorHAnsi"/>
          <w:i/>
        </w:rPr>
        <w:t xml:space="preserve"> design</w:t>
      </w:r>
      <w:r w:rsidRPr="0078437C">
        <w:rPr>
          <w:rFonts w:asciiTheme="majorHAnsi" w:hAnsiTheme="majorHAnsi"/>
          <w:i/>
        </w:rPr>
        <w:t xml:space="preserve"> process for the ESL MCUs, please see the </w:t>
      </w:r>
      <w:hyperlink r:id="rId13" w:anchor="resource-guide" w:history="1">
        <w:r w:rsidRPr="009B4A9A">
          <w:rPr>
            <w:rStyle w:val="Hyperlink"/>
            <w:rFonts w:asciiTheme="majorHAnsi" w:hAnsiTheme="majorHAnsi"/>
            <w:i/>
          </w:rPr>
          <w:t>Next Generation ESL Project: Curriculum Resource Guide</w:t>
        </w:r>
      </w:hyperlink>
      <w:r w:rsidRPr="0078437C">
        <w:rPr>
          <w:rFonts w:asciiTheme="majorHAnsi" w:hAnsiTheme="majorHAnsi"/>
          <w:i/>
        </w:rPr>
        <w:t>.</w:t>
      </w:r>
    </w:p>
    <w:p w14:paraId="101C60EF" w14:textId="77777777" w:rsidR="0078437C" w:rsidRDefault="0078437C">
      <w:pPr>
        <w:pStyle w:val="NoSpacing"/>
        <w:rPr>
          <w:rFonts w:asciiTheme="majorHAnsi" w:hAnsiTheme="majorHAnsi"/>
        </w:rPr>
      </w:pPr>
    </w:p>
    <w:p w14:paraId="2BBF75E9" w14:textId="77777777" w:rsidR="00E27518" w:rsidRPr="00DE67CB" w:rsidRDefault="00863965">
      <w:pPr>
        <w:pStyle w:val="NoSpacing"/>
        <w:rPr>
          <w:rFonts w:asciiTheme="majorHAnsi" w:hAnsiTheme="majorHAnsi"/>
        </w:rPr>
      </w:pPr>
      <w:r w:rsidRPr="00DE67CB">
        <w:rPr>
          <w:rFonts w:asciiTheme="majorHAnsi" w:hAnsiTheme="majorHAnsi"/>
        </w:rPr>
        <w:t xml:space="preserve">The purpose of this unit is to help ELs develop the language necessary for academic success in the </w:t>
      </w:r>
      <w:r w:rsidR="00DE67CB" w:rsidRPr="00DE67CB">
        <w:rPr>
          <w:rFonts w:asciiTheme="majorHAnsi" w:hAnsiTheme="majorHAnsi"/>
        </w:rPr>
        <w:t>content area of</w:t>
      </w:r>
      <w:r w:rsidRPr="00DE67CB">
        <w:rPr>
          <w:rFonts w:asciiTheme="majorHAnsi" w:hAnsiTheme="majorHAnsi"/>
        </w:rPr>
        <w:t xml:space="preserve"> social studies. </w:t>
      </w:r>
      <w:r w:rsidR="00DE67CB" w:rsidRPr="00DE67CB">
        <w:rPr>
          <w:rFonts w:asciiTheme="majorHAnsi" w:hAnsiTheme="majorHAnsi"/>
        </w:rPr>
        <w:t xml:space="preserve">They will also learn language that will be used recurrently in and across various academic </w:t>
      </w:r>
      <w:r w:rsidR="00DE67CB">
        <w:rPr>
          <w:rFonts w:asciiTheme="majorHAnsi" w:hAnsiTheme="majorHAnsi"/>
        </w:rPr>
        <w:t xml:space="preserve">and social </w:t>
      </w:r>
      <w:r w:rsidR="00DE67CB" w:rsidRPr="00DE67CB">
        <w:rPr>
          <w:rFonts w:asciiTheme="majorHAnsi" w:hAnsiTheme="majorHAnsi"/>
        </w:rPr>
        <w:t xml:space="preserve">contexts. </w:t>
      </w:r>
      <w:r w:rsidRPr="00DE67CB">
        <w:rPr>
          <w:rFonts w:asciiTheme="majorHAnsi" w:hAnsiTheme="majorHAnsi"/>
        </w:rPr>
        <w:t>The unit focuses on systematic, explicit, and sustained English language development in the context of the Massachusetts Curriculum Frameworks. It is not to be confused with a sheltered social studies unit. “ESL: Access to Clean Water” is intended to be taught by an ESL teacher, and collaboration</w:t>
      </w:r>
      <w:r w:rsidR="00C03139" w:rsidRPr="00DE67CB">
        <w:rPr>
          <w:rFonts w:asciiTheme="majorHAnsi" w:hAnsiTheme="majorHAnsi"/>
        </w:rPr>
        <w:t xml:space="preserve"> </w:t>
      </w:r>
      <w:r w:rsidRPr="00DE67CB">
        <w:rPr>
          <w:rFonts w:asciiTheme="majorHAnsi" w:hAnsiTheme="majorHAnsi"/>
        </w:rPr>
        <w:t xml:space="preserve">with the content teacher is essential. Please be mindful that, in addition to this dedicated, language-focused time, the student must also have access to all core academic content. </w:t>
      </w:r>
    </w:p>
    <w:p w14:paraId="6B1B3140" w14:textId="77777777" w:rsidR="00E27518" w:rsidRPr="001A5F86" w:rsidRDefault="00E27518">
      <w:pPr>
        <w:pStyle w:val="NoSpacing"/>
        <w:rPr>
          <w:rFonts w:asciiTheme="majorHAnsi" w:hAnsiTheme="majorHAnsi"/>
        </w:rPr>
      </w:pPr>
    </w:p>
    <w:p w14:paraId="0D3D5AA4" w14:textId="1BFA1EDF" w:rsidR="005C2073" w:rsidRPr="001A5F86" w:rsidRDefault="00863965">
      <w:pPr>
        <w:pStyle w:val="NoSpacing"/>
        <w:rPr>
          <w:rFonts w:asciiTheme="majorHAnsi" w:hAnsiTheme="majorHAnsi"/>
          <w:i/>
        </w:rPr>
      </w:pPr>
      <w:r w:rsidRPr="00863965">
        <w:rPr>
          <w:rFonts w:asciiTheme="majorHAnsi" w:hAnsiTheme="majorHAnsi"/>
        </w:rPr>
        <w:t xml:space="preserve">The language development in this unit centers on two of the </w:t>
      </w:r>
      <w:hyperlink r:id="rId14" w:history="1">
        <w:r w:rsidRPr="00863965">
          <w:rPr>
            <w:rStyle w:val="Hyperlink"/>
            <w:rFonts w:asciiTheme="majorHAnsi" w:hAnsiTheme="majorHAnsi"/>
            <w:i/>
          </w:rPr>
          <w:t>Key Uses of Academic Language</w:t>
        </w:r>
      </w:hyperlink>
      <w:r w:rsidR="00E31BC4">
        <w:rPr>
          <w:rFonts w:asciiTheme="majorHAnsi" w:hAnsiTheme="majorHAnsi"/>
          <w:i/>
        </w:rPr>
        <w:t xml:space="preserve"> </w:t>
      </w:r>
      <w:r w:rsidR="007E41C9">
        <w:rPr>
          <w:rFonts w:asciiTheme="majorHAnsi" w:hAnsiTheme="majorHAnsi"/>
        </w:rPr>
        <w:t>as connected to the following</w:t>
      </w:r>
      <w:r w:rsidR="00E31BC4">
        <w:rPr>
          <w:rFonts w:asciiTheme="majorHAnsi" w:hAnsiTheme="majorHAnsi"/>
        </w:rPr>
        <w:t xml:space="preserve"> </w:t>
      </w:r>
      <w:r w:rsidR="00483765">
        <w:rPr>
          <w:rFonts w:asciiTheme="majorHAnsi" w:hAnsiTheme="majorHAnsi"/>
          <w:i/>
        </w:rPr>
        <w:t>k</w:t>
      </w:r>
      <w:r w:rsidR="007C5F06" w:rsidRPr="00A76F6A">
        <w:rPr>
          <w:rFonts w:asciiTheme="majorHAnsi" w:hAnsiTheme="majorHAnsi"/>
          <w:i/>
        </w:rPr>
        <w:t xml:space="preserve">ey </w:t>
      </w:r>
      <w:r w:rsidR="00483765">
        <w:rPr>
          <w:rFonts w:asciiTheme="majorHAnsi" w:hAnsiTheme="majorHAnsi"/>
          <w:i/>
        </w:rPr>
        <w:t>a</w:t>
      </w:r>
      <w:r w:rsidR="00483765" w:rsidRPr="00A76F6A">
        <w:rPr>
          <w:rFonts w:asciiTheme="majorHAnsi" w:hAnsiTheme="majorHAnsi"/>
          <w:i/>
        </w:rPr>
        <w:t xml:space="preserve">cademic </w:t>
      </w:r>
      <w:r w:rsidR="00483765">
        <w:rPr>
          <w:rFonts w:asciiTheme="majorHAnsi" w:hAnsiTheme="majorHAnsi"/>
          <w:i/>
        </w:rPr>
        <w:t>p</w:t>
      </w:r>
      <w:r w:rsidR="00483765" w:rsidRPr="00A76F6A">
        <w:rPr>
          <w:rFonts w:asciiTheme="majorHAnsi" w:hAnsiTheme="majorHAnsi"/>
          <w:i/>
        </w:rPr>
        <w:t>ractices</w:t>
      </w:r>
      <w:r w:rsidR="007C5F06" w:rsidRPr="00A76F6A">
        <w:rPr>
          <w:rFonts w:asciiTheme="majorHAnsi" w:hAnsiTheme="majorHAnsi"/>
          <w:i/>
        </w:rPr>
        <w:t>:</w:t>
      </w:r>
    </w:p>
    <w:p w14:paraId="05CAF8C2" w14:textId="77777777" w:rsidR="00764B88" w:rsidRPr="001A5F86" w:rsidRDefault="00764B88">
      <w:pPr>
        <w:pStyle w:val="NoSpacing"/>
        <w:rPr>
          <w:rFonts w:asciiTheme="majorHAnsi" w:hAnsiTheme="majorHAnsi"/>
          <w:i/>
        </w:rPr>
      </w:pPr>
    </w:p>
    <w:p w14:paraId="56B5E046" w14:textId="77777777" w:rsidR="00471270" w:rsidRPr="00E93EB3" w:rsidRDefault="007C5F06">
      <w:pPr>
        <w:pStyle w:val="NoSpacing"/>
        <w:numPr>
          <w:ilvl w:val="0"/>
          <w:numId w:val="227"/>
        </w:numPr>
        <w:ind w:left="360"/>
        <w:rPr>
          <w:rFonts w:asciiTheme="majorHAnsi" w:hAnsiTheme="majorHAnsi"/>
        </w:rPr>
      </w:pPr>
      <w:r w:rsidRPr="00A76F6A">
        <w:rPr>
          <w:rFonts w:asciiTheme="majorHAnsi" w:hAnsiTheme="majorHAnsi"/>
          <w:smallCaps/>
        </w:rPr>
        <w:t>Explain</w:t>
      </w:r>
      <w:r w:rsidR="00D960B0">
        <w:rPr>
          <w:rFonts w:asciiTheme="majorHAnsi" w:hAnsiTheme="majorHAnsi"/>
        </w:rPr>
        <w:t xml:space="preserve"> </w:t>
      </w:r>
      <w:r w:rsidR="00D960B0" w:rsidRPr="00D960B0">
        <w:rPr>
          <w:rFonts w:asciiTheme="majorHAnsi" w:hAnsiTheme="majorHAnsi"/>
        </w:rPr>
        <w:t>causes and effects to create evidence-b</w:t>
      </w:r>
      <w:r w:rsidR="00D960B0" w:rsidRPr="00E93EB3">
        <w:rPr>
          <w:rFonts w:asciiTheme="majorHAnsi" w:hAnsiTheme="majorHAnsi"/>
        </w:rPr>
        <w:t>ased claims</w:t>
      </w:r>
      <w:r w:rsidR="00E93EB3">
        <w:rPr>
          <w:rFonts w:asciiTheme="majorHAnsi" w:hAnsiTheme="majorHAnsi"/>
        </w:rPr>
        <w:t>.</w:t>
      </w:r>
    </w:p>
    <w:p w14:paraId="1A69C74E" w14:textId="77777777" w:rsidR="00D20E27" w:rsidRPr="00E93EB3" w:rsidRDefault="007C5F06">
      <w:pPr>
        <w:pStyle w:val="NoSpacing"/>
        <w:numPr>
          <w:ilvl w:val="0"/>
          <w:numId w:val="227"/>
        </w:numPr>
        <w:ind w:left="360"/>
        <w:rPr>
          <w:rFonts w:asciiTheme="majorHAnsi" w:hAnsiTheme="majorHAnsi"/>
        </w:rPr>
      </w:pPr>
      <w:r w:rsidRPr="00A76F6A">
        <w:rPr>
          <w:rFonts w:asciiTheme="majorHAnsi" w:hAnsiTheme="majorHAnsi"/>
          <w:smallCaps/>
        </w:rPr>
        <w:t>Discuss</w:t>
      </w:r>
      <w:r w:rsidRPr="00A76F6A">
        <w:rPr>
          <w:rFonts w:asciiTheme="majorHAnsi" w:hAnsiTheme="majorHAnsi"/>
        </w:rPr>
        <w:t xml:space="preserve"> by stating opinions/claims about a substantive topic</w:t>
      </w:r>
      <w:r w:rsidR="00E93EB3">
        <w:rPr>
          <w:rFonts w:asciiTheme="majorHAnsi" w:hAnsiTheme="majorHAnsi"/>
        </w:rPr>
        <w:t>.</w:t>
      </w:r>
    </w:p>
    <w:p w14:paraId="670FC80F" w14:textId="77777777" w:rsidR="00764B88" w:rsidRPr="00A76F6A" w:rsidRDefault="00764B88">
      <w:pPr>
        <w:spacing w:after="0" w:line="240" w:lineRule="auto"/>
        <w:rPr>
          <w:rFonts w:asciiTheme="majorHAnsi" w:hAnsiTheme="majorHAnsi"/>
        </w:rPr>
      </w:pPr>
    </w:p>
    <w:p w14:paraId="46F3B9FF" w14:textId="77777777" w:rsidR="00764B88" w:rsidRPr="00764B88" w:rsidRDefault="007C5F06">
      <w:pPr>
        <w:pStyle w:val="NoSpacing"/>
        <w:rPr>
          <w:rFonts w:asciiTheme="majorHAnsi" w:hAnsiTheme="majorHAnsi"/>
          <w:sz w:val="24"/>
          <w:szCs w:val="24"/>
        </w:rPr>
      </w:pPr>
      <w:r w:rsidRPr="00A76F6A">
        <w:rPr>
          <w:rFonts w:asciiTheme="majorHAnsi" w:hAnsiTheme="majorHAnsi"/>
        </w:rPr>
        <w:t>In “ESL: Access to Clean Water,” students get contextualized, extended practice in the word/phrase, sentence, and discourse dimensions. They will be able to use their learned language to take a position, state an opinion/claim, and offer evidence via explanation of cause and effect.</w:t>
      </w:r>
      <w:r w:rsidR="00863965" w:rsidRPr="00863965">
        <w:rPr>
          <w:rFonts w:asciiTheme="majorHAnsi" w:hAnsiTheme="majorHAnsi"/>
        </w:rPr>
        <w:t xml:space="preserve"> While learning about the real, complex issues of clean water access, students will create public service announcements (PSAs) to educate and encourage others to take action. (This announcement will be shared with the school audience on World Water Day, March 22.) The embedded, authentic learning experiences </w:t>
      </w:r>
      <w:r w:rsidR="0070246B">
        <w:rPr>
          <w:rFonts w:asciiTheme="majorHAnsi" w:hAnsiTheme="majorHAnsi"/>
        </w:rPr>
        <w:t>help</w:t>
      </w:r>
      <w:r w:rsidR="004C6EE2">
        <w:rPr>
          <w:rFonts w:asciiTheme="majorHAnsi" w:hAnsiTheme="majorHAnsi"/>
        </w:rPr>
        <w:t xml:space="preserve"> students</w:t>
      </w:r>
      <w:r w:rsidR="0070246B">
        <w:rPr>
          <w:rFonts w:asciiTheme="majorHAnsi" w:hAnsiTheme="majorHAnsi"/>
        </w:rPr>
        <w:t xml:space="preserve"> develop</w:t>
      </w:r>
      <w:r w:rsidR="00863965" w:rsidRPr="00863965">
        <w:rPr>
          <w:rFonts w:asciiTheme="majorHAnsi" w:hAnsiTheme="majorHAnsi"/>
        </w:rPr>
        <w:t xml:space="preserve"> effective communication with peers and adults about social and </w:t>
      </w:r>
      <w:r w:rsidR="00863965" w:rsidRPr="00863965">
        <w:rPr>
          <w:rFonts w:asciiTheme="majorHAnsi" w:hAnsiTheme="majorHAnsi"/>
        </w:rPr>
        <w:lastRenderedPageBreak/>
        <w:t>academic topics. By the end of the unit, through a social justice lens, students are equipped with the language to serve as advocates for clean water access around the world</w:t>
      </w:r>
      <w:r w:rsidR="00B41EBD" w:rsidRPr="00764B88">
        <w:rPr>
          <w:rFonts w:asciiTheme="majorHAnsi" w:hAnsiTheme="majorHAnsi"/>
          <w:sz w:val="24"/>
          <w:szCs w:val="24"/>
        </w:rPr>
        <w:t>.</w:t>
      </w:r>
      <w:r w:rsidR="001567BE">
        <w:rPr>
          <w:rFonts w:asciiTheme="majorHAnsi" w:hAnsiTheme="majorHAnsi"/>
          <w:sz w:val="24"/>
          <w:szCs w:val="24"/>
        </w:rPr>
        <w:t xml:space="preserve"> </w:t>
      </w:r>
    </w:p>
    <w:p w14:paraId="0F3339F1" w14:textId="77777777" w:rsidR="00945D71" w:rsidRDefault="00945D71">
      <w:pPr>
        <w:spacing w:after="0" w:line="240" w:lineRule="auto"/>
        <w:sectPr w:rsidR="00945D71" w:rsidSect="007C6F86">
          <w:headerReference w:type="even" r:id="rId15"/>
          <w:headerReference w:type="default" r:id="rId16"/>
          <w:footerReference w:type="even" r:id="rId17"/>
          <w:footerReference w:type="default" r:id="rId18"/>
          <w:headerReference w:type="first" r:id="rId19"/>
          <w:footerReference w:type="first" r:id="rId20"/>
          <w:type w:val="continuous"/>
          <w:pgSz w:w="15840" w:h="12240" w:orient="landscape" w:code="1"/>
          <w:pgMar w:top="1440" w:right="1440" w:bottom="1440" w:left="1440" w:header="720" w:footer="720" w:gutter="0"/>
          <w:cols w:space="720"/>
          <w:titlePg/>
          <w:docGrid w:linePitch="299"/>
        </w:sectPr>
      </w:pPr>
    </w:p>
    <w:p w14:paraId="3B427EE9" w14:textId="77777777" w:rsidR="00764B88" w:rsidRPr="00AB2C33" w:rsidRDefault="00764B88">
      <w:pPr>
        <w:spacing w:after="0" w:line="240" w:lineRule="auto"/>
        <w:rPr>
          <w:rFonts w:asciiTheme="majorHAnsi" w:hAnsiTheme="majorHAnsi"/>
        </w:rPr>
      </w:pPr>
      <w:r w:rsidRPr="00AB2C33">
        <w:rPr>
          <w:rFonts w:asciiTheme="majorHAnsi" w:hAnsiTheme="majorHAnsi"/>
        </w:rPr>
        <w:lastRenderedPageBreak/>
        <w:t>This document was prepared by the Massachusetts Department of Elementary and Secondary Education</w:t>
      </w:r>
      <w:r w:rsidR="00296C76">
        <w:rPr>
          <w:rFonts w:asciiTheme="majorHAnsi" w:hAnsiTheme="majorHAnsi"/>
        </w:rPr>
        <w:t>,</w:t>
      </w:r>
      <w:r w:rsidR="00296C76" w:rsidRPr="00AB2C33">
        <w:rPr>
          <w:rFonts w:asciiTheme="majorHAnsi" w:hAnsiTheme="majorHAnsi"/>
        </w:rPr>
        <w:t xml:space="preserve"> </w:t>
      </w:r>
      <w:r w:rsidRPr="00AB2C33">
        <w:rPr>
          <w:rFonts w:asciiTheme="majorHAnsi" w:hAnsiTheme="majorHAnsi"/>
        </w:rPr>
        <w:t>Mitchell D. Chester, Ed.D., Commissioner</w:t>
      </w:r>
      <w:r w:rsidR="00296C76">
        <w:rPr>
          <w:rFonts w:asciiTheme="majorHAnsi" w:hAnsiTheme="majorHAnsi"/>
        </w:rPr>
        <w:t>.</w:t>
      </w:r>
    </w:p>
    <w:p w14:paraId="010B7881" w14:textId="77777777" w:rsidR="00764B88" w:rsidRPr="00AB2C33" w:rsidRDefault="00764B88">
      <w:pPr>
        <w:spacing w:after="0" w:line="240" w:lineRule="auto"/>
        <w:rPr>
          <w:rFonts w:asciiTheme="majorHAnsi" w:hAnsiTheme="majorHAnsi"/>
        </w:rPr>
      </w:pPr>
    </w:p>
    <w:p w14:paraId="301AA7C2" w14:textId="77777777" w:rsidR="00764B88" w:rsidRPr="00AB2C33" w:rsidRDefault="00764B88">
      <w:pPr>
        <w:spacing w:after="0" w:line="240" w:lineRule="auto"/>
        <w:rPr>
          <w:rFonts w:asciiTheme="majorHAnsi" w:hAnsiTheme="majorHAnsi"/>
        </w:rPr>
      </w:pPr>
      <w:r w:rsidRPr="00AB2C33">
        <w:rPr>
          <w:rFonts w:asciiTheme="majorHAnsi" w:hAnsiTheme="majorHAnsi"/>
        </w:rPr>
        <w:t>The Massachusetts Department of Elementary and Secondary Education, an affirmative action employer, is committed to ensuring that all of its programs and facilities are accessible to all members of the public</w:t>
      </w:r>
      <w:r>
        <w:rPr>
          <w:rFonts w:asciiTheme="majorHAnsi" w:hAnsiTheme="majorHAnsi"/>
        </w:rPr>
        <w:t xml:space="preserve">. </w:t>
      </w:r>
      <w:r w:rsidRPr="00AB2C33">
        <w:rPr>
          <w:rFonts w:asciiTheme="majorHAnsi" w:hAnsiTheme="majorHAnsi"/>
        </w:rPr>
        <w:t>We do not discriminate on the basis of age color, disability, national origin, race, religion, sex, or sexual orientation.</w:t>
      </w:r>
    </w:p>
    <w:p w14:paraId="09A28E7B" w14:textId="77777777" w:rsidR="00764B88" w:rsidRPr="00AB2C33" w:rsidRDefault="00764B88">
      <w:pPr>
        <w:pStyle w:val="ListParagraph"/>
        <w:spacing w:after="0" w:line="240" w:lineRule="auto"/>
        <w:ind w:left="0"/>
        <w:contextualSpacing w:val="0"/>
        <w:rPr>
          <w:rFonts w:asciiTheme="majorHAnsi" w:hAnsiTheme="majorHAnsi"/>
        </w:rPr>
      </w:pPr>
    </w:p>
    <w:p w14:paraId="3C40AADC" w14:textId="77777777" w:rsidR="00764B88" w:rsidRPr="00AB2C33" w:rsidRDefault="00764B88">
      <w:pPr>
        <w:pStyle w:val="ListParagraph"/>
        <w:spacing w:after="0" w:line="240" w:lineRule="auto"/>
        <w:ind w:left="0"/>
        <w:contextualSpacing w:val="0"/>
        <w:rPr>
          <w:rFonts w:asciiTheme="majorHAnsi" w:hAnsiTheme="majorHAnsi"/>
        </w:rPr>
      </w:pPr>
      <w:r w:rsidRPr="00AB2C33">
        <w:rPr>
          <w:rFonts w:asciiTheme="majorHAnsi" w:hAnsiTheme="majorHAnsi"/>
        </w:rPr>
        <w:t>© 201</w:t>
      </w:r>
      <w:r w:rsidR="00AD4419">
        <w:rPr>
          <w:rFonts w:asciiTheme="majorHAnsi" w:hAnsiTheme="majorHAnsi"/>
        </w:rPr>
        <w:t>6</w:t>
      </w:r>
      <w:r w:rsidRPr="00AB2C33">
        <w:rPr>
          <w:rFonts w:asciiTheme="majorHAnsi" w:hAnsiTheme="majorHAnsi"/>
        </w:rPr>
        <w:t xml:space="preserve">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17E79586" w14:textId="77777777" w:rsidR="00764B88" w:rsidRDefault="00764B88">
      <w:pPr>
        <w:spacing w:after="0" w:line="240" w:lineRule="auto"/>
        <w:rPr>
          <w:rFonts w:asciiTheme="majorHAnsi" w:hAnsiTheme="majorHAnsi"/>
        </w:rPr>
      </w:pPr>
    </w:p>
    <w:p w14:paraId="2A5FFE83" w14:textId="77777777" w:rsidR="00764B88" w:rsidRPr="00E92001" w:rsidRDefault="00764B88">
      <w:pPr>
        <w:spacing w:after="0" w:line="240" w:lineRule="auto"/>
        <w:rPr>
          <w:rFonts w:asciiTheme="majorHAnsi" w:hAnsiTheme="majorHAnsi"/>
        </w:rPr>
      </w:pPr>
      <w:r w:rsidRPr="00E92001">
        <w:rPr>
          <w:rFonts w:asciiTheme="majorHAnsi" w:hAnsiTheme="majorHAnsi"/>
        </w:rPr>
        <w:t>Every effort has been made to acknowledge copyright.</w:t>
      </w:r>
      <w:r>
        <w:rPr>
          <w:rFonts w:asciiTheme="majorHAnsi" w:hAnsiTheme="majorHAnsi"/>
        </w:rPr>
        <w:t xml:space="preserve"> </w:t>
      </w:r>
      <w:r w:rsidRPr="00E92001">
        <w:rPr>
          <w:rFonts w:asciiTheme="majorHAnsi" w:hAnsiTheme="majorHAnsi"/>
        </w:rPr>
        <w:t>Any omissions brought to our attention will be corrected in subsequent editions.</w:t>
      </w:r>
    </w:p>
    <w:p w14:paraId="3FB3B058" w14:textId="77777777" w:rsidR="00764B88" w:rsidRPr="00AB2C33" w:rsidRDefault="00764B88">
      <w:pPr>
        <w:pStyle w:val="ListParagraph"/>
        <w:spacing w:after="0" w:line="240" w:lineRule="auto"/>
        <w:ind w:left="0"/>
        <w:contextualSpacing w:val="0"/>
        <w:rPr>
          <w:rFonts w:asciiTheme="majorHAnsi" w:hAnsiTheme="majorHAnsi"/>
        </w:rPr>
      </w:pPr>
    </w:p>
    <w:p w14:paraId="6B81081E" w14:textId="77777777" w:rsidR="00764B88" w:rsidRPr="00E95205" w:rsidRDefault="00764B88" w:rsidP="00273855">
      <w:pPr>
        <w:pStyle w:val="ListParagraph"/>
        <w:spacing w:after="0" w:line="240" w:lineRule="auto"/>
        <w:ind w:left="0"/>
        <w:contextualSpacing w:val="0"/>
        <w:rPr>
          <w:rFonts w:asciiTheme="majorHAnsi" w:hAnsiTheme="majorHAnsi"/>
          <w:b/>
        </w:rPr>
      </w:pPr>
      <w:r w:rsidRPr="00E95205">
        <w:rPr>
          <w:rFonts w:asciiTheme="majorHAnsi" w:hAnsiTheme="majorHAnsi"/>
          <w:b/>
        </w:rPr>
        <w:t>Image and Text Credits:</w:t>
      </w:r>
      <w:r w:rsidR="00273855" w:rsidRPr="00E95205">
        <w:rPr>
          <w:rFonts w:asciiTheme="majorHAnsi" w:hAnsiTheme="majorHAnsi"/>
          <w:b/>
        </w:rPr>
        <w:t xml:space="preserve"> </w:t>
      </w:r>
    </w:p>
    <w:p w14:paraId="5021532B" w14:textId="77777777" w:rsidR="005B1A9E" w:rsidRPr="005B1A9E" w:rsidRDefault="005B1A9E" w:rsidP="00273855">
      <w:pPr>
        <w:pStyle w:val="ListParagraph"/>
        <w:spacing w:after="0" w:line="240" w:lineRule="auto"/>
        <w:ind w:left="0"/>
        <w:contextualSpacing w:val="0"/>
        <w:rPr>
          <w:rFonts w:asciiTheme="majorHAnsi" w:hAnsiTheme="majorHAnsi"/>
          <w:b/>
        </w:rPr>
      </w:pPr>
    </w:p>
    <w:tbl>
      <w:tblPr>
        <w:tblW w:w="31680" w:type="dxa"/>
        <w:tblInd w:w="93" w:type="dxa"/>
        <w:tblLook w:val="04A0" w:firstRow="1" w:lastRow="0" w:firstColumn="1" w:lastColumn="0" w:noHBand="0" w:noVBand="1"/>
      </w:tblPr>
      <w:tblGrid>
        <w:gridCol w:w="4324"/>
        <w:gridCol w:w="27263"/>
      </w:tblGrid>
      <w:tr w:rsidR="005B1A9E" w:rsidRPr="005B1A9E" w14:paraId="32C9A310" w14:textId="77777777" w:rsidTr="005B1A9E">
        <w:trPr>
          <w:trHeight w:val="300"/>
        </w:trPr>
        <w:tc>
          <w:tcPr>
            <w:tcW w:w="4338" w:type="dxa"/>
            <w:tcBorders>
              <w:top w:val="nil"/>
              <w:left w:val="nil"/>
              <w:bottom w:val="nil"/>
              <w:right w:val="nil"/>
            </w:tcBorders>
            <w:shd w:val="clear" w:color="auto" w:fill="auto"/>
            <w:noWrap/>
            <w:hideMark/>
          </w:tcPr>
          <w:p w14:paraId="29808498"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w:t>
            </w:r>
          </w:p>
        </w:tc>
        <w:tc>
          <w:tcPr>
            <w:tcW w:w="27357" w:type="dxa"/>
            <w:tcBorders>
              <w:top w:val="nil"/>
              <w:left w:val="nil"/>
              <w:bottom w:val="nil"/>
              <w:right w:val="nil"/>
            </w:tcBorders>
            <w:shd w:val="clear" w:color="auto" w:fill="auto"/>
            <w:hideMark/>
          </w:tcPr>
          <w:p w14:paraId="426B8B3E"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Earth Day Network</w:t>
            </w:r>
          </w:p>
        </w:tc>
      </w:tr>
      <w:tr w:rsidR="005B1A9E" w:rsidRPr="005B1A9E" w14:paraId="5033D3AE" w14:textId="77777777" w:rsidTr="005B1A9E">
        <w:trPr>
          <w:trHeight w:val="300"/>
        </w:trPr>
        <w:tc>
          <w:tcPr>
            <w:tcW w:w="4338" w:type="dxa"/>
            <w:tcBorders>
              <w:top w:val="nil"/>
              <w:left w:val="nil"/>
              <w:bottom w:val="nil"/>
              <w:right w:val="nil"/>
            </w:tcBorders>
            <w:shd w:val="clear" w:color="auto" w:fill="auto"/>
            <w:noWrap/>
            <w:hideMark/>
          </w:tcPr>
          <w:p w14:paraId="7C8178F9"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w:t>
            </w:r>
          </w:p>
        </w:tc>
        <w:tc>
          <w:tcPr>
            <w:tcW w:w="27357" w:type="dxa"/>
            <w:tcBorders>
              <w:top w:val="nil"/>
              <w:left w:val="nil"/>
              <w:bottom w:val="nil"/>
              <w:right w:val="nil"/>
            </w:tcBorders>
            <w:shd w:val="clear" w:color="auto" w:fill="auto"/>
            <w:hideMark/>
          </w:tcPr>
          <w:p w14:paraId="0E0AD256"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 xml:space="preserve">Courtesy PlayPumps, </w:t>
            </w:r>
            <w:hyperlink r:id="rId21" w:history="1">
              <w:r w:rsidR="00BE391C" w:rsidRPr="00BE391C">
                <w:rPr>
                  <w:rStyle w:val="Hyperlink"/>
                  <w:rFonts w:ascii="Calibri" w:hAnsi="Calibri"/>
                  <w:sz w:val="20"/>
                  <w:szCs w:val="20"/>
                  <w:lang w:eastAsia="en-US"/>
                </w:rPr>
                <w:t>www.playpumps.co.za</w:t>
              </w:r>
            </w:hyperlink>
          </w:p>
        </w:tc>
      </w:tr>
      <w:tr w:rsidR="005B1A9E" w:rsidRPr="005B1A9E" w14:paraId="0889DBFE" w14:textId="77777777" w:rsidTr="005B1A9E">
        <w:trPr>
          <w:trHeight w:val="300"/>
        </w:trPr>
        <w:tc>
          <w:tcPr>
            <w:tcW w:w="4338" w:type="dxa"/>
            <w:tcBorders>
              <w:top w:val="nil"/>
              <w:left w:val="nil"/>
              <w:bottom w:val="nil"/>
              <w:right w:val="nil"/>
            </w:tcBorders>
            <w:shd w:val="clear" w:color="auto" w:fill="auto"/>
            <w:noWrap/>
            <w:hideMark/>
          </w:tcPr>
          <w:p w14:paraId="6F4C9B04"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2</w:t>
            </w:r>
          </w:p>
        </w:tc>
        <w:tc>
          <w:tcPr>
            <w:tcW w:w="27357" w:type="dxa"/>
            <w:tcBorders>
              <w:top w:val="nil"/>
              <w:left w:val="nil"/>
              <w:bottom w:val="nil"/>
              <w:right w:val="nil"/>
            </w:tcBorders>
            <w:shd w:val="clear" w:color="auto" w:fill="auto"/>
            <w:hideMark/>
          </w:tcPr>
          <w:p w14:paraId="68E3DC5D"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 xml:space="preserve">Courtesy PlayPumps, </w:t>
            </w:r>
            <w:hyperlink r:id="rId22" w:history="1">
              <w:r w:rsidR="00BE391C" w:rsidRPr="00BE391C">
                <w:rPr>
                  <w:rStyle w:val="Hyperlink"/>
                  <w:rFonts w:ascii="Calibri" w:hAnsi="Calibri"/>
                  <w:sz w:val="20"/>
                  <w:szCs w:val="20"/>
                  <w:lang w:eastAsia="en-US"/>
                </w:rPr>
                <w:t>www.playpumps.co.za</w:t>
              </w:r>
            </w:hyperlink>
          </w:p>
        </w:tc>
      </w:tr>
      <w:tr w:rsidR="005D4115" w:rsidRPr="005B1A9E" w14:paraId="62432F8A" w14:textId="77777777" w:rsidTr="005D4115">
        <w:trPr>
          <w:trHeight w:val="300"/>
        </w:trPr>
        <w:tc>
          <w:tcPr>
            <w:tcW w:w="4338" w:type="dxa"/>
            <w:tcBorders>
              <w:top w:val="nil"/>
              <w:left w:val="nil"/>
              <w:bottom w:val="nil"/>
              <w:right w:val="nil"/>
            </w:tcBorders>
            <w:shd w:val="clear" w:color="auto" w:fill="auto"/>
            <w:noWrap/>
            <w:hideMark/>
          </w:tcPr>
          <w:p w14:paraId="2BC94A95"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 3</w:t>
            </w:r>
          </w:p>
        </w:tc>
        <w:tc>
          <w:tcPr>
            <w:tcW w:w="27357" w:type="dxa"/>
            <w:tcBorders>
              <w:top w:val="nil"/>
              <w:left w:val="nil"/>
              <w:bottom w:val="nil"/>
              <w:right w:val="nil"/>
            </w:tcBorders>
            <w:shd w:val="clear" w:color="auto" w:fill="auto"/>
            <w:vAlign w:val="bottom"/>
            <w:hideMark/>
          </w:tcPr>
          <w:p w14:paraId="643F0F84" w14:textId="77777777" w:rsidR="005D4115" w:rsidRPr="00BE391C" w:rsidRDefault="00BE391C" w:rsidP="005D4115">
            <w:pPr>
              <w:spacing w:after="0" w:line="240" w:lineRule="auto"/>
              <w:rPr>
                <w:color w:val="000000"/>
                <w:sz w:val="20"/>
                <w:szCs w:val="20"/>
                <w:lang w:eastAsia="en-US"/>
              </w:rPr>
            </w:pPr>
            <w:r w:rsidRPr="00BE391C">
              <w:rPr>
                <w:color w:val="000000"/>
                <w:sz w:val="20"/>
                <w:szCs w:val="20"/>
                <w:lang w:eastAsia="en-US"/>
              </w:rPr>
              <w:t>Powerpoint, Lesson 5</w:t>
            </w:r>
            <w:r w:rsidR="005D4115" w:rsidRPr="00BE391C">
              <w:rPr>
                <w:color w:val="000000"/>
                <w:sz w:val="20"/>
                <w:szCs w:val="20"/>
                <w:lang w:eastAsia="en-US"/>
              </w:rPr>
              <w:t xml:space="preserve"> </w:t>
            </w:r>
          </w:p>
        </w:tc>
      </w:tr>
      <w:tr w:rsidR="005D4115" w:rsidRPr="005B1A9E" w14:paraId="6A7813F3" w14:textId="77777777" w:rsidTr="005D4115">
        <w:trPr>
          <w:trHeight w:val="300"/>
        </w:trPr>
        <w:tc>
          <w:tcPr>
            <w:tcW w:w="4338" w:type="dxa"/>
            <w:tcBorders>
              <w:top w:val="nil"/>
              <w:left w:val="nil"/>
              <w:bottom w:val="nil"/>
              <w:right w:val="nil"/>
            </w:tcBorders>
            <w:shd w:val="clear" w:color="auto" w:fill="auto"/>
            <w:noWrap/>
            <w:hideMark/>
          </w:tcPr>
          <w:p w14:paraId="4683B340"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Pages 7 and 13</w:t>
            </w:r>
          </w:p>
        </w:tc>
        <w:tc>
          <w:tcPr>
            <w:tcW w:w="27357" w:type="dxa"/>
            <w:tcBorders>
              <w:top w:val="nil"/>
              <w:left w:val="nil"/>
              <w:bottom w:val="nil"/>
              <w:right w:val="nil"/>
            </w:tcBorders>
            <w:shd w:val="clear" w:color="auto" w:fill="auto"/>
            <w:hideMark/>
          </w:tcPr>
          <w:p w14:paraId="45806A3A"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Source: Cliparts.co</w:t>
            </w:r>
          </w:p>
        </w:tc>
      </w:tr>
      <w:tr w:rsidR="005D4115" w:rsidRPr="005B1A9E" w14:paraId="7AABF735" w14:textId="77777777" w:rsidTr="005D4115">
        <w:trPr>
          <w:trHeight w:val="300"/>
        </w:trPr>
        <w:tc>
          <w:tcPr>
            <w:tcW w:w="4338" w:type="dxa"/>
            <w:tcBorders>
              <w:top w:val="nil"/>
              <w:left w:val="nil"/>
              <w:bottom w:val="nil"/>
              <w:right w:val="nil"/>
            </w:tcBorders>
            <w:shd w:val="clear" w:color="auto" w:fill="auto"/>
            <w:noWrap/>
            <w:hideMark/>
          </w:tcPr>
          <w:p w14:paraId="1BA24C2A"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Pages 8 and 14</w:t>
            </w:r>
          </w:p>
        </w:tc>
        <w:tc>
          <w:tcPr>
            <w:tcW w:w="27357" w:type="dxa"/>
            <w:tcBorders>
              <w:top w:val="nil"/>
              <w:left w:val="nil"/>
              <w:bottom w:val="nil"/>
              <w:right w:val="nil"/>
            </w:tcBorders>
            <w:shd w:val="clear" w:color="auto" w:fill="auto"/>
            <w:hideMark/>
          </w:tcPr>
          <w:p w14:paraId="3C50968A" w14:textId="77777777" w:rsidR="005D4115" w:rsidRPr="00BE391C" w:rsidRDefault="0091561A" w:rsidP="005D4115">
            <w:pPr>
              <w:spacing w:after="0" w:line="240" w:lineRule="auto"/>
              <w:rPr>
                <w:color w:val="000000"/>
                <w:sz w:val="20"/>
                <w:szCs w:val="20"/>
                <w:lang w:eastAsia="en-US"/>
              </w:rPr>
            </w:pPr>
            <w:hyperlink r:id="rId23" w:history="1">
              <w:r w:rsidR="00FC7D1E" w:rsidRPr="00904C47">
                <w:rPr>
                  <w:rStyle w:val="Hyperlink"/>
                  <w:rFonts w:ascii="Calibri" w:hAnsi="Calibri"/>
                  <w:sz w:val="20"/>
                  <w:szCs w:val="20"/>
                  <w:lang w:eastAsia="en-US"/>
                </w:rPr>
                <w:t>www.clipart.of</w:t>
              </w:r>
            </w:hyperlink>
          </w:p>
        </w:tc>
      </w:tr>
      <w:tr w:rsidR="005D4115" w:rsidRPr="005B1A9E" w14:paraId="2EB80964" w14:textId="77777777" w:rsidTr="005D4115">
        <w:trPr>
          <w:trHeight w:val="300"/>
        </w:trPr>
        <w:tc>
          <w:tcPr>
            <w:tcW w:w="4338" w:type="dxa"/>
            <w:tcBorders>
              <w:top w:val="nil"/>
              <w:left w:val="nil"/>
              <w:bottom w:val="nil"/>
              <w:right w:val="nil"/>
            </w:tcBorders>
            <w:shd w:val="clear" w:color="auto" w:fill="auto"/>
            <w:noWrap/>
            <w:hideMark/>
          </w:tcPr>
          <w:p w14:paraId="3237AC9B"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 18</w:t>
            </w:r>
          </w:p>
        </w:tc>
        <w:tc>
          <w:tcPr>
            <w:tcW w:w="27357" w:type="dxa"/>
            <w:tcBorders>
              <w:top w:val="nil"/>
              <w:left w:val="nil"/>
              <w:bottom w:val="nil"/>
              <w:right w:val="nil"/>
            </w:tcBorders>
            <w:shd w:val="clear" w:color="auto" w:fill="auto"/>
            <w:vAlign w:val="bottom"/>
            <w:hideMark/>
          </w:tcPr>
          <w:p w14:paraId="1CE595FF"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Shutterstock</w:t>
            </w:r>
          </w:p>
        </w:tc>
      </w:tr>
      <w:tr w:rsidR="005D4115" w:rsidRPr="005B1A9E" w14:paraId="417FE681" w14:textId="77777777" w:rsidTr="005D4115">
        <w:trPr>
          <w:trHeight w:val="300"/>
        </w:trPr>
        <w:tc>
          <w:tcPr>
            <w:tcW w:w="4338" w:type="dxa"/>
            <w:tcBorders>
              <w:top w:val="nil"/>
              <w:left w:val="nil"/>
              <w:bottom w:val="nil"/>
              <w:right w:val="nil"/>
            </w:tcBorders>
            <w:shd w:val="clear" w:color="auto" w:fill="auto"/>
            <w:noWrap/>
            <w:hideMark/>
          </w:tcPr>
          <w:p w14:paraId="654D0C2E"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 19</w:t>
            </w:r>
          </w:p>
        </w:tc>
        <w:tc>
          <w:tcPr>
            <w:tcW w:w="27357" w:type="dxa"/>
            <w:tcBorders>
              <w:top w:val="nil"/>
              <w:left w:val="nil"/>
              <w:bottom w:val="nil"/>
              <w:right w:val="nil"/>
            </w:tcBorders>
            <w:shd w:val="clear" w:color="auto" w:fill="auto"/>
            <w:vAlign w:val="bottom"/>
            <w:hideMark/>
          </w:tcPr>
          <w:p w14:paraId="57D92C28"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Fotolia/File: #113819542</w:t>
            </w:r>
          </w:p>
        </w:tc>
      </w:tr>
      <w:tr w:rsidR="005D4115" w:rsidRPr="005B1A9E" w14:paraId="18076A87" w14:textId="77777777" w:rsidTr="005D4115">
        <w:trPr>
          <w:trHeight w:val="300"/>
        </w:trPr>
        <w:tc>
          <w:tcPr>
            <w:tcW w:w="4338" w:type="dxa"/>
            <w:tcBorders>
              <w:top w:val="nil"/>
              <w:left w:val="nil"/>
              <w:bottom w:val="nil"/>
              <w:right w:val="nil"/>
            </w:tcBorders>
            <w:shd w:val="clear" w:color="auto" w:fill="auto"/>
            <w:noWrap/>
            <w:hideMark/>
          </w:tcPr>
          <w:p w14:paraId="62BAB2E3"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 24</w:t>
            </w:r>
          </w:p>
        </w:tc>
        <w:tc>
          <w:tcPr>
            <w:tcW w:w="27357" w:type="dxa"/>
            <w:tcBorders>
              <w:top w:val="nil"/>
              <w:left w:val="nil"/>
              <w:bottom w:val="nil"/>
              <w:right w:val="nil"/>
            </w:tcBorders>
            <w:shd w:val="clear" w:color="auto" w:fill="auto"/>
            <w:hideMark/>
          </w:tcPr>
          <w:p w14:paraId="2F6D8801"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Courtesy Teach-This.com</w:t>
            </w:r>
          </w:p>
        </w:tc>
      </w:tr>
      <w:tr w:rsidR="005D4115" w:rsidRPr="005B1A9E" w14:paraId="50D49AE7" w14:textId="77777777" w:rsidTr="005D4115">
        <w:trPr>
          <w:trHeight w:val="300"/>
        </w:trPr>
        <w:tc>
          <w:tcPr>
            <w:tcW w:w="4338" w:type="dxa"/>
            <w:tcBorders>
              <w:top w:val="nil"/>
              <w:left w:val="nil"/>
              <w:bottom w:val="nil"/>
              <w:right w:val="nil"/>
            </w:tcBorders>
            <w:shd w:val="clear" w:color="auto" w:fill="auto"/>
            <w:noWrap/>
            <w:hideMark/>
          </w:tcPr>
          <w:p w14:paraId="6F8E808D"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 24</w:t>
            </w:r>
          </w:p>
        </w:tc>
        <w:tc>
          <w:tcPr>
            <w:tcW w:w="27357" w:type="dxa"/>
            <w:tcBorders>
              <w:top w:val="nil"/>
              <w:left w:val="nil"/>
              <w:bottom w:val="nil"/>
              <w:right w:val="nil"/>
            </w:tcBorders>
            <w:shd w:val="clear" w:color="auto" w:fill="auto"/>
            <w:hideMark/>
          </w:tcPr>
          <w:p w14:paraId="48E69450"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Courtesy Teach-This.com</w:t>
            </w:r>
          </w:p>
        </w:tc>
      </w:tr>
      <w:tr w:rsidR="005B1A9E" w:rsidRPr="005B1A9E" w14:paraId="03BDBA1E" w14:textId="77777777" w:rsidTr="005B1A9E">
        <w:trPr>
          <w:trHeight w:val="300"/>
        </w:trPr>
        <w:tc>
          <w:tcPr>
            <w:tcW w:w="4338" w:type="dxa"/>
            <w:tcBorders>
              <w:top w:val="nil"/>
              <w:left w:val="nil"/>
              <w:bottom w:val="nil"/>
              <w:right w:val="nil"/>
            </w:tcBorders>
            <w:shd w:val="clear" w:color="auto" w:fill="auto"/>
            <w:noWrap/>
            <w:hideMark/>
          </w:tcPr>
          <w:p w14:paraId="07476198"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40</w:t>
            </w:r>
          </w:p>
        </w:tc>
        <w:tc>
          <w:tcPr>
            <w:tcW w:w="27357" w:type="dxa"/>
            <w:tcBorders>
              <w:top w:val="nil"/>
              <w:left w:val="nil"/>
              <w:bottom w:val="nil"/>
              <w:right w:val="nil"/>
            </w:tcBorders>
            <w:shd w:val="clear" w:color="auto" w:fill="auto"/>
            <w:hideMark/>
          </w:tcPr>
          <w:p w14:paraId="5877B73E"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Clipart Panda</w:t>
            </w:r>
          </w:p>
        </w:tc>
      </w:tr>
      <w:tr w:rsidR="005B1A9E" w:rsidRPr="005B1A9E" w14:paraId="09AE2B5C" w14:textId="77777777" w:rsidTr="005B1A9E">
        <w:trPr>
          <w:trHeight w:val="300"/>
        </w:trPr>
        <w:tc>
          <w:tcPr>
            <w:tcW w:w="4338" w:type="dxa"/>
            <w:tcBorders>
              <w:top w:val="nil"/>
              <w:left w:val="nil"/>
              <w:bottom w:val="nil"/>
              <w:right w:val="nil"/>
            </w:tcBorders>
            <w:shd w:val="clear" w:color="auto" w:fill="auto"/>
            <w:noWrap/>
            <w:hideMark/>
          </w:tcPr>
          <w:p w14:paraId="2099B64A"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40</w:t>
            </w:r>
          </w:p>
        </w:tc>
        <w:tc>
          <w:tcPr>
            <w:tcW w:w="27357" w:type="dxa"/>
            <w:tcBorders>
              <w:top w:val="nil"/>
              <w:left w:val="nil"/>
              <w:bottom w:val="nil"/>
              <w:right w:val="nil"/>
            </w:tcBorders>
            <w:shd w:val="clear" w:color="auto" w:fill="auto"/>
            <w:noWrap/>
            <w:vAlign w:val="bottom"/>
            <w:hideMark/>
          </w:tcPr>
          <w:p w14:paraId="43F300DC" w14:textId="77777777" w:rsidR="00252B1B" w:rsidRPr="00BE391C" w:rsidRDefault="005B1A9E" w:rsidP="005B1A9E">
            <w:pPr>
              <w:spacing w:after="0" w:line="240" w:lineRule="auto"/>
              <w:rPr>
                <w:color w:val="000000"/>
                <w:sz w:val="20"/>
                <w:szCs w:val="20"/>
                <w:lang w:eastAsia="en-US"/>
              </w:rPr>
            </w:pPr>
            <w:r w:rsidRPr="00BE391C">
              <w:rPr>
                <w:color w:val="000000"/>
                <w:sz w:val="20"/>
                <w:szCs w:val="20"/>
                <w:lang w:eastAsia="en-US"/>
              </w:rPr>
              <w:t>Permission granted under the Creative Commons Attribution 2.</w:t>
            </w:r>
            <w:r w:rsidR="00252B1B" w:rsidRPr="00BE391C">
              <w:rPr>
                <w:color w:val="000000"/>
                <w:sz w:val="20"/>
                <w:szCs w:val="20"/>
                <w:lang w:eastAsia="en-US"/>
              </w:rPr>
              <w:t>0 Generic license/James West. “</w:t>
            </w:r>
            <w:r w:rsidRPr="00BE391C">
              <w:rPr>
                <w:color w:val="000000"/>
                <w:sz w:val="20"/>
                <w:szCs w:val="20"/>
                <w:lang w:eastAsia="en-US"/>
              </w:rPr>
              <w:t xml:space="preserve">Eiger North Hall" </w:t>
            </w:r>
          </w:p>
          <w:p w14:paraId="5C74D8CE" w14:textId="77777777" w:rsidR="005B1A9E" w:rsidRPr="00BE391C" w:rsidRDefault="005B1A9E" w:rsidP="00252B1B">
            <w:pPr>
              <w:spacing w:after="0" w:line="240" w:lineRule="auto"/>
              <w:rPr>
                <w:color w:val="000000"/>
                <w:sz w:val="20"/>
                <w:szCs w:val="20"/>
                <w:lang w:eastAsia="en-US"/>
              </w:rPr>
            </w:pPr>
            <w:r w:rsidRPr="00BE391C">
              <w:rPr>
                <w:color w:val="000000"/>
                <w:sz w:val="20"/>
                <w:szCs w:val="20"/>
                <w:lang w:eastAsia="en-US"/>
              </w:rPr>
              <w:t xml:space="preserve">Available here: </w:t>
            </w:r>
            <w:hyperlink r:id="rId24" w:history="1">
              <w:r w:rsidR="00252B1B" w:rsidRPr="00BE391C">
                <w:rPr>
                  <w:rStyle w:val="Hyperlink"/>
                  <w:rFonts w:ascii="Calibri" w:hAnsi="Calibri"/>
                  <w:sz w:val="20"/>
                  <w:szCs w:val="20"/>
                  <w:lang w:eastAsia="en-US"/>
                </w:rPr>
                <w:t>https://www.flickr.com/photos/ejwwest/</w:t>
              </w:r>
            </w:hyperlink>
            <w:r w:rsidRPr="00BE391C">
              <w:rPr>
                <w:color w:val="000000"/>
                <w:sz w:val="20"/>
                <w:szCs w:val="20"/>
                <w:lang w:eastAsia="en-US"/>
              </w:rPr>
              <w:t>14856212383/in/photolist</w:t>
            </w:r>
            <w:r w:rsidR="00252B1B" w:rsidRPr="00BE391C">
              <w:rPr>
                <w:color w:val="000000"/>
                <w:sz w:val="20"/>
                <w:szCs w:val="20"/>
                <w:lang w:eastAsia="en-US"/>
              </w:rPr>
              <w:t xml:space="preserve"> </w:t>
            </w:r>
          </w:p>
        </w:tc>
      </w:tr>
      <w:tr w:rsidR="005B1A9E" w:rsidRPr="005B1A9E" w14:paraId="6D0818BB" w14:textId="77777777" w:rsidTr="005B1A9E">
        <w:trPr>
          <w:trHeight w:val="300"/>
        </w:trPr>
        <w:tc>
          <w:tcPr>
            <w:tcW w:w="4338" w:type="dxa"/>
            <w:tcBorders>
              <w:top w:val="nil"/>
              <w:left w:val="nil"/>
              <w:bottom w:val="nil"/>
              <w:right w:val="nil"/>
            </w:tcBorders>
            <w:shd w:val="clear" w:color="auto" w:fill="auto"/>
            <w:noWrap/>
            <w:hideMark/>
          </w:tcPr>
          <w:p w14:paraId="79C217B3"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40</w:t>
            </w:r>
          </w:p>
        </w:tc>
        <w:tc>
          <w:tcPr>
            <w:tcW w:w="27357" w:type="dxa"/>
            <w:tcBorders>
              <w:top w:val="nil"/>
              <w:left w:val="nil"/>
              <w:bottom w:val="nil"/>
              <w:right w:val="nil"/>
            </w:tcBorders>
            <w:shd w:val="clear" w:color="auto" w:fill="auto"/>
            <w:hideMark/>
          </w:tcPr>
          <w:p w14:paraId="26141F78"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Steve Elliot</w:t>
            </w:r>
          </w:p>
        </w:tc>
      </w:tr>
      <w:tr w:rsidR="005B1A9E" w:rsidRPr="005B1A9E" w14:paraId="2F206E52" w14:textId="77777777" w:rsidTr="005B1A9E">
        <w:trPr>
          <w:trHeight w:val="300"/>
        </w:trPr>
        <w:tc>
          <w:tcPr>
            <w:tcW w:w="4338" w:type="dxa"/>
            <w:tcBorders>
              <w:top w:val="nil"/>
              <w:left w:val="nil"/>
              <w:bottom w:val="nil"/>
              <w:right w:val="nil"/>
            </w:tcBorders>
            <w:shd w:val="clear" w:color="auto" w:fill="auto"/>
            <w:noWrap/>
            <w:hideMark/>
          </w:tcPr>
          <w:p w14:paraId="6AA9AB7A"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40</w:t>
            </w:r>
          </w:p>
        </w:tc>
        <w:tc>
          <w:tcPr>
            <w:tcW w:w="27357" w:type="dxa"/>
            <w:tcBorders>
              <w:top w:val="nil"/>
              <w:left w:val="nil"/>
              <w:bottom w:val="nil"/>
              <w:right w:val="nil"/>
            </w:tcBorders>
            <w:shd w:val="clear" w:color="auto" w:fill="auto"/>
            <w:hideMark/>
          </w:tcPr>
          <w:p w14:paraId="0A2456BE"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Cliparts.co</w:t>
            </w:r>
          </w:p>
        </w:tc>
      </w:tr>
      <w:tr w:rsidR="005B1A9E" w:rsidRPr="005B1A9E" w14:paraId="04B74A72" w14:textId="77777777" w:rsidTr="005B1A9E">
        <w:trPr>
          <w:trHeight w:val="300"/>
        </w:trPr>
        <w:tc>
          <w:tcPr>
            <w:tcW w:w="4338" w:type="dxa"/>
            <w:tcBorders>
              <w:top w:val="nil"/>
              <w:left w:val="nil"/>
              <w:bottom w:val="nil"/>
              <w:right w:val="nil"/>
            </w:tcBorders>
            <w:shd w:val="clear" w:color="auto" w:fill="auto"/>
            <w:noWrap/>
            <w:hideMark/>
          </w:tcPr>
          <w:p w14:paraId="0A351B94"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41</w:t>
            </w:r>
          </w:p>
        </w:tc>
        <w:tc>
          <w:tcPr>
            <w:tcW w:w="27357" w:type="dxa"/>
            <w:tcBorders>
              <w:top w:val="nil"/>
              <w:left w:val="nil"/>
              <w:bottom w:val="nil"/>
              <w:right w:val="nil"/>
            </w:tcBorders>
            <w:shd w:val="clear" w:color="auto" w:fill="auto"/>
            <w:hideMark/>
          </w:tcPr>
          <w:p w14:paraId="326FC3CC"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Cliparts.co</w:t>
            </w:r>
          </w:p>
        </w:tc>
      </w:tr>
      <w:tr w:rsidR="005B1A9E" w:rsidRPr="005B1A9E" w14:paraId="7627B69F" w14:textId="77777777" w:rsidTr="005B1A9E">
        <w:trPr>
          <w:trHeight w:val="300"/>
        </w:trPr>
        <w:tc>
          <w:tcPr>
            <w:tcW w:w="4338" w:type="dxa"/>
            <w:tcBorders>
              <w:top w:val="nil"/>
              <w:left w:val="nil"/>
              <w:bottom w:val="nil"/>
              <w:right w:val="nil"/>
            </w:tcBorders>
            <w:shd w:val="clear" w:color="auto" w:fill="auto"/>
            <w:noWrap/>
            <w:hideMark/>
          </w:tcPr>
          <w:p w14:paraId="06AFA905"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41</w:t>
            </w:r>
          </w:p>
        </w:tc>
        <w:tc>
          <w:tcPr>
            <w:tcW w:w="27357" w:type="dxa"/>
            <w:tcBorders>
              <w:top w:val="nil"/>
              <w:left w:val="nil"/>
              <w:bottom w:val="nil"/>
              <w:right w:val="nil"/>
            </w:tcBorders>
            <w:shd w:val="clear" w:color="auto" w:fill="auto"/>
            <w:hideMark/>
          </w:tcPr>
          <w:p w14:paraId="1BF3E1BC"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Cliparts.co</w:t>
            </w:r>
          </w:p>
        </w:tc>
      </w:tr>
      <w:tr w:rsidR="005B1A9E" w:rsidRPr="005B1A9E" w14:paraId="087AF15F" w14:textId="77777777" w:rsidTr="005B1A9E">
        <w:trPr>
          <w:trHeight w:val="300"/>
        </w:trPr>
        <w:tc>
          <w:tcPr>
            <w:tcW w:w="4338" w:type="dxa"/>
            <w:tcBorders>
              <w:top w:val="nil"/>
              <w:left w:val="nil"/>
              <w:bottom w:val="nil"/>
              <w:right w:val="nil"/>
            </w:tcBorders>
            <w:shd w:val="clear" w:color="auto" w:fill="auto"/>
            <w:noWrap/>
            <w:hideMark/>
          </w:tcPr>
          <w:p w14:paraId="6C95DCFB"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41</w:t>
            </w:r>
          </w:p>
        </w:tc>
        <w:tc>
          <w:tcPr>
            <w:tcW w:w="27357" w:type="dxa"/>
            <w:tcBorders>
              <w:top w:val="nil"/>
              <w:left w:val="nil"/>
              <w:bottom w:val="nil"/>
              <w:right w:val="nil"/>
            </w:tcBorders>
            <w:shd w:val="clear" w:color="auto" w:fill="auto"/>
            <w:hideMark/>
          </w:tcPr>
          <w:p w14:paraId="4C4B86B0"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Subbotina Anna | Fotolia LLC</w:t>
            </w:r>
          </w:p>
        </w:tc>
      </w:tr>
      <w:tr w:rsidR="005B1A9E" w:rsidRPr="005B1A9E" w14:paraId="08D45485" w14:textId="77777777" w:rsidTr="005B1A9E">
        <w:trPr>
          <w:trHeight w:val="300"/>
        </w:trPr>
        <w:tc>
          <w:tcPr>
            <w:tcW w:w="4338" w:type="dxa"/>
            <w:tcBorders>
              <w:top w:val="nil"/>
              <w:left w:val="nil"/>
              <w:bottom w:val="nil"/>
              <w:right w:val="nil"/>
            </w:tcBorders>
            <w:shd w:val="clear" w:color="auto" w:fill="auto"/>
            <w:noWrap/>
            <w:hideMark/>
          </w:tcPr>
          <w:p w14:paraId="6F8A7E69"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lastRenderedPageBreak/>
              <w:t>Page 41</w:t>
            </w:r>
          </w:p>
        </w:tc>
        <w:tc>
          <w:tcPr>
            <w:tcW w:w="27357" w:type="dxa"/>
            <w:tcBorders>
              <w:top w:val="nil"/>
              <w:left w:val="nil"/>
              <w:bottom w:val="nil"/>
              <w:right w:val="nil"/>
            </w:tcBorders>
            <w:shd w:val="clear" w:color="auto" w:fill="auto"/>
            <w:hideMark/>
          </w:tcPr>
          <w:p w14:paraId="2F206520"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sykadelx/Getty Images</w:t>
            </w:r>
          </w:p>
        </w:tc>
      </w:tr>
      <w:tr w:rsidR="005B1A9E" w:rsidRPr="005B1A9E" w14:paraId="6834BEA6" w14:textId="77777777" w:rsidTr="005B1A9E">
        <w:trPr>
          <w:trHeight w:val="300"/>
        </w:trPr>
        <w:tc>
          <w:tcPr>
            <w:tcW w:w="4338" w:type="dxa"/>
            <w:tcBorders>
              <w:top w:val="nil"/>
              <w:left w:val="nil"/>
              <w:bottom w:val="nil"/>
              <w:right w:val="nil"/>
            </w:tcBorders>
            <w:shd w:val="clear" w:color="auto" w:fill="auto"/>
            <w:noWrap/>
            <w:hideMark/>
          </w:tcPr>
          <w:p w14:paraId="54BB2844"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42</w:t>
            </w:r>
          </w:p>
        </w:tc>
        <w:tc>
          <w:tcPr>
            <w:tcW w:w="27357" w:type="dxa"/>
            <w:tcBorders>
              <w:top w:val="nil"/>
              <w:left w:val="nil"/>
              <w:bottom w:val="nil"/>
              <w:right w:val="nil"/>
            </w:tcBorders>
            <w:shd w:val="clear" w:color="auto" w:fill="auto"/>
            <w:hideMark/>
          </w:tcPr>
          <w:p w14:paraId="2B048A27"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Clipart Panda</w:t>
            </w:r>
          </w:p>
        </w:tc>
      </w:tr>
      <w:tr w:rsidR="005D4115" w:rsidRPr="005B1A9E" w14:paraId="4E87A5DA" w14:textId="77777777" w:rsidTr="005D4115">
        <w:trPr>
          <w:trHeight w:val="300"/>
        </w:trPr>
        <w:tc>
          <w:tcPr>
            <w:tcW w:w="4338" w:type="dxa"/>
            <w:tcBorders>
              <w:top w:val="nil"/>
              <w:left w:val="nil"/>
              <w:bottom w:val="nil"/>
              <w:right w:val="nil"/>
            </w:tcBorders>
            <w:shd w:val="clear" w:color="auto" w:fill="auto"/>
            <w:noWrap/>
            <w:hideMark/>
          </w:tcPr>
          <w:p w14:paraId="4A82E742"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 58</w:t>
            </w:r>
          </w:p>
        </w:tc>
        <w:tc>
          <w:tcPr>
            <w:tcW w:w="27357" w:type="dxa"/>
            <w:tcBorders>
              <w:top w:val="nil"/>
              <w:left w:val="nil"/>
              <w:bottom w:val="nil"/>
              <w:right w:val="nil"/>
            </w:tcBorders>
            <w:shd w:val="clear" w:color="auto" w:fill="auto"/>
            <w:hideMark/>
          </w:tcPr>
          <w:p w14:paraId="1AEE999C"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Courtesy Water1st International</w:t>
            </w:r>
          </w:p>
        </w:tc>
      </w:tr>
      <w:tr w:rsidR="005D4115" w:rsidRPr="005B1A9E" w14:paraId="7C2D706B" w14:textId="77777777" w:rsidTr="005D4115">
        <w:trPr>
          <w:trHeight w:val="300"/>
        </w:trPr>
        <w:tc>
          <w:tcPr>
            <w:tcW w:w="4338" w:type="dxa"/>
            <w:tcBorders>
              <w:top w:val="nil"/>
              <w:left w:val="nil"/>
              <w:bottom w:val="nil"/>
              <w:right w:val="nil"/>
            </w:tcBorders>
            <w:shd w:val="clear" w:color="auto" w:fill="auto"/>
            <w:noWrap/>
            <w:hideMark/>
          </w:tcPr>
          <w:p w14:paraId="44F26E2B"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 58</w:t>
            </w:r>
          </w:p>
        </w:tc>
        <w:tc>
          <w:tcPr>
            <w:tcW w:w="27357" w:type="dxa"/>
            <w:tcBorders>
              <w:top w:val="nil"/>
              <w:left w:val="nil"/>
              <w:bottom w:val="nil"/>
              <w:right w:val="nil"/>
            </w:tcBorders>
            <w:shd w:val="clear" w:color="auto" w:fill="auto"/>
            <w:hideMark/>
          </w:tcPr>
          <w:p w14:paraId="23793686"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Courtesy WaterAid/Abbie Trayler-Smith</w:t>
            </w:r>
          </w:p>
        </w:tc>
      </w:tr>
      <w:tr w:rsidR="005D4115" w:rsidRPr="005B1A9E" w14:paraId="11B1461C" w14:textId="77777777" w:rsidTr="005D4115">
        <w:trPr>
          <w:trHeight w:val="300"/>
        </w:trPr>
        <w:tc>
          <w:tcPr>
            <w:tcW w:w="4338" w:type="dxa"/>
            <w:tcBorders>
              <w:top w:val="nil"/>
              <w:left w:val="nil"/>
              <w:bottom w:val="nil"/>
              <w:right w:val="nil"/>
            </w:tcBorders>
            <w:shd w:val="clear" w:color="auto" w:fill="auto"/>
            <w:noWrap/>
            <w:hideMark/>
          </w:tcPr>
          <w:p w14:paraId="763EAC7C"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 58</w:t>
            </w:r>
          </w:p>
        </w:tc>
        <w:tc>
          <w:tcPr>
            <w:tcW w:w="27357" w:type="dxa"/>
            <w:tcBorders>
              <w:top w:val="nil"/>
              <w:left w:val="nil"/>
              <w:bottom w:val="nil"/>
              <w:right w:val="nil"/>
            </w:tcBorders>
            <w:shd w:val="clear" w:color="auto" w:fill="auto"/>
            <w:hideMark/>
          </w:tcPr>
          <w:p w14:paraId="5D6BF560"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Aaron Amat/Shutterstock</w:t>
            </w:r>
          </w:p>
        </w:tc>
      </w:tr>
      <w:tr w:rsidR="005B1A9E" w:rsidRPr="005B1A9E" w14:paraId="0A127EE3" w14:textId="77777777" w:rsidTr="005B1A9E">
        <w:trPr>
          <w:trHeight w:val="300"/>
        </w:trPr>
        <w:tc>
          <w:tcPr>
            <w:tcW w:w="4338" w:type="dxa"/>
            <w:tcBorders>
              <w:top w:val="nil"/>
              <w:left w:val="nil"/>
              <w:bottom w:val="nil"/>
              <w:right w:val="nil"/>
            </w:tcBorders>
            <w:shd w:val="clear" w:color="auto" w:fill="auto"/>
            <w:noWrap/>
            <w:hideMark/>
          </w:tcPr>
          <w:p w14:paraId="58DB58AB"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58 and 59</w:t>
            </w:r>
          </w:p>
        </w:tc>
        <w:tc>
          <w:tcPr>
            <w:tcW w:w="27357" w:type="dxa"/>
            <w:tcBorders>
              <w:top w:val="nil"/>
              <w:left w:val="nil"/>
              <w:bottom w:val="nil"/>
              <w:right w:val="nil"/>
            </w:tcBorders>
            <w:shd w:val="clear" w:color="auto" w:fill="auto"/>
            <w:hideMark/>
          </w:tcPr>
          <w:p w14:paraId="71E5704F"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Permission granted under Creative Commons Attribution-ShareAlike 3.0 license</w:t>
            </w:r>
          </w:p>
        </w:tc>
      </w:tr>
      <w:tr w:rsidR="005B1A9E" w:rsidRPr="005B1A9E" w14:paraId="256DD06C" w14:textId="77777777" w:rsidTr="005B1A9E">
        <w:trPr>
          <w:trHeight w:val="300"/>
        </w:trPr>
        <w:tc>
          <w:tcPr>
            <w:tcW w:w="4338" w:type="dxa"/>
            <w:tcBorders>
              <w:top w:val="nil"/>
              <w:left w:val="nil"/>
              <w:bottom w:val="nil"/>
              <w:right w:val="nil"/>
            </w:tcBorders>
            <w:shd w:val="clear" w:color="auto" w:fill="auto"/>
            <w:noWrap/>
            <w:hideMark/>
          </w:tcPr>
          <w:p w14:paraId="029A8B6F"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69</w:t>
            </w:r>
          </w:p>
        </w:tc>
        <w:tc>
          <w:tcPr>
            <w:tcW w:w="27357" w:type="dxa"/>
            <w:tcBorders>
              <w:top w:val="nil"/>
              <w:left w:val="nil"/>
              <w:bottom w:val="nil"/>
              <w:right w:val="nil"/>
            </w:tcBorders>
            <w:shd w:val="clear" w:color="auto" w:fill="auto"/>
            <w:hideMark/>
          </w:tcPr>
          <w:p w14:paraId="7DE3C0F1"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Esther Havens</w:t>
            </w:r>
          </w:p>
        </w:tc>
      </w:tr>
      <w:tr w:rsidR="005B1A9E" w:rsidRPr="005B1A9E" w14:paraId="2C0590B7" w14:textId="77777777" w:rsidTr="005B1A9E">
        <w:trPr>
          <w:trHeight w:val="300"/>
        </w:trPr>
        <w:tc>
          <w:tcPr>
            <w:tcW w:w="4338" w:type="dxa"/>
            <w:tcBorders>
              <w:top w:val="nil"/>
              <w:left w:val="nil"/>
              <w:bottom w:val="nil"/>
              <w:right w:val="nil"/>
            </w:tcBorders>
            <w:shd w:val="clear" w:color="auto" w:fill="auto"/>
            <w:noWrap/>
            <w:hideMark/>
          </w:tcPr>
          <w:p w14:paraId="00E174D0"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69</w:t>
            </w:r>
          </w:p>
        </w:tc>
        <w:tc>
          <w:tcPr>
            <w:tcW w:w="27357" w:type="dxa"/>
            <w:tcBorders>
              <w:top w:val="nil"/>
              <w:left w:val="nil"/>
              <w:bottom w:val="nil"/>
              <w:right w:val="nil"/>
            </w:tcBorders>
            <w:shd w:val="clear" w:color="auto" w:fill="auto"/>
            <w:hideMark/>
          </w:tcPr>
          <w:p w14:paraId="644AFE2A"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Reprinted by permission of Ami Vitale Photography</w:t>
            </w:r>
          </w:p>
        </w:tc>
      </w:tr>
      <w:tr w:rsidR="005B1A9E" w:rsidRPr="005B1A9E" w14:paraId="3F496A26" w14:textId="77777777" w:rsidTr="005B1A9E">
        <w:trPr>
          <w:trHeight w:val="300"/>
        </w:trPr>
        <w:tc>
          <w:tcPr>
            <w:tcW w:w="4338" w:type="dxa"/>
            <w:tcBorders>
              <w:top w:val="nil"/>
              <w:left w:val="nil"/>
              <w:bottom w:val="nil"/>
              <w:right w:val="nil"/>
            </w:tcBorders>
            <w:shd w:val="clear" w:color="auto" w:fill="auto"/>
            <w:noWrap/>
            <w:hideMark/>
          </w:tcPr>
          <w:p w14:paraId="6C8D7A4B"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69</w:t>
            </w:r>
          </w:p>
        </w:tc>
        <w:tc>
          <w:tcPr>
            <w:tcW w:w="27357" w:type="dxa"/>
            <w:tcBorders>
              <w:top w:val="nil"/>
              <w:left w:val="nil"/>
              <w:bottom w:val="nil"/>
              <w:right w:val="nil"/>
            </w:tcBorders>
            <w:shd w:val="clear" w:color="auto" w:fill="auto"/>
            <w:hideMark/>
          </w:tcPr>
          <w:p w14:paraId="0A9989D5"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Pencils for Africa</w:t>
            </w:r>
          </w:p>
        </w:tc>
      </w:tr>
      <w:tr w:rsidR="005B1A9E" w:rsidRPr="005B1A9E" w14:paraId="0F2A97FD" w14:textId="77777777" w:rsidTr="005B1A9E">
        <w:trPr>
          <w:trHeight w:val="300"/>
        </w:trPr>
        <w:tc>
          <w:tcPr>
            <w:tcW w:w="4338" w:type="dxa"/>
            <w:tcBorders>
              <w:top w:val="nil"/>
              <w:left w:val="nil"/>
              <w:bottom w:val="nil"/>
              <w:right w:val="nil"/>
            </w:tcBorders>
            <w:shd w:val="clear" w:color="auto" w:fill="auto"/>
            <w:noWrap/>
            <w:hideMark/>
          </w:tcPr>
          <w:p w14:paraId="7E7A0F5D"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69</w:t>
            </w:r>
          </w:p>
        </w:tc>
        <w:tc>
          <w:tcPr>
            <w:tcW w:w="27357" w:type="dxa"/>
            <w:tcBorders>
              <w:top w:val="nil"/>
              <w:left w:val="nil"/>
              <w:bottom w:val="nil"/>
              <w:right w:val="nil"/>
            </w:tcBorders>
            <w:shd w:val="clear" w:color="auto" w:fill="auto"/>
            <w:hideMark/>
          </w:tcPr>
          <w:p w14:paraId="2BAC61A4"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Rizwan Tabassum/Getty Images</w:t>
            </w:r>
          </w:p>
        </w:tc>
      </w:tr>
      <w:tr w:rsidR="005B1A9E" w:rsidRPr="005B1A9E" w14:paraId="460215E2" w14:textId="77777777" w:rsidTr="005B1A9E">
        <w:trPr>
          <w:trHeight w:val="300"/>
        </w:trPr>
        <w:tc>
          <w:tcPr>
            <w:tcW w:w="4338" w:type="dxa"/>
            <w:tcBorders>
              <w:top w:val="nil"/>
              <w:left w:val="nil"/>
              <w:bottom w:val="nil"/>
              <w:right w:val="nil"/>
            </w:tcBorders>
            <w:shd w:val="clear" w:color="auto" w:fill="auto"/>
            <w:noWrap/>
            <w:hideMark/>
          </w:tcPr>
          <w:p w14:paraId="70157C5B"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69</w:t>
            </w:r>
          </w:p>
        </w:tc>
        <w:tc>
          <w:tcPr>
            <w:tcW w:w="27357" w:type="dxa"/>
            <w:tcBorders>
              <w:top w:val="nil"/>
              <w:left w:val="nil"/>
              <w:bottom w:val="nil"/>
              <w:right w:val="nil"/>
            </w:tcBorders>
            <w:shd w:val="clear" w:color="auto" w:fill="auto"/>
            <w:hideMark/>
          </w:tcPr>
          <w:p w14:paraId="035098C9"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http://www.ariverbed.com/</w:t>
            </w:r>
          </w:p>
        </w:tc>
      </w:tr>
      <w:tr w:rsidR="005D4115" w:rsidRPr="005B1A9E" w14:paraId="3F88D5E7" w14:textId="77777777" w:rsidTr="005D4115">
        <w:trPr>
          <w:trHeight w:val="300"/>
        </w:trPr>
        <w:tc>
          <w:tcPr>
            <w:tcW w:w="4338" w:type="dxa"/>
            <w:tcBorders>
              <w:top w:val="nil"/>
              <w:left w:val="nil"/>
              <w:bottom w:val="nil"/>
              <w:right w:val="nil"/>
            </w:tcBorders>
            <w:shd w:val="clear" w:color="auto" w:fill="auto"/>
            <w:noWrap/>
            <w:hideMark/>
          </w:tcPr>
          <w:p w14:paraId="590E6827"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Pages 83-90</w:t>
            </w:r>
          </w:p>
        </w:tc>
        <w:tc>
          <w:tcPr>
            <w:tcW w:w="27357" w:type="dxa"/>
            <w:tcBorders>
              <w:top w:val="nil"/>
              <w:left w:val="nil"/>
              <w:bottom w:val="nil"/>
              <w:right w:val="nil"/>
            </w:tcBorders>
            <w:shd w:val="clear" w:color="auto" w:fill="auto"/>
            <w:vAlign w:val="bottom"/>
            <w:hideMark/>
          </w:tcPr>
          <w:p w14:paraId="18BE83FA" w14:textId="77777777" w:rsidR="00252B1B" w:rsidRPr="00BE391C" w:rsidRDefault="005D4115" w:rsidP="005D4115">
            <w:pPr>
              <w:spacing w:after="0" w:line="240" w:lineRule="auto"/>
              <w:rPr>
                <w:color w:val="000000"/>
                <w:sz w:val="20"/>
                <w:szCs w:val="20"/>
                <w:lang w:eastAsia="en-US"/>
              </w:rPr>
            </w:pPr>
            <w:r w:rsidRPr="00BE391C">
              <w:rPr>
                <w:color w:val="000000"/>
                <w:sz w:val="20"/>
                <w:szCs w:val="20"/>
                <w:lang w:eastAsia="en-US"/>
              </w:rPr>
              <w:t xml:space="preserve">"Non-fiction: Playing for Clean Water" from </w:t>
            </w:r>
            <w:r w:rsidRPr="00BE391C">
              <w:rPr>
                <w:i/>
                <w:iCs/>
                <w:color w:val="000000"/>
                <w:sz w:val="20"/>
                <w:szCs w:val="20"/>
                <w:lang w:eastAsia="en-US"/>
              </w:rPr>
              <w:t>Weekly Reader</w:t>
            </w:r>
            <w:r w:rsidRPr="00BE391C">
              <w:rPr>
                <w:color w:val="000000"/>
                <w:sz w:val="20"/>
                <w:szCs w:val="20"/>
                <w:lang w:eastAsia="en-US"/>
              </w:rPr>
              <w:t xml:space="preserve">, 2009. Copyright © Weekly Reader Corporation. </w:t>
            </w:r>
          </w:p>
          <w:p w14:paraId="5FD9BF32"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Reprinted by permission</w:t>
            </w:r>
          </w:p>
        </w:tc>
      </w:tr>
      <w:tr w:rsidR="005D4115" w:rsidRPr="005B1A9E" w14:paraId="33C9236A" w14:textId="77777777" w:rsidTr="005D4115">
        <w:trPr>
          <w:trHeight w:val="300"/>
        </w:trPr>
        <w:tc>
          <w:tcPr>
            <w:tcW w:w="4338" w:type="dxa"/>
            <w:tcBorders>
              <w:top w:val="nil"/>
              <w:left w:val="nil"/>
              <w:bottom w:val="nil"/>
              <w:right w:val="nil"/>
            </w:tcBorders>
            <w:shd w:val="clear" w:color="auto" w:fill="auto"/>
            <w:noWrap/>
            <w:hideMark/>
          </w:tcPr>
          <w:p w14:paraId="7F82D89B"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Pages 84, 102, 103</w:t>
            </w:r>
          </w:p>
        </w:tc>
        <w:tc>
          <w:tcPr>
            <w:tcW w:w="27357" w:type="dxa"/>
            <w:tcBorders>
              <w:top w:val="nil"/>
              <w:left w:val="nil"/>
              <w:bottom w:val="nil"/>
              <w:right w:val="nil"/>
            </w:tcBorders>
            <w:shd w:val="clear" w:color="auto" w:fill="auto"/>
            <w:hideMark/>
          </w:tcPr>
          <w:p w14:paraId="59BC9C68"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 xml:space="preserve">Courtesy PlayPumps, </w:t>
            </w:r>
            <w:hyperlink r:id="rId25" w:history="1">
              <w:r w:rsidR="00FC7D1E" w:rsidRPr="00904C47">
                <w:rPr>
                  <w:rStyle w:val="Hyperlink"/>
                  <w:rFonts w:ascii="Calibri" w:hAnsi="Calibri"/>
                  <w:sz w:val="20"/>
                  <w:szCs w:val="20"/>
                  <w:lang w:eastAsia="en-US"/>
                </w:rPr>
                <w:t>www.playpumps.co.za</w:t>
              </w:r>
            </w:hyperlink>
          </w:p>
        </w:tc>
      </w:tr>
      <w:tr w:rsidR="005B1A9E" w:rsidRPr="005B1A9E" w14:paraId="05BC92CC" w14:textId="77777777" w:rsidTr="005B1A9E">
        <w:trPr>
          <w:trHeight w:val="300"/>
        </w:trPr>
        <w:tc>
          <w:tcPr>
            <w:tcW w:w="4338" w:type="dxa"/>
            <w:tcBorders>
              <w:top w:val="nil"/>
              <w:left w:val="nil"/>
              <w:bottom w:val="nil"/>
              <w:right w:val="nil"/>
            </w:tcBorders>
            <w:shd w:val="clear" w:color="auto" w:fill="auto"/>
            <w:noWrap/>
            <w:hideMark/>
          </w:tcPr>
          <w:p w14:paraId="466066FC"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100</w:t>
            </w:r>
          </w:p>
        </w:tc>
        <w:tc>
          <w:tcPr>
            <w:tcW w:w="27357" w:type="dxa"/>
            <w:tcBorders>
              <w:top w:val="nil"/>
              <w:left w:val="nil"/>
              <w:bottom w:val="nil"/>
              <w:right w:val="nil"/>
            </w:tcBorders>
            <w:shd w:val="clear" w:color="auto" w:fill="auto"/>
            <w:hideMark/>
          </w:tcPr>
          <w:p w14:paraId="7B5BA457"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Clipart Panda</w:t>
            </w:r>
          </w:p>
        </w:tc>
      </w:tr>
      <w:tr w:rsidR="005B1A9E" w:rsidRPr="005B1A9E" w14:paraId="2EF0FAD6" w14:textId="77777777" w:rsidTr="005B1A9E">
        <w:trPr>
          <w:trHeight w:val="300"/>
        </w:trPr>
        <w:tc>
          <w:tcPr>
            <w:tcW w:w="4338" w:type="dxa"/>
            <w:tcBorders>
              <w:top w:val="nil"/>
              <w:left w:val="nil"/>
              <w:bottom w:val="nil"/>
              <w:right w:val="nil"/>
            </w:tcBorders>
            <w:shd w:val="clear" w:color="auto" w:fill="auto"/>
            <w:noWrap/>
            <w:hideMark/>
          </w:tcPr>
          <w:p w14:paraId="2E5852E2"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100</w:t>
            </w:r>
          </w:p>
        </w:tc>
        <w:tc>
          <w:tcPr>
            <w:tcW w:w="27357" w:type="dxa"/>
            <w:tcBorders>
              <w:top w:val="nil"/>
              <w:left w:val="nil"/>
              <w:bottom w:val="nil"/>
              <w:right w:val="nil"/>
            </w:tcBorders>
            <w:shd w:val="clear" w:color="auto" w:fill="auto"/>
            <w:hideMark/>
          </w:tcPr>
          <w:p w14:paraId="0D70797A"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Illustrations/graphics supplied by GospelGifs.com are copyrighted and used with permission</w:t>
            </w:r>
          </w:p>
        </w:tc>
      </w:tr>
      <w:tr w:rsidR="005B1A9E" w:rsidRPr="005B1A9E" w14:paraId="3F174AD5" w14:textId="77777777" w:rsidTr="005B1A9E">
        <w:trPr>
          <w:trHeight w:val="300"/>
        </w:trPr>
        <w:tc>
          <w:tcPr>
            <w:tcW w:w="4338" w:type="dxa"/>
            <w:tcBorders>
              <w:top w:val="nil"/>
              <w:left w:val="nil"/>
              <w:bottom w:val="nil"/>
              <w:right w:val="nil"/>
            </w:tcBorders>
            <w:shd w:val="clear" w:color="auto" w:fill="auto"/>
            <w:noWrap/>
            <w:hideMark/>
          </w:tcPr>
          <w:p w14:paraId="6DD3C273"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100</w:t>
            </w:r>
          </w:p>
        </w:tc>
        <w:tc>
          <w:tcPr>
            <w:tcW w:w="27357" w:type="dxa"/>
            <w:tcBorders>
              <w:top w:val="nil"/>
              <w:left w:val="nil"/>
              <w:bottom w:val="nil"/>
              <w:right w:val="nil"/>
            </w:tcBorders>
            <w:shd w:val="clear" w:color="auto" w:fill="auto"/>
            <w:hideMark/>
          </w:tcPr>
          <w:p w14:paraId="6FD7A664"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Clipart Panda</w:t>
            </w:r>
          </w:p>
        </w:tc>
      </w:tr>
      <w:tr w:rsidR="005D4115" w:rsidRPr="005B1A9E" w14:paraId="0D6B9B1D" w14:textId="77777777" w:rsidTr="005D4115">
        <w:trPr>
          <w:trHeight w:val="300"/>
        </w:trPr>
        <w:tc>
          <w:tcPr>
            <w:tcW w:w="4338" w:type="dxa"/>
            <w:tcBorders>
              <w:top w:val="nil"/>
              <w:left w:val="nil"/>
              <w:bottom w:val="nil"/>
              <w:right w:val="nil"/>
            </w:tcBorders>
            <w:shd w:val="clear" w:color="auto" w:fill="auto"/>
            <w:noWrap/>
            <w:hideMark/>
          </w:tcPr>
          <w:p w14:paraId="7B9E94A2"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Page 101</w:t>
            </w:r>
          </w:p>
        </w:tc>
        <w:tc>
          <w:tcPr>
            <w:tcW w:w="27357" w:type="dxa"/>
            <w:tcBorders>
              <w:top w:val="nil"/>
              <w:left w:val="nil"/>
              <w:bottom w:val="nil"/>
              <w:right w:val="nil"/>
            </w:tcBorders>
            <w:shd w:val="clear" w:color="auto" w:fill="auto"/>
            <w:hideMark/>
          </w:tcPr>
          <w:p w14:paraId="0DB90118"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 xml:space="preserve">iqoncept/123RF LLC  </w:t>
            </w:r>
          </w:p>
        </w:tc>
      </w:tr>
      <w:tr w:rsidR="005B1A9E" w:rsidRPr="005B1A9E" w14:paraId="77714504" w14:textId="77777777" w:rsidTr="005B1A9E">
        <w:trPr>
          <w:trHeight w:val="300"/>
        </w:trPr>
        <w:tc>
          <w:tcPr>
            <w:tcW w:w="4338" w:type="dxa"/>
            <w:tcBorders>
              <w:top w:val="nil"/>
              <w:left w:val="nil"/>
              <w:bottom w:val="nil"/>
              <w:right w:val="nil"/>
            </w:tcBorders>
            <w:shd w:val="clear" w:color="auto" w:fill="auto"/>
            <w:noWrap/>
            <w:hideMark/>
          </w:tcPr>
          <w:p w14:paraId="742A4D25"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101</w:t>
            </w:r>
          </w:p>
        </w:tc>
        <w:tc>
          <w:tcPr>
            <w:tcW w:w="27357" w:type="dxa"/>
            <w:tcBorders>
              <w:top w:val="nil"/>
              <w:left w:val="nil"/>
              <w:bottom w:val="nil"/>
              <w:right w:val="nil"/>
            </w:tcBorders>
            <w:shd w:val="clear" w:color="auto" w:fill="auto"/>
            <w:vAlign w:val="bottom"/>
            <w:hideMark/>
          </w:tcPr>
          <w:p w14:paraId="15DE8BB1" w14:textId="77777777" w:rsidR="0086121A" w:rsidRPr="00BE391C" w:rsidRDefault="005B1A9E" w:rsidP="005B1A9E">
            <w:pPr>
              <w:spacing w:after="0" w:line="240" w:lineRule="auto"/>
              <w:rPr>
                <w:color w:val="000000"/>
                <w:sz w:val="20"/>
                <w:szCs w:val="20"/>
                <w:lang w:eastAsia="en-US"/>
              </w:rPr>
            </w:pPr>
            <w:r w:rsidRPr="00BE391C">
              <w:rPr>
                <w:color w:val="000000"/>
                <w:sz w:val="20"/>
                <w:szCs w:val="20"/>
                <w:lang w:eastAsia="en-US"/>
              </w:rPr>
              <w:t xml:space="preserve"> Copyright: &lt;a href='http://www.123rf.com/profile_mammothis'&gt;mammothis </w:t>
            </w:r>
          </w:p>
          <w:p w14:paraId="15A1B389"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 123RF Stock Photo&lt;/a&gt;</w:t>
            </w:r>
          </w:p>
        </w:tc>
      </w:tr>
      <w:tr w:rsidR="005B1A9E" w:rsidRPr="005B1A9E" w14:paraId="2F1C3634" w14:textId="77777777" w:rsidTr="005B1A9E">
        <w:trPr>
          <w:trHeight w:val="300"/>
        </w:trPr>
        <w:tc>
          <w:tcPr>
            <w:tcW w:w="4338" w:type="dxa"/>
            <w:tcBorders>
              <w:top w:val="nil"/>
              <w:left w:val="nil"/>
              <w:bottom w:val="nil"/>
              <w:right w:val="nil"/>
            </w:tcBorders>
            <w:shd w:val="clear" w:color="auto" w:fill="auto"/>
            <w:noWrap/>
            <w:hideMark/>
          </w:tcPr>
          <w:p w14:paraId="4F7197C6"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104</w:t>
            </w:r>
          </w:p>
        </w:tc>
        <w:tc>
          <w:tcPr>
            <w:tcW w:w="27357" w:type="dxa"/>
            <w:tcBorders>
              <w:top w:val="nil"/>
              <w:left w:val="nil"/>
              <w:bottom w:val="nil"/>
              <w:right w:val="nil"/>
            </w:tcBorders>
            <w:shd w:val="clear" w:color="auto" w:fill="auto"/>
            <w:hideMark/>
          </w:tcPr>
          <w:p w14:paraId="53D8615E"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 xml:space="preserve">Courtesy UN-Water, </w:t>
            </w:r>
            <w:hyperlink r:id="rId26" w:history="1">
              <w:r w:rsidR="00BE391C" w:rsidRPr="00BE391C">
                <w:rPr>
                  <w:rStyle w:val="Hyperlink"/>
                  <w:rFonts w:ascii="Calibri" w:hAnsi="Calibri"/>
                  <w:sz w:val="20"/>
                  <w:szCs w:val="20"/>
                  <w:lang w:eastAsia="en-US"/>
                </w:rPr>
                <w:t>www.unwater.org</w:t>
              </w:r>
            </w:hyperlink>
          </w:p>
        </w:tc>
      </w:tr>
      <w:tr w:rsidR="005B1A9E" w:rsidRPr="005B1A9E" w14:paraId="4B114D7B" w14:textId="77777777" w:rsidTr="005B1A9E">
        <w:trPr>
          <w:trHeight w:val="300"/>
        </w:trPr>
        <w:tc>
          <w:tcPr>
            <w:tcW w:w="4338" w:type="dxa"/>
            <w:tcBorders>
              <w:top w:val="nil"/>
              <w:left w:val="nil"/>
              <w:bottom w:val="nil"/>
              <w:right w:val="nil"/>
            </w:tcBorders>
            <w:shd w:val="clear" w:color="auto" w:fill="auto"/>
            <w:noWrap/>
            <w:hideMark/>
          </w:tcPr>
          <w:p w14:paraId="685847AC"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101</w:t>
            </w:r>
          </w:p>
        </w:tc>
        <w:tc>
          <w:tcPr>
            <w:tcW w:w="27357" w:type="dxa"/>
            <w:tcBorders>
              <w:top w:val="nil"/>
              <w:left w:val="nil"/>
              <w:bottom w:val="nil"/>
              <w:right w:val="nil"/>
            </w:tcBorders>
            <w:shd w:val="clear" w:color="auto" w:fill="auto"/>
            <w:hideMark/>
          </w:tcPr>
          <w:p w14:paraId="1DC28913"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Deborah Terry</w:t>
            </w:r>
          </w:p>
        </w:tc>
      </w:tr>
      <w:tr w:rsidR="005B1A9E" w:rsidRPr="005B1A9E" w14:paraId="488A5007" w14:textId="77777777" w:rsidTr="005B1A9E">
        <w:trPr>
          <w:trHeight w:val="300"/>
        </w:trPr>
        <w:tc>
          <w:tcPr>
            <w:tcW w:w="4338" w:type="dxa"/>
            <w:tcBorders>
              <w:top w:val="nil"/>
              <w:left w:val="nil"/>
              <w:bottom w:val="nil"/>
              <w:right w:val="nil"/>
            </w:tcBorders>
            <w:shd w:val="clear" w:color="auto" w:fill="auto"/>
            <w:noWrap/>
            <w:hideMark/>
          </w:tcPr>
          <w:p w14:paraId="71D64EA2"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103</w:t>
            </w:r>
          </w:p>
        </w:tc>
        <w:tc>
          <w:tcPr>
            <w:tcW w:w="27357" w:type="dxa"/>
            <w:tcBorders>
              <w:top w:val="nil"/>
              <w:left w:val="nil"/>
              <w:bottom w:val="nil"/>
              <w:right w:val="nil"/>
            </w:tcBorders>
            <w:shd w:val="clear" w:color="auto" w:fill="auto"/>
            <w:hideMark/>
          </w:tcPr>
          <w:p w14:paraId="45938CB8"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Clipart Panda</w:t>
            </w:r>
          </w:p>
        </w:tc>
      </w:tr>
      <w:tr w:rsidR="005B1A9E" w:rsidRPr="005B1A9E" w14:paraId="291D12F7" w14:textId="77777777" w:rsidTr="005B1A9E">
        <w:trPr>
          <w:trHeight w:val="300"/>
        </w:trPr>
        <w:tc>
          <w:tcPr>
            <w:tcW w:w="4338" w:type="dxa"/>
            <w:tcBorders>
              <w:top w:val="nil"/>
              <w:left w:val="nil"/>
              <w:bottom w:val="nil"/>
              <w:right w:val="nil"/>
            </w:tcBorders>
            <w:shd w:val="clear" w:color="auto" w:fill="auto"/>
            <w:noWrap/>
            <w:hideMark/>
          </w:tcPr>
          <w:p w14:paraId="7D2CE692"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103</w:t>
            </w:r>
          </w:p>
        </w:tc>
        <w:tc>
          <w:tcPr>
            <w:tcW w:w="27357" w:type="dxa"/>
            <w:tcBorders>
              <w:top w:val="nil"/>
              <w:left w:val="nil"/>
              <w:bottom w:val="nil"/>
              <w:right w:val="nil"/>
            </w:tcBorders>
            <w:shd w:val="clear" w:color="auto" w:fill="auto"/>
            <w:hideMark/>
          </w:tcPr>
          <w:p w14:paraId="3E965A90"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 Leocalvett | Dreamstime.com</w:t>
            </w:r>
          </w:p>
        </w:tc>
      </w:tr>
      <w:tr w:rsidR="005B1A9E" w:rsidRPr="005B1A9E" w14:paraId="748B30AC" w14:textId="77777777" w:rsidTr="005B1A9E">
        <w:trPr>
          <w:trHeight w:val="300"/>
        </w:trPr>
        <w:tc>
          <w:tcPr>
            <w:tcW w:w="4338" w:type="dxa"/>
            <w:tcBorders>
              <w:top w:val="nil"/>
              <w:left w:val="nil"/>
              <w:bottom w:val="nil"/>
              <w:right w:val="nil"/>
            </w:tcBorders>
            <w:shd w:val="clear" w:color="auto" w:fill="auto"/>
            <w:noWrap/>
            <w:hideMark/>
          </w:tcPr>
          <w:p w14:paraId="5B6D609A"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103</w:t>
            </w:r>
          </w:p>
        </w:tc>
        <w:tc>
          <w:tcPr>
            <w:tcW w:w="27357" w:type="dxa"/>
            <w:tcBorders>
              <w:top w:val="nil"/>
              <w:left w:val="nil"/>
              <w:bottom w:val="nil"/>
              <w:right w:val="nil"/>
            </w:tcBorders>
            <w:shd w:val="clear" w:color="auto" w:fill="auto"/>
            <w:hideMark/>
          </w:tcPr>
          <w:p w14:paraId="0E1FC9BE"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charity: water</w:t>
            </w:r>
          </w:p>
        </w:tc>
      </w:tr>
      <w:tr w:rsidR="005B1A9E" w:rsidRPr="005B1A9E" w14:paraId="03CCA0BF" w14:textId="77777777" w:rsidTr="005B1A9E">
        <w:trPr>
          <w:trHeight w:val="300"/>
        </w:trPr>
        <w:tc>
          <w:tcPr>
            <w:tcW w:w="4338" w:type="dxa"/>
            <w:tcBorders>
              <w:top w:val="nil"/>
              <w:left w:val="nil"/>
              <w:bottom w:val="nil"/>
              <w:right w:val="nil"/>
            </w:tcBorders>
            <w:shd w:val="clear" w:color="auto" w:fill="auto"/>
            <w:noWrap/>
            <w:hideMark/>
          </w:tcPr>
          <w:p w14:paraId="1AD72E99"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111</w:t>
            </w:r>
          </w:p>
        </w:tc>
        <w:tc>
          <w:tcPr>
            <w:tcW w:w="27357" w:type="dxa"/>
            <w:tcBorders>
              <w:top w:val="nil"/>
              <w:left w:val="nil"/>
              <w:bottom w:val="nil"/>
              <w:right w:val="nil"/>
            </w:tcBorders>
            <w:shd w:val="clear" w:color="auto" w:fill="auto"/>
            <w:hideMark/>
          </w:tcPr>
          <w:p w14:paraId="4C235DA7"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Franck Prevel/Getty Images</w:t>
            </w:r>
          </w:p>
        </w:tc>
      </w:tr>
      <w:tr w:rsidR="005B1A9E" w:rsidRPr="005B1A9E" w14:paraId="19DF736B" w14:textId="77777777" w:rsidTr="005B1A9E">
        <w:trPr>
          <w:trHeight w:val="300"/>
        </w:trPr>
        <w:tc>
          <w:tcPr>
            <w:tcW w:w="4338" w:type="dxa"/>
            <w:tcBorders>
              <w:top w:val="nil"/>
              <w:left w:val="nil"/>
              <w:bottom w:val="nil"/>
              <w:right w:val="nil"/>
            </w:tcBorders>
            <w:shd w:val="clear" w:color="auto" w:fill="auto"/>
            <w:noWrap/>
            <w:hideMark/>
          </w:tcPr>
          <w:p w14:paraId="5C3F6107"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111</w:t>
            </w:r>
          </w:p>
        </w:tc>
        <w:tc>
          <w:tcPr>
            <w:tcW w:w="27357" w:type="dxa"/>
            <w:tcBorders>
              <w:top w:val="nil"/>
              <w:left w:val="nil"/>
              <w:bottom w:val="nil"/>
              <w:right w:val="nil"/>
            </w:tcBorders>
            <w:shd w:val="clear" w:color="auto" w:fill="auto"/>
            <w:hideMark/>
          </w:tcPr>
          <w:p w14:paraId="067A38BE"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Catherine Lane/Getty Images</w:t>
            </w:r>
          </w:p>
        </w:tc>
      </w:tr>
      <w:tr w:rsidR="005B1A9E" w:rsidRPr="005B1A9E" w14:paraId="3C9763DF" w14:textId="77777777" w:rsidTr="005B1A9E">
        <w:trPr>
          <w:trHeight w:val="300"/>
        </w:trPr>
        <w:tc>
          <w:tcPr>
            <w:tcW w:w="4338" w:type="dxa"/>
            <w:tcBorders>
              <w:top w:val="nil"/>
              <w:left w:val="nil"/>
              <w:bottom w:val="nil"/>
              <w:right w:val="nil"/>
            </w:tcBorders>
            <w:shd w:val="clear" w:color="auto" w:fill="auto"/>
            <w:noWrap/>
            <w:hideMark/>
          </w:tcPr>
          <w:p w14:paraId="2C5B91A9"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120</w:t>
            </w:r>
          </w:p>
        </w:tc>
        <w:tc>
          <w:tcPr>
            <w:tcW w:w="27357" w:type="dxa"/>
            <w:tcBorders>
              <w:top w:val="nil"/>
              <w:left w:val="nil"/>
              <w:bottom w:val="nil"/>
              <w:right w:val="nil"/>
            </w:tcBorders>
            <w:shd w:val="clear" w:color="auto" w:fill="auto"/>
            <w:hideMark/>
          </w:tcPr>
          <w:p w14:paraId="4FEFC64D"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 Mike Urban, urban75.com</w:t>
            </w:r>
          </w:p>
        </w:tc>
      </w:tr>
      <w:tr w:rsidR="005B1A9E" w:rsidRPr="005B1A9E" w14:paraId="0653D588" w14:textId="77777777" w:rsidTr="005B1A9E">
        <w:trPr>
          <w:trHeight w:val="300"/>
        </w:trPr>
        <w:tc>
          <w:tcPr>
            <w:tcW w:w="4338" w:type="dxa"/>
            <w:tcBorders>
              <w:top w:val="nil"/>
              <w:left w:val="nil"/>
              <w:bottom w:val="nil"/>
              <w:right w:val="nil"/>
            </w:tcBorders>
            <w:shd w:val="clear" w:color="auto" w:fill="auto"/>
            <w:noWrap/>
            <w:hideMark/>
          </w:tcPr>
          <w:p w14:paraId="16DF2B12"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121</w:t>
            </w:r>
          </w:p>
        </w:tc>
        <w:tc>
          <w:tcPr>
            <w:tcW w:w="27357" w:type="dxa"/>
            <w:tcBorders>
              <w:top w:val="nil"/>
              <w:left w:val="nil"/>
              <w:bottom w:val="nil"/>
              <w:right w:val="nil"/>
            </w:tcBorders>
            <w:shd w:val="clear" w:color="auto" w:fill="auto"/>
            <w:hideMark/>
          </w:tcPr>
          <w:p w14:paraId="0A8408D7"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Jared Flesher</w:t>
            </w:r>
          </w:p>
        </w:tc>
      </w:tr>
      <w:tr w:rsidR="005B1A9E" w:rsidRPr="005B1A9E" w14:paraId="28ABEAC9" w14:textId="77777777" w:rsidTr="005B1A9E">
        <w:trPr>
          <w:trHeight w:val="300"/>
        </w:trPr>
        <w:tc>
          <w:tcPr>
            <w:tcW w:w="4338" w:type="dxa"/>
            <w:tcBorders>
              <w:top w:val="nil"/>
              <w:left w:val="nil"/>
              <w:bottom w:val="nil"/>
              <w:right w:val="nil"/>
            </w:tcBorders>
            <w:shd w:val="clear" w:color="auto" w:fill="auto"/>
            <w:noWrap/>
            <w:hideMark/>
          </w:tcPr>
          <w:p w14:paraId="59338970"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113</w:t>
            </w:r>
          </w:p>
        </w:tc>
        <w:tc>
          <w:tcPr>
            <w:tcW w:w="27357" w:type="dxa"/>
            <w:tcBorders>
              <w:top w:val="nil"/>
              <w:left w:val="nil"/>
              <w:bottom w:val="nil"/>
              <w:right w:val="nil"/>
            </w:tcBorders>
            <w:shd w:val="clear" w:color="auto" w:fill="auto"/>
            <w:hideMark/>
          </w:tcPr>
          <w:p w14:paraId="292C6F05"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Aaron Patterson</w:t>
            </w:r>
          </w:p>
        </w:tc>
      </w:tr>
      <w:tr w:rsidR="005B1A9E" w:rsidRPr="005B1A9E" w14:paraId="0E7045D1" w14:textId="77777777" w:rsidTr="005B1A9E">
        <w:trPr>
          <w:trHeight w:val="300"/>
        </w:trPr>
        <w:tc>
          <w:tcPr>
            <w:tcW w:w="4338" w:type="dxa"/>
            <w:tcBorders>
              <w:top w:val="nil"/>
              <w:left w:val="nil"/>
              <w:bottom w:val="nil"/>
              <w:right w:val="nil"/>
            </w:tcBorders>
            <w:shd w:val="clear" w:color="auto" w:fill="auto"/>
            <w:noWrap/>
            <w:hideMark/>
          </w:tcPr>
          <w:p w14:paraId="665ADDEF"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121</w:t>
            </w:r>
          </w:p>
        </w:tc>
        <w:tc>
          <w:tcPr>
            <w:tcW w:w="27357" w:type="dxa"/>
            <w:tcBorders>
              <w:top w:val="nil"/>
              <w:left w:val="nil"/>
              <w:bottom w:val="nil"/>
              <w:right w:val="nil"/>
            </w:tcBorders>
            <w:shd w:val="clear" w:color="auto" w:fill="auto"/>
            <w:hideMark/>
          </w:tcPr>
          <w:p w14:paraId="47010D83"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Statista, Inc.</w:t>
            </w:r>
          </w:p>
        </w:tc>
      </w:tr>
      <w:tr w:rsidR="005B1A9E" w:rsidRPr="005B1A9E" w14:paraId="2326E0CB" w14:textId="77777777" w:rsidTr="005B1A9E">
        <w:trPr>
          <w:trHeight w:val="300"/>
        </w:trPr>
        <w:tc>
          <w:tcPr>
            <w:tcW w:w="4338" w:type="dxa"/>
            <w:tcBorders>
              <w:top w:val="nil"/>
              <w:left w:val="nil"/>
              <w:bottom w:val="nil"/>
              <w:right w:val="nil"/>
            </w:tcBorders>
            <w:shd w:val="clear" w:color="auto" w:fill="auto"/>
            <w:noWrap/>
            <w:hideMark/>
          </w:tcPr>
          <w:p w14:paraId="043313A2"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121</w:t>
            </w:r>
          </w:p>
        </w:tc>
        <w:tc>
          <w:tcPr>
            <w:tcW w:w="27357" w:type="dxa"/>
            <w:tcBorders>
              <w:top w:val="nil"/>
              <w:left w:val="nil"/>
              <w:bottom w:val="nil"/>
              <w:right w:val="nil"/>
            </w:tcBorders>
            <w:shd w:val="clear" w:color="auto" w:fill="auto"/>
            <w:hideMark/>
          </w:tcPr>
          <w:p w14:paraId="3684E3E0"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Statista, Inc.</w:t>
            </w:r>
          </w:p>
        </w:tc>
      </w:tr>
      <w:tr w:rsidR="005B1A9E" w:rsidRPr="005B1A9E" w14:paraId="2F55AAD3" w14:textId="77777777" w:rsidTr="005B1A9E">
        <w:trPr>
          <w:trHeight w:val="300"/>
        </w:trPr>
        <w:tc>
          <w:tcPr>
            <w:tcW w:w="4338" w:type="dxa"/>
            <w:tcBorders>
              <w:top w:val="nil"/>
              <w:left w:val="nil"/>
              <w:bottom w:val="nil"/>
              <w:right w:val="nil"/>
            </w:tcBorders>
            <w:shd w:val="clear" w:color="auto" w:fill="auto"/>
            <w:noWrap/>
            <w:hideMark/>
          </w:tcPr>
          <w:p w14:paraId="258A8C1D"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123</w:t>
            </w:r>
          </w:p>
        </w:tc>
        <w:tc>
          <w:tcPr>
            <w:tcW w:w="27357" w:type="dxa"/>
            <w:tcBorders>
              <w:top w:val="nil"/>
              <w:left w:val="nil"/>
              <w:bottom w:val="nil"/>
              <w:right w:val="nil"/>
            </w:tcBorders>
            <w:shd w:val="clear" w:color="auto" w:fill="auto"/>
            <w:hideMark/>
          </w:tcPr>
          <w:p w14:paraId="4F2DE922"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Konrad-Adenauer-Stiftung</w:t>
            </w:r>
          </w:p>
        </w:tc>
      </w:tr>
      <w:tr w:rsidR="005B1A9E" w:rsidRPr="005B1A9E" w14:paraId="6A748CAE" w14:textId="77777777" w:rsidTr="005B1A9E">
        <w:trPr>
          <w:trHeight w:val="360"/>
        </w:trPr>
        <w:tc>
          <w:tcPr>
            <w:tcW w:w="4338" w:type="dxa"/>
            <w:tcBorders>
              <w:top w:val="nil"/>
              <w:left w:val="nil"/>
              <w:bottom w:val="nil"/>
              <w:right w:val="nil"/>
            </w:tcBorders>
            <w:shd w:val="clear" w:color="auto" w:fill="auto"/>
            <w:noWrap/>
            <w:hideMark/>
          </w:tcPr>
          <w:p w14:paraId="04872298"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125</w:t>
            </w:r>
          </w:p>
        </w:tc>
        <w:tc>
          <w:tcPr>
            <w:tcW w:w="27357" w:type="dxa"/>
            <w:tcBorders>
              <w:top w:val="nil"/>
              <w:left w:val="nil"/>
              <w:bottom w:val="nil"/>
              <w:right w:val="nil"/>
            </w:tcBorders>
            <w:shd w:val="clear" w:color="auto" w:fill="auto"/>
            <w:hideMark/>
          </w:tcPr>
          <w:p w14:paraId="4F46CEB3"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Jesse O. Walls</w:t>
            </w:r>
          </w:p>
        </w:tc>
      </w:tr>
      <w:tr w:rsidR="005B1A9E" w:rsidRPr="005B1A9E" w14:paraId="65B8447F" w14:textId="77777777" w:rsidTr="005B1A9E">
        <w:trPr>
          <w:trHeight w:val="360"/>
        </w:trPr>
        <w:tc>
          <w:tcPr>
            <w:tcW w:w="4338" w:type="dxa"/>
            <w:tcBorders>
              <w:top w:val="nil"/>
              <w:left w:val="nil"/>
              <w:bottom w:val="nil"/>
              <w:right w:val="nil"/>
            </w:tcBorders>
            <w:shd w:val="clear" w:color="auto" w:fill="auto"/>
            <w:noWrap/>
            <w:hideMark/>
          </w:tcPr>
          <w:p w14:paraId="1445DF62"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125</w:t>
            </w:r>
          </w:p>
        </w:tc>
        <w:tc>
          <w:tcPr>
            <w:tcW w:w="27357" w:type="dxa"/>
            <w:tcBorders>
              <w:top w:val="nil"/>
              <w:left w:val="nil"/>
              <w:bottom w:val="nil"/>
              <w:right w:val="nil"/>
            </w:tcBorders>
            <w:shd w:val="clear" w:color="auto" w:fill="auto"/>
            <w:hideMark/>
          </w:tcPr>
          <w:p w14:paraId="579762DB"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Source: WorldShare</w:t>
            </w:r>
          </w:p>
        </w:tc>
      </w:tr>
      <w:tr w:rsidR="005B1A9E" w:rsidRPr="005B1A9E" w14:paraId="1C7C8429" w14:textId="77777777" w:rsidTr="005B1A9E">
        <w:trPr>
          <w:trHeight w:val="300"/>
        </w:trPr>
        <w:tc>
          <w:tcPr>
            <w:tcW w:w="4338" w:type="dxa"/>
            <w:tcBorders>
              <w:top w:val="nil"/>
              <w:left w:val="nil"/>
              <w:bottom w:val="nil"/>
              <w:right w:val="nil"/>
            </w:tcBorders>
            <w:shd w:val="clear" w:color="auto" w:fill="auto"/>
            <w:noWrap/>
            <w:hideMark/>
          </w:tcPr>
          <w:p w14:paraId="6928AD47"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Page 126</w:t>
            </w:r>
          </w:p>
        </w:tc>
        <w:tc>
          <w:tcPr>
            <w:tcW w:w="27357" w:type="dxa"/>
            <w:tcBorders>
              <w:top w:val="nil"/>
              <w:left w:val="nil"/>
              <w:bottom w:val="nil"/>
              <w:right w:val="nil"/>
            </w:tcBorders>
            <w:shd w:val="clear" w:color="auto" w:fill="auto"/>
            <w:hideMark/>
          </w:tcPr>
          <w:p w14:paraId="588C6145"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Courtesy Peter Gleick</w:t>
            </w:r>
          </w:p>
        </w:tc>
      </w:tr>
      <w:tr w:rsidR="005B1A9E" w:rsidRPr="005B1A9E" w14:paraId="6439AD80" w14:textId="77777777" w:rsidTr="005B1A9E">
        <w:trPr>
          <w:trHeight w:val="300"/>
        </w:trPr>
        <w:tc>
          <w:tcPr>
            <w:tcW w:w="4338" w:type="dxa"/>
            <w:tcBorders>
              <w:top w:val="nil"/>
              <w:left w:val="nil"/>
              <w:bottom w:val="nil"/>
              <w:right w:val="nil"/>
            </w:tcBorders>
            <w:shd w:val="clear" w:color="auto" w:fill="auto"/>
            <w:noWrap/>
            <w:hideMark/>
          </w:tcPr>
          <w:p w14:paraId="6FE6E88A" w14:textId="77777777" w:rsidR="005B1A9E" w:rsidRPr="00BE391C" w:rsidRDefault="005B1A9E" w:rsidP="005B1A9E">
            <w:pPr>
              <w:spacing w:after="0" w:line="240" w:lineRule="auto"/>
              <w:rPr>
                <w:color w:val="000000"/>
                <w:sz w:val="20"/>
                <w:szCs w:val="20"/>
                <w:lang w:eastAsia="en-US"/>
              </w:rPr>
            </w:pPr>
          </w:p>
        </w:tc>
        <w:tc>
          <w:tcPr>
            <w:tcW w:w="27357" w:type="dxa"/>
            <w:tcBorders>
              <w:top w:val="nil"/>
              <w:left w:val="nil"/>
              <w:bottom w:val="nil"/>
              <w:right w:val="nil"/>
            </w:tcBorders>
            <w:shd w:val="clear" w:color="auto" w:fill="auto"/>
            <w:hideMark/>
          </w:tcPr>
          <w:p w14:paraId="0873F990" w14:textId="77777777" w:rsidR="005B1A9E" w:rsidRPr="00BE391C" w:rsidRDefault="005B1A9E" w:rsidP="005B1A9E">
            <w:pPr>
              <w:spacing w:after="0" w:line="240" w:lineRule="auto"/>
              <w:rPr>
                <w:color w:val="000000"/>
                <w:sz w:val="20"/>
                <w:szCs w:val="20"/>
                <w:lang w:eastAsia="en-US"/>
              </w:rPr>
            </w:pPr>
            <w:r w:rsidRPr="00BE391C">
              <w:rPr>
                <w:color w:val="000000"/>
                <w:sz w:val="20"/>
                <w:szCs w:val="20"/>
                <w:lang w:eastAsia="en-US"/>
              </w:rPr>
              <w:t>Smit/Shutterstock lesson 5 ppt</w:t>
            </w:r>
          </w:p>
        </w:tc>
      </w:tr>
      <w:tr w:rsidR="00E95205" w:rsidRPr="005B1A9E" w14:paraId="5879D22E" w14:textId="77777777" w:rsidTr="00600772">
        <w:trPr>
          <w:trHeight w:val="300"/>
        </w:trPr>
        <w:tc>
          <w:tcPr>
            <w:tcW w:w="4338" w:type="dxa"/>
            <w:tcBorders>
              <w:top w:val="nil"/>
              <w:left w:val="nil"/>
              <w:bottom w:val="nil"/>
              <w:right w:val="nil"/>
            </w:tcBorders>
            <w:shd w:val="clear" w:color="auto" w:fill="auto"/>
            <w:noWrap/>
            <w:hideMark/>
          </w:tcPr>
          <w:p w14:paraId="13C1FD71" w14:textId="77777777" w:rsidR="00E95205" w:rsidRPr="00BE391C" w:rsidRDefault="00E95205" w:rsidP="00600772">
            <w:pPr>
              <w:spacing w:after="0" w:line="240" w:lineRule="auto"/>
              <w:rPr>
                <w:color w:val="000000"/>
                <w:sz w:val="20"/>
                <w:szCs w:val="20"/>
                <w:lang w:eastAsia="en-US"/>
              </w:rPr>
            </w:pPr>
            <w:r w:rsidRPr="00BE391C">
              <w:rPr>
                <w:color w:val="000000"/>
                <w:sz w:val="20"/>
                <w:szCs w:val="20"/>
                <w:lang w:eastAsia="en-US"/>
              </w:rPr>
              <w:t>PowerPoint, Lesson 1, Slide 1</w:t>
            </w:r>
          </w:p>
        </w:tc>
        <w:tc>
          <w:tcPr>
            <w:tcW w:w="27357" w:type="dxa"/>
            <w:tcBorders>
              <w:top w:val="nil"/>
              <w:left w:val="nil"/>
              <w:bottom w:val="nil"/>
              <w:right w:val="nil"/>
            </w:tcBorders>
            <w:shd w:val="clear" w:color="auto" w:fill="auto"/>
            <w:vAlign w:val="bottom"/>
            <w:hideMark/>
          </w:tcPr>
          <w:p w14:paraId="142487C8" w14:textId="77777777" w:rsidR="00E95205" w:rsidRPr="00BE391C" w:rsidRDefault="00E95205" w:rsidP="00600772">
            <w:pPr>
              <w:spacing w:after="0" w:line="240" w:lineRule="auto"/>
              <w:rPr>
                <w:color w:val="000000"/>
                <w:sz w:val="20"/>
                <w:szCs w:val="20"/>
                <w:lang w:eastAsia="en-US"/>
              </w:rPr>
            </w:pPr>
            <w:r w:rsidRPr="00BE391C">
              <w:rPr>
                <w:color w:val="000000"/>
                <w:sz w:val="20"/>
                <w:szCs w:val="20"/>
                <w:lang w:eastAsia="en-US"/>
              </w:rPr>
              <w:t>Courtesy Jefferson City News Tribune</w:t>
            </w:r>
          </w:p>
        </w:tc>
      </w:tr>
      <w:tr w:rsidR="00E95205" w:rsidRPr="005B1A9E" w14:paraId="57437876" w14:textId="77777777" w:rsidTr="00600772">
        <w:trPr>
          <w:trHeight w:val="300"/>
        </w:trPr>
        <w:tc>
          <w:tcPr>
            <w:tcW w:w="4338" w:type="dxa"/>
            <w:tcBorders>
              <w:top w:val="nil"/>
              <w:left w:val="nil"/>
              <w:bottom w:val="nil"/>
              <w:right w:val="nil"/>
            </w:tcBorders>
            <w:shd w:val="clear" w:color="auto" w:fill="auto"/>
            <w:noWrap/>
            <w:hideMark/>
          </w:tcPr>
          <w:p w14:paraId="54811656" w14:textId="77777777" w:rsidR="00E95205" w:rsidRPr="00BE391C" w:rsidRDefault="00E95205" w:rsidP="00600772">
            <w:pPr>
              <w:spacing w:after="0" w:line="240" w:lineRule="auto"/>
              <w:rPr>
                <w:color w:val="000000"/>
                <w:sz w:val="20"/>
                <w:szCs w:val="20"/>
                <w:lang w:eastAsia="en-US"/>
              </w:rPr>
            </w:pPr>
            <w:r w:rsidRPr="00BE391C">
              <w:rPr>
                <w:color w:val="000000"/>
                <w:sz w:val="20"/>
                <w:szCs w:val="20"/>
                <w:lang w:eastAsia="en-US"/>
              </w:rPr>
              <w:t>PowerPoint, Lesson 1, Slide 1</w:t>
            </w:r>
          </w:p>
        </w:tc>
        <w:tc>
          <w:tcPr>
            <w:tcW w:w="27357" w:type="dxa"/>
            <w:tcBorders>
              <w:top w:val="nil"/>
              <w:left w:val="nil"/>
              <w:bottom w:val="nil"/>
              <w:right w:val="nil"/>
            </w:tcBorders>
            <w:shd w:val="clear" w:color="auto" w:fill="auto"/>
            <w:vAlign w:val="bottom"/>
            <w:hideMark/>
          </w:tcPr>
          <w:p w14:paraId="7742C318" w14:textId="77777777" w:rsidR="00E95205" w:rsidRPr="00BE391C" w:rsidRDefault="00E95205" w:rsidP="00600772">
            <w:pPr>
              <w:spacing w:after="0" w:line="240" w:lineRule="auto"/>
              <w:rPr>
                <w:color w:val="000000"/>
                <w:sz w:val="20"/>
                <w:szCs w:val="20"/>
                <w:lang w:eastAsia="en-US"/>
              </w:rPr>
            </w:pPr>
            <w:r w:rsidRPr="00BE391C">
              <w:rPr>
                <w:color w:val="000000"/>
                <w:sz w:val="20"/>
                <w:szCs w:val="20"/>
                <w:lang w:eastAsia="en-US"/>
              </w:rPr>
              <w:t>Source: Cliparts.co</w:t>
            </w:r>
          </w:p>
        </w:tc>
      </w:tr>
      <w:tr w:rsidR="00E95205" w:rsidRPr="005B1A9E" w14:paraId="6FB4EC37" w14:textId="77777777" w:rsidTr="00600772">
        <w:trPr>
          <w:trHeight w:val="300"/>
        </w:trPr>
        <w:tc>
          <w:tcPr>
            <w:tcW w:w="4338" w:type="dxa"/>
            <w:tcBorders>
              <w:top w:val="nil"/>
              <w:left w:val="nil"/>
              <w:bottom w:val="nil"/>
              <w:right w:val="nil"/>
            </w:tcBorders>
            <w:shd w:val="clear" w:color="auto" w:fill="auto"/>
            <w:noWrap/>
            <w:hideMark/>
          </w:tcPr>
          <w:p w14:paraId="527133BD" w14:textId="77777777" w:rsidR="00E95205" w:rsidRPr="00BE391C" w:rsidRDefault="00E95205" w:rsidP="00600772">
            <w:pPr>
              <w:spacing w:after="0" w:line="240" w:lineRule="auto"/>
              <w:rPr>
                <w:color w:val="000000"/>
                <w:sz w:val="20"/>
                <w:szCs w:val="20"/>
                <w:lang w:eastAsia="en-US"/>
              </w:rPr>
            </w:pPr>
            <w:r w:rsidRPr="00BE391C">
              <w:rPr>
                <w:color w:val="000000"/>
                <w:sz w:val="20"/>
                <w:szCs w:val="20"/>
                <w:lang w:eastAsia="en-US"/>
              </w:rPr>
              <w:t>PowerPoint, Lesson 1, Slide 1</w:t>
            </w:r>
          </w:p>
        </w:tc>
        <w:tc>
          <w:tcPr>
            <w:tcW w:w="27357" w:type="dxa"/>
            <w:tcBorders>
              <w:top w:val="nil"/>
              <w:left w:val="nil"/>
              <w:bottom w:val="nil"/>
              <w:right w:val="nil"/>
            </w:tcBorders>
            <w:shd w:val="clear" w:color="auto" w:fill="auto"/>
            <w:vAlign w:val="bottom"/>
            <w:hideMark/>
          </w:tcPr>
          <w:p w14:paraId="5BDAB093" w14:textId="77777777" w:rsidR="00E95205" w:rsidRPr="00BE391C" w:rsidRDefault="00E95205" w:rsidP="00600772">
            <w:pPr>
              <w:spacing w:after="0" w:line="240" w:lineRule="auto"/>
              <w:rPr>
                <w:color w:val="000000"/>
                <w:sz w:val="20"/>
                <w:szCs w:val="20"/>
                <w:lang w:eastAsia="en-US"/>
              </w:rPr>
            </w:pPr>
            <w:r w:rsidRPr="00BE391C">
              <w:rPr>
                <w:color w:val="000000"/>
                <w:sz w:val="20"/>
                <w:szCs w:val="20"/>
                <w:lang w:eastAsia="en-US"/>
              </w:rPr>
              <w:t>aleksandrovaphoto/Getty Images</w:t>
            </w:r>
          </w:p>
        </w:tc>
      </w:tr>
      <w:tr w:rsidR="007D087F" w:rsidRPr="005B1A9E" w14:paraId="499E4A8C" w14:textId="77777777" w:rsidTr="007D087F">
        <w:trPr>
          <w:trHeight w:val="300"/>
        </w:trPr>
        <w:tc>
          <w:tcPr>
            <w:tcW w:w="4338" w:type="dxa"/>
            <w:tcBorders>
              <w:top w:val="nil"/>
              <w:left w:val="nil"/>
              <w:bottom w:val="nil"/>
              <w:right w:val="nil"/>
            </w:tcBorders>
            <w:shd w:val="clear" w:color="auto" w:fill="auto"/>
            <w:noWrap/>
            <w:hideMark/>
          </w:tcPr>
          <w:p w14:paraId="0AD6DAA4" w14:textId="77777777" w:rsidR="007D087F" w:rsidRPr="00BE391C" w:rsidRDefault="007D087F" w:rsidP="005D4115">
            <w:pPr>
              <w:spacing w:after="0" w:line="240" w:lineRule="auto"/>
              <w:rPr>
                <w:color w:val="000000"/>
                <w:sz w:val="20"/>
                <w:szCs w:val="20"/>
                <w:lang w:eastAsia="en-US"/>
              </w:rPr>
            </w:pPr>
            <w:r w:rsidRPr="00BE391C">
              <w:rPr>
                <w:color w:val="000000"/>
                <w:sz w:val="20"/>
                <w:szCs w:val="20"/>
                <w:lang w:eastAsia="en-US"/>
              </w:rPr>
              <w:t>PowerPoint</w:t>
            </w:r>
            <w:r w:rsidR="005D4115" w:rsidRPr="00BE391C">
              <w:rPr>
                <w:color w:val="000000"/>
                <w:sz w:val="20"/>
                <w:szCs w:val="20"/>
                <w:lang w:eastAsia="en-US"/>
              </w:rPr>
              <w:t>, Lesson 1, Slide</w:t>
            </w:r>
            <w:r w:rsidRPr="00BE391C">
              <w:rPr>
                <w:color w:val="000000"/>
                <w:sz w:val="20"/>
                <w:szCs w:val="20"/>
                <w:lang w:eastAsia="en-US"/>
              </w:rPr>
              <w:t xml:space="preserve"> 3 </w:t>
            </w:r>
          </w:p>
        </w:tc>
        <w:tc>
          <w:tcPr>
            <w:tcW w:w="27357" w:type="dxa"/>
            <w:tcBorders>
              <w:top w:val="nil"/>
              <w:left w:val="nil"/>
              <w:bottom w:val="nil"/>
              <w:right w:val="nil"/>
            </w:tcBorders>
            <w:shd w:val="clear" w:color="auto" w:fill="auto"/>
            <w:vAlign w:val="bottom"/>
            <w:hideMark/>
          </w:tcPr>
          <w:p w14:paraId="6F8E8557"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mangostock/Shutterstock</w:t>
            </w:r>
          </w:p>
        </w:tc>
      </w:tr>
      <w:tr w:rsidR="005D4115" w:rsidRPr="005B1A9E" w14:paraId="1AB0916D" w14:textId="77777777" w:rsidTr="005D4115">
        <w:trPr>
          <w:trHeight w:val="300"/>
        </w:trPr>
        <w:tc>
          <w:tcPr>
            <w:tcW w:w="4338" w:type="dxa"/>
            <w:tcBorders>
              <w:top w:val="nil"/>
              <w:left w:val="nil"/>
              <w:bottom w:val="nil"/>
              <w:right w:val="nil"/>
            </w:tcBorders>
            <w:shd w:val="clear" w:color="auto" w:fill="auto"/>
            <w:noWrap/>
            <w:hideMark/>
          </w:tcPr>
          <w:p w14:paraId="589EC515"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Po</w:t>
            </w:r>
            <w:r w:rsidR="00E95205" w:rsidRPr="00BE391C">
              <w:rPr>
                <w:color w:val="000000"/>
                <w:sz w:val="20"/>
                <w:szCs w:val="20"/>
                <w:lang w:eastAsia="en-US"/>
              </w:rPr>
              <w:t xml:space="preserve">werPoint Lesson 1, </w:t>
            </w:r>
            <w:r w:rsidRPr="00BE391C">
              <w:rPr>
                <w:color w:val="000000"/>
                <w:sz w:val="20"/>
                <w:szCs w:val="20"/>
                <w:lang w:eastAsia="en-US"/>
              </w:rPr>
              <w:t>Slide 4</w:t>
            </w:r>
          </w:p>
        </w:tc>
        <w:tc>
          <w:tcPr>
            <w:tcW w:w="27357" w:type="dxa"/>
            <w:tcBorders>
              <w:top w:val="nil"/>
              <w:left w:val="nil"/>
              <w:bottom w:val="nil"/>
              <w:right w:val="nil"/>
            </w:tcBorders>
            <w:shd w:val="clear" w:color="auto" w:fill="auto"/>
            <w:vAlign w:val="bottom"/>
            <w:hideMark/>
          </w:tcPr>
          <w:p w14:paraId="5DFBA9DE"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Courtesy City of Clearwater, Fla</w:t>
            </w:r>
          </w:p>
        </w:tc>
      </w:tr>
      <w:tr w:rsidR="005D4115" w:rsidRPr="005B1A9E" w14:paraId="63D2BAC2" w14:textId="77777777" w:rsidTr="005D4115">
        <w:trPr>
          <w:trHeight w:val="300"/>
        </w:trPr>
        <w:tc>
          <w:tcPr>
            <w:tcW w:w="4338" w:type="dxa"/>
            <w:tcBorders>
              <w:top w:val="nil"/>
              <w:left w:val="nil"/>
              <w:bottom w:val="nil"/>
              <w:right w:val="nil"/>
            </w:tcBorders>
            <w:shd w:val="clear" w:color="auto" w:fill="auto"/>
            <w:noWrap/>
            <w:hideMark/>
          </w:tcPr>
          <w:p w14:paraId="02C7CC08" w14:textId="77777777" w:rsidR="005D4115" w:rsidRPr="00BE391C" w:rsidRDefault="00E95205" w:rsidP="005D4115">
            <w:pPr>
              <w:spacing w:after="0" w:line="240" w:lineRule="auto"/>
              <w:rPr>
                <w:color w:val="000000"/>
                <w:sz w:val="20"/>
                <w:szCs w:val="20"/>
                <w:lang w:eastAsia="en-US"/>
              </w:rPr>
            </w:pPr>
            <w:r w:rsidRPr="00BE391C">
              <w:rPr>
                <w:color w:val="000000"/>
                <w:sz w:val="20"/>
                <w:szCs w:val="20"/>
                <w:lang w:eastAsia="en-US"/>
              </w:rPr>
              <w:t>PowerPoint Lesson 1, Slide 5</w:t>
            </w:r>
          </w:p>
        </w:tc>
        <w:tc>
          <w:tcPr>
            <w:tcW w:w="27357" w:type="dxa"/>
            <w:tcBorders>
              <w:top w:val="nil"/>
              <w:left w:val="nil"/>
              <w:bottom w:val="nil"/>
              <w:right w:val="nil"/>
            </w:tcBorders>
            <w:shd w:val="clear" w:color="auto" w:fill="auto"/>
            <w:vAlign w:val="bottom"/>
            <w:hideMark/>
          </w:tcPr>
          <w:p w14:paraId="45EB02AF"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mangostock/Shutterstock</w:t>
            </w:r>
          </w:p>
        </w:tc>
      </w:tr>
      <w:tr w:rsidR="005D4115" w:rsidRPr="005B1A9E" w14:paraId="495B089D" w14:textId="77777777" w:rsidTr="005D4115">
        <w:trPr>
          <w:trHeight w:val="300"/>
        </w:trPr>
        <w:tc>
          <w:tcPr>
            <w:tcW w:w="4338" w:type="dxa"/>
            <w:tcBorders>
              <w:top w:val="nil"/>
              <w:left w:val="nil"/>
              <w:bottom w:val="nil"/>
              <w:right w:val="nil"/>
            </w:tcBorders>
            <w:shd w:val="clear" w:color="auto" w:fill="auto"/>
            <w:noWrap/>
            <w:hideMark/>
          </w:tcPr>
          <w:p w14:paraId="26538463"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PowerPoint Lesson 1, Slide 6</w:t>
            </w:r>
          </w:p>
        </w:tc>
        <w:tc>
          <w:tcPr>
            <w:tcW w:w="27357" w:type="dxa"/>
            <w:tcBorders>
              <w:top w:val="nil"/>
              <w:left w:val="nil"/>
              <w:bottom w:val="nil"/>
              <w:right w:val="nil"/>
            </w:tcBorders>
            <w:shd w:val="clear" w:color="auto" w:fill="auto"/>
            <w:vAlign w:val="bottom"/>
            <w:hideMark/>
          </w:tcPr>
          <w:p w14:paraId="6D0A909F"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Elena Elisseeva/Shutterstock</w:t>
            </w:r>
          </w:p>
        </w:tc>
      </w:tr>
      <w:tr w:rsidR="005D4115" w:rsidRPr="005B1A9E" w14:paraId="5A616132" w14:textId="77777777" w:rsidTr="005D4115">
        <w:trPr>
          <w:trHeight w:val="300"/>
        </w:trPr>
        <w:tc>
          <w:tcPr>
            <w:tcW w:w="4338" w:type="dxa"/>
            <w:tcBorders>
              <w:top w:val="nil"/>
              <w:left w:val="nil"/>
              <w:bottom w:val="nil"/>
              <w:right w:val="nil"/>
            </w:tcBorders>
            <w:shd w:val="clear" w:color="auto" w:fill="auto"/>
            <w:noWrap/>
            <w:hideMark/>
          </w:tcPr>
          <w:p w14:paraId="44665BC2" w14:textId="77777777" w:rsidR="005D4115" w:rsidRPr="00BE391C" w:rsidRDefault="00E95205" w:rsidP="005D4115">
            <w:pPr>
              <w:spacing w:after="0" w:line="240" w:lineRule="auto"/>
              <w:rPr>
                <w:color w:val="000000"/>
                <w:sz w:val="20"/>
                <w:szCs w:val="20"/>
                <w:lang w:eastAsia="en-US"/>
              </w:rPr>
            </w:pPr>
            <w:r w:rsidRPr="00BE391C">
              <w:rPr>
                <w:color w:val="000000"/>
                <w:sz w:val="20"/>
                <w:szCs w:val="20"/>
                <w:lang w:eastAsia="en-US"/>
              </w:rPr>
              <w:t>Powerpoint Lesson 1, Slide 7</w:t>
            </w:r>
            <w:r w:rsidR="005D4115"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25DAEA75"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Lisa F. Young/Shutterstock</w:t>
            </w:r>
          </w:p>
        </w:tc>
      </w:tr>
      <w:tr w:rsidR="005D4115" w:rsidRPr="005B1A9E" w14:paraId="7A7BC8CD" w14:textId="77777777" w:rsidTr="005D4115">
        <w:trPr>
          <w:trHeight w:val="300"/>
        </w:trPr>
        <w:tc>
          <w:tcPr>
            <w:tcW w:w="4338" w:type="dxa"/>
            <w:tcBorders>
              <w:top w:val="nil"/>
              <w:left w:val="nil"/>
              <w:bottom w:val="nil"/>
              <w:right w:val="nil"/>
            </w:tcBorders>
            <w:shd w:val="clear" w:color="auto" w:fill="auto"/>
            <w:noWrap/>
            <w:hideMark/>
          </w:tcPr>
          <w:p w14:paraId="64DA9B12"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PowerPoint Lesson 1</w:t>
            </w:r>
            <w:r w:rsidR="00E95205" w:rsidRPr="00BE391C">
              <w:rPr>
                <w:color w:val="000000"/>
                <w:sz w:val="20"/>
                <w:szCs w:val="20"/>
                <w:lang w:eastAsia="en-US"/>
              </w:rPr>
              <w:t>. Slide 8</w:t>
            </w:r>
          </w:p>
        </w:tc>
        <w:tc>
          <w:tcPr>
            <w:tcW w:w="27357" w:type="dxa"/>
            <w:tcBorders>
              <w:top w:val="nil"/>
              <w:left w:val="nil"/>
              <w:bottom w:val="nil"/>
              <w:right w:val="nil"/>
            </w:tcBorders>
            <w:shd w:val="clear" w:color="auto" w:fill="auto"/>
            <w:vAlign w:val="bottom"/>
            <w:hideMark/>
          </w:tcPr>
          <w:p w14:paraId="317BEE90"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iQoncept/Shutterstock</w:t>
            </w:r>
          </w:p>
        </w:tc>
      </w:tr>
      <w:tr w:rsidR="005D4115" w:rsidRPr="005B1A9E" w14:paraId="3130AE4D" w14:textId="77777777" w:rsidTr="005D4115">
        <w:trPr>
          <w:trHeight w:val="300"/>
        </w:trPr>
        <w:tc>
          <w:tcPr>
            <w:tcW w:w="4338" w:type="dxa"/>
            <w:tcBorders>
              <w:top w:val="nil"/>
              <w:left w:val="nil"/>
              <w:bottom w:val="nil"/>
              <w:right w:val="nil"/>
            </w:tcBorders>
            <w:shd w:val="clear" w:color="auto" w:fill="auto"/>
            <w:noWrap/>
            <w:hideMark/>
          </w:tcPr>
          <w:p w14:paraId="79D34D0A" w14:textId="77777777" w:rsidR="005D4115" w:rsidRPr="00BE391C" w:rsidRDefault="00E95205" w:rsidP="005D4115">
            <w:pPr>
              <w:spacing w:after="0" w:line="240" w:lineRule="auto"/>
              <w:rPr>
                <w:color w:val="000000"/>
                <w:sz w:val="20"/>
                <w:szCs w:val="20"/>
                <w:lang w:eastAsia="en-US"/>
              </w:rPr>
            </w:pPr>
            <w:r w:rsidRPr="00BE391C">
              <w:rPr>
                <w:color w:val="000000"/>
                <w:sz w:val="20"/>
                <w:szCs w:val="20"/>
                <w:lang w:eastAsia="en-US"/>
              </w:rPr>
              <w:t>PowerP</w:t>
            </w:r>
            <w:r w:rsidR="005D4115" w:rsidRPr="00BE391C">
              <w:rPr>
                <w:color w:val="000000"/>
                <w:sz w:val="20"/>
                <w:szCs w:val="20"/>
                <w:lang w:eastAsia="en-US"/>
              </w:rPr>
              <w:t>oint Lesson 1, Slide 11</w:t>
            </w:r>
          </w:p>
        </w:tc>
        <w:tc>
          <w:tcPr>
            <w:tcW w:w="27357" w:type="dxa"/>
            <w:tcBorders>
              <w:top w:val="nil"/>
              <w:left w:val="nil"/>
              <w:bottom w:val="nil"/>
              <w:right w:val="nil"/>
            </w:tcBorders>
            <w:shd w:val="clear" w:color="auto" w:fill="auto"/>
            <w:vAlign w:val="bottom"/>
            <w:hideMark/>
          </w:tcPr>
          <w:p w14:paraId="3A3F807A"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 xml:space="preserve">Source: Amalgamated Transit Union Local 1395 </w:t>
            </w:r>
          </w:p>
        </w:tc>
      </w:tr>
      <w:tr w:rsidR="005D4115" w:rsidRPr="005B1A9E" w14:paraId="74E62F3F" w14:textId="77777777" w:rsidTr="005D4115">
        <w:trPr>
          <w:trHeight w:val="300"/>
        </w:trPr>
        <w:tc>
          <w:tcPr>
            <w:tcW w:w="4338" w:type="dxa"/>
            <w:tcBorders>
              <w:top w:val="nil"/>
              <w:left w:val="nil"/>
              <w:bottom w:val="nil"/>
              <w:right w:val="nil"/>
            </w:tcBorders>
            <w:shd w:val="clear" w:color="auto" w:fill="auto"/>
            <w:noWrap/>
            <w:hideMark/>
          </w:tcPr>
          <w:p w14:paraId="339B7B9E" w14:textId="77777777" w:rsidR="005D4115" w:rsidRPr="00BE391C" w:rsidRDefault="005D4115" w:rsidP="005D4115">
            <w:pPr>
              <w:spacing w:after="0" w:line="240" w:lineRule="auto"/>
              <w:rPr>
                <w:color w:val="000000"/>
                <w:sz w:val="20"/>
                <w:szCs w:val="20"/>
                <w:lang w:eastAsia="en-US"/>
              </w:rPr>
            </w:pPr>
            <w:r w:rsidRPr="00BE391C">
              <w:rPr>
                <w:color w:val="000000"/>
                <w:sz w:val="20"/>
                <w:szCs w:val="20"/>
                <w:lang w:eastAsia="en-US"/>
              </w:rPr>
              <w:t>PowerPoint Lesson 1, Slide 12</w:t>
            </w:r>
          </w:p>
        </w:tc>
        <w:tc>
          <w:tcPr>
            <w:tcW w:w="27357" w:type="dxa"/>
            <w:tcBorders>
              <w:top w:val="nil"/>
              <w:left w:val="nil"/>
              <w:bottom w:val="nil"/>
              <w:right w:val="nil"/>
            </w:tcBorders>
            <w:shd w:val="clear" w:color="auto" w:fill="auto"/>
            <w:vAlign w:val="bottom"/>
            <w:hideMark/>
          </w:tcPr>
          <w:p w14:paraId="6EE2265A" w14:textId="77777777" w:rsidR="005D4115" w:rsidRPr="00BE391C" w:rsidRDefault="0091561A" w:rsidP="005D4115">
            <w:pPr>
              <w:spacing w:after="0" w:line="240" w:lineRule="auto"/>
              <w:rPr>
                <w:color w:val="000000"/>
                <w:sz w:val="20"/>
                <w:szCs w:val="20"/>
                <w:lang w:eastAsia="en-US"/>
              </w:rPr>
            </w:pPr>
            <w:hyperlink r:id="rId27" w:history="1">
              <w:r w:rsidR="00FC7D1E" w:rsidRPr="00904C47">
                <w:rPr>
                  <w:rStyle w:val="Hyperlink"/>
                  <w:rFonts w:ascii="Calibri" w:hAnsi="Calibri"/>
                  <w:sz w:val="20"/>
                  <w:szCs w:val="20"/>
                  <w:lang w:eastAsia="en-US"/>
                </w:rPr>
                <w:t>www.clipartof.com</w:t>
              </w:r>
            </w:hyperlink>
          </w:p>
        </w:tc>
      </w:tr>
      <w:tr w:rsidR="009B5940" w:rsidRPr="005B1A9E" w14:paraId="28527AED" w14:textId="77777777" w:rsidTr="007C4805">
        <w:trPr>
          <w:trHeight w:val="300"/>
        </w:trPr>
        <w:tc>
          <w:tcPr>
            <w:tcW w:w="4338" w:type="dxa"/>
            <w:tcBorders>
              <w:top w:val="nil"/>
              <w:left w:val="nil"/>
              <w:bottom w:val="nil"/>
              <w:right w:val="nil"/>
            </w:tcBorders>
            <w:shd w:val="clear" w:color="auto" w:fill="auto"/>
            <w:noWrap/>
            <w:hideMark/>
          </w:tcPr>
          <w:p w14:paraId="3DAF7B19" w14:textId="77777777" w:rsidR="009B5940" w:rsidRPr="00BE391C" w:rsidRDefault="00E95205" w:rsidP="007C4805">
            <w:pPr>
              <w:spacing w:after="0" w:line="240" w:lineRule="auto"/>
              <w:rPr>
                <w:color w:val="000000"/>
                <w:sz w:val="20"/>
                <w:szCs w:val="20"/>
                <w:lang w:eastAsia="en-US"/>
              </w:rPr>
            </w:pPr>
            <w:r w:rsidRPr="00BE391C">
              <w:rPr>
                <w:color w:val="000000"/>
                <w:sz w:val="20"/>
                <w:szCs w:val="20"/>
                <w:lang w:eastAsia="en-US"/>
              </w:rPr>
              <w:t>PowerP</w:t>
            </w:r>
            <w:r w:rsidR="009B5940" w:rsidRPr="00BE391C">
              <w:rPr>
                <w:color w:val="000000"/>
                <w:sz w:val="20"/>
                <w:szCs w:val="20"/>
                <w:lang w:eastAsia="en-US"/>
              </w:rPr>
              <w:t>oint Lesson 1, Slide 13</w:t>
            </w:r>
          </w:p>
        </w:tc>
        <w:tc>
          <w:tcPr>
            <w:tcW w:w="27357" w:type="dxa"/>
            <w:tcBorders>
              <w:top w:val="nil"/>
              <w:left w:val="nil"/>
              <w:bottom w:val="nil"/>
              <w:right w:val="nil"/>
            </w:tcBorders>
            <w:shd w:val="clear" w:color="auto" w:fill="auto"/>
            <w:vAlign w:val="bottom"/>
            <w:hideMark/>
          </w:tcPr>
          <w:p w14:paraId="101247A0" w14:textId="77777777" w:rsidR="009B5940" w:rsidRPr="00BE391C" w:rsidRDefault="009B5940" w:rsidP="007C4805">
            <w:pPr>
              <w:spacing w:after="0" w:line="240" w:lineRule="auto"/>
              <w:rPr>
                <w:color w:val="000000"/>
                <w:sz w:val="20"/>
                <w:szCs w:val="20"/>
                <w:lang w:eastAsia="en-US"/>
              </w:rPr>
            </w:pPr>
            <w:r w:rsidRPr="00BE391C">
              <w:rPr>
                <w:color w:val="000000"/>
                <w:sz w:val="20"/>
                <w:szCs w:val="20"/>
                <w:lang w:eastAsia="en-US"/>
              </w:rPr>
              <w:t>Source: Community Water Center</w:t>
            </w:r>
          </w:p>
        </w:tc>
      </w:tr>
      <w:tr w:rsidR="009B5940" w:rsidRPr="007D087F" w14:paraId="132D9CE6" w14:textId="77777777" w:rsidTr="007C4805">
        <w:trPr>
          <w:trHeight w:val="300"/>
        </w:trPr>
        <w:tc>
          <w:tcPr>
            <w:tcW w:w="4338" w:type="dxa"/>
            <w:tcBorders>
              <w:top w:val="nil"/>
              <w:left w:val="nil"/>
              <w:bottom w:val="nil"/>
              <w:right w:val="nil"/>
            </w:tcBorders>
            <w:shd w:val="clear" w:color="auto" w:fill="auto"/>
            <w:noWrap/>
            <w:hideMark/>
          </w:tcPr>
          <w:p w14:paraId="7F42999B" w14:textId="77777777" w:rsidR="009B5940" w:rsidRPr="00BE391C" w:rsidRDefault="009B5940" w:rsidP="007C4805">
            <w:pPr>
              <w:spacing w:after="0" w:line="240" w:lineRule="auto"/>
              <w:rPr>
                <w:color w:val="000000"/>
                <w:sz w:val="20"/>
                <w:szCs w:val="20"/>
                <w:lang w:eastAsia="en-US"/>
              </w:rPr>
            </w:pPr>
            <w:r w:rsidRPr="00BE391C">
              <w:rPr>
                <w:color w:val="000000"/>
                <w:sz w:val="20"/>
                <w:szCs w:val="20"/>
                <w:lang w:eastAsia="en-US"/>
              </w:rPr>
              <w:t>PowerPoint Lesson 1, Slide 14</w:t>
            </w:r>
          </w:p>
        </w:tc>
        <w:tc>
          <w:tcPr>
            <w:tcW w:w="27357" w:type="dxa"/>
            <w:tcBorders>
              <w:top w:val="nil"/>
              <w:left w:val="nil"/>
              <w:bottom w:val="nil"/>
              <w:right w:val="nil"/>
            </w:tcBorders>
            <w:shd w:val="clear" w:color="auto" w:fill="auto"/>
            <w:vAlign w:val="bottom"/>
            <w:hideMark/>
          </w:tcPr>
          <w:p w14:paraId="390BC266" w14:textId="77777777" w:rsidR="009B5940" w:rsidRPr="00BE391C" w:rsidRDefault="009B5940" w:rsidP="007C4805">
            <w:pPr>
              <w:spacing w:after="0" w:line="240" w:lineRule="auto"/>
              <w:rPr>
                <w:color w:val="000000"/>
                <w:sz w:val="20"/>
                <w:szCs w:val="20"/>
                <w:lang w:eastAsia="en-US"/>
              </w:rPr>
            </w:pPr>
            <w:r w:rsidRPr="00BE391C">
              <w:rPr>
                <w:color w:val="000000"/>
                <w:sz w:val="20"/>
                <w:szCs w:val="20"/>
                <w:lang w:eastAsia="en-US"/>
              </w:rPr>
              <w:t>Forthcoming from The Permissions Group</w:t>
            </w:r>
          </w:p>
        </w:tc>
      </w:tr>
      <w:tr w:rsidR="009B5940" w:rsidRPr="005B1A9E" w14:paraId="65633412" w14:textId="77777777" w:rsidTr="007C4805">
        <w:trPr>
          <w:trHeight w:val="300"/>
        </w:trPr>
        <w:tc>
          <w:tcPr>
            <w:tcW w:w="4338" w:type="dxa"/>
            <w:tcBorders>
              <w:top w:val="nil"/>
              <w:left w:val="nil"/>
              <w:bottom w:val="nil"/>
              <w:right w:val="nil"/>
            </w:tcBorders>
            <w:shd w:val="clear" w:color="auto" w:fill="auto"/>
            <w:noWrap/>
            <w:hideMark/>
          </w:tcPr>
          <w:p w14:paraId="57E8CEDD" w14:textId="77777777" w:rsidR="009B5940" w:rsidRPr="00BE391C" w:rsidRDefault="00E95205" w:rsidP="007C4805">
            <w:pPr>
              <w:spacing w:after="0" w:line="240" w:lineRule="auto"/>
              <w:rPr>
                <w:color w:val="000000"/>
                <w:sz w:val="20"/>
                <w:szCs w:val="20"/>
                <w:lang w:eastAsia="en-US"/>
              </w:rPr>
            </w:pPr>
            <w:r w:rsidRPr="00BE391C">
              <w:rPr>
                <w:color w:val="000000"/>
                <w:sz w:val="20"/>
                <w:szCs w:val="20"/>
                <w:lang w:eastAsia="en-US"/>
              </w:rPr>
              <w:t>PowerPoint Lesson 1, Slide 16</w:t>
            </w:r>
            <w:r w:rsidR="009B5940"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1954CDAD" w14:textId="77777777" w:rsidR="009B5940" w:rsidRPr="00BE391C" w:rsidRDefault="009B5940" w:rsidP="007C4805">
            <w:pPr>
              <w:spacing w:after="0" w:line="240" w:lineRule="auto"/>
              <w:rPr>
                <w:color w:val="000000"/>
                <w:sz w:val="20"/>
                <w:szCs w:val="20"/>
                <w:lang w:eastAsia="en-US"/>
              </w:rPr>
            </w:pPr>
            <w:r w:rsidRPr="00BE391C">
              <w:rPr>
                <w:color w:val="000000"/>
                <w:sz w:val="20"/>
                <w:szCs w:val="20"/>
                <w:lang w:eastAsia="en-US"/>
              </w:rPr>
              <w:t xml:space="preserve">Photo courtesy of Rural Community Assistance Corporation, </w:t>
            </w:r>
            <w:hyperlink r:id="rId28" w:history="1">
              <w:r w:rsidR="00FC7D1E" w:rsidRPr="00904C47">
                <w:rPr>
                  <w:rStyle w:val="Hyperlink"/>
                  <w:rFonts w:ascii="Calibri" w:hAnsi="Calibri"/>
                  <w:sz w:val="20"/>
                  <w:szCs w:val="20"/>
                  <w:lang w:eastAsia="en-US"/>
                </w:rPr>
                <w:t>www.rcac.org</w:t>
              </w:r>
            </w:hyperlink>
          </w:p>
        </w:tc>
      </w:tr>
      <w:tr w:rsidR="007D087F" w:rsidRPr="005B1A9E" w14:paraId="19BA6A9D" w14:textId="77777777" w:rsidTr="007D087F">
        <w:trPr>
          <w:trHeight w:val="300"/>
        </w:trPr>
        <w:tc>
          <w:tcPr>
            <w:tcW w:w="4338" w:type="dxa"/>
            <w:tcBorders>
              <w:top w:val="nil"/>
              <w:left w:val="nil"/>
              <w:bottom w:val="nil"/>
              <w:right w:val="nil"/>
            </w:tcBorders>
            <w:shd w:val="clear" w:color="auto" w:fill="auto"/>
            <w:noWrap/>
            <w:hideMark/>
          </w:tcPr>
          <w:p w14:paraId="29D188A8" w14:textId="77777777" w:rsidR="007D087F" w:rsidRPr="00BE391C" w:rsidRDefault="007D087F" w:rsidP="005D4115">
            <w:pPr>
              <w:spacing w:after="0" w:line="240" w:lineRule="auto"/>
              <w:rPr>
                <w:color w:val="000000"/>
                <w:sz w:val="20"/>
                <w:szCs w:val="20"/>
                <w:lang w:eastAsia="en-US"/>
              </w:rPr>
            </w:pPr>
            <w:r w:rsidRPr="00BE391C">
              <w:rPr>
                <w:color w:val="000000"/>
                <w:sz w:val="20"/>
                <w:szCs w:val="20"/>
                <w:lang w:eastAsia="en-US"/>
              </w:rPr>
              <w:t>PowerPoint Lesson 2, Slide 3</w:t>
            </w:r>
          </w:p>
        </w:tc>
        <w:tc>
          <w:tcPr>
            <w:tcW w:w="27357" w:type="dxa"/>
            <w:tcBorders>
              <w:top w:val="nil"/>
              <w:left w:val="nil"/>
              <w:bottom w:val="nil"/>
              <w:right w:val="nil"/>
            </w:tcBorders>
            <w:shd w:val="clear" w:color="auto" w:fill="auto"/>
            <w:vAlign w:val="bottom"/>
            <w:hideMark/>
          </w:tcPr>
          <w:p w14:paraId="66746102"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Alkalyne/Getty Images</w:t>
            </w:r>
          </w:p>
        </w:tc>
      </w:tr>
      <w:tr w:rsidR="007C4805" w:rsidRPr="005B1A9E" w14:paraId="0722E87F" w14:textId="77777777" w:rsidTr="007C4805">
        <w:trPr>
          <w:trHeight w:val="300"/>
        </w:trPr>
        <w:tc>
          <w:tcPr>
            <w:tcW w:w="4338" w:type="dxa"/>
            <w:tcBorders>
              <w:top w:val="nil"/>
              <w:left w:val="nil"/>
              <w:bottom w:val="nil"/>
              <w:right w:val="nil"/>
            </w:tcBorders>
            <w:shd w:val="clear" w:color="auto" w:fill="auto"/>
            <w:noWrap/>
            <w:hideMark/>
          </w:tcPr>
          <w:p w14:paraId="1F98B731" w14:textId="77777777" w:rsidR="007C4805" w:rsidRPr="00BE391C" w:rsidRDefault="00E95205" w:rsidP="007C4805">
            <w:pPr>
              <w:spacing w:after="0" w:line="240" w:lineRule="auto"/>
              <w:rPr>
                <w:color w:val="000000"/>
                <w:sz w:val="20"/>
                <w:szCs w:val="20"/>
                <w:lang w:eastAsia="en-US"/>
              </w:rPr>
            </w:pPr>
            <w:r w:rsidRPr="00BE391C">
              <w:rPr>
                <w:color w:val="000000"/>
                <w:sz w:val="20"/>
                <w:szCs w:val="20"/>
                <w:lang w:eastAsia="en-US"/>
              </w:rPr>
              <w:t>PowerPoint</w:t>
            </w:r>
            <w:r w:rsidR="00E84D56">
              <w:rPr>
                <w:color w:val="000000"/>
                <w:sz w:val="20"/>
                <w:szCs w:val="20"/>
                <w:lang w:eastAsia="en-US"/>
              </w:rPr>
              <w:t xml:space="preserve"> Lesson 2, Slide 4</w:t>
            </w:r>
            <w:r w:rsidR="007C4805"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40B8A872"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Andrey Burmakin/Shutterstock</w:t>
            </w:r>
          </w:p>
        </w:tc>
      </w:tr>
      <w:tr w:rsidR="007C4805" w:rsidRPr="005B1A9E" w14:paraId="17E01FED" w14:textId="77777777" w:rsidTr="007C4805">
        <w:trPr>
          <w:trHeight w:val="300"/>
        </w:trPr>
        <w:tc>
          <w:tcPr>
            <w:tcW w:w="4338" w:type="dxa"/>
            <w:tcBorders>
              <w:top w:val="nil"/>
              <w:left w:val="nil"/>
              <w:bottom w:val="nil"/>
              <w:right w:val="nil"/>
            </w:tcBorders>
            <w:shd w:val="clear" w:color="auto" w:fill="auto"/>
            <w:noWrap/>
            <w:hideMark/>
          </w:tcPr>
          <w:p w14:paraId="613E03C3" w14:textId="77777777" w:rsidR="007C4805" w:rsidRPr="00BE391C" w:rsidRDefault="00E95205" w:rsidP="007C4805">
            <w:pPr>
              <w:spacing w:after="0" w:line="240" w:lineRule="auto"/>
              <w:rPr>
                <w:color w:val="000000"/>
                <w:sz w:val="20"/>
                <w:szCs w:val="20"/>
                <w:lang w:eastAsia="en-US"/>
              </w:rPr>
            </w:pPr>
            <w:r w:rsidRPr="00BE391C">
              <w:rPr>
                <w:color w:val="000000"/>
                <w:sz w:val="20"/>
                <w:szCs w:val="20"/>
                <w:lang w:eastAsia="en-US"/>
              </w:rPr>
              <w:t>PowerPoint Lesson 2, Slide 5</w:t>
            </w:r>
            <w:r w:rsidR="007C4805"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23232F73"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Source: The Borgen Project</w:t>
            </w:r>
          </w:p>
        </w:tc>
      </w:tr>
      <w:tr w:rsidR="007C4805" w:rsidRPr="005B1A9E" w14:paraId="50EF1F2A" w14:textId="77777777" w:rsidTr="007C4805">
        <w:trPr>
          <w:trHeight w:val="300"/>
        </w:trPr>
        <w:tc>
          <w:tcPr>
            <w:tcW w:w="4338" w:type="dxa"/>
            <w:tcBorders>
              <w:top w:val="nil"/>
              <w:left w:val="nil"/>
              <w:bottom w:val="nil"/>
              <w:right w:val="nil"/>
            </w:tcBorders>
            <w:shd w:val="clear" w:color="auto" w:fill="auto"/>
            <w:noWrap/>
            <w:hideMark/>
          </w:tcPr>
          <w:p w14:paraId="0C359613" w14:textId="77777777" w:rsidR="007C4805" w:rsidRPr="00BE391C" w:rsidRDefault="00E95205" w:rsidP="007C4805">
            <w:pPr>
              <w:spacing w:after="0" w:line="240" w:lineRule="auto"/>
              <w:rPr>
                <w:color w:val="000000"/>
                <w:sz w:val="20"/>
                <w:szCs w:val="20"/>
                <w:lang w:eastAsia="en-US"/>
              </w:rPr>
            </w:pPr>
            <w:r w:rsidRPr="00BE391C">
              <w:rPr>
                <w:color w:val="000000"/>
                <w:sz w:val="20"/>
                <w:szCs w:val="20"/>
                <w:lang w:eastAsia="en-US"/>
              </w:rPr>
              <w:t>PowerPoint  Lesson 2, Slide 6</w:t>
            </w:r>
            <w:r w:rsidR="007C4805"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7ECB1B9C"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Source: You Speak India</w:t>
            </w:r>
          </w:p>
        </w:tc>
      </w:tr>
      <w:tr w:rsidR="007C4805" w:rsidRPr="005B1A9E" w14:paraId="5E664DC2" w14:textId="77777777" w:rsidTr="007C4805">
        <w:trPr>
          <w:trHeight w:val="300"/>
        </w:trPr>
        <w:tc>
          <w:tcPr>
            <w:tcW w:w="4338" w:type="dxa"/>
            <w:tcBorders>
              <w:top w:val="nil"/>
              <w:left w:val="nil"/>
              <w:bottom w:val="nil"/>
              <w:right w:val="nil"/>
            </w:tcBorders>
            <w:shd w:val="clear" w:color="auto" w:fill="auto"/>
            <w:noWrap/>
            <w:hideMark/>
          </w:tcPr>
          <w:p w14:paraId="008B72E4"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PowerPoint</w:t>
            </w:r>
            <w:r w:rsidR="00E95205" w:rsidRPr="00BE391C">
              <w:rPr>
                <w:color w:val="000000"/>
                <w:sz w:val="20"/>
                <w:szCs w:val="20"/>
                <w:lang w:eastAsia="en-US"/>
              </w:rPr>
              <w:t xml:space="preserve"> Lesson 2, Slide 7</w:t>
            </w:r>
          </w:p>
        </w:tc>
        <w:tc>
          <w:tcPr>
            <w:tcW w:w="27357" w:type="dxa"/>
            <w:tcBorders>
              <w:top w:val="nil"/>
              <w:left w:val="nil"/>
              <w:bottom w:val="nil"/>
              <w:right w:val="nil"/>
            </w:tcBorders>
            <w:shd w:val="clear" w:color="auto" w:fill="auto"/>
            <w:vAlign w:val="bottom"/>
            <w:hideMark/>
          </w:tcPr>
          <w:p w14:paraId="00C34623"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A/P Photo/Ben Curtis</w:t>
            </w:r>
          </w:p>
        </w:tc>
      </w:tr>
      <w:tr w:rsidR="007C4805" w:rsidRPr="005B1A9E" w14:paraId="2E28C889" w14:textId="77777777" w:rsidTr="007C4805">
        <w:trPr>
          <w:trHeight w:val="300"/>
        </w:trPr>
        <w:tc>
          <w:tcPr>
            <w:tcW w:w="4338" w:type="dxa"/>
            <w:tcBorders>
              <w:top w:val="nil"/>
              <w:left w:val="nil"/>
              <w:bottom w:val="nil"/>
              <w:right w:val="nil"/>
            </w:tcBorders>
            <w:shd w:val="clear" w:color="auto" w:fill="auto"/>
            <w:noWrap/>
            <w:hideMark/>
          </w:tcPr>
          <w:p w14:paraId="15C1F4CA" w14:textId="77777777" w:rsidR="007C4805" w:rsidRPr="00BE391C" w:rsidRDefault="00E95205" w:rsidP="007C4805">
            <w:pPr>
              <w:spacing w:after="0" w:line="240" w:lineRule="auto"/>
              <w:rPr>
                <w:color w:val="000000"/>
                <w:sz w:val="20"/>
                <w:szCs w:val="20"/>
                <w:lang w:eastAsia="en-US"/>
              </w:rPr>
            </w:pPr>
            <w:r w:rsidRPr="00BE391C">
              <w:rPr>
                <w:color w:val="000000"/>
                <w:sz w:val="20"/>
                <w:szCs w:val="20"/>
                <w:lang w:eastAsia="en-US"/>
              </w:rPr>
              <w:t>PowerPoint Lesson 2, Slide 8</w:t>
            </w:r>
          </w:p>
        </w:tc>
        <w:tc>
          <w:tcPr>
            <w:tcW w:w="27357" w:type="dxa"/>
            <w:tcBorders>
              <w:top w:val="nil"/>
              <w:left w:val="nil"/>
              <w:bottom w:val="nil"/>
              <w:right w:val="nil"/>
            </w:tcBorders>
            <w:shd w:val="clear" w:color="auto" w:fill="auto"/>
            <w:vAlign w:val="bottom"/>
            <w:hideMark/>
          </w:tcPr>
          <w:p w14:paraId="4CD8A46D"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violetkaipa/Shutterstock</w:t>
            </w:r>
          </w:p>
        </w:tc>
      </w:tr>
      <w:tr w:rsidR="007C4805" w:rsidRPr="005B1A9E" w14:paraId="4B3DDAA6" w14:textId="77777777" w:rsidTr="007C4805">
        <w:trPr>
          <w:trHeight w:val="300"/>
        </w:trPr>
        <w:tc>
          <w:tcPr>
            <w:tcW w:w="4338" w:type="dxa"/>
            <w:tcBorders>
              <w:top w:val="nil"/>
              <w:left w:val="nil"/>
              <w:bottom w:val="nil"/>
              <w:right w:val="nil"/>
            </w:tcBorders>
            <w:shd w:val="clear" w:color="auto" w:fill="auto"/>
            <w:noWrap/>
            <w:hideMark/>
          </w:tcPr>
          <w:p w14:paraId="6DA1E890" w14:textId="77777777" w:rsidR="007C4805" w:rsidRPr="00BE391C" w:rsidRDefault="00E95205" w:rsidP="007C4805">
            <w:pPr>
              <w:spacing w:after="0" w:line="240" w:lineRule="auto"/>
              <w:rPr>
                <w:color w:val="000000"/>
                <w:sz w:val="20"/>
                <w:szCs w:val="20"/>
                <w:lang w:eastAsia="en-US"/>
              </w:rPr>
            </w:pPr>
            <w:r w:rsidRPr="00BE391C">
              <w:rPr>
                <w:color w:val="000000"/>
                <w:sz w:val="20"/>
                <w:szCs w:val="20"/>
                <w:lang w:eastAsia="en-US"/>
              </w:rPr>
              <w:t>PowerPoint</w:t>
            </w:r>
            <w:r w:rsidR="007C4805" w:rsidRPr="00BE391C">
              <w:rPr>
                <w:color w:val="000000"/>
                <w:sz w:val="20"/>
                <w:szCs w:val="20"/>
                <w:lang w:eastAsia="en-US"/>
              </w:rPr>
              <w:t xml:space="preserve"> Lesson 2, Sli</w:t>
            </w:r>
            <w:r w:rsidRPr="00BE391C">
              <w:rPr>
                <w:color w:val="000000"/>
                <w:sz w:val="20"/>
                <w:szCs w:val="20"/>
                <w:lang w:eastAsia="en-US"/>
              </w:rPr>
              <w:t>de 9</w:t>
            </w:r>
            <w:r w:rsidR="007C4805"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7763D060"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 Phillip Martin 2005 – 2016</w:t>
            </w:r>
          </w:p>
        </w:tc>
      </w:tr>
      <w:tr w:rsidR="00E95205" w:rsidRPr="005B1A9E" w14:paraId="38DEE2C8" w14:textId="77777777" w:rsidTr="00600772">
        <w:trPr>
          <w:trHeight w:val="300"/>
        </w:trPr>
        <w:tc>
          <w:tcPr>
            <w:tcW w:w="4338" w:type="dxa"/>
            <w:tcBorders>
              <w:top w:val="nil"/>
              <w:left w:val="nil"/>
              <w:bottom w:val="nil"/>
              <w:right w:val="nil"/>
            </w:tcBorders>
            <w:shd w:val="clear" w:color="auto" w:fill="auto"/>
            <w:noWrap/>
            <w:hideMark/>
          </w:tcPr>
          <w:p w14:paraId="1EFA022D" w14:textId="77777777" w:rsidR="00E95205" w:rsidRPr="00BE391C" w:rsidRDefault="00E95205" w:rsidP="00600772">
            <w:pPr>
              <w:spacing w:after="0" w:line="240" w:lineRule="auto"/>
              <w:rPr>
                <w:color w:val="000000"/>
                <w:sz w:val="20"/>
                <w:szCs w:val="20"/>
                <w:lang w:eastAsia="en-US"/>
              </w:rPr>
            </w:pPr>
            <w:r w:rsidRPr="00BE391C">
              <w:rPr>
                <w:color w:val="000000"/>
                <w:sz w:val="20"/>
                <w:szCs w:val="20"/>
                <w:lang w:eastAsia="en-US"/>
              </w:rPr>
              <w:t>PowerPoint Lesson 2, Slide 10</w:t>
            </w:r>
          </w:p>
        </w:tc>
        <w:tc>
          <w:tcPr>
            <w:tcW w:w="27357" w:type="dxa"/>
            <w:tcBorders>
              <w:top w:val="nil"/>
              <w:left w:val="nil"/>
              <w:bottom w:val="nil"/>
              <w:right w:val="nil"/>
            </w:tcBorders>
            <w:shd w:val="clear" w:color="auto" w:fill="auto"/>
            <w:vAlign w:val="bottom"/>
            <w:hideMark/>
          </w:tcPr>
          <w:p w14:paraId="78323317" w14:textId="77777777" w:rsidR="00E95205" w:rsidRPr="00BE391C" w:rsidRDefault="00E95205" w:rsidP="00600772">
            <w:pPr>
              <w:spacing w:after="0" w:line="240" w:lineRule="auto"/>
              <w:rPr>
                <w:color w:val="000000"/>
                <w:sz w:val="20"/>
                <w:szCs w:val="20"/>
                <w:lang w:eastAsia="en-US"/>
              </w:rPr>
            </w:pPr>
            <w:r w:rsidRPr="00BE391C">
              <w:rPr>
                <w:color w:val="000000"/>
                <w:sz w:val="20"/>
                <w:szCs w:val="20"/>
                <w:lang w:eastAsia="en-US"/>
              </w:rPr>
              <w:t>Kevork Djansezian/Getty Images</w:t>
            </w:r>
          </w:p>
        </w:tc>
      </w:tr>
      <w:tr w:rsidR="007C4805" w:rsidRPr="005B1A9E" w14:paraId="0E03FFA5" w14:textId="77777777" w:rsidTr="007C4805">
        <w:trPr>
          <w:trHeight w:val="300"/>
        </w:trPr>
        <w:tc>
          <w:tcPr>
            <w:tcW w:w="4338" w:type="dxa"/>
            <w:tcBorders>
              <w:top w:val="nil"/>
              <w:left w:val="nil"/>
              <w:bottom w:val="nil"/>
              <w:right w:val="nil"/>
            </w:tcBorders>
            <w:shd w:val="clear" w:color="auto" w:fill="auto"/>
            <w:noWrap/>
            <w:hideMark/>
          </w:tcPr>
          <w:p w14:paraId="59AEDC03" w14:textId="77777777" w:rsidR="007C4805" w:rsidRPr="00BE391C" w:rsidRDefault="00E95205" w:rsidP="007C4805">
            <w:pPr>
              <w:spacing w:after="0" w:line="240" w:lineRule="auto"/>
              <w:rPr>
                <w:color w:val="000000"/>
                <w:sz w:val="20"/>
                <w:szCs w:val="20"/>
                <w:lang w:eastAsia="en-US"/>
              </w:rPr>
            </w:pPr>
            <w:r w:rsidRPr="00BE391C">
              <w:rPr>
                <w:color w:val="000000"/>
                <w:sz w:val="20"/>
                <w:szCs w:val="20"/>
                <w:lang w:eastAsia="en-US"/>
              </w:rPr>
              <w:t>PowerPoint Lesson 2, Slide 13</w:t>
            </w:r>
          </w:p>
        </w:tc>
        <w:tc>
          <w:tcPr>
            <w:tcW w:w="27357" w:type="dxa"/>
            <w:tcBorders>
              <w:top w:val="nil"/>
              <w:left w:val="nil"/>
              <w:bottom w:val="nil"/>
              <w:right w:val="nil"/>
            </w:tcBorders>
            <w:shd w:val="clear" w:color="auto" w:fill="auto"/>
            <w:vAlign w:val="bottom"/>
            <w:hideMark/>
          </w:tcPr>
          <w:p w14:paraId="243B3243"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A/P Photo/Ben Curtis</w:t>
            </w:r>
          </w:p>
        </w:tc>
      </w:tr>
      <w:tr w:rsidR="007C4805" w:rsidRPr="005B1A9E" w14:paraId="1F6AAB2A" w14:textId="77777777" w:rsidTr="007C4805">
        <w:trPr>
          <w:trHeight w:val="300"/>
        </w:trPr>
        <w:tc>
          <w:tcPr>
            <w:tcW w:w="4338" w:type="dxa"/>
            <w:tcBorders>
              <w:top w:val="nil"/>
              <w:left w:val="nil"/>
              <w:bottom w:val="nil"/>
              <w:right w:val="nil"/>
            </w:tcBorders>
            <w:shd w:val="clear" w:color="auto" w:fill="auto"/>
            <w:noWrap/>
            <w:hideMark/>
          </w:tcPr>
          <w:p w14:paraId="4A732579" w14:textId="77777777" w:rsidR="007C4805" w:rsidRPr="00BE391C" w:rsidRDefault="00E95205" w:rsidP="007C4805">
            <w:pPr>
              <w:spacing w:after="0" w:line="240" w:lineRule="auto"/>
              <w:rPr>
                <w:color w:val="000000"/>
                <w:sz w:val="20"/>
                <w:szCs w:val="20"/>
                <w:lang w:eastAsia="en-US"/>
              </w:rPr>
            </w:pPr>
            <w:r w:rsidRPr="00BE391C">
              <w:rPr>
                <w:color w:val="000000"/>
                <w:sz w:val="20"/>
                <w:szCs w:val="20"/>
                <w:lang w:eastAsia="en-US"/>
              </w:rPr>
              <w:t>PowerPoint Lesson 2, Slide 15</w:t>
            </w:r>
          </w:p>
        </w:tc>
        <w:tc>
          <w:tcPr>
            <w:tcW w:w="27357" w:type="dxa"/>
            <w:tcBorders>
              <w:top w:val="nil"/>
              <w:left w:val="nil"/>
              <w:bottom w:val="nil"/>
              <w:right w:val="nil"/>
            </w:tcBorders>
            <w:shd w:val="clear" w:color="auto" w:fill="auto"/>
            <w:vAlign w:val="bottom"/>
            <w:hideMark/>
          </w:tcPr>
          <w:p w14:paraId="3E716634"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John Takai/123RF LLC</w:t>
            </w:r>
          </w:p>
        </w:tc>
      </w:tr>
      <w:tr w:rsidR="007C4805" w:rsidRPr="005B1A9E" w14:paraId="15EA2CC7" w14:textId="77777777" w:rsidTr="007C4805">
        <w:trPr>
          <w:trHeight w:val="300"/>
        </w:trPr>
        <w:tc>
          <w:tcPr>
            <w:tcW w:w="4338" w:type="dxa"/>
            <w:tcBorders>
              <w:top w:val="nil"/>
              <w:left w:val="nil"/>
              <w:bottom w:val="nil"/>
              <w:right w:val="nil"/>
            </w:tcBorders>
            <w:shd w:val="clear" w:color="auto" w:fill="auto"/>
            <w:noWrap/>
            <w:hideMark/>
          </w:tcPr>
          <w:p w14:paraId="5A352EAB" w14:textId="77777777" w:rsidR="007C4805" w:rsidRPr="00BE391C" w:rsidRDefault="00E95205" w:rsidP="007C4805">
            <w:pPr>
              <w:spacing w:after="0" w:line="240" w:lineRule="auto"/>
              <w:rPr>
                <w:color w:val="000000"/>
                <w:sz w:val="20"/>
                <w:szCs w:val="20"/>
                <w:lang w:eastAsia="en-US"/>
              </w:rPr>
            </w:pPr>
            <w:r w:rsidRPr="00BE391C">
              <w:rPr>
                <w:color w:val="000000"/>
                <w:sz w:val="20"/>
                <w:szCs w:val="20"/>
                <w:lang w:eastAsia="en-US"/>
              </w:rPr>
              <w:t>PowerP</w:t>
            </w:r>
            <w:r w:rsidR="007C4805" w:rsidRPr="00BE391C">
              <w:rPr>
                <w:color w:val="000000"/>
                <w:sz w:val="20"/>
                <w:szCs w:val="20"/>
                <w:lang w:eastAsia="en-US"/>
              </w:rPr>
              <w:t>oint, Lesson 2, Slide 15</w:t>
            </w:r>
          </w:p>
        </w:tc>
        <w:tc>
          <w:tcPr>
            <w:tcW w:w="27357" w:type="dxa"/>
            <w:tcBorders>
              <w:top w:val="nil"/>
              <w:left w:val="nil"/>
              <w:bottom w:val="nil"/>
              <w:right w:val="nil"/>
            </w:tcBorders>
            <w:shd w:val="clear" w:color="auto" w:fill="auto"/>
            <w:vAlign w:val="bottom"/>
            <w:hideMark/>
          </w:tcPr>
          <w:p w14:paraId="454C29BE"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Janos Timea/Shutterstock</w:t>
            </w:r>
          </w:p>
        </w:tc>
      </w:tr>
      <w:tr w:rsidR="007C4805" w:rsidRPr="005B1A9E" w14:paraId="3E6D9CE8" w14:textId="77777777" w:rsidTr="007C4805">
        <w:trPr>
          <w:trHeight w:val="300"/>
        </w:trPr>
        <w:tc>
          <w:tcPr>
            <w:tcW w:w="4338" w:type="dxa"/>
            <w:tcBorders>
              <w:top w:val="nil"/>
              <w:left w:val="nil"/>
              <w:bottom w:val="nil"/>
              <w:right w:val="nil"/>
            </w:tcBorders>
            <w:shd w:val="clear" w:color="auto" w:fill="auto"/>
            <w:noWrap/>
            <w:hideMark/>
          </w:tcPr>
          <w:p w14:paraId="53C47E19"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PowerPoint Lesson 2, Slide 16</w:t>
            </w:r>
          </w:p>
        </w:tc>
        <w:tc>
          <w:tcPr>
            <w:tcW w:w="27357" w:type="dxa"/>
            <w:tcBorders>
              <w:top w:val="nil"/>
              <w:left w:val="nil"/>
              <w:bottom w:val="nil"/>
              <w:right w:val="nil"/>
            </w:tcBorders>
            <w:shd w:val="clear" w:color="auto" w:fill="auto"/>
            <w:vAlign w:val="bottom"/>
            <w:hideMark/>
          </w:tcPr>
          <w:p w14:paraId="34265A94"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Oleg Zabielin/Shutterstock</w:t>
            </w:r>
          </w:p>
        </w:tc>
      </w:tr>
      <w:tr w:rsidR="007C4805" w:rsidRPr="005B1A9E" w14:paraId="16E7F5F9" w14:textId="77777777" w:rsidTr="007C4805">
        <w:trPr>
          <w:trHeight w:val="300"/>
        </w:trPr>
        <w:tc>
          <w:tcPr>
            <w:tcW w:w="4338" w:type="dxa"/>
            <w:tcBorders>
              <w:top w:val="nil"/>
              <w:left w:val="nil"/>
              <w:bottom w:val="nil"/>
              <w:right w:val="nil"/>
            </w:tcBorders>
            <w:shd w:val="clear" w:color="auto" w:fill="auto"/>
            <w:noWrap/>
            <w:hideMark/>
          </w:tcPr>
          <w:p w14:paraId="0E295284"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PowerPoint, Lesson 2, Slide 17</w:t>
            </w:r>
          </w:p>
        </w:tc>
        <w:tc>
          <w:tcPr>
            <w:tcW w:w="27357" w:type="dxa"/>
            <w:tcBorders>
              <w:top w:val="nil"/>
              <w:left w:val="nil"/>
              <w:bottom w:val="nil"/>
              <w:right w:val="nil"/>
            </w:tcBorders>
            <w:shd w:val="clear" w:color="auto" w:fill="auto"/>
            <w:vAlign w:val="bottom"/>
            <w:hideMark/>
          </w:tcPr>
          <w:p w14:paraId="624F4A73"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Courtesy National Geographic Channel/Fox</w:t>
            </w:r>
          </w:p>
        </w:tc>
      </w:tr>
      <w:tr w:rsidR="007D087F" w:rsidRPr="005B1A9E" w14:paraId="38D39D3A" w14:textId="77777777" w:rsidTr="007D087F">
        <w:trPr>
          <w:trHeight w:val="300"/>
        </w:trPr>
        <w:tc>
          <w:tcPr>
            <w:tcW w:w="4338" w:type="dxa"/>
            <w:tcBorders>
              <w:top w:val="nil"/>
              <w:left w:val="nil"/>
              <w:bottom w:val="nil"/>
              <w:right w:val="nil"/>
            </w:tcBorders>
            <w:shd w:val="clear" w:color="auto" w:fill="auto"/>
            <w:noWrap/>
            <w:hideMark/>
          </w:tcPr>
          <w:p w14:paraId="5BD3FCEA" w14:textId="77777777" w:rsidR="007D087F" w:rsidRPr="00BE391C" w:rsidRDefault="00E84D56" w:rsidP="007D087F">
            <w:pPr>
              <w:spacing w:after="0" w:line="240" w:lineRule="auto"/>
              <w:rPr>
                <w:color w:val="000000"/>
                <w:sz w:val="20"/>
                <w:szCs w:val="20"/>
                <w:lang w:eastAsia="en-US"/>
              </w:rPr>
            </w:pPr>
            <w:r>
              <w:rPr>
                <w:color w:val="000000"/>
                <w:sz w:val="20"/>
                <w:szCs w:val="20"/>
                <w:lang w:eastAsia="en-US"/>
              </w:rPr>
              <w:t>PowerPoint Lesson 5, Slide 3</w:t>
            </w:r>
            <w:r w:rsidR="007D087F"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6E9A8455"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Source: Publitek, Inc.</w:t>
            </w:r>
          </w:p>
        </w:tc>
      </w:tr>
      <w:tr w:rsidR="007D087F" w:rsidRPr="005B1A9E" w14:paraId="54A472FE" w14:textId="77777777" w:rsidTr="007D087F">
        <w:trPr>
          <w:trHeight w:val="300"/>
        </w:trPr>
        <w:tc>
          <w:tcPr>
            <w:tcW w:w="4338" w:type="dxa"/>
            <w:tcBorders>
              <w:top w:val="nil"/>
              <w:left w:val="nil"/>
              <w:bottom w:val="nil"/>
              <w:right w:val="nil"/>
            </w:tcBorders>
            <w:shd w:val="clear" w:color="auto" w:fill="auto"/>
            <w:noWrap/>
            <w:hideMark/>
          </w:tcPr>
          <w:p w14:paraId="294386B9"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 xml:space="preserve">PowerPoint Lesson 5, Slide </w:t>
            </w:r>
            <w:r w:rsidR="007C4805" w:rsidRPr="00BE391C">
              <w:rPr>
                <w:color w:val="000000"/>
                <w:sz w:val="20"/>
                <w:szCs w:val="20"/>
                <w:lang w:eastAsia="en-US"/>
              </w:rPr>
              <w:t>3</w:t>
            </w:r>
          </w:p>
        </w:tc>
        <w:tc>
          <w:tcPr>
            <w:tcW w:w="27357" w:type="dxa"/>
            <w:tcBorders>
              <w:top w:val="nil"/>
              <w:left w:val="nil"/>
              <w:bottom w:val="nil"/>
              <w:right w:val="nil"/>
            </w:tcBorders>
            <w:shd w:val="clear" w:color="auto" w:fill="auto"/>
            <w:vAlign w:val="bottom"/>
            <w:hideMark/>
          </w:tcPr>
          <w:p w14:paraId="1E943A15"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 xml:space="preserve">Permission granted under the Creative Commons Attribution 2.0 </w:t>
            </w:r>
          </w:p>
          <w:p w14:paraId="3784E70F"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Generic license/Thomas Rydberg/"Hungry"</w:t>
            </w:r>
            <w:r w:rsidRPr="00BE391C">
              <w:rPr>
                <w:color w:val="000000"/>
                <w:sz w:val="20"/>
                <w:szCs w:val="20"/>
                <w:lang w:eastAsia="en-US"/>
              </w:rPr>
              <w:br/>
            </w:r>
            <w:hyperlink r:id="rId29" w:history="1">
              <w:r w:rsidRPr="00BE391C">
                <w:rPr>
                  <w:rStyle w:val="Hyperlink"/>
                  <w:rFonts w:ascii="Calibri" w:hAnsi="Calibri"/>
                  <w:sz w:val="20"/>
                  <w:szCs w:val="20"/>
                  <w:lang w:eastAsia="en-US"/>
                </w:rPr>
                <w:t>https://www.flickr.com/photos/trydberg/</w:t>
              </w:r>
            </w:hyperlink>
          </w:p>
          <w:p w14:paraId="00A10378"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7449591000/in/photolist-cmi6S9-KvczV-a2ftBb-4vvPyH-4UimxM</w:t>
            </w:r>
          </w:p>
          <w:p w14:paraId="3C0EBDFA"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-2hk5N-f6Jeg-35tHf2-6SPqzb-8hueUv-5xYVVJ-e7yScv-smqb2n-c4WQTw</w:t>
            </w:r>
          </w:p>
          <w:p w14:paraId="1C9B002F"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-6iSSdh-f73cZ-ij8PmZ-3jJtpK-tzP7u-8hxvt9-6hZmTB-3apdS-</w:t>
            </w:r>
          </w:p>
          <w:p w14:paraId="0162BA48"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6mTqXW-joHZJ-pMedH8-2kau8D-atMLeP-8E3g3z-</w:t>
            </w:r>
          </w:p>
          <w:p w14:paraId="43912044"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atTvpT-pCYRsM-9Sf3Kr-eKtJFV-bZp2Fo-9X1j4-zmzAv-9CGHvX-</w:t>
            </w:r>
          </w:p>
          <w:p w14:paraId="318FAED1"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MiWoZ-5u9cDw-bZp2ns-99v9QV-e63tfb-hnyH3g-9mka92-</w:t>
            </w:r>
          </w:p>
          <w:p w14:paraId="70324C42"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 xml:space="preserve">KcELZ-831P18-aPqmii-9WmT4U-9Qxg5W-dG8Qr3-qkwQ8G / </w:t>
            </w:r>
          </w:p>
        </w:tc>
      </w:tr>
      <w:tr w:rsidR="007D087F" w:rsidRPr="005B1A9E" w14:paraId="7940F2B3" w14:textId="77777777" w:rsidTr="007D087F">
        <w:trPr>
          <w:trHeight w:val="300"/>
        </w:trPr>
        <w:tc>
          <w:tcPr>
            <w:tcW w:w="4338" w:type="dxa"/>
            <w:tcBorders>
              <w:top w:val="nil"/>
              <w:left w:val="nil"/>
              <w:bottom w:val="nil"/>
              <w:right w:val="nil"/>
            </w:tcBorders>
            <w:shd w:val="clear" w:color="auto" w:fill="auto"/>
            <w:noWrap/>
            <w:hideMark/>
          </w:tcPr>
          <w:p w14:paraId="43DC4D38"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PowerPoint Lesson 5, Slide 3</w:t>
            </w:r>
          </w:p>
        </w:tc>
        <w:tc>
          <w:tcPr>
            <w:tcW w:w="27357" w:type="dxa"/>
            <w:tcBorders>
              <w:top w:val="nil"/>
              <w:left w:val="nil"/>
              <w:bottom w:val="nil"/>
              <w:right w:val="nil"/>
            </w:tcBorders>
            <w:shd w:val="clear" w:color="auto" w:fill="auto"/>
            <w:vAlign w:val="bottom"/>
            <w:hideMark/>
          </w:tcPr>
          <w:p w14:paraId="758B3A1A"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Westend61/Getty Images</w:t>
            </w:r>
          </w:p>
        </w:tc>
      </w:tr>
      <w:tr w:rsidR="007D087F" w:rsidRPr="005B1A9E" w14:paraId="705A5E38" w14:textId="77777777" w:rsidTr="007D087F">
        <w:trPr>
          <w:trHeight w:val="300"/>
        </w:trPr>
        <w:tc>
          <w:tcPr>
            <w:tcW w:w="4338" w:type="dxa"/>
            <w:tcBorders>
              <w:top w:val="nil"/>
              <w:left w:val="nil"/>
              <w:bottom w:val="nil"/>
              <w:right w:val="nil"/>
            </w:tcBorders>
            <w:shd w:val="clear" w:color="auto" w:fill="auto"/>
            <w:noWrap/>
            <w:hideMark/>
          </w:tcPr>
          <w:p w14:paraId="4BABB596"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PowerPoint Lesson 5, Slide 3</w:t>
            </w:r>
          </w:p>
        </w:tc>
        <w:tc>
          <w:tcPr>
            <w:tcW w:w="27357" w:type="dxa"/>
            <w:tcBorders>
              <w:top w:val="nil"/>
              <w:left w:val="nil"/>
              <w:bottom w:val="nil"/>
              <w:right w:val="nil"/>
            </w:tcBorders>
            <w:shd w:val="clear" w:color="auto" w:fill="auto"/>
            <w:vAlign w:val="bottom"/>
            <w:hideMark/>
          </w:tcPr>
          <w:p w14:paraId="15621F60"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 State of New South Wales through NSW Department of Industry</w:t>
            </w:r>
          </w:p>
        </w:tc>
      </w:tr>
      <w:tr w:rsidR="007C4805" w:rsidRPr="005B1A9E" w14:paraId="51508768" w14:textId="77777777" w:rsidTr="007C4805">
        <w:trPr>
          <w:trHeight w:val="300"/>
        </w:trPr>
        <w:tc>
          <w:tcPr>
            <w:tcW w:w="4338" w:type="dxa"/>
            <w:tcBorders>
              <w:top w:val="nil"/>
              <w:left w:val="nil"/>
              <w:bottom w:val="nil"/>
              <w:right w:val="nil"/>
            </w:tcBorders>
            <w:shd w:val="clear" w:color="auto" w:fill="auto"/>
            <w:noWrap/>
            <w:hideMark/>
          </w:tcPr>
          <w:p w14:paraId="55DD7AF6" w14:textId="77777777" w:rsidR="007C4805" w:rsidRPr="00BE391C" w:rsidRDefault="00E84D56" w:rsidP="007C4805">
            <w:pPr>
              <w:spacing w:after="0" w:line="240" w:lineRule="auto"/>
              <w:rPr>
                <w:color w:val="000000"/>
                <w:sz w:val="20"/>
                <w:szCs w:val="20"/>
                <w:lang w:eastAsia="en-US"/>
              </w:rPr>
            </w:pPr>
            <w:r>
              <w:rPr>
                <w:color w:val="000000"/>
                <w:sz w:val="20"/>
                <w:szCs w:val="20"/>
                <w:lang w:eastAsia="en-US"/>
              </w:rPr>
              <w:t>PowerPoint Lesson 5, Slide 4</w:t>
            </w:r>
            <w:r w:rsidR="007C4805"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2CC30982"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Source: Cliparts.co</w:t>
            </w:r>
          </w:p>
        </w:tc>
      </w:tr>
      <w:tr w:rsidR="007C4805" w:rsidRPr="005B1A9E" w14:paraId="77E68371" w14:textId="77777777" w:rsidTr="007C4805">
        <w:trPr>
          <w:trHeight w:val="300"/>
        </w:trPr>
        <w:tc>
          <w:tcPr>
            <w:tcW w:w="4338" w:type="dxa"/>
            <w:tcBorders>
              <w:top w:val="nil"/>
              <w:left w:val="nil"/>
              <w:bottom w:val="nil"/>
              <w:right w:val="nil"/>
            </w:tcBorders>
            <w:shd w:val="clear" w:color="auto" w:fill="auto"/>
            <w:noWrap/>
            <w:hideMark/>
          </w:tcPr>
          <w:p w14:paraId="1967900D"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PowerPoint Lesson 5, Slide 4</w:t>
            </w:r>
          </w:p>
        </w:tc>
        <w:tc>
          <w:tcPr>
            <w:tcW w:w="27357" w:type="dxa"/>
            <w:tcBorders>
              <w:top w:val="nil"/>
              <w:left w:val="nil"/>
              <w:bottom w:val="nil"/>
              <w:right w:val="nil"/>
            </w:tcBorders>
            <w:shd w:val="clear" w:color="auto" w:fill="auto"/>
            <w:vAlign w:val="bottom"/>
            <w:hideMark/>
          </w:tcPr>
          <w:p w14:paraId="350E1273"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Courtesy Harry Cutting Photography</w:t>
            </w:r>
          </w:p>
        </w:tc>
      </w:tr>
      <w:tr w:rsidR="007C4805" w:rsidRPr="005B1A9E" w14:paraId="798BBD2F" w14:textId="77777777" w:rsidTr="007C4805">
        <w:trPr>
          <w:trHeight w:val="300"/>
        </w:trPr>
        <w:tc>
          <w:tcPr>
            <w:tcW w:w="4338" w:type="dxa"/>
            <w:tcBorders>
              <w:top w:val="nil"/>
              <w:left w:val="nil"/>
              <w:bottom w:val="nil"/>
              <w:right w:val="nil"/>
            </w:tcBorders>
            <w:shd w:val="clear" w:color="auto" w:fill="auto"/>
            <w:noWrap/>
            <w:hideMark/>
          </w:tcPr>
          <w:p w14:paraId="614D72B2"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 xml:space="preserve"> PowerPoint Lesson 5, Slide 4</w:t>
            </w:r>
          </w:p>
        </w:tc>
        <w:tc>
          <w:tcPr>
            <w:tcW w:w="27357" w:type="dxa"/>
            <w:tcBorders>
              <w:top w:val="nil"/>
              <w:left w:val="nil"/>
              <w:bottom w:val="nil"/>
              <w:right w:val="nil"/>
            </w:tcBorders>
            <w:shd w:val="clear" w:color="auto" w:fill="auto"/>
            <w:vAlign w:val="bottom"/>
            <w:hideMark/>
          </w:tcPr>
          <w:p w14:paraId="7335FF30"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 xml:space="preserve">Permission granted under the Creative Commons Attribution 2.0 Generic license. </w:t>
            </w:r>
          </w:p>
        </w:tc>
      </w:tr>
      <w:tr w:rsidR="007C4805" w:rsidRPr="005B1A9E" w14:paraId="3B7626FE" w14:textId="77777777" w:rsidTr="007C4805">
        <w:trPr>
          <w:trHeight w:val="300"/>
        </w:trPr>
        <w:tc>
          <w:tcPr>
            <w:tcW w:w="4338" w:type="dxa"/>
            <w:tcBorders>
              <w:top w:val="nil"/>
              <w:left w:val="nil"/>
              <w:bottom w:val="nil"/>
              <w:right w:val="nil"/>
            </w:tcBorders>
            <w:shd w:val="clear" w:color="auto" w:fill="auto"/>
            <w:noWrap/>
            <w:hideMark/>
          </w:tcPr>
          <w:p w14:paraId="00E5B1E2"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PowerPoint, Lesson 5, Slide 4</w:t>
            </w:r>
          </w:p>
        </w:tc>
        <w:tc>
          <w:tcPr>
            <w:tcW w:w="27357" w:type="dxa"/>
            <w:tcBorders>
              <w:top w:val="nil"/>
              <w:left w:val="nil"/>
              <w:bottom w:val="nil"/>
              <w:right w:val="nil"/>
            </w:tcBorders>
            <w:shd w:val="clear" w:color="auto" w:fill="auto"/>
            <w:vAlign w:val="bottom"/>
            <w:hideMark/>
          </w:tcPr>
          <w:p w14:paraId="06E5DDAF" w14:textId="77777777" w:rsidR="007C4805" w:rsidRPr="00BE391C" w:rsidRDefault="007C4805" w:rsidP="007C4805">
            <w:pPr>
              <w:spacing w:after="0" w:line="240" w:lineRule="auto"/>
              <w:rPr>
                <w:color w:val="000000"/>
                <w:sz w:val="20"/>
                <w:szCs w:val="20"/>
                <w:lang w:eastAsia="en-US"/>
              </w:rPr>
            </w:pPr>
            <w:r w:rsidRPr="00BE391C">
              <w:rPr>
                <w:color w:val="000000"/>
                <w:sz w:val="20"/>
                <w:szCs w:val="20"/>
                <w:lang w:eastAsia="en-US"/>
              </w:rPr>
              <w:t>Courtesy International Committee of the Red Cross</w:t>
            </w:r>
          </w:p>
        </w:tc>
      </w:tr>
      <w:tr w:rsidR="007D087F" w:rsidRPr="005B1A9E" w14:paraId="0ABC6741" w14:textId="77777777" w:rsidTr="007D087F">
        <w:trPr>
          <w:trHeight w:val="300"/>
        </w:trPr>
        <w:tc>
          <w:tcPr>
            <w:tcW w:w="4338" w:type="dxa"/>
            <w:tcBorders>
              <w:top w:val="nil"/>
              <w:left w:val="nil"/>
              <w:bottom w:val="nil"/>
              <w:right w:val="nil"/>
            </w:tcBorders>
            <w:shd w:val="clear" w:color="auto" w:fill="auto"/>
            <w:noWrap/>
            <w:hideMark/>
          </w:tcPr>
          <w:p w14:paraId="3EC2A7E4" w14:textId="77777777" w:rsidR="007D087F" w:rsidRPr="00BE391C" w:rsidRDefault="00E84D56" w:rsidP="005D4115">
            <w:pPr>
              <w:spacing w:after="0" w:line="240" w:lineRule="auto"/>
              <w:rPr>
                <w:color w:val="000000"/>
                <w:sz w:val="20"/>
                <w:szCs w:val="20"/>
                <w:lang w:eastAsia="en-US"/>
              </w:rPr>
            </w:pPr>
            <w:r>
              <w:rPr>
                <w:color w:val="000000"/>
                <w:sz w:val="20"/>
                <w:szCs w:val="20"/>
                <w:lang w:eastAsia="en-US"/>
              </w:rPr>
              <w:t>PowerPoint, Lesson 7, Slide 3</w:t>
            </w:r>
            <w:r w:rsidR="007D087F"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4CAFAE3E"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flybird163/123RF LLC</w:t>
            </w:r>
          </w:p>
        </w:tc>
      </w:tr>
      <w:tr w:rsidR="007D087F" w:rsidRPr="005B1A9E" w14:paraId="40608A5E" w14:textId="77777777" w:rsidTr="007D087F">
        <w:trPr>
          <w:trHeight w:val="300"/>
        </w:trPr>
        <w:tc>
          <w:tcPr>
            <w:tcW w:w="4338" w:type="dxa"/>
            <w:tcBorders>
              <w:top w:val="nil"/>
              <w:left w:val="nil"/>
              <w:bottom w:val="nil"/>
              <w:right w:val="nil"/>
            </w:tcBorders>
            <w:shd w:val="clear" w:color="auto" w:fill="auto"/>
            <w:noWrap/>
            <w:hideMark/>
          </w:tcPr>
          <w:p w14:paraId="78D1DD36" w14:textId="77777777" w:rsidR="007D087F" w:rsidRPr="00BE391C" w:rsidRDefault="007D087F" w:rsidP="00006D15">
            <w:pPr>
              <w:spacing w:after="0" w:line="240" w:lineRule="auto"/>
              <w:rPr>
                <w:color w:val="000000"/>
                <w:sz w:val="20"/>
                <w:szCs w:val="20"/>
                <w:lang w:eastAsia="en-US"/>
              </w:rPr>
            </w:pPr>
            <w:r w:rsidRPr="00BE391C">
              <w:rPr>
                <w:color w:val="000000"/>
                <w:sz w:val="20"/>
                <w:szCs w:val="20"/>
                <w:lang w:eastAsia="en-US"/>
              </w:rPr>
              <w:t>PowerPoint Lesson 7, Slide 4</w:t>
            </w:r>
          </w:p>
        </w:tc>
        <w:tc>
          <w:tcPr>
            <w:tcW w:w="27357" w:type="dxa"/>
            <w:tcBorders>
              <w:top w:val="nil"/>
              <w:left w:val="nil"/>
              <w:bottom w:val="nil"/>
              <w:right w:val="nil"/>
            </w:tcBorders>
            <w:shd w:val="clear" w:color="auto" w:fill="auto"/>
            <w:vAlign w:val="bottom"/>
            <w:hideMark/>
          </w:tcPr>
          <w:p w14:paraId="26204E17"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Izabele Habur/iStock by Getty Images</w:t>
            </w:r>
          </w:p>
        </w:tc>
      </w:tr>
      <w:tr w:rsidR="007D087F" w:rsidRPr="005B1A9E" w14:paraId="0531D61A" w14:textId="77777777" w:rsidTr="007D087F">
        <w:trPr>
          <w:trHeight w:val="300"/>
        </w:trPr>
        <w:tc>
          <w:tcPr>
            <w:tcW w:w="4338" w:type="dxa"/>
            <w:tcBorders>
              <w:top w:val="nil"/>
              <w:left w:val="nil"/>
              <w:bottom w:val="nil"/>
              <w:right w:val="nil"/>
            </w:tcBorders>
            <w:shd w:val="clear" w:color="auto" w:fill="auto"/>
            <w:noWrap/>
            <w:hideMark/>
          </w:tcPr>
          <w:p w14:paraId="52A912F6" w14:textId="77777777" w:rsidR="007D087F" w:rsidRPr="00BE391C" w:rsidRDefault="007D087F" w:rsidP="00006D15">
            <w:pPr>
              <w:spacing w:after="0" w:line="240" w:lineRule="auto"/>
              <w:rPr>
                <w:color w:val="000000"/>
                <w:sz w:val="20"/>
                <w:szCs w:val="20"/>
                <w:lang w:eastAsia="en-US"/>
              </w:rPr>
            </w:pPr>
            <w:r w:rsidRPr="00BE391C">
              <w:rPr>
                <w:color w:val="000000"/>
                <w:sz w:val="20"/>
                <w:szCs w:val="20"/>
                <w:lang w:eastAsia="en-US"/>
              </w:rPr>
              <w:t>PowerPoint Lesson 7, Slide 4</w:t>
            </w:r>
          </w:p>
        </w:tc>
        <w:tc>
          <w:tcPr>
            <w:tcW w:w="27357" w:type="dxa"/>
            <w:tcBorders>
              <w:top w:val="nil"/>
              <w:left w:val="nil"/>
              <w:bottom w:val="nil"/>
              <w:right w:val="nil"/>
            </w:tcBorders>
            <w:shd w:val="clear" w:color="auto" w:fill="auto"/>
            <w:vAlign w:val="bottom"/>
            <w:hideMark/>
          </w:tcPr>
          <w:p w14:paraId="3B4946E7"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 xml:space="preserve">Courtesy UN-Water, </w:t>
            </w:r>
            <w:hyperlink r:id="rId30" w:history="1">
              <w:r w:rsidR="00BE391C" w:rsidRPr="00BE391C">
                <w:rPr>
                  <w:rStyle w:val="Hyperlink"/>
                  <w:rFonts w:ascii="Calibri" w:hAnsi="Calibri"/>
                  <w:sz w:val="20"/>
                  <w:szCs w:val="20"/>
                  <w:lang w:eastAsia="en-US"/>
                </w:rPr>
                <w:t>www.unwater.org</w:t>
              </w:r>
            </w:hyperlink>
          </w:p>
        </w:tc>
      </w:tr>
      <w:tr w:rsidR="007D087F" w:rsidRPr="005B1A9E" w14:paraId="313ECE03" w14:textId="77777777" w:rsidTr="007D087F">
        <w:trPr>
          <w:trHeight w:val="300"/>
        </w:trPr>
        <w:tc>
          <w:tcPr>
            <w:tcW w:w="4338" w:type="dxa"/>
            <w:tcBorders>
              <w:top w:val="nil"/>
              <w:left w:val="nil"/>
              <w:bottom w:val="nil"/>
              <w:right w:val="nil"/>
            </w:tcBorders>
            <w:shd w:val="clear" w:color="auto" w:fill="auto"/>
            <w:noWrap/>
            <w:hideMark/>
          </w:tcPr>
          <w:p w14:paraId="63EF502D" w14:textId="77777777" w:rsidR="007D087F" w:rsidRPr="00BE391C" w:rsidRDefault="00E84D56" w:rsidP="00006D15">
            <w:pPr>
              <w:spacing w:after="0" w:line="240" w:lineRule="auto"/>
              <w:rPr>
                <w:color w:val="000000"/>
                <w:sz w:val="20"/>
                <w:szCs w:val="20"/>
                <w:lang w:eastAsia="en-US"/>
              </w:rPr>
            </w:pPr>
            <w:r>
              <w:rPr>
                <w:color w:val="000000"/>
                <w:sz w:val="20"/>
                <w:szCs w:val="20"/>
                <w:lang w:eastAsia="en-US"/>
              </w:rPr>
              <w:t>PowerPoint Lesson 7, Slide 4</w:t>
            </w:r>
            <w:r w:rsidR="007D087F"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6EE3B90B"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 Can Stock Photo/csp12866141</w:t>
            </w:r>
          </w:p>
        </w:tc>
      </w:tr>
      <w:tr w:rsidR="007D087F" w:rsidRPr="005B1A9E" w14:paraId="207FA1CD" w14:textId="77777777" w:rsidTr="007D087F">
        <w:trPr>
          <w:trHeight w:val="300"/>
        </w:trPr>
        <w:tc>
          <w:tcPr>
            <w:tcW w:w="4338" w:type="dxa"/>
            <w:tcBorders>
              <w:top w:val="nil"/>
              <w:left w:val="nil"/>
              <w:bottom w:val="nil"/>
              <w:right w:val="nil"/>
            </w:tcBorders>
            <w:shd w:val="clear" w:color="auto" w:fill="auto"/>
            <w:noWrap/>
            <w:hideMark/>
          </w:tcPr>
          <w:p w14:paraId="51721C09" w14:textId="77777777" w:rsidR="007D087F" w:rsidRPr="00BE391C" w:rsidRDefault="00E84D56" w:rsidP="005D4115">
            <w:pPr>
              <w:spacing w:after="0" w:line="240" w:lineRule="auto"/>
              <w:rPr>
                <w:color w:val="000000"/>
                <w:sz w:val="20"/>
                <w:szCs w:val="20"/>
                <w:lang w:eastAsia="en-US"/>
              </w:rPr>
            </w:pPr>
            <w:r>
              <w:rPr>
                <w:color w:val="000000"/>
                <w:sz w:val="20"/>
                <w:szCs w:val="20"/>
                <w:lang w:eastAsia="en-US"/>
              </w:rPr>
              <w:t xml:space="preserve"> PowerPoint Lesson 7, Slide 9</w:t>
            </w:r>
            <w:r w:rsidR="007D087F"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21AA6208"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 Kadettmann | Dreamstime.com</w:t>
            </w:r>
          </w:p>
        </w:tc>
      </w:tr>
      <w:tr w:rsidR="007D087F" w:rsidRPr="005B1A9E" w14:paraId="3CB107F3" w14:textId="77777777" w:rsidTr="007D087F">
        <w:trPr>
          <w:trHeight w:val="300"/>
        </w:trPr>
        <w:tc>
          <w:tcPr>
            <w:tcW w:w="4338" w:type="dxa"/>
            <w:tcBorders>
              <w:top w:val="nil"/>
              <w:left w:val="nil"/>
              <w:bottom w:val="nil"/>
              <w:right w:val="nil"/>
            </w:tcBorders>
            <w:shd w:val="clear" w:color="auto" w:fill="auto"/>
            <w:noWrap/>
            <w:hideMark/>
          </w:tcPr>
          <w:p w14:paraId="5B6F0798" w14:textId="77777777" w:rsidR="007D087F" w:rsidRPr="00BE391C" w:rsidRDefault="00E95205" w:rsidP="005D4115">
            <w:pPr>
              <w:spacing w:after="0" w:line="240" w:lineRule="auto"/>
              <w:rPr>
                <w:color w:val="000000"/>
                <w:sz w:val="20"/>
                <w:szCs w:val="20"/>
                <w:lang w:eastAsia="en-US"/>
              </w:rPr>
            </w:pPr>
            <w:r w:rsidRPr="00BE391C">
              <w:rPr>
                <w:color w:val="000000"/>
                <w:sz w:val="20"/>
                <w:szCs w:val="20"/>
                <w:lang w:eastAsia="en-US"/>
              </w:rPr>
              <w:t>PowerP</w:t>
            </w:r>
            <w:r w:rsidR="00E84D56">
              <w:rPr>
                <w:color w:val="000000"/>
                <w:sz w:val="20"/>
                <w:szCs w:val="20"/>
                <w:lang w:eastAsia="en-US"/>
              </w:rPr>
              <w:t>oint Lesson 7, Slide 11</w:t>
            </w:r>
            <w:r w:rsidR="007D087F"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4D832F0E"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Web Buttons Inc. | Fotolia LLC</w:t>
            </w:r>
          </w:p>
        </w:tc>
      </w:tr>
      <w:tr w:rsidR="007D087F" w:rsidRPr="005B1A9E" w14:paraId="29A6F6B5" w14:textId="77777777" w:rsidTr="007D087F">
        <w:trPr>
          <w:trHeight w:val="300"/>
        </w:trPr>
        <w:tc>
          <w:tcPr>
            <w:tcW w:w="4338" w:type="dxa"/>
            <w:tcBorders>
              <w:top w:val="nil"/>
              <w:left w:val="nil"/>
              <w:bottom w:val="nil"/>
              <w:right w:val="nil"/>
            </w:tcBorders>
            <w:shd w:val="clear" w:color="auto" w:fill="auto"/>
            <w:noWrap/>
            <w:hideMark/>
          </w:tcPr>
          <w:p w14:paraId="6E8AC346" w14:textId="77777777" w:rsidR="007D087F" w:rsidRPr="00BE391C" w:rsidRDefault="00E84D56" w:rsidP="005D4115">
            <w:pPr>
              <w:spacing w:after="0" w:line="240" w:lineRule="auto"/>
              <w:rPr>
                <w:color w:val="000000"/>
                <w:sz w:val="20"/>
                <w:szCs w:val="20"/>
                <w:lang w:eastAsia="en-US"/>
              </w:rPr>
            </w:pPr>
            <w:r>
              <w:rPr>
                <w:color w:val="000000"/>
                <w:sz w:val="20"/>
                <w:szCs w:val="20"/>
                <w:lang w:eastAsia="en-US"/>
              </w:rPr>
              <w:t>PowerPoint, Lesson 7, Slide 12</w:t>
            </w:r>
            <w:r w:rsidR="007D087F"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5C725801"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Courtesy Whole Family Chiropractic</w:t>
            </w:r>
          </w:p>
        </w:tc>
      </w:tr>
      <w:tr w:rsidR="007D087F" w:rsidRPr="005B1A9E" w14:paraId="593E708F" w14:textId="77777777" w:rsidTr="007D087F">
        <w:trPr>
          <w:trHeight w:val="300"/>
        </w:trPr>
        <w:tc>
          <w:tcPr>
            <w:tcW w:w="4338" w:type="dxa"/>
            <w:tcBorders>
              <w:top w:val="nil"/>
              <w:left w:val="nil"/>
              <w:bottom w:val="nil"/>
              <w:right w:val="nil"/>
            </w:tcBorders>
            <w:shd w:val="clear" w:color="auto" w:fill="auto"/>
            <w:noWrap/>
            <w:hideMark/>
          </w:tcPr>
          <w:p w14:paraId="05533727" w14:textId="77777777" w:rsidR="007D087F" w:rsidRPr="00BE391C" w:rsidRDefault="00E95205" w:rsidP="007D087F">
            <w:pPr>
              <w:spacing w:after="0" w:line="240" w:lineRule="auto"/>
              <w:rPr>
                <w:color w:val="000000"/>
                <w:sz w:val="20"/>
                <w:szCs w:val="20"/>
                <w:lang w:eastAsia="en-US"/>
              </w:rPr>
            </w:pPr>
            <w:r w:rsidRPr="00BE391C">
              <w:rPr>
                <w:color w:val="000000"/>
                <w:sz w:val="20"/>
                <w:szCs w:val="20"/>
                <w:lang w:eastAsia="en-US"/>
              </w:rPr>
              <w:t>PowerP</w:t>
            </w:r>
            <w:r w:rsidR="007D087F" w:rsidRPr="00BE391C">
              <w:rPr>
                <w:color w:val="000000"/>
                <w:sz w:val="20"/>
                <w:szCs w:val="20"/>
                <w:lang w:eastAsia="en-US"/>
              </w:rPr>
              <w:t>oint</w:t>
            </w:r>
            <w:r w:rsidR="00006D15" w:rsidRPr="00BE391C">
              <w:rPr>
                <w:color w:val="000000"/>
                <w:sz w:val="20"/>
                <w:szCs w:val="20"/>
                <w:lang w:eastAsia="en-US"/>
              </w:rPr>
              <w:t>,</w:t>
            </w:r>
            <w:r w:rsidR="007D087F" w:rsidRPr="00BE391C">
              <w:rPr>
                <w:color w:val="000000"/>
                <w:sz w:val="20"/>
                <w:szCs w:val="20"/>
                <w:lang w:eastAsia="en-US"/>
              </w:rPr>
              <w:t xml:space="preserve"> Lesson 7, Slide 20</w:t>
            </w:r>
          </w:p>
        </w:tc>
        <w:tc>
          <w:tcPr>
            <w:tcW w:w="27357" w:type="dxa"/>
            <w:tcBorders>
              <w:top w:val="nil"/>
              <w:left w:val="nil"/>
              <w:bottom w:val="nil"/>
              <w:right w:val="nil"/>
            </w:tcBorders>
            <w:shd w:val="clear" w:color="auto" w:fill="auto"/>
            <w:vAlign w:val="bottom"/>
            <w:hideMark/>
          </w:tcPr>
          <w:p w14:paraId="64778BE3"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 Alhovik | Dreamstime.com</w:t>
            </w:r>
          </w:p>
        </w:tc>
      </w:tr>
      <w:tr w:rsidR="007D087F" w:rsidRPr="005B1A9E" w14:paraId="2C30823C" w14:textId="77777777" w:rsidTr="007D087F">
        <w:trPr>
          <w:trHeight w:val="300"/>
        </w:trPr>
        <w:tc>
          <w:tcPr>
            <w:tcW w:w="4338" w:type="dxa"/>
            <w:tcBorders>
              <w:top w:val="nil"/>
              <w:left w:val="nil"/>
              <w:bottom w:val="nil"/>
              <w:right w:val="nil"/>
            </w:tcBorders>
            <w:shd w:val="clear" w:color="auto" w:fill="auto"/>
            <w:noWrap/>
            <w:hideMark/>
          </w:tcPr>
          <w:p w14:paraId="4B7109C5" w14:textId="77777777" w:rsidR="007D087F" w:rsidRPr="00BE391C" w:rsidRDefault="00E95205" w:rsidP="007D087F">
            <w:pPr>
              <w:spacing w:after="0" w:line="240" w:lineRule="auto"/>
              <w:rPr>
                <w:color w:val="000000"/>
                <w:sz w:val="20"/>
                <w:szCs w:val="20"/>
                <w:lang w:eastAsia="en-US"/>
              </w:rPr>
            </w:pPr>
            <w:r w:rsidRPr="00BE391C">
              <w:rPr>
                <w:color w:val="000000"/>
                <w:sz w:val="20"/>
                <w:szCs w:val="20"/>
                <w:lang w:eastAsia="en-US"/>
              </w:rPr>
              <w:t>PowerP</w:t>
            </w:r>
            <w:r w:rsidR="007D087F" w:rsidRPr="00BE391C">
              <w:rPr>
                <w:color w:val="000000"/>
                <w:sz w:val="20"/>
                <w:szCs w:val="20"/>
                <w:lang w:eastAsia="en-US"/>
              </w:rPr>
              <w:t>oint</w:t>
            </w:r>
            <w:r w:rsidR="00006D15" w:rsidRPr="00BE391C">
              <w:rPr>
                <w:color w:val="000000"/>
                <w:sz w:val="20"/>
                <w:szCs w:val="20"/>
                <w:lang w:eastAsia="en-US"/>
              </w:rPr>
              <w:t>,</w:t>
            </w:r>
            <w:r w:rsidR="007D087F" w:rsidRPr="00BE391C">
              <w:rPr>
                <w:color w:val="000000"/>
                <w:sz w:val="20"/>
                <w:szCs w:val="20"/>
                <w:lang w:eastAsia="en-US"/>
              </w:rPr>
              <w:t xml:space="preserve"> Lesson 7, Slide 23</w:t>
            </w:r>
          </w:p>
        </w:tc>
        <w:tc>
          <w:tcPr>
            <w:tcW w:w="27357" w:type="dxa"/>
            <w:tcBorders>
              <w:top w:val="nil"/>
              <w:left w:val="nil"/>
              <w:bottom w:val="nil"/>
              <w:right w:val="nil"/>
            </w:tcBorders>
            <w:shd w:val="clear" w:color="auto" w:fill="auto"/>
            <w:vAlign w:val="bottom"/>
            <w:hideMark/>
          </w:tcPr>
          <w:p w14:paraId="4A90B304"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Permission granted under Attribution-NonCommercial-ShareAlike 2.0 Generic License (CC BY-NC-SA 2.0).</w:t>
            </w:r>
          </w:p>
        </w:tc>
      </w:tr>
      <w:tr w:rsidR="007D087F" w:rsidRPr="005B1A9E" w14:paraId="40146C8F" w14:textId="77777777" w:rsidTr="007D087F">
        <w:trPr>
          <w:trHeight w:val="300"/>
        </w:trPr>
        <w:tc>
          <w:tcPr>
            <w:tcW w:w="4338" w:type="dxa"/>
            <w:tcBorders>
              <w:top w:val="nil"/>
              <w:left w:val="nil"/>
              <w:bottom w:val="nil"/>
              <w:right w:val="nil"/>
            </w:tcBorders>
            <w:shd w:val="clear" w:color="auto" w:fill="auto"/>
            <w:noWrap/>
            <w:hideMark/>
          </w:tcPr>
          <w:p w14:paraId="5C011335" w14:textId="77777777" w:rsidR="007D087F" w:rsidRPr="00BE391C" w:rsidRDefault="00E95205" w:rsidP="007D087F">
            <w:pPr>
              <w:spacing w:after="0" w:line="240" w:lineRule="auto"/>
              <w:rPr>
                <w:color w:val="000000"/>
                <w:sz w:val="20"/>
                <w:szCs w:val="20"/>
                <w:lang w:eastAsia="en-US"/>
              </w:rPr>
            </w:pPr>
            <w:r w:rsidRPr="00BE391C">
              <w:rPr>
                <w:color w:val="000000"/>
                <w:sz w:val="20"/>
                <w:szCs w:val="20"/>
                <w:lang w:eastAsia="en-US"/>
              </w:rPr>
              <w:t>PowerP</w:t>
            </w:r>
            <w:r w:rsidR="007D087F" w:rsidRPr="00BE391C">
              <w:rPr>
                <w:color w:val="000000"/>
                <w:sz w:val="20"/>
                <w:szCs w:val="20"/>
                <w:lang w:eastAsia="en-US"/>
              </w:rPr>
              <w:t>oint</w:t>
            </w:r>
            <w:r w:rsidR="00006D15" w:rsidRPr="00BE391C">
              <w:rPr>
                <w:color w:val="000000"/>
                <w:sz w:val="20"/>
                <w:szCs w:val="20"/>
                <w:lang w:eastAsia="en-US"/>
              </w:rPr>
              <w:t>,</w:t>
            </w:r>
            <w:r w:rsidR="00E84D56">
              <w:rPr>
                <w:color w:val="000000"/>
                <w:sz w:val="20"/>
                <w:szCs w:val="20"/>
                <w:lang w:eastAsia="en-US"/>
              </w:rPr>
              <w:t xml:space="preserve"> Lesson 7 Slide 24</w:t>
            </w:r>
            <w:r w:rsidR="007D087F" w:rsidRPr="00BE391C">
              <w:rPr>
                <w:color w:val="000000"/>
                <w:sz w:val="20"/>
                <w:szCs w:val="20"/>
                <w:lang w:eastAsia="en-US"/>
              </w:rPr>
              <w:t xml:space="preserve"> </w:t>
            </w:r>
          </w:p>
        </w:tc>
        <w:tc>
          <w:tcPr>
            <w:tcW w:w="27357" w:type="dxa"/>
            <w:tcBorders>
              <w:top w:val="nil"/>
              <w:left w:val="nil"/>
              <w:bottom w:val="nil"/>
              <w:right w:val="nil"/>
            </w:tcBorders>
            <w:shd w:val="clear" w:color="auto" w:fill="auto"/>
            <w:vAlign w:val="bottom"/>
            <w:hideMark/>
          </w:tcPr>
          <w:p w14:paraId="304AC92C"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Ruslan Olinchuk/123RF LLC</w:t>
            </w:r>
          </w:p>
        </w:tc>
      </w:tr>
      <w:tr w:rsidR="007D087F" w:rsidRPr="005B1A9E" w14:paraId="237A79F2" w14:textId="77777777" w:rsidTr="007D087F">
        <w:trPr>
          <w:trHeight w:val="300"/>
        </w:trPr>
        <w:tc>
          <w:tcPr>
            <w:tcW w:w="4338" w:type="dxa"/>
            <w:tcBorders>
              <w:top w:val="nil"/>
              <w:left w:val="nil"/>
              <w:bottom w:val="nil"/>
              <w:right w:val="nil"/>
            </w:tcBorders>
            <w:shd w:val="clear" w:color="auto" w:fill="auto"/>
            <w:noWrap/>
            <w:hideMark/>
          </w:tcPr>
          <w:p w14:paraId="6A95800A" w14:textId="77777777" w:rsidR="007D087F" w:rsidRPr="00BE391C" w:rsidRDefault="00E95205" w:rsidP="007D087F">
            <w:pPr>
              <w:spacing w:after="0" w:line="240" w:lineRule="auto"/>
              <w:rPr>
                <w:color w:val="000000"/>
                <w:sz w:val="20"/>
                <w:szCs w:val="20"/>
                <w:lang w:eastAsia="en-US"/>
              </w:rPr>
            </w:pPr>
            <w:r w:rsidRPr="00BE391C">
              <w:rPr>
                <w:color w:val="000000"/>
                <w:sz w:val="20"/>
                <w:szCs w:val="20"/>
                <w:lang w:eastAsia="en-US"/>
              </w:rPr>
              <w:t>PowerP</w:t>
            </w:r>
            <w:r w:rsidR="007D087F" w:rsidRPr="00BE391C">
              <w:rPr>
                <w:color w:val="000000"/>
                <w:sz w:val="20"/>
                <w:szCs w:val="20"/>
                <w:lang w:eastAsia="en-US"/>
              </w:rPr>
              <w:t>oint</w:t>
            </w:r>
            <w:r w:rsidR="00006D15" w:rsidRPr="00BE391C">
              <w:rPr>
                <w:color w:val="000000"/>
                <w:sz w:val="20"/>
                <w:szCs w:val="20"/>
                <w:lang w:eastAsia="en-US"/>
              </w:rPr>
              <w:t>,</w:t>
            </w:r>
            <w:r w:rsidR="007D087F" w:rsidRPr="00BE391C">
              <w:rPr>
                <w:color w:val="000000"/>
                <w:sz w:val="20"/>
                <w:szCs w:val="20"/>
                <w:lang w:eastAsia="en-US"/>
              </w:rPr>
              <w:t xml:space="preserve"> Lesson 7, Slide</w:t>
            </w:r>
            <w:r w:rsidR="005D4115" w:rsidRPr="00BE391C">
              <w:rPr>
                <w:color w:val="000000"/>
                <w:sz w:val="20"/>
                <w:szCs w:val="20"/>
                <w:lang w:eastAsia="en-US"/>
              </w:rPr>
              <w:t xml:space="preserve"> </w:t>
            </w:r>
            <w:r w:rsidR="007D087F" w:rsidRPr="00BE391C">
              <w:rPr>
                <w:color w:val="000000"/>
                <w:sz w:val="20"/>
                <w:szCs w:val="20"/>
                <w:lang w:eastAsia="en-US"/>
              </w:rPr>
              <w:t>27</w:t>
            </w:r>
          </w:p>
        </w:tc>
        <w:tc>
          <w:tcPr>
            <w:tcW w:w="27357" w:type="dxa"/>
            <w:tcBorders>
              <w:top w:val="nil"/>
              <w:left w:val="nil"/>
              <w:bottom w:val="nil"/>
              <w:right w:val="nil"/>
            </w:tcBorders>
            <w:shd w:val="clear" w:color="auto" w:fill="auto"/>
            <w:vAlign w:val="bottom"/>
            <w:hideMark/>
          </w:tcPr>
          <w:p w14:paraId="045DF486" w14:textId="77777777" w:rsidR="007D087F" w:rsidRPr="00BE391C" w:rsidRDefault="007D087F" w:rsidP="007D087F">
            <w:pPr>
              <w:spacing w:after="0" w:line="240" w:lineRule="auto"/>
              <w:rPr>
                <w:color w:val="000000"/>
                <w:sz w:val="20"/>
                <w:szCs w:val="20"/>
                <w:lang w:eastAsia="en-US"/>
              </w:rPr>
            </w:pPr>
            <w:r w:rsidRPr="00BE391C">
              <w:rPr>
                <w:color w:val="000000"/>
                <w:sz w:val="20"/>
                <w:szCs w:val="20"/>
                <w:lang w:eastAsia="en-US"/>
              </w:rPr>
              <w:t>© UNICEF.  Used by permission</w:t>
            </w:r>
            <w:r w:rsidR="00BE391C" w:rsidRPr="00BE391C">
              <w:rPr>
                <w:color w:val="000000"/>
                <w:sz w:val="20"/>
                <w:szCs w:val="20"/>
                <w:lang w:eastAsia="en-US"/>
              </w:rPr>
              <w:t>.</w:t>
            </w:r>
          </w:p>
        </w:tc>
      </w:tr>
    </w:tbl>
    <w:p w14:paraId="2CA4F469" w14:textId="77777777" w:rsidR="00D5578B" w:rsidRPr="00DC5775" w:rsidRDefault="00D5578B" w:rsidP="00273855">
      <w:pPr>
        <w:pStyle w:val="ListParagraph"/>
        <w:spacing w:after="0" w:line="240" w:lineRule="auto"/>
        <w:ind w:left="0"/>
        <w:contextualSpacing w:val="0"/>
        <w:rPr>
          <w:rFonts w:asciiTheme="majorHAnsi" w:hAnsiTheme="majorHAnsi"/>
          <w:sz w:val="20"/>
        </w:rPr>
      </w:pPr>
    </w:p>
    <w:p w14:paraId="4F411C29" w14:textId="77777777" w:rsidR="00273855" w:rsidRDefault="00273855" w:rsidP="00273855">
      <w:pPr>
        <w:pStyle w:val="ListParagraph"/>
        <w:spacing w:after="0" w:line="240" w:lineRule="auto"/>
        <w:ind w:left="0"/>
        <w:contextualSpacing w:val="0"/>
        <w:rPr>
          <w:rFonts w:asciiTheme="majorHAnsi" w:hAnsiTheme="majorHAnsi"/>
          <w:color w:val="000000"/>
        </w:rPr>
      </w:pPr>
    </w:p>
    <w:p w14:paraId="0FE23DB2" w14:textId="77777777" w:rsidR="00764B88" w:rsidRDefault="00764B88">
      <w:pPr>
        <w:spacing w:after="0" w:line="240" w:lineRule="auto"/>
        <w:rPr>
          <w:rFonts w:asciiTheme="majorHAnsi" w:hAnsiTheme="majorHAnsi"/>
          <w:color w:val="000000"/>
        </w:rPr>
      </w:pPr>
      <w:r w:rsidRPr="00AB2C33">
        <w:rPr>
          <w:rFonts w:asciiTheme="majorHAnsi" w:hAnsiTheme="majorHAnsi"/>
          <w:color w:val="000000"/>
        </w:rPr>
        <w:t xml:space="preserve">The contents of this Model Curriculum Unit were developed under a grant from the U.S. Department of Education. However, those contents do not necessarily represent the policy of the U.S. Department of Education, and you should not assume endorsement by the Federal </w:t>
      </w:r>
      <w:r w:rsidR="001C6B5B">
        <w:rPr>
          <w:rFonts w:asciiTheme="majorHAnsi" w:hAnsiTheme="majorHAnsi"/>
          <w:color w:val="000000"/>
        </w:rPr>
        <w:t>g</w:t>
      </w:r>
      <w:r w:rsidR="001C6B5B" w:rsidRPr="00AB2C33">
        <w:rPr>
          <w:rFonts w:asciiTheme="majorHAnsi" w:hAnsiTheme="majorHAnsi"/>
          <w:color w:val="000000"/>
        </w:rPr>
        <w:t>overnment</w:t>
      </w:r>
      <w:r w:rsidRPr="00AB2C33">
        <w:rPr>
          <w:rFonts w:asciiTheme="majorHAnsi" w:hAnsiTheme="majorHAnsi"/>
          <w:color w:val="000000"/>
        </w:rPr>
        <w:t>.</w:t>
      </w:r>
    </w:p>
    <w:p w14:paraId="75657F3F" w14:textId="77777777" w:rsidR="00764B88" w:rsidRPr="00AB2C33" w:rsidRDefault="00764B88">
      <w:pPr>
        <w:spacing w:after="0" w:line="240" w:lineRule="auto"/>
        <w:rPr>
          <w:rFonts w:asciiTheme="majorHAnsi" w:hAnsiTheme="majorHAnsi"/>
          <w:color w:val="000000"/>
        </w:rPr>
      </w:pPr>
    </w:p>
    <w:p w14:paraId="51CF8CD2" w14:textId="77777777" w:rsidR="00764B88" w:rsidRPr="00AB2C33" w:rsidRDefault="00764B88">
      <w:pPr>
        <w:spacing w:after="0" w:line="240" w:lineRule="auto"/>
        <w:rPr>
          <w:rFonts w:asciiTheme="majorHAnsi" w:hAnsiTheme="majorHAnsi"/>
          <w:color w:val="000000"/>
        </w:rPr>
      </w:pPr>
      <w:r w:rsidRPr="00AB2C33">
        <w:rPr>
          <w:rFonts w:asciiTheme="majorHAnsi" w:hAnsiTheme="majorHAnsi"/>
        </w:rPr>
        <w:t>Massachusetts Department of Elementary and Secondary Education, 75 Pleasant St, Malden, MA 02148-4906. Phone 781-338-3300, TTY: N.E.T. Relay 800-439-2370,</w:t>
      </w:r>
      <w:r w:rsidRPr="00AB2C33">
        <w:rPr>
          <w:rFonts w:asciiTheme="majorHAnsi" w:hAnsiTheme="majorHAnsi"/>
          <w:color w:val="1F497D"/>
        </w:rPr>
        <w:t xml:space="preserve"> </w:t>
      </w:r>
      <w:hyperlink r:id="rId31" w:history="1">
        <w:r w:rsidRPr="00AB2C33">
          <w:rPr>
            <w:rStyle w:val="Hyperlink"/>
            <w:rFonts w:asciiTheme="majorHAnsi" w:hAnsiTheme="majorHAnsi"/>
          </w:rPr>
          <w:t>www.doe.mass.edu</w:t>
        </w:r>
      </w:hyperlink>
    </w:p>
    <w:p w14:paraId="225A34B9" w14:textId="77777777" w:rsidR="003725F6" w:rsidRDefault="0063478C" w:rsidP="00A76F6A">
      <w:pPr>
        <w:spacing w:line="240" w:lineRule="auto"/>
      </w:pPr>
      <w:r w:rsidRPr="00A34B4D">
        <w:br w:type="page"/>
      </w:r>
    </w:p>
    <w:p w14:paraId="79A56E47" w14:textId="77777777" w:rsidR="003725F6" w:rsidRPr="00A76F6A" w:rsidRDefault="007C5F06" w:rsidP="00A76F6A">
      <w:pPr>
        <w:spacing w:line="240" w:lineRule="auto"/>
        <w:jc w:val="center"/>
        <w:rPr>
          <w:rFonts w:asciiTheme="majorHAnsi" w:hAnsiTheme="majorHAnsi"/>
          <w:sz w:val="52"/>
          <w:szCs w:val="52"/>
        </w:rPr>
      </w:pPr>
      <w:r w:rsidRPr="00A76F6A">
        <w:rPr>
          <w:rFonts w:asciiTheme="majorHAnsi" w:hAnsiTheme="majorHAnsi"/>
          <w:sz w:val="52"/>
          <w:szCs w:val="52"/>
        </w:rPr>
        <w:t>Table of Contents</w:t>
      </w:r>
    </w:p>
    <w:p w14:paraId="5A848829" w14:textId="77777777" w:rsidR="006B0790" w:rsidRDefault="000A2E2B">
      <w:pPr>
        <w:pStyle w:val="TOC1"/>
        <w:tabs>
          <w:tab w:val="right" w:leader="dot" w:pos="12950"/>
        </w:tabs>
        <w:rPr>
          <w:rFonts w:asciiTheme="minorHAnsi" w:eastAsiaTheme="minorEastAsia" w:hAnsiTheme="minorHAnsi" w:cstheme="minorBidi"/>
          <w:noProof/>
          <w:sz w:val="22"/>
          <w:lang w:eastAsia="en-US"/>
        </w:rPr>
      </w:pPr>
      <w:r>
        <w:fldChar w:fldCharType="begin"/>
      </w:r>
      <w:r w:rsidR="00C1002A">
        <w:instrText xml:space="preserve"> TOC \o "1-1" \h \z \t "Lesson Number,1" </w:instrText>
      </w:r>
      <w:r>
        <w:fldChar w:fldCharType="separate"/>
      </w:r>
      <w:hyperlink w:anchor="_Toc456105767" w:history="1">
        <w:r w:rsidR="006B0790" w:rsidRPr="0076666D">
          <w:rPr>
            <w:rStyle w:val="Hyperlink"/>
            <w:noProof/>
          </w:rPr>
          <w:t>Unit Plan</w:t>
        </w:r>
        <w:r w:rsidR="006B0790">
          <w:rPr>
            <w:noProof/>
            <w:webHidden/>
          </w:rPr>
          <w:tab/>
        </w:r>
        <w:r>
          <w:rPr>
            <w:noProof/>
            <w:webHidden/>
          </w:rPr>
          <w:fldChar w:fldCharType="begin"/>
        </w:r>
        <w:r w:rsidR="006B0790">
          <w:rPr>
            <w:noProof/>
            <w:webHidden/>
          </w:rPr>
          <w:instrText xml:space="preserve"> PAGEREF _Toc456105767 \h </w:instrText>
        </w:r>
        <w:r>
          <w:rPr>
            <w:noProof/>
            <w:webHidden/>
          </w:rPr>
        </w:r>
        <w:r>
          <w:rPr>
            <w:noProof/>
            <w:webHidden/>
          </w:rPr>
          <w:fldChar w:fldCharType="separate"/>
        </w:r>
        <w:r w:rsidR="008B7985">
          <w:rPr>
            <w:noProof/>
            <w:webHidden/>
          </w:rPr>
          <w:t>9</w:t>
        </w:r>
        <w:r>
          <w:rPr>
            <w:noProof/>
            <w:webHidden/>
          </w:rPr>
          <w:fldChar w:fldCharType="end"/>
        </w:r>
      </w:hyperlink>
    </w:p>
    <w:p w14:paraId="29687C2A"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68" w:history="1">
        <w:r w:rsidR="006B0790" w:rsidRPr="0076666D">
          <w:rPr>
            <w:rStyle w:val="Hyperlink"/>
            <w:noProof/>
          </w:rPr>
          <w:t>Lesson 1</w:t>
        </w:r>
        <w:r w:rsidR="006B0790">
          <w:rPr>
            <w:noProof/>
            <w:webHidden/>
          </w:rPr>
          <w:tab/>
        </w:r>
        <w:r w:rsidR="000A2E2B">
          <w:rPr>
            <w:noProof/>
            <w:webHidden/>
          </w:rPr>
          <w:fldChar w:fldCharType="begin"/>
        </w:r>
        <w:r w:rsidR="006B0790">
          <w:rPr>
            <w:noProof/>
            <w:webHidden/>
          </w:rPr>
          <w:instrText xml:space="preserve"> PAGEREF _Toc456105768 \h </w:instrText>
        </w:r>
        <w:r w:rsidR="000A2E2B">
          <w:rPr>
            <w:noProof/>
            <w:webHidden/>
          </w:rPr>
        </w:r>
        <w:r w:rsidR="000A2E2B">
          <w:rPr>
            <w:noProof/>
            <w:webHidden/>
          </w:rPr>
          <w:fldChar w:fldCharType="separate"/>
        </w:r>
        <w:r w:rsidR="008B7985">
          <w:rPr>
            <w:noProof/>
            <w:webHidden/>
          </w:rPr>
          <w:t>17</w:t>
        </w:r>
        <w:r w:rsidR="000A2E2B">
          <w:rPr>
            <w:noProof/>
            <w:webHidden/>
          </w:rPr>
          <w:fldChar w:fldCharType="end"/>
        </w:r>
      </w:hyperlink>
    </w:p>
    <w:p w14:paraId="287026FC"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69" w:history="1">
        <w:r w:rsidR="006B0790" w:rsidRPr="0076666D">
          <w:rPr>
            <w:rStyle w:val="Hyperlink"/>
            <w:noProof/>
          </w:rPr>
          <w:t>Lesson 2</w:t>
        </w:r>
        <w:r w:rsidR="006B0790">
          <w:rPr>
            <w:noProof/>
            <w:webHidden/>
          </w:rPr>
          <w:tab/>
        </w:r>
        <w:r w:rsidR="000A2E2B">
          <w:rPr>
            <w:noProof/>
            <w:webHidden/>
          </w:rPr>
          <w:fldChar w:fldCharType="begin"/>
        </w:r>
        <w:r w:rsidR="006B0790">
          <w:rPr>
            <w:noProof/>
            <w:webHidden/>
          </w:rPr>
          <w:instrText xml:space="preserve"> PAGEREF _Toc456105769 \h </w:instrText>
        </w:r>
        <w:r w:rsidR="000A2E2B">
          <w:rPr>
            <w:noProof/>
            <w:webHidden/>
          </w:rPr>
        </w:r>
        <w:r w:rsidR="000A2E2B">
          <w:rPr>
            <w:noProof/>
            <w:webHidden/>
          </w:rPr>
          <w:fldChar w:fldCharType="separate"/>
        </w:r>
        <w:r w:rsidR="008B7985">
          <w:rPr>
            <w:noProof/>
            <w:webHidden/>
          </w:rPr>
          <w:t>28</w:t>
        </w:r>
        <w:r w:rsidR="000A2E2B">
          <w:rPr>
            <w:noProof/>
            <w:webHidden/>
          </w:rPr>
          <w:fldChar w:fldCharType="end"/>
        </w:r>
      </w:hyperlink>
    </w:p>
    <w:p w14:paraId="71944F36"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0" w:history="1">
        <w:r w:rsidR="006B0790" w:rsidRPr="0076666D">
          <w:rPr>
            <w:rStyle w:val="Hyperlink"/>
            <w:noProof/>
            <w:lang w:eastAsia="en-US"/>
          </w:rPr>
          <w:t>Lesson 3</w:t>
        </w:r>
        <w:r w:rsidR="006B0790">
          <w:rPr>
            <w:noProof/>
            <w:webHidden/>
          </w:rPr>
          <w:tab/>
        </w:r>
        <w:r w:rsidR="000A2E2B">
          <w:rPr>
            <w:noProof/>
            <w:webHidden/>
          </w:rPr>
          <w:fldChar w:fldCharType="begin"/>
        </w:r>
        <w:r w:rsidR="006B0790">
          <w:rPr>
            <w:noProof/>
            <w:webHidden/>
          </w:rPr>
          <w:instrText xml:space="preserve"> PAGEREF _Toc456105770 \h </w:instrText>
        </w:r>
        <w:r w:rsidR="000A2E2B">
          <w:rPr>
            <w:noProof/>
            <w:webHidden/>
          </w:rPr>
        </w:r>
        <w:r w:rsidR="000A2E2B">
          <w:rPr>
            <w:noProof/>
            <w:webHidden/>
          </w:rPr>
          <w:fldChar w:fldCharType="separate"/>
        </w:r>
        <w:r w:rsidR="008B7985">
          <w:rPr>
            <w:noProof/>
            <w:webHidden/>
          </w:rPr>
          <w:t>37</w:t>
        </w:r>
        <w:r w:rsidR="000A2E2B">
          <w:rPr>
            <w:noProof/>
            <w:webHidden/>
          </w:rPr>
          <w:fldChar w:fldCharType="end"/>
        </w:r>
      </w:hyperlink>
    </w:p>
    <w:p w14:paraId="61AFB743"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1" w:history="1">
        <w:r w:rsidR="006B0790" w:rsidRPr="0076666D">
          <w:rPr>
            <w:rStyle w:val="Hyperlink"/>
            <w:noProof/>
            <w:lang w:eastAsia="en-US"/>
          </w:rPr>
          <w:t>Lesson 4</w:t>
        </w:r>
        <w:r w:rsidR="006B0790">
          <w:rPr>
            <w:noProof/>
            <w:webHidden/>
          </w:rPr>
          <w:tab/>
        </w:r>
        <w:r w:rsidR="000A2E2B">
          <w:rPr>
            <w:noProof/>
            <w:webHidden/>
          </w:rPr>
          <w:fldChar w:fldCharType="begin"/>
        </w:r>
        <w:r w:rsidR="006B0790">
          <w:rPr>
            <w:noProof/>
            <w:webHidden/>
          </w:rPr>
          <w:instrText xml:space="preserve"> PAGEREF _Toc456105771 \h </w:instrText>
        </w:r>
        <w:r w:rsidR="000A2E2B">
          <w:rPr>
            <w:noProof/>
            <w:webHidden/>
          </w:rPr>
        </w:r>
        <w:r w:rsidR="000A2E2B">
          <w:rPr>
            <w:noProof/>
            <w:webHidden/>
          </w:rPr>
          <w:fldChar w:fldCharType="separate"/>
        </w:r>
        <w:r w:rsidR="008B7985">
          <w:rPr>
            <w:noProof/>
            <w:webHidden/>
          </w:rPr>
          <w:t>53</w:t>
        </w:r>
        <w:r w:rsidR="000A2E2B">
          <w:rPr>
            <w:noProof/>
            <w:webHidden/>
          </w:rPr>
          <w:fldChar w:fldCharType="end"/>
        </w:r>
      </w:hyperlink>
    </w:p>
    <w:p w14:paraId="2D166DDE"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2" w:history="1">
        <w:r w:rsidR="006B0790" w:rsidRPr="0076666D">
          <w:rPr>
            <w:rStyle w:val="Hyperlink"/>
            <w:noProof/>
          </w:rPr>
          <w:t>Lesson 5</w:t>
        </w:r>
        <w:r w:rsidR="006B0790">
          <w:rPr>
            <w:noProof/>
            <w:webHidden/>
          </w:rPr>
          <w:tab/>
        </w:r>
        <w:r w:rsidR="000A2E2B">
          <w:rPr>
            <w:noProof/>
            <w:webHidden/>
          </w:rPr>
          <w:fldChar w:fldCharType="begin"/>
        </w:r>
        <w:r w:rsidR="006B0790">
          <w:rPr>
            <w:noProof/>
            <w:webHidden/>
          </w:rPr>
          <w:instrText xml:space="preserve"> PAGEREF _Toc456105772 \h </w:instrText>
        </w:r>
        <w:r w:rsidR="000A2E2B">
          <w:rPr>
            <w:noProof/>
            <w:webHidden/>
          </w:rPr>
        </w:r>
        <w:r w:rsidR="000A2E2B">
          <w:rPr>
            <w:noProof/>
            <w:webHidden/>
          </w:rPr>
          <w:fldChar w:fldCharType="separate"/>
        </w:r>
        <w:r w:rsidR="008B7985">
          <w:rPr>
            <w:noProof/>
            <w:webHidden/>
          </w:rPr>
          <w:t>66</w:t>
        </w:r>
        <w:r w:rsidR="000A2E2B">
          <w:rPr>
            <w:noProof/>
            <w:webHidden/>
          </w:rPr>
          <w:fldChar w:fldCharType="end"/>
        </w:r>
      </w:hyperlink>
    </w:p>
    <w:p w14:paraId="5081A009"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3" w:history="1">
        <w:r w:rsidR="006B0790" w:rsidRPr="0076666D">
          <w:rPr>
            <w:rStyle w:val="Hyperlink"/>
            <w:noProof/>
            <w:lang w:eastAsia="en-US"/>
          </w:rPr>
          <w:t>Lesson 6</w:t>
        </w:r>
        <w:r w:rsidR="006B0790">
          <w:rPr>
            <w:noProof/>
            <w:webHidden/>
          </w:rPr>
          <w:tab/>
        </w:r>
        <w:r w:rsidR="000A2E2B">
          <w:rPr>
            <w:noProof/>
            <w:webHidden/>
          </w:rPr>
          <w:fldChar w:fldCharType="begin"/>
        </w:r>
        <w:r w:rsidR="006B0790">
          <w:rPr>
            <w:noProof/>
            <w:webHidden/>
          </w:rPr>
          <w:instrText xml:space="preserve"> PAGEREF _Toc456105773 \h </w:instrText>
        </w:r>
        <w:r w:rsidR="000A2E2B">
          <w:rPr>
            <w:noProof/>
            <w:webHidden/>
          </w:rPr>
        </w:r>
        <w:r w:rsidR="000A2E2B">
          <w:rPr>
            <w:noProof/>
            <w:webHidden/>
          </w:rPr>
          <w:fldChar w:fldCharType="separate"/>
        </w:r>
        <w:r w:rsidR="008B7985">
          <w:rPr>
            <w:noProof/>
            <w:webHidden/>
          </w:rPr>
          <w:t>74</w:t>
        </w:r>
        <w:r w:rsidR="000A2E2B">
          <w:rPr>
            <w:noProof/>
            <w:webHidden/>
          </w:rPr>
          <w:fldChar w:fldCharType="end"/>
        </w:r>
      </w:hyperlink>
    </w:p>
    <w:p w14:paraId="17E55090"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4" w:history="1">
        <w:r w:rsidR="006B0790" w:rsidRPr="0076666D">
          <w:rPr>
            <w:rStyle w:val="Hyperlink"/>
            <w:noProof/>
          </w:rPr>
          <w:t>Lesson 7</w:t>
        </w:r>
        <w:r w:rsidR="006B0790">
          <w:rPr>
            <w:noProof/>
            <w:webHidden/>
          </w:rPr>
          <w:tab/>
        </w:r>
        <w:r w:rsidR="000A2E2B">
          <w:rPr>
            <w:noProof/>
            <w:webHidden/>
          </w:rPr>
          <w:fldChar w:fldCharType="begin"/>
        </w:r>
        <w:r w:rsidR="006B0790">
          <w:rPr>
            <w:noProof/>
            <w:webHidden/>
          </w:rPr>
          <w:instrText xml:space="preserve"> PAGEREF _Toc456105774 \h </w:instrText>
        </w:r>
        <w:r w:rsidR="000A2E2B">
          <w:rPr>
            <w:noProof/>
            <w:webHidden/>
          </w:rPr>
        </w:r>
        <w:r w:rsidR="000A2E2B">
          <w:rPr>
            <w:noProof/>
            <w:webHidden/>
          </w:rPr>
          <w:fldChar w:fldCharType="separate"/>
        </w:r>
        <w:r w:rsidR="008B7985">
          <w:rPr>
            <w:noProof/>
            <w:webHidden/>
          </w:rPr>
          <w:t>93</w:t>
        </w:r>
        <w:r w:rsidR="000A2E2B">
          <w:rPr>
            <w:noProof/>
            <w:webHidden/>
          </w:rPr>
          <w:fldChar w:fldCharType="end"/>
        </w:r>
      </w:hyperlink>
    </w:p>
    <w:p w14:paraId="53506F3D"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5" w:history="1">
        <w:r w:rsidR="006B0790" w:rsidRPr="0076666D">
          <w:rPr>
            <w:rStyle w:val="Hyperlink"/>
            <w:noProof/>
          </w:rPr>
          <w:t>Lesson 8</w:t>
        </w:r>
        <w:r w:rsidR="006B0790">
          <w:rPr>
            <w:noProof/>
            <w:webHidden/>
          </w:rPr>
          <w:tab/>
        </w:r>
        <w:r w:rsidR="000A2E2B">
          <w:rPr>
            <w:noProof/>
            <w:webHidden/>
          </w:rPr>
          <w:fldChar w:fldCharType="begin"/>
        </w:r>
        <w:r w:rsidR="006B0790">
          <w:rPr>
            <w:noProof/>
            <w:webHidden/>
          </w:rPr>
          <w:instrText xml:space="preserve"> PAGEREF _Toc456105775 \h </w:instrText>
        </w:r>
        <w:r w:rsidR="000A2E2B">
          <w:rPr>
            <w:noProof/>
            <w:webHidden/>
          </w:rPr>
        </w:r>
        <w:r w:rsidR="000A2E2B">
          <w:rPr>
            <w:noProof/>
            <w:webHidden/>
          </w:rPr>
          <w:fldChar w:fldCharType="separate"/>
        </w:r>
        <w:r w:rsidR="008B7985">
          <w:rPr>
            <w:noProof/>
            <w:webHidden/>
          </w:rPr>
          <w:t>108</w:t>
        </w:r>
        <w:r w:rsidR="000A2E2B">
          <w:rPr>
            <w:noProof/>
            <w:webHidden/>
          </w:rPr>
          <w:fldChar w:fldCharType="end"/>
        </w:r>
      </w:hyperlink>
    </w:p>
    <w:p w14:paraId="4FC86993"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6" w:history="1">
        <w:r w:rsidR="006B0790" w:rsidRPr="0076666D">
          <w:rPr>
            <w:rStyle w:val="Hyperlink"/>
            <w:noProof/>
            <w:lang w:eastAsia="en-US"/>
          </w:rPr>
          <w:t>Lesson 9</w:t>
        </w:r>
        <w:r w:rsidR="006B0790">
          <w:rPr>
            <w:noProof/>
            <w:webHidden/>
          </w:rPr>
          <w:tab/>
        </w:r>
        <w:r w:rsidR="000A2E2B">
          <w:rPr>
            <w:noProof/>
            <w:webHidden/>
          </w:rPr>
          <w:fldChar w:fldCharType="begin"/>
        </w:r>
        <w:r w:rsidR="006B0790">
          <w:rPr>
            <w:noProof/>
            <w:webHidden/>
          </w:rPr>
          <w:instrText xml:space="preserve"> PAGEREF _Toc456105776 \h </w:instrText>
        </w:r>
        <w:r w:rsidR="000A2E2B">
          <w:rPr>
            <w:noProof/>
            <w:webHidden/>
          </w:rPr>
        </w:r>
        <w:r w:rsidR="000A2E2B">
          <w:rPr>
            <w:noProof/>
            <w:webHidden/>
          </w:rPr>
          <w:fldChar w:fldCharType="separate"/>
        </w:r>
        <w:r w:rsidR="008B7985">
          <w:rPr>
            <w:noProof/>
            <w:webHidden/>
          </w:rPr>
          <w:t>117</w:t>
        </w:r>
        <w:r w:rsidR="000A2E2B">
          <w:rPr>
            <w:noProof/>
            <w:webHidden/>
          </w:rPr>
          <w:fldChar w:fldCharType="end"/>
        </w:r>
      </w:hyperlink>
    </w:p>
    <w:p w14:paraId="56871440"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7" w:history="1">
        <w:r w:rsidR="006B0790" w:rsidRPr="0076666D">
          <w:rPr>
            <w:rStyle w:val="Hyperlink"/>
            <w:noProof/>
            <w:lang w:eastAsia="en-US"/>
          </w:rPr>
          <w:t>Lesson 10</w:t>
        </w:r>
        <w:r w:rsidR="006B0790">
          <w:rPr>
            <w:noProof/>
            <w:webHidden/>
          </w:rPr>
          <w:tab/>
        </w:r>
        <w:r w:rsidR="000A2E2B">
          <w:rPr>
            <w:noProof/>
            <w:webHidden/>
          </w:rPr>
          <w:fldChar w:fldCharType="begin"/>
        </w:r>
        <w:r w:rsidR="006B0790">
          <w:rPr>
            <w:noProof/>
            <w:webHidden/>
          </w:rPr>
          <w:instrText xml:space="preserve"> PAGEREF _Toc456105777 \h </w:instrText>
        </w:r>
        <w:r w:rsidR="000A2E2B">
          <w:rPr>
            <w:noProof/>
            <w:webHidden/>
          </w:rPr>
        </w:r>
        <w:r w:rsidR="000A2E2B">
          <w:rPr>
            <w:noProof/>
            <w:webHidden/>
          </w:rPr>
          <w:fldChar w:fldCharType="separate"/>
        </w:r>
        <w:r w:rsidR="008B7985">
          <w:rPr>
            <w:noProof/>
            <w:webHidden/>
          </w:rPr>
          <w:t>129</w:t>
        </w:r>
        <w:r w:rsidR="000A2E2B">
          <w:rPr>
            <w:noProof/>
            <w:webHidden/>
          </w:rPr>
          <w:fldChar w:fldCharType="end"/>
        </w:r>
      </w:hyperlink>
    </w:p>
    <w:p w14:paraId="1720D204"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8" w:history="1">
        <w:r w:rsidR="006B0790" w:rsidRPr="0076666D">
          <w:rPr>
            <w:rStyle w:val="Hyperlink"/>
            <w:noProof/>
          </w:rPr>
          <w:t>Lesson 11</w:t>
        </w:r>
        <w:r w:rsidR="006B0790">
          <w:rPr>
            <w:noProof/>
            <w:webHidden/>
          </w:rPr>
          <w:tab/>
        </w:r>
        <w:r w:rsidR="000A2E2B">
          <w:rPr>
            <w:noProof/>
            <w:webHidden/>
          </w:rPr>
          <w:fldChar w:fldCharType="begin"/>
        </w:r>
        <w:r w:rsidR="006B0790">
          <w:rPr>
            <w:noProof/>
            <w:webHidden/>
          </w:rPr>
          <w:instrText xml:space="preserve"> PAGEREF _Toc456105778 \h </w:instrText>
        </w:r>
        <w:r w:rsidR="000A2E2B">
          <w:rPr>
            <w:noProof/>
            <w:webHidden/>
          </w:rPr>
        </w:r>
        <w:r w:rsidR="000A2E2B">
          <w:rPr>
            <w:noProof/>
            <w:webHidden/>
          </w:rPr>
          <w:fldChar w:fldCharType="separate"/>
        </w:r>
        <w:r w:rsidR="008B7985">
          <w:rPr>
            <w:noProof/>
            <w:webHidden/>
          </w:rPr>
          <w:t>136</w:t>
        </w:r>
        <w:r w:rsidR="000A2E2B">
          <w:rPr>
            <w:noProof/>
            <w:webHidden/>
          </w:rPr>
          <w:fldChar w:fldCharType="end"/>
        </w:r>
      </w:hyperlink>
    </w:p>
    <w:p w14:paraId="6125931B"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79" w:history="1">
        <w:r w:rsidR="006B0790" w:rsidRPr="0076666D">
          <w:rPr>
            <w:rStyle w:val="Hyperlink"/>
            <w:noProof/>
            <w:lang w:eastAsia="en-US"/>
          </w:rPr>
          <w:t>Lesson 12</w:t>
        </w:r>
        <w:r w:rsidR="006B0790">
          <w:rPr>
            <w:noProof/>
            <w:webHidden/>
          </w:rPr>
          <w:tab/>
        </w:r>
        <w:r w:rsidR="000A2E2B">
          <w:rPr>
            <w:noProof/>
            <w:webHidden/>
          </w:rPr>
          <w:fldChar w:fldCharType="begin"/>
        </w:r>
        <w:r w:rsidR="006B0790">
          <w:rPr>
            <w:noProof/>
            <w:webHidden/>
          </w:rPr>
          <w:instrText xml:space="preserve"> PAGEREF _Toc456105779 \h </w:instrText>
        </w:r>
        <w:r w:rsidR="000A2E2B">
          <w:rPr>
            <w:noProof/>
            <w:webHidden/>
          </w:rPr>
        </w:r>
        <w:r w:rsidR="000A2E2B">
          <w:rPr>
            <w:noProof/>
            <w:webHidden/>
          </w:rPr>
          <w:fldChar w:fldCharType="separate"/>
        </w:r>
        <w:r w:rsidR="008B7985">
          <w:rPr>
            <w:noProof/>
            <w:webHidden/>
          </w:rPr>
          <w:t>145</w:t>
        </w:r>
        <w:r w:rsidR="000A2E2B">
          <w:rPr>
            <w:noProof/>
            <w:webHidden/>
          </w:rPr>
          <w:fldChar w:fldCharType="end"/>
        </w:r>
      </w:hyperlink>
    </w:p>
    <w:p w14:paraId="798960BA"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80" w:history="1">
        <w:r w:rsidR="006B0790" w:rsidRPr="0076666D">
          <w:rPr>
            <w:rStyle w:val="Hyperlink"/>
            <w:noProof/>
            <w:lang w:eastAsia="en-US"/>
          </w:rPr>
          <w:t>Lesson 13</w:t>
        </w:r>
        <w:r w:rsidR="006B0790">
          <w:rPr>
            <w:noProof/>
            <w:webHidden/>
          </w:rPr>
          <w:tab/>
        </w:r>
        <w:r w:rsidR="000A2E2B">
          <w:rPr>
            <w:noProof/>
            <w:webHidden/>
          </w:rPr>
          <w:fldChar w:fldCharType="begin"/>
        </w:r>
        <w:r w:rsidR="006B0790">
          <w:rPr>
            <w:noProof/>
            <w:webHidden/>
          </w:rPr>
          <w:instrText xml:space="preserve"> PAGEREF _Toc456105780 \h </w:instrText>
        </w:r>
        <w:r w:rsidR="000A2E2B">
          <w:rPr>
            <w:noProof/>
            <w:webHidden/>
          </w:rPr>
        </w:r>
        <w:r w:rsidR="000A2E2B">
          <w:rPr>
            <w:noProof/>
            <w:webHidden/>
          </w:rPr>
          <w:fldChar w:fldCharType="separate"/>
        </w:r>
        <w:r w:rsidR="008B7985">
          <w:rPr>
            <w:noProof/>
            <w:webHidden/>
          </w:rPr>
          <w:t>152</w:t>
        </w:r>
        <w:r w:rsidR="000A2E2B">
          <w:rPr>
            <w:noProof/>
            <w:webHidden/>
          </w:rPr>
          <w:fldChar w:fldCharType="end"/>
        </w:r>
      </w:hyperlink>
    </w:p>
    <w:p w14:paraId="2650AB52" w14:textId="77777777" w:rsidR="006B0790" w:rsidRDefault="0091561A">
      <w:pPr>
        <w:pStyle w:val="TOC1"/>
        <w:tabs>
          <w:tab w:val="right" w:leader="dot" w:pos="12950"/>
        </w:tabs>
        <w:rPr>
          <w:rFonts w:asciiTheme="minorHAnsi" w:eastAsiaTheme="minorEastAsia" w:hAnsiTheme="minorHAnsi" w:cstheme="minorBidi"/>
          <w:noProof/>
          <w:sz w:val="22"/>
          <w:lang w:eastAsia="en-US"/>
        </w:rPr>
      </w:pPr>
      <w:hyperlink w:anchor="_Toc456105781" w:history="1">
        <w:r w:rsidR="006B0790" w:rsidRPr="0076666D">
          <w:rPr>
            <w:rStyle w:val="Hyperlink"/>
            <w:noProof/>
            <w:lang w:eastAsia="en-US"/>
          </w:rPr>
          <w:t>Lesson 14</w:t>
        </w:r>
        <w:r w:rsidR="006B0790">
          <w:rPr>
            <w:noProof/>
            <w:webHidden/>
          </w:rPr>
          <w:tab/>
        </w:r>
        <w:r w:rsidR="000A2E2B">
          <w:rPr>
            <w:noProof/>
            <w:webHidden/>
          </w:rPr>
          <w:fldChar w:fldCharType="begin"/>
        </w:r>
        <w:r w:rsidR="006B0790">
          <w:rPr>
            <w:noProof/>
            <w:webHidden/>
          </w:rPr>
          <w:instrText xml:space="preserve"> PAGEREF _Toc456105781 \h </w:instrText>
        </w:r>
        <w:r w:rsidR="000A2E2B">
          <w:rPr>
            <w:noProof/>
            <w:webHidden/>
          </w:rPr>
        </w:r>
        <w:r w:rsidR="000A2E2B">
          <w:rPr>
            <w:noProof/>
            <w:webHidden/>
          </w:rPr>
          <w:fldChar w:fldCharType="separate"/>
        </w:r>
        <w:r w:rsidR="008B7985">
          <w:rPr>
            <w:noProof/>
            <w:webHidden/>
          </w:rPr>
          <w:t>156</w:t>
        </w:r>
        <w:r w:rsidR="000A2E2B">
          <w:rPr>
            <w:noProof/>
            <w:webHidden/>
          </w:rPr>
          <w:fldChar w:fldCharType="end"/>
        </w:r>
      </w:hyperlink>
    </w:p>
    <w:p w14:paraId="7FC9240E" w14:textId="77777777" w:rsidR="00964D65" w:rsidRDefault="000A2E2B">
      <w:pPr>
        <w:spacing w:after="0" w:line="240" w:lineRule="auto"/>
      </w:pPr>
      <w:r>
        <w:fldChar w:fldCharType="end"/>
      </w:r>
      <w:r w:rsidR="00337653" w:rsidRPr="00A34B4D">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8"/>
        <w:gridCol w:w="5101"/>
        <w:gridCol w:w="4401"/>
      </w:tblGrid>
      <w:tr w:rsidR="00964D65" w:rsidRPr="001A5F86" w14:paraId="5BF0F70B" w14:textId="77777777" w:rsidTr="00964D65">
        <w:tc>
          <w:tcPr>
            <w:tcW w:w="5000" w:type="pct"/>
            <w:gridSpan w:val="3"/>
            <w:tcBorders>
              <w:top w:val="nil"/>
              <w:left w:val="nil"/>
              <w:right w:val="nil"/>
            </w:tcBorders>
            <w:shd w:val="clear" w:color="auto" w:fill="auto"/>
          </w:tcPr>
          <w:p w14:paraId="627920EC" w14:textId="77777777" w:rsidR="003725F6" w:rsidRPr="00094562" w:rsidRDefault="007C5F06" w:rsidP="00094562">
            <w:pPr>
              <w:pStyle w:val="Heading1"/>
            </w:pPr>
            <w:bookmarkStart w:id="0" w:name="_Toc456105767"/>
            <w:r w:rsidRPr="00094562">
              <w:t>Unit Plan</w:t>
            </w:r>
            <w:bookmarkEnd w:id="0"/>
          </w:p>
        </w:tc>
      </w:tr>
      <w:tr w:rsidR="00964D65" w:rsidRPr="001A5F86" w14:paraId="7648105E" w14:textId="77777777" w:rsidTr="00964D65">
        <w:tc>
          <w:tcPr>
            <w:tcW w:w="5000" w:type="pct"/>
            <w:gridSpan w:val="3"/>
            <w:shd w:val="clear" w:color="auto" w:fill="000000"/>
          </w:tcPr>
          <w:p w14:paraId="46423DC2" w14:textId="77777777" w:rsidR="003725F6" w:rsidRPr="00A76F6A" w:rsidRDefault="007C5F06" w:rsidP="00A76F6A">
            <w:pPr>
              <w:spacing w:after="0" w:line="240" w:lineRule="auto"/>
              <w:jc w:val="center"/>
              <w:rPr>
                <w:rFonts w:asciiTheme="majorHAnsi" w:hAnsiTheme="majorHAnsi"/>
                <w:b/>
              </w:rPr>
            </w:pPr>
            <w:r w:rsidRPr="00A76F6A">
              <w:rPr>
                <w:rFonts w:asciiTheme="majorHAnsi" w:hAnsiTheme="majorHAnsi"/>
                <w:b/>
              </w:rPr>
              <w:t>Stage 1—Desired Results</w:t>
            </w:r>
          </w:p>
        </w:tc>
      </w:tr>
      <w:tr w:rsidR="00964D65" w:rsidRPr="001A5F86" w14:paraId="4384770F" w14:textId="77777777" w:rsidTr="00964D65">
        <w:trPr>
          <w:trHeight w:val="214"/>
        </w:trPr>
        <w:tc>
          <w:tcPr>
            <w:tcW w:w="1334" w:type="pct"/>
            <w:vMerge w:val="restart"/>
          </w:tcPr>
          <w:p w14:paraId="45A8DEA2" w14:textId="77777777" w:rsidR="003725F6" w:rsidRPr="00A76F6A" w:rsidRDefault="007C5F06" w:rsidP="00A76F6A">
            <w:pPr>
              <w:tabs>
                <w:tab w:val="right" w:pos="3217"/>
              </w:tabs>
              <w:spacing w:after="100" w:line="240" w:lineRule="auto"/>
              <w:rPr>
                <w:rFonts w:asciiTheme="majorHAnsi" w:hAnsiTheme="majorHAnsi"/>
                <w:b/>
              </w:rPr>
            </w:pPr>
            <w:r w:rsidRPr="00A76F6A">
              <w:rPr>
                <w:rFonts w:asciiTheme="majorHAnsi" w:hAnsiTheme="majorHAnsi"/>
                <w:b/>
              </w:rPr>
              <w:t>ESTABLISHED FOCUS GOALS:</w:t>
            </w:r>
            <w:r w:rsidRPr="00A76F6A">
              <w:rPr>
                <w:rFonts w:asciiTheme="majorHAnsi" w:hAnsiTheme="majorHAnsi"/>
                <w:b/>
              </w:rPr>
              <w:tab/>
              <w:t>G</w:t>
            </w:r>
          </w:p>
          <w:p w14:paraId="7A71C9AF" w14:textId="77777777" w:rsidR="003725F6" w:rsidRPr="00A76F6A" w:rsidRDefault="007C5F06" w:rsidP="00A76F6A">
            <w:pPr>
              <w:pStyle w:val="NoSpacing"/>
              <w:spacing w:after="100"/>
              <w:rPr>
                <w:rFonts w:asciiTheme="majorHAnsi" w:hAnsiTheme="majorHAnsi"/>
              </w:rPr>
            </w:pPr>
            <w:r w:rsidRPr="00A76F6A">
              <w:rPr>
                <w:rFonts w:asciiTheme="majorHAnsi" w:hAnsiTheme="majorHAnsi"/>
                <w:b/>
              </w:rPr>
              <w:t>Focus Language Goals/Standards</w:t>
            </w:r>
            <w:r w:rsidRPr="00A76F6A">
              <w:rPr>
                <w:rFonts w:asciiTheme="majorHAnsi" w:hAnsiTheme="majorHAnsi"/>
              </w:rPr>
              <w:t>:</w:t>
            </w:r>
          </w:p>
          <w:p w14:paraId="7A5340CC" w14:textId="77777777" w:rsidR="003725F6" w:rsidRPr="00A76F6A" w:rsidRDefault="007C5F06" w:rsidP="00A76F6A">
            <w:pPr>
              <w:spacing w:after="100" w:line="240" w:lineRule="auto"/>
              <w:ind w:left="432" w:hanging="432"/>
              <w:rPr>
                <w:rFonts w:asciiTheme="majorHAnsi" w:hAnsiTheme="majorHAnsi"/>
              </w:rPr>
            </w:pPr>
            <w:r w:rsidRPr="00A76F6A">
              <w:rPr>
                <w:rFonts w:asciiTheme="majorHAnsi" w:hAnsiTheme="majorHAnsi"/>
              </w:rPr>
              <w:t>G.1</w:t>
            </w:r>
            <w:r w:rsidRPr="00A76F6A">
              <w:rPr>
                <w:rFonts w:asciiTheme="majorHAnsi" w:hAnsiTheme="majorHAnsi"/>
              </w:rPr>
              <w:tab/>
            </w:r>
            <w:r w:rsidRPr="00A76F6A">
              <w:rPr>
                <w:rFonts w:asciiTheme="majorHAnsi" w:hAnsiTheme="majorHAnsi"/>
                <w:smallCaps/>
              </w:rPr>
              <w:t>Discuss</w:t>
            </w:r>
            <w:r w:rsidRPr="00A76F6A">
              <w:rPr>
                <w:rFonts w:asciiTheme="majorHAnsi" w:hAnsiTheme="majorHAnsi"/>
              </w:rPr>
              <w:t xml:space="preserve"> by stating opinions/claims about a substantive topic.</w:t>
            </w:r>
          </w:p>
          <w:p w14:paraId="66E9C69F" w14:textId="77777777" w:rsidR="003725F6" w:rsidRPr="00A76F6A" w:rsidRDefault="007C5F06" w:rsidP="00A76F6A">
            <w:pPr>
              <w:spacing w:after="100" w:line="240" w:lineRule="auto"/>
              <w:ind w:left="432" w:hanging="432"/>
              <w:rPr>
                <w:rFonts w:asciiTheme="majorHAnsi" w:hAnsiTheme="majorHAnsi"/>
              </w:rPr>
            </w:pPr>
            <w:r w:rsidRPr="00A76F6A">
              <w:rPr>
                <w:rFonts w:asciiTheme="majorHAnsi" w:hAnsiTheme="majorHAnsi"/>
              </w:rPr>
              <w:t>G.2</w:t>
            </w:r>
            <w:r w:rsidRPr="00A76F6A">
              <w:rPr>
                <w:rFonts w:asciiTheme="majorHAnsi" w:hAnsiTheme="majorHAnsi"/>
              </w:rPr>
              <w:tab/>
            </w:r>
            <w:r w:rsidRPr="00A76F6A">
              <w:rPr>
                <w:rFonts w:asciiTheme="majorHAnsi" w:hAnsiTheme="majorHAnsi"/>
                <w:smallCaps/>
              </w:rPr>
              <w:t>Explain</w:t>
            </w:r>
            <w:r w:rsidRPr="00A76F6A">
              <w:rPr>
                <w:rFonts w:asciiTheme="majorHAnsi" w:hAnsiTheme="majorHAnsi"/>
              </w:rPr>
              <w:t xml:space="preserve"> causes and effects to create evidence-based claims.</w:t>
            </w:r>
          </w:p>
          <w:p w14:paraId="3175ACFC" w14:textId="77777777" w:rsidR="003725F6" w:rsidRPr="00A76F6A" w:rsidRDefault="007C5F06" w:rsidP="00A76F6A">
            <w:pPr>
              <w:pStyle w:val="NoSpacing"/>
              <w:spacing w:after="100"/>
              <w:rPr>
                <w:rFonts w:asciiTheme="majorHAnsi" w:hAnsiTheme="majorHAnsi"/>
              </w:rPr>
            </w:pPr>
            <w:r w:rsidRPr="00A76F6A">
              <w:rPr>
                <w:rFonts w:asciiTheme="majorHAnsi" w:hAnsiTheme="majorHAnsi"/>
                <w:b/>
              </w:rPr>
              <w:t>Content Connections</w:t>
            </w:r>
            <w:r w:rsidRPr="00A76F6A">
              <w:rPr>
                <w:rFonts w:asciiTheme="majorHAnsi" w:hAnsiTheme="majorHAnsi"/>
              </w:rPr>
              <w:t xml:space="preserve">: </w:t>
            </w:r>
          </w:p>
          <w:p w14:paraId="0A7A169E" w14:textId="77777777" w:rsidR="003725F6" w:rsidRPr="00A76F6A" w:rsidRDefault="007C5F06" w:rsidP="00A76F6A">
            <w:pPr>
              <w:pStyle w:val="NoSpacing"/>
              <w:spacing w:after="100"/>
              <w:rPr>
                <w:rFonts w:asciiTheme="majorHAnsi" w:hAnsiTheme="majorHAnsi"/>
                <w:i/>
              </w:rPr>
            </w:pPr>
            <w:r w:rsidRPr="00A76F6A">
              <w:rPr>
                <w:rFonts w:asciiTheme="majorHAnsi" w:hAnsiTheme="majorHAnsi"/>
                <w:i/>
              </w:rPr>
              <w:t>The student is building toward:</w:t>
            </w:r>
          </w:p>
          <w:p w14:paraId="08C2616D" w14:textId="77777777" w:rsidR="003725F6" w:rsidRPr="00A76F6A" w:rsidRDefault="007C5F06" w:rsidP="00A76F6A">
            <w:pPr>
              <w:pStyle w:val="Default"/>
              <w:spacing w:after="100"/>
              <w:rPr>
                <w:rFonts w:asciiTheme="majorHAnsi" w:hAnsiTheme="majorHAnsi" w:cstheme="minorHAnsi"/>
                <w:color w:val="auto"/>
                <w:sz w:val="22"/>
                <w:szCs w:val="22"/>
              </w:rPr>
            </w:pPr>
            <w:r w:rsidRPr="00A76F6A">
              <w:rPr>
                <w:rFonts w:asciiTheme="majorHAnsi" w:hAnsiTheme="majorHAnsi" w:cstheme="minorHAnsi"/>
                <w:color w:val="auto"/>
                <w:sz w:val="22"/>
                <w:szCs w:val="22"/>
              </w:rPr>
              <w:t>C</w:t>
            </w:r>
            <w:r w:rsidR="0039714C">
              <w:rPr>
                <w:rFonts w:asciiTheme="majorHAnsi" w:hAnsiTheme="majorHAnsi" w:cstheme="minorHAnsi"/>
                <w:color w:val="auto"/>
                <w:sz w:val="22"/>
                <w:szCs w:val="22"/>
              </w:rPr>
              <w:t>CSS.ELA-LITERACY.RH</w:t>
            </w:r>
            <w:r w:rsidRPr="00A76F6A">
              <w:rPr>
                <w:rFonts w:asciiTheme="majorHAnsi" w:hAnsiTheme="majorHAnsi" w:cstheme="minorHAnsi"/>
                <w:color w:val="auto"/>
                <w:sz w:val="22"/>
                <w:szCs w:val="22"/>
              </w:rPr>
              <w:t>.6-8.8—Distinguish among fact, opinion, and reasoned judgment in a text.</w:t>
            </w:r>
          </w:p>
          <w:p w14:paraId="242044A7" w14:textId="77777777" w:rsidR="003725F6" w:rsidRPr="00A76F6A" w:rsidRDefault="007C5F06" w:rsidP="00A76F6A">
            <w:pPr>
              <w:pStyle w:val="Default"/>
              <w:spacing w:after="100"/>
              <w:rPr>
                <w:rFonts w:asciiTheme="majorHAnsi" w:hAnsiTheme="majorHAnsi" w:cstheme="minorHAnsi"/>
                <w:sz w:val="22"/>
                <w:szCs w:val="22"/>
              </w:rPr>
            </w:pPr>
            <w:r w:rsidRPr="00A76F6A">
              <w:rPr>
                <w:rFonts w:asciiTheme="majorHAnsi" w:hAnsiTheme="majorHAnsi" w:cstheme="minorHAnsi"/>
                <w:color w:val="auto"/>
                <w:sz w:val="22"/>
                <w:szCs w:val="22"/>
              </w:rPr>
              <w:t>CCSS.ELA-LITERACY.W.7.1—</w:t>
            </w:r>
            <w:r w:rsidRPr="00A76F6A">
              <w:rPr>
                <w:rFonts w:asciiTheme="majorHAnsi" w:hAnsiTheme="majorHAnsi" w:cstheme="minorHAnsi"/>
                <w:color w:val="auto"/>
                <w:sz w:val="22"/>
                <w:szCs w:val="22"/>
              </w:rPr>
              <w:br/>
            </w:r>
            <w:r w:rsidRPr="00A76F6A">
              <w:rPr>
                <w:rFonts w:asciiTheme="majorHAnsi" w:hAnsiTheme="majorHAnsi" w:cstheme="minorHAnsi"/>
                <w:sz w:val="22"/>
                <w:szCs w:val="22"/>
              </w:rPr>
              <w:t xml:space="preserve">Write arguments to support claims with clear reasons and relevant evidence. </w:t>
            </w:r>
          </w:p>
          <w:p w14:paraId="04F67B09" w14:textId="77777777" w:rsidR="003725F6" w:rsidRPr="00A76F6A" w:rsidRDefault="007C5F06" w:rsidP="00A76F6A">
            <w:pPr>
              <w:pStyle w:val="Default"/>
              <w:keepNext/>
              <w:spacing w:after="100"/>
              <w:rPr>
                <w:rFonts w:asciiTheme="majorHAnsi" w:hAnsiTheme="majorHAnsi" w:cstheme="minorHAnsi"/>
                <w:sz w:val="22"/>
                <w:szCs w:val="22"/>
              </w:rPr>
            </w:pPr>
            <w:r w:rsidRPr="00A76F6A">
              <w:rPr>
                <w:rFonts w:asciiTheme="majorHAnsi" w:hAnsiTheme="majorHAnsi" w:cstheme="minorHAnsi"/>
                <w:color w:val="auto"/>
                <w:sz w:val="22"/>
                <w:szCs w:val="22"/>
              </w:rPr>
              <w:t>CCSS.ELA-LITERACY.SL.7.1—</w:t>
            </w:r>
            <w:r w:rsidRPr="00A76F6A">
              <w:rPr>
                <w:rFonts w:asciiTheme="majorHAnsi" w:hAnsiTheme="majorHAnsi" w:cstheme="minorHAnsi"/>
                <w:color w:val="auto"/>
                <w:sz w:val="22"/>
                <w:szCs w:val="22"/>
              </w:rPr>
              <w:br/>
            </w:r>
            <w:r w:rsidRPr="00A76F6A">
              <w:rPr>
                <w:rFonts w:asciiTheme="majorHAnsi" w:hAnsiTheme="majorHAnsi" w:cstheme="minorHAnsi"/>
                <w:sz w:val="22"/>
                <w:szCs w:val="22"/>
              </w:rPr>
              <w:t xml:space="preserve">Engage effectively in a range of collaborative discussions (one-on-one, in groups, and teacher-led) with diverse partners on grade 7 topics, texts, and issues, building on others’ ideas and expressing their own clearly. </w:t>
            </w:r>
          </w:p>
          <w:p w14:paraId="7EDABCDE" w14:textId="77777777" w:rsidR="003725F6" w:rsidRPr="00A76F6A" w:rsidRDefault="007C5F06" w:rsidP="00A76F6A">
            <w:pPr>
              <w:pStyle w:val="Default"/>
              <w:spacing w:after="100"/>
              <w:rPr>
                <w:rFonts w:asciiTheme="majorHAnsi" w:hAnsiTheme="majorHAnsi" w:cstheme="minorHAnsi"/>
                <w:color w:val="auto"/>
                <w:sz w:val="22"/>
                <w:szCs w:val="22"/>
              </w:rPr>
            </w:pPr>
            <w:r w:rsidRPr="00A76F6A">
              <w:rPr>
                <w:rFonts w:asciiTheme="majorHAnsi" w:hAnsiTheme="majorHAnsi" w:cstheme="minorHAnsi"/>
                <w:color w:val="auto"/>
                <w:sz w:val="22"/>
                <w:szCs w:val="22"/>
              </w:rPr>
              <w:t>CCSS.ELA-LITERACY.SL.7.4—</w:t>
            </w:r>
            <w:r w:rsidRPr="00A76F6A">
              <w:rPr>
                <w:rFonts w:asciiTheme="majorHAnsi" w:hAnsiTheme="majorHAnsi" w:cstheme="minorHAnsi"/>
                <w:color w:val="auto"/>
                <w:sz w:val="22"/>
                <w:szCs w:val="22"/>
              </w:rPr>
              <w:br/>
              <w:t>Present claims and findings, emphasizing salient points in a focused, coherent manner with pertinent descriptions, facts/evidence, details, and examples; use appropriate eye contact, adequate volume, and clear pronunciation.</w:t>
            </w:r>
          </w:p>
          <w:p w14:paraId="288C7E1F" w14:textId="77777777" w:rsidR="003725F6" w:rsidRPr="00A76F6A" w:rsidRDefault="003725F6" w:rsidP="00A76F6A">
            <w:pPr>
              <w:pStyle w:val="Default"/>
              <w:rPr>
                <w:rFonts w:asciiTheme="majorHAnsi" w:hAnsiTheme="majorHAnsi" w:cstheme="minorHAnsi"/>
                <w:color w:val="auto"/>
                <w:sz w:val="22"/>
                <w:szCs w:val="22"/>
              </w:rPr>
            </w:pPr>
          </w:p>
          <w:p w14:paraId="30CF2D46" w14:textId="77777777" w:rsidR="003725F6" w:rsidRPr="00A76F6A" w:rsidRDefault="003725F6" w:rsidP="00A76F6A">
            <w:pPr>
              <w:pStyle w:val="NoSpacing"/>
              <w:rPr>
                <w:rFonts w:asciiTheme="majorHAnsi" w:hAnsiTheme="majorHAnsi"/>
                <w:b/>
              </w:rPr>
            </w:pPr>
          </w:p>
        </w:tc>
        <w:tc>
          <w:tcPr>
            <w:tcW w:w="3666" w:type="pct"/>
            <w:gridSpan w:val="2"/>
            <w:shd w:val="clear" w:color="auto" w:fill="F2F2F2" w:themeFill="background1" w:themeFillShade="F2"/>
          </w:tcPr>
          <w:p w14:paraId="1708B13F" w14:textId="77777777" w:rsidR="003725F6" w:rsidRPr="00A76F6A" w:rsidRDefault="007C5F06" w:rsidP="00A76F6A">
            <w:pPr>
              <w:spacing w:after="0" w:line="240" w:lineRule="auto"/>
              <w:jc w:val="center"/>
              <w:rPr>
                <w:rFonts w:asciiTheme="majorHAnsi" w:hAnsiTheme="majorHAnsi"/>
                <w:b/>
                <w:i/>
              </w:rPr>
            </w:pPr>
            <w:r w:rsidRPr="00A76F6A">
              <w:rPr>
                <w:rFonts w:asciiTheme="majorHAnsi" w:hAnsiTheme="majorHAnsi"/>
                <w:b/>
                <w:i/>
              </w:rPr>
              <w:t>Transfer</w:t>
            </w:r>
          </w:p>
        </w:tc>
      </w:tr>
      <w:tr w:rsidR="00964D65" w:rsidRPr="001A5F86" w14:paraId="1EF08331" w14:textId="77777777" w:rsidTr="00964D65">
        <w:tc>
          <w:tcPr>
            <w:tcW w:w="1334" w:type="pct"/>
            <w:vMerge/>
          </w:tcPr>
          <w:p w14:paraId="4BD844A1" w14:textId="77777777" w:rsidR="003725F6" w:rsidRPr="00A76F6A" w:rsidRDefault="003725F6" w:rsidP="00A76F6A">
            <w:pPr>
              <w:spacing w:after="0" w:line="240" w:lineRule="auto"/>
              <w:rPr>
                <w:rFonts w:asciiTheme="majorHAnsi" w:hAnsiTheme="majorHAnsi"/>
              </w:rPr>
            </w:pPr>
          </w:p>
        </w:tc>
        <w:tc>
          <w:tcPr>
            <w:tcW w:w="3666" w:type="pct"/>
            <w:gridSpan w:val="2"/>
            <w:tcBorders>
              <w:bottom w:val="single" w:sz="4" w:space="0" w:color="000000"/>
            </w:tcBorders>
          </w:tcPr>
          <w:p w14:paraId="42CDA795" w14:textId="77777777" w:rsidR="003725F6" w:rsidRPr="00A76F6A" w:rsidRDefault="007C5F06" w:rsidP="00A76F6A">
            <w:pPr>
              <w:tabs>
                <w:tab w:val="right" w:pos="9209"/>
              </w:tabs>
              <w:spacing w:after="100" w:line="240" w:lineRule="auto"/>
              <w:rPr>
                <w:rFonts w:asciiTheme="majorHAnsi" w:hAnsiTheme="majorHAnsi"/>
                <w:b/>
              </w:rPr>
            </w:pPr>
            <w:r w:rsidRPr="00A76F6A">
              <w:rPr>
                <w:rFonts w:asciiTheme="majorHAnsi" w:hAnsiTheme="majorHAnsi"/>
                <w:i/>
              </w:rPr>
              <w:t>Students will be able to independently use their learning to…</w:t>
            </w:r>
            <w:r w:rsidRPr="00A76F6A">
              <w:rPr>
                <w:rFonts w:asciiTheme="majorHAnsi" w:hAnsiTheme="majorHAnsi"/>
                <w:i/>
              </w:rPr>
              <w:tab/>
            </w:r>
            <w:r w:rsidRPr="00A76F6A">
              <w:rPr>
                <w:rFonts w:asciiTheme="majorHAnsi" w:hAnsiTheme="majorHAnsi"/>
                <w:b/>
              </w:rPr>
              <w:t>T</w:t>
            </w:r>
          </w:p>
          <w:p w14:paraId="66A2E9D3" w14:textId="77777777" w:rsidR="003725F6" w:rsidRPr="00A76F6A" w:rsidRDefault="007C5F06" w:rsidP="00A76F6A">
            <w:pPr>
              <w:pStyle w:val="NoSpacing"/>
              <w:ind w:left="432" w:hanging="432"/>
              <w:rPr>
                <w:rFonts w:asciiTheme="majorHAnsi" w:hAnsiTheme="majorHAnsi"/>
              </w:rPr>
            </w:pPr>
            <w:r w:rsidRPr="00A76F6A">
              <w:rPr>
                <w:rFonts w:asciiTheme="majorHAnsi" w:hAnsiTheme="majorHAnsi"/>
              </w:rPr>
              <w:t>T.1</w:t>
            </w:r>
            <w:r w:rsidRPr="00A76F6A">
              <w:rPr>
                <w:rFonts w:asciiTheme="majorHAnsi" w:hAnsiTheme="majorHAnsi"/>
              </w:rPr>
              <w:tab/>
            </w:r>
            <w:r w:rsidRPr="00A76F6A">
              <w:rPr>
                <w:rFonts w:asciiTheme="majorHAnsi" w:hAnsiTheme="majorHAnsi"/>
                <w:b/>
              </w:rPr>
              <w:t>C</w:t>
            </w:r>
            <w:r w:rsidRPr="00A76F6A">
              <w:rPr>
                <w:rFonts w:asciiTheme="majorHAnsi" w:hAnsiTheme="majorHAnsi" w:cs="Calibri"/>
                <w:b/>
                <w:bCs/>
              </w:rPr>
              <w:t>ommunicate</w:t>
            </w:r>
            <w:r w:rsidRPr="00A76F6A">
              <w:rPr>
                <w:rStyle w:val="apple-converted-space"/>
                <w:rFonts w:asciiTheme="majorHAnsi" w:hAnsiTheme="majorHAnsi" w:cs="Calibri"/>
              </w:rPr>
              <w:t> </w:t>
            </w:r>
            <w:r w:rsidRPr="00A76F6A">
              <w:rPr>
                <w:rFonts w:asciiTheme="majorHAnsi" w:hAnsiTheme="majorHAnsi" w:cs="Calibri"/>
              </w:rPr>
              <w:t>for</w:t>
            </w:r>
            <w:r w:rsidRPr="00A76F6A">
              <w:rPr>
                <w:rStyle w:val="apple-converted-space"/>
                <w:rFonts w:asciiTheme="majorHAnsi" w:hAnsiTheme="majorHAnsi" w:cs="Calibri"/>
              </w:rPr>
              <w:t> </w:t>
            </w:r>
            <w:r w:rsidRPr="00A76F6A">
              <w:rPr>
                <w:rFonts w:asciiTheme="majorHAnsi" w:hAnsiTheme="majorHAnsi"/>
              </w:rPr>
              <w:t>s</w:t>
            </w:r>
            <w:r w:rsidRPr="00A76F6A">
              <w:rPr>
                <w:rFonts w:asciiTheme="majorHAnsi" w:hAnsiTheme="majorHAnsi" w:cs="Calibri"/>
                <w:b/>
                <w:bCs/>
              </w:rPr>
              <w:t>ocial</w:t>
            </w:r>
            <w:r w:rsidRPr="00A76F6A">
              <w:rPr>
                <w:rStyle w:val="apple-converted-space"/>
                <w:rFonts w:asciiTheme="majorHAnsi" w:hAnsiTheme="majorHAnsi" w:cs="Calibri"/>
                <w:b/>
                <w:bCs/>
              </w:rPr>
              <w:t> </w:t>
            </w:r>
            <w:r w:rsidRPr="00A76F6A">
              <w:rPr>
                <w:rFonts w:asciiTheme="majorHAnsi" w:hAnsiTheme="majorHAnsi" w:cs="Calibri"/>
              </w:rPr>
              <w:t>and</w:t>
            </w:r>
            <w:r w:rsidRPr="00A76F6A">
              <w:rPr>
                <w:rStyle w:val="apple-converted-space"/>
                <w:rFonts w:asciiTheme="majorHAnsi" w:hAnsiTheme="majorHAnsi" w:cs="Calibri"/>
              </w:rPr>
              <w:t> </w:t>
            </w:r>
            <w:r w:rsidRPr="00A76F6A">
              <w:rPr>
                <w:rFonts w:asciiTheme="majorHAnsi" w:hAnsiTheme="majorHAnsi"/>
              </w:rPr>
              <w:t>i</w:t>
            </w:r>
            <w:r w:rsidRPr="00A76F6A">
              <w:rPr>
                <w:rFonts w:asciiTheme="majorHAnsi" w:hAnsiTheme="majorHAnsi" w:cs="Calibri"/>
                <w:b/>
                <w:bCs/>
              </w:rPr>
              <w:t>nstructional</w:t>
            </w:r>
            <w:r w:rsidRPr="00A76F6A">
              <w:rPr>
                <w:rStyle w:val="apple-converted-space"/>
                <w:rFonts w:asciiTheme="majorHAnsi" w:hAnsiTheme="majorHAnsi" w:cs="Calibri"/>
                <w:b/>
                <w:bCs/>
              </w:rPr>
              <w:t> </w:t>
            </w:r>
            <w:r w:rsidRPr="00A76F6A">
              <w:rPr>
                <w:rFonts w:asciiTheme="majorHAnsi" w:hAnsiTheme="majorHAnsi" w:cs="Calibri"/>
              </w:rPr>
              <w:t>purposes within the school setting.</w:t>
            </w:r>
          </w:p>
          <w:p w14:paraId="12F136AC" w14:textId="77777777" w:rsidR="003725F6" w:rsidRPr="00A76F6A" w:rsidRDefault="007C5F06" w:rsidP="00A76F6A">
            <w:pPr>
              <w:pStyle w:val="NoSpacing"/>
              <w:ind w:left="432" w:hanging="432"/>
              <w:rPr>
                <w:rFonts w:asciiTheme="majorHAnsi" w:hAnsiTheme="majorHAnsi"/>
              </w:rPr>
            </w:pPr>
            <w:r w:rsidRPr="00A76F6A">
              <w:rPr>
                <w:rFonts w:asciiTheme="majorHAnsi" w:hAnsiTheme="majorHAnsi"/>
              </w:rPr>
              <w:t>T.2</w:t>
            </w:r>
            <w:r w:rsidRPr="00A76F6A">
              <w:rPr>
                <w:rFonts w:asciiTheme="majorHAnsi" w:hAnsiTheme="majorHAnsi"/>
              </w:rPr>
              <w:tab/>
            </w:r>
            <w:r w:rsidRPr="00A76F6A">
              <w:rPr>
                <w:rFonts w:asciiTheme="majorHAnsi" w:hAnsiTheme="majorHAnsi" w:cs="Calibri"/>
                <w:b/>
              </w:rPr>
              <w:t>C</w:t>
            </w:r>
            <w:r w:rsidRPr="00A76F6A">
              <w:rPr>
                <w:rFonts w:asciiTheme="majorHAnsi" w:hAnsiTheme="majorHAnsi" w:cs="Calibri"/>
                <w:b/>
                <w:bCs/>
              </w:rPr>
              <w:t>ommunicate</w:t>
            </w:r>
            <w:r w:rsidRPr="00A76F6A">
              <w:rPr>
                <w:rStyle w:val="apple-converted-space"/>
                <w:rFonts w:asciiTheme="majorHAnsi" w:hAnsiTheme="majorHAnsi" w:cs="Calibri"/>
                <w:b/>
                <w:bCs/>
              </w:rPr>
              <w:t> </w:t>
            </w:r>
            <w:r w:rsidRPr="00A76F6A">
              <w:rPr>
                <w:rFonts w:asciiTheme="majorHAnsi" w:hAnsiTheme="majorHAnsi" w:cs="Calibri"/>
              </w:rPr>
              <w:t>information, ideas, and concepts necessary for academic success in the content area of</w:t>
            </w:r>
            <w:r w:rsidRPr="00A76F6A">
              <w:rPr>
                <w:rStyle w:val="apple-converted-space"/>
                <w:rFonts w:asciiTheme="majorHAnsi" w:hAnsiTheme="majorHAnsi" w:cs="Calibri"/>
              </w:rPr>
              <w:t> </w:t>
            </w:r>
            <w:r w:rsidRPr="00A76F6A">
              <w:rPr>
                <w:rFonts w:asciiTheme="majorHAnsi" w:hAnsiTheme="majorHAnsi" w:cs="Calibri"/>
                <w:b/>
                <w:bCs/>
              </w:rPr>
              <w:t>social studies</w:t>
            </w:r>
            <w:r w:rsidRPr="00A76F6A">
              <w:rPr>
                <w:rFonts w:asciiTheme="majorHAnsi" w:hAnsiTheme="majorHAnsi" w:cs="Calibri"/>
              </w:rPr>
              <w:t>.</w:t>
            </w:r>
          </w:p>
          <w:p w14:paraId="4ACB10FE" w14:textId="77777777" w:rsidR="003725F6" w:rsidRPr="00A76F6A" w:rsidRDefault="007C5F06" w:rsidP="00A76F6A">
            <w:pPr>
              <w:pStyle w:val="NoSpacing"/>
              <w:ind w:left="432" w:hanging="432"/>
              <w:rPr>
                <w:rFonts w:asciiTheme="majorHAnsi" w:hAnsiTheme="majorHAnsi" w:cs="Calibri"/>
              </w:rPr>
            </w:pPr>
            <w:r w:rsidRPr="00A76F6A">
              <w:rPr>
                <w:rFonts w:asciiTheme="majorHAnsi" w:hAnsiTheme="majorHAnsi" w:cs="Calibri"/>
              </w:rPr>
              <w:t>T.3</w:t>
            </w:r>
            <w:r w:rsidRPr="00A76F6A">
              <w:rPr>
                <w:rFonts w:asciiTheme="majorHAnsi" w:hAnsiTheme="majorHAnsi" w:cs="Calibri"/>
              </w:rPr>
              <w:tab/>
            </w:r>
            <w:r w:rsidRPr="00A76F6A">
              <w:rPr>
                <w:rFonts w:asciiTheme="majorHAnsi" w:hAnsiTheme="majorHAnsi"/>
              </w:rPr>
              <w:t>Integrate and evaluate multiple sources of information presented in diverse formats and media in order to address a question, form an opinion, or solve a problem (history and social science).</w:t>
            </w:r>
          </w:p>
          <w:p w14:paraId="6B57B610" w14:textId="77777777" w:rsidR="003725F6" w:rsidRPr="00A76F6A" w:rsidRDefault="007C5F06" w:rsidP="00A76F6A">
            <w:pPr>
              <w:pStyle w:val="NoSpacing"/>
              <w:ind w:left="432" w:hanging="432"/>
              <w:rPr>
                <w:rFonts w:asciiTheme="majorHAnsi" w:hAnsiTheme="majorHAnsi" w:cs="Calibri"/>
              </w:rPr>
            </w:pPr>
            <w:r w:rsidRPr="00A76F6A">
              <w:rPr>
                <w:rFonts w:asciiTheme="majorHAnsi" w:hAnsiTheme="majorHAnsi"/>
              </w:rPr>
              <w:t>T.4</w:t>
            </w:r>
            <w:r w:rsidRPr="00A76F6A">
              <w:rPr>
                <w:rFonts w:asciiTheme="majorHAnsi" w:hAnsiTheme="majorHAnsi"/>
              </w:rPr>
              <w:tab/>
              <w:t>Take risks in the target language to advocate for themselves and others while remaining culturally sensitive (ESL).</w:t>
            </w:r>
          </w:p>
        </w:tc>
      </w:tr>
      <w:tr w:rsidR="00964D65" w:rsidRPr="001A5F86" w14:paraId="33077D73" w14:textId="77777777" w:rsidTr="00964D65">
        <w:tc>
          <w:tcPr>
            <w:tcW w:w="1334" w:type="pct"/>
            <w:vMerge/>
          </w:tcPr>
          <w:p w14:paraId="0BE5C08D" w14:textId="77777777" w:rsidR="003725F6" w:rsidRPr="00A76F6A" w:rsidRDefault="003725F6" w:rsidP="00A76F6A">
            <w:pPr>
              <w:spacing w:after="0" w:line="240" w:lineRule="auto"/>
              <w:rPr>
                <w:rFonts w:asciiTheme="majorHAnsi" w:hAnsiTheme="majorHAnsi"/>
              </w:rPr>
            </w:pPr>
          </w:p>
        </w:tc>
        <w:tc>
          <w:tcPr>
            <w:tcW w:w="3666" w:type="pct"/>
            <w:gridSpan w:val="2"/>
            <w:shd w:val="clear" w:color="auto" w:fill="F2F2F2" w:themeFill="background1" w:themeFillShade="F2"/>
          </w:tcPr>
          <w:p w14:paraId="08189B39" w14:textId="77777777" w:rsidR="003725F6" w:rsidRPr="00A76F6A" w:rsidRDefault="007C5F06" w:rsidP="00A76F6A">
            <w:pPr>
              <w:spacing w:after="0" w:line="240" w:lineRule="auto"/>
              <w:jc w:val="center"/>
              <w:rPr>
                <w:rFonts w:asciiTheme="majorHAnsi" w:hAnsiTheme="majorHAnsi"/>
                <w:b/>
                <w:i/>
              </w:rPr>
            </w:pPr>
            <w:r w:rsidRPr="00A76F6A">
              <w:rPr>
                <w:rFonts w:asciiTheme="majorHAnsi" w:hAnsiTheme="majorHAnsi"/>
                <w:b/>
                <w:i/>
              </w:rPr>
              <w:t>Meaning</w:t>
            </w:r>
          </w:p>
        </w:tc>
      </w:tr>
      <w:tr w:rsidR="00964D65" w:rsidRPr="001A5F86" w14:paraId="3BF61921" w14:textId="77777777" w:rsidTr="00964D65">
        <w:tc>
          <w:tcPr>
            <w:tcW w:w="1334" w:type="pct"/>
            <w:vMerge/>
          </w:tcPr>
          <w:p w14:paraId="416470E8" w14:textId="77777777" w:rsidR="003725F6" w:rsidRPr="00A76F6A" w:rsidRDefault="003725F6" w:rsidP="00A76F6A">
            <w:pPr>
              <w:spacing w:after="0" w:line="240" w:lineRule="auto"/>
              <w:rPr>
                <w:rFonts w:asciiTheme="majorHAnsi" w:hAnsiTheme="majorHAnsi"/>
              </w:rPr>
            </w:pPr>
          </w:p>
        </w:tc>
        <w:tc>
          <w:tcPr>
            <w:tcW w:w="1968" w:type="pct"/>
            <w:tcBorders>
              <w:bottom w:val="single" w:sz="4" w:space="0" w:color="000000"/>
            </w:tcBorders>
          </w:tcPr>
          <w:p w14:paraId="454C3CBD" w14:textId="77777777" w:rsidR="003725F6" w:rsidRPr="00A76F6A" w:rsidRDefault="007C5F06" w:rsidP="00A76F6A">
            <w:pPr>
              <w:tabs>
                <w:tab w:val="right" w:pos="4881"/>
              </w:tabs>
              <w:spacing w:after="0" w:line="240" w:lineRule="auto"/>
              <w:rPr>
                <w:rFonts w:asciiTheme="majorHAnsi" w:hAnsiTheme="majorHAnsi"/>
              </w:rPr>
            </w:pPr>
            <w:r w:rsidRPr="00A76F6A">
              <w:rPr>
                <w:rFonts w:asciiTheme="majorHAnsi" w:hAnsiTheme="majorHAnsi"/>
                <w:b/>
              </w:rPr>
              <w:t>UNDERSTANDINGS</w:t>
            </w:r>
            <w:r w:rsidRPr="00A76F6A">
              <w:rPr>
                <w:rFonts w:asciiTheme="majorHAnsi" w:hAnsiTheme="majorHAnsi"/>
                <w:b/>
              </w:rPr>
              <w:tab/>
              <w:t>U</w:t>
            </w:r>
          </w:p>
          <w:p w14:paraId="18C2EAF1" w14:textId="77777777" w:rsidR="003725F6" w:rsidRPr="00A76F6A" w:rsidRDefault="007C5F06" w:rsidP="00A76F6A">
            <w:pPr>
              <w:autoSpaceDE w:val="0"/>
              <w:autoSpaceDN w:val="0"/>
              <w:adjustRightInd w:val="0"/>
              <w:spacing w:after="100" w:line="240" w:lineRule="auto"/>
              <w:rPr>
                <w:rFonts w:asciiTheme="majorHAnsi" w:hAnsiTheme="majorHAnsi"/>
                <w:i/>
              </w:rPr>
            </w:pPr>
            <w:r w:rsidRPr="00A76F6A">
              <w:rPr>
                <w:rFonts w:asciiTheme="majorHAnsi" w:hAnsiTheme="majorHAnsi"/>
                <w:i/>
              </w:rPr>
              <w:t>Students will understand that…</w:t>
            </w:r>
          </w:p>
          <w:p w14:paraId="08BBCF95" w14:textId="77777777" w:rsidR="003725F6" w:rsidRPr="00A76F6A" w:rsidRDefault="007C5F06" w:rsidP="00A76F6A">
            <w:pPr>
              <w:pStyle w:val="NoSpacing"/>
              <w:spacing w:after="100"/>
              <w:ind w:left="432" w:hanging="432"/>
              <w:rPr>
                <w:rFonts w:asciiTheme="majorHAnsi" w:hAnsiTheme="majorHAnsi"/>
              </w:rPr>
            </w:pPr>
            <w:r w:rsidRPr="00A76F6A">
              <w:rPr>
                <w:rFonts w:asciiTheme="majorHAnsi" w:hAnsiTheme="majorHAnsi"/>
              </w:rPr>
              <w:t>U.1</w:t>
            </w:r>
            <w:r w:rsidRPr="00A76F6A">
              <w:rPr>
                <w:rFonts w:asciiTheme="majorHAnsi" w:hAnsiTheme="majorHAnsi"/>
              </w:rPr>
              <w:tab/>
              <w:t>Using oral language effectively can help students advocate for themselves and others.</w:t>
            </w:r>
          </w:p>
          <w:p w14:paraId="28174B2A" w14:textId="77777777" w:rsidR="003725F6" w:rsidRPr="00A76F6A" w:rsidRDefault="007C5F06" w:rsidP="00A76F6A">
            <w:pPr>
              <w:pStyle w:val="NoSpacing"/>
              <w:spacing w:after="100"/>
              <w:ind w:left="432" w:hanging="432"/>
              <w:rPr>
                <w:rFonts w:asciiTheme="majorHAnsi" w:hAnsiTheme="majorHAnsi"/>
              </w:rPr>
            </w:pPr>
            <w:r w:rsidRPr="00A76F6A">
              <w:rPr>
                <w:rFonts w:asciiTheme="majorHAnsi" w:hAnsiTheme="majorHAnsi"/>
              </w:rPr>
              <w:t>U.2</w:t>
            </w:r>
            <w:r w:rsidRPr="00A76F6A">
              <w:rPr>
                <w:rFonts w:asciiTheme="majorHAnsi" w:hAnsiTheme="majorHAnsi"/>
              </w:rPr>
              <w:tab/>
              <w:t>For maximum effectiveness, a message must include a combination of facts/evidence and opinions/claims.</w:t>
            </w:r>
          </w:p>
          <w:p w14:paraId="20AB6167" w14:textId="77777777" w:rsidR="003725F6" w:rsidRPr="00A76F6A" w:rsidRDefault="007C5F06" w:rsidP="00A76F6A">
            <w:pPr>
              <w:pStyle w:val="NoSpacing"/>
              <w:spacing w:after="100"/>
              <w:ind w:left="432" w:hanging="432"/>
              <w:rPr>
                <w:rFonts w:asciiTheme="majorHAnsi" w:hAnsiTheme="majorHAnsi"/>
              </w:rPr>
            </w:pPr>
            <w:r w:rsidRPr="00A76F6A">
              <w:rPr>
                <w:rFonts w:asciiTheme="majorHAnsi" w:hAnsiTheme="majorHAnsi"/>
              </w:rPr>
              <w:t>U.3</w:t>
            </w:r>
            <w:r w:rsidRPr="00A76F6A">
              <w:rPr>
                <w:rFonts w:asciiTheme="majorHAnsi" w:hAnsiTheme="majorHAnsi"/>
              </w:rPr>
              <w:tab/>
              <w:t>Visuals and graphs are effective supports for communicating a message.</w:t>
            </w:r>
          </w:p>
          <w:p w14:paraId="69C46968" w14:textId="77777777" w:rsidR="003725F6" w:rsidRPr="00A76F6A" w:rsidRDefault="007C5F06" w:rsidP="00A76F6A">
            <w:pPr>
              <w:pStyle w:val="NoSpacing"/>
              <w:ind w:left="432" w:hanging="432"/>
              <w:rPr>
                <w:rFonts w:asciiTheme="majorHAnsi" w:hAnsiTheme="majorHAnsi"/>
              </w:rPr>
            </w:pPr>
            <w:r w:rsidRPr="00A76F6A">
              <w:rPr>
                <w:rFonts w:asciiTheme="majorHAnsi" w:hAnsiTheme="majorHAnsi"/>
              </w:rPr>
              <w:t>U.4</w:t>
            </w:r>
            <w:r w:rsidRPr="00A76F6A">
              <w:rPr>
                <w:rFonts w:asciiTheme="majorHAnsi" w:hAnsiTheme="majorHAnsi"/>
              </w:rPr>
              <w:tab/>
              <w:t>Limited/unequal access to natural resources causes political, economic, and social unrest.</w:t>
            </w:r>
          </w:p>
        </w:tc>
        <w:tc>
          <w:tcPr>
            <w:tcW w:w="1698" w:type="pct"/>
            <w:tcBorders>
              <w:bottom w:val="single" w:sz="4" w:space="0" w:color="000000"/>
            </w:tcBorders>
          </w:tcPr>
          <w:p w14:paraId="2F0CB571" w14:textId="77777777" w:rsidR="003725F6" w:rsidRPr="00A76F6A" w:rsidRDefault="007C5F06" w:rsidP="00A76F6A">
            <w:pPr>
              <w:tabs>
                <w:tab w:val="right" w:pos="4190"/>
              </w:tabs>
              <w:spacing w:after="100" w:line="240" w:lineRule="auto"/>
              <w:rPr>
                <w:rFonts w:asciiTheme="majorHAnsi" w:hAnsiTheme="majorHAnsi"/>
              </w:rPr>
            </w:pPr>
            <w:r w:rsidRPr="00A76F6A">
              <w:rPr>
                <w:rFonts w:asciiTheme="majorHAnsi" w:hAnsiTheme="majorHAnsi"/>
                <w:b/>
              </w:rPr>
              <w:t>ESSENTIAL QUESTIONS</w:t>
            </w:r>
            <w:r w:rsidRPr="00A76F6A">
              <w:rPr>
                <w:rFonts w:asciiTheme="majorHAnsi" w:hAnsiTheme="majorHAnsi"/>
              </w:rPr>
              <w:tab/>
            </w:r>
            <w:r w:rsidRPr="00A76F6A">
              <w:rPr>
                <w:rFonts w:asciiTheme="majorHAnsi" w:hAnsiTheme="majorHAnsi"/>
                <w:b/>
              </w:rPr>
              <w:t>Q</w:t>
            </w:r>
          </w:p>
          <w:p w14:paraId="159970CB" w14:textId="77777777" w:rsidR="003725F6" w:rsidRPr="00A76F6A" w:rsidRDefault="007C5F06" w:rsidP="00A76F6A">
            <w:pPr>
              <w:spacing w:after="100" w:line="240" w:lineRule="auto"/>
              <w:ind w:left="432" w:hanging="432"/>
              <w:rPr>
                <w:rFonts w:asciiTheme="majorHAnsi" w:hAnsiTheme="majorHAnsi"/>
              </w:rPr>
            </w:pPr>
            <w:r w:rsidRPr="00A76F6A">
              <w:rPr>
                <w:rFonts w:asciiTheme="majorHAnsi" w:hAnsiTheme="majorHAnsi"/>
              </w:rPr>
              <w:t>Q.1</w:t>
            </w:r>
            <w:r w:rsidRPr="00A76F6A">
              <w:rPr>
                <w:rFonts w:asciiTheme="majorHAnsi" w:hAnsiTheme="majorHAnsi"/>
              </w:rPr>
              <w:tab/>
              <w:t>How can I use language to make a difference in a problem that is important to me, my community, or other people?</w:t>
            </w:r>
          </w:p>
          <w:p w14:paraId="3A88CCD3" w14:textId="77777777" w:rsidR="003725F6" w:rsidRPr="00A76F6A" w:rsidRDefault="007C5F06" w:rsidP="00A76F6A">
            <w:pPr>
              <w:spacing w:after="100" w:line="240" w:lineRule="auto"/>
              <w:ind w:left="432" w:hanging="432"/>
              <w:rPr>
                <w:rFonts w:asciiTheme="majorHAnsi" w:hAnsiTheme="majorHAnsi"/>
              </w:rPr>
            </w:pPr>
            <w:r w:rsidRPr="00A76F6A">
              <w:rPr>
                <w:rFonts w:asciiTheme="majorHAnsi" w:hAnsiTheme="majorHAnsi"/>
              </w:rPr>
              <w:t>Q.2</w:t>
            </w:r>
            <w:r w:rsidRPr="00A76F6A">
              <w:rPr>
                <w:rFonts w:asciiTheme="majorHAnsi" w:hAnsiTheme="majorHAnsi"/>
              </w:rPr>
              <w:tab/>
              <w:t>How can I use my knowledge of the English language to convey a powerful message?</w:t>
            </w:r>
          </w:p>
          <w:p w14:paraId="2D269385"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Q.3</w:t>
            </w:r>
            <w:r w:rsidRPr="00A76F6A">
              <w:rPr>
                <w:rFonts w:asciiTheme="majorHAnsi" w:hAnsiTheme="majorHAnsi"/>
              </w:rPr>
              <w:tab/>
              <w:t>Why should access to clean water be a human right? (Connected to MCU for SS—“Model United Nations: Access to Clean Water.”)</w:t>
            </w:r>
          </w:p>
        </w:tc>
      </w:tr>
      <w:tr w:rsidR="00964D65" w:rsidRPr="001A5F86" w14:paraId="4B274BD8" w14:textId="77777777" w:rsidTr="00964D65">
        <w:tc>
          <w:tcPr>
            <w:tcW w:w="1334" w:type="pct"/>
            <w:vMerge/>
          </w:tcPr>
          <w:p w14:paraId="6B2EC939" w14:textId="77777777" w:rsidR="003725F6" w:rsidRPr="00A76F6A" w:rsidRDefault="003725F6" w:rsidP="00A76F6A">
            <w:pPr>
              <w:spacing w:after="0" w:line="240" w:lineRule="auto"/>
              <w:rPr>
                <w:rFonts w:asciiTheme="majorHAnsi" w:hAnsiTheme="majorHAnsi"/>
              </w:rPr>
            </w:pPr>
          </w:p>
        </w:tc>
        <w:tc>
          <w:tcPr>
            <w:tcW w:w="3666" w:type="pct"/>
            <w:gridSpan w:val="2"/>
            <w:tcBorders>
              <w:bottom w:val="single" w:sz="4" w:space="0" w:color="000000"/>
            </w:tcBorders>
            <w:shd w:val="clear" w:color="auto" w:fill="F2F2F2" w:themeFill="background1" w:themeFillShade="F2"/>
          </w:tcPr>
          <w:p w14:paraId="7CEA7F6C" w14:textId="77777777" w:rsidR="003725F6" w:rsidRPr="00A76F6A" w:rsidRDefault="007C5F06" w:rsidP="00A76F6A">
            <w:pPr>
              <w:keepNext/>
              <w:spacing w:after="0" w:line="240" w:lineRule="auto"/>
              <w:jc w:val="center"/>
              <w:rPr>
                <w:rFonts w:asciiTheme="majorHAnsi" w:hAnsiTheme="majorHAnsi"/>
                <w:b/>
                <w:i/>
              </w:rPr>
            </w:pPr>
            <w:r w:rsidRPr="00A76F6A">
              <w:rPr>
                <w:rFonts w:asciiTheme="majorHAnsi" w:hAnsiTheme="majorHAnsi"/>
                <w:b/>
                <w:i/>
              </w:rPr>
              <w:t>Language Acquisition in the Four Domains</w:t>
            </w:r>
          </w:p>
        </w:tc>
      </w:tr>
      <w:tr w:rsidR="00964D65" w:rsidRPr="001A5F86" w14:paraId="31736DE7" w14:textId="77777777" w:rsidTr="00A76F6A">
        <w:tc>
          <w:tcPr>
            <w:tcW w:w="1334" w:type="pct"/>
            <w:vMerge/>
            <w:tcBorders>
              <w:bottom w:val="single" w:sz="4" w:space="0" w:color="000000"/>
            </w:tcBorders>
          </w:tcPr>
          <w:p w14:paraId="3D956FD1" w14:textId="77777777" w:rsidR="003725F6" w:rsidRPr="00A76F6A" w:rsidRDefault="003725F6" w:rsidP="00A76F6A">
            <w:pPr>
              <w:spacing w:after="0" w:line="240" w:lineRule="auto"/>
              <w:rPr>
                <w:rFonts w:asciiTheme="majorHAnsi" w:hAnsiTheme="majorHAnsi"/>
              </w:rPr>
            </w:pPr>
          </w:p>
        </w:tc>
        <w:tc>
          <w:tcPr>
            <w:tcW w:w="1968" w:type="pct"/>
            <w:tcBorders>
              <w:bottom w:val="single" w:sz="4" w:space="0" w:color="000000"/>
            </w:tcBorders>
          </w:tcPr>
          <w:p w14:paraId="28EF704E" w14:textId="77777777" w:rsidR="003725F6" w:rsidRPr="00A76F6A" w:rsidRDefault="007C5F06" w:rsidP="00A76F6A">
            <w:pPr>
              <w:tabs>
                <w:tab w:val="right" w:pos="4881"/>
              </w:tabs>
              <w:spacing w:after="0" w:line="240" w:lineRule="auto"/>
              <w:rPr>
                <w:rFonts w:asciiTheme="majorHAnsi" w:hAnsiTheme="majorHAnsi"/>
              </w:rPr>
            </w:pPr>
            <w:r w:rsidRPr="00A76F6A">
              <w:rPr>
                <w:rFonts w:asciiTheme="majorHAnsi" w:hAnsiTheme="majorHAnsi"/>
                <w:b/>
              </w:rPr>
              <w:t>KNOWLEDGE: Academic Language</w:t>
            </w:r>
            <w:r w:rsidRPr="00A76F6A">
              <w:rPr>
                <w:rFonts w:asciiTheme="majorHAnsi" w:hAnsiTheme="majorHAnsi"/>
                <w:b/>
              </w:rPr>
              <w:tab/>
              <w:t>K</w:t>
            </w:r>
          </w:p>
          <w:p w14:paraId="04B42FD7" w14:textId="77777777" w:rsidR="003725F6" w:rsidRPr="00A76F6A" w:rsidRDefault="007C5F06" w:rsidP="00A76F6A">
            <w:pPr>
              <w:tabs>
                <w:tab w:val="right" w:pos="4075"/>
              </w:tabs>
              <w:spacing w:after="100" w:line="240" w:lineRule="auto"/>
              <w:rPr>
                <w:rFonts w:asciiTheme="majorHAnsi" w:hAnsiTheme="majorHAnsi"/>
              </w:rPr>
            </w:pPr>
            <w:r w:rsidRPr="00A76F6A">
              <w:rPr>
                <w:rFonts w:asciiTheme="majorHAnsi" w:hAnsiTheme="majorHAnsi"/>
                <w:i/>
              </w:rPr>
              <w:t>Students will know…</w:t>
            </w:r>
          </w:p>
          <w:p w14:paraId="0F9BF3DF" w14:textId="77777777" w:rsidR="003725F6" w:rsidRPr="00A76F6A" w:rsidRDefault="007C5F06" w:rsidP="00A76F6A">
            <w:pPr>
              <w:pStyle w:val="NoSpacing"/>
              <w:spacing w:after="100"/>
              <w:ind w:left="504" w:hanging="504"/>
              <w:rPr>
                <w:rFonts w:asciiTheme="majorHAnsi" w:hAnsiTheme="majorHAnsi"/>
              </w:rPr>
            </w:pPr>
            <w:r w:rsidRPr="00A76F6A">
              <w:rPr>
                <w:rFonts w:asciiTheme="majorHAnsi" w:hAnsiTheme="majorHAnsi"/>
              </w:rPr>
              <w:t>K.1</w:t>
            </w:r>
            <w:r w:rsidRPr="00A76F6A">
              <w:rPr>
                <w:rFonts w:asciiTheme="majorHAnsi" w:hAnsiTheme="majorHAnsi"/>
              </w:rPr>
              <w:tab/>
              <w:t xml:space="preserve">Signal words of cause and effect can clarify meaning (e.g., </w:t>
            </w:r>
            <w:r w:rsidRPr="00A76F6A">
              <w:rPr>
                <w:rFonts w:asciiTheme="majorHAnsi" w:hAnsiTheme="majorHAnsi"/>
                <w:i/>
              </w:rPr>
              <w:t>because, since, as a result</w:t>
            </w:r>
            <w:r w:rsidRPr="00A76F6A">
              <w:rPr>
                <w:rFonts w:asciiTheme="majorHAnsi" w:hAnsiTheme="majorHAnsi" w:cs="Arial"/>
              </w:rPr>
              <w:t>).</w:t>
            </w:r>
          </w:p>
          <w:p w14:paraId="6CE75E4B" w14:textId="77777777" w:rsidR="003725F6" w:rsidRPr="00A76F6A" w:rsidRDefault="007C5F06" w:rsidP="00A76F6A">
            <w:pPr>
              <w:pStyle w:val="NoSpacing"/>
              <w:spacing w:after="100"/>
              <w:ind w:left="504" w:hanging="504"/>
              <w:rPr>
                <w:rFonts w:asciiTheme="majorHAnsi" w:hAnsiTheme="majorHAnsi"/>
              </w:rPr>
            </w:pPr>
            <w:r w:rsidRPr="00A76F6A">
              <w:rPr>
                <w:rFonts w:asciiTheme="majorHAnsi" w:hAnsiTheme="majorHAnsi"/>
              </w:rPr>
              <w:t>K.2</w:t>
            </w:r>
            <w:r w:rsidRPr="00A76F6A">
              <w:rPr>
                <w:rFonts w:asciiTheme="majorHAnsi" w:hAnsiTheme="majorHAnsi"/>
              </w:rPr>
              <w:tab/>
              <w:t xml:space="preserve">Signal words of sequence of events can clarify meaning (e.g., </w:t>
            </w:r>
            <w:r w:rsidRPr="00A76F6A">
              <w:rPr>
                <w:rFonts w:asciiTheme="majorHAnsi" w:hAnsiTheme="majorHAnsi"/>
                <w:i/>
              </w:rPr>
              <w:t>first, next, then, finally</w:t>
            </w:r>
            <w:r w:rsidRPr="00A76F6A">
              <w:rPr>
                <w:rFonts w:asciiTheme="majorHAnsi" w:hAnsiTheme="majorHAnsi"/>
              </w:rPr>
              <w:t>).</w:t>
            </w:r>
          </w:p>
          <w:p w14:paraId="03194A80" w14:textId="77777777" w:rsidR="003725F6" w:rsidRPr="00A76F6A" w:rsidRDefault="007C5F06" w:rsidP="00A76F6A">
            <w:pPr>
              <w:pStyle w:val="NoSpacing"/>
              <w:spacing w:after="100"/>
              <w:ind w:left="504" w:hanging="504"/>
              <w:rPr>
                <w:rFonts w:asciiTheme="majorHAnsi" w:hAnsiTheme="majorHAnsi"/>
              </w:rPr>
            </w:pPr>
            <w:r w:rsidRPr="00A76F6A">
              <w:rPr>
                <w:rFonts w:asciiTheme="majorHAnsi" w:hAnsiTheme="majorHAnsi"/>
              </w:rPr>
              <w:t>K.3</w:t>
            </w:r>
            <w:r w:rsidRPr="00A76F6A">
              <w:rPr>
                <w:rFonts w:asciiTheme="majorHAnsi" w:hAnsiTheme="majorHAnsi"/>
              </w:rPr>
              <w:tab/>
              <w:t>A mix of facts/evidence and opinions/claims effectively support a message.</w:t>
            </w:r>
          </w:p>
          <w:p w14:paraId="7C4BCFA9" w14:textId="77777777" w:rsidR="003725F6" w:rsidRPr="00A76F6A" w:rsidRDefault="007C5F06" w:rsidP="00A76F6A">
            <w:pPr>
              <w:pStyle w:val="xmsonormal"/>
              <w:spacing w:before="0" w:beforeAutospacing="0" w:afterAutospacing="0"/>
              <w:ind w:left="504" w:hanging="504"/>
              <w:rPr>
                <w:rFonts w:asciiTheme="majorHAnsi" w:hAnsiTheme="majorHAnsi" w:cs="Calibri"/>
                <w:sz w:val="22"/>
                <w:szCs w:val="22"/>
              </w:rPr>
            </w:pPr>
            <w:r w:rsidRPr="00A76F6A">
              <w:rPr>
                <w:rFonts w:asciiTheme="majorHAnsi" w:hAnsiTheme="majorHAnsi" w:cs="Calibri"/>
                <w:sz w:val="22"/>
                <w:szCs w:val="22"/>
              </w:rPr>
              <w:t>K.4</w:t>
            </w:r>
            <w:r w:rsidRPr="00A76F6A">
              <w:rPr>
                <w:rStyle w:val="apple-converted-space"/>
                <w:rFonts w:asciiTheme="majorHAnsi" w:hAnsiTheme="majorHAnsi"/>
                <w:sz w:val="22"/>
                <w:szCs w:val="22"/>
              </w:rPr>
              <w:tab/>
            </w:r>
            <w:r w:rsidRPr="00A76F6A">
              <w:rPr>
                <w:rStyle w:val="apple-converted-space"/>
                <w:rFonts w:asciiTheme="majorHAnsi" w:hAnsiTheme="majorHAnsi" w:cs="Calibri"/>
                <w:sz w:val="22"/>
                <w:szCs w:val="22"/>
              </w:rPr>
              <w:t xml:space="preserve">Powerful communication requires </w:t>
            </w:r>
            <w:r w:rsidRPr="00A76F6A">
              <w:rPr>
                <w:rFonts w:asciiTheme="majorHAnsi" w:hAnsiTheme="majorHAnsi" w:cs="Calibri"/>
                <w:sz w:val="22"/>
                <w:szCs w:val="22"/>
              </w:rPr>
              <w:t>fluency, eye contact, and appropriate body language.</w:t>
            </w:r>
          </w:p>
          <w:p w14:paraId="036A8B53" w14:textId="77777777" w:rsidR="003725F6" w:rsidRPr="00A76F6A" w:rsidRDefault="007C5F06" w:rsidP="00A76F6A">
            <w:pPr>
              <w:pStyle w:val="xmsonormal"/>
              <w:spacing w:before="0" w:beforeAutospacing="0" w:afterAutospacing="0"/>
              <w:ind w:left="504" w:hanging="504"/>
              <w:rPr>
                <w:rFonts w:asciiTheme="majorHAnsi" w:hAnsiTheme="majorHAnsi" w:cstheme="minorHAnsi"/>
                <w:sz w:val="22"/>
                <w:szCs w:val="22"/>
              </w:rPr>
            </w:pPr>
            <w:r w:rsidRPr="00A76F6A">
              <w:rPr>
                <w:rFonts w:asciiTheme="majorHAnsi" w:hAnsiTheme="majorHAnsi" w:cs="Calibri"/>
                <w:sz w:val="22"/>
                <w:szCs w:val="22"/>
              </w:rPr>
              <w:t>K.5</w:t>
            </w:r>
            <w:r w:rsidRPr="00A76F6A">
              <w:rPr>
                <w:rStyle w:val="apple-converted-space"/>
                <w:rFonts w:asciiTheme="majorHAnsi" w:hAnsiTheme="majorHAnsi"/>
                <w:sz w:val="22"/>
                <w:szCs w:val="22"/>
              </w:rPr>
              <w:tab/>
            </w:r>
            <w:r w:rsidRPr="00A76F6A">
              <w:rPr>
                <w:rStyle w:val="apple-converted-space"/>
                <w:rFonts w:asciiTheme="majorHAnsi" w:hAnsiTheme="majorHAnsi" w:cs="Calibri"/>
                <w:sz w:val="22"/>
                <w:szCs w:val="22"/>
              </w:rPr>
              <w:t xml:space="preserve">Visual information in addition to text can support a message </w:t>
            </w:r>
            <w:r w:rsidRPr="00A76F6A">
              <w:rPr>
                <w:rFonts w:asciiTheme="majorHAnsi" w:hAnsiTheme="majorHAnsi" w:cstheme="minorHAnsi"/>
                <w:sz w:val="22"/>
                <w:szCs w:val="22"/>
              </w:rPr>
              <w:t>effectively.</w:t>
            </w:r>
          </w:p>
          <w:p w14:paraId="296F9C30" w14:textId="77777777" w:rsidR="003725F6" w:rsidRPr="00A76F6A" w:rsidRDefault="007C5F06" w:rsidP="00A76F6A">
            <w:pPr>
              <w:pStyle w:val="xmsonormal"/>
              <w:spacing w:before="0" w:beforeAutospacing="0" w:afterAutospacing="0"/>
              <w:ind w:left="504" w:hanging="504"/>
              <w:rPr>
                <w:rFonts w:asciiTheme="majorHAnsi" w:hAnsiTheme="majorHAnsi" w:cs="Calibri"/>
                <w:sz w:val="22"/>
                <w:szCs w:val="22"/>
              </w:rPr>
            </w:pPr>
            <w:r w:rsidRPr="00A76F6A">
              <w:rPr>
                <w:rFonts w:asciiTheme="majorHAnsi" w:hAnsiTheme="majorHAnsi" w:cs="Calibri"/>
                <w:sz w:val="22"/>
                <w:szCs w:val="22"/>
              </w:rPr>
              <w:t>K.6</w:t>
            </w:r>
            <w:r w:rsidRPr="00A76F6A">
              <w:rPr>
                <w:rStyle w:val="apple-converted-space"/>
                <w:rFonts w:asciiTheme="majorHAnsi" w:hAnsiTheme="majorHAnsi"/>
                <w:sz w:val="22"/>
                <w:szCs w:val="22"/>
              </w:rPr>
              <w:tab/>
            </w:r>
            <w:r w:rsidRPr="00A76F6A">
              <w:rPr>
                <w:rStyle w:val="apple-converted-space"/>
                <w:rFonts w:asciiTheme="majorHAnsi" w:hAnsiTheme="majorHAnsi" w:cs="Calibri"/>
                <w:sz w:val="22"/>
                <w:szCs w:val="22"/>
              </w:rPr>
              <w:t xml:space="preserve">A combination of technology, visuals, text, and original ideas will make an effective </w:t>
            </w:r>
            <w:r w:rsidRPr="00A76F6A">
              <w:rPr>
                <w:rFonts w:asciiTheme="majorHAnsi" w:hAnsiTheme="majorHAnsi" w:cs="Calibri"/>
                <w:sz w:val="22"/>
                <w:szCs w:val="22"/>
              </w:rPr>
              <w:t>PSA.</w:t>
            </w:r>
          </w:p>
          <w:p w14:paraId="39C79748" w14:textId="77777777" w:rsidR="003725F6" w:rsidRPr="00A76F6A" w:rsidRDefault="007C5F06" w:rsidP="00A76F6A">
            <w:pPr>
              <w:pStyle w:val="xmsonormal"/>
              <w:spacing w:before="0" w:beforeAutospacing="0" w:afterAutospacing="0"/>
              <w:ind w:left="504" w:hanging="504"/>
              <w:rPr>
                <w:rFonts w:asciiTheme="majorHAnsi" w:hAnsiTheme="majorHAnsi" w:cs="Calibri"/>
                <w:sz w:val="22"/>
                <w:szCs w:val="22"/>
              </w:rPr>
            </w:pPr>
            <w:r w:rsidRPr="00A76F6A">
              <w:rPr>
                <w:rFonts w:asciiTheme="majorHAnsi" w:hAnsiTheme="majorHAnsi" w:cs="Calibri"/>
                <w:sz w:val="22"/>
                <w:szCs w:val="22"/>
              </w:rPr>
              <w:t>K.7</w:t>
            </w:r>
            <w:r w:rsidRPr="00A76F6A">
              <w:rPr>
                <w:rStyle w:val="apple-converted-space"/>
                <w:rFonts w:asciiTheme="majorHAnsi" w:hAnsiTheme="majorHAnsi"/>
                <w:sz w:val="22"/>
                <w:szCs w:val="22"/>
              </w:rPr>
              <w:tab/>
            </w:r>
            <w:r w:rsidRPr="00A76F6A">
              <w:rPr>
                <w:rStyle w:val="apple-converted-space"/>
                <w:rFonts w:asciiTheme="majorHAnsi" w:hAnsiTheme="majorHAnsi" w:cs="Calibri"/>
                <w:sz w:val="22"/>
                <w:szCs w:val="22"/>
              </w:rPr>
              <w:t>Academic</w:t>
            </w:r>
            <w:r w:rsidRPr="00A76F6A">
              <w:rPr>
                <w:rFonts w:asciiTheme="majorHAnsi" w:hAnsiTheme="majorHAnsi" w:cs="Calibri"/>
                <w:sz w:val="22"/>
                <w:szCs w:val="22"/>
              </w:rPr>
              <w:t xml:space="preserve"> conversations develop speaking and collaboration skills and familiarity with conversation norms, and will lead to sound academic performance. </w:t>
            </w:r>
          </w:p>
          <w:p w14:paraId="390387B0" w14:textId="77777777" w:rsidR="003725F6" w:rsidRDefault="0057334A" w:rsidP="00A76F6A">
            <w:pPr>
              <w:pStyle w:val="xmsonormal"/>
              <w:spacing w:before="0" w:beforeAutospacing="0" w:afterAutospacing="0"/>
              <w:ind w:left="504" w:hanging="504"/>
              <w:rPr>
                <w:rFonts w:asciiTheme="majorHAnsi" w:hAnsiTheme="majorHAnsi" w:cs="Calibri"/>
                <w:sz w:val="22"/>
                <w:szCs w:val="22"/>
              </w:rPr>
            </w:pPr>
            <w:r>
              <w:rPr>
                <w:rFonts w:asciiTheme="majorHAnsi" w:hAnsiTheme="majorHAnsi" w:cs="Calibri"/>
                <w:sz w:val="22"/>
                <w:szCs w:val="22"/>
              </w:rPr>
              <w:t>K.8</w:t>
            </w:r>
            <w:r w:rsidR="007C5F06" w:rsidRPr="00A76F6A">
              <w:rPr>
                <w:rFonts w:asciiTheme="majorHAnsi" w:hAnsiTheme="majorHAnsi" w:cs="Calibri"/>
                <w:sz w:val="22"/>
                <w:szCs w:val="22"/>
              </w:rPr>
              <w:tab/>
            </w:r>
            <w:r w:rsidR="00EA7FF5">
              <w:rPr>
                <w:rFonts w:asciiTheme="majorHAnsi" w:hAnsiTheme="majorHAnsi" w:cs="Calibri"/>
                <w:sz w:val="22"/>
                <w:szCs w:val="22"/>
              </w:rPr>
              <w:t>S</w:t>
            </w:r>
            <w:r w:rsidR="007C5F06" w:rsidRPr="00A76F6A">
              <w:rPr>
                <w:rFonts w:asciiTheme="majorHAnsi" w:hAnsiTheme="majorHAnsi" w:cs="Calibri"/>
                <w:sz w:val="22"/>
                <w:szCs w:val="22"/>
              </w:rPr>
              <w:t xml:space="preserve">imple present tense structure (interrogative, negative and positive), and auxiliary and modal verbs (e.g., </w:t>
            </w:r>
            <w:r w:rsidR="007C5F06" w:rsidRPr="00A76F6A">
              <w:rPr>
                <w:rFonts w:asciiTheme="majorHAnsi" w:hAnsiTheme="majorHAnsi"/>
                <w:i/>
                <w:sz w:val="22"/>
                <w:szCs w:val="22"/>
              </w:rPr>
              <w:t>can, should, must</w:t>
            </w:r>
            <w:r w:rsidR="00863965" w:rsidRPr="00863965">
              <w:rPr>
                <w:rFonts w:asciiTheme="majorHAnsi" w:hAnsiTheme="majorHAnsi" w:cs="Calibri"/>
                <w:sz w:val="22"/>
                <w:szCs w:val="22"/>
              </w:rPr>
              <w:t>).</w:t>
            </w:r>
          </w:p>
          <w:p w14:paraId="57793F4E" w14:textId="77777777" w:rsidR="003725F6" w:rsidRPr="00A76F6A" w:rsidRDefault="0057334A" w:rsidP="00A76F6A">
            <w:pPr>
              <w:pStyle w:val="xmsonormal"/>
              <w:spacing w:before="0" w:beforeAutospacing="0" w:after="0" w:afterAutospacing="0"/>
              <w:ind w:left="504" w:hanging="504"/>
              <w:rPr>
                <w:rFonts w:asciiTheme="majorHAnsi" w:hAnsiTheme="majorHAnsi" w:cs="Calibri"/>
                <w:sz w:val="22"/>
                <w:szCs w:val="22"/>
              </w:rPr>
            </w:pPr>
            <w:r>
              <w:rPr>
                <w:rFonts w:asciiTheme="majorHAnsi" w:hAnsiTheme="majorHAnsi" w:cs="Calibri"/>
                <w:sz w:val="22"/>
                <w:szCs w:val="22"/>
              </w:rPr>
              <w:t>K.9</w:t>
            </w:r>
            <w:r w:rsidR="00863965" w:rsidRPr="00863965">
              <w:rPr>
                <w:rFonts w:asciiTheme="majorHAnsi" w:hAnsiTheme="majorHAnsi" w:cs="Calibri"/>
                <w:sz w:val="22"/>
                <w:szCs w:val="22"/>
              </w:rPr>
              <w:tab/>
            </w:r>
            <w:r w:rsidR="00EA7FF5">
              <w:rPr>
                <w:rFonts w:asciiTheme="majorHAnsi" w:hAnsiTheme="majorHAnsi" w:cs="Calibri"/>
                <w:sz w:val="22"/>
                <w:szCs w:val="22"/>
              </w:rPr>
              <w:t>C</w:t>
            </w:r>
            <w:r w:rsidR="00863965" w:rsidRPr="00863965">
              <w:rPr>
                <w:rFonts w:asciiTheme="majorHAnsi" w:hAnsiTheme="majorHAnsi" w:cs="Calibri"/>
                <w:sz w:val="22"/>
                <w:szCs w:val="22"/>
              </w:rPr>
              <w:t xml:space="preserve">ontent-specific vocabulary (e.g., </w:t>
            </w:r>
            <w:r w:rsidR="007C5F06" w:rsidRPr="00A76F6A">
              <w:rPr>
                <w:rFonts w:asciiTheme="majorHAnsi" w:hAnsiTheme="majorHAnsi"/>
                <w:i/>
                <w:sz w:val="22"/>
                <w:szCs w:val="22"/>
              </w:rPr>
              <w:t>access, responsibility, human rights</w:t>
            </w:r>
            <w:r w:rsidR="007C5F06" w:rsidRPr="00A76F6A">
              <w:rPr>
                <w:rFonts w:asciiTheme="majorHAnsi" w:hAnsiTheme="majorHAnsi" w:cs="Calibri"/>
                <w:sz w:val="22"/>
                <w:szCs w:val="22"/>
              </w:rPr>
              <w:t>).</w:t>
            </w:r>
          </w:p>
        </w:tc>
        <w:tc>
          <w:tcPr>
            <w:tcW w:w="1698" w:type="pct"/>
            <w:tcBorders>
              <w:bottom w:val="single" w:sz="4" w:space="0" w:color="000000"/>
            </w:tcBorders>
          </w:tcPr>
          <w:p w14:paraId="617E8167" w14:textId="77777777" w:rsidR="003725F6" w:rsidRPr="00A76F6A" w:rsidRDefault="007C5F06" w:rsidP="00A76F6A">
            <w:pPr>
              <w:tabs>
                <w:tab w:val="right" w:pos="4172"/>
              </w:tabs>
              <w:spacing w:after="0" w:line="240" w:lineRule="auto"/>
              <w:rPr>
                <w:rFonts w:asciiTheme="majorHAnsi" w:hAnsiTheme="majorHAnsi"/>
                <w:b/>
                <w:strike/>
              </w:rPr>
            </w:pPr>
            <w:r w:rsidRPr="00A76F6A">
              <w:rPr>
                <w:rFonts w:asciiTheme="majorHAnsi" w:hAnsiTheme="majorHAnsi"/>
                <w:b/>
              </w:rPr>
              <w:t>SKILLS: Academic Language</w:t>
            </w:r>
            <w:r w:rsidRPr="00A76F6A">
              <w:rPr>
                <w:rStyle w:val="CommentReference"/>
                <w:rFonts w:asciiTheme="majorHAnsi" w:hAnsiTheme="majorHAnsi"/>
                <w:sz w:val="22"/>
                <w:szCs w:val="22"/>
              </w:rPr>
              <w:tab/>
            </w:r>
            <w:r w:rsidRPr="00A76F6A">
              <w:rPr>
                <w:rFonts w:asciiTheme="majorHAnsi" w:hAnsiTheme="majorHAnsi"/>
                <w:b/>
              </w:rPr>
              <w:t>S</w:t>
            </w:r>
          </w:p>
          <w:p w14:paraId="4D37461A" w14:textId="77777777" w:rsidR="003725F6" w:rsidRPr="00A76F6A" w:rsidRDefault="007C5F06" w:rsidP="00A76F6A">
            <w:pPr>
              <w:tabs>
                <w:tab w:val="right" w:pos="4003"/>
              </w:tabs>
              <w:spacing w:after="100" w:line="240" w:lineRule="auto"/>
              <w:rPr>
                <w:rFonts w:asciiTheme="majorHAnsi" w:hAnsiTheme="majorHAnsi"/>
                <w:i/>
              </w:rPr>
            </w:pPr>
            <w:r w:rsidRPr="00A76F6A">
              <w:rPr>
                <w:rFonts w:asciiTheme="majorHAnsi" w:hAnsiTheme="majorHAnsi"/>
                <w:i/>
              </w:rPr>
              <w:t>Students will be skilled at…</w:t>
            </w:r>
          </w:p>
          <w:p w14:paraId="5C892CAF" w14:textId="77777777" w:rsidR="003725F6" w:rsidRPr="00A76F6A" w:rsidRDefault="007C5F06" w:rsidP="00A76F6A">
            <w:pPr>
              <w:tabs>
                <w:tab w:val="right" w:pos="4172"/>
              </w:tabs>
              <w:spacing w:after="100" w:line="240" w:lineRule="auto"/>
              <w:ind w:left="432" w:hanging="432"/>
              <w:rPr>
                <w:rFonts w:asciiTheme="majorHAnsi" w:hAnsiTheme="majorHAnsi"/>
              </w:rPr>
            </w:pPr>
            <w:r w:rsidRPr="00A76F6A">
              <w:rPr>
                <w:rFonts w:asciiTheme="majorHAnsi" w:hAnsiTheme="majorHAnsi"/>
              </w:rPr>
              <w:t>S.1</w:t>
            </w:r>
            <w:r w:rsidRPr="00A76F6A">
              <w:rPr>
                <w:rFonts w:asciiTheme="majorHAnsi" w:hAnsiTheme="majorHAnsi"/>
              </w:rPr>
              <w:tab/>
              <w:t xml:space="preserve">Using and recognizing the signal words for cause and effect and sequence. </w:t>
            </w:r>
          </w:p>
          <w:p w14:paraId="15841C3B" w14:textId="77777777" w:rsidR="003725F6" w:rsidRPr="00A76F6A" w:rsidRDefault="007C5F06" w:rsidP="00A76F6A">
            <w:pPr>
              <w:spacing w:after="100" w:line="240" w:lineRule="auto"/>
              <w:ind w:left="432" w:hanging="432"/>
              <w:rPr>
                <w:rFonts w:asciiTheme="majorHAnsi" w:hAnsiTheme="majorHAnsi"/>
              </w:rPr>
            </w:pPr>
            <w:r w:rsidRPr="00A76F6A">
              <w:rPr>
                <w:rFonts w:asciiTheme="majorHAnsi" w:hAnsiTheme="majorHAnsi"/>
              </w:rPr>
              <w:t>S.2</w:t>
            </w:r>
            <w:r w:rsidRPr="00A76F6A">
              <w:rPr>
                <w:rFonts w:asciiTheme="majorHAnsi" w:hAnsiTheme="majorHAnsi"/>
              </w:rPr>
              <w:tab/>
              <w:t>Discussing and writing opinions/claims and supporting ideas with facts/evidence in order to present a point of view.</w:t>
            </w:r>
          </w:p>
          <w:p w14:paraId="083BB112" w14:textId="77777777" w:rsidR="003725F6" w:rsidRPr="00A76F6A" w:rsidRDefault="007C5F06" w:rsidP="00A76F6A">
            <w:pPr>
              <w:spacing w:after="100" w:line="240" w:lineRule="auto"/>
              <w:ind w:left="432" w:hanging="432"/>
              <w:rPr>
                <w:rFonts w:asciiTheme="majorHAnsi" w:hAnsiTheme="majorHAnsi"/>
              </w:rPr>
            </w:pPr>
            <w:r w:rsidRPr="00A76F6A">
              <w:rPr>
                <w:rFonts w:asciiTheme="majorHAnsi" w:hAnsiTheme="majorHAnsi"/>
              </w:rPr>
              <w:t>S.3</w:t>
            </w:r>
            <w:r w:rsidRPr="00A76F6A">
              <w:rPr>
                <w:rFonts w:asciiTheme="majorHAnsi" w:hAnsiTheme="majorHAnsi"/>
              </w:rPr>
              <w:tab/>
              <w:t xml:space="preserve">Presenting claims and findings, emphasizing points with descriptions, facts/evidence, details, and examples; using appropriate eye contact, adequate volume, and clear pronunciation. </w:t>
            </w:r>
          </w:p>
          <w:p w14:paraId="7504A467" w14:textId="77777777" w:rsidR="003725F6" w:rsidRPr="00A76F6A" w:rsidRDefault="007C5F06" w:rsidP="00A76F6A">
            <w:pPr>
              <w:spacing w:after="100" w:line="240" w:lineRule="auto"/>
              <w:ind w:left="432" w:hanging="432"/>
              <w:rPr>
                <w:rFonts w:asciiTheme="majorHAnsi" w:hAnsiTheme="majorHAnsi"/>
              </w:rPr>
            </w:pPr>
            <w:r w:rsidRPr="00A76F6A">
              <w:rPr>
                <w:rFonts w:asciiTheme="majorHAnsi" w:hAnsiTheme="majorHAnsi"/>
              </w:rPr>
              <w:t>S.4</w:t>
            </w:r>
            <w:r w:rsidRPr="00A76F6A">
              <w:rPr>
                <w:rFonts w:asciiTheme="majorHAnsi" w:hAnsiTheme="majorHAnsi"/>
              </w:rPr>
              <w:tab/>
              <w:t xml:space="preserve">Including multimedia components and visual displays in presentations to clarify claims and findings and emphasize salient points. </w:t>
            </w:r>
          </w:p>
          <w:p w14:paraId="4E23EB58" w14:textId="77777777" w:rsidR="003725F6" w:rsidRPr="00A76F6A" w:rsidRDefault="007C5F06" w:rsidP="00A76F6A">
            <w:pPr>
              <w:spacing w:after="100" w:line="240" w:lineRule="auto"/>
              <w:ind w:left="432" w:hanging="432"/>
              <w:rPr>
                <w:rFonts w:asciiTheme="majorHAnsi" w:hAnsiTheme="majorHAnsi"/>
              </w:rPr>
            </w:pPr>
            <w:r w:rsidRPr="00A76F6A">
              <w:rPr>
                <w:rFonts w:asciiTheme="majorHAnsi" w:hAnsiTheme="majorHAnsi"/>
              </w:rPr>
              <w:t>S.5</w:t>
            </w:r>
            <w:r w:rsidRPr="00A76F6A">
              <w:rPr>
                <w:rFonts w:asciiTheme="majorHAnsi" w:hAnsiTheme="majorHAnsi"/>
              </w:rPr>
              <w:tab/>
              <w:t>Engaging in collaborative discussions (one-on-one, in groups, and teacher-led) with diverse partners on grade 7 topics, texts, and issues, building on others’ ideas and expressing their own clearly. (Adapt for the student grade band in your classroom, e.g., 6–8.)</w:t>
            </w:r>
          </w:p>
          <w:p w14:paraId="53086669" w14:textId="77777777" w:rsidR="003725F6" w:rsidRPr="00A76F6A" w:rsidRDefault="007C5F06" w:rsidP="00A76F6A">
            <w:pPr>
              <w:spacing w:after="100" w:line="240" w:lineRule="auto"/>
              <w:ind w:left="432" w:hanging="432"/>
              <w:rPr>
                <w:rFonts w:asciiTheme="majorHAnsi" w:hAnsiTheme="majorHAnsi"/>
              </w:rPr>
            </w:pPr>
            <w:r w:rsidRPr="00A76F6A">
              <w:rPr>
                <w:rFonts w:asciiTheme="majorHAnsi" w:hAnsiTheme="majorHAnsi"/>
              </w:rPr>
              <w:t>S.6</w:t>
            </w:r>
            <w:r w:rsidRPr="00A76F6A">
              <w:rPr>
                <w:rFonts w:asciiTheme="majorHAnsi" w:hAnsiTheme="majorHAnsi"/>
              </w:rPr>
              <w:tab/>
              <w:t>Following rules for collegial discussions and defining individual roles as needed.</w:t>
            </w:r>
          </w:p>
          <w:p w14:paraId="044DA303" w14:textId="77777777" w:rsidR="003725F6" w:rsidRPr="00A76F6A" w:rsidRDefault="00941BC7" w:rsidP="00A76F6A">
            <w:pPr>
              <w:tabs>
                <w:tab w:val="right" w:pos="4003"/>
              </w:tabs>
              <w:spacing w:after="0" w:line="240" w:lineRule="auto"/>
              <w:ind w:left="432" w:hanging="432"/>
              <w:rPr>
                <w:rFonts w:asciiTheme="majorHAnsi" w:hAnsiTheme="majorHAnsi"/>
                <w:b/>
                <w:bCs/>
                <w:i/>
              </w:rPr>
            </w:pPr>
            <w:r>
              <w:rPr>
                <w:rFonts w:asciiTheme="majorHAnsi" w:hAnsiTheme="majorHAnsi"/>
              </w:rPr>
              <w:t>S.7</w:t>
            </w:r>
            <w:r w:rsidR="007C5F06" w:rsidRPr="00A76F6A">
              <w:rPr>
                <w:rFonts w:asciiTheme="majorHAnsi" w:hAnsiTheme="majorHAnsi"/>
              </w:rPr>
              <w:tab/>
              <w:t>Demonstrating command of the conventions of standard English grammar and usage when writing or speaking.</w:t>
            </w:r>
          </w:p>
        </w:tc>
      </w:tr>
      <w:tr w:rsidR="00964D65" w:rsidRPr="001A5F86" w14:paraId="61A23CE2" w14:textId="77777777" w:rsidTr="00A76F6A">
        <w:trPr>
          <w:trHeight w:val="92"/>
        </w:trPr>
        <w:tc>
          <w:tcPr>
            <w:tcW w:w="5000" w:type="pct"/>
            <w:gridSpan w:val="3"/>
            <w:tcBorders>
              <w:left w:val="nil"/>
              <w:bottom w:val="nil"/>
              <w:right w:val="nil"/>
            </w:tcBorders>
            <w:shd w:val="clear" w:color="auto" w:fill="auto"/>
          </w:tcPr>
          <w:p w14:paraId="344BF928" w14:textId="77777777" w:rsidR="00964D65" w:rsidRPr="00A76F6A" w:rsidRDefault="00964D65">
            <w:pPr>
              <w:spacing w:after="0" w:line="240" w:lineRule="auto"/>
              <w:jc w:val="center"/>
              <w:rPr>
                <w:rFonts w:asciiTheme="majorHAnsi" w:hAnsiTheme="majorHAnsi"/>
                <w:b/>
              </w:rPr>
            </w:pPr>
          </w:p>
        </w:tc>
      </w:tr>
    </w:tbl>
    <w:p w14:paraId="2806A3A3" w14:textId="77777777" w:rsidR="003725F6" w:rsidRDefault="001A5F86" w:rsidP="00A76F6A">
      <w:pPr>
        <w:spacing w:line="240" w:lineRule="auto"/>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5"/>
        <w:gridCol w:w="8485"/>
      </w:tblGrid>
      <w:tr w:rsidR="00964D65" w:rsidRPr="001A5F86" w14:paraId="6E8309D8" w14:textId="77777777" w:rsidTr="00A76F6A">
        <w:trPr>
          <w:trHeight w:val="92"/>
        </w:trPr>
        <w:tc>
          <w:tcPr>
            <w:tcW w:w="5000" w:type="pct"/>
            <w:gridSpan w:val="2"/>
            <w:tcBorders>
              <w:top w:val="nil"/>
              <w:bottom w:val="single" w:sz="4" w:space="0" w:color="000000"/>
            </w:tcBorders>
            <w:shd w:val="clear" w:color="auto" w:fill="000000"/>
          </w:tcPr>
          <w:p w14:paraId="21C06F85" w14:textId="77777777" w:rsidR="003725F6" w:rsidRPr="00A76F6A" w:rsidRDefault="007C5F06" w:rsidP="00A76F6A">
            <w:pPr>
              <w:keepNext/>
              <w:spacing w:after="0" w:line="240" w:lineRule="auto"/>
              <w:jc w:val="center"/>
              <w:rPr>
                <w:rFonts w:asciiTheme="majorHAnsi" w:hAnsiTheme="majorHAnsi"/>
                <w:b/>
              </w:rPr>
            </w:pPr>
            <w:r w:rsidRPr="00A76F6A">
              <w:rPr>
                <w:rFonts w:asciiTheme="majorHAnsi" w:hAnsiTheme="majorHAnsi"/>
                <w:b/>
              </w:rPr>
              <w:t>Stage 2—Evidence</w:t>
            </w:r>
          </w:p>
        </w:tc>
      </w:tr>
      <w:tr w:rsidR="00964D65" w:rsidRPr="001A5F86" w14:paraId="3412846A" w14:textId="77777777" w:rsidTr="00964D65">
        <w:trPr>
          <w:trHeight w:val="70"/>
        </w:trPr>
        <w:tc>
          <w:tcPr>
            <w:tcW w:w="1724" w:type="pct"/>
            <w:shd w:val="clear" w:color="auto" w:fill="D9D9D9" w:themeFill="background1" w:themeFillShade="D9"/>
          </w:tcPr>
          <w:p w14:paraId="341D9D14" w14:textId="77777777" w:rsidR="003725F6" w:rsidRPr="00A76F6A" w:rsidRDefault="007C5F06" w:rsidP="00A76F6A">
            <w:pPr>
              <w:keepNext/>
              <w:tabs>
                <w:tab w:val="right" w:pos="8408"/>
              </w:tabs>
              <w:spacing w:after="0" w:line="240" w:lineRule="auto"/>
              <w:jc w:val="both"/>
              <w:rPr>
                <w:rFonts w:asciiTheme="majorHAnsi" w:hAnsiTheme="majorHAnsi"/>
                <w:b/>
              </w:rPr>
            </w:pPr>
            <w:r w:rsidRPr="00A76F6A">
              <w:rPr>
                <w:rFonts w:asciiTheme="majorHAnsi" w:hAnsiTheme="majorHAnsi"/>
                <w:b/>
              </w:rPr>
              <w:t>EVALUATIVE CRITERIA</w:t>
            </w:r>
          </w:p>
        </w:tc>
        <w:tc>
          <w:tcPr>
            <w:tcW w:w="3276" w:type="pct"/>
            <w:shd w:val="clear" w:color="auto" w:fill="D9D9D9" w:themeFill="background1" w:themeFillShade="D9"/>
          </w:tcPr>
          <w:p w14:paraId="6F1FDA9C" w14:textId="77777777" w:rsidR="003725F6" w:rsidRPr="00A76F6A" w:rsidRDefault="007C5F06" w:rsidP="00A76F6A">
            <w:pPr>
              <w:keepNext/>
              <w:autoSpaceDE w:val="0"/>
              <w:autoSpaceDN w:val="0"/>
              <w:adjustRightInd w:val="0"/>
              <w:spacing w:after="0" w:line="240" w:lineRule="auto"/>
              <w:rPr>
                <w:rFonts w:asciiTheme="majorHAnsi" w:hAnsiTheme="majorHAnsi"/>
                <w:b/>
              </w:rPr>
            </w:pPr>
            <w:r w:rsidRPr="00A76F6A">
              <w:rPr>
                <w:rFonts w:asciiTheme="majorHAnsi" w:hAnsiTheme="majorHAnsi"/>
                <w:b/>
              </w:rPr>
              <w:t>ASSESSMENT EVIDENCE: Language Development</w:t>
            </w:r>
          </w:p>
        </w:tc>
      </w:tr>
      <w:tr w:rsidR="00964D65" w:rsidRPr="001A5F86" w14:paraId="56620A59" w14:textId="77777777" w:rsidTr="00716EB7">
        <w:tc>
          <w:tcPr>
            <w:tcW w:w="1724" w:type="pct"/>
          </w:tcPr>
          <w:p w14:paraId="456EA628" w14:textId="77777777" w:rsidR="003725F6" w:rsidRPr="00A76F6A" w:rsidRDefault="00863965" w:rsidP="00A76F6A">
            <w:pPr>
              <w:pStyle w:val="NoSpacing"/>
              <w:numPr>
                <w:ilvl w:val="0"/>
                <w:numId w:val="28"/>
              </w:numPr>
              <w:spacing w:after="100"/>
              <w:ind w:left="432" w:hanging="432"/>
              <w:rPr>
                <w:rFonts w:asciiTheme="majorHAnsi" w:hAnsiTheme="majorHAnsi"/>
              </w:rPr>
            </w:pPr>
            <w:r w:rsidRPr="00863965">
              <w:rPr>
                <w:rFonts w:asciiTheme="majorHAnsi" w:hAnsiTheme="majorHAnsi"/>
              </w:rPr>
              <w:t xml:space="preserve">Accurate use of topic vocabulary in context (e.g., </w:t>
            </w:r>
            <w:r w:rsidRPr="00863965">
              <w:rPr>
                <w:rFonts w:asciiTheme="majorHAnsi" w:hAnsiTheme="majorHAnsi"/>
                <w:i/>
              </w:rPr>
              <w:t>access</w:t>
            </w:r>
            <w:r w:rsidRPr="00863965">
              <w:rPr>
                <w:rFonts w:asciiTheme="majorHAnsi" w:hAnsiTheme="majorHAnsi"/>
              </w:rPr>
              <w:t xml:space="preserve">, </w:t>
            </w:r>
            <w:r w:rsidRPr="00863965">
              <w:rPr>
                <w:rFonts w:asciiTheme="majorHAnsi" w:hAnsiTheme="majorHAnsi"/>
                <w:i/>
              </w:rPr>
              <w:t>responsibility</w:t>
            </w:r>
            <w:r w:rsidRPr="00863965">
              <w:rPr>
                <w:rFonts w:asciiTheme="majorHAnsi" w:hAnsiTheme="majorHAnsi"/>
              </w:rPr>
              <w:t xml:space="preserve">, </w:t>
            </w:r>
            <w:r w:rsidRPr="00863965">
              <w:rPr>
                <w:rFonts w:asciiTheme="majorHAnsi" w:hAnsiTheme="majorHAnsi"/>
                <w:i/>
              </w:rPr>
              <w:t>human right</w:t>
            </w:r>
            <w:r w:rsidRPr="00863965">
              <w:rPr>
                <w:rFonts w:asciiTheme="majorHAnsi" w:hAnsiTheme="majorHAnsi"/>
              </w:rPr>
              <w:t>).</w:t>
            </w:r>
          </w:p>
          <w:p w14:paraId="40E92998" w14:textId="77777777" w:rsidR="003725F6" w:rsidRPr="00A76F6A" w:rsidRDefault="007C5F06" w:rsidP="00A76F6A">
            <w:pPr>
              <w:pStyle w:val="NoSpacing"/>
              <w:numPr>
                <w:ilvl w:val="0"/>
                <w:numId w:val="28"/>
              </w:numPr>
              <w:spacing w:after="100"/>
              <w:ind w:left="432" w:hanging="432"/>
              <w:rPr>
                <w:rFonts w:asciiTheme="majorHAnsi" w:hAnsiTheme="majorHAnsi" w:cs="Arial"/>
              </w:rPr>
            </w:pPr>
            <w:r w:rsidRPr="00A76F6A">
              <w:rPr>
                <w:rFonts w:asciiTheme="majorHAnsi" w:hAnsiTheme="majorHAnsi"/>
              </w:rPr>
              <w:t>Effective use of cause and effect language (</w:t>
            </w:r>
            <w:r w:rsidRPr="00A76F6A">
              <w:rPr>
                <w:rFonts w:asciiTheme="majorHAnsi" w:hAnsiTheme="majorHAnsi" w:cs="Arial"/>
              </w:rPr>
              <w:t xml:space="preserve">e.g., </w:t>
            </w:r>
            <w:r w:rsidRPr="00A76F6A">
              <w:rPr>
                <w:rFonts w:asciiTheme="majorHAnsi" w:hAnsiTheme="majorHAnsi" w:cs="Arial"/>
                <w:i/>
              </w:rPr>
              <w:t>because</w:t>
            </w:r>
            <w:r w:rsidRPr="00A76F6A">
              <w:rPr>
                <w:rFonts w:asciiTheme="majorHAnsi" w:hAnsiTheme="majorHAnsi" w:cs="Arial"/>
              </w:rPr>
              <w:t xml:space="preserve">, </w:t>
            </w:r>
            <w:r w:rsidRPr="00A76F6A">
              <w:rPr>
                <w:rFonts w:asciiTheme="majorHAnsi" w:hAnsiTheme="majorHAnsi" w:cs="Arial"/>
                <w:i/>
              </w:rPr>
              <w:t>since</w:t>
            </w:r>
            <w:r w:rsidRPr="00A76F6A">
              <w:rPr>
                <w:rFonts w:asciiTheme="majorHAnsi" w:hAnsiTheme="majorHAnsi" w:cs="Arial"/>
              </w:rPr>
              <w:t xml:space="preserve">, </w:t>
            </w:r>
            <w:r w:rsidRPr="00A76F6A">
              <w:rPr>
                <w:rFonts w:asciiTheme="majorHAnsi" w:hAnsiTheme="majorHAnsi" w:cs="Arial"/>
                <w:i/>
              </w:rPr>
              <w:t>as a result</w:t>
            </w:r>
            <w:r w:rsidRPr="00A76F6A">
              <w:rPr>
                <w:rFonts w:asciiTheme="majorHAnsi" w:hAnsiTheme="majorHAnsi" w:cs="Arial"/>
              </w:rPr>
              <w:t>).</w:t>
            </w:r>
          </w:p>
          <w:p w14:paraId="4BED769F" w14:textId="77777777" w:rsidR="003725F6" w:rsidRPr="00A76F6A" w:rsidRDefault="007C5F06" w:rsidP="00A76F6A">
            <w:pPr>
              <w:pStyle w:val="NoSpacing"/>
              <w:numPr>
                <w:ilvl w:val="0"/>
                <w:numId w:val="28"/>
              </w:numPr>
              <w:spacing w:after="100"/>
              <w:ind w:left="432" w:hanging="432"/>
              <w:rPr>
                <w:rFonts w:asciiTheme="majorHAnsi" w:hAnsiTheme="majorHAnsi"/>
              </w:rPr>
            </w:pPr>
            <w:r w:rsidRPr="00A76F6A">
              <w:rPr>
                <w:rFonts w:asciiTheme="majorHAnsi" w:hAnsiTheme="majorHAnsi"/>
              </w:rPr>
              <w:t>Appropriate construction and use of fact/evidence and opinion/claim statements.</w:t>
            </w:r>
          </w:p>
          <w:p w14:paraId="6FEC99C2" w14:textId="77777777" w:rsidR="00863965" w:rsidRPr="00A76F6A" w:rsidRDefault="00863965">
            <w:pPr>
              <w:pStyle w:val="NoSpacing"/>
              <w:numPr>
                <w:ilvl w:val="0"/>
                <w:numId w:val="28"/>
              </w:numPr>
              <w:ind w:left="432" w:hanging="432"/>
              <w:rPr>
                <w:rFonts w:asciiTheme="majorHAnsi" w:hAnsiTheme="majorHAnsi"/>
                <w:i/>
              </w:rPr>
            </w:pPr>
            <w:r w:rsidRPr="00716EB7">
              <w:rPr>
                <w:rFonts w:asciiTheme="majorHAnsi" w:hAnsiTheme="majorHAnsi"/>
              </w:rPr>
              <w:t>Student use of language at the discourse, sentence, and word/phr</w:t>
            </w:r>
            <w:r w:rsidR="007C5F06" w:rsidRPr="00A76F6A">
              <w:rPr>
                <w:rFonts w:asciiTheme="majorHAnsi" w:hAnsiTheme="majorHAnsi"/>
              </w:rPr>
              <w:t>ase levels</w:t>
            </w:r>
            <w:r w:rsidR="008C7E82">
              <w:rPr>
                <w:rFonts w:asciiTheme="majorHAnsi" w:hAnsiTheme="majorHAnsi"/>
              </w:rPr>
              <w:t xml:space="preserve"> at the expected level of linguistic complexity</w:t>
            </w:r>
            <w:r w:rsidR="007C5F06" w:rsidRPr="00A76F6A">
              <w:rPr>
                <w:rFonts w:asciiTheme="majorHAnsi" w:hAnsiTheme="majorHAnsi"/>
              </w:rPr>
              <w:t>.</w:t>
            </w:r>
          </w:p>
        </w:tc>
        <w:tc>
          <w:tcPr>
            <w:tcW w:w="3276" w:type="pct"/>
          </w:tcPr>
          <w:p w14:paraId="62D3AC2C" w14:textId="77777777" w:rsidR="003725F6" w:rsidRPr="00A76F6A" w:rsidRDefault="007C5F06" w:rsidP="00A76F6A">
            <w:pPr>
              <w:tabs>
                <w:tab w:val="right" w:pos="8206"/>
              </w:tabs>
              <w:spacing w:after="0" w:line="240" w:lineRule="auto"/>
              <w:rPr>
                <w:rFonts w:asciiTheme="majorHAnsi" w:hAnsiTheme="majorHAnsi"/>
                <w:b/>
              </w:rPr>
            </w:pPr>
            <w:r w:rsidRPr="00A76F6A">
              <w:rPr>
                <w:rFonts w:asciiTheme="majorHAnsi" w:hAnsiTheme="majorHAnsi"/>
                <w:b/>
              </w:rPr>
              <w:t>CURRICULUM EMBEDDED PERFORMANCE ASSESSMENT (Performance Tasks)</w:t>
            </w:r>
            <w:r w:rsidRPr="00A76F6A">
              <w:rPr>
                <w:rFonts w:asciiTheme="majorHAnsi" w:hAnsiTheme="majorHAnsi"/>
                <w:b/>
              </w:rPr>
              <w:tab/>
              <w:t>PT</w:t>
            </w:r>
          </w:p>
          <w:p w14:paraId="6D810832" w14:textId="77777777" w:rsidR="003725F6" w:rsidRPr="00A76F6A" w:rsidRDefault="007C5F06" w:rsidP="00A76F6A">
            <w:pPr>
              <w:spacing w:after="100" w:line="240" w:lineRule="auto"/>
              <w:rPr>
                <w:rFonts w:asciiTheme="majorHAnsi" w:hAnsiTheme="majorHAnsi" w:cs="Calibri"/>
                <w:i/>
              </w:rPr>
            </w:pPr>
            <w:r w:rsidRPr="00A76F6A">
              <w:rPr>
                <w:rFonts w:asciiTheme="majorHAnsi" w:hAnsiTheme="majorHAnsi" w:cs="Calibri"/>
                <w:i/>
              </w:rPr>
              <w:t xml:space="preserve">As a result of: </w:t>
            </w:r>
          </w:p>
          <w:p w14:paraId="0A245BCE" w14:textId="77777777" w:rsidR="003725F6" w:rsidRPr="00A76F6A" w:rsidRDefault="007C5F06" w:rsidP="00A76F6A">
            <w:pPr>
              <w:pStyle w:val="ListParagraph"/>
              <w:numPr>
                <w:ilvl w:val="0"/>
                <w:numId w:val="1"/>
              </w:numPr>
              <w:spacing w:after="100" w:line="240" w:lineRule="auto"/>
              <w:ind w:left="432" w:hanging="432"/>
              <w:contextualSpacing w:val="0"/>
              <w:rPr>
                <w:rFonts w:asciiTheme="majorHAnsi" w:hAnsiTheme="majorHAnsi" w:cs="Calibri"/>
              </w:rPr>
            </w:pPr>
            <w:r w:rsidRPr="00A76F6A">
              <w:rPr>
                <w:rFonts w:asciiTheme="majorHAnsi" w:hAnsiTheme="majorHAnsi" w:cs="Calibri"/>
              </w:rPr>
              <w:t>Reading abridged articles about access to clean water</w:t>
            </w:r>
          </w:p>
          <w:p w14:paraId="2FE2A835" w14:textId="77777777" w:rsidR="003725F6" w:rsidRPr="00A76F6A" w:rsidRDefault="007C5F06" w:rsidP="00A76F6A">
            <w:pPr>
              <w:pStyle w:val="ListParagraph"/>
              <w:numPr>
                <w:ilvl w:val="0"/>
                <w:numId w:val="1"/>
              </w:numPr>
              <w:spacing w:after="100" w:line="240" w:lineRule="auto"/>
              <w:ind w:left="432" w:hanging="432"/>
              <w:contextualSpacing w:val="0"/>
              <w:rPr>
                <w:rFonts w:asciiTheme="majorHAnsi" w:hAnsiTheme="majorHAnsi" w:cs="Calibri"/>
              </w:rPr>
            </w:pPr>
            <w:r w:rsidRPr="00A76F6A">
              <w:rPr>
                <w:rFonts w:asciiTheme="majorHAnsi" w:hAnsiTheme="majorHAnsi" w:cs="Calibri"/>
              </w:rPr>
              <w:t>Drawing conclusions about graphs, charts, and videos about access to clean water</w:t>
            </w:r>
          </w:p>
          <w:p w14:paraId="255BBFD7" w14:textId="77777777" w:rsidR="003725F6" w:rsidRPr="00A76F6A" w:rsidRDefault="007C5F06" w:rsidP="00A76F6A">
            <w:pPr>
              <w:pStyle w:val="ListParagraph"/>
              <w:numPr>
                <w:ilvl w:val="0"/>
                <w:numId w:val="1"/>
              </w:numPr>
              <w:spacing w:after="100" w:line="240" w:lineRule="auto"/>
              <w:ind w:left="432" w:hanging="432"/>
              <w:contextualSpacing w:val="0"/>
              <w:rPr>
                <w:rFonts w:asciiTheme="majorHAnsi" w:hAnsiTheme="majorHAnsi" w:cs="Calibri"/>
              </w:rPr>
            </w:pPr>
            <w:r w:rsidRPr="00A76F6A">
              <w:rPr>
                <w:rFonts w:asciiTheme="majorHAnsi" w:hAnsiTheme="majorHAnsi" w:cs="Calibri"/>
              </w:rPr>
              <w:t>Analyzing and using the language of facts/evidence and opinions/claims</w:t>
            </w:r>
          </w:p>
          <w:p w14:paraId="4BDB52A0" w14:textId="77777777" w:rsidR="003725F6" w:rsidRPr="00A76F6A" w:rsidRDefault="007C5F06" w:rsidP="00A76F6A">
            <w:pPr>
              <w:pStyle w:val="ListParagraph"/>
              <w:numPr>
                <w:ilvl w:val="0"/>
                <w:numId w:val="1"/>
              </w:numPr>
              <w:spacing w:after="100" w:line="240" w:lineRule="auto"/>
              <w:ind w:left="432" w:hanging="432"/>
              <w:contextualSpacing w:val="0"/>
              <w:rPr>
                <w:rFonts w:asciiTheme="majorHAnsi" w:hAnsiTheme="majorHAnsi" w:cs="Calibri"/>
              </w:rPr>
            </w:pPr>
            <w:r w:rsidRPr="00A76F6A">
              <w:rPr>
                <w:rFonts w:asciiTheme="majorHAnsi" w:hAnsiTheme="majorHAnsi" w:cs="Calibri"/>
              </w:rPr>
              <w:t xml:space="preserve">Analyzing and using the language of cause and effect </w:t>
            </w:r>
          </w:p>
          <w:p w14:paraId="37FDB4D1" w14:textId="77777777" w:rsidR="003725F6" w:rsidRPr="00A76F6A" w:rsidRDefault="007C5F06" w:rsidP="00A76F6A">
            <w:pPr>
              <w:pStyle w:val="ListParagraph"/>
              <w:numPr>
                <w:ilvl w:val="0"/>
                <w:numId w:val="1"/>
              </w:numPr>
              <w:spacing w:after="100" w:line="240" w:lineRule="auto"/>
              <w:ind w:left="432" w:hanging="432"/>
              <w:contextualSpacing w:val="0"/>
              <w:rPr>
                <w:rFonts w:asciiTheme="majorHAnsi" w:hAnsiTheme="majorHAnsi" w:cs="Calibri"/>
              </w:rPr>
            </w:pPr>
            <w:r w:rsidRPr="00A76F6A">
              <w:rPr>
                <w:rFonts w:asciiTheme="majorHAnsi" w:hAnsiTheme="majorHAnsi" w:cs="Calibri"/>
              </w:rPr>
              <w:t>Identifying and using sequence signal words</w:t>
            </w:r>
          </w:p>
          <w:p w14:paraId="1B0E96F6" w14:textId="77777777" w:rsidR="003725F6" w:rsidRPr="00A76F6A" w:rsidRDefault="007C5F06" w:rsidP="00A76F6A">
            <w:pPr>
              <w:pStyle w:val="ListParagraph"/>
              <w:numPr>
                <w:ilvl w:val="0"/>
                <w:numId w:val="1"/>
              </w:numPr>
              <w:spacing w:after="220" w:line="240" w:lineRule="auto"/>
              <w:ind w:left="432" w:hanging="432"/>
              <w:contextualSpacing w:val="0"/>
              <w:rPr>
                <w:rFonts w:asciiTheme="majorHAnsi" w:hAnsiTheme="majorHAnsi" w:cs="Calibri"/>
              </w:rPr>
            </w:pPr>
            <w:r w:rsidRPr="00A76F6A">
              <w:rPr>
                <w:rFonts w:asciiTheme="majorHAnsi" w:hAnsiTheme="majorHAnsi" w:cs="Calibri"/>
              </w:rPr>
              <w:t>Studying simple present tense statements, and questions with auxiliary and modal verbs</w:t>
            </w:r>
          </w:p>
          <w:p w14:paraId="19C21776" w14:textId="77777777" w:rsidR="003725F6" w:rsidRPr="00A76F6A" w:rsidRDefault="007C5F06" w:rsidP="00A76F6A">
            <w:pPr>
              <w:spacing w:after="100" w:line="240" w:lineRule="auto"/>
              <w:rPr>
                <w:rFonts w:asciiTheme="majorHAnsi" w:hAnsiTheme="majorHAnsi" w:cs="Calibri"/>
                <w:i/>
              </w:rPr>
            </w:pPr>
            <w:r w:rsidRPr="00A76F6A">
              <w:rPr>
                <w:rFonts w:asciiTheme="majorHAnsi" w:hAnsiTheme="majorHAnsi" w:cs="Calibri"/>
                <w:i/>
              </w:rPr>
              <w:t>Students will be able to write a script and create a PSA video about the challenges to and benefits of access to clean water around the world. They will be able to:</w:t>
            </w:r>
          </w:p>
          <w:p w14:paraId="460AD745" w14:textId="77777777" w:rsidR="003725F6" w:rsidRPr="00A76F6A" w:rsidRDefault="007C5F06" w:rsidP="00A76F6A">
            <w:pPr>
              <w:pStyle w:val="ListParagraph"/>
              <w:numPr>
                <w:ilvl w:val="0"/>
                <w:numId w:val="2"/>
              </w:numPr>
              <w:spacing w:after="100" w:line="240" w:lineRule="auto"/>
              <w:ind w:left="432" w:hanging="432"/>
              <w:contextualSpacing w:val="0"/>
              <w:rPr>
                <w:rFonts w:asciiTheme="majorHAnsi" w:hAnsiTheme="majorHAnsi" w:cs="Calibri"/>
              </w:rPr>
            </w:pPr>
            <w:r w:rsidRPr="00A76F6A">
              <w:rPr>
                <w:rFonts w:asciiTheme="majorHAnsi" w:hAnsiTheme="majorHAnsi" w:cs="Calibri"/>
              </w:rPr>
              <w:t>Discuss opinions/claims and facts/evidence about clean water access.</w:t>
            </w:r>
          </w:p>
          <w:p w14:paraId="28F13DE5" w14:textId="77777777" w:rsidR="003725F6" w:rsidRPr="00A76F6A" w:rsidRDefault="007C5F06" w:rsidP="00A76F6A">
            <w:pPr>
              <w:pStyle w:val="ListParagraph"/>
              <w:numPr>
                <w:ilvl w:val="0"/>
                <w:numId w:val="2"/>
              </w:numPr>
              <w:spacing w:after="100" w:line="240" w:lineRule="auto"/>
              <w:ind w:left="432" w:hanging="432"/>
              <w:contextualSpacing w:val="0"/>
              <w:rPr>
                <w:rFonts w:asciiTheme="majorHAnsi" w:hAnsiTheme="majorHAnsi" w:cs="Calibri"/>
              </w:rPr>
            </w:pPr>
            <w:r w:rsidRPr="00A76F6A">
              <w:rPr>
                <w:rFonts w:asciiTheme="majorHAnsi" w:hAnsiTheme="majorHAnsi" w:cs="Calibri"/>
              </w:rPr>
              <w:t>Use cause and effect language to explain the effects of a lack of access to clean water.</w:t>
            </w:r>
          </w:p>
          <w:p w14:paraId="49E04D23" w14:textId="77777777" w:rsidR="003725F6" w:rsidRPr="00A76F6A" w:rsidRDefault="007C5F06" w:rsidP="00A76F6A">
            <w:pPr>
              <w:pStyle w:val="ListParagraph"/>
              <w:numPr>
                <w:ilvl w:val="0"/>
                <w:numId w:val="2"/>
              </w:numPr>
              <w:spacing w:after="100" w:line="240" w:lineRule="auto"/>
              <w:ind w:left="432" w:hanging="432"/>
              <w:contextualSpacing w:val="0"/>
              <w:rPr>
                <w:rFonts w:asciiTheme="majorHAnsi" w:hAnsiTheme="majorHAnsi" w:cs="Calibri"/>
              </w:rPr>
            </w:pPr>
            <w:r w:rsidRPr="00A76F6A">
              <w:rPr>
                <w:rFonts w:asciiTheme="majorHAnsi" w:hAnsiTheme="majorHAnsi" w:cs="Calibri"/>
              </w:rPr>
              <w:t>Use cause and effect language to explain the benefits of access to clean water.</w:t>
            </w:r>
          </w:p>
          <w:p w14:paraId="3CFC147A" w14:textId="77777777" w:rsidR="003725F6" w:rsidRPr="00A76F6A" w:rsidRDefault="007C5F06" w:rsidP="00A76F6A">
            <w:pPr>
              <w:pStyle w:val="ListParagraph"/>
              <w:numPr>
                <w:ilvl w:val="0"/>
                <w:numId w:val="2"/>
              </w:numPr>
              <w:spacing w:after="220" w:line="240" w:lineRule="auto"/>
              <w:ind w:left="432" w:hanging="432"/>
              <w:contextualSpacing w:val="0"/>
              <w:rPr>
                <w:rFonts w:asciiTheme="majorHAnsi" w:hAnsiTheme="majorHAnsi" w:cs="Calibri"/>
              </w:rPr>
            </w:pPr>
            <w:r w:rsidRPr="00A76F6A">
              <w:rPr>
                <w:rFonts w:asciiTheme="majorHAnsi" w:hAnsiTheme="majorHAnsi" w:cs="Calibri"/>
              </w:rPr>
              <w:t xml:space="preserve">Make linguistic choices (considering discourse, sentence, and word/phrase dimensions) about how to best process and produce language regarding the issue of access to clean water. </w:t>
            </w:r>
          </w:p>
          <w:p w14:paraId="2DAA6137" w14:textId="77777777" w:rsidR="003725F6" w:rsidRPr="00A76F6A" w:rsidRDefault="007C5F06" w:rsidP="00A76F6A">
            <w:pPr>
              <w:spacing w:after="100" w:line="240" w:lineRule="auto"/>
              <w:rPr>
                <w:rFonts w:asciiTheme="majorHAnsi" w:hAnsiTheme="majorHAnsi" w:cstheme="minorHAnsi"/>
                <w:i/>
                <w:lang w:eastAsia="en-US"/>
              </w:rPr>
            </w:pPr>
            <w:r w:rsidRPr="00A76F6A">
              <w:rPr>
                <w:rFonts w:asciiTheme="majorHAnsi" w:hAnsiTheme="majorHAnsi" w:cstheme="minorHAnsi"/>
                <w:i/>
                <w:lang w:eastAsia="en-US"/>
              </w:rPr>
              <w:t>PSA:</w:t>
            </w:r>
          </w:p>
          <w:p w14:paraId="7C604D19" w14:textId="77777777" w:rsidR="003725F6" w:rsidRPr="00A76F6A" w:rsidRDefault="007C5F06" w:rsidP="00A76F6A">
            <w:pPr>
              <w:spacing w:after="100" w:line="240" w:lineRule="auto"/>
              <w:rPr>
                <w:rFonts w:asciiTheme="majorHAnsi" w:hAnsiTheme="majorHAnsi" w:cstheme="minorHAnsi"/>
                <w:lang w:eastAsia="en-US"/>
              </w:rPr>
            </w:pPr>
            <w:r w:rsidRPr="00A76F6A">
              <w:rPr>
                <w:rFonts w:asciiTheme="majorHAnsi" w:hAnsiTheme="majorHAnsi" w:cstheme="minorHAnsi"/>
                <w:b/>
                <w:lang w:eastAsia="en-US"/>
              </w:rPr>
              <w:t>G</w:t>
            </w:r>
            <w:r w:rsidRPr="00A76F6A">
              <w:rPr>
                <w:rFonts w:asciiTheme="majorHAnsi" w:hAnsiTheme="majorHAnsi" w:cstheme="minorHAnsi"/>
                <w:lang w:eastAsia="en-US"/>
              </w:rPr>
              <w:t>oal—Raise awareness of the global clean water access problem.</w:t>
            </w:r>
          </w:p>
          <w:p w14:paraId="157ABB49" w14:textId="77777777" w:rsidR="003725F6" w:rsidRPr="00A76F6A" w:rsidRDefault="007C5F06" w:rsidP="00A76F6A">
            <w:pPr>
              <w:spacing w:after="100" w:line="240" w:lineRule="auto"/>
              <w:rPr>
                <w:rFonts w:asciiTheme="majorHAnsi" w:hAnsiTheme="majorHAnsi" w:cstheme="minorHAnsi"/>
                <w:lang w:eastAsia="en-US"/>
              </w:rPr>
            </w:pPr>
            <w:r w:rsidRPr="00A76F6A">
              <w:rPr>
                <w:rFonts w:asciiTheme="majorHAnsi" w:hAnsiTheme="majorHAnsi" w:cstheme="minorHAnsi"/>
                <w:b/>
                <w:lang w:eastAsia="en-US"/>
              </w:rPr>
              <w:t>R</w:t>
            </w:r>
            <w:r w:rsidRPr="00A76F6A">
              <w:rPr>
                <w:rFonts w:asciiTheme="majorHAnsi" w:hAnsiTheme="majorHAnsi" w:cstheme="minorHAnsi"/>
                <w:lang w:eastAsia="en-US"/>
              </w:rPr>
              <w:t>ole—Advocate for clean water access.</w:t>
            </w:r>
          </w:p>
          <w:p w14:paraId="206F9518" w14:textId="77777777" w:rsidR="003725F6" w:rsidRPr="00A76F6A" w:rsidRDefault="007C5F06" w:rsidP="00A76F6A">
            <w:pPr>
              <w:spacing w:after="100" w:line="240" w:lineRule="auto"/>
              <w:rPr>
                <w:rFonts w:asciiTheme="majorHAnsi" w:hAnsiTheme="majorHAnsi" w:cstheme="minorHAnsi"/>
                <w:lang w:eastAsia="en-US"/>
              </w:rPr>
            </w:pPr>
            <w:r w:rsidRPr="00A76F6A">
              <w:rPr>
                <w:rFonts w:asciiTheme="majorHAnsi" w:hAnsiTheme="majorHAnsi" w:cstheme="minorHAnsi"/>
                <w:b/>
                <w:lang w:eastAsia="en-US"/>
              </w:rPr>
              <w:t>A</w:t>
            </w:r>
            <w:r w:rsidRPr="00A76F6A">
              <w:rPr>
                <w:rFonts w:asciiTheme="majorHAnsi" w:hAnsiTheme="majorHAnsi" w:cstheme="minorHAnsi"/>
                <w:lang w:eastAsia="en-US"/>
              </w:rPr>
              <w:t>udience—School community on World Water Day (March 22) with an optional fundraising component.</w:t>
            </w:r>
          </w:p>
          <w:p w14:paraId="73B78EAF" w14:textId="77777777" w:rsidR="003725F6" w:rsidRPr="00A76F6A" w:rsidRDefault="007C5F06" w:rsidP="00A76F6A">
            <w:pPr>
              <w:spacing w:after="100" w:line="240" w:lineRule="auto"/>
              <w:rPr>
                <w:rFonts w:asciiTheme="majorHAnsi" w:hAnsiTheme="majorHAnsi" w:cstheme="minorHAnsi"/>
                <w:lang w:eastAsia="en-US"/>
              </w:rPr>
            </w:pPr>
            <w:r w:rsidRPr="00A76F6A">
              <w:rPr>
                <w:rFonts w:asciiTheme="majorHAnsi" w:hAnsiTheme="majorHAnsi" w:cstheme="minorHAnsi"/>
                <w:b/>
                <w:lang w:eastAsia="en-US"/>
              </w:rPr>
              <w:t>S</w:t>
            </w:r>
            <w:r w:rsidRPr="00A76F6A">
              <w:rPr>
                <w:rFonts w:asciiTheme="majorHAnsi" w:hAnsiTheme="majorHAnsi" w:cstheme="minorHAnsi"/>
                <w:lang w:eastAsia="en-US"/>
              </w:rPr>
              <w:t>ituation—You have been asked to present the challenges to and solutions for those in countries without access to clean water in a PSA.</w:t>
            </w:r>
          </w:p>
          <w:p w14:paraId="63E9CF06" w14:textId="77777777" w:rsidR="003725F6" w:rsidRPr="00A76F6A" w:rsidRDefault="007C5F06" w:rsidP="00A76F6A">
            <w:pPr>
              <w:spacing w:after="220" w:line="240" w:lineRule="auto"/>
              <w:rPr>
                <w:rFonts w:asciiTheme="majorHAnsi" w:hAnsiTheme="majorHAnsi" w:cstheme="minorHAnsi"/>
                <w:lang w:eastAsia="en-US"/>
              </w:rPr>
            </w:pPr>
            <w:r w:rsidRPr="00A76F6A">
              <w:rPr>
                <w:rFonts w:asciiTheme="majorHAnsi" w:hAnsiTheme="majorHAnsi" w:cstheme="minorHAnsi"/>
                <w:b/>
                <w:lang w:eastAsia="en-US"/>
              </w:rPr>
              <w:t>P</w:t>
            </w:r>
            <w:r w:rsidRPr="00A76F6A">
              <w:rPr>
                <w:rFonts w:asciiTheme="majorHAnsi" w:hAnsiTheme="majorHAnsi" w:cstheme="minorHAnsi"/>
                <w:lang w:eastAsia="en-US"/>
              </w:rPr>
              <w:t xml:space="preserve">roduct performance and purpose—You are writing, appearing in, and designing a PSA to raise awareness in the school community about the world clean water crisis. </w:t>
            </w:r>
          </w:p>
          <w:p w14:paraId="1BB81856" w14:textId="77777777" w:rsidR="003725F6" w:rsidRPr="00A76F6A" w:rsidRDefault="007C5F06" w:rsidP="00A76F6A">
            <w:pPr>
              <w:spacing w:after="100" w:line="240" w:lineRule="auto"/>
              <w:rPr>
                <w:rFonts w:asciiTheme="majorHAnsi" w:hAnsiTheme="majorHAnsi" w:cstheme="minorHAnsi"/>
                <w:i/>
                <w:lang w:eastAsia="en-US"/>
              </w:rPr>
            </w:pPr>
            <w:r w:rsidRPr="00A76F6A">
              <w:rPr>
                <w:rFonts w:asciiTheme="majorHAnsi" w:hAnsiTheme="majorHAnsi" w:cstheme="minorHAnsi"/>
                <w:i/>
                <w:lang w:eastAsia="en-US"/>
              </w:rPr>
              <w:t>Reflection:</w:t>
            </w:r>
          </w:p>
          <w:p w14:paraId="008A5817" w14:textId="77777777" w:rsidR="00964D65" w:rsidRPr="00A76F6A" w:rsidRDefault="007C5F06">
            <w:pPr>
              <w:spacing w:after="0" w:line="240" w:lineRule="auto"/>
              <w:rPr>
                <w:rFonts w:asciiTheme="majorHAnsi" w:hAnsiTheme="majorHAnsi" w:cstheme="minorHAnsi"/>
                <w:lang w:eastAsia="en-US"/>
              </w:rPr>
            </w:pPr>
            <w:r w:rsidRPr="00A76F6A">
              <w:rPr>
                <w:rFonts w:asciiTheme="majorHAnsi" w:hAnsiTheme="majorHAnsi" w:cstheme="minorHAnsi"/>
                <w:lang w:eastAsia="en-US"/>
              </w:rPr>
              <w:t>Yes/no question checklist</w:t>
            </w:r>
          </w:p>
        </w:tc>
      </w:tr>
      <w:tr w:rsidR="00964D65" w:rsidRPr="001A5F86" w14:paraId="6A49E9EC" w14:textId="77777777" w:rsidTr="00C64072">
        <w:trPr>
          <w:cantSplit/>
        </w:trPr>
        <w:tc>
          <w:tcPr>
            <w:tcW w:w="1724" w:type="pct"/>
            <w:tcBorders>
              <w:bottom w:val="single" w:sz="4" w:space="0" w:color="000000"/>
            </w:tcBorders>
          </w:tcPr>
          <w:p w14:paraId="0A33E7AE" w14:textId="77777777" w:rsidR="003725F6" w:rsidRPr="00A76F6A" w:rsidRDefault="003725F6" w:rsidP="00A76F6A">
            <w:pPr>
              <w:pStyle w:val="NoSpacing"/>
              <w:rPr>
                <w:rFonts w:asciiTheme="majorHAnsi" w:hAnsiTheme="majorHAnsi"/>
              </w:rPr>
            </w:pPr>
          </w:p>
        </w:tc>
        <w:tc>
          <w:tcPr>
            <w:tcW w:w="3276" w:type="pct"/>
            <w:tcBorders>
              <w:bottom w:val="single" w:sz="4" w:space="0" w:color="000000"/>
            </w:tcBorders>
          </w:tcPr>
          <w:p w14:paraId="044BBA02" w14:textId="77777777" w:rsidR="003725F6" w:rsidRDefault="007C5F06" w:rsidP="00C64072">
            <w:pPr>
              <w:tabs>
                <w:tab w:val="right" w:pos="8275"/>
              </w:tabs>
              <w:spacing w:after="0" w:line="240" w:lineRule="auto"/>
              <w:rPr>
                <w:rFonts w:asciiTheme="majorHAnsi" w:hAnsiTheme="majorHAnsi"/>
                <w:b/>
              </w:rPr>
            </w:pPr>
            <w:r w:rsidRPr="00A76F6A">
              <w:rPr>
                <w:rFonts w:asciiTheme="majorHAnsi" w:hAnsiTheme="majorHAnsi"/>
                <w:b/>
              </w:rPr>
              <w:t xml:space="preserve">OTHER </w:t>
            </w:r>
            <w:r w:rsidRPr="00C64072">
              <w:rPr>
                <w:rFonts w:asciiTheme="majorHAnsi" w:hAnsiTheme="majorHAnsi"/>
                <w:b/>
              </w:rPr>
              <w:t>EVIDENCE</w:t>
            </w:r>
            <w:r w:rsidR="00863965" w:rsidRPr="00863965">
              <w:rPr>
                <w:rFonts w:asciiTheme="majorHAnsi" w:hAnsiTheme="majorHAnsi"/>
                <w:b/>
              </w:rPr>
              <w:tab/>
              <w:t>OE</w:t>
            </w:r>
          </w:p>
          <w:p w14:paraId="682B9041" w14:textId="77777777" w:rsidR="003725F6" w:rsidRPr="00A76F6A" w:rsidRDefault="00863965" w:rsidP="001C6B5B">
            <w:pPr>
              <w:tabs>
                <w:tab w:val="right" w:pos="8275"/>
              </w:tabs>
              <w:spacing w:after="0" w:line="240" w:lineRule="auto"/>
              <w:rPr>
                <w:rFonts w:asciiTheme="majorHAnsi" w:hAnsiTheme="majorHAnsi" w:cs="Calibri"/>
              </w:rPr>
            </w:pPr>
            <w:r w:rsidRPr="00863965">
              <w:rPr>
                <w:rFonts w:asciiTheme="majorHAnsi" w:hAnsiTheme="majorHAnsi"/>
              </w:rPr>
              <w:t xml:space="preserve">Formative assessments: </w:t>
            </w:r>
            <w:r w:rsidR="00E93EB3">
              <w:rPr>
                <w:rFonts w:asciiTheme="majorHAnsi" w:hAnsiTheme="majorHAnsi"/>
              </w:rPr>
              <w:t>exit ticket</w:t>
            </w:r>
            <w:r w:rsidRPr="00863965">
              <w:rPr>
                <w:rFonts w:asciiTheme="majorHAnsi" w:hAnsiTheme="majorHAnsi" w:cs="Calibri"/>
              </w:rPr>
              <w:t xml:space="preserve">, sorting and matching activities, warm-ups, </w:t>
            </w:r>
            <w:r w:rsidR="00923B4B">
              <w:rPr>
                <w:rFonts w:asciiTheme="majorHAnsi" w:hAnsiTheme="majorHAnsi" w:cs="Calibri"/>
              </w:rPr>
              <w:t>t</w:t>
            </w:r>
            <w:r w:rsidR="00923B4B" w:rsidRPr="00863965">
              <w:rPr>
                <w:rFonts w:asciiTheme="majorHAnsi" w:hAnsiTheme="majorHAnsi" w:cs="Calibri"/>
              </w:rPr>
              <w:t>hink</w:t>
            </w:r>
            <w:r w:rsidR="00923B4B">
              <w:rPr>
                <w:rFonts w:asciiTheme="majorHAnsi" w:hAnsiTheme="majorHAnsi" w:cs="Calibri"/>
              </w:rPr>
              <w:t>-p</w:t>
            </w:r>
            <w:r w:rsidR="00923B4B" w:rsidRPr="00863965">
              <w:rPr>
                <w:rFonts w:asciiTheme="majorHAnsi" w:hAnsiTheme="majorHAnsi" w:cs="Calibri"/>
              </w:rPr>
              <w:t>air</w:t>
            </w:r>
            <w:r w:rsidR="00923B4B">
              <w:rPr>
                <w:rFonts w:asciiTheme="majorHAnsi" w:hAnsiTheme="majorHAnsi" w:cs="Calibri"/>
              </w:rPr>
              <w:t>-s</w:t>
            </w:r>
            <w:r w:rsidR="00923B4B" w:rsidRPr="00863965">
              <w:rPr>
                <w:rFonts w:asciiTheme="majorHAnsi" w:hAnsiTheme="majorHAnsi" w:cs="Calibri"/>
              </w:rPr>
              <w:t>hare</w:t>
            </w:r>
            <w:r w:rsidRPr="00863965">
              <w:rPr>
                <w:rFonts w:asciiTheme="majorHAnsi" w:hAnsiTheme="majorHAnsi" w:cs="Calibri"/>
              </w:rPr>
              <w:t xml:space="preserve">, </w:t>
            </w:r>
            <w:r w:rsidR="001E3E86">
              <w:rPr>
                <w:rFonts w:asciiTheme="majorHAnsi" w:hAnsiTheme="majorHAnsi" w:cs="Calibri"/>
              </w:rPr>
              <w:t>t</w:t>
            </w:r>
            <w:r w:rsidR="001E3E86" w:rsidRPr="00863965">
              <w:rPr>
                <w:rFonts w:asciiTheme="majorHAnsi" w:hAnsiTheme="majorHAnsi" w:cs="Calibri"/>
              </w:rPr>
              <w:t>urn</w:t>
            </w:r>
            <w:r w:rsidRPr="00863965">
              <w:rPr>
                <w:rFonts w:asciiTheme="majorHAnsi" w:hAnsiTheme="majorHAnsi" w:cs="Calibri"/>
              </w:rPr>
              <w:t>-and-</w:t>
            </w:r>
            <w:r w:rsidR="001E3E86">
              <w:rPr>
                <w:rFonts w:asciiTheme="majorHAnsi" w:hAnsiTheme="majorHAnsi" w:cs="Calibri"/>
              </w:rPr>
              <w:t>t</w:t>
            </w:r>
            <w:r w:rsidR="001E3E86" w:rsidRPr="00863965">
              <w:rPr>
                <w:rFonts w:asciiTheme="majorHAnsi" w:hAnsiTheme="majorHAnsi" w:cs="Calibri"/>
              </w:rPr>
              <w:t>alk</w:t>
            </w:r>
            <w:r w:rsidRPr="00863965">
              <w:rPr>
                <w:rFonts w:asciiTheme="majorHAnsi" w:hAnsiTheme="majorHAnsi" w:cs="Calibri"/>
              </w:rPr>
              <w:t xml:space="preserve">, pre/free-writing, response boards, homework, total physical response, sentence starters and graphic organizers, journals, </w:t>
            </w:r>
            <w:r w:rsidR="00483765">
              <w:rPr>
                <w:rFonts w:asciiTheme="majorHAnsi" w:hAnsiTheme="majorHAnsi" w:cs="Calibri"/>
              </w:rPr>
              <w:t>k</w:t>
            </w:r>
            <w:r w:rsidR="00483765" w:rsidRPr="00863965">
              <w:rPr>
                <w:rFonts w:asciiTheme="majorHAnsi" w:hAnsiTheme="majorHAnsi" w:cs="Calibri"/>
              </w:rPr>
              <w:t>now</w:t>
            </w:r>
            <w:r w:rsidRPr="00863965">
              <w:rPr>
                <w:rFonts w:asciiTheme="majorHAnsi" w:hAnsiTheme="majorHAnsi" w:cs="Calibri"/>
              </w:rPr>
              <w:t>–</w:t>
            </w:r>
            <w:r w:rsidR="00483765">
              <w:rPr>
                <w:rFonts w:asciiTheme="majorHAnsi" w:hAnsiTheme="majorHAnsi" w:cs="Calibri"/>
              </w:rPr>
              <w:t>w</w:t>
            </w:r>
            <w:r w:rsidR="00483765" w:rsidRPr="00863965">
              <w:rPr>
                <w:rFonts w:asciiTheme="majorHAnsi" w:hAnsiTheme="majorHAnsi" w:cs="Calibri"/>
              </w:rPr>
              <w:t xml:space="preserve">ant </w:t>
            </w:r>
            <w:r w:rsidRPr="00863965">
              <w:rPr>
                <w:rFonts w:asciiTheme="majorHAnsi" w:hAnsiTheme="majorHAnsi" w:cs="Calibri"/>
              </w:rPr>
              <w:t xml:space="preserve">to </w:t>
            </w:r>
            <w:r w:rsidR="00483765">
              <w:rPr>
                <w:rFonts w:asciiTheme="majorHAnsi" w:hAnsiTheme="majorHAnsi" w:cs="Calibri"/>
              </w:rPr>
              <w:t>k</w:t>
            </w:r>
            <w:r w:rsidR="00483765" w:rsidRPr="00863965">
              <w:rPr>
                <w:rFonts w:asciiTheme="majorHAnsi" w:hAnsiTheme="majorHAnsi" w:cs="Calibri"/>
              </w:rPr>
              <w:t>now</w:t>
            </w:r>
            <w:r w:rsidRPr="00863965">
              <w:rPr>
                <w:rFonts w:asciiTheme="majorHAnsi" w:hAnsiTheme="majorHAnsi" w:cs="Calibri"/>
              </w:rPr>
              <w:t>–</w:t>
            </w:r>
            <w:r w:rsidR="00483765">
              <w:rPr>
                <w:rFonts w:asciiTheme="majorHAnsi" w:hAnsiTheme="majorHAnsi" w:cs="Calibri"/>
              </w:rPr>
              <w:t>l</w:t>
            </w:r>
            <w:r w:rsidR="00483765" w:rsidRPr="00863965">
              <w:rPr>
                <w:rFonts w:asciiTheme="majorHAnsi" w:hAnsiTheme="majorHAnsi" w:cs="Calibri"/>
              </w:rPr>
              <w:t>earn</w:t>
            </w:r>
            <w:r w:rsidR="00483765">
              <w:rPr>
                <w:rFonts w:asciiTheme="majorHAnsi" w:hAnsiTheme="majorHAnsi" w:cs="Calibri"/>
              </w:rPr>
              <w:t>ed</w:t>
            </w:r>
            <w:r w:rsidR="00483765" w:rsidRPr="00863965">
              <w:rPr>
                <w:rFonts w:asciiTheme="majorHAnsi" w:hAnsiTheme="majorHAnsi" w:cs="Calibri"/>
              </w:rPr>
              <w:t xml:space="preserve"> </w:t>
            </w:r>
            <w:r w:rsidRPr="00863965">
              <w:rPr>
                <w:rFonts w:asciiTheme="majorHAnsi" w:hAnsiTheme="majorHAnsi" w:cs="Calibri"/>
              </w:rPr>
              <w:t>(K-W-L), role-play</w:t>
            </w:r>
            <w:r w:rsidR="007C5F06" w:rsidRPr="00C64072">
              <w:rPr>
                <w:rFonts w:asciiTheme="majorHAnsi" w:hAnsiTheme="majorHAnsi" w:cs="Calibri"/>
              </w:rPr>
              <w:t xml:space="preserve">, etc. </w:t>
            </w:r>
          </w:p>
        </w:tc>
      </w:tr>
      <w:tr w:rsidR="00964D65" w:rsidRPr="001A5F86" w14:paraId="045B9159" w14:textId="77777777" w:rsidTr="00A76F6A">
        <w:tc>
          <w:tcPr>
            <w:tcW w:w="5000" w:type="pct"/>
            <w:gridSpan w:val="2"/>
            <w:tcBorders>
              <w:left w:val="nil"/>
              <w:right w:val="nil"/>
            </w:tcBorders>
            <w:shd w:val="clear" w:color="auto" w:fill="auto"/>
          </w:tcPr>
          <w:p w14:paraId="309FFA8C" w14:textId="77777777" w:rsidR="00964D65" w:rsidRPr="00A76F6A" w:rsidRDefault="00964D65">
            <w:pPr>
              <w:spacing w:after="0" w:line="240" w:lineRule="auto"/>
              <w:jc w:val="center"/>
              <w:rPr>
                <w:rFonts w:asciiTheme="majorHAnsi" w:hAnsiTheme="majorHAnsi"/>
                <w:b/>
              </w:rPr>
            </w:pPr>
          </w:p>
        </w:tc>
      </w:tr>
      <w:tr w:rsidR="00964D65" w:rsidRPr="001A5F86" w14:paraId="0605B395" w14:textId="77777777" w:rsidTr="00964D65">
        <w:tc>
          <w:tcPr>
            <w:tcW w:w="5000" w:type="pct"/>
            <w:gridSpan w:val="2"/>
            <w:shd w:val="clear" w:color="auto" w:fill="000000"/>
          </w:tcPr>
          <w:p w14:paraId="47E3B78F" w14:textId="77777777" w:rsidR="003725F6" w:rsidRPr="00A76F6A" w:rsidRDefault="007C5F06" w:rsidP="00A76F6A">
            <w:pPr>
              <w:keepNext/>
              <w:spacing w:after="0" w:line="240" w:lineRule="auto"/>
              <w:jc w:val="center"/>
              <w:rPr>
                <w:rFonts w:asciiTheme="majorHAnsi" w:hAnsiTheme="majorHAnsi"/>
                <w:b/>
              </w:rPr>
            </w:pPr>
            <w:r w:rsidRPr="00A76F6A">
              <w:rPr>
                <w:rFonts w:asciiTheme="majorHAnsi" w:hAnsiTheme="majorHAnsi"/>
                <w:b/>
              </w:rPr>
              <w:t>Stage 3—Learning Plan</w:t>
            </w:r>
          </w:p>
        </w:tc>
      </w:tr>
      <w:tr w:rsidR="000C66CC" w:rsidRPr="001A5F86" w14:paraId="796D7ADA" w14:textId="77777777" w:rsidTr="00964D65">
        <w:tc>
          <w:tcPr>
            <w:tcW w:w="5000" w:type="pct"/>
            <w:gridSpan w:val="2"/>
          </w:tcPr>
          <w:p w14:paraId="23C70B4F" w14:textId="77777777" w:rsidR="003725F6" w:rsidRPr="00A76F6A" w:rsidRDefault="00863965" w:rsidP="00A76F6A">
            <w:pPr>
              <w:pStyle w:val="NoSpacing"/>
              <w:spacing w:after="100"/>
              <w:rPr>
                <w:rFonts w:asciiTheme="majorHAnsi" w:hAnsiTheme="majorHAnsi"/>
                <w:b/>
              </w:rPr>
            </w:pPr>
            <w:r w:rsidRPr="00863965">
              <w:rPr>
                <w:rFonts w:asciiTheme="majorHAnsi" w:hAnsiTheme="majorHAnsi"/>
                <w:b/>
              </w:rPr>
              <w:t>SOCIOCULTURAL IMPLICATIONS</w:t>
            </w:r>
            <w:r w:rsidR="007C5F06" w:rsidRPr="00A76F6A">
              <w:rPr>
                <w:rFonts w:asciiTheme="majorHAnsi" w:hAnsiTheme="majorHAnsi"/>
                <w:b/>
              </w:rPr>
              <w:t>:</w:t>
            </w:r>
          </w:p>
          <w:p w14:paraId="2609A7AC" w14:textId="77777777" w:rsidR="003725F6" w:rsidRPr="00A76F6A" w:rsidRDefault="007C5F06" w:rsidP="00A76F6A">
            <w:pPr>
              <w:spacing w:after="100" w:line="240" w:lineRule="auto"/>
              <w:rPr>
                <w:rFonts w:asciiTheme="majorHAnsi" w:hAnsiTheme="majorHAnsi" w:cs="Calibri"/>
              </w:rPr>
            </w:pPr>
            <w:r w:rsidRPr="00A76F6A">
              <w:rPr>
                <w:rFonts w:asciiTheme="majorHAnsi" w:hAnsiTheme="majorHAnsi" w:cs="Calibri"/>
                <w:i/>
              </w:rPr>
              <w:t>Register:</w:t>
            </w:r>
          </w:p>
          <w:p w14:paraId="5B724062" w14:textId="77777777" w:rsidR="003725F6" w:rsidRDefault="007C5F06" w:rsidP="00A76F6A">
            <w:pPr>
              <w:spacing w:after="220" w:line="240" w:lineRule="auto"/>
              <w:rPr>
                <w:rFonts w:asciiTheme="majorHAnsi" w:hAnsiTheme="majorHAnsi" w:cs="Calibri"/>
              </w:rPr>
            </w:pPr>
            <w:r w:rsidRPr="00A76F6A">
              <w:rPr>
                <w:rFonts w:asciiTheme="majorHAnsi" w:hAnsiTheme="majorHAnsi" w:cs="Calibri"/>
              </w:rPr>
              <w:t xml:space="preserve">PSAs or defending the rights of others may be a new concept for some ELs. </w:t>
            </w:r>
          </w:p>
          <w:p w14:paraId="491CD3B5" w14:textId="77777777" w:rsidR="003725F6" w:rsidRPr="00A76F6A" w:rsidRDefault="007C5F06" w:rsidP="00A76F6A">
            <w:pPr>
              <w:spacing w:after="100" w:line="240" w:lineRule="auto"/>
              <w:rPr>
                <w:rFonts w:asciiTheme="majorHAnsi" w:hAnsiTheme="majorHAnsi" w:cs="Calibri"/>
                <w:i/>
              </w:rPr>
            </w:pPr>
            <w:r w:rsidRPr="00A76F6A">
              <w:rPr>
                <w:rFonts w:asciiTheme="majorHAnsi" w:hAnsiTheme="majorHAnsi" w:cs="Calibri"/>
                <w:i/>
              </w:rPr>
              <w:t>Topic</w:t>
            </w:r>
            <w:r w:rsidRPr="00A76F6A">
              <w:rPr>
                <w:rFonts w:asciiTheme="majorHAnsi" w:hAnsiTheme="majorHAnsi"/>
                <w:i/>
              </w:rPr>
              <w:t>:</w:t>
            </w:r>
          </w:p>
          <w:p w14:paraId="71F29401" w14:textId="77777777" w:rsidR="003725F6" w:rsidRDefault="00937031" w:rsidP="00A76F6A">
            <w:pPr>
              <w:pStyle w:val="ListParagraph"/>
              <w:numPr>
                <w:ilvl w:val="0"/>
                <w:numId w:val="29"/>
              </w:numPr>
              <w:spacing w:after="100" w:line="240" w:lineRule="auto"/>
              <w:contextualSpacing w:val="0"/>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sidR="00863965" w:rsidRPr="00863965">
              <w:rPr>
                <w:rFonts w:asciiTheme="majorHAnsi" w:hAnsiTheme="majorHAnsi" w:cs="Calibri"/>
              </w:rPr>
              <w:t>.</w:t>
            </w:r>
          </w:p>
          <w:p w14:paraId="0224CE9F" w14:textId="77777777" w:rsidR="003725F6" w:rsidRDefault="007C5F06" w:rsidP="00A76F6A">
            <w:pPr>
              <w:pStyle w:val="ListParagraph"/>
              <w:numPr>
                <w:ilvl w:val="0"/>
                <w:numId w:val="29"/>
              </w:numPr>
              <w:spacing w:after="100" w:line="240" w:lineRule="auto"/>
              <w:contextualSpacing w:val="0"/>
              <w:rPr>
                <w:rFonts w:asciiTheme="majorHAnsi" w:hAnsiTheme="majorHAnsi" w:cs="Calibri"/>
              </w:rPr>
            </w:pPr>
            <w:r w:rsidRPr="00A76F6A">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59175EBC" w14:textId="77777777" w:rsidR="003725F6" w:rsidRDefault="007C5F06" w:rsidP="00A76F6A">
            <w:pPr>
              <w:pStyle w:val="ListParagraph"/>
              <w:numPr>
                <w:ilvl w:val="0"/>
                <w:numId w:val="29"/>
              </w:numPr>
              <w:spacing w:after="220" w:line="240" w:lineRule="auto"/>
              <w:contextualSpacing w:val="0"/>
              <w:rPr>
                <w:rFonts w:asciiTheme="majorHAnsi" w:hAnsiTheme="majorHAnsi" w:cs="Calibri"/>
              </w:rPr>
            </w:pPr>
            <w:r w:rsidRPr="00A76F6A">
              <w:rPr>
                <w:rFonts w:asciiTheme="majorHAnsi" w:hAnsiTheme="majorHAnsi" w:cs="Calibri"/>
              </w:rPr>
              <w:t xml:space="preserve">Some students may have come from countries that lack </w:t>
            </w:r>
            <w:r w:rsidR="00655470">
              <w:rPr>
                <w:rFonts w:asciiTheme="majorHAnsi" w:hAnsiTheme="majorHAnsi" w:cs="Calibri"/>
              </w:rPr>
              <w:t xml:space="preserve">some </w:t>
            </w:r>
            <w:r w:rsidRPr="00A76F6A">
              <w:rPr>
                <w:rFonts w:asciiTheme="majorHAnsi" w:hAnsiTheme="majorHAnsi" w:cs="Calibri"/>
              </w:rPr>
              <w:t>natural resources such as clean water, and the topic may trigger strong emotional responses. Again, students need to be skillfully supported.</w:t>
            </w:r>
          </w:p>
          <w:p w14:paraId="709A3C3F" w14:textId="77777777" w:rsidR="003725F6" w:rsidRPr="00A76F6A" w:rsidRDefault="007C5F06" w:rsidP="00A76F6A">
            <w:pPr>
              <w:pStyle w:val="NoSpacing"/>
              <w:spacing w:after="100"/>
              <w:rPr>
                <w:rFonts w:asciiTheme="majorHAnsi" w:hAnsiTheme="majorHAnsi" w:cs="Calibri"/>
                <w:i/>
              </w:rPr>
            </w:pPr>
            <w:r w:rsidRPr="00A76F6A">
              <w:rPr>
                <w:rFonts w:asciiTheme="majorHAnsi" w:hAnsiTheme="majorHAnsi" w:cs="Calibri"/>
                <w:i/>
              </w:rPr>
              <w:t>Task/situation</w:t>
            </w:r>
            <w:r w:rsidRPr="00A76F6A">
              <w:rPr>
                <w:rFonts w:asciiTheme="majorHAnsi" w:hAnsiTheme="majorHAnsi"/>
                <w:i/>
              </w:rPr>
              <w:t>:</w:t>
            </w:r>
          </w:p>
          <w:p w14:paraId="68062795" w14:textId="77777777" w:rsidR="003725F6" w:rsidRDefault="007C5F06" w:rsidP="00A76F6A">
            <w:pPr>
              <w:pStyle w:val="NoSpacing"/>
              <w:numPr>
                <w:ilvl w:val="0"/>
                <w:numId w:val="30"/>
              </w:numPr>
              <w:spacing w:after="100"/>
              <w:rPr>
                <w:rFonts w:asciiTheme="majorHAnsi" w:hAnsiTheme="majorHAnsi" w:cs="Calibri"/>
                <w:lang w:eastAsia="zh-CN"/>
              </w:rPr>
            </w:pPr>
            <w:r w:rsidRPr="00A76F6A">
              <w:rPr>
                <w:rFonts w:asciiTheme="majorHAnsi" w:hAnsiTheme="majorHAnsi" w:cs="Calibri"/>
              </w:rPr>
              <w:t>Some students may be more comfortable expressing themselves orally, rather than in writing. Give thoughtful consideration to both components.</w:t>
            </w:r>
          </w:p>
          <w:p w14:paraId="4F297225" w14:textId="77777777" w:rsidR="003725F6" w:rsidRPr="00A76F6A" w:rsidRDefault="007C5F06" w:rsidP="00A76F6A">
            <w:pPr>
              <w:pStyle w:val="NoSpacing"/>
              <w:numPr>
                <w:ilvl w:val="0"/>
                <w:numId w:val="30"/>
              </w:numPr>
              <w:spacing w:after="100"/>
              <w:rPr>
                <w:rFonts w:asciiTheme="majorHAnsi" w:hAnsiTheme="majorHAnsi" w:cs="Calibri"/>
              </w:rPr>
            </w:pPr>
            <w:r w:rsidRPr="00A76F6A">
              <w:rPr>
                <w:rFonts w:asciiTheme="majorHAnsi" w:hAnsiTheme="majorHAnsi" w:cs="Calibri"/>
              </w:rPr>
              <w:t>Some students may not be familiar with the advertising form of a PSA. Consider showing examples of PSAs raising awareness about relevant issues such as drugs, smoking, or pollution.</w:t>
            </w:r>
          </w:p>
          <w:p w14:paraId="040CC851" w14:textId="77777777" w:rsidR="003725F6" w:rsidRPr="00A76F6A" w:rsidRDefault="007C5F06" w:rsidP="00A76F6A">
            <w:pPr>
              <w:pStyle w:val="NoSpacing"/>
              <w:numPr>
                <w:ilvl w:val="0"/>
                <w:numId w:val="30"/>
              </w:numPr>
              <w:rPr>
                <w:rFonts w:asciiTheme="majorHAnsi" w:hAnsiTheme="majorHAnsi"/>
                <w:b/>
              </w:rPr>
            </w:pPr>
            <w:r w:rsidRPr="00A76F6A">
              <w:rPr>
                <w:rFonts w:asciiTheme="majorHAnsi" w:hAnsiTheme="majorHAnsi" w:cs="Calibri"/>
              </w:rPr>
              <w:t xml:space="preserve">Some students may not be familiar with expressing cultural sensitivity, cultural norms of turn-taking, and the etiquette of classroom conversations, and may need direct instruction to develop these skills. </w:t>
            </w:r>
          </w:p>
        </w:tc>
      </w:tr>
      <w:tr w:rsidR="00AC209F" w:rsidRPr="001A5F86" w14:paraId="4DB6DDB0" w14:textId="77777777" w:rsidTr="00AC209F">
        <w:trPr>
          <w:cantSplit/>
        </w:trPr>
        <w:tc>
          <w:tcPr>
            <w:tcW w:w="5000" w:type="pct"/>
            <w:gridSpan w:val="2"/>
          </w:tcPr>
          <w:p w14:paraId="780EFC92" w14:textId="77777777" w:rsidR="003725F6" w:rsidRPr="00A76F6A" w:rsidRDefault="00941BC7" w:rsidP="00A76F6A">
            <w:pPr>
              <w:pStyle w:val="NoSpacing"/>
              <w:spacing w:after="100"/>
              <w:rPr>
                <w:rFonts w:asciiTheme="majorHAnsi" w:hAnsiTheme="majorHAnsi"/>
                <w:b/>
              </w:rPr>
            </w:pPr>
            <w:r>
              <w:rPr>
                <w:rFonts w:asciiTheme="majorHAnsi" w:hAnsiTheme="majorHAnsi"/>
                <w:b/>
              </w:rPr>
              <w:t>S</w:t>
            </w:r>
            <w:r w:rsidR="00863965" w:rsidRPr="00863965">
              <w:rPr>
                <w:rFonts w:asciiTheme="majorHAnsi" w:hAnsiTheme="majorHAnsi"/>
                <w:b/>
              </w:rPr>
              <w:t>UMMARY OF KEY LEARNING EVENTS AND INSTRUCTION</w:t>
            </w:r>
            <w:r w:rsidR="007C5F06" w:rsidRPr="00A76F6A">
              <w:rPr>
                <w:rFonts w:asciiTheme="majorHAnsi" w:hAnsiTheme="majorHAnsi"/>
                <w:b/>
              </w:rPr>
              <w:t>:</w:t>
            </w:r>
          </w:p>
          <w:p w14:paraId="71FC6525" w14:textId="77777777" w:rsidR="00AC209F" w:rsidRPr="00941BC7" w:rsidRDefault="0091561A">
            <w:pPr>
              <w:spacing w:after="100" w:line="240" w:lineRule="auto"/>
              <w:rPr>
                <w:rStyle w:val="Hyperlink"/>
                <w:rFonts w:asciiTheme="majorHAnsi" w:hAnsiTheme="majorHAnsi" w:cstheme="minorHAnsi"/>
                <w:b/>
                <w:lang w:eastAsia="en-US"/>
              </w:rPr>
            </w:pPr>
            <w:hyperlink w:anchor="L1" w:history="1">
              <w:r w:rsidR="00EC279D">
                <w:rPr>
                  <w:rStyle w:val="Hyperlink"/>
                  <w:rFonts w:asciiTheme="majorHAnsi" w:hAnsiTheme="majorHAnsi" w:cstheme="minorHAnsi"/>
                  <w:b/>
                </w:rPr>
                <w:t>Lesson 1—Days 1 and 2: Content Connection: Access to Clean Water</w:t>
              </w:r>
            </w:hyperlink>
          </w:p>
          <w:p w14:paraId="7AC1433C" w14:textId="77777777" w:rsidR="003725F6" w:rsidRDefault="007C5F06" w:rsidP="00941BC7">
            <w:pPr>
              <w:pStyle w:val="ListParagraph"/>
              <w:numPr>
                <w:ilvl w:val="0"/>
                <w:numId w:val="228"/>
              </w:numPr>
              <w:spacing w:after="0" w:line="240" w:lineRule="auto"/>
              <w:ind w:left="360"/>
              <w:rPr>
                <w:rFonts w:asciiTheme="majorHAnsi" w:hAnsiTheme="majorHAnsi" w:cstheme="minorHAnsi"/>
              </w:rPr>
            </w:pPr>
            <w:r w:rsidRPr="00941BC7">
              <w:rPr>
                <w:rFonts w:asciiTheme="majorHAnsi" w:hAnsiTheme="majorHAnsi" w:cstheme="minorHAnsi"/>
                <w:b/>
              </w:rPr>
              <w:t>Lang</w:t>
            </w:r>
            <w:r w:rsidRPr="00A76F6A">
              <w:rPr>
                <w:rFonts w:asciiTheme="majorHAnsi" w:hAnsiTheme="majorHAnsi" w:cstheme="minorHAnsi"/>
                <w:b/>
              </w:rPr>
              <w:t>uage objective:</w:t>
            </w:r>
            <w:r w:rsidRPr="00A76F6A">
              <w:rPr>
                <w:rFonts w:asciiTheme="majorHAnsi" w:hAnsiTheme="majorHAnsi" w:cstheme="minorHAnsi"/>
              </w:rPr>
              <w:t xml:space="preserve"> </w:t>
            </w:r>
            <w:r w:rsidRPr="00A76F6A">
              <w:rPr>
                <w:rFonts w:asciiTheme="majorHAnsi" w:hAnsiTheme="majorHAnsi"/>
              </w:rPr>
              <w:t xml:space="preserve">Students will be able to discuss key points about making a difference in the world using the verbs </w:t>
            </w:r>
            <w:r w:rsidRPr="00A76F6A">
              <w:rPr>
                <w:rFonts w:asciiTheme="majorHAnsi" w:hAnsiTheme="majorHAnsi"/>
                <w:i/>
              </w:rPr>
              <w:t>can/can’t</w:t>
            </w:r>
            <w:r w:rsidRPr="00A76F6A">
              <w:rPr>
                <w:rFonts w:asciiTheme="majorHAnsi" w:hAnsiTheme="majorHAnsi"/>
              </w:rPr>
              <w:t xml:space="preserve"> and academic vocabulary (</w:t>
            </w:r>
            <w:r w:rsidRPr="00A76F6A">
              <w:rPr>
                <w:rFonts w:asciiTheme="majorHAnsi" w:hAnsiTheme="majorHAnsi"/>
                <w:i/>
              </w:rPr>
              <w:t>access, responsibility, human rights</w:t>
            </w:r>
            <w:r w:rsidRPr="00A76F6A">
              <w:rPr>
                <w:rFonts w:asciiTheme="majorHAnsi" w:hAnsiTheme="majorHAnsi"/>
              </w:rPr>
              <w:t>).</w:t>
            </w:r>
          </w:p>
          <w:p w14:paraId="633D4C4E" w14:textId="77777777" w:rsidR="00AC209F" w:rsidRPr="00A76F6A" w:rsidRDefault="00286478">
            <w:pPr>
              <w:pStyle w:val="ListParagraph"/>
              <w:keepNext/>
              <w:keepLines/>
              <w:numPr>
                <w:ilvl w:val="0"/>
                <w:numId w:val="31"/>
              </w:numPr>
              <w:spacing w:before="200" w:after="0" w:line="240" w:lineRule="auto"/>
              <w:outlineLvl w:val="1"/>
              <w:rPr>
                <w:rFonts w:asciiTheme="majorHAnsi" w:hAnsiTheme="majorHAnsi"/>
              </w:rPr>
            </w:pPr>
            <w:r>
              <w:rPr>
                <w:rFonts w:asciiTheme="majorHAnsi" w:hAnsiTheme="majorHAnsi" w:cstheme="minorHAnsi"/>
                <w:b/>
              </w:rPr>
              <w:t>Brief overview of lesson</w:t>
            </w:r>
            <w:r w:rsidR="007C5F06" w:rsidRPr="00A76F6A">
              <w:rPr>
                <w:rFonts w:asciiTheme="majorHAnsi" w:hAnsiTheme="majorHAnsi" w:cstheme="minorHAnsi"/>
                <w:b/>
              </w:rPr>
              <w:t>:</w:t>
            </w:r>
            <w:r w:rsidR="007C5F06" w:rsidRPr="00A76F6A">
              <w:rPr>
                <w:rFonts w:asciiTheme="majorHAnsi" w:hAnsiTheme="majorHAnsi" w:cstheme="minorHAnsi"/>
              </w:rPr>
              <w:t xml:space="preserve"> Students are introduced to the unit by engaging with key content. They learn topic vocabulary and form sentences with </w:t>
            </w:r>
            <w:r w:rsidR="007C5F06" w:rsidRPr="00A76F6A">
              <w:rPr>
                <w:rFonts w:asciiTheme="majorHAnsi" w:hAnsiTheme="majorHAnsi" w:cstheme="minorHAnsi"/>
                <w:i/>
              </w:rPr>
              <w:t>can</w:t>
            </w:r>
            <w:r w:rsidR="007C5F06" w:rsidRPr="00A76F6A">
              <w:rPr>
                <w:rFonts w:asciiTheme="majorHAnsi" w:hAnsiTheme="majorHAnsi" w:cstheme="minorHAnsi"/>
              </w:rPr>
              <w:t xml:space="preserve"> and </w:t>
            </w:r>
            <w:r w:rsidR="007C5F06" w:rsidRPr="00A76F6A">
              <w:rPr>
                <w:rFonts w:asciiTheme="majorHAnsi" w:hAnsiTheme="majorHAnsi" w:cstheme="minorHAnsi"/>
                <w:i/>
              </w:rPr>
              <w:t>can’t</w:t>
            </w:r>
            <w:r w:rsidR="007C5F06" w:rsidRPr="00A76F6A">
              <w:rPr>
                <w:rFonts w:asciiTheme="majorHAnsi" w:hAnsiTheme="majorHAnsi" w:cstheme="minorHAnsi"/>
              </w:rPr>
              <w:t xml:space="preserve"> to describe what people can do to share important messages and engage in ways to make a difference in challenges that</w:t>
            </w:r>
            <w:r w:rsidR="007C5F06" w:rsidRPr="00A76F6A">
              <w:rPr>
                <w:rFonts w:asciiTheme="majorHAnsi" w:hAnsiTheme="majorHAnsi"/>
              </w:rPr>
              <w:t xml:space="preserve"> affect ourselves, our families, our communities, or those whom we care about. </w:t>
            </w:r>
            <w:r w:rsidR="007C5F06" w:rsidRPr="00A76F6A">
              <w:rPr>
                <w:rFonts w:asciiTheme="majorHAnsi" w:hAnsiTheme="majorHAnsi" w:cstheme="minorHAnsi"/>
              </w:rPr>
              <w:t>These experiences introduce students to the unit’s essential questions:</w:t>
            </w:r>
          </w:p>
          <w:p w14:paraId="41A541C0" w14:textId="77777777" w:rsidR="00863965" w:rsidRPr="00A76F6A" w:rsidRDefault="00863965">
            <w:pPr>
              <w:pStyle w:val="ListParagraph"/>
              <w:spacing w:after="0" w:line="240" w:lineRule="auto"/>
              <w:ind w:left="792" w:hanging="432"/>
              <w:rPr>
                <w:rFonts w:asciiTheme="majorHAnsi" w:hAnsiTheme="majorHAnsi"/>
              </w:rPr>
            </w:pPr>
            <w:r w:rsidRPr="00863965">
              <w:rPr>
                <w:rFonts w:asciiTheme="majorHAnsi" w:hAnsiTheme="majorHAnsi" w:cstheme="minorHAnsi"/>
              </w:rPr>
              <w:t>Q.1</w:t>
            </w:r>
            <w:r w:rsidRPr="00863965">
              <w:rPr>
                <w:rFonts w:asciiTheme="majorHAnsi" w:hAnsiTheme="majorHAnsi" w:cstheme="minorHAnsi"/>
              </w:rPr>
              <w:tab/>
              <w:t>How can I use language to make a difference in a problem that is important to me, my community, or other people?</w:t>
            </w:r>
          </w:p>
          <w:p w14:paraId="7BD82E6D" w14:textId="77777777" w:rsidR="00AC209F" w:rsidRPr="00A76F6A" w:rsidRDefault="007C5F06">
            <w:pPr>
              <w:pStyle w:val="ListParagraph"/>
              <w:spacing w:after="0" w:line="240" w:lineRule="auto"/>
              <w:ind w:left="792" w:hanging="432"/>
              <w:rPr>
                <w:rFonts w:asciiTheme="majorHAnsi" w:hAnsiTheme="majorHAnsi" w:cstheme="minorHAnsi"/>
              </w:rPr>
            </w:pPr>
            <w:r w:rsidRPr="00A76F6A">
              <w:rPr>
                <w:rFonts w:asciiTheme="majorHAnsi" w:hAnsiTheme="majorHAnsi" w:cstheme="minorHAnsi"/>
              </w:rPr>
              <w:t>Q.2</w:t>
            </w:r>
            <w:r w:rsidRPr="00A76F6A">
              <w:rPr>
                <w:rFonts w:asciiTheme="majorHAnsi" w:hAnsiTheme="majorHAnsi" w:cstheme="minorHAnsi"/>
              </w:rPr>
              <w:tab/>
              <w:t>How can I use my knowledge of the English language to convey a powerful message?</w:t>
            </w:r>
          </w:p>
          <w:p w14:paraId="2F79F6F9" w14:textId="77777777" w:rsidR="00AC209F" w:rsidRPr="001A5F86" w:rsidRDefault="007C5F06">
            <w:pPr>
              <w:pStyle w:val="ListParagraph"/>
              <w:spacing w:after="0" w:line="240" w:lineRule="auto"/>
              <w:ind w:left="792" w:hanging="432"/>
              <w:rPr>
                <w:rFonts w:asciiTheme="majorHAnsi" w:hAnsiTheme="majorHAnsi" w:cstheme="minorHAnsi"/>
              </w:rPr>
            </w:pPr>
            <w:r w:rsidRPr="00A76F6A">
              <w:rPr>
                <w:rFonts w:asciiTheme="majorHAnsi" w:hAnsiTheme="majorHAnsi" w:cstheme="minorHAnsi"/>
              </w:rPr>
              <w:t>Q.3</w:t>
            </w:r>
            <w:r w:rsidRPr="00A76F6A">
              <w:rPr>
                <w:rFonts w:asciiTheme="majorHAnsi" w:hAnsiTheme="majorHAnsi" w:cstheme="minorHAnsi"/>
              </w:rPr>
              <w:tab/>
              <w:t xml:space="preserve">Why should access to clean water be a human right? </w:t>
            </w:r>
          </w:p>
          <w:p w14:paraId="75046D2B" w14:textId="77777777" w:rsidR="00AC209F" w:rsidRPr="001A5F86" w:rsidRDefault="007C5F06">
            <w:pPr>
              <w:pStyle w:val="ListParagraph"/>
              <w:spacing w:after="0" w:line="240" w:lineRule="auto"/>
              <w:ind w:left="792" w:hanging="432"/>
              <w:rPr>
                <w:rFonts w:asciiTheme="majorHAnsi" w:hAnsiTheme="majorHAnsi"/>
              </w:rPr>
            </w:pPr>
            <w:r w:rsidRPr="00A76F6A">
              <w:rPr>
                <w:rFonts w:asciiTheme="majorHAnsi" w:hAnsiTheme="majorHAnsi" w:cstheme="minorHAnsi"/>
              </w:rPr>
              <w:t xml:space="preserve">Knowledge resulting from these learning experiences </w:t>
            </w:r>
            <w:r w:rsidRPr="00A76F6A">
              <w:rPr>
                <w:rFonts w:asciiTheme="majorHAnsi" w:hAnsiTheme="majorHAnsi"/>
              </w:rPr>
              <w:t>will help students engage with unit goals:</w:t>
            </w:r>
          </w:p>
          <w:p w14:paraId="45DD0C19" w14:textId="77777777" w:rsidR="00AC209F" w:rsidRPr="00A76F6A" w:rsidRDefault="007C5F06">
            <w:pPr>
              <w:pStyle w:val="ListParagraph"/>
              <w:spacing w:after="0" w:line="240" w:lineRule="auto"/>
              <w:ind w:left="792" w:hanging="432"/>
              <w:rPr>
                <w:rFonts w:asciiTheme="majorHAnsi" w:hAnsiTheme="majorHAnsi"/>
              </w:rPr>
            </w:pPr>
            <w:r w:rsidRPr="00A76F6A">
              <w:rPr>
                <w:rFonts w:asciiTheme="majorHAnsi" w:hAnsiTheme="majorHAnsi"/>
              </w:rPr>
              <w:t>G.1</w:t>
            </w:r>
            <w:r w:rsidRPr="00A76F6A">
              <w:rPr>
                <w:rFonts w:asciiTheme="majorHAnsi" w:hAnsiTheme="majorHAnsi"/>
              </w:rPr>
              <w:tab/>
            </w:r>
            <w:r w:rsidRPr="00A76F6A">
              <w:rPr>
                <w:rFonts w:asciiTheme="majorHAnsi" w:hAnsiTheme="majorHAnsi"/>
                <w:smallCaps/>
              </w:rPr>
              <w:t>Discuss</w:t>
            </w:r>
            <w:r w:rsidRPr="00A76F6A">
              <w:rPr>
                <w:rFonts w:asciiTheme="majorHAnsi" w:hAnsiTheme="majorHAnsi"/>
              </w:rPr>
              <w:t xml:space="preserve"> by stating opinions/claims about a substantive topic.</w:t>
            </w:r>
          </w:p>
          <w:p w14:paraId="4C25F020" w14:textId="77777777" w:rsidR="00AC209F" w:rsidRPr="00A76F6A" w:rsidRDefault="007C5F06">
            <w:pPr>
              <w:pStyle w:val="ListParagraph"/>
              <w:spacing w:after="220" w:line="240" w:lineRule="auto"/>
              <w:ind w:left="792" w:hanging="432"/>
              <w:rPr>
                <w:rFonts w:asciiTheme="majorHAnsi" w:hAnsiTheme="majorHAnsi"/>
              </w:rPr>
            </w:pPr>
            <w:r w:rsidRPr="00A76F6A">
              <w:rPr>
                <w:rFonts w:asciiTheme="majorHAnsi" w:hAnsiTheme="majorHAnsi"/>
              </w:rPr>
              <w:t>G.2</w:t>
            </w:r>
            <w:r w:rsidRPr="00A76F6A">
              <w:rPr>
                <w:rFonts w:asciiTheme="majorHAnsi" w:hAnsiTheme="majorHAnsi"/>
              </w:rPr>
              <w:tab/>
            </w:r>
            <w:r w:rsidRPr="00A76F6A">
              <w:rPr>
                <w:rFonts w:asciiTheme="majorHAnsi" w:hAnsiTheme="majorHAnsi"/>
                <w:smallCaps/>
              </w:rPr>
              <w:t>Explain</w:t>
            </w:r>
            <w:r w:rsidRPr="00A76F6A">
              <w:rPr>
                <w:rFonts w:asciiTheme="majorHAnsi" w:hAnsiTheme="majorHAnsi"/>
              </w:rPr>
              <w:t xml:space="preserve"> causes and effects to create evidence-based claims.</w:t>
            </w:r>
          </w:p>
          <w:p w14:paraId="6679DBAE" w14:textId="77777777" w:rsidR="003725F6" w:rsidRDefault="0091561A" w:rsidP="00A76F6A">
            <w:pPr>
              <w:spacing w:after="100" w:line="240" w:lineRule="auto"/>
              <w:rPr>
                <w:rFonts w:asciiTheme="majorHAnsi" w:hAnsiTheme="majorHAnsi" w:cstheme="minorHAnsi"/>
                <w:b/>
              </w:rPr>
            </w:pPr>
            <w:hyperlink w:anchor="L2" w:history="1">
              <w:r w:rsidR="00EC279D">
                <w:rPr>
                  <w:rStyle w:val="Hyperlink"/>
                  <w:rFonts w:asciiTheme="majorHAnsi" w:hAnsiTheme="majorHAnsi" w:cstheme="minorHAnsi"/>
                  <w:b/>
                </w:rPr>
                <w:t>Lesson 2—Day 3: Background Building</w:t>
              </w:r>
            </w:hyperlink>
          </w:p>
          <w:p w14:paraId="6BED9D2A" w14:textId="77777777" w:rsidR="003725F6" w:rsidRDefault="007C5F06" w:rsidP="00A76F6A">
            <w:pPr>
              <w:pStyle w:val="ListParagraph"/>
              <w:numPr>
                <w:ilvl w:val="0"/>
                <w:numId w:val="32"/>
              </w:numPr>
              <w:spacing w:after="0" w:line="240" w:lineRule="auto"/>
              <w:rPr>
                <w:rFonts w:asciiTheme="majorHAnsi" w:hAnsiTheme="majorHAnsi" w:cstheme="minorHAnsi"/>
              </w:rPr>
            </w:pPr>
            <w:r w:rsidRPr="00A76F6A">
              <w:rPr>
                <w:rFonts w:asciiTheme="majorHAnsi" w:hAnsiTheme="majorHAnsi" w:cstheme="minorHAnsi"/>
                <w:b/>
              </w:rPr>
              <w:t>Language objective:</w:t>
            </w:r>
            <w:r w:rsidRPr="00A76F6A">
              <w:rPr>
                <w:rFonts w:asciiTheme="majorHAnsi" w:hAnsiTheme="majorHAnsi"/>
              </w:rPr>
              <w:t xml:space="preserve"> Students will be able to explain the existence of common global issues using </w:t>
            </w:r>
            <w:r w:rsidRPr="00A76F6A">
              <w:rPr>
                <w:rFonts w:asciiTheme="majorHAnsi" w:hAnsiTheme="majorHAnsi"/>
                <w:i/>
              </w:rPr>
              <w:t>There is/There</w:t>
            </w:r>
            <w:r w:rsidRPr="00A76F6A">
              <w:rPr>
                <w:rFonts w:asciiTheme="majorHAnsi" w:hAnsiTheme="majorHAnsi"/>
              </w:rPr>
              <w:t xml:space="preserve"> </w:t>
            </w:r>
            <w:r w:rsidRPr="00A76F6A">
              <w:rPr>
                <w:rFonts w:asciiTheme="majorHAnsi" w:hAnsiTheme="majorHAnsi"/>
                <w:i/>
              </w:rPr>
              <w:t>are</w:t>
            </w:r>
            <w:r w:rsidRPr="00A76F6A">
              <w:rPr>
                <w:rFonts w:asciiTheme="majorHAnsi" w:hAnsiTheme="majorHAnsi"/>
              </w:rPr>
              <w:t xml:space="preserve"> and academic vocabulary (e.g., </w:t>
            </w:r>
            <w:r w:rsidRPr="00A76F6A">
              <w:rPr>
                <w:rFonts w:asciiTheme="majorHAnsi" w:hAnsiTheme="majorHAnsi"/>
                <w:i/>
              </w:rPr>
              <w:t>pollution, war, malnutrition, poverty</w:t>
            </w:r>
            <w:r w:rsidRPr="00A76F6A">
              <w:rPr>
                <w:rFonts w:asciiTheme="majorHAnsi" w:hAnsiTheme="majorHAnsi"/>
              </w:rPr>
              <w:t xml:space="preserve">). </w:t>
            </w:r>
          </w:p>
          <w:p w14:paraId="15B3573C" w14:textId="77777777" w:rsidR="003725F6" w:rsidRDefault="00286478" w:rsidP="00A76F6A">
            <w:pPr>
              <w:pStyle w:val="ListParagraph"/>
              <w:numPr>
                <w:ilvl w:val="0"/>
                <w:numId w:val="32"/>
              </w:numPr>
              <w:spacing w:after="220" w:line="240" w:lineRule="auto"/>
              <w:rPr>
                <w:rFonts w:asciiTheme="majorHAnsi" w:hAnsiTheme="majorHAnsi" w:cstheme="minorHAnsi"/>
              </w:rPr>
            </w:pPr>
            <w:r>
              <w:rPr>
                <w:rFonts w:asciiTheme="majorHAnsi" w:hAnsiTheme="majorHAnsi" w:cstheme="minorHAnsi"/>
                <w:b/>
              </w:rPr>
              <w:t>Brief overview of lesson</w:t>
            </w:r>
            <w:r w:rsidRPr="009D258B">
              <w:rPr>
                <w:rFonts w:asciiTheme="majorHAnsi" w:hAnsiTheme="majorHAnsi" w:cstheme="minorHAnsi"/>
                <w:b/>
              </w:rPr>
              <w:t>:</w:t>
            </w:r>
            <w:r w:rsidR="007C5F06" w:rsidRPr="00A76F6A">
              <w:rPr>
                <w:rFonts w:asciiTheme="majorHAnsi" w:hAnsiTheme="majorHAnsi" w:cstheme="minorHAnsi"/>
                <w:i/>
              </w:rPr>
              <w:t xml:space="preserve"> </w:t>
            </w:r>
            <w:r w:rsidR="007C5F06" w:rsidRPr="00A76F6A">
              <w:rPr>
                <w:rFonts w:asciiTheme="majorHAnsi" w:hAnsiTheme="majorHAnsi" w:cstheme="minorHAnsi"/>
              </w:rPr>
              <w:t xml:space="preserve">Students continue learning key content/topic vocabulary/topic language patterns as they are introduced to the concept of human rights. They discuss the essential question “Why should access to clean water be a human right?” as well as wants, needs, and “should-haves” of all people. Students learn about some common problems in the world, including lack of access to clean water, and analyze world maps to identify geographic and economic patterns for where these issues occur. They also learn how to describe the existence of these world problems using </w:t>
            </w:r>
            <w:r w:rsidR="007C5F06" w:rsidRPr="00A76F6A">
              <w:rPr>
                <w:rFonts w:asciiTheme="majorHAnsi" w:hAnsiTheme="majorHAnsi" w:cstheme="minorHAnsi"/>
                <w:i/>
              </w:rPr>
              <w:t>There is</w:t>
            </w:r>
            <w:r w:rsidR="007C5F06" w:rsidRPr="00A76F6A">
              <w:rPr>
                <w:rFonts w:asciiTheme="majorHAnsi" w:hAnsiTheme="majorHAnsi" w:cstheme="minorHAnsi"/>
              </w:rPr>
              <w:t xml:space="preserve"> and </w:t>
            </w:r>
            <w:r w:rsidR="007C5F06" w:rsidRPr="00A76F6A">
              <w:rPr>
                <w:rFonts w:asciiTheme="majorHAnsi" w:hAnsiTheme="majorHAnsi" w:cstheme="minorHAnsi"/>
                <w:i/>
              </w:rPr>
              <w:t>There are</w:t>
            </w:r>
            <w:r w:rsidR="007C5F06" w:rsidRPr="00A76F6A">
              <w:rPr>
                <w:rFonts w:asciiTheme="majorHAnsi" w:hAnsiTheme="majorHAnsi" w:cstheme="minorHAnsi"/>
              </w:rPr>
              <w:t xml:space="preserve">. </w:t>
            </w:r>
            <w:r w:rsidR="007C5F06" w:rsidRPr="00A76F6A">
              <w:rPr>
                <w:rFonts w:asciiTheme="majorHAnsi" w:hAnsiTheme="majorHAnsi"/>
              </w:rPr>
              <w:t xml:space="preserve">This knowledge will be used to discuss key points about a substantive topic and explain causes and effects in their final assessment. </w:t>
            </w:r>
          </w:p>
          <w:p w14:paraId="1C265FC2" w14:textId="77777777" w:rsidR="00863965" w:rsidRDefault="0091561A">
            <w:pPr>
              <w:keepNext/>
              <w:tabs>
                <w:tab w:val="right" w:pos="-11963"/>
              </w:tabs>
              <w:spacing w:after="100" w:line="240" w:lineRule="auto"/>
              <w:rPr>
                <w:rFonts w:asciiTheme="majorHAnsi" w:hAnsiTheme="majorHAnsi" w:cstheme="minorHAnsi"/>
                <w:b/>
              </w:rPr>
            </w:pPr>
            <w:hyperlink w:anchor="L3" w:history="1">
              <w:r w:rsidR="00EC279D">
                <w:rPr>
                  <w:rStyle w:val="Hyperlink"/>
                  <w:rFonts w:asciiTheme="majorHAnsi" w:hAnsiTheme="majorHAnsi" w:cstheme="minorHAnsi"/>
                  <w:b/>
                </w:rPr>
                <w:t>Lesson 3—Days 4 and 5: Background Building and Fact Gathering</w:t>
              </w:r>
            </w:hyperlink>
            <w:r w:rsidR="007C5F06" w:rsidRPr="00A76F6A">
              <w:rPr>
                <w:rFonts w:asciiTheme="majorHAnsi" w:hAnsiTheme="majorHAnsi" w:cstheme="minorHAnsi"/>
                <w:b/>
              </w:rPr>
              <w:t xml:space="preserve"> </w:t>
            </w:r>
          </w:p>
          <w:p w14:paraId="0734497B" w14:textId="77777777" w:rsidR="003725F6" w:rsidRPr="00A76F6A" w:rsidRDefault="007C5F06" w:rsidP="00A76F6A">
            <w:pPr>
              <w:pStyle w:val="ListParagraph"/>
              <w:numPr>
                <w:ilvl w:val="0"/>
                <w:numId w:val="33"/>
              </w:numPr>
              <w:spacing w:after="0" w:line="240" w:lineRule="auto"/>
              <w:rPr>
                <w:rFonts w:asciiTheme="majorHAnsi" w:hAnsiTheme="majorHAnsi"/>
              </w:rPr>
            </w:pPr>
            <w:r w:rsidRPr="00A76F6A">
              <w:rPr>
                <w:rFonts w:asciiTheme="majorHAnsi" w:hAnsiTheme="majorHAnsi" w:cstheme="minorHAnsi"/>
                <w:b/>
              </w:rPr>
              <w:t>Language objective:</w:t>
            </w:r>
            <w:r w:rsidRPr="00A76F6A">
              <w:rPr>
                <w:rFonts w:asciiTheme="majorHAnsi" w:hAnsiTheme="majorHAnsi" w:cstheme="minorHAnsi"/>
              </w:rPr>
              <w:t xml:space="preserve"> </w:t>
            </w:r>
            <w:r w:rsidRPr="00A76F6A">
              <w:rPr>
                <w:rFonts w:asciiTheme="majorHAnsi" w:hAnsiTheme="majorHAnsi"/>
              </w:rPr>
              <w:t xml:space="preserve">Students will be able to state facts/evidence about the need for clean water using verbs in the present tense and content vocabulary (e.g., </w:t>
            </w:r>
            <w:r w:rsidRPr="00A76F6A">
              <w:rPr>
                <w:rFonts w:asciiTheme="majorHAnsi" w:hAnsiTheme="majorHAnsi"/>
                <w:i/>
              </w:rPr>
              <w:t>crisis, germs, contaminated</w:t>
            </w:r>
            <w:r w:rsidRPr="00A76F6A">
              <w:rPr>
                <w:rFonts w:asciiTheme="majorHAnsi" w:hAnsiTheme="majorHAnsi"/>
              </w:rPr>
              <w:t>).</w:t>
            </w:r>
          </w:p>
          <w:p w14:paraId="7BF3A967" w14:textId="77777777" w:rsidR="00AC209F" w:rsidRPr="00AC209F" w:rsidRDefault="00286478">
            <w:pPr>
              <w:pStyle w:val="ListParagraph"/>
              <w:numPr>
                <w:ilvl w:val="0"/>
                <w:numId w:val="33"/>
              </w:numPr>
              <w:spacing w:after="0" w:line="240" w:lineRule="auto"/>
              <w:rPr>
                <w:rFonts w:asciiTheme="majorHAnsi" w:hAnsiTheme="majorHAnsi"/>
              </w:rPr>
            </w:pPr>
            <w:r>
              <w:rPr>
                <w:rFonts w:asciiTheme="majorHAnsi" w:hAnsiTheme="majorHAnsi" w:cstheme="minorHAnsi"/>
                <w:b/>
              </w:rPr>
              <w:t>Brief overview of lesson</w:t>
            </w:r>
            <w:r w:rsidR="007C5F06" w:rsidRPr="00A76F6A">
              <w:rPr>
                <w:rFonts w:asciiTheme="majorHAnsi" w:hAnsiTheme="majorHAnsi" w:cstheme="minorHAnsi"/>
                <w:b/>
              </w:rPr>
              <w:t>:</w:t>
            </w:r>
            <w:r w:rsidR="007C5F06" w:rsidRPr="00A76F6A">
              <w:rPr>
                <w:rFonts w:asciiTheme="majorHAnsi" w:hAnsiTheme="majorHAnsi" w:cstheme="minorHAnsi"/>
              </w:rPr>
              <w:t xml:space="preserve"> Students extend their learning about language used to discuss access to clean water by exploring basic sentence structure in English </w:t>
            </w:r>
            <w:r w:rsidR="007C5F06" w:rsidRPr="00A76F6A">
              <w:rPr>
                <w:rFonts w:asciiTheme="majorHAnsi" w:hAnsiTheme="majorHAnsi" w:cstheme="minorHAnsi"/>
                <w:i/>
              </w:rPr>
              <w:t>(subject/verb/object)</w:t>
            </w:r>
            <w:r w:rsidR="007C5F06" w:rsidRPr="00A76F6A">
              <w:rPr>
                <w:rFonts w:asciiTheme="majorHAnsi" w:hAnsiTheme="majorHAnsi" w:cstheme="minorHAnsi"/>
              </w:rPr>
              <w:t xml:space="preserve"> and learning about facts and related signal words. Students analyze videos about lack of access to clean water to continue expanding their knowledge of content/topic language and identify facts about clean water access. This knowledge will be used </w:t>
            </w:r>
            <w:r w:rsidR="007C5F06" w:rsidRPr="00A76F6A">
              <w:rPr>
                <w:rFonts w:asciiTheme="majorHAnsi" w:hAnsiTheme="majorHAnsi"/>
              </w:rPr>
              <w:t>to create evidence-based claims about this substantive topic.</w:t>
            </w:r>
          </w:p>
        </w:tc>
      </w:tr>
      <w:tr w:rsidR="000C66CC" w:rsidRPr="001A5F86" w14:paraId="48DA6F2B" w14:textId="77777777" w:rsidTr="00AC209F">
        <w:tc>
          <w:tcPr>
            <w:tcW w:w="5000" w:type="pct"/>
            <w:gridSpan w:val="2"/>
          </w:tcPr>
          <w:p w14:paraId="7B6379C8" w14:textId="77777777" w:rsidR="003725F6" w:rsidRPr="00A76F6A" w:rsidRDefault="0091561A" w:rsidP="00A76F6A">
            <w:pPr>
              <w:keepNext/>
              <w:tabs>
                <w:tab w:val="right" w:pos="-11963"/>
              </w:tabs>
              <w:spacing w:after="100" w:line="240" w:lineRule="auto"/>
              <w:rPr>
                <w:rFonts w:asciiTheme="majorHAnsi" w:hAnsiTheme="majorHAnsi" w:cstheme="minorHAnsi"/>
                <w:color w:val="0000FF" w:themeColor="hyperlink"/>
                <w:u w:val="single"/>
              </w:rPr>
            </w:pPr>
            <w:hyperlink w:anchor="L4" w:history="1">
              <w:r w:rsidR="00EC279D">
                <w:rPr>
                  <w:rStyle w:val="Hyperlink"/>
                  <w:rFonts w:asciiTheme="majorHAnsi" w:hAnsiTheme="majorHAnsi" w:cstheme="minorHAnsi"/>
                  <w:b/>
                </w:rPr>
                <w:t>Lesson 4—Days 6 and 7: Background Building and Fact Gathering</w:t>
              </w:r>
            </w:hyperlink>
          </w:p>
          <w:p w14:paraId="3243ED7C" w14:textId="77777777" w:rsidR="003725F6" w:rsidRPr="00A76F6A" w:rsidRDefault="007C5F06" w:rsidP="00A76F6A">
            <w:pPr>
              <w:pStyle w:val="ListParagraph"/>
              <w:numPr>
                <w:ilvl w:val="0"/>
                <w:numId w:val="195"/>
              </w:numPr>
              <w:spacing w:after="0" w:line="240" w:lineRule="auto"/>
              <w:ind w:left="360"/>
              <w:rPr>
                <w:rFonts w:asciiTheme="majorHAnsi" w:hAnsiTheme="majorHAnsi"/>
                <w:lang w:eastAsia="en-US"/>
              </w:rPr>
            </w:pPr>
            <w:r w:rsidRPr="00A76F6A">
              <w:rPr>
                <w:rFonts w:asciiTheme="majorHAnsi" w:hAnsiTheme="majorHAnsi" w:cstheme="minorHAnsi"/>
                <w:b/>
              </w:rPr>
              <w:t>Language objective:</w:t>
            </w:r>
            <w:r w:rsidRPr="00A76F6A">
              <w:rPr>
                <w:rFonts w:asciiTheme="majorHAnsi" w:hAnsiTheme="majorHAnsi"/>
              </w:rPr>
              <w:t xml:space="preserve"> Students will be able to state facts/evidence about the need for clean water using verbs in the present tense and content vocabulary (e.g., </w:t>
            </w:r>
            <w:r w:rsidRPr="00A76F6A">
              <w:rPr>
                <w:rFonts w:asciiTheme="majorHAnsi" w:hAnsiTheme="majorHAnsi"/>
                <w:i/>
              </w:rPr>
              <w:t>crisis, germs, contaminated</w:t>
            </w:r>
            <w:r w:rsidRPr="00A76F6A">
              <w:rPr>
                <w:rFonts w:asciiTheme="majorHAnsi" w:hAnsiTheme="majorHAnsi"/>
              </w:rPr>
              <w:t>).</w:t>
            </w:r>
          </w:p>
          <w:p w14:paraId="72FA8363" w14:textId="77777777" w:rsidR="003725F6" w:rsidRPr="00A76F6A" w:rsidRDefault="00286478" w:rsidP="00A76F6A">
            <w:pPr>
              <w:pStyle w:val="ListParagraph"/>
              <w:numPr>
                <w:ilvl w:val="0"/>
                <w:numId w:val="34"/>
              </w:numPr>
              <w:spacing w:after="220" w:line="240" w:lineRule="auto"/>
              <w:rPr>
                <w:rFonts w:asciiTheme="majorHAnsi" w:hAnsiTheme="majorHAnsi"/>
              </w:rPr>
            </w:pPr>
            <w:r>
              <w:rPr>
                <w:rFonts w:asciiTheme="majorHAnsi" w:hAnsiTheme="majorHAnsi" w:cstheme="minorHAnsi"/>
                <w:b/>
              </w:rPr>
              <w:t>Brief overview of lesson</w:t>
            </w:r>
            <w:r w:rsidRPr="009D258B">
              <w:rPr>
                <w:rFonts w:asciiTheme="majorHAnsi" w:hAnsiTheme="majorHAnsi" w:cstheme="minorHAnsi"/>
                <w:b/>
              </w:rPr>
              <w:t>:</w:t>
            </w:r>
            <w:r w:rsidR="007C5F06" w:rsidRPr="00A76F6A">
              <w:rPr>
                <w:rFonts w:asciiTheme="majorHAnsi" w:hAnsiTheme="majorHAnsi" w:cstheme="minorHAnsi"/>
              </w:rPr>
              <w:t xml:space="preserve"> Students extend their thinking and language use about clean water access by simulating the experience of having to walk to gather water, engaging in a follow-up group discussion about the experience, and watching a PSA to gather more facts. Students are also introduced to sequencing signal words as they discuss the simulation experience. They will use </w:t>
            </w:r>
            <w:r w:rsidR="007C5F06" w:rsidRPr="00A76F6A">
              <w:rPr>
                <w:rFonts w:asciiTheme="majorHAnsi" w:hAnsiTheme="majorHAnsi"/>
              </w:rPr>
              <w:t xml:space="preserve">this knowledge to discuss key points about clean water access and explain causes and effects related to this issue in the final assessment. </w:t>
            </w:r>
          </w:p>
          <w:p w14:paraId="0F8F68E6" w14:textId="77777777" w:rsidR="003725F6" w:rsidRDefault="0091561A" w:rsidP="00A76F6A">
            <w:pPr>
              <w:spacing w:after="100" w:line="240" w:lineRule="auto"/>
              <w:rPr>
                <w:rFonts w:asciiTheme="majorHAnsi" w:hAnsiTheme="majorHAnsi" w:cstheme="minorHAnsi"/>
                <w:b/>
              </w:rPr>
            </w:pPr>
            <w:hyperlink w:anchor="L5" w:history="1">
              <w:r w:rsidR="00EC279D">
                <w:rPr>
                  <w:rStyle w:val="Hyperlink"/>
                  <w:rFonts w:asciiTheme="majorHAnsi" w:hAnsiTheme="majorHAnsi" w:cstheme="minorHAnsi"/>
                  <w:b/>
                </w:rPr>
                <w:t>Lesson 5—Day 8: Introduce Cause and Effect Structure</w:t>
              </w:r>
            </w:hyperlink>
          </w:p>
          <w:p w14:paraId="0BB803D1" w14:textId="77777777" w:rsidR="003725F6" w:rsidRDefault="007C5F06" w:rsidP="00A76F6A">
            <w:pPr>
              <w:pStyle w:val="ListParagraph"/>
              <w:numPr>
                <w:ilvl w:val="0"/>
                <w:numId w:val="35"/>
              </w:numPr>
              <w:spacing w:after="0" w:line="240" w:lineRule="auto"/>
              <w:rPr>
                <w:rFonts w:asciiTheme="majorHAnsi" w:hAnsiTheme="majorHAnsi"/>
              </w:rPr>
            </w:pPr>
            <w:r w:rsidRPr="00A76F6A">
              <w:rPr>
                <w:rFonts w:asciiTheme="majorHAnsi" w:hAnsiTheme="majorHAnsi" w:cstheme="minorHAnsi"/>
                <w:b/>
              </w:rPr>
              <w:t>Language objective:</w:t>
            </w:r>
            <w:r w:rsidRPr="00A76F6A">
              <w:rPr>
                <w:rFonts w:asciiTheme="majorHAnsi" w:hAnsiTheme="majorHAnsi"/>
              </w:rPr>
              <w:t xml:space="preserve"> Students will be able to create evidence-based claims about the need for clean water access using cause and effect signal words (</w:t>
            </w:r>
            <w:r w:rsidRPr="00A76F6A">
              <w:rPr>
                <w:rFonts w:asciiTheme="majorHAnsi" w:hAnsiTheme="majorHAnsi"/>
                <w:i/>
              </w:rPr>
              <w:t>because, since, as a result</w:t>
            </w:r>
            <w:r w:rsidRPr="00A76F6A">
              <w:rPr>
                <w:rFonts w:asciiTheme="majorHAnsi" w:hAnsiTheme="majorHAnsi"/>
              </w:rPr>
              <w:t>).</w:t>
            </w:r>
          </w:p>
          <w:p w14:paraId="2D772E9C" w14:textId="77777777" w:rsidR="003725F6" w:rsidRDefault="00286478" w:rsidP="00A76F6A">
            <w:pPr>
              <w:pStyle w:val="ListParagraph"/>
              <w:numPr>
                <w:ilvl w:val="0"/>
                <w:numId w:val="35"/>
              </w:numPr>
              <w:spacing w:after="220" w:line="240" w:lineRule="auto"/>
              <w:rPr>
                <w:rFonts w:asciiTheme="majorHAnsi" w:hAnsiTheme="majorHAnsi"/>
              </w:rPr>
            </w:pPr>
            <w:r>
              <w:rPr>
                <w:rFonts w:asciiTheme="majorHAnsi" w:hAnsiTheme="majorHAnsi" w:cstheme="minorHAnsi"/>
                <w:b/>
              </w:rPr>
              <w:t>Brief overview of lesson</w:t>
            </w:r>
            <w:r w:rsidRPr="009D258B">
              <w:rPr>
                <w:rFonts w:asciiTheme="majorHAnsi" w:hAnsiTheme="majorHAnsi" w:cstheme="minorHAnsi"/>
                <w:b/>
              </w:rPr>
              <w:t>:</w:t>
            </w:r>
            <w:r w:rsidR="007C5F06" w:rsidRPr="00A76F6A">
              <w:rPr>
                <w:rFonts w:asciiTheme="majorHAnsi" w:hAnsiTheme="majorHAnsi"/>
              </w:rPr>
              <w:t xml:space="preserve"> Students continue gathering facts to identify causes and effects related to lack of access to clean water from a video. They are also introduced to new language and ways to structure thinking around the concepts of cause and effect, related signal words, and ways to structure sentences to explain them. Students practice what they have learned through cloze activities and responding to the prompt “Why is access to clean water a human right?” This knowledge will be used to explain and discuss causes and effects in order to create evidence-based claims about clean water issues in the final assessment.</w:t>
            </w:r>
          </w:p>
          <w:p w14:paraId="5043EDAA" w14:textId="77777777" w:rsidR="003725F6" w:rsidRPr="00A76F6A" w:rsidRDefault="000A2E2B" w:rsidP="00A76F6A">
            <w:pPr>
              <w:keepNext/>
              <w:spacing w:after="100" w:line="240" w:lineRule="auto"/>
              <w:rPr>
                <w:rStyle w:val="Hyperlink"/>
                <w:rFonts w:asciiTheme="majorHAnsi" w:hAnsiTheme="majorHAnsi"/>
                <w:b/>
              </w:rPr>
            </w:pPr>
            <w:r w:rsidRPr="00A76F6A">
              <w:rPr>
                <w:rFonts w:asciiTheme="majorHAnsi" w:hAnsiTheme="majorHAnsi" w:cstheme="minorHAnsi"/>
                <w:b/>
              </w:rPr>
              <w:fldChar w:fldCharType="begin"/>
            </w:r>
            <w:r w:rsidR="007C5F06" w:rsidRPr="00A76F6A">
              <w:rPr>
                <w:rFonts w:asciiTheme="majorHAnsi" w:hAnsiTheme="majorHAnsi" w:cstheme="minorHAnsi"/>
                <w:b/>
              </w:rPr>
              <w:instrText xml:space="preserve"> HYPERLINK  \l "L6" </w:instrText>
            </w:r>
            <w:r w:rsidRPr="00A76F6A">
              <w:rPr>
                <w:rFonts w:asciiTheme="majorHAnsi" w:hAnsiTheme="majorHAnsi" w:cstheme="minorHAnsi"/>
                <w:b/>
              </w:rPr>
              <w:fldChar w:fldCharType="separate"/>
            </w:r>
            <w:r w:rsidR="00EC279D">
              <w:rPr>
                <w:rStyle w:val="Hyperlink"/>
                <w:rFonts w:asciiTheme="majorHAnsi" w:hAnsiTheme="majorHAnsi" w:cstheme="minorHAnsi"/>
                <w:b/>
              </w:rPr>
              <w:t>Lesson 6—Days 9–11:</w:t>
            </w:r>
            <w:r w:rsidR="007C5F06" w:rsidRPr="00A76F6A">
              <w:rPr>
                <w:rStyle w:val="Hyperlink"/>
                <w:rFonts w:asciiTheme="majorHAnsi" w:hAnsiTheme="majorHAnsi"/>
                <w:b/>
              </w:rPr>
              <w:t xml:space="preserve"> </w:t>
            </w:r>
            <w:r w:rsidR="00EC279D">
              <w:rPr>
                <w:rStyle w:val="Hyperlink"/>
                <w:rFonts w:asciiTheme="majorHAnsi" w:hAnsiTheme="majorHAnsi"/>
                <w:b/>
              </w:rPr>
              <w:t>Exploring the Topic through Active Reading</w:t>
            </w:r>
            <w:r w:rsidR="00EC279D">
              <w:rPr>
                <w:rStyle w:val="Hyperlink"/>
                <w:rFonts w:asciiTheme="majorHAnsi" w:hAnsiTheme="majorHAnsi" w:cstheme="minorHAnsi"/>
                <w:b/>
              </w:rPr>
              <w:t xml:space="preserve"> </w:t>
            </w:r>
          </w:p>
          <w:p w14:paraId="5901682D" w14:textId="77777777" w:rsidR="003725F6" w:rsidRDefault="000A2E2B" w:rsidP="00A76F6A">
            <w:pPr>
              <w:pStyle w:val="ListParagraph"/>
              <w:numPr>
                <w:ilvl w:val="0"/>
                <w:numId w:val="36"/>
              </w:numPr>
              <w:spacing w:after="0" w:line="240" w:lineRule="auto"/>
              <w:rPr>
                <w:rFonts w:asciiTheme="majorHAnsi" w:hAnsiTheme="majorHAnsi"/>
              </w:rPr>
            </w:pPr>
            <w:r w:rsidRPr="00A76F6A">
              <w:rPr>
                <w:rFonts w:asciiTheme="majorHAnsi" w:hAnsiTheme="majorHAnsi" w:cstheme="minorHAnsi"/>
                <w:b/>
              </w:rPr>
              <w:fldChar w:fldCharType="end"/>
            </w:r>
            <w:r w:rsidR="007C5F06" w:rsidRPr="00A76F6A">
              <w:rPr>
                <w:rFonts w:asciiTheme="majorHAnsi" w:hAnsiTheme="majorHAnsi" w:cstheme="minorHAnsi"/>
                <w:b/>
              </w:rPr>
              <w:t>Language objective:</w:t>
            </w:r>
            <w:r w:rsidR="007C5F06" w:rsidRPr="00A76F6A">
              <w:rPr>
                <w:rFonts w:asciiTheme="majorHAnsi" w:hAnsiTheme="majorHAnsi"/>
              </w:rPr>
              <w:t xml:space="preserve"> Students will be able to explain causes and effects related to access/lack of access to clean water using cause and effect signal words (</w:t>
            </w:r>
            <w:r w:rsidR="007C5F06" w:rsidRPr="00A76F6A">
              <w:rPr>
                <w:rFonts w:asciiTheme="majorHAnsi" w:hAnsiTheme="majorHAnsi"/>
                <w:i/>
              </w:rPr>
              <w:t>because, since, as a result</w:t>
            </w:r>
            <w:r w:rsidR="007C5F06" w:rsidRPr="00A76F6A">
              <w:rPr>
                <w:rFonts w:asciiTheme="majorHAnsi" w:hAnsiTheme="majorHAnsi"/>
              </w:rPr>
              <w:t>).</w:t>
            </w:r>
          </w:p>
          <w:p w14:paraId="260662E3" w14:textId="77777777" w:rsidR="003725F6" w:rsidRDefault="00286478" w:rsidP="00941BC7">
            <w:pPr>
              <w:pStyle w:val="ListParagraph"/>
              <w:numPr>
                <w:ilvl w:val="0"/>
                <w:numId w:val="36"/>
              </w:numPr>
              <w:spacing w:after="220" w:line="240" w:lineRule="auto"/>
              <w:rPr>
                <w:rFonts w:asciiTheme="majorHAnsi" w:hAnsiTheme="majorHAnsi"/>
              </w:rPr>
            </w:pPr>
            <w:r>
              <w:rPr>
                <w:rFonts w:asciiTheme="majorHAnsi" w:hAnsiTheme="majorHAnsi" w:cstheme="minorHAnsi"/>
                <w:b/>
              </w:rPr>
              <w:t>Brief overview of lesson</w:t>
            </w:r>
            <w:r w:rsidRPr="009D258B">
              <w:rPr>
                <w:rFonts w:asciiTheme="majorHAnsi" w:hAnsiTheme="majorHAnsi" w:cstheme="minorHAnsi"/>
                <w:b/>
              </w:rPr>
              <w:t>:</w:t>
            </w:r>
            <w:r w:rsidR="007C5F06" w:rsidRPr="00A76F6A">
              <w:rPr>
                <w:rFonts w:asciiTheme="majorHAnsi" w:hAnsiTheme="majorHAnsi" w:cstheme="minorHAnsi"/>
              </w:rPr>
              <w:t xml:space="preserve"> Students review content/topic language learned so far and continue expanding their knowledge of the topic by reading abridged topic-related texts, identifying key vocabulary, and gathering causes and effects related to the issue using a graphic organizer. They also have an opportunity to discuss these facts as a whole class. </w:t>
            </w:r>
            <w:r w:rsidR="007C5F06" w:rsidRPr="00A76F6A">
              <w:rPr>
                <w:rFonts w:asciiTheme="majorHAnsi" w:hAnsiTheme="majorHAnsi"/>
              </w:rPr>
              <w:t xml:space="preserve">This knowledge will be used to explain and discuss </w:t>
            </w:r>
            <w:r w:rsidR="007C5F06" w:rsidRPr="00941BC7">
              <w:rPr>
                <w:rFonts w:asciiTheme="majorHAnsi" w:hAnsiTheme="majorHAnsi"/>
              </w:rPr>
              <w:t xml:space="preserve">causes and effects in order to create evidence-based claims about clean water issues in the final assessment. </w:t>
            </w:r>
          </w:p>
          <w:p w14:paraId="5E0C5E74" w14:textId="77777777" w:rsidR="003725F6" w:rsidRDefault="0091561A" w:rsidP="00941BC7">
            <w:pPr>
              <w:keepNext/>
              <w:spacing w:after="100" w:line="240" w:lineRule="auto"/>
              <w:rPr>
                <w:rFonts w:asciiTheme="majorHAnsi" w:hAnsiTheme="majorHAnsi" w:cstheme="minorHAnsi"/>
                <w:b/>
              </w:rPr>
            </w:pPr>
            <w:hyperlink w:anchor="L7" w:history="1">
              <w:r w:rsidR="00EC279D">
                <w:rPr>
                  <w:rStyle w:val="Hyperlink"/>
                  <w:rFonts w:asciiTheme="majorHAnsi" w:hAnsiTheme="majorHAnsi" w:cstheme="minorHAnsi"/>
                  <w:b/>
                </w:rPr>
                <w:t>Lesson 7—Days 12 and 13: Fact/Evidence and Opinions/Claims (Language Checkpoint)</w:t>
              </w:r>
            </w:hyperlink>
          </w:p>
          <w:p w14:paraId="1B9066A1" w14:textId="77777777" w:rsidR="003725F6" w:rsidRDefault="007C5F06" w:rsidP="00941BC7">
            <w:pPr>
              <w:pStyle w:val="ListParagraph"/>
              <w:numPr>
                <w:ilvl w:val="0"/>
                <w:numId w:val="37"/>
              </w:numPr>
              <w:spacing w:after="0" w:line="240" w:lineRule="auto"/>
              <w:rPr>
                <w:rFonts w:asciiTheme="majorHAnsi" w:hAnsiTheme="majorHAnsi" w:cstheme="minorHAnsi"/>
              </w:rPr>
            </w:pPr>
            <w:r w:rsidRPr="00941BC7">
              <w:rPr>
                <w:rFonts w:asciiTheme="majorHAnsi" w:hAnsiTheme="majorHAnsi" w:cstheme="minorHAnsi"/>
                <w:b/>
              </w:rPr>
              <w:t>Language objective:</w:t>
            </w:r>
            <w:r w:rsidRPr="00941BC7">
              <w:rPr>
                <w:rFonts w:asciiTheme="majorHAnsi" w:hAnsiTheme="majorHAnsi"/>
              </w:rPr>
              <w:t xml:space="preserve"> Students will be able to create fact and opinion statements about the clean water issue using related signal words (e.g., </w:t>
            </w:r>
            <w:r w:rsidRPr="00941BC7">
              <w:rPr>
                <w:rFonts w:asciiTheme="majorHAnsi" w:hAnsiTheme="majorHAnsi"/>
                <w:i/>
              </w:rPr>
              <w:t>According to, In the text, I think, In my opinion</w:t>
            </w:r>
            <w:r w:rsidRPr="00941BC7">
              <w:rPr>
                <w:rFonts w:asciiTheme="majorHAnsi" w:hAnsiTheme="majorHAnsi"/>
              </w:rPr>
              <w:t>).</w:t>
            </w:r>
          </w:p>
          <w:p w14:paraId="0DBDE3D7" w14:textId="77777777" w:rsidR="003725F6" w:rsidRDefault="00286478" w:rsidP="00941BC7">
            <w:pPr>
              <w:pStyle w:val="ListParagraph"/>
              <w:numPr>
                <w:ilvl w:val="0"/>
                <w:numId w:val="37"/>
              </w:numPr>
              <w:spacing w:after="0" w:line="240" w:lineRule="auto"/>
              <w:rPr>
                <w:rFonts w:asciiTheme="majorHAnsi" w:hAnsiTheme="majorHAnsi" w:cstheme="minorHAnsi"/>
              </w:rPr>
            </w:pPr>
            <w:r>
              <w:rPr>
                <w:rFonts w:asciiTheme="majorHAnsi" w:hAnsiTheme="majorHAnsi" w:cstheme="minorHAnsi"/>
                <w:b/>
              </w:rPr>
              <w:t>Brief overview of lesson</w:t>
            </w:r>
            <w:r w:rsidRPr="009D258B">
              <w:rPr>
                <w:rFonts w:asciiTheme="majorHAnsi" w:hAnsiTheme="majorHAnsi" w:cstheme="minorHAnsi"/>
                <w:b/>
              </w:rPr>
              <w:t>:</w:t>
            </w:r>
            <w:r w:rsidR="007C5F06" w:rsidRPr="00941BC7">
              <w:rPr>
                <w:rFonts w:asciiTheme="majorHAnsi" w:hAnsiTheme="majorHAnsi" w:cstheme="minorHAnsi"/>
              </w:rPr>
              <w:t xml:space="preserve"> This lesson serves as the language checkpoint for the unit. Students expand their knowledge of what </w:t>
            </w:r>
            <w:r w:rsidR="007C5F06" w:rsidRPr="00941BC7">
              <w:rPr>
                <w:rFonts w:asciiTheme="majorHAnsi" w:hAnsiTheme="majorHAnsi" w:cstheme="minorHAnsi"/>
                <w:i/>
              </w:rPr>
              <w:t>facts</w:t>
            </w:r>
            <w:r w:rsidR="007C5F06" w:rsidRPr="00941BC7">
              <w:rPr>
                <w:rFonts w:asciiTheme="majorHAnsi" w:hAnsiTheme="majorHAnsi" w:cstheme="minorHAnsi"/>
              </w:rPr>
              <w:t xml:space="preserve"> are and learn about terms such as </w:t>
            </w:r>
            <w:r w:rsidR="007C5F06" w:rsidRPr="00941BC7">
              <w:rPr>
                <w:rFonts w:asciiTheme="majorHAnsi" w:hAnsiTheme="majorHAnsi" w:cstheme="minorHAnsi"/>
                <w:i/>
              </w:rPr>
              <w:t>evidence</w:t>
            </w:r>
            <w:r w:rsidR="007C5F06" w:rsidRPr="00941BC7">
              <w:rPr>
                <w:rFonts w:asciiTheme="majorHAnsi" w:hAnsiTheme="majorHAnsi" w:cstheme="minorHAnsi"/>
              </w:rPr>
              <w:t xml:space="preserve">, </w:t>
            </w:r>
            <w:r w:rsidR="007C5F06" w:rsidRPr="00941BC7">
              <w:rPr>
                <w:rFonts w:asciiTheme="majorHAnsi" w:hAnsiTheme="majorHAnsi" w:cstheme="minorHAnsi"/>
                <w:i/>
              </w:rPr>
              <w:t>opinions, claims,</w:t>
            </w:r>
            <w:r w:rsidR="007C5F06" w:rsidRPr="00941BC7">
              <w:rPr>
                <w:rFonts w:asciiTheme="majorHAnsi" w:hAnsiTheme="majorHAnsi" w:cstheme="minorHAnsi"/>
              </w:rPr>
              <w:t xml:space="preserve"> and related signal words. They also practice identifying, formulating, and writing original facts and opinions, as well as content-related facts and opinions. This knowledge will be used to </w:t>
            </w:r>
            <w:r w:rsidR="007C5F06" w:rsidRPr="00941BC7">
              <w:rPr>
                <w:rFonts w:asciiTheme="majorHAnsi" w:hAnsiTheme="majorHAnsi"/>
              </w:rPr>
              <w:t xml:space="preserve">discuss key points about clean </w:t>
            </w:r>
            <w:r w:rsidR="007C5F06" w:rsidRPr="00A76F6A">
              <w:rPr>
                <w:rFonts w:asciiTheme="majorHAnsi" w:hAnsiTheme="majorHAnsi"/>
              </w:rPr>
              <w:t>water access and state opinions/claims about the issue.</w:t>
            </w:r>
          </w:p>
        </w:tc>
      </w:tr>
      <w:tr w:rsidR="00AC209F" w:rsidRPr="001A5F86" w14:paraId="49960184" w14:textId="77777777" w:rsidTr="00AC209F">
        <w:trPr>
          <w:cantSplit/>
        </w:trPr>
        <w:tc>
          <w:tcPr>
            <w:tcW w:w="5000" w:type="pct"/>
            <w:gridSpan w:val="2"/>
          </w:tcPr>
          <w:p w14:paraId="7EE7AA12" w14:textId="77777777" w:rsidR="003725F6" w:rsidRPr="00A76F6A" w:rsidRDefault="0091561A" w:rsidP="00A76F6A">
            <w:pPr>
              <w:keepNext/>
              <w:spacing w:after="100" w:line="240" w:lineRule="auto"/>
              <w:rPr>
                <w:rStyle w:val="Hyperlink"/>
                <w:rFonts w:asciiTheme="majorHAnsi" w:hAnsiTheme="majorHAnsi" w:cstheme="minorHAnsi"/>
                <w:b/>
              </w:rPr>
            </w:pPr>
            <w:hyperlink w:anchor="L8" w:history="1">
              <w:r w:rsidR="00EC279D">
                <w:rPr>
                  <w:rStyle w:val="Hyperlink"/>
                  <w:rFonts w:asciiTheme="majorHAnsi" w:hAnsiTheme="majorHAnsi" w:cstheme="minorHAnsi"/>
                  <w:b/>
                </w:rPr>
                <w:t>Lesson 8—Day 14: Writing a Call to Action Using Modal Verbs</w:t>
              </w:r>
            </w:hyperlink>
          </w:p>
          <w:p w14:paraId="1874727F" w14:textId="77777777" w:rsidR="003725F6" w:rsidRDefault="007C5F06" w:rsidP="00A76F6A">
            <w:pPr>
              <w:pStyle w:val="ListParagraph"/>
              <w:keepNext/>
              <w:numPr>
                <w:ilvl w:val="0"/>
                <w:numId w:val="38"/>
              </w:numPr>
              <w:tabs>
                <w:tab w:val="left" w:pos="6613"/>
              </w:tabs>
              <w:spacing w:after="0" w:line="240" w:lineRule="auto"/>
              <w:rPr>
                <w:rFonts w:asciiTheme="majorHAnsi" w:hAnsiTheme="majorHAnsi" w:cstheme="minorHAnsi"/>
              </w:rPr>
            </w:pPr>
            <w:r w:rsidRPr="00A76F6A">
              <w:rPr>
                <w:rFonts w:asciiTheme="majorHAnsi" w:hAnsiTheme="majorHAnsi"/>
                <w:b/>
              </w:rPr>
              <w:t>L</w:t>
            </w:r>
            <w:r w:rsidRPr="00A76F6A">
              <w:rPr>
                <w:rFonts w:asciiTheme="majorHAnsi" w:hAnsiTheme="majorHAnsi" w:cstheme="minorHAnsi"/>
                <w:b/>
              </w:rPr>
              <w:t>anguage objective:</w:t>
            </w:r>
            <w:r w:rsidRPr="00A76F6A">
              <w:rPr>
                <w:rFonts w:asciiTheme="majorHAnsi" w:hAnsiTheme="majorHAnsi"/>
              </w:rPr>
              <w:t xml:space="preserve"> </w:t>
            </w:r>
            <w:r w:rsidRPr="00A76F6A">
              <w:rPr>
                <w:rFonts w:asciiTheme="majorHAnsi" w:hAnsiTheme="majorHAnsi"/>
                <w:lang w:eastAsia="en-US"/>
              </w:rPr>
              <w:t>Students will be able to use their knowledge of ways people can stand for causes to make fact and opinion statements about the need for access to clean water using modal verbs (</w:t>
            </w:r>
            <w:r w:rsidRPr="00A76F6A">
              <w:rPr>
                <w:rFonts w:asciiTheme="majorHAnsi" w:hAnsiTheme="majorHAnsi"/>
                <w:i/>
                <w:lang w:eastAsia="en-US"/>
              </w:rPr>
              <w:t>can, should, must, have to</w:t>
            </w:r>
            <w:r w:rsidRPr="00A76F6A">
              <w:rPr>
                <w:rFonts w:asciiTheme="majorHAnsi" w:hAnsiTheme="majorHAnsi"/>
                <w:lang w:eastAsia="en-US"/>
              </w:rPr>
              <w:t>).</w:t>
            </w:r>
          </w:p>
          <w:p w14:paraId="465932A6" w14:textId="77777777" w:rsidR="003725F6" w:rsidRDefault="00286478" w:rsidP="00A76F6A">
            <w:pPr>
              <w:pStyle w:val="ListParagraph"/>
              <w:keepNext/>
              <w:numPr>
                <w:ilvl w:val="0"/>
                <w:numId w:val="38"/>
              </w:numPr>
              <w:tabs>
                <w:tab w:val="left" w:pos="6613"/>
              </w:tabs>
              <w:spacing w:after="220" w:line="240" w:lineRule="auto"/>
              <w:rPr>
                <w:rFonts w:asciiTheme="majorHAnsi" w:hAnsiTheme="majorHAnsi" w:cstheme="minorHAnsi"/>
              </w:rPr>
            </w:pPr>
            <w:r>
              <w:rPr>
                <w:rFonts w:asciiTheme="majorHAnsi" w:hAnsiTheme="majorHAnsi" w:cstheme="minorHAnsi"/>
                <w:b/>
              </w:rPr>
              <w:t>Brief overview of lesson</w:t>
            </w:r>
            <w:r w:rsidRPr="009D258B">
              <w:rPr>
                <w:rFonts w:asciiTheme="majorHAnsi" w:hAnsiTheme="majorHAnsi" w:cstheme="minorHAnsi"/>
                <w:b/>
              </w:rPr>
              <w:t>:</w:t>
            </w:r>
            <w:r w:rsidR="007C5F06" w:rsidRPr="00A76F6A">
              <w:rPr>
                <w:rFonts w:asciiTheme="majorHAnsi" w:hAnsiTheme="majorHAnsi" w:cstheme="minorHAnsi"/>
              </w:rPr>
              <w:t xml:space="preserve"> In this lesson, students discuss and write about ways people can stand up for causes they believe in through a gallery walk, and are introduced to modal verbs as a language feature that is useful for formulating a call to action to improve global access to clean water. Students will also discuss what they can do to support greater access to clean water, beginning to form their own perspective and possibilities for engagement with this issue. This knowledge will be used to </w:t>
            </w:r>
            <w:r w:rsidR="007C5F06" w:rsidRPr="00A76F6A">
              <w:rPr>
                <w:rFonts w:asciiTheme="majorHAnsi" w:hAnsiTheme="majorHAnsi"/>
              </w:rPr>
              <w:t>discuss key points and state opinions/claims about the issue in the final assessment.</w:t>
            </w:r>
          </w:p>
          <w:p w14:paraId="66F8F334" w14:textId="77777777" w:rsidR="003725F6" w:rsidRDefault="0091561A" w:rsidP="00A76F6A">
            <w:pPr>
              <w:spacing w:after="100" w:line="240" w:lineRule="auto"/>
              <w:rPr>
                <w:rFonts w:asciiTheme="majorHAnsi" w:hAnsiTheme="majorHAnsi" w:cstheme="minorHAnsi"/>
                <w:b/>
              </w:rPr>
            </w:pPr>
            <w:hyperlink w:anchor="L9" w:history="1">
              <w:r w:rsidR="00EC279D">
                <w:rPr>
                  <w:rStyle w:val="Hyperlink"/>
                  <w:rFonts w:asciiTheme="majorHAnsi" w:hAnsiTheme="majorHAnsi" w:cstheme="minorHAnsi"/>
                  <w:b/>
                </w:rPr>
                <w:t>Lesson 9—Days 15 and 16: Interpreting Maps, Charts, and Graphs</w:t>
              </w:r>
            </w:hyperlink>
          </w:p>
          <w:p w14:paraId="7796F71E" w14:textId="77777777" w:rsidR="003725F6" w:rsidRPr="00A76F6A" w:rsidRDefault="007C5F06" w:rsidP="00A76F6A">
            <w:pPr>
              <w:pStyle w:val="ListParagraph"/>
              <w:numPr>
                <w:ilvl w:val="0"/>
                <w:numId w:val="186"/>
              </w:numPr>
              <w:spacing w:after="0" w:line="240" w:lineRule="auto"/>
              <w:ind w:left="360"/>
              <w:rPr>
                <w:rFonts w:asciiTheme="majorHAnsi" w:hAnsiTheme="majorHAnsi"/>
                <w:lang w:eastAsia="en-US"/>
              </w:rPr>
            </w:pPr>
            <w:r w:rsidRPr="00A76F6A">
              <w:rPr>
                <w:rFonts w:asciiTheme="majorHAnsi" w:hAnsiTheme="majorHAnsi" w:cstheme="minorHAnsi"/>
                <w:b/>
              </w:rPr>
              <w:t>Language objective:</w:t>
            </w:r>
            <w:r w:rsidRPr="00A76F6A">
              <w:rPr>
                <w:rFonts w:asciiTheme="majorHAnsi" w:hAnsiTheme="majorHAnsi"/>
              </w:rPr>
              <w:t xml:space="preserve"> Students will be able to use their knowledge of how to interpret graphs, maps, charts, and other visuals to create evidence-based claims about the clean water issue.</w:t>
            </w:r>
            <w:r w:rsidRPr="00A76F6A">
              <w:rPr>
                <w:rFonts w:asciiTheme="majorHAnsi" w:hAnsiTheme="majorHAnsi"/>
                <w:lang w:eastAsia="en-US"/>
              </w:rPr>
              <w:t xml:space="preserve"> </w:t>
            </w:r>
          </w:p>
          <w:p w14:paraId="759322F2" w14:textId="77777777" w:rsidR="003725F6" w:rsidRPr="00A76F6A" w:rsidRDefault="00286478" w:rsidP="00A76F6A">
            <w:pPr>
              <w:pStyle w:val="ListParagraph"/>
              <w:numPr>
                <w:ilvl w:val="0"/>
                <w:numId w:val="39"/>
              </w:numPr>
              <w:spacing w:after="220" w:line="240" w:lineRule="auto"/>
              <w:rPr>
                <w:rFonts w:asciiTheme="majorHAnsi" w:hAnsiTheme="majorHAnsi"/>
                <w:b/>
              </w:rPr>
            </w:pPr>
            <w:r>
              <w:rPr>
                <w:rFonts w:asciiTheme="majorHAnsi" w:hAnsiTheme="majorHAnsi" w:cstheme="minorHAnsi"/>
                <w:b/>
              </w:rPr>
              <w:t>Brief overview of lesson</w:t>
            </w:r>
            <w:r w:rsidRPr="009D258B">
              <w:rPr>
                <w:rFonts w:asciiTheme="majorHAnsi" w:hAnsiTheme="majorHAnsi" w:cstheme="minorHAnsi"/>
                <w:b/>
              </w:rPr>
              <w:t>:</w:t>
            </w:r>
            <w:r w:rsidR="007C5F06" w:rsidRPr="00A76F6A">
              <w:rPr>
                <w:rFonts w:asciiTheme="majorHAnsi" w:hAnsiTheme="majorHAnsi" w:cstheme="minorHAnsi"/>
              </w:rPr>
              <w:t xml:space="preserve"> To further develop their knowledge about clean water issues, students learn about different ways of graphically displaying information (maps, charts, graphs). Students analyze these visuals to interpret information and evaluate their effectiveness in communicating a message. They also record important facts derived from maps, charts, and graphs and choose visual for their upcoming PSAs. This knowledge will be used </w:t>
            </w:r>
            <w:r w:rsidR="007C5F06" w:rsidRPr="00A76F6A">
              <w:rPr>
                <w:rFonts w:asciiTheme="majorHAnsi" w:hAnsiTheme="majorHAnsi"/>
              </w:rPr>
              <w:t>to create evidence-based claims about clean water issues and effectively communicate this information in the final assessment.</w:t>
            </w:r>
          </w:p>
          <w:p w14:paraId="28B0913B" w14:textId="77777777" w:rsidR="003725F6" w:rsidRDefault="0091561A" w:rsidP="00A76F6A">
            <w:pPr>
              <w:spacing w:after="100" w:line="240" w:lineRule="auto"/>
              <w:rPr>
                <w:rFonts w:asciiTheme="majorHAnsi" w:hAnsiTheme="majorHAnsi" w:cstheme="minorHAnsi"/>
                <w:b/>
              </w:rPr>
            </w:pPr>
            <w:hyperlink w:anchor="L10" w:history="1">
              <w:r w:rsidR="00EC279D">
                <w:rPr>
                  <w:rStyle w:val="Hyperlink"/>
                  <w:rFonts w:asciiTheme="majorHAnsi" w:hAnsiTheme="majorHAnsi" w:cstheme="minorHAnsi"/>
                  <w:b/>
                </w:rPr>
                <w:t>Lesson 10—Day 17: The Power of Words</w:t>
              </w:r>
            </w:hyperlink>
            <w:r w:rsidR="007C5F06" w:rsidRPr="00A76F6A">
              <w:rPr>
                <w:rFonts w:asciiTheme="majorHAnsi" w:hAnsiTheme="majorHAnsi" w:cstheme="minorHAnsi"/>
                <w:b/>
              </w:rPr>
              <w:t xml:space="preserve"> </w:t>
            </w:r>
          </w:p>
          <w:p w14:paraId="18C04CE4" w14:textId="77777777" w:rsidR="003725F6" w:rsidRDefault="007C5F06" w:rsidP="00A76F6A">
            <w:pPr>
              <w:pStyle w:val="ListParagraph"/>
              <w:numPr>
                <w:ilvl w:val="0"/>
                <w:numId w:val="40"/>
              </w:numPr>
              <w:spacing w:after="0" w:line="240" w:lineRule="auto"/>
              <w:rPr>
                <w:rFonts w:asciiTheme="majorHAnsi" w:hAnsiTheme="majorHAnsi" w:cstheme="minorHAnsi"/>
              </w:rPr>
            </w:pPr>
            <w:r w:rsidRPr="00A76F6A">
              <w:rPr>
                <w:rFonts w:asciiTheme="majorHAnsi" w:hAnsiTheme="majorHAnsi" w:cstheme="minorHAnsi"/>
                <w:b/>
              </w:rPr>
              <w:t>Language objective:</w:t>
            </w:r>
            <w:r w:rsidRPr="00A76F6A">
              <w:rPr>
                <w:rFonts w:asciiTheme="majorHAnsi" w:hAnsiTheme="majorHAnsi" w:cstheme="minorHAnsi"/>
              </w:rPr>
              <w:t xml:space="preserve"> </w:t>
            </w:r>
            <w:r w:rsidRPr="00A76F6A">
              <w:rPr>
                <w:rFonts w:asciiTheme="majorHAnsi" w:hAnsiTheme="majorHAnsi"/>
              </w:rPr>
              <w:t xml:space="preserve">Students will be able to explain and discuss clean water issues using topic-related language (including topic-related vocabulary such as </w:t>
            </w:r>
            <w:r w:rsidRPr="00A76F6A">
              <w:rPr>
                <w:rFonts w:asciiTheme="majorHAnsi" w:hAnsiTheme="majorHAnsi"/>
                <w:i/>
              </w:rPr>
              <w:t>access, human right, powerful</w:t>
            </w:r>
            <w:r w:rsidRPr="00A76F6A">
              <w:rPr>
                <w:rFonts w:asciiTheme="majorHAnsi" w:hAnsiTheme="majorHAnsi"/>
              </w:rPr>
              <w:t xml:space="preserve">, </w:t>
            </w:r>
            <w:r w:rsidRPr="00A76F6A">
              <w:rPr>
                <w:rFonts w:asciiTheme="majorHAnsi" w:hAnsiTheme="majorHAnsi"/>
                <w:i/>
              </w:rPr>
              <w:t>opportunity</w:t>
            </w:r>
            <w:r w:rsidRPr="00A76F6A">
              <w:rPr>
                <w:rFonts w:asciiTheme="majorHAnsi" w:hAnsiTheme="majorHAnsi"/>
              </w:rPr>
              <w:t>) and selected visuals (pictures, maps, charts, and/or graphs).</w:t>
            </w:r>
          </w:p>
          <w:p w14:paraId="2452931B" w14:textId="77777777" w:rsidR="003725F6" w:rsidRDefault="00286478" w:rsidP="00A76F6A">
            <w:pPr>
              <w:pStyle w:val="ListParagraph"/>
              <w:numPr>
                <w:ilvl w:val="0"/>
                <w:numId w:val="40"/>
              </w:numPr>
              <w:spacing w:after="220" w:line="240" w:lineRule="auto"/>
              <w:rPr>
                <w:rFonts w:asciiTheme="majorHAnsi" w:hAnsiTheme="majorHAnsi" w:cstheme="minorHAnsi"/>
              </w:rPr>
            </w:pPr>
            <w:r>
              <w:rPr>
                <w:rFonts w:asciiTheme="majorHAnsi" w:hAnsiTheme="majorHAnsi" w:cstheme="minorHAnsi"/>
                <w:b/>
              </w:rPr>
              <w:t>Brief overview of lesson</w:t>
            </w:r>
            <w:r w:rsidRPr="009D258B">
              <w:rPr>
                <w:rFonts w:asciiTheme="majorHAnsi" w:hAnsiTheme="majorHAnsi" w:cstheme="minorHAnsi"/>
                <w:b/>
              </w:rPr>
              <w:t>:</w:t>
            </w:r>
            <w:r w:rsidR="007C5F06" w:rsidRPr="00A76F6A">
              <w:rPr>
                <w:rFonts w:asciiTheme="majorHAnsi" w:hAnsiTheme="majorHAnsi" w:cstheme="minorHAnsi"/>
              </w:rPr>
              <w:t xml:space="preserve"> Students analyze images and PSAs to learn more about the power of words and actions and the causes and effects related to the clean water issue. Students also have an opportunity to create a visual to strategically communicate the need for access to clean water. </w:t>
            </w:r>
            <w:r w:rsidR="007C5F06" w:rsidRPr="00A76F6A">
              <w:rPr>
                <w:rFonts w:asciiTheme="majorHAnsi" w:hAnsiTheme="majorHAnsi"/>
              </w:rPr>
              <w:t>This knowledge will be used to discuss key points and explain causes and effects related to clean water access in the final assessment.</w:t>
            </w:r>
          </w:p>
          <w:p w14:paraId="0EE24934" w14:textId="77777777" w:rsidR="00863965" w:rsidRDefault="0091561A">
            <w:pPr>
              <w:pStyle w:val="Default"/>
              <w:spacing w:after="100"/>
              <w:rPr>
                <w:rFonts w:asciiTheme="majorHAnsi" w:hAnsiTheme="majorHAnsi"/>
                <w:b/>
                <w:color w:val="auto"/>
                <w:sz w:val="22"/>
                <w:szCs w:val="22"/>
              </w:rPr>
            </w:pPr>
            <w:hyperlink w:anchor="L11" w:history="1">
              <w:r w:rsidR="00EC279D">
                <w:rPr>
                  <w:rStyle w:val="Hyperlink"/>
                  <w:rFonts w:asciiTheme="majorHAnsi" w:hAnsiTheme="majorHAnsi"/>
                  <w:b/>
                  <w:szCs w:val="22"/>
                </w:rPr>
                <w:t>Lesson 11—Days 18 and 19: PSA Background Building and Organizing</w:t>
              </w:r>
            </w:hyperlink>
          </w:p>
          <w:p w14:paraId="1A1F13EE" w14:textId="77777777" w:rsidR="003725F6" w:rsidRDefault="007C5F06" w:rsidP="00A76F6A">
            <w:pPr>
              <w:pStyle w:val="Default"/>
              <w:numPr>
                <w:ilvl w:val="0"/>
                <w:numId w:val="41"/>
              </w:numPr>
              <w:rPr>
                <w:rFonts w:asciiTheme="majorHAnsi" w:hAnsiTheme="majorHAnsi"/>
                <w:color w:val="auto"/>
                <w:sz w:val="22"/>
                <w:szCs w:val="22"/>
                <w:lang w:eastAsia="zh-CN"/>
              </w:rPr>
            </w:pPr>
            <w:r w:rsidRPr="00A76F6A">
              <w:rPr>
                <w:rFonts w:asciiTheme="majorHAnsi" w:hAnsiTheme="majorHAnsi"/>
                <w:b/>
                <w:color w:val="auto"/>
                <w:sz w:val="22"/>
                <w:szCs w:val="22"/>
              </w:rPr>
              <w:t>Language objective:</w:t>
            </w:r>
            <w:r w:rsidRPr="00A76F6A">
              <w:rPr>
                <w:rFonts w:asciiTheme="majorHAnsi" w:hAnsiTheme="majorHAnsi"/>
                <w:color w:val="auto"/>
                <w:sz w:val="22"/>
                <w:szCs w:val="22"/>
              </w:rPr>
              <w:t xml:space="preserve"> </w:t>
            </w:r>
            <w:r w:rsidRPr="00A76F6A">
              <w:rPr>
                <w:rFonts w:asciiTheme="majorHAnsi" w:hAnsiTheme="majorHAnsi"/>
                <w:sz w:val="22"/>
                <w:szCs w:val="22"/>
              </w:rPr>
              <w:t xml:space="preserve">Students will be able to explain the process for creating a PSA about the clean water issue using sequence words (e.g., </w:t>
            </w:r>
            <w:r w:rsidRPr="00A76F6A">
              <w:rPr>
                <w:rFonts w:asciiTheme="majorHAnsi" w:hAnsiTheme="majorHAnsi"/>
                <w:i/>
                <w:sz w:val="22"/>
                <w:szCs w:val="22"/>
              </w:rPr>
              <w:t>first, next, then, last, finally</w:t>
            </w:r>
            <w:r w:rsidRPr="00A76F6A">
              <w:rPr>
                <w:rFonts w:asciiTheme="majorHAnsi" w:hAnsiTheme="majorHAnsi"/>
                <w:sz w:val="22"/>
                <w:szCs w:val="22"/>
              </w:rPr>
              <w:t>)</w:t>
            </w:r>
            <w:r w:rsidRPr="00A76F6A">
              <w:rPr>
                <w:rFonts w:asciiTheme="majorHAnsi" w:hAnsiTheme="majorHAnsi"/>
                <w:color w:val="auto"/>
                <w:sz w:val="22"/>
                <w:szCs w:val="22"/>
              </w:rPr>
              <w:t xml:space="preserve">. </w:t>
            </w:r>
          </w:p>
          <w:p w14:paraId="354C423E" w14:textId="77777777" w:rsidR="003725F6" w:rsidRDefault="00286478" w:rsidP="00A76F6A">
            <w:pPr>
              <w:pStyle w:val="Default"/>
              <w:numPr>
                <w:ilvl w:val="0"/>
                <w:numId w:val="41"/>
              </w:numPr>
              <w:spacing w:after="200"/>
              <w:rPr>
                <w:rFonts w:asciiTheme="majorHAnsi" w:hAnsiTheme="majorHAnsi"/>
                <w:color w:val="auto"/>
                <w:sz w:val="22"/>
                <w:szCs w:val="22"/>
                <w:lang w:eastAsia="zh-CN"/>
              </w:rPr>
            </w:pPr>
            <w:r>
              <w:rPr>
                <w:rFonts w:asciiTheme="majorHAnsi" w:hAnsiTheme="majorHAnsi" w:cstheme="minorHAnsi"/>
                <w:b/>
              </w:rPr>
              <w:t>Brief overview of lesson</w:t>
            </w:r>
            <w:r w:rsidRPr="009D258B">
              <w:rPr>
                <w:rFonts w:asciiTheme="majorHAnsi" w:hAnsiTheme="majorHAnsi" w:cstheme="minorHAnsi"/>
                <w:b/>
                <w:sz w:val="22"/>
                <w:szCs w:val="22"/>
              </w:rPr>
              <w:t>:</w:t>
            </w:r>
            <w:r w:rsidR="007C5F06" w:rsidRPr="00A76F6A">
              <w:rPr>
                <w:rFonts w:asciiTheme="majorHAnsi" w:hAnsiTheme="majorHAnsi" w:cstheme="minorHAnsi"/>
                <w:sz w:val="22"/>
                <w:szCs w:val="22"/>
              </w:rPr>
              <w:t xml:space="preserve"> Students explore PSAs as a form of communication by watching and analyzing the components of several effective PSA exemplars. Students are introduced to storyboards and also expand earlier learning about sequencing language. They apply this knowledge to develop steps for creating PSAs. </w:t>
            </w:r>
            <w:r w:rsidR="007C5F06" w:rsidRPr="00A76F6A">
              <w:rPr>
                <w:rFonts w:asciiTheme="majorHAnsi" w:hAnsiTheme="majorHAnsi"/>
                <w:sz w:val="22"/>
                <w:szCs w:val="22"/>
              </w:rPr>
              <w:t xml:space="preserve">They will also organize the PSA’s elements (for the final assessment), discussing key points about access to clean water and explaining related causes and effects. </w:t>
            </w:r>
          </w:p>
        </w:tc>
      </w:tr>
      <w:tr w:rsidR="00AC209F" w:rsidRPr="001A5F86" w14:paraId="28D3B06E" w14:textId="77777777" w:rsidTr="00AC209F">
        <w:trPr>
          <w:cantSplit/>
        </w:trPr>
        <w:tc>
          <w:tcPr>
            <w:tcW w:w="5000" w:type="pct"/>
            <w:gridSpan w:val="2"/>
          </w:tcPr>
          <w:p w14:paraId="1AC4F940" w14:textId="77777777" w:rsidR="003725F6" w:rsidRPr="00A76F6A" w:rsidRDefault="0091561A" w:rsidP="00A76F6A">
            <w:pPr>
              <w:pStyle w:val="Default"/>
              <w:spacing w:after="100"/>
              <w:rPr>
                <w:rFonts w:asciiTheme="majorHAnsi" w:hAnsiTheme="majorHAnsi" w:cstheme="minorHAnsi"/>
                <w:b/>
                <w:color w:val="auto"/>
                <w:sz w:val="22"/>
                <w:szCs w:val="22"/>
              </w:rPr>
            </w:pPr>
            <w:hyperlink w:anchor="L12" w:history="1">
              <w:r w:rsidR="00EC279D">
                <w:rPr>
                  <w:rStyle w:val="Hyperlink"/>
                  <w:rFonts w:asciiTheme="majorHAnsi" w:hAnsiTheme="majorHAnsi" w:cstheme="minorHAnsi"/>
                  <w:b/>
                  <w:szCs w:val="22"/>
                </w:rPr>
                <w:t>Lesson 12—Day 20: Organizing the PSA</w:t>
              </w:r>
            </w:hyperlink>
          </w:p>
          <w:p w14:paraId="119ACCFE" w14:textId="77777777" w:rsidR="003725F6" w:rsidRDefault="007C5F06" w:rsidP="00A76F6A">
            <w:pPr>
              <w:pStyle w:val="ListParagraph"/>
              <w:numPr>
                <w:ilvl w:val="0"/>
                <w:numId w:val="42"/>
              </w:numPr>
              <w:spacing w:after="0" w:line="240" w:lineRule="auto"/>
              <w:rPr>
                <w:rFonts w:asciiTheme="majorHAnsi" w:hAnsiTheme="majorHAnsi"/>
              </w:rPr>
            </w:pPr>
            <w:r w:rsidRPr="00A76F6A">
              <w:rPr>
                <w:rFonts w:asciiTheme="majorHAnsi" w:hAnsiTheme="majorHAnsi"/>
                <w:b/>
              </w:rPr>
              <w:t>Language objective:</w:t>
            </w:r>
            <w:r w:rsidRPr="00A76F6A">
              <w:rPr>
                <w:rFonts w:asciiTheme="majorHAnsi" w:hAnsiTheme="majorHAnsi"/>
              </w:rPr>
              <w:t xml:space="preserve"> Students will be able to synthesize relevant information for creating PSAs to promote awareness about the clean water issue using verbs in the present tense; modal verbs; and cause, effect, fact, and opinion signal words.</w:t>
            </w:r>
          </w:p>
          <w:p w14:paraId="7AB6DD59" w14:textId="77777777" w:rsidR="003725F6" w:rsidRDefault="00286478" w:rsidP="00A76F6A">
            <w:pPr>
              <w:pStyle w:val="ListParagraph"/>
              <w:numPr>
                <w:ilvl w:val="0"/>
                <w:numId w:val="42"/>
              </w:numPr>
              <w:tabs>
                <w:tab w:val="left" w:pos="4453"/>
              </w:tabs>
              <w:spacing w:after="220" w:line="240" w:lineRule="auto"/>
              <w:rPr>
                <w:rFonts w:asciiTheme="majorHAnsi" w:hAnsiTheme="majorHAnsi" w:cstheme="minorHAnsi"/>
              </w:rPr>
            </w:pPr>
            <w:r>
              <w:rPr>
                <w:rFonts w:asciiTheme="majorHAnsi" w:hAnsiTheme="majorHAnsi" w:cstheme="minorHAnsi"/>
                <w:b/>
              </w:rPr>
              <w:t>Brief overview of lesson</w:t>
            </w:r>
            <w:r w:rsidRPr="009D258B">
              <w:rPr>
                <w:rFonts w:asciiTheme="majorHAnsi" w:hAnsiTheme="majorHAnsi" w:cstheme="minorHAnsi"/>
                <w:b/>
              </w:rPr>
              <w:t>:</w:t>
            </w:r>
            <w:r w:rsidR="007C5F06" w:rsidRPr="00A76F6A">
              <w:rPr>
                <w:rFonts w:asciiTheme="majorHAnsi" w:hAnsiTheme="majorHAnsi" w:cstheme="minorHAnsi"/>
              </w:rPr>
              <w:t xml:space="preserve"> Students brainstorm ideas for their PSAs and begin creating their storyboards. They incorporate earlier learning about the topic and make linguistic choices in using the three dimensions of academic language (word/phrase, sentence, and discourse) to construct and communicate meaning, including sequencing signal words, signal words for facts/evidence and opinions/claims, the present tense, cause/effect statements, and content/topic knowledge about the clean water issue. This lesson allows students to demonstrate how they are currently using the linguistic tools at their disposal to express their knowledge about the topic as they engage in discussion, statement of opinions/claims, explanation of causes and effects, and development of evidence-based claims.</w:t>
            </w:r>
          </w:p>
          <w:p w14:paraId="54569E8F" w14:textId="77777777" w:rsidR="003725F6" w:rsidRDefault="0091561A" w:rsidP="00A76F6A">
            <w:pPr>
              <w:spacing w:after="100" w:line="240" w:lineRule="auto"/>
              <w:rPr>
                <w:rFonts w:asciiTheme="majorHAnsi" w:hAnsiTheme="majorHAnsi"/>
                <w:b/>
              </w:rPr>
            </w:pPr>
            <w:hyperlink w:anchor="L13" w:history="1">
              <w:r w:rsidR="00EC279D">
                <w:rPr>
                  <w:rStyle w:val="Hyperlink"/>
                  <w:rFonts w:asciiTheme="majorHAnsi" w:hAnsiTheme="majorHAnsi"/>
                  <w:b/>
                </w:rPr>
                <w:t>Lesson 13—Day 21: Incorporating Visuals and Multimedia</w:t>
              </w:r>
            </w:hyperlink>
          </w:p>
          <w:p w14:paraId="1A0DBE46" w14:textId="77777777" w:rsidR="003725F6" w:rsidRPr="00A76F6A" w:rsidRDefault="007C5F06" w:rsidP="00A76F6A">
            <w:pPr>
              <w:pStyle w:val="ListParagraph"/>
              <w:numPr>
                <w:ilvl w:val="0"/>
                <w:numId w:val="187"/>
              </w:numPr>
              <w:spacing w:after="0" w:line="240" w:lineRule="auto"/>
              <w:ind w:left="360"/>
              <w:rPr>
                <w:rFonts w:asciiTheme="majorHAnsi" w:hAnsiTheme="majorHAnsi"/>
                <w:lang w:eastAsia="en-US"/>
              </w:rPr>
            </w:pPr>
            <w:r w:rsidRPr="00A76F6A">
              <w:rPr>
                <w:rFonts w:asciiTheme="majorHAnsi" w:hAnsiTheme="majorHAnsi"/>
                <w:b/>
                <w:shd w:val="clear" w:color="auto" w:fill="FFFFFF"/>
              </w:rPr>
              <w:t>Language objective:</w:t>
            </w:r>
            <w:r w:rsidRPr="00A76F6A">
              <w:rPr>
                <w:rFonts w:asciiTheme="majorHAnsi" w:hAnsiTheme="majorHAnsi"/>
                <w:shd w:val="clear" w:color="auto" w:fill="FFFFFF"/>
              </w:rPr>
              <w:t xml:space="preserve"> </w:t>
            </w:r>
            <w:r w:rsidRPr="00A76F6A">
              <w:rPr>
                <w:rFonts w:asciiTheme="majorHAnsi" w:hAnsiTheme="majorHAnsi"/>
              </w:rPr>
              <w:t xml:space="preserve">Students will be able to justify their choice of visuals to support fact and opinion statements about the clean water issue using </w:t>
            </w:r>
            <w:r w:rsidRPr="00A76F6A">
              <w:rPr>
                <w:rFonts w:asciiTheme="majorHAnsi" w:hAnsiTheme="majorHAnsi"/>
                <w:i/>
              </w:rPr>
              <w:t>because</w:t>
            </w:r>
            <w:r w:rsidRPr="00A76F6A">
              <w:rPr>
                <w:rFonts w:asciiTheme="majorHAnsi" w:hAnsiTheme="majorHAnsi"/>
              </w:rPr>
              <w:t>.</w:t>
            </w:r>
            <w:r w:rsidRPr="00A76F6A">
              <w:rPr>
                <w:rFonts w:asciiTheme="majorHAnsi" w:hAnsiTheme="majorHAnsi"/>
                <w:lang w:eastAsia="en-US"/>
              </w:rPr>
              <w:t xml:space="preserve"> </w:t>
            </w:r>
          </w:p>
          <w:p w14:paraId="1C49539B" w14:textId="77777777" w:rsidR="003725F6" w:rsidRPr="00A76F6A" w:rsidRDefault="00286478" w:rsidP="00A76F6A">
            <w:pPr>
              <w:pStyle w:val="ListParagraph"/>
              <w:numPr>
                <w:ilvl w:val="0"/>
                <w:numId w:val="42"/>
              </w:numPr>
              <w:tabs>
                <w:tab w:val="left" w:pos="4453"/>
              </w:tabs>
              <w:spacing w:after="220" w:line="240" w:lineRule="auto"/>
              <w:rPr>
                <w:rFonts w:asciiTheme="majorHAnsi" w:hAnsiTheme="majorHAnsi"/>
              </w:rPr>
            </w:pPr>
            <w:r>
              <w:rPr>
                <w:rFonts w:asciiTheme="majorHAnsi" w:hAnsiTheme="majorHAnsi" w:cstheme="minorHAnsi"/>
                <w:b/>
              </w:rPr>
              <w:t>Brief overview of lesson</w:t>
            </w:r>
            <w:r w:rsidRPr="009D258B">
              <w:rPr>
                <w:rFonts w:asciiTheme="majorHAnsi" w:hAnsiTheme="majorHAnsi" w:cstheme="minorHAnsi"/>
                <w:b/>
              </w:rPr>
              <w:t>:</w:t>
            </w:r>
            <w:r w:rsidR="007C5F06" w:rsidRPr="00A76F6A">
              <w:rPr>
                <w:rFonts w:asciiTheme="majorHAnsi" w:hAnsiTheme="majorHAnsi"/>
              </w:rPr>
              <w:t xml:space="preserve"> Students explore how particular visuals can be used to strategically communicate a message by revisiting a PowerPoint from Lesson 1. They also gather or choose strong graphics and visuals for their PSAs and write related statements in their storyboards. </w:t>
            </w:r>
            <w:r w:rsidR="007C5F06" w:rsidRPr="00A76F6A">
              <w:rPr>
                <w:rFonts w:asciiTheme="majorHAnsi" w:hAnsiTheme="majorHAnsi" w:cstheme="minorHAnsi"/>
              </w:rPr>
              <w:t>This lesson allows students to demonstrate how they are currently using the linguistic tools at their disposal as they engage in discussion, state opinions/claims, explain causes and effects, and develop evidence-based claims to express knowledge about the topic.</w:t>
            </w:r>
          </w:p>
          <w:p w14:paraId="4419226C" w14:textId="77777777" w:rsidR="003725F6" w:rsidRPr="00A76F6A" w:rsidRDefault="0091561A" w:rsidP="00A76F6A">
            <w:pPr>
              <w:pStyle w:val="Default"/>
              <w:spacing w:after="100"/>
              <w:rPr>
                <w:rFonts w:asciiTheme="majorHAnsi" w:hAnsiTheme="majorHAnsi"/>
                <w:b/>
                <w:color w:val="auto"/>
                <w:sz w:val="22"/>
                <w:szCs w:val="22"/>
              </w:rPr>
            </w:pPr>
            <w:hyperlink w:anchor="L14" w:history="1">
              <w:r w:rsidR="00EC279D">
                <w:rPr>
                  <w:rStyle w:val="Hyperlink"/>
                  <w:rFonts w:asciiTheme="majorHAnsi" w:hAnsiTheme="majorHAnsi"/>
                  <w:b/>
                  <w:szCs w:val="22"/>
                </w:rPr>
                <w:t>Lesson 14—Days 22–26: Creating the PSA (CEPA)</w:t>
              </w:r>
            </w:hyperlink>
          </w:p>
          <w:p w14:paraId="134A5D28" w14:textId="77777777" w:rsidR="003725F6" w:rsidRPr="00A76F6A" w:rsidRDefault="007C5F06" w:rsidP="00A76F6A">
            <w:pPr>
              <w:pStyle w:val="Default"/>
              <w:numPr>
                <w:ilvl w:val="0"/>
                <w:numId w:val="42"/>
              </w:numPr>
              <w:rPr>
                <w:rFonts w:asciiTheme="majorHAnsi" w:hAnsiTheme="majorHAnsi"/>
                <w:sz w:val="22"/>
                <w:szCs w:val="22"/>
              </w:rPr>
            </w:pPr>
            <w:r w:rsidRPr="00A76F6A">
              <w:rPr>
                <w:rFonts w:asciiTheme="majorHAnsi" w:hAnsiTheme="majorHAnsi"/>
                <w:b/>
                <w:color w:val="auto"/>
                <w:sz w:val="22"/>
                <w:szCs w:val="22"/>
              </w:rPr>
              <w:t>Language objective:</w:t>
            </w:r>
            <w:r w:rsidR="00EC279D">
              <w:rPr>
                <w:rFonts w:asciiTheme="majorHAnsi" w:hAnsiTheme="majorHAnsi"/>
                <w:color w:val="auto"/>
                <w:sz w:val="22"/>
                <w:szCs w:val="22"/>
              </w:rPr>
              <w:t xml:space="preserve"> </w:t>
            </w:r>
            <w:r w:rsidRPr="00A76F6A">
              <w:rPr>
                <w:rFonts w:asciiTheme="majorHAnsi" w:hAnsiTheme="majorHAnsi"/>
                <w:sz w:val="22"/>
                <w:szCs w:val="22"/>
              </w:rPr>
              <w:t>Students will be able to explain relevant information about clean water access by creating PSAs to promote awareness using verbs in the present tense; modal verbs; and cause, effect, fact, and opinion signal words. Students will be able to develop and apply their knowledge of effective oral presentations as they explain and discuss facts and opinions about the clean water issue using appropriate verbal and nonverbal presentation cues (e.g., eye contact, volume, pronunciation).</w:t>
            </w:r>
          </w:p>
          <w:p w14:paraId="26E48BCB" w14:textId="77777777" w:rsidR="00AC209F" w:rsidRPr="00AC209F" w:rsidRDefault="00286478">
            <w:pPr>
              <w:pStyle w:val="ListParagraph"/>
              <w:numPr>
                <w:ilvl w:val="0"/>
                <w:numId w:val="42"/>
              </w:numPr>
              <w:spacing w:after="0" w:line="240" w:lineRule="auto"/>
              <w:rPr>
                <w:rFonts w:asciiTheme="majorHAnsi" w:hAnsiTheme="majorHAnsi" w:cstheme="minorHAnsi"/>
                <w:b/>
              </w:rPr>
            </w:pPr>
            <w:r>
              <w:rPr>
                <w:rFonts w:asciiTheme="majorHAnsi" w:hAnsiTheme="majorHAnsi" w:cstheme="minorHAnsi"/>
                <w:b/>
              </w:rPr>
              <w:t>Brief overview of lesson</w:t>
            </w:r>
            <w:r w:rsidRPr="009D258B">
              <w:rPr>
                <w:rFonts w:asciiTheme="majorHAnsi" w:hAnsiTheme="majorHAnsi" w:cstheme="minorHAnsi"/>
                <w:b/>
              </w:rPr>
              <w:t>:</w:t>
            </w:r>
            <w:r>
              <w:rPr>
                <w:rFonts w:asciiTheme="majorHAnsi" w:hAnsiTheme="majorHAnsi"/>
                <w:b/>
              </w:rPr>
              <w:t xml:space="preserve"> </w:t>
            </w:r>
            <w:r w:rsidR="007C5F06" w:rsidRPr="00A76F6A">
              <w:rPr>
                <w:rFonts w:asciiTheme="majorHAnsi" w:hAnsiTheme="majorHAnsi"/>
              </w:rPr>
              <w:t xml:space="preserve">This lesson spans several days and allows students to complete their PSAs about the challenges and benefits of access to clean water around the world, demonstrating their learning of key concepts and skills developed in the unit. Students begin by analyzing each other’s storyboards and providing feedback using a checklist, then incorporate feedback to finalize their storyboard and visuals. On the second day of the lesson, students create a script for their PSAs based on their storyboard. The third day they prepare visuals to be filmed, practice scripts, and film the PSAs; they edit videos on day 4. Once PSAs are finished, students exhibit their storyboards and/or PSAs to other students in the school. Students will self-assess using a rubric. </w:t>
            </w:r>
          </w:p>
        </w:tc>
      </w:tr>
      <w:tr w:rsidR="00964D65" w:rsidRPr="001A5F86" w14:paraId="7629600E" w14:textId="77777777" w:rsidTr="00A76F6A">
        <w:tc>
          <w:tcPr>
            <w:tcW w:w="5000" w:type="pct"/>
            <w:gridSpan w:val="2"/>
          </w:tcPr>
          <w:p w14:paraId="5C2442F4" w14:textId="77777777" w:rsidR="003725F6" w:rsidRPr="00A76F6A" w:rsidRDefault="007C5F06" w:rsidP="00A76F6A">
            <w:pPr>
              <w:spacing w:after="0" w:line="240" w:lineRule="auto"/>
              <w:jc w:val="center"/>
              <w:rPr>
                <w:rFonts w:asciiTheme="majorHAnsi" w:hAnsiTheme="majorHAnsi"/>
                <w:i/>
              </w:rPr>
            </w:pPr>
            <w:r w:rsidRPr="00A76F6A">
              <w:rPr>
                <w:rFonts w:asciiTheme="majorHAnsi" w:hAnsiTheme="majorHAnsi"/>
              </w:rPr>
              <w:t xml:space="preserve">Adapted from </w:t>
            </w:r>
            <w:r w:rsidRPr="00A76F6A">
              <w:rPr>
                <w:rFonts w:asciiTheme="majorHAnsi" w:hAnsiTheme="majorHAnsi"/>
                <w:i/>
                <w:iCs/>
              </w:rPr>
              <w:t>Understanding by Design</w:t>
            </w:r>
            <w:r w:rsidRPr="00A76F6A">
              <w:rPr>
                <w:rFonts w:asciiTheme="majorHAnsi" w:hAnsiTheme="majorHAnsi"/>
              </w:rPr>
              <w:t>®. © 2012 Grant Wiggins and Jay McTighe. Used with permission.</w:t>
            </w:r>
          </w:p>
        </w:tc>
      </w:tr>
    </w:tbl>
    <w:p w14:paraId="2C56FBFD" w14:textId="77777777" w:rsidR="00964D65" w:rsidRDefault="00964D65">
      <w:pPr>
        <w:spacing w:after="0" w:line="240" w:lineRule="auto"/>
      </w:pPr>
      <w:r>
        <w:br w:type="page"/>
      </w:r>
    </w:p>
    <w:tbl>
      <w:tblPr>
        <w:tblStyle w:val="TableGrid1"/>
        <w:tblW w:w="5000" w:type="pct"/>
        <w:jc w:val="center"/>
        <w:tblLook w:val="04A0" w:firstRow="1" w:lastRow="0" w:firstColumn="1" w:lastColumn="0" w:noHBand="0" w:noVBand="1"/>
      </w:tblPr>
      <w:tblGrid>
        <w:gridCol w:w="1599"/>
        <w:gridCol w:w="5493"/>
        <w:gridCol w:w="5858"/>
      </w:tblGrid>
      <w:tr w:rsidR="00766219" w:rsidRPr="00AC209F" w14:paraId="38415684" w14:textId="77777777" w:rsidTr="00A76F6A">
        <w:trPr>
          <w:jc w:val="center"/>
        </w:trPr>
        <w:tc>
          <w:tcPr>
            <w:tcW w:w="1705" w:type="dxa"/>
            <w:shd w:val="clear" w:color="auto" w:fill="D9D9D9"/>
          </w:tcPr>
          <w:p w14:paraId="200DD8FA" w14:textId="77777777" w:rsidR="003725F6" w:rsidRDefault="000750FF" w:rsidP="00A76F6A">
            <w:pPr>
              <w:pStyle w:val="LessonNumber"/>
              <w:jc w:val="both"/>
              <w:rPr>
                <w:rFonts w:ascii="Calibri" w:eastAsia="Times New Roman" w:hAnsi="Calibri" w:cs="Times New Roman"/>
              </w:rPr>
            </w:pPr>
            <w:bookmarkStart w:id="1" w:name="_Toc453192952"/>
            <w:bookmarkStart w:id="2" w:name="_Toc456105768"/>
            <w:bookmarkStart w:id="3" w:name="L1"/>
            <w:r w:rsidRPr="00AC209F">
              <w:rPr>
                <w:sz w:val="22"/>
                <w:szCs w:val="22"/>
              </w:rPr>
              <w:t>Lesson 1</w:t>
            </w:r>
            <w:bookmarkEnd w:id="1"/>
            <w:bookmarkEnd w:id="2"/>
          </w:p>
          <w:p w14:paraId="4E49ADE9" w14:textId="77777777" w:rsidR="003725F6" w:rsidRDefault="00CF100E" w:rsidP="00A76F6A">
            <w:pPr>
              <w:spacing w:after="0" w:line="240" w:lineRule="auto"/>
              <w:jc w:val="both"/>
              <w:rPr>
                <w:rFonts w:asciiTheme="majorHAnsi" w:eastAsiaTheme="majorEastAsia" w:hAnsiTheme="majorHAnsi" w:cstheme="majorBidi"/>
                <w:b/>
                <w:bCs/>
                <w:color w:val="4F81BD" w:themeColor="accent1"/>
              </w:rPr>
            </w:pPr>
            <w:r w:rsidRPr="00AC209F">
              <w:rPr>
                <w:rFonts w:asciiTheme="majorHAnsi" w:hAnsiTheme="majorHAnsi"/>
                <w:b/>
              </w:rPr>
              <w:t>Day</w:t>
            </w:r>
            <w:r w:rsidR="00915BF6" w:rsidRPr="00AC209F">
              <w:rPr>
                <w:rFonts w:asciiTheme="majorHAnsi" w:hAnsiTheme="majorHAnsi"/>
                <w:b/>
              </w:rPr>
              <w:t>s</w:t>
            </w:r>
            <w:r w:rsidRPr="00AC209F">
              <w:rPr>
                <w:rFonts w:asciiTheme="majorHAnsi" w:hAnsiTheme="majorHAnsi"/>
                <w:b/>
              </w:rPr>
              <w:t xml:space="preserve"> 1 and 2</w:t>
            </w:r>
            <w:r w:rsidR="000750FF" w:rsidRPr="00AC209F">
              <w:rPr>
                <w:rFonts w:asciiTheme="majorHAnsi" w:hAnsiTheme="majorHAnsi"/>
                <w:b/>
              </w:rPr>
              <w:t xml:space="preserve"> </w:t>
            </w:r>
          </w:p>
        </w:tc>
        <w:tc>
          <w:tcPr>
            <w:tcW w:w="6120" w:type="dxa"/>
            <w:shd w:val="clear" w:color="auto" w:fill="D9D9D9"/>
          </w:tcPr>
          <w:p w14:paraId="7BA19B3B" w14:textId="77777777" w:rsidR="003725F6" w:rsidRPr="00A76F6A" w:rsidRDefault="007C5F06" w:rsidP="00A76F6A">
            <w:pPr>
              <w:spacing w:line="240" w:lineRule="auto"/>
              <w:jc w:val="both"/>
              <w:rPr>
                <w:rFonts w:asciiTheme="majorHAnsi" w:hAnsiTheme="majorHAnsi"/>
                <w:b/>
              </w:rPr>
            </w:pPr>
            <w:r w:rsidRPr="00A76F6A">
              <w:rPr>
                <w:rFonts w:asciiTheme="majorHAnsi" w:hAnsiTheme="majorHAnsi"/>
                <w:b/>
              </w:rPr>
              <w:t>Content Connection: Access to Clean Water</w:t>
            </w:r>
          </w:p>
        </w:tc>
        <w:tc>
          <w:tcPr>
            <w:tcW w:w="6570" w:type="dxa"/>
            <w:shd w:val="clear" w:color="auto" w:fill="D9D9D9"/>
          </w:tcPr>
          <w:p w14:paraId="01CD339A" w14:textId="77777777" w:rsidR="003725F6" w:rsidRDefault="00766219" w:rsidP="00A76F6A">
            <w:pPr>
              <w:spacing w:line="240" w:lineRule="auto"/>
              <w:jc w:val="both"/>
              <w:rPr>
                <w:rFonts w:asciiTheme="majorHAnsi" w:eastAsia="Times New Roman" w:hAnsiTheme="majorHAnsi" w:cs="Times New Roman"/>
                <w:b/>
              </w:rPr>
            </w:pPr>
            <w:r w:rsidRPr="00AC209F">
              <w:rPr>
                <w:rFonts w:asciiTheme="majorHAnsi" w:eastAsia="Times New Roman" w:hAnsiTheme="majorHAnsi" w:cs="Times New Roman"/>
                <w:b/>
              </w:rPr>
              <w:t>Estimated Time</w:t>
            </w:r>
            <w:r w:rsidRPr="00AC209F">
              <w:rPr>
                <w:rFonts w:asciiTheme="majorHAnsi" w:hAnsiTheme="majorHAnsi"/>
                <w:b/>
              </w:rPr>
              <w:t xml:space="preserve">: </w:t>
            </w:r>
            <w:r w:rsidR="007C5F06" w:rsidRPr="00A76F6A">
              <w:rPr>
                <w:rFonts w:asciiTheme="majorHAnsi" w:hAnsiTheme="majorHAnsi"/>
              </w:rPr>
              <w:t>Two 60-minute periods</w:t>
            </w:r>
          </w:p>
        </w:tc>
      </w:tr>
    </w:tbl>
    <w:p w14:paraId="3DA0C8F1" w14:textId="77777777" w:rsidR="003725F6" w:rsidRDefault="00766219" w:rsidP="00A76F6A">
      <w:pPr>
        <w:spacing w:before="240" w:after="0" w:line="240" w:lineRule="auto"/>
        <w:rPr>
          <w:rFonts w:asciiTheme="majorHAnsi" w:eastAsia="Calibri" w:hAnsiTheme="majorHAnsi"/>
        </w:rPr>
      </w:pPr>
      <w:r w:rsidRPr="00AC209F">
        <w:rPr>
          <w:rFonts w:asciiTheme="majorHAnsi" w:eastAsia="Calibri" w:hAnsiTheme="majorHAnsi"/>
          <w:b/>
        </w:rPr>
        <w:t xml:space="preserve">Brief </w:t>
      </w:r>
      <w:r w:rsidR="001A3F85" w:rsidRPr="00AC209F">
        <w:rPr>
          <w:rFonts w:asciiTheme="majorHAnsi" w:eastAsia="Calibri" w:hAnsiTheme="majorHAnsi"/>
          <w:b/>
        </w:rPr>
        <w:t xml:space="preserve">overview </w:t>
      </w:r>
      <w:r w:rsidRPr="00AC209F">
        <w:rPr>
          <w:rFonts w:asciiTheme="majorHAnsi" w:eastAsia="Calibri" w:hAnsiTheme="majorHAnsi"/>
          <w:b/>
        </w:rPr>
        <w:t xml:space="preserve">of </w:t>
      </w:r>
      <w:r w:rsidR="001A3F85" w:rsidRPr="00AC209F">
        <w:rPr>
          <w:rFonts w:asciiTheme="majorHAnsi" w:eastAsia="Calibri" w:hAnsiTheme="majorHAnsi"/>
          <w:b/>
        </w:rPr>
        <w:t>lesson</w:t>
      </w:r>
      <w:r w:rsidR="007C5F06" w:rsidRPr="00A76F6A">
        <w:rPr>
          <w:rFonts w:asciiTheme="majorHAnsi" w:eastAsia="Calibri" w:hAnsiTheme="majorHAnsi"/>
          <w:b/>
        </w:rPr>
        <w:t>:</w:t>
      </w:r>
      <w:r w:rsidR="00B80F6A" w:rsidRPr="00AC209F">
        <w:rPr>
          <w:rFonts w:asciiTheme="majorHAnsi" w:eastAsia="Calibri" w:hAnsiTheme="majorHAnsi"/>
        </w:rPr>
        <w:t xml:space="preserve"> </w:t>
      </w:r>
      <w:r w:rsidR="00466566" w:rsidRPr="00AC209F">
        <w:rPr>
          <w:rFonts w:asciiTheme="majorHAnsi" w:eastAsia="Calibri" w:hAnsiTheme="majorHAnsi"/>
        </w:rPr>
        <w:t xml:space="preserve">Students are introduced to the unit by engaging with key content. </w:t>
      </w:r>
      <w:r w:rsidR="00DA31E9" w:rsidRPr="00AC209F">
        <w:rPr>
          <w:rFonts w:asciiTheme="majorHAnsi" w:eastAsia="Calibri" w:hAnsiTheme="majorHAnsi"/>
        </w:rPr>
        <w:t>They</w:t>
      </w:r>
      <w:r w:rsidR="00466566" w:rsidRPr="00AC209F">
        <w:rPr>
          <w:rFonts w:asciiTheme="majorHAnsi" w:eastAsia="Calibri" w:hAnsiTheme="majorHAnsi"/>
        </w:rPr>
        <w:t xml:space="preserve"> learn topic vocabulary and form sentences with </w:t>
      </w:r>
      <w:r w:rsidR="007C5F06" w:rsidRPr="00A76F6A">
        <w:rPr>
          <w:rFonts w:asciiTheme="majorHAnsi" w:eastAsia="Calibri" w:hAnsiTheme="majorHAnsi"/>
          <w:i/>
        </w:rPr>
        <w:t>can</w:t>
      </w:r>
      <w:r w:rsidR="00466566" w:rsidRPr="00AC209F">
        <w:rPr>
          <w:rFonts w:asciiTheme="majorHAnsi" w:eastAsia="Calibri" w:hAnsiTheme="majorHAnsi"/>
        </w:rPr>
        <w:t xml:space="preserve"> and </w:t>
      </w:r>
      <w:r w:rsidR="007C5F06" w:rsidRPr="00A76F6A">
        <w:rPr>
          <w:rFonts w:asciiTheme="majorHAnsi" w:eastAsia="Calibri" w:hAnsiTheme="majorHAnsi"/>
          <w:i/>
        </w:rPr>
        <w:t>can’t</w:t>
      </w:r>
      <w:r w:rsidR="00466566" w:rsidRPr="00AC209F">
        <w:rPr>
          <w:rFonts w:asciiTheme="majorHAnsi" w:eastAsia="Calibri" w:hAnsiTheme="majorHAnsi"/>
        </w:rPr>
        <w:t xml:space="preserve"> to describe what people can do to share important messages and engage in ways to make a difference in challenges that affect ourselves, our families, our communities, or those whom we care about. These experiences introduce students to the unit’s </w:t>
      </w:r>
      <w:r w:rsidR="00594A7C" w:rsidRPr="00AC209F">
        <w:rPr>
          <w:rFonts w:asciiTheme="majorHAnsi" w:eastAsia="Calibri" w:hAnsiTheme="majorHAnsi"/>
        </w:rPr>
        <w:t>essential questions:</w:t>
      </w:r>
    </w:p>
    <w:p w14:paraId="5C499EDD" w14:textId="77777777" w:rsidR="00863965" w:rsidRDefault="00863965">
      <w:pPr>
        <w:spacing w:after="0" w:line="240" w:lineRule="auto"/>
        <w:ind w:left="432" w:hanging="432"/>
        <w:rPr>
          <w:rFonts w:asciiTheme="majorHAnsi" w:eastAsia="Calibri" w:hAnsiTheme="majorHAnsi"/>
        </w:rPr>
      </w:pPr>
    </w:p>
    <w:p w14:paraId="0F6071E9" w14:textId="77777777" w:rsidR="00863965" w:rsidRDefault="00466566">
      <w:pPr>
        <w:spacing w:after="0" w:line="240" w:lineRule="auto"/>
        <w:ind w:left="432" w:hanging="432"/>
        <w:rPr>
          <w:rFonts w:asciiTheme="majorHAnsi" w:eastAsia="Calibri" w:hAnsiTheme="majorHAnsi"/>
        </w:rPr>
      </w:pPr>
      <w:r w:rsidRPr="00AC209F">
        <w:rPr>
          <w:rFonts w:asciiTheme="majorHAnsi" w:eastAsia="Calibri" w:hAnsiTheme="majorHAnsi"/>
        </w:rPr>
        <w:t>Q.1</w:t>
      </w:r>
      <w:r w:rsidR="00594A7C" w:rsidRPr="00AC209F">
        <w:rPr>
          <w:rFonts w:asciiTheme="majorHAnsi" w:eastAsia="Calibri" w:hAnsiTheme="majorHAnsi"/>
        </w:rPr>
        <w:tab/>
      </w:r>
      <w:r w:rsidR="00161243" w:rsidRPr="00AC209F">
        <w:rPr>
          <w:rFonts w:asciiTheme="majorHAnsi" w:eastAsia="Calibri" w:hAnsiTheme="majorHAnsi"/>
        </w:rPr>
        <w:t>How can I use language to make a difference in a problem that is important to me, my community, or other people?</w:t>
      </w:r>
    </w:p>
    <w:p w14:paraId="01FEA129" w14:textId="77777777" w:rsidR="00863965" w:rsidRDefault="00466566">
      <w:pPr>
        <w:spacing w:after="0" w:line="240" w:lineRule="auto"/>
        <w:ind w:left="432" w:hanging="432"/>
        <w:rPr>
          <w:rFonts w:asciiTheme="majorHAnsi" w:eastAsia="Calibri" w:hAnsiTheme="majorHAnsi"/>
        </w:rPr>
      </w:pPr>
      <w:r w:rsidRPr="00AC209F">
        <w:rPr>
          <w:rFonts w:asciiTheme="majorHAnsi" w:eastAsia="Calibri" w:hAnsiTheme="majorHAnsi"/>
        </w:rPr>
        <w:t>Q.2</w:t>
      </w:r>
      <w:r w:rsidR="000C7484" w:rsidRPr="00AC209F">
        <w:rPr>
          <w:rFonts w:asciiTheme="majorHAnsi" w:eastAsia="Calibri" w:hAnsiTheme="majorHAnsi"/>
        </w:rPr>
        <w:tab/>
      </w:r>
      <w:r w:rsidRPr="00AC209F">
        <w:rPr>
          <w:rFonts w:asciiTheme="majorHAnsi" w:eastAsia="Calibri" w:hAnsiTheme="majorHAnsi"/>
        </w:rPr>
        <w:t>How can I use my knowledge of the English language to convey a powerful message?</w:t>
      </w:r>
    </w:p>
    <w:p w14:paraId="20794723" w14:textId="77777777" w:rsidR="00863965" w:rsidRDefault="00466566">
      <w:pPr>
        <w:spacing w:after="0" w:line="240" w:lineRule="auto"/>
        <w:ind w:left="432" w:hanging="432"/>
        <w:rPr>
          <w:rFonts w:asciiTheme="majorHAnsi" w:eastAsia="Calibri" w:hAnsiTheme="majorHAnsi"/>
        </w:rPr>
      </w:pPr>
      <w:r w:rsidRPr="00AC209F">
        <w:rPr>
          <w:rFonts w:asciiTheme="majorHAnsi" w:eastAsia="Calibri" w:hAnsiTheme="majorHAnsi"/>
        </w:rPr>
        <w:t>Q.</w:t>
      </w:r>
      <w:r w:rsidR="000C7484" w:rsidRPr="00AC209F">
        <w:rPr>
          <w:rFonts w:asciiTheme="majorHAnsi" w:eastAsia="Calibri" w:hAnsiTheme="majorHAnsi"/>
        </w:rPr>
        <w:t>3</w:t>
      </w:r>
      <w:r w:rsidR="000C7484" w:rsidRPr="00AC209F">
        <w:rPr>
          <w:rFonts w:asciiTheme="majorHAnsi" w:eastAsia="Calibri" w:hAnsiTheme="majorHAnsi"/>
        </w:rPr>
        <w:tab/>
      </w:r>
      <w:r w:rsidRPr="00AC209F">
        <w:rPr>
          <w:rFonts w:asciiTheme="majorHAnsi" w:eastAsia="Calibri" w:hAnsiTheme="majorHAnsi"/>
        </w:rPr>
        <w:t>Why should access to clean water be a human right</w:t>
      </w:r>
      <w:r w:rsidR="000C7484" w:rsidRPr="00AC209F">
        <w:rPr>
          <w:rFonts w:asciiTheme="majorHAnsi" w:eastAsia="Calibri" w:hAnsiTheme="majorHAnsi"/>
        </w:rPr>
        <w:t>?</w:t>
      </w:r>
    </w:p>
    <w:p w14:paraId="67AAC7C1" w14:textId="77777777" w:rsidR="00B410DD" w:rsidRPr="00AC209F" w:rsidRDefault="00B410DD">
      <w:pPr>
        <w:spacing w:after="0" w:line="240" w:lineRule="auto"/>
        <w:rPr>
          <w:rFonts w:asciiTheme="majorHAnsi" w:eastAsia="Calibri" w:hAnsiTheme="majorHAnsi"/>
        </w:rPr>
      </w:pPr>
    </w:p>
    <w:p w14:paraId="1DBE373E" w14:textId="77777777" w:rsidR="000C7484" w:rsidRPr="00AC209F" w:rsidRDefault="00466566">
      <w:pPr>
        <w:spacing w:after="0" w:line="240" w:lineRule="auto"/>
        <w:rPr>
          <w:rFonts w:asciiTheme="majorHAnsi" w:eastAsia="Calibri" w:hAnsiTheme="majorHAnsi"/>
        </w:rPr>
      </w:pPr>
      <w:r w:rsidRPr="00AC209F">
        <w:rPr>
          <w:rFonts w:asciiTheme="majorHAnsi" w:eastAsia="Calibri" w:hAnsiTheme="majorHAnsi"/>
        </w:rPr>
        <w:t>Knowledge resulting from these learning experiences will help students engage with unit goals</w:t>
      </w:r>
      <w:r w:rsidR="000C7484" w:rsidRPr="00AC209F">
        <w:rPr>
          <w:rFonts w:asciiTheme="majorHAnsi" w:eastAsia="Calibri" w:hAnsiTheme="majorHAnsi"/>
        </w:rPr>
        <w:t>:</w:t>
      </w:r>
    </w:p>
    <w:p w14:paraId="255A103B" w14:textId="77777777" w:rsidR="003725F6" w:rsidRDefault="003725F6" w:rsidP="00A76F6A">
      <w:pPr>
        <w:spacing w:after="0" w:line="240" w:lineRule="auto"/>
        <w:ind w:left="432" w:hanging="432"/>
        <w:rPr>
          <w:rFonts w:asciiTheme="majorHAnsi" w:eastAsia="Calibri" w:hAnsiTheme="majorHAnsi"/>
        </w:rPr>
      </w:pPr>
    </w:p>
    <w:p w14:paraId="0B2D5E96" w14:textId="77777777" w:rsidR="003725F6" w:rsidRDefault="00466566" w:rsidP="00A76F6A">
      <w:pPr>
        <w:spacing w:after="0" w:line="240" w:lineRule="auto"/>
        <w:ind w:left="432" w:hanging="432"/>
        <w:rPr>
          <w:rFonts w:asciiTheme="majorHAnsi" w:eastAsia="Calibri" w:hAnsiTheme="majorHAnsi"/>
        </w:rPr>
      </w:pPr>
      <w:r w:rsidRPr="00AC209F">
        <w:rPr>
          <w:rFonts w:asciiTheme="majorHAnsi" w:eastAsia="Calibri" w:hAnsiTheme="majorHAnsi"/>
        </w:rPr>
        <w:t>G.1</w:t>
      </w:r>
      <w:r w:rsidR="000C7484" w:rsidRPr="00AC209F">
        <w:rPr>
          <w:rFonts w:asciiTheme="majorHAnsi" w:eastAsia="Calibri" w:hAnsiTheme="majorHAnsi"/>
        </w:rPr>
        <w:tab/>
      </w:r>
      <w:r w:rsidR="007C5F06" w:rsidRPr="00A76F6A">
        <w:rPr>
          <w:rFonts w:asciiTheme="majorHAnsi" w:eastAsia="Calibri" w:hAnsiTheme="majorHAnsi"/>
          <w:smallCaps/>
        </w:rPr>
        <w:t>Discuss</w:t>
      </w:r>
      <w:r w:rsidR="000C7484" w:rsidRPr="00AC209F">
        <w:rPr>
          <w:rFonts w:asciiTheme="majorHAnsi" w:eastAsia="Calibri" w:hAnsiTheme="majorHAnsi"/>
        </w:rPr>
        <w:t xml:space="preserve"> </w:t>
      </w:r>
      <w:r w:rsidRPr="00AC209F">
        <w:rPr>
          <w:rFonts w:asciiTheme="majorHAnsi" w:eastAsia="Calibri" w:hAnsiTheme="majorHAnsi"/>
        </w:rPr>
        <w:t>by stating opinions/claims about a substantive topic</w:t>
      </w:r>
      <w:r w:rsidR="000C7484" w:rsidRPr="00AC209F">
        <w:rPr>
          <w:rFonts w:asciiTheme="majorHAnsi" w:eastAsia="Calibri" w:hAnsiTheme="majorHAnsi"/>
        </w:rPr>
        <w:t>.</w:t>
      </w:r>
    </w:p>
    <w:p w14:paraId="669247FA" w14:textId="77777777" w:rsidR="003725F6" w:rsidRDefault="00466566" w:rsidP="00A76F6A">
      <w:pPr>
        <w:spacing w:after="0" w:line="240" w:lineRule="auto"/>
        <w:ind w:left="432" w:hanging="432"/>
        <w:rPr>
          <w:rFonts w:asciiTheme="majorHAnsi" w:eastAsia="Calibri" w:hAnsiTheme="majorHAnsi"/>
          <w:i/>
        </w:rPr>
      </w:pPr>
      <w:r w:rsidRPr="00AC209F">
        <w:rPr>
          <w:rFonts w:asciiTheme="majorHAnsi" w:eastAsia="Calibri" w:hAnsiTheme="majorHAnsi"/>
        </w:rPr>
        <w:t>G.2</w:t>
      </w:r>
      <w:r w:rsidR="000C7484" w:rsidRPr="00AC209F">
        <w:rPr>
          <w:rFonts w:asciiTheme="majorHAnsi" w:eastAsia="Calibri" w:hAnsiTheme="majorHAnsi"/>
        </w:rPr>
        <w:tab/>
      </w:r>
      <w:r w:rsidR="007C5F06" w:rsidRPr="00A76F6A">
        <w:rPr>
          <w:rFonts w:asciiTheme="majorHAnsi" w:eastAsia="Calibri" w:hAnsiTheme="majorHAnsi"/>
          <w:smallCaps/>
        </w:rPr>
        <w:t>Explain</w:t>
      </w:r>
      <w:r w:rsidR="000C7484" w:rsidRPr="004A645A">
        <w:rPr>
          <w:rFonts w:asciiTheme="majorHAnsi" w:eastAsia="Calibri" w:hAnsiTheme="majorHAnsi"/>
        </w:rPr>
        <w:t xml:space="preserve"> </w:t>
      </w:r>
      <w:r w:rsidRPr="004A645A">
        <w:rPr>
          <w:rFonts w:asciiTheme="majorHAnsi" w:eastAsia="Calibri" w:hAnsiTheme="majorHAnsi"/>
        </w:rPr>
        <w:t>causes and effects to create evidence-based claims.</w:t>
      </w:r>
    </w:p>
    <w:p w14:paraId="14E03776" w14:textId="77777777" w:rsidR="00466566" w:rsidRPr="004A645A" w:rsidRDefault="00466566">
      <w:pPr>
        <w:spacing w:after="0" w:line="240" w:lineRule="auto"/>
        <w:rPr>
          <w:rFonts w:asciiTheme="majorHAnsi" w:eastAsia="Calibri" w:hAnsiTheme="majorHAnsi"/>
        </w:rPr>
      </w:pPr>
    </w:p>
    <w:p w14:paraId="78BC6415" w14:textId="77777777" w:rsidR="004A645A" w:rsidRPr="004A645A" w:rsidRDefault="004A645A">
      <w:pPr>
        <w:spacing w:after="0" w:line="240" w:lineRule="auto"/>
        <w:rPr>
          <w:rFonts w:asciiTheme="majorHAnsi" w:hAnsiTheme="majorHAnsi"/>
          <w:color w:val="000000"/>
          <w:shd w:val="clear" w:color="auto" w:fill="FFFFFF"/>
        </w:rPr>
      </w:pPr>
      <w:r w:rsidRPr="004A645A">
        <w:rPr>
          <w:rFonts w:asciiTheme="majorHAnsi" w:hAnsiTheme="majorHAnsi"/>
          <w:color w:val="000000"/>
          <w:shd w:val="clear" w:color="auto" w:fill="FFFFFF"/>
        </w:rPr>
        <w:t>As you plan, consider the variability of learners in your class and make adaptations as necessary.</w:t>
      </w:r>
    </w:p>
    <w:p w14:paraId="6E587F00" w14:textId="77777777" w:rsidR="004A645A" w:rsidRPr="004A645A" w:rsidRDefault="004A645A">
      <w:pPr>
        <w:spacing w:after="0" w:line="240" w:lineRule="auto"/>
        <w:rPr>
          <w:rFonts w:asciiTheme="majorHAnsi" w:eastAsia="Calibri" w:hAnsiTheme="majorHAnsi"/>
        </w:rPr>
      </w:pPr>
    </w:p>
    <w:p w14:paraId="540D0920" w14:textId="77777777" w:rsidR="00766219" w:rsidRPr="00AC209F" w:rsidRDefault="008312E6">
      <w:pPr>
        <w:spacing w:after="0" w:line="240" w:lineRule="auto"/>
        <w:rPr>
          <w:rFonts w:asciiTheme="majorHAnsi" w:eastAsia="Calibri" w:hAnsiTheme="majorHAnsi"/>
          <w:b/>
        </w:rPr>
      </w:pPr>
      <w:r w:rsidRPr="00AC209F">
        <w:rPr>
          <w:rFonts w:asciiTheme="majorHAnsi" w:eastAsia="Calibri" w:hAnsiTheme="majorHAnsi"/>
          <w:b/>
        </w:rPr>
        <w:t>What students should know and be able to do to engage in this lesson</w:t>
      </w:r>
      <w:r w:rsidR="00B80F6A" w:rsidRPr="00AC209F">
        <w:rPr>
          <w:rFonts w:asciiTheme="majorHAnsi" w:eastAsia="Calibri" w:hAnsiTheme="majorHAnsi"/>
          <w:b/>
        </w:rPr>
        <w:t>:</w:t>
      </w:r>
    </w:p>
    <w:p w14:paraId="132400A5" w14:textId="77777777" w:rsidR="003725F6" w:rsidRDefault="00B80F6A" w:rsidP="00A76F6A">
      <w:pPr>
        <w:pStyle w:val="ListParagraph"/>
        <w:numPr>
          <w:ilvl w:val="0"/>
          <w:numId w:val="189"/>
        </w:numPr>
        <w:spacing w:after="0" w:line="240" w:lineRule="auto"/>
        <w:ind w:left="360"/>
        <w:rPr>
          <w:rFonts w:asciiTheme="majorHAnsi" w:eastAsia="Calibri" w:hAnsiTheme="majorHAnsi"/>
        </w:rPr>
      </w:pPr>
      <w:r w:rsidRPr="00AC209F">
        <w:rPr>
          <w:rFonts w:asciiTheme="majorHAnsi" w:hAnsiTheme="majorHAnsi"/>
        </w:rPr>
        <w:t>Some knowledge and experience with social and instructional language</w:t>
      </w:r>
      <w:r w:rsidR="000C7484" w:rsidRPr="00AC209F">
        <w:rPr>
          <w:rFonts w:asciiTheme="majorHAnsi" w:hAnsiTheme="majorHAnsi"/>
        </w:rPr>
        <w:t>.</w:t>
      </w:r>
    </w:p>
    <w:p w14:paraId="6739829F" w14:textId="77777777" w:rsidR="00766219" w:rsidRPr="00AC209F" w:rsidRDefault="00766219">
      <w:pPr>
        <w:spacing w:after="0" w:line="240" w:lineRule="auto"/>
        <w:rPr>
          <w:rFonts w:asciiTheme="majorHAnsi" w:eastAsia="Calibri" w:hAnsiTheme="majorHAnsi"/>
        </w:rPr>
      </w:pPr>
    </w:p>
    <w:tbl>
      <w:tblPr>
        <w:tblStyle w:val="TableGrid1"/>
        <w:tblW w:w="5000" w:type="pct"/>
        <w:jc w:val="center"/>
        <w:tblLook w:val="04A0" w:firstRow="1" w:lastRow="0" w:firstColumn="1" w:lastColumn="0" w:noHBand="0" w:noVBand="1"/>
      </w:tblPr>
      <w:tblGrid>
        <w:gridCol w:w="4129"/>
        <w:gridCol w:w="1479"/>
        <w:gridCol w:w="1717"/>
        <w:gridCol w:w="5625"/>
      </w:tblGrid>
      <w:tr w:rsidR="00766219" w:rsidRPr="00AC209F" w14:paraId="695F83F1" w14:textId="77777777" w:rsidTr="00273855">
        <w:trPr>
          <w:jc w:val="center"/>
        </w:trPr>
        <w:tc>
          <w:tcPr>
            <w:tcW w:w="13176" w:type="dxa"/>
            <w:gridSpan w:val="4"/>
            <w:shd w:val="clear" w:color="auto" w:fill="D9D9D9"/>
          </w:tcPr>
          <w:p w14:paraId="2454EEF2" w14:textId="77777777" w:rsidR="00766219" w:rsidRPr="00AC209F" w:rsidRDefault="00766219">
            <w:pPr>
              <w:spacing w:after="0" w:line="240" w:lineRule="auto"/>
              <w:jc w:val="center"/>
              <w:rPr>
                <w:rFonts w:asciiTheme="majorHAnsi" w:hAnsiTheme="majorHAnsi"/>
                <w:b/>
              </w:rPr>
            </w:pPr>
            <w:r w:rsidRPr="00AC209F">
              <w:rPr>
                <w:rFonts w:asciiTheme="majorHAnsi" w:hAnsiTheme="majorHAnsi"/>
                <w:b/>
              </w:rPr>
              <w:t>LESSON FOUNDATION</w:t>
            </w:r>
          </w:p>
        </w:tc>
      </w:tr>
      <w:tr w:rsidR="00766219" w:rsidRPr="00AC209F" w14:paraId="2CA6CB96" w14:textId="77777777" w:rsidTr="00273855">
        <w:trPr>
          <w:jc w:val="center"/>
        </w:trPr>
        <w:tc>
          <w:tcPr>
            <w:tcW w:w="5689" w:type="dxa"/>
            <w:gridSpan w:val="2"/>
            <w:shd w:val="clear" w:color="auto" w:fill="DEEAF6"/>
          </w:tcPr>
          <w:p w14:paraId="1055A013" w14:textId="77777777" w:rsidR="0076621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EB1286" w:rsidRPr="002623BA">
              <w:rPr>
                <w:rFonts w:asciiTheme="majorHAnsi" w:hAnsiTheme="majorHAnsi"/>
                <w:b/>
              </w:rPr>
              <w:t>F</w:t>
            </w:r>
            <w:r w:rsidR="00766219" w:rsidRPr="002623BA">
              <w:rPr>
                <w:rFonts w:asciiTheme="majorHAnsi" w:hAnsiTheme="majorHAnsi"/>
                <w:b/>
              </w:rPr>
              <w:t xml:space="preserve">ocus </w:t>
            </w:r>
            <w:r w:rsidR="00EB1286" w:rsidRPr="002623BA">
              <w:rPr>
                <w:rFonts w:asciiTheme="majorHAnsi" w:hAnsiTheme="majorHAnsi"/>
                <w:b/>
              </w:rPr>
              <w:t>L</w:t>
            </w:r>
            <w:r w:rsidR="000C7484" w:rsidRPr="002623BA">
              <w:rPr>
                <w:rFonts w:asciiTheme="majorHAnsi" w:hAnsiTheme="majorHAnsi"/>
                <w:b/>
              </w:rPr>
              <w:t xml:space="preserve">anguage </w:t>
            </w:r>
            <w:r w:rsidR="00EB1286" w:rsidRPr="002623BA">
              <w:rPr>
                <w:rFonts w:asciiTheme="majorHAnsi" w:hAnsiTheme="majorHAnsi"/>
                <w:b/>
              </w:rPr>
              <w:t xml:space="preserve">Goals </w:t>
            </w:r>
            <w:r w:rsidRPr="00A76F6A">
              <w:rPr>
                <w:rFonts w:asciiTheme="majorHAnsi" w:hAnsiTheme="majorHAnsi"/>
                <w:b/>
              </w:rPr>
              <w:t>to Be Addressed in This Lesson</w:t>
            </w:r>
          </w:p>
        </w:tc>
        <w:tc>
          <w:tcPr>
            <w:tcW w:w="7487" w:type="dxa"/>
            <w:gridSpan w:val="2"/>
            <w:shd w:val="clear" w:color="auto" w:fill="DEEAF6"/>
          </w:tcPr>
          <w:p w14:paraId="3FEAC57B" w14:textId="77777777" w:rsidR="0076621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EB1286" w:rsidRPr="002623BA">
              <w:rPr>
                <w:rFonts w:asciiTheme="majorHAnsi" w:hAnsiTheme="majorHAnsi"/>
                <w:b/>
              </w:rPr>
              <w:t>S</w:t>
            </w:r>
            <w:r w:rsidR="000C7484" w:rsidRPr="002623BA">
              <w:rPr>
                <w:rFonts w:asciiTheme="majorHAnsi" w:hAnsiTheme="majorHAnsi"/>
                <w:b/>
              </w:rPr>
              <w:t xml:space="preserve">alient </w:t>
            </w:r>
            <w:r w:rsidR="00EB1286" w:rsidRPr="002623BA">
              <w:rPr>
                <w:rFonts w:asciiTheme="majorHAnsi" w:hAnsiTheme="majorHAnsi"/>
                <w:b/>
              </w:rPr>
              <w:t>C</w:t>
            </w:r>
            <w:r w:rsidR="000C7484" w:rsidRPr="002623BA">
              <w:rPr>
                <w:rFonts w:asciiTheme="majorHAnsi" w:hAnsiTheme="majorHAnsi"/>
                <w:b/>
              </w:rPr>
              <w:t xml:space="preserve">ontent </w:t>
            </w:r>
            <w:r w:rsidR="00EB1286" w:rsidRPr="002623BA">
              <w:rPr>
                <w:rFonts w:asciiTheme="majorHAnsi" w:hAnsiTheme="majorHAnsi"/>
                <w:b/>
              </w:rPr>
              <w:t>C</w:t>
            </w:r>
            <w:r w:rsidR="000C7484" w:rsidRPr="002623BA">
              <w:rPr>
                <w:rFonts w:asciiTheme="majorHAnsi" w:hAnsiTheme="majorHAnsi"/>
                <w:b/>
              </w:rPr>
              <w:t>onnections</w:t>
            </w:r>
            <w:r w:rsidRPr="00A76F6A">
              <w:rPr>
                <w:rFonts w:asciiTheme="majorHAnsi" w:hAnsiTheme="majorHAnsi"/>
                <w:b/>
              </w:rPr>
              <w:t xml:space="preserve"> to Be Addressed in This Lesson</w:t>
            </w:r>
          </w:p>
        </w:tc>
      </w:tr>
      <w:tr w:rsidR="00766219" w:rsidRPr="00AC209F" w14:paraId="3B5FE581" w14:textId="77777777" w:rsidTr="00273855">
        <w:trPr>
          <w:jc w:val="center"/>
        </w:trPr>
        <w:tc>
          <w:tcPr>
            <w:tcW w:w="5689" w:type="dxa"/>
            <w:gridSpan w:val="2"/>
          </w:tcPr>
          <w:p w14:paraId="15DD1369" w14:textId="77777777" w:rsidR="003725F6" w:rsidRDefault="00B80F6A" w:rsidP="00A76F6A">
            <w:pPr>
              <w:spacing w:after="0" w:line="240" w:lineRule="auto"/>
              <w:ind w:left="432" w:hanging="432"/>
              <w:rPr>
                <w:rFonts w:asciiTheme="majorHAnsi" w:eastAsia="Times New Roman" w:hAnsiTheme="majorHAnsi" w:cs="Times New Roman"/>
              </w:rPr>
            </w:pPr>
            <w:r w:rsidRPr="00AC209F">
              <w:rPr>
                <w:rFonts w:asciiTheme="majorHAnsi" w:hAnsiTheme="majorHAnsi"/>
              </w:rPr>
              <w:t>G.</w:t>
            </w:r>
            <w:r w:rsidR="009A1664" w:rsidRPr="00AC209F">
              <w:rPr>
                <w:rFonts w:asciiTheme="majorHAnsi" w:hAnsiTheme="majorHAnsi"/>
              </w:rPr>
              <w:t>1</w:t>
            </w:r>
            <w:r w:rsidR="009A1664" w:rsidRPr="00AC209F">
              <w:rPr>
                <w:rFonts w:asciiTheme="majorHAnsi" w:hAnsiTheme="majorHAnsi"/>
              </w:rPr>
              <w:tab/>
            </w:r>
            <w:r w:rsidR="007C5F06" w:rsidRPr="00A76F6A">
              <w:rPr>
                <w:rFonts w:asciiTheme="majorHAnsi" w:hAnsiTheme="majorHAnsi"/>
                <w:smallCaps/>
              </w:rPr>
              <w:t>Discuss</w:t>
            </w:r>
            <w:r w:rsidR="009A1664" w:rsidRPr="00AC209F">
              <w:rPr>
                <w:rFonts w:asciiTheme="majorHAnsi" w:hAnsiTheme="majorHAnsi"/>
              </w:rPr>
              <w:t xml:space="preserve"> </w:t>
            </w:r>
            <w:r w:rsidRPr="00AC209F">
              <w:rPr>
                <w:rFonts w:asciiTheme="majorHAnsi" w:hAnsiTheme="majorHAnsi"/>
              </w:rPr>
              <w:t>by stating opinions/claims about a substantive topic.</w:t>
            </w:r>
          </w:p>
        </w:tc>
        <w:tc>
          <w:tcPr>
            <w:tcW w:w="7487" w:type="dxa"/>
            <w:gridSpan w:val="2"/>
          </w:tcPr>
          <w:p w14:paraId="5D3E556C" w14:textId="77777777" w:rsidR="00766219" w:rsidRPr="00AC209F" w:rsidRDefault="00B53F8E">
            <w:pPr>
              <w:spacing w:after="0" w:line="240" w:lineRule="auto"/>
              <w:contextualSpacing/>
              <w:rPr>
                <w:rFonts w:asciiTheme="majorHAnsi" w:hAnsiTheme="majorHAnsi"/>
              </w:rPr>
            </w:pPr>
            <w:r w:rsidRPr="00AC209F">
              <w:rPr>
                <w:rFonts w:asciiTheme="majorHAnsi" w:hAnsiTheme="majorHAnsi" w:cstheme="minorHAnsi"/>
              </w:rPr>
              <w:t>CCSS.ELA-LITERACY.SL.7.4: Present claims and findings, emphasizing salient points in a focused, coherent manner with pertinent descriptions, facts/evidence, details, and examples; use appropriate eye contact, adequate volume, and clear pronunciation.</w:t>
            </w:r>
          </w:p>
        </w:tc>
      </w:tr>
      <w:tr w:rsidR="00766219" w:rsidRPr="00AC209F" w14:paraId="76658999" w14:textId="77777777" w:rsidTr="00273855">
        <w:trPr>
          <w:jc w:val="center"/>
        </w:trPr>
        <w:tc>
          <w:tcPr>
            <w:tcW w:w="5689" w:type="dxa"/>
            <w:gridSpan w:val="2"/>
            <w:shd w:val="clear" w:color="auto" w:fill="DEEAF6"/>
          </w:tcPr>
          <w:p w14:paraId="68F45476" w14:textId="77777777" w:rsidR="003725F6" w:rsidRDefault="00766219" w:rsidP="00A76F6A">
            <w:pPr>
              <w:keepNext/>
              <w:spacing w:after="0" w:line="240" w:lineRule="auto"/>
              <w:rPr>
                <w:rFonts w:asciiTheme="majorHAnsi" w:eastAsia="Times New Roman" w:hAnsiTheme="majorHAnsi" w:cs="Times New Roman"/>
                <w:b/>
              </w:rPr>
            </w:pPr>
            <w:r w:rsidRPr="002623BA">
              <w:rPr>
                <w:rFonts w:asciiTheme="majorHAnsi" w:hAnsiTheme="majorHAnsi"/>
                <w:b/>
              </w:rPr>
              <w:t xml:space="preserve">Language </w:t>
            </w:r>
            <w:r w:rsidR="00EB1286" w:rsidRPr="002623BA">
              <w:rPr>
                <w:rFonts w:asciiTheme="majorHAnsi" w:hAnsiTheme="majorHAnsi"/>
                <w:b/>
              </w:rPr>
              <w:t>O</w:t>
            </w:r>
            <w:r w:rsidRPr="002623BA">
              <w:rPr>
                <w:rFonts w:asciiTheme="majorHAnsi" w:hAnsiTheme="majorHAnsi"/>
                <w:b/>
              </w:rPr>
              <w:t>bjective</w:t>
            </w:r>
          </w:p>
        </w:tc>
        <w:tc>
          <w:tcPr>
            <w:tcW w:w="7487" w:type="dxa"/>
            <w:gridSpan w:val="2"/>
            <w:shd w:val="clear" w:color="auto" w:fill="DEEAF6"/>
          </w:tcPr>
          <w:p w14:paraId="00592177" w14:textId="77777777" w:rsidR="003725F6" w:rsidRPr="00A76F6A" w:rsidRDefault="00766219" w:rsidP="00A76F6A">
            <w:pPr>
              <w:keepNext/>
              <w:spacing w:after="0" w:line="240" w:lineRule="auto"/>
              <w:rPr>
                <w:rFonts w:asciiTheme="majorHAnsi" w:eastAsia="Times New Roman" w:hAnsiTheme="majorHAnsi" w:cs="Times New Roman"/>
                <w:b/>
              </w:rPr>
            </w:pPr>
            <w:r w:rsidRPr="002623BA">
              <w:rPr>
                <w:rFonts w:asciiTheme="majorHAnsi" w:hAnsiTheme="majorHAnsi"/>
                <w:b/>
              </w:rPr>
              <w:t xml:space="preserve">Essential </w:t>
            </w:r>
            <w:r w:rsidR="00EB1286" w:rsidRPr="002623BA">
              <w:rPr>
                <w:rFonts w:asciiTheme="majorHAnsi" w:hAnsiTheme="majorHAnsi"/>
                <w:b/>
              </w:rPr>
              <w:t>Q</w:t>
            </w:r>
            <w:r w:rsidR="009A1664" w:rsidRPr="002623BA">
              <w:rPr>
                <w:rFonts w:asciiTheme="majorHAnsi" w:hAnsiTheme="majorHAnsi"/>
                <w:b/>
              </w:rPr>
              <w:t>uestions</w:t>
            </w:r>
            <w:r w:rsidR="007C5F06" w:rsidRPr="00A76F6A">
              <w:rPr>
                <w:rFonts w:asciiTheme="majorHAnsi" w:hAnsiTheme="majorHAnsi"/>
                <w:b/>
              </w:rPr>
              <w:t xml:space="preserve"> Addressed in This Lesson</w:t>
            </w:r>
          </w:p>
        </w:tc>
      </w:tr>
      <w:tr w:rsidR="00766219" w:rsidRPr="00AC209F" w14:paraId="547571D9" w14:textId="77777777" w:rsidTr="00273855">
        <w:trPr>
          <w:cantSplit/>
          <w:jc w:val="center"/>
        </w:trPr>
        <w:tc>
          <w:tcPr>
            <w:tcW w:w="5689" w:type="dxa"/>
            <w:gridSpan w:val="2"/>
            <w:tcBorders>
              <w:bottom w:val="single" w:sz="4" w:space="0" w:color="auto"/>
            </w:tcBorders>
          </w:tcPr>
          <w:p w14:paraId="305CBBB4" w14:textId="77777777" w:rsidR="003725F6" w:rsidRPr="009E0DA8" w:rsidRDefault="007C5F06" w:rsidP="00A76F6A">
            <w:pPr>
              <w:spacing w:after="0" w:line="240" w:lineRule="auto"/>
              <w:rPr>
                <w:rFonts w:asciiTheme="majorHAnsi" w:hAnsiTheme="majorHAnsi"/>
              </w:rPr>
            </w:pPr>
            <w:r w:rsidRPr="00A76F6A">
              <w:rPr>
                <w:rFonts w:asciiTheme="majorHAnsi" w:hAnsiTheme="majorHAnsi"/>
              </w:rPr>
              <w:t xml:space="preserve">Students will be able to discuss key points about making a difference in the world using the verbs </w:t>
            </w:r>
            <w:r w:rsidRPr="00A76F6A">
              <w:rPr>
                <w:rFonts w:asciiTheme="majorHAnsi" w:hAnsiTheme="majorHAnsi"/>
                <w:i/>
              </w:rPr>
              <w:t>can/can’t</w:t>
            </w:r>
            <w:r w:rsidRPr="00A76F6A">
              <w:rPr>
                <w:rFonts w:asciiTheme="majorHAnsi" w:hAnsiTheme="majorHAnsi"/>
              </w:rPr>
              <w:t xml:space="preserve"> and academic vocabulary (</w:t>
            </w:r>
            <w:r w:rsidRPr="00A76F6A">
              <w:rPr>
                <w:rFonts w:asciiTheme="majorHAnsi" w:hAnsiTheme="majorHAnsi"/>
                <w:i/>
              </w:rPr>
              <w:t>access, responsibility, human rights</w:t>
            </w:r>
            <w:r w:rsidRPr="00A76F6A">
              <w:rPr>
                <w:rFonts w:asciiTheme="majorHAnsi" w:hAnsiTheme="majorHAnsi"/>
              </w:rPr>
              <w:t>).</w:t>
            </w:r>
          </w:p>
        </w:tc>
        <w:tc>
          <w:tcPr>
            <w:tcW w:w="7487" w:type="dxa"/>
            <w:gridSpan w:val="2"/>
            <w:tcBorders>
              <w:bottom w:val="single" w:sz="4" w:space="0" w:color="auto"/>
            </w:tcBorders>
          </w:tcPr>
          <w:p w14:paraId="7099B9AF" w14:textId="77777777" w:rsidR="003725F6" w:rsidRDefault="009057F1" w:rsidP="00A76F6A">
            <w:pPr>
              <w:spacing w:after="0" w:line="240" w:lineRule="auto"/>
              <w:ind w:left="432" w:hanging="432"/>
              <w:rPr>
                <w:rFonts w:asciiTheme="majorHAnsi" w:eastAsia="Times New Roman" w:hAnsiTheme="majorHAnsi" w:cs="Times New Roman"/>
              </w:rPr>
            </w:pPr>
            <w:r w:rsidRPr="00AC209F">
              <w:rPr>
                <w:rFonts w:asciiTheme="majorHAnsi" w:hAnsiTheme="majorHAnsi"/>
              </w:rPr>
              <w:t>Q.</w:t>
            </w:r>
            <w:r w:rsidR="009A1664" w:rsidRPr="00AC209F">
              <w:rPr>
                <w:rFonts w:asciiTheme="majorHAnsi" w:hAnsiTheme="majorHAnsi"/>
              </w:rPr>
              <w:t>2</w:t>
            </w:r>
            <w:r w:rsidR="009A1664" w:rsidRPr="00AC209F">
              <w:rPr>
                <w:rFonts w:asciiTheme="majorHAnsi" w:hAnsiTheme="majorHAnsi"/>
              </w:rPr>
              <w:tab/>
            </w:r>
            <w:r w:rsidRPr="00AC209F">
              <w:rPr>
                <w:rFonts w:asciiTheme="majorHAnsi" w:hAnsiTheme="majorHAnsi"/>
              </w:rPr>
              <w:t>How can I use my knowledge of the English language to convey a powerful message?</w:t>
            </w:r>
          </w:p>
        </w:tc>
      </w:tr>
      <w:tr w:rsidR="00B80F6A" w:rsidRPr="00AC209F" w14:paraId="0B9167A4" w14:textId="77777777" w:rsidTr="00273855">
        <w:trPr>
          <w:jc w:val="center"/>
        </w:trPr>
        <w:tc>
          <w:tcPr>
            <w:tcW w:w="13176" w:type="dxa"/>
            <w:gridSpan w:val="4"/>
            <w:shd w:val="clear" w:color="auto" w:fill="DEEAF6"/>
          </w:tcPr>
          <w:p w14:paraId="389D74AA" w14:textId="77777777" w:rsidR="003725F6" w:rsidRDefault="00B80F6A" w:rsidP="00A76F6A">
            <w:pPr>
              <w:keepNext/>
              <w:spacing w:after="0" w:line="240" w:lineRule="auto"/>
              <w:rPr>
                <w:rFonts w:asciiTheme="majorHAnsi" w:eastAsia="Times New Roman" w:hAnsiTheme="majorHAnsi" w:cs="Arial"/>
                <w:b/>
                <w:lang w:eastAsia="en-US"/>
              </w:rPr>
            </w:pPr>
            <w:r w:rsidRPr="00AC209F">
              <w:rPr>
                <w:rFonts w:asciiTheme="majorHAnsi" w:hAnsiTheme="majorHAnsi"/>
                <w:b/>
              </w:rPr>
              <w:t>Assessment</w:t>
            </w:r>
          </w:p>
        </w:tc>
      </w:tr>
      <w:tr w:rsidR="00B80F6A" w:rsidRPr="00AC209F" w14:paraId="0A3C5357" w14:textId="77777777" w:rsidTr="00273855">
        <w:trPr>
          <w:jc w:val="center"/>
        </w:trPr>
        <w:tc>
          <w:tcPr>
            <w:tcW w:w="13176" w:type="dxa"/>
            <w:gridSpan w:val="4"/>
            <w:shd w:val="clear" w:color="auto" w:fill="auto"/>
          </w:tcPr>
          <w:p w14:paraId="6441B5CC" w14:textId="77777777" w:rsidR="003725F6" w:rsidRDefault="007C5F06" w:rsidP="00A76F6A">
            <w:pPr>
              <w:pStyle w:val="ListBullet"/>
              <w:rPr>
                <w:rFonts w:ascii="Calibri" w:eastAsia="Times New Roman" w:hAnsi="Calibri" w:cs="Times New Roman"/>
                <w:b/>
              </w:rPr>
            </w:pPr>
            <w:r w:rsidRPr="00A76F6A">
              <w:rPr>
                <w:sz w:val="22"/>
                <w:szCs w:val="22"/>
              </w:rPr>
              <w:t xml:space="preserve">Formative assessment: Assess students’ ability to orally state and write </w:t>
            </w:r>
            <w:r w:rsidRPr="00A76F6A">
              <w:rPr>
                <w:i/>
                <w:sz w:val="22"/>
                <w:szCs w:val="22"/>
              </w:rPr>
              <w:t>can/can’t</w:t>
            </w:r>
            <w:r w:rsidRPr="00A76F6A">
              <w:rPr>
                <w:sz w:val="22"/>
                <w:szCs w:val="22"/>
              </w:rPr>
              <w:t xml:space="preserve"> statements (and questions, when applicable). The lesson provides multiple opportunities to assess students’ use of simple sentences with </w:t>
            </w:r>
            <w:r w:rsidRPr="00A76F6A">
              <w:rPr>
                <w:i/>
                <w:sz w:val="22"/>
                <w:szCs w:val="22"/>
              </w:rPr>
              <w:t>can/can</w:t>
            </w:r>
            <w:r w:rsidR="00EA7FF5">
              <w:rPr>
                <w:i/>
                <w:sz w:val="22"/>
                <w:szCs w:val="22"/>
              </w:rPr>
              <w:t>’</w:t>
            </w:r>
            <w:r w:rsidRPr="00A76F6A">
              <w:rPr>
                <w:i/>
                <w:sz w:val="22"/>
                <w:szCs w:val="22"/>
              </w:rPr>
              <w:t>t</w:t>
            </w:r>
            <w:r w:rsidRPr="00A76F6A">
              <w:rPr>
                <w:sz w:val="22"/>
                <w:szCs w:val="22"/>
              </w:rPr>
              <w:t xml:space="preserve"> </w:t>
            </w:r>
            <w:r w:rsidR="00863965" w:rsidRPr="00863965">
              <w:rPr>
                <w:i/>
                <w:sz w:val="22"/>
                <w:szCs w:val="22"/>
              </w:rPr>
              <w:t>(subject + can + base verb)</w:t>
            </w:r>
            <w:r w:rsidRPr="00A76F6A">
              <w:rPr>
                <w:sz w:val="22"/>
                <w:szCs w:val="22"/>
              </w:rPr>
              <w:t xml:space="preserve">. </w:t>
            </w:r>
          </w:p>
          <w:p w14:paraId="47E84E4B" w14:textId="77777777" w:rsidR="00B53F8E" w:rsidRPr="00AC209F" w:rsidRDefault="00430E61">
            <w:pPr>
              <w:pStyle w:val="ListParagraph"/>
              <w:numPr>
                <w:ilvl w:val="0"/>
                <w:numId w:val="13"/>
              </w:numPr>
              <w:spacing w:after="0" w:line="240" w:lineRule="auto"/>
              <w:rPr>
                <w:rFonts w:asciiTheme="majorHAnsi" w:hAnsiTheme="majorHAnsi" w:cs="Arial"/>
                <w:b/>
              </w:rPr>
            </w:pPr>
            <w:r w:rsidRPr="00AC209F">
              <w:rPr>
                <w:rFonts w:asciiTheme="majorHAnsi" w:hAnsiTheme="majorHAnsi"/>
              </w:rPr>
              <w:t xml:space="preserve">Formative </w:t>
            </w:r>
            <w:r w:rsidR="00934D0D" w:rsidRPr="00AC209F">
              <w:rPr>
                <w:rFonts w:asciiTheme="majorHAnsi" w:hAnsiTheme="majorHAnsi"/>
              </w:rPr>
              <w:t>assessment</w:t>
            </w:r>
            <w:r w:rsidRPr="00AC209F">
              <w:rPr>
                <w:rFonts w:asciiTheme="majorHAnsi" w:hAnsiTheme="majorHAnsi"/>
              </w:rPr>
              <w:t xml:space="preserve">: </w:t>
            </w:r>
            <w:r w:rsidR="00AE436E" w:rsidRPr="00AC209F">
              <w:rPr>
                <w:rFonts w:asciiTheme="majorHAnsi" w:hAnsiTheme="majorHAnsi"/>
              </w:rPr>
              <w:t>Use t</w:t>
            </w:r>
            <w:r w:rsidRPr="00AC209F">
              <w:rPr>
                <w:rStyle w:val="Hyperlink"/>
                <w:rFonts w:asciiTheme="majorHAnsi" w:hAnsiTheme="majorHAnsi" w:cs="Arial"/>
                <w:color w:val="auto"/>
                <w:u w:val="none"/>
              </w:rPr>
              <w:t xml:space="preserve">he </w:t>
            </w:r>
            <w:hyperlink w:anchor="L1Cloze" w:history="1">
              <w:r w:rsidRPr="00AC209F">
                <w:rPr>
                  <w:rStyle w:val="Hyperlink"/>
                  <w:rFonts w:asciiTheme="majorHAnsi" w:hAnsiTheme="majorHAnsi" w:cs="Arial"/>
                </w:rPr>
                <w:t>cloze a</w:t>
              </w:r>
              <w:r w:rsidR="00934D0D" w:rsidRPr="00AC209F">
                <w:rPr>
                  <w:rStyle w:val="Hyperlink"/>
                  <w:rFonts w:asciiTheme="majorHAnsi" w:hAnsiTheme="majorHAnsi" w:cs="Arial"/>
                </w:rPr>
                <w:t>ctivity</w:t>
              </w:r>
            </w:hyperlink>
            <w:r w:rsidRPr="00AC209F">
              <w:rPr>
                <w:rStyle w:val="Hyperlink"/>
                <w:rFonts w:asciiTheme="majorHAnsi" w:eastAsia="Times New Roman" w:hAnsiTheme="majorHAnsi" w:cs="Arial"/>
                <w:color w:val="auto"/>
                <w:u w:val="none"/>
              </w:rPr>
              <w:t xml:space="preserve"> to assess student understanding and use of key content vocabulary. </w:t>
            </w:r>
          </w:p>
          <w:p w14:paraId="36105E66" w14:textId="77777777" w:rsidR="00B80F6A" w:rsidRPr="00AC209F" w:rsidRDefault="00430E61">
            <w:pPr>
              <w:pStyle w:val="ListParagraph"/>
              <w:numPr>
                <w:ilvl w:val="0"/>
                <w:numId w:val="13"/>
              </w:numPr>
              <w:spacing w:after="0" w:line="240" w:lineRule="auto"/>
              <w:rPr>
                <w:rFonts w:asciiTheme="majorHAnsi" w:hAnsiTheme="majorHAnsi" w:cs="Arial"/>
                <w:b/>
              </w:rPr>
            </w:pPr>
            <w:r w:rsidRPr="00AC209F">
              <w:rPr>
                <w:rFonts w:asciiTheme="majorHAnsi" w:hAnsiTheme="majorHAnsi"/>
              </w:rPr>
              <w:t xml:space="preserve">Formative </w:t>
            </w:r>
            <w:r w:rsidR="00934D0D" w:rsidRPr="00AC209F">
              <w:rPr>
                <w:rFonts w:asciiTheme="majorHAnsi" w:hAnsiTheme="majorHAnsi"/>
              </w:rPr>
              <w:t>assessment</w:t>
            </w:r>
            <w:r w:rsidRPr="00AC209F">
              <w:rPr>
                <w:rFonts w:asciiTheme="majorHAnsi" w:hAnsiTheme="majorHAnsi"/>
              </w:rPr>
              <w:t xml:space="preserve">: </w:t>
            </w:r>
            <w:r w:rsidR="00AE436E" w:rsidRPr="00AC209F">
              <w:rPr>
                <w:rFonts w:asciiTheme="majorHAnsi" w:hAnsiTheme="majorHAnsi"/>
              </w:rPr>
              <w:t>Use t</w:t>
            </w:r>
            <w:r w:rsidRPr="00AC209F">
              <w:rPr>
                <w:rFonts w:asciiTheme="majorHAnsi" w:hAnsiTheme="majorHAnsi" w:cs="Arial"/>
              </w:rPr>
              <w:t xml:space="preserve">he </w:t>
            </w:r>
            <w:hyperlink w:anchor="L1VocabularyQuilt" w:history="1">
              <w:r w:rsidR="001633F7" w:rsidRPr="00AC209F">
                <w:rPr>
                  <w:rStyle w:val="Hyperlink"/>
                  <w:rFonts w:asciiTheme="majorHAnsi" w:hAnsiTheme="majorHAnsi" w:cs="Arial"/>
                </w:rPr>
                <w:t>V</w:t>
              </w:r>
              <w:r w:rsidRPr="00AC209F">
                <w:rPr>
                  <w:rStyle w:val="Hyperlink"/>
                  <w:rFonts w:asciiTheme="majorHAnsi" w:hAnsiTheme="majorHAnsi" w:cs="Arial"/>
                </w:rPr>
                <w:t xml:space="preserve">ocabulary </w:t>
              </w:r>
              <w:r w:rsidR="001633F7" w:rsidRPr="00AC209F">
                <w:rPr>
                  <w:rStyle w:val="Hyperlink"/>
                  <w:rFonts w:asciiTheme="majorHAnsi" w:hAnsiTheme="majorHAnsi" w:cs="Arial"/>
                </w:rPr>
                <w:t>Q</w:t>
              </w:r>
              <w:r w:rsidRPr="00AC209F">
                <w:rPr>
                  <w:rStyle w:val="Hyperlink"/>
                  <w:rFonts w:asciiTheme="majorHAnsi" w:hAnsiTheme="majorHAnsi" w:cs="Arial"/>
                </w:rPr>
                <w:t>uilt</w:t>
              </w:r>
            </w:hyperlink>
            <w:r w:rsidRPr="00AC209F">
              <w:rPr>
                <w:rFonts w:asciiTheme="majorHAnsi" w:eastAsia="Times New Roman" w:hAnsiTheme="majorHAnsi" w:cs="Arial"/>
              </w:rPr>
              <w:t xml:space="preserve"> to assess student</w:t>
            </w:r>
            <w:r w:rsidR="00805DF3" w:rsidRPr="00AC209F">
              <w:rPr>
                <w:rFonts w:asciiTheme="majorHAnsi" w:eastAsia="Times New Roman" w:hAnsiTheme="majorHAnsi" w:cs="Arial"/>
              </w:rPr>
              <w:t>s’</w:t>
            </w:r>
            <w:r w:rsidRPr="00AC209F">
              <w:rPr>
                <w:rFonts w:asciiTheme="majorHAnsi" w:eastAsia="Times New Roman" w:hAnsiTheme="majorHAnsi" w:cs="Arial"/>
              </w:rPr>
              <w:t xml:space="preserve"> ability to define key content vocabulary. </w:t>
            </w:r>
          </w:p>
          <w:p w14:paraId="2D025003" w14:textId="77777777" w:rsidR="00DB00C1" w:rsidRPr="00AC209F" w:rsidRDefault="00DB00C1">
            <w:pPr>
              <w:pStyle w:val="ListParagraph"/>
              <w:numPr>
                <w:ilvl w:val="0"/>
                <w:numId w:val="13"/>
              </w:numPr>
              <w:spacing w:after="0" w:line="240" w:lineRule="auto"/>
              <w:rPr>
                <w:rFonts w:asciiTheme="majorHAnsi" w:hAnsiTheme="majorHAnsi" w:cs="Arial"/>
                <w:b/>
              </w:rPr>
            </w:pPr>
            <w:r w:rsidRPr="00AC209F">
              <w:rPr>
                <w:rFonts w:asciiTheme="majorHAnsi" w:hAnsiTheme="majorHAnsi" w:cs="Arial"/>
              </w:rPr>
              <w:t xml:space="preserve">Formative </w:t>
            </w:r>
            <w:r w:rsidR="00934D0D" w:rsidRPr="00AC209F">
              <w:rPr>
                <w:rFonts w:asciiTheme="majorHAnsi" w:hAnsiTheme="majorHAnsi" w:cs="Arial"/>
              </w:rPr>
              <w:t>assessment</w:t>
            </w:r>
            <w:r w:rsidRPr="00AC209F">
              <w:rPr>
                <w:rFonts w:asciiTheme="majorHAnsi" w:hAnsiTheme="majorHAnsi" w:cs="Arial"/>
              </w:rPr>
              <w:t xml:space="preserve">: </w:t>
            </w:r>
            <w:r w:rsidR="00AE436E" w:rsidRPr="00AC209F">
              <w:rPr>
                <w:rFonts w:asciiTheme="majorHAnsi" w:hAnsiTheme="majorHAnsi" w:cs="Arial"/>
              </w:rPr>
              <w:t xml:space="preserve">Use </w:t>
            </w:r>
            <w:r w:rsidR="007C5F06" w:rsidRPr="00A76F6A">
              <w:rPr>
                <w:rFonts w:asciiTheme="majorHAnsi" w:hAnsiTheme="majorHAnsi"/>
              </w:rPr>
              <w:t>t</w:t>
            </w:r>
            <w:r w:rsidRPr="00AC209F">
              <w:rPr>
                <w:rFonts w:asciiTheme="majorHAnsi" w:hAnsiTheme="majorHAnsi" w:cs="Arial"/>
              </w:rPr>
              <w:t xml:space="preserve">he </w:t>
            </w:r>
            <w:hyperlink w:anchor="L1ExitTicket" w:history="1">
              <w:r w:rsidR="00E93EB3">
                <w:rPr>
                  <w:rStyle w:val="Hyperlink"/>
                  <w:rFonts w:asciiTheme="majorHAnsi" w:hAnsiTheme="majorHAnsi" w:cs="Arial"/>
                </w:rPr>
                <w:t>exit ticke</w:t>
              </w:r>
              <w:r w:rsidR="006D6802" w:rsidRPr="00AC209F">
                <w:rPr>
                  <w:rStyle w:val="Hyperlink"/>
                  <w:rFonts w:asciiTheme="majorHAnsi" w:hAnsiTheme="majorHAnsi" w:cs="Arial"/>
                </w:rPr>
                <w:t>t</w:t>
              </w:r>
            </w:hyperlink>
            <w:r w:rsidR="006D6802" w:rsidRPr="00AC209F">
              <w:rPr>
                <w:rFonts w:asciiTheme="majorHAnsi" w:eastAsia="Times New Roman" w:hAnsiTheme="majorHAnsi" w:cs="Arial"/>
              </w:rPr>
              <w:t xml:space="preserve"> </w:t>
            </w:r>
            <w:r w:rsidRPr="00AC209F">
              <w:rPr>
                <w:rFonts w:asciiTheme="majorHAnsi" w:eastAsia="Times New Roman" w:hAnsiTheme="majorHAnsi" w:cs="Arial"/>
              </w:rPr>
              <w:t>to assess student</w:t>
            </w:r>
            <w:r w:rsidR="00805DF3" w:rsidRPr="00AC209F">
              <w:rPr>
                <w:rFonts w:asciiTheme="majorHAnsi" w:eastAsia="Times New Roman" w:hAnsiTheme="majorHAnsi" w:cs="Arial"/>
              </w:rPr>
              <w:t>s’</w:t>
            </w:r>
            <w:r w:rsidRPr="00AC209F">
              <w:rPr>
                <w:rFonts w:asciiTheme="majorHAnsi" w:eastAsia="Times New Roman" w:hAnsiTheme="majorHAnsi" w:cs="Arial"/>
              </w:rPr>
              <w:t xml:space="preserve"> ability to define and describe content vocabulary. </w:t>
            </w:r>
          </w:p>
          <w:p w14:paraId="4CC45E94" w14:textId="77777777" w:rsidR="004C0AA4" w:rsidRPr="00AC209F" w:rsidRDefault="004C0AA4">
            <w:pPr>
              <w:pStyle w:val="ListParagraph"/>
              <w:numPr>
                <w:ilvl w:val="0"/>
                <w:numId w:val="13"/>
              </w:numPr>
              <w:spacing w:after="0" w:line="240" w:lineRule="auto"/>
              <w:rPr>
                <w:rFonts w:asciiTheme="majorHAnsi" w:hAnsiTheme="majorHAnsi" w:cs="Arial"/>
                <w:b/>
              </w:rPr>
            </w:pPr>
            <w:r w:rsidRPr="00AC209F">
              <w:rPr>
                <w:rFonts w:asciiTheme="majorHAnsi" w:hAnsiTheme="majorHAnsi" w:cs="Arial"/>
              </w:rPr>
              <w:t>Self-</w:t>
            </w:r>
            <w:r w:rsidR="00934D0D" w:rsidRPr="00AC209F">
              <w:rPr>
                <w:rFonts w:asciiTheme="majorHAnsi" w:hAnsiTheme="majorHAnsi" w:cs="Arial"/>
              </w:rPr>
              <w:t>a</w:t>
            </w:r>
            <w:r w:rsidRPr="00AC209F">
              <w:rPr>
                <w:rFonts w:asciiTheme="majorHAnsi" w:hAnsiTheme="majorHAnsi" w:cs="Arial"/>
              </w:rPr>
              <w:t xml:space="preserve">ssessment: Student monitoring of learning in relation to the language objective. </w:t>
            </w:r>
          </w:p>
          <w:p w14:paraId="246D254A" w14:textId="77777777" w:rsidR="00430E61" w:rsidRPr="00AC209F" w:rsidRDefault="00430E61">
            <w:pPr>
              <w:pStyle w:val="ListParagraph"/>
              <w:numPr>
                <w:ilvl w:val="0"/>
                <w:numId w:val="13"/>
              </w:numPr>
              <w:spacing w:after="0" w:line="240" w:lineRule="auto"/>
              <w:rPr>
                <w:rFonts w:asciiTheme="majorHAnsi" w:hAnsiTheme="majorHAnsi" w:cs="Arial"/>
                <w:b/>
              </w:rPr>
            </w:pPr>
            <w:r w:rsidRPr="00AC209F">
              <w:rPr>
                <w:rFonts w:asciiTheme="majorHAnsi" w:hAnsiTheme="majorHAnsi" w:cs="Arial"/>
              </w:rPr>
              <w:t>Observation: During the lesson, observe student use of content vocabulary (e.g.</w:t>
            </w:r>
            <w:r w:rsidR="00934D0D" w:rsidRPr="00AC209F">
              <w:rPr>
                <w:rFonts w:asciiTheme="majorHAnsi" w:hAnsiTheme="majorHAnsi" w:cs="Arial"/>
              </w:rPr>
              <w:t>,</w:t>
            </w:r>
            <w:r w:rsidRPr="00AC209F">
              <w:rPr>
                <w:rFonts w:asciiTheme="majorHAnsi" w:hAnsiTheme="majorHAnsi" w:cs="Arial"/>
              </w:rPr>
              <w:t xml:space="preserve"> </w:t>
            </w:r>
            <w:r w:rsidR="007C5F06" w:rsidRPr="00A76F6A">
              <w:rPr>
                <w:rFonts w:asciiTheme="majorHAnsi" w:hAnsiTheme="majorHAnsi" w:cs="Arial"/>
                <w:i/>
              </w:rPr>
              <w:t>change, responsibility, solution, human right</w:t>
            </w:r>
            <w:r w:rsidRPr="00AC209F">
              <w:rPr>
                <w:rFonts w:asciiTheme="majorHAnsi" w:hAnsiTheme="majorHAnsi" w:cs="Arial"/>
              </w:rPr>
              <w:t xml:space="preserve">) and formation of simple sentences using </w:t>
            </w:r>
            <w:r w:rsidR="007C5F06" w:rsidRPr="00A76F6A">
              <w:rPr>
                <w:rFonts w:asciiTheme="majorHAnsi" w:hAnsiTheme="majorHAnsi" w:cs="Arial"/>
                <w:i/>
              </w:rPr>
              <w:t>can/can</w:t>
            </w:r>
            <w:r w:rsidR="00EA7FF5">
              <w:rPr>
                <w:rFonts w:asciiTheme="majorHAnsi" w:hAnsiTheme="majorHAnsi" w:cs="Arial"/>
                <w:i/>
              </w:rPr>
              <w:t>’</w:t>
            </w:r>
            <w:r w:rsidR="007C5F06" w:rsidRPr="00A76F6A">
              <w:rPr>
                <w:rFonts w:asciiTheme="majorHAnsi" w:hAnsiTheme="majorHAnsi" w:cs="Arial"/>
                <w:i/>
              </w:rPr>
              <w:t>t</w:t>
            </w:r>
            <w:r w:rsidR="00EA7FF5" w:rsidRPr="00AC209F">
              <w:rPr>
                <w:rFonts w:asciiTheme="majorHAnsi" w:hAnsiTheme="majorHAnsi" w:cs="Arial"/>
              </w:rPr>
              <w:t xml:space="preserve"> </w:t>
            </w:r>
            <w:r w:rsidR="007C5F06" w:rsidRPr="00A76F6A">
              <w:rPr>
                <w:rFonts w:asciiTheme="majorHAnsi" w:hAnsiTheme="majorHAnsi" w:cs="Arial"/>
                <w:i/>
              </w:rPr>
              <w:t>(subject + can + base</w:t>
            </w:r>
            <w:r w:rsidR="0031489C" w:rsidRPr="00AC209F">
              <w:rPr>
                <w:rFonts w:asciiTheme="majorHAnsi" w:hAnsiTheme="majorHAnsi" w:cs="Arial"/>
                <w:i/>
              </w:rPr>
              <w:t xml:space="preserve"> verb</w:t>
            </w:r>
            <w:r w:rsidR="007C5F06" w:rsidRPr="00A76F6A">
              <w:rPr>
                <w:rFonts w:asciiTheme="majorHAnsi" w:hAnsiTheme="majorHAnsi" w:cs="Arial"/>
                <w:i/>
              </w:rPr>
              <w:t>)</w:t>
            </w:r>
            <w:r w:rsidRPr="00AC209F">
              <w:rPr>
                <w:rFonts w:asciiTheme="majorHAnsi" w:hAnsiTheme="majorHAnsi" w:cs="Arial"/>
              </w:rPr>
              <w:t xml:space="preserve">. </w:t>
            </w:r>
          </w:p>
        </w:tc>
      </w:tr>
      <w:tr w:rsidR="00766219" w:rsidRPr="00AC209F" w14:paraId="449A711F" w14:textId="77777777" w:rsidTr="00273855">
        <w:trPr>
          <w:jc w:val="center"/>
        </w:trPr>
        <w:tc>
          <w:tcPr>
            <w:tcW w:w="13176" w:type="dxa"/>
            <w:gridSpan w:val="4"/>
            <w:tcBorders>
              <w:bottom w:val="nil"/>
            </w:tcBorders>
            <w:shd w:val="clear" w:color="auto" w:fill="DEEAF6"/>
          </w:tcPr>
          <w:p w14:paraId="4755E0B6" w14:textId="77777777" w:rsidR="00766219" w:rsidRPr="00AC209F" w:rsidRDefault="00766219">
            <w:pPr>
              <w:spacing w:after="0" w:line="240" w:lineRule="auto"/>
              <w:jc w:val="center"/>
              <w:rPr>
                <w:rFonts w:asciiTheme="majorHAnsi" w:hAnsiTheme="majorHAnsi"/>
                <w:b/>
              </w:rPr>
            </w:pPr>
            <w:r w:rsidRPr="00AC209F">
              <w:rPr>
                <w:rFonts w:asciiTheme="majorHAnsi" w:hAnsiTheme="majorHAnsi"/>
                <w:b/>
              </w:rPr>
              <w:t xml:space="preserve">Thinking Space: What Academic Language </w:t>
            </w:r>
            <w:r w:rsidR="00934D0D" w:rsidRPr="00AC209F">
              <w:rPr>
                <w:rFonts w:asciiTheme="majorHAnsi" w:hAnsiTheme="majorHAnsi"/>
                <w:b/>
              </w:rPr>
              <w:t xml:space="preserve">Will Be Practiced </w:t>
            </w:r>
            <w:r w:rsidRPr="00AC209F">
              <w:rPr>
                <w:rFonts w:asciiTheme="majorHAnsi" w:hAnsiTheme="majorHAnsi"/>
                <w:b/>
              </w:rPr>
              <w:t xml:space="preserve">in </w:t>
            </w:r>
            <w:r w:rsidR="00934D0D" w:rsidRPr="00AC209F">
              <w:rPr>
                <w:rFonts w:asciiTheme="majorHAnsi" w:hAnsiTheme="majorHAnsi"/>
                <w:b/>
              </w:rPr>
              <w:t>This Lesson</w:t>
            </w:r>
            <w:r w:rsidRPr="00AC209F">
              <w:rPr>
                <w:rFonts w:asciiTheme="majorHAnsi" w:hAnsiTheme="majorHAnsi"/>
                <w:b/>
              </w:rPr>
              <w:t>?</w:t>
            </w:r>
          </w:p>
        </w:tc>
      </w:tr>
      <w:tr w:rsidR="00766219" w:rsidRPr="00AC209F" w14:paraId="1CAEA588" w14:textId="77777777" w:rsidTr="00273855">
        <w:trPr>
          <w:jc w:val="center"/>
        </w:trPr>
        <w:tc>
          <w:tcPr>
            <w:tcW w:w="4187" w:type="dxa"/>
            <w:tcBorders>
              <w:top w:val="nil"/>
              <w:right w:val="nil"/>
            </w:tcBorders>
            <w:shd w:val="clear" w:color="auto" w:fill="DEEAF6"/>
          </w:tcPr>
          <w:p w14:paraId="73F28548" w14:textId="77777777" w:rsidR="00766219" w:rsidRPr="00A76F6A" w:rsidRDefault="00766219">
            <w:pPr>
              <w:spacing w:after="0" w:line="240" w:lineRule="auto"/>
              <w:jc w:val="center"/>
              <w:rPr>
                <w:rFonts w:asciiTheme="majorHAnsi" w:hAnsiTheme="majorHAnsi"/>
                <w:b/>
              </w:rPr>
            </w:pPr>
            <w:r w:rsidRPr="00F66628">
              <w:rPr>
                <w:rFonts w:asciiTheme="majorHAnsi" w:hAnsiTheme="majorHAnsi"/>
                <w:b/>
              </w:rPr>
              <w:t>Discourse</w:t>
            </w:r>
            <w:r w:rsidR="007C5F06" w:rsidRPr="00A76F6A">
              <w:rPr>
                <w:rFonts w:asciiTheme="majorHAnsi" w:hAnsiTheme="majorHAnsi"/>
                <w:b/>
              </w:rPr>
              <w:t xml:space="preserve"> Dimension</w:t>
            </w:r>
          </w:p>
        </w:tc>
        <w:tc>
          <w:tcPr>
            <w:tcW w:w="3251" w:type="dxa"/>
            <w:gridSpan w:val="2"/>
            <w:tcBorders>
              <w:top w:val="nil"/>
              <w:left w:val="nil"/>
              <w:right w:val="nil"/>
            </w:tcBorders>
            <w:shd w:val="clear" w:color="auto" w:fill="DEEAF6"/>
          </w:tcPr>
          <w:p w14:paraId="39EFFEE3" w14:textId="77777777" w:rsidR="00766219" w:rsidRPr="00A76F6A" w:rsidRDefault="00766219">
            <w:pPr>
              <w:spacing w:after="0" w:line="240" w:lineRule="auto"/>
              <w:jc w:val="center"/>
              <w:rPr>
                <w:rFonts w:asciiTheme="majorHAnsi" w:hAnsiTheme="majorHAnsi"/>
                <w:b/>
              </w:rPr>
            </w:pPr>
            <w:r w:rsidRPr="00F66628">
              <w:rPr>
                <w:rFonts w:asciiTheme="majorHAnsi" w:hAnsiTheme="majorHAnsi"/>
                <w:b/>
              </w:rPr>
              <w:t>Sentence</w:t>
            </w:r>
            <w:r w:rsidR="007C5F06" w:rsidRPr="00A76F6A">
              <w:rPr>
                <w:rFonts w:asciiTheme="majorHAnsi" w:hAnsiTheme="majorHAnsi"/>
                <w:b/>
              </w:rPr>
              <w:t xml:space="preserve"> Dimension</w:t>
            </w:r>
          </w:p>
        </w:tc>
        <w:tc>
          <w:tcPr>
            <w:tcW w:w="5738" w:type="dxa"/>
            <w:tcBorders>
              <w:top w:val="nil"/>
              <w:left w:val="nil"/>
            </w:tcBorders>
            <w:shd w:val="clear" w:color="auto" w:fill="DEEAF6"/>
          </w:tcPr>
          <w:p w14:paraId="47121B50" w14:textId="77777777" w:rsidR="00766219" w:rsidRPr="00A76F6A" w:rsidRDefault="00766219">
            <w:pPr>
              <w:spacing w:after="0" w:line="240" w:lineRule="auto"/>
              <w:jc w:val="center"/>
              <w:rPr>
                <w:rFonts w:asciiTheme="majorHAnsi" w:hAnsiTheme="majorHAnsi"/>
                <w:b/>
              </w:rPr>
            </w:pPr>
            <w:r w:rsidRPr="00F66628">
              <w:rPr>
                <w:rFonts w:asciiTheme="majorHAnsi" w:hAnsiTheme="majorHAnsi"/>
                <w:b/>
              </w:rPr>
              <w:t>Word</w:t>
            </w:r>
            <w:r w:rsidR="007C5F06" w:rsidRPr="00A76F6A">
              <w:rPr>
                <w:rFonts w:asciiTheme="majorHAnsi" w:hAnsiTheme="majorHAnsi"/>
                <w:b/>
              </w:rPr>
              <w:t xml:space="preserve"> Dimension</w:t>
            </w:r>
          </w:p>
        </w:tc>
      </w:tr>
      <w:tr w:rsidR="00766219" w:rsidRPr="00AC209F" w14:paraId="06E57C85" w14:textId="77777777" w:rsidTr="00273855">
        <w:trPr>
          <w:jc w:val="center"/>
        </w:trPr>
        <w:tc>
          <w:tcPr>
            <w:tcW w:w="4187" w:type="dxa"/>
          </w:tcPr>
          <w:p w14:paraId="7311013C" w14:textId="77777777" w:rsidR="00766219" w:rsidRPr="00AC209F" w:rsidRDefault="00CC501A">
            <w:pPr>
              <w:spacing w:after="0" w:line="240" w:lineRule="auto"/>
              <w:rPr>
                <w:rFonts w:asciiTheme="majorHAnsi" w:hAnsiTheme="majorHAnsi"/>
              </w:rPr>
            </w:pPr>
            <w:r w:rsidRPr="00AC209F">
              <w:rPr>
                <w:rFonts w:asciiTheme="majorHAnsi" w:hAnsiTheme="majorHAnsi" w:cs="Arial"/>
              </w:rPr>
              <w:t>Social/instructional language; simple sentence statements with repetitive phrases supported by visuals; one-sentence definitions</w:t>
            </w:r>
          </w:p>
        </w:tc>
        <w:tc>
          <w:tcPr>
            <w:tcW w:w="3251" w:type="dxa"/>
            <w:gridSpan w:val="2"/>
          </w:tcPr>
          <w:p w14:paraId="6E6948CA" w14:textId="77777777" w:rsidR="00CC501A" w:rsidRPr="00AC209F" w:rsidRDefault="00CC501A">
            <w:pPr>
              <w:spacing w:after="0" w:line="240" w:lineRule="auto"/>
              <w:rPr>
                <w:rFonts w:asciiTheme="majorHAnsi" w:hAnsiTheme="majorHAnsi"/>
              </w:rPr>
            </w:pPr>
            <w:r w:rsidRPr="00AC209F">
              <w:rPr>
                <w:rFonts w:asciiTheme="majorHAnsi" w:hAnsiTheme="majorHAnsi" w:cs="Arial"/>
              </w:rPr>
              <w:t xml:space="preserve">Simple sentences with </w:t>
            </w:r>
            <w:r w:rsidRPr="00AC209F">
              <w:rPr>
                <w:rFonts w:asciiTheme="majorHAnsi" w:hAnsiTheme="majorHAnsi" w:cs="Arial"/>
                <w:i/>
              </w:rPr>
              <w:t>can/</w:t>
            </w:r>
            <w:r w:rsidR="00EA7FF5" w:rsidRPr="00AC209F">
              <w:rPr>
                <w:rFonts w:asciiTheme="majorHAnsi" w:hAnsiTheme="majorHAnsi" w:cs="Arial"/>
                <w:i/>
              </w:rPr>
              <w:t>can</w:t>
            </w:r>
            <w:r w:rsidR="00EA7FF5">
              <w:rPr>
                <w:rFonts w:asciiTheme="majorHAnsi" w:hAnsiTheme="majorHAnsi" w:cs="Arial"/>
                <w:i/>
              </w:rPr>
              <w:t>’</w:t>
            </w:r>
            <w:r w:rsidR="00EA7FF5" w:rsidRPr="00AC209F">
              <w:rPr>
                <w:rFonts w:asciiTheme="majorHAnsi" w:hAnsiTheme="majorHAnsi" w:cs="Arial"/>
                <w:i/>
              </w:rPr>
              <w:t xml:space="preserve">t </w:t>
            </w:r>
            <w:r w:rsidR="007C5F06" w:rsidRPr="00A76F6A">
              <w:rPr>
                <w:rFonts w:asciiTheme="majorHAnsi" w:hAnsiTheme="majorHAnsi" w:cs="Arial"/>
                <w:i/>
              </w:rPr>
              <w:t>(</w:t>
            </w:r>
            <w:r w:rsidRPr="00AC209F">
              <w:rPr>
                <w:rFonts w:asciiTheme="majorHAnsi" w:hAnsiTheme="majorHAnsi" w:cs="Arial"/>
                <w:i/>
              </w:rPr>
              <w:t>subject + can + base verb</w:t>
            </w:r>
            <w:r w:rsidR="007C5F06" w:rsidRPr="00A76F6A">
              <w:rPr>
                <w:rFonts w:asciiTheme="majorHAnsi" w:hAnsiTheme="majorHAnsi" w:cs="Arial"/>
                <w:i/>
              </w:rPr>
              <w:t>)</w:t>
            </w:r>
          </w:p>
        </w:tc>
        <w:tc>
          <w:tcPr>
            <w:tcW w:w="5738" w:type="dxa"/>
          </w:tcPr>
          <w:p w14:paraId="581A6019" w14:textId="77777777" w:rsidR="00766219" w:rsidRPr="00AC209F" w:rsidRDefault="007C5F06">
            <w:pPr>
              <w:spacing w:after="0" w:line="240" w:lineRule="auto"/>
              <w:rPr>
                <w:rFonts w:asciiTheme="majorHAnsi" w:hAnsiTheme="majorHAnsi"/>
              </w:rPr>
            </w:pPr>
            <w:r w:rsidRPr="00A76F6A">
              <w:rPr>
                <w:rFonts w:asciiTheme="majorHAnsi" w:hAnsiTheme="majorHAnsi" w:cs="Arial"/>
                <w:i/>
              </w:rPr>
              <w:t>Clean/dirty water, change, make a difference, get, walk, access, responsibility, solution, human rights, share a message</w:t>
            </w:r>
            <w:r w:rsidR="00B53F8E" w:rsidRPr="00AC209F">
              <w:rPr>
                <w:rFonts w:asciiTheme="majorHAnsi" w:hAnsiTheme="majorHAnsi" w:cs="Arial"/>
              </w:rPr>
              <w:tab/>
            </w:r>
          </w:p>
        </w:tc>
      </w:tr>
      <w:tr w:rsidR="00766219" w:rsidRPr="00AC209F" w14:paraId="2B8E94ED" w14:textId="77777777" w:rsidTr="00273855">
        <w:trPr>
          <w:jc w:val="center"/>
        </w:trPr>
        <w:tc>
          <w:tcPr>
            <w:tcW w:w="13176" w:type="dxa"/>
            <w:gridSpan w:val="4"/>
            <w:shd w:val="clear" w:color="auto" w:fill="DEEAF6"/>
          </w:tcPr>
          <w:p w14:paraId="2CE6C133" w14:textId="77777777" w:rsidR="00766219" w:rsidRPr="00AC209F" w:rsidRDefault="00766219">
            <w:pPr>
              <w:spacing w:after="0" w:line="240" w:lineRule="auto"/>
              <w:rPr>
                <w:rFonts w:asciiTheme="majorHAnsi" w:hAnsiTheme="majorHAnsi"/>
                <w:b/>
              </w:rPr>
            </w:pPr>
            <w:r w:rsidRPr="00AC209F">
              <w:rPr>
                <w:rFonts w:asciiTheme="majorHAnsi" w:hAnsiTheme="majorHAnsi"/>
                <w:b/>
              </w:rPr>
              <w:t>Instructional Tips/Strategies/Suggestions</w:t>
            </w:r>
            <w:r w:rsidR="007C5F06" w:rsidRPr="00A76F6A">
              <w:rPr>
                <w:rFonts w:asciiTheme="majorHAnsi" w:hAnsiTheme="majorHAnsi"/>
                <w:b/>
              </w:rPr>
              <w:t xml:space="preserve"> for Teacher</w:t>
            </w:r>
          </w:p>
        </w:tc>
      </w:tr>
      <w:tr w:rsidR="00766219" w:rsidRPr="00AC209F" w14:paraId="11DCE704" w14:textId="77777777" w:rsidTr="00273855">
        <w:trPr>
          <w:jc w:val="center"/>
        </w:trPr>
        <w:tc>
          <w:tcPr>
            <w:tcW w:w="13176" w:type="dxa"/>
            <w:gridSpan w:val="4"/>
          </w:tcPr>
          <w:p w14:paraId="17F401F2" w14:textId="77777777" w:rsidR="009E0DA8" w:rsidRPr="009E0DA8" w:rsidRDefault="009E0DA8">
            <w:pPr>
              <w:pStyle w:val="ListParagraph"/>
              <w:numPr>
                <w:ilvl w:val="0"/>
                <w:numId w:val="9"/>
              </w:numPr>
              <w:spacing w:after="0" w:line="240" w:lineRule="auto"/>
              <w:rPr>
                <w:rFonts w:asciiTheme="majorHAnsi" w:hAnsiTheme="majorHAnsi" w:cs="Arial"/>
              </w:rPr>
            </w:pPr>
            <w:r w:rsidRPr="009374A1">
              <w:rPr>
                <w:rFonts w:asciiTheme="majorHAnsi" w:hAnsiTheme="majorHAnsi"/>
              </w:rPr>
              <w:t>Continuously consider how the word/phrase and sentence dimensions are used to craft meanings and messages at the discourse dimension.</w:t>
            </w:r>
          </w:p>
          <w:p w14:paraId="06FB5D16" w14:textId="77777777" w:rsidR="00B53F8E" w:rsidRPr="00AC209F" w:rsidRDefault="00B53F8E">
            <w:pPr>
              <w:pStyle w:val="ListParagraph"/>
              <w:numPr>
                <w:ilvl w:val="0"/>
                <w:numId w:val="9"/>
              </w:numPr>
              <w:spacing w:after="0" w:line="240" w:lineRule="auto"/>
              <w:rPr>
                <w:rFonts w:asciiTheme="majorHAnsi" w:hAnsiTheme="majorHAnsi" w:cs="Arial"/>
              </w:rPr>
            </w:pPr>
            <w:r w:rsidRPr="00AC209F">
              <w:rPr>
                <w:rFonts w:asciiTheme="majorHAnsi" w:hAnsiTheme="majorHAnsi" w:cs="Arial"/>
              </w:rPr>
              <w:t>Pause videos at different points to ask questions and check for understanding.</w:t>
            </w:r>
          </w:p>
          <w:p w14:paraId="742EC2FF" w14:textId="77777777" w:rsidR="00B53F8E" w:rsidRPr="00AC209F" w:rsidRDefault="00B53F8E">
            <w:pPr>
              <w:pStyle w:val="Default"/>
              <w:numPr>
                <w:ilvl w:val="0"/>
                <w:numId w:val="9"/>
              </w:numPr>
              <w:contextualSpacing/>
              <w:rPr>
                <w:rFonts w:asciiTheme="majorHAnsi" w:hAnsiTheme="majorHAnsi"/>
                <w:color w:val="auto"/>
                <w:sz w:val="22"/>
                <w:szCs w:val="22"/>
              </w:rPr>
            </w:pPr>
            <w:r w:rsidRPr="00AC209F">
              <w:rPr>
                <w:rFonts w:asciiTheme="majorHAnsi" w:hAnsiTheme="majorHAnsi"/>
                <w:color w:val="auto"/>
                <w:sz w:val="22"/>
                <w:szCs w:val="22"/>
              </w:rPr>
              <w:t>Post and explain the lesson objective so students can see and understand it.</w:t>
            </w:r>
          </w:p>
          <w:p w14:paraId="40FB9EB5" w14:textId="77777777" w:rsidR="00B53F8E" w:rsidRPr="00AC209F" w:rsidRDefault="00B53F8E">
            <w:pPr>
              <w:pStyle w:val="Default"/>
              <w:numPr>
                <w:ilvl w:val="0"/>
                <w:numId w:val="9"/>
              </w:numPr>
              <w:contextualSpacing/>
              <w:rPr>
                <w:rFonts w:asciiTheme="majorHAnsi" w:hAnsiTheme="majorHAnsi"/>
                <w:color w:val="auto"/>
                <w:sz w:val="22"/>
                <w:szCs w:val="22"/>
              </w:rPr>
            </w:pPr>
            <w:r w:rsidRPr="00AC209F">
              <w:rPr>
                <w:rFonts w:asciiTheme="majorHAnsi" w:hAnsiTheme="majorHAnsi"/>
                <w:color w:val="auto"/>
                <w:sz w:val="22"/>
                <w:szCs w:val="22"/>
              </w:rPr>
              <w:t xml:space="preserve">Use the </w:t>
            </w:r>
            <w:hyperlink w:anchor="L1ExitTicket" w:history="1">
              <w:r w:rsidR="00E93EB3">
                <w:rPr>
                  <w:rStyle w:val="Hyperlink"/>
                  <w:rFonts w:asciiTheme="majorHAnsi" w:hAnsiTheme="majorHAnsi"/>
                  <w:szCs w:val="22"/>
                </w:rPr>
                <w:t>exit t</w:t>
              </w:r>
              <w:r w:rsidRPr="00AC209F">
                <w:rPr>
                  <w:rStyle w:val="Hyperlink"/>
                  <w:rFonts w:asciiTheme="majorHAnsi" w:hAnsiTheme="majorHAnsi"/>
                  <w:szCs w:val="22"/>
                </w:rPr>
                <w:t>icket</w:t>
              </w:r>
            </w:hyperlink>
            <w:r w:rsidRPr="00AC209F">
              <w:rPr>
                <w:rFonts w:asciiTheme="majorHAnsi" w:hAnsiTheme="majorHAnsi"/>
                <w:color w:val="auto"/>
                <w:sz w:val="22"/>
                <w:szCs w:val="22"/>
              </w:rPr>
              <w:t xml:space="preserve"> to formatively assess student progress. When needed, make changes for the following day/lesson based on what you learn from the </w:t>
            </w:r>
            <w:r w:rsidR="00EE6B9B">
              <w:rPr>
                <w:rFonts w:asciiTheme="majorHAnsi" w:hAnsiTheme="majorHAnsi"/>
                <w:color w:val="auto"/>
                <w:sz w:val="22"/>
                <w:szCs w:val="22"/>
              </w:rPr>
              <w:t>exit ticket</w:t>
            </w:r>
            <w:r w:rsidRPr="00AC209F">
              <w:rPr>
                <w:rFonts w:asciiTheme="majorHAnsi" w:hAnsiTheme="majorHAnsi"/>
                <w:color w:val="auto"/>
                <w:sz w:val="22"/>
                <w:szCs w:val="22"/>
              </w:rPr>
              <w:t xml:space="preserve">. </w:t>
            </w:r>
          </w:p>
          <w:p w14:paraId="10045927" w14:textId="77777777" w:rsidR="003725F6" w:rsidRDefault="00B53F8E" w:rsidP="00941BC7">
            <w:pPr>
              <w:pStyle w:val="Default"/>
              <w:numPr>
                <w:ilvl w:val="0"/>
                <w:numId w:val="9"/>
              </w:numPr>
              <w:contextualSpacing/>
              <w:rPr>
                <w:rFonts w:asciiTheme="majorHAnsi" w:eastAsia="Times New Roman" w:hAnsiTheme="majorHAnsi"/>
                <w:sz w:val="22"/>
                <w:szCs w:val="22"/>
                <w:lang w:eastAsia="zh-CN"/>
              </w:rPr>
            </w:pPr>
            <w:r w:rsidRPr="00AC209F">
              <w:rPr>
                <w:rFonts w:asciiTheme="majorHAnsi" w:hAnsiTheme="majorHAnsi"/>
                <w:sz w:val="22"/>
                <w:szCs w:val="22"/>
              </w:rPr>
              <w:t xml:space="preserve">It may be helpful to have </w:t>
            </w:r>
            <w:r w:rsidR="00B70DEA" w:rsidRPr="00AC209F">
              <w:rPr>
                <w:rFonts w:asciiTheme="majorHAnsi" w:hAnsiTheme="majorHAnsi"/>
                <w:sz w:val="22"/>
                <w:szCs w:val="22"/>
              </w:rPr>
              <w:t xml:space="preserve">each </w:t>
            </w:r>
            <w:r w:rsidRPr="00AC209F">
              <w:rPr>
                <w:rFonts w:asciiTheme="majorHAnsi" w:hAnsiTheme="majorHAnsi"/>
                <w:sz w:val="22"/>
                <w:szCs w:val="22"/>
              </w:rPr>
              <w:t xml:space="preserve">student </w:t>
            </w:r>
            <w:r w:rsidR="00B70DEA" w:rsidRPr="00AC209F">
              <w:rPr>
                <w:rFonts w:asciiTheme="majorHAnsi" w:hAnsiTheme="majorHAnsi"/>
                <w:sz w:val="22"/>
                <w:szCs w:val="22"/>
              </w:rPr>
              <w:t xml:space="preserve">use </w:t>
            </w:r>
            <w:r w:rsidRPr="00AC209F">
              <w:rPr>
                <w:rFonts w:asciiTheme="majorHAnsi" w:hAnsiTheme="majorHAnsi"/>
                <w:sz w:val="22"/>
                <w:szCs w:val="22"/>
              </w:rPr>
              <w:t>a notebook, learning log</w:t>
            </w:r>
            <w:r w:rsidR="00B70DEA" w:rsidRPr="00AC209F">
              <w:rPr>
                <w:rFonts w:asciiTheme="majorHAnsi" w:hAnsiTheme="majorHAnsi"/>
                <w:sz w:val="22"/>
                <w:szCs w:val="22"/>
              </w:rPr>
              <w:t>,</w:t>
            </w:r>
            <w:r w:rsidRPr="00AC209F">
              <w:rPr>
                <w:rFonts w:asciiTheme="majorHAnsi" w:hAnsiTheme="majorHAnsi"/>
                <w:sz w:val="22"/>
                <w:szCs w:val="22"/>
              </w:rPr>
              <w:t xml:space="preserve"> or online notebook such as </w:t>
            </w:r>
            <w:hyperlink r:id="rId32" w:history="1">
              <w:r w:rsidRPr="00AC209F">
                <w:rPr>
                  <w:rStyle w:val="Hyperlink"/>
                  <w:rFonts w:asciiTheme="majorHAnsi" w:hAnsiTheme="majorHAnsi"/>
                  <w:szCs w:val="22"/>
                </w:rPr>
                <w:t>Zoho Notebook</w:t>
              </w:r>
            </w:hyperlink>
            <w:r w:rsidRPr="00AC209F">
              <w:rPr>
                <w:rFonts w:asciiTheme="majorHAnsi" w:hAnsiTheme="majorHAnsi"/>
                <w:sz w:val="22"/>
                <w:szCs w:val="22"/>
              </w:rPr>
              <w:t xml:space="preserve">. On the first day of the unit, consider having students set up their notebooks for the unit, then </w:t>
            </w:r>
            <w:r w:rsidR="00B70DEA" w:rsidRPr="00AC209F">
              <w:rPr>
                <w:rFonts w:asciiTheme="majorHAnsi" w:hAnsiTheme="majorHAnsi"/>
                <w:sz w:val="22"/>
                <w:szCs w:val="22"/>
              </w:rPr>
              <w:t xml:space="preserve">give them </w:t>
            </w:r>
            <w:r w:rsidRPr="00AC209F">
              <w:rPr>
                <w:rFonts w:asciiTheme="majorHAnsi" w:hAnsiTheme="majorHAnsi"/>
                <w:sz w:val="22"/>
                <w:szCs w:val="22"/>
              </w:rPr>
              <w:t>time to categorize and organize the information learned throughout the unit. For example, students could have a section on facts about access to clean water and another on causes and effects related to the issue, color</w:t>
            </w:r>
            <w:r w:rsidR="00B70DEA" w:rsidRPr="00AC209F">
              <w:rPr>
                <w:rFonts w:asciiTheme="majorHAnsi" w:hAnsiTheme="majorHAnsi"/>
                <w:sz w:val="22"/>
                <w:szCs w:val="22"/>
              </w:rPr>
              <w:t>-</w:t>
            </w:r>
            <w:r w:rsidRPr="00AC209F">
              <w:rPr>
                <w:rFonts w:asciiTheme="majorHAnsi" w:hAnsiTheme="majorHAnsi"/>
                <w:sz w:val="22"/>
                <w:szCs w:val="22"/>
              </w:rPr>
              <w:t>cod</w:t>
            </w:r>
            <w:r w:rsidR="00B70DEA" w:rsidRPr="00AC209F">
              <w:rPr>
                <w:rFonts w:asciiTheme="majorHAnsi" w:hAnsiTheme="majorHAnsi"/>
                <w:sz w:val="22"/>
                <w:szCs w:val="22"/>
              </w:rPr>
              <w:t>ing</w:t>
            </w:r>
            <w:r w:rsidRPr="00AC209F">
              <w:rPr>
                <w:rFonts w:asciiTheme="majorHAnsi" w:hAnsiTheme="majorHAnsi"/>
                <w:sz w:val="22"/>
                <w:szCs w:val="22"/>
              </w:rPr>
              <w:t xml:space="preserve"> each section for easy reference. The notebook can help students can track their progress and build their ideas for the PSA</w:t>
            </w:r>
            <w:r w:rsidR="00310D82" w:rsidRPr="00AC209F">
              <w:rPr>
                <w:rFonts w:asciiTheme="majorHAnsi" w:hAnsiTheme="majorHAnsi"/>
                <w:sz w:val="22"/>
                <w:szCs w:val="22"/>
              </w:rPr>
              <w:t>s</w:t>
            </w:r>
            <w:r w:rsidRPr="00AC209F">
              <w:rPr>
                <w:rFonts w:asciiTheme="majorHAnsi" w:hAnsiTheme="majorHAnsi"/>
                <w:sz w:val="22"/>
                <w:szCs w:val="22"/>
              </w:rPr>
              <w:t xml:space="preserve"> throughout the unit (as opposed to at the end). </w:t>
            </w:r>
          </w:p>
        </w:tc>
      </w:tr>
      <w:tr w:rsidR="00483765" w:rsidRPr="00AC209F" w14:paraId="5F96E821" w14:textId="77777777" w:rsidTr="00273855">
        <w:trPr>
          <w:jc w:val="center"/>
        </w:trPr>
        <w:tc>
          <w:tcPr>
            <w:tcW w:w="13176" w:type="dxa"/>
            <w:gridSpan w:val="4"/>
            <w:tcBorders>
              <w:left w:val="nil"/>
              <w:right w:val="nil"/>
            </w:tcBorders>
            <w:shd w:val="clear" w:color="auto" w:fill="auto"/>
          </w:tcPr>
          <w:p w14:paraId="6297409E" w14:textId="77777777" w:rsidR="00483765" w:rsidRPr="00AC209F" w:rsidRDefault="00483765" w:rsidP="00A76F6A">
            <w:pPr>
              <w:keepNext/>
              <w:spacing w:after="0" w:line="240" w:lineRule="auto"/>
              <w:jc w:val="center"/>
              <w:rPr>
                <w:rFonts w:asciiTheme="majorHAnsi" w:hAnsiTheme="majorHAnsi"/>
                <w:b/>
                <w:lang w:eastAsia="en-US"/>
              </w:rPr>
            </w:pPr>
          </w:p>
        </w:tc>
      </w:tr>
      <w:tr w:rsidR="00766219" w:rsidRPr="00AC209F" w14:paraId="26919AC5" w14:textId="77777777" w:rsidTr="00273855">
        <w:trPr>
          <w:jc w:val="center"/>
        </w:trPr>
        <w:tc>
          <w:tcPr>
            <w:tcW w:w="13176" w:type="dxa"/>
            <w:gridSpan w:val="4"/>
            <w:shd w:val="clear" w:color="auto" w:fill="D9D9D9"/>
          </w:tcPr>
          <w:p w14:paraId="3B54280F" w14:textId="77777777" w:rsidR="003725F6" w:rsidRDefault="00766219" w:rsidP="00A76F6A">
            <w:pPr>
              <w:keepNext/>
              <w:spacing w:after="0" w:line="240" w:lineRule="auto"/>
              <w:jc w:val="center"/>
              <w:rPr>
                <w:rFonts w:asciiTheme="majorHAnsi" w:eastAsia="Times New Roman" w:hAnsiTheme="majorHAnsi" w:cs="Times New Roman"/>
                <w:b/>
                <w:lang w:eastAsia="en-US"/>
              </w:rPr>
            </w:pPr>
            <w:r w:rsidRPr="00AC209F">
              <w:rPr>
                <w:rFonts w:asciiTheme="majorHAnsi" w:hAnsiTheme="majorHAnsi"/>
                <w:b/>
                <w:lang w:eastAsia="en-US"/>
              </w:rPr>
              <w:t>STUDENT CONSIDERATIONS</w:t>
            </w:r>
          </w:p>
        </w:tc>
      </w:tr>
      <w:tr w:rsidR="00766219" w:rsidRPr="00AC209F" w14:paraId="7087D57C" w14:textId="77777777" w:rsidTr="00273855">
        <w:trPr>
          <w:jc w:val="center"/>
        </w:trPr>
        <w:tc>
          <w:tcPr>
            <w:tcW w:w="13176" w:type="dxa"/>
            <w:gridSpan w:val="4"/>
            <w:shd w:val="clear" w:color="auto" w:fill="E2EFD9"/>
          </w:tcPr>
          <w:p w14:paraId="3AEB50CE" w14:textId="77777777" w:rsidR="003725F6" w:rsidRDefault="00766219" w:rsidP="00A76F6A">
            <w:pPr>
              <w:keepNext/>
              <w:spacing w:after="0" w:line="240" w:lineRule="auto"/>
              <w:rPr>
                <w:rFonts w:asciiTheme="majorHAnsi" w:eastAsia="Times New Roman" w:hAnsiTheme="majorHAnsi" w:cs="Times New Roman"/>
                <w:lang w:eastAsia="en-US"/>
              </w:rPr>
            </w:pPr>
            <w:r w:rsidRPr="00AC209F">
              <w:rPr>
                <w:rFonts w:asciiTheme="majorHAnsi" w:hAnsiTheme="majorHAnsi"/>
                <w:b/>
              </w:rPr>
              <w:t>Sociocultural Implications</w:t>
            </w:r>
          </w:p>
        </w:tc>
      </w:tr>
      <w:tr w:rsidR="00766219" w:rsidRPr="00AC209F" w14:paraId="735FCB6D" w14:textId="77777777" w:rsidTr="00273855">
        <w:trPr>
          <w:jc w:val="center"/>
        </w:trPr>
        <w:tc>
          <w:tcPr>
            <w:tcW w:w="13176" w:type="dxa"/>
            <w:gridSpan w:val="4"/>
          </w:tcPr>
          <w:p w14:paraId="2615F068" w14:textId="77777777" w:rsidR="00B53F8E" w:rsidRPr="00AC209F" w:rsidRDefault="003C35CC">
            <w:pPr>
              <w:pStyle w:val="ListParagraph"/>
              <w:numPr>
                <w:ilvl w:val="0"/>
                <w:numId w:val="43"/>
              </w:numPr>
              <w:spacing w:after="0" w:line="240" w:lineRule="auto"/>
              <w:rPr>
                <w:rFonts w:asciiTheme="majorHAnsi" w:hAnsiTheme="majorHAnsi" w:cs="Arial"/>
              </w:rPr>
            </w:pPr>
            <w:r w:rsidRPr="00AC209F">
              <w:rPr>
                <w:rFonts w:asciiTheme="majorHAnsi" w:hAnsiTheme="majorHAnsi" w:cs="Arial"/>
              </w:rPr>
              <w:t>PSAs</w:t>
            </w:r>
            <w:r w:rsidR="00B53F8E" w:rsidRPr="00AC209F">
              <w:rPr>
                <w:rFonts w:asciiTheme="majorHAnsi" w:hAnsiTheme="majorHAnsi" w:cs="Arial"/>
              </w:rPr>
              <w:t xml:space="preserve"> or defending the rights of others may be a new concept for some ELs. </w:t>
            </w:r>
          </w:p>
          <w:p w14:paraId="32B49116" w14:textId="77777777" w:rsidR="00B53F8E" w:rsidRPr="00AC209F" w:rsidRDefault="00937031">
            <w:pPr>
              <w:pStyle w:val="ListParagraph"/>
              <w:numPr>
                <w:ilvl w:val="0"/>
                <w:numId w:val="43"/>
              </w:numPr>
              <w:spacing w:after="0" w:line="240" w:lineRule="auto"/>
              <w:rPr>
                <w:rFonts w:asciiTheme="majorHAnsi" w:hAnsiTheme="majorHAnsi" w:cs="Arial"/>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r w:rsidR="00B53F8E" w:rsidRPr="00AC209F">
              <w:rPr>
                <w:rFonts w:asciiTheme="majorHAnsi" w:hAnsiTheme="majorHAnsi" w:cs="Arial"/>
              </w:rPr>
              <w:t xml:space="preserve"> </w:t>
            </w:r>
          </w:p>
          <w:p w14:paraId="542EC186" w14:textId="77777777" w:rsidR="003725F6" w:rsidRPr="00A76F6A" w:rsidRDefault="007C5F06" w:rsidP="00A76F6A">
            <w:pPr>
              <w:pStyle w:val="ListParagraph"/>
              <w:keepNext/>
              <w:keepLines/>
              <w:numPr>
                <w:ilvl w:val="0"/>
                <w:numId w:val="43"/>
              </w:numPr>
              <w:spacing w:after="0" w:line="240" w:lineRule="auto"/>
              <w:outlineLvl w:val="1"/>
              <w:rPr>
                <w:rFonts w:asciiTheme="majorHAnsi" w:hAnsiTheme="majorHAnsi" w:cs="Calibri"/>
              </w:rPr>
            </w:pPr>
            <w:r w:rsidRPr="00A76F6A">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20C304ED" w14:textId="77777777" w:rsidR="003725F6" w:rsidRPr="00A76F6A" w:rsidRDefault="007C5F06" w:rsidP="00A76F6A">
            <w:pPr>
              <w:pStyle w:val="ListParagraph"/>
              <w:keepNext/>
              <w:keepLines/>
              <w:numPr>
                <w:ilvl w:val="0"/>
                <w:numId w:val="43"/>
              </w:numPr>
              <w:spacing w:after="0" w:line="240" w:lineRule="auto"/>
              <w:outlineLvl w:val="1"/>
              <w:rPr>
                <w:rFonts w:asciiTheme="majorHAnsi" w:hAnsiTheme="majorHAnsi" w:cs="Calibri"/>
              </w:rPr>
            </w:pPr>
            <w:r w:rsidRPr="00A76F6A">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74A0CA5E" w14:textId="77777777" w:rsidR="003725F6" w:rsidRDefault="00863965" w:rsidP="00A76F6A">
            <w:pPr>
              <w:pStyle w:val="NoSpacing"/>
              <w:keepNext/>
              <w:keepLines/>
              <w:numPr>
                <w:ilvl w:val="0"/>
                <w:numId w:val="43"/>
              </w:numPr>
              <w:outlineLvl w:val="1"/>
              <w:rPr>
                <w:rFonts w:asciiTheme="majorHAnsi" w:eastAsia="Times New Roman" w:hAnsiTheme="majorHAnsi" w:cs="Calibri"/>
                <w:lang w:eastAsia="zh-CN"/>
              </w:rPr>
            </w:pPr>
            <w:r w:rsidRPr="00863965">
              <w:rPr>
                <w:rFonts w:asciiTheme="majorHAnsi" w:hAnsiTheme="majorHAnsi" w:cs="Calibri"/>
              </w:rPr>
              <w:t>Some students may be more comfortable expressing themselves orally, rather than in writing. Give thoughtful consideration to both components.</w:t>
            </w:r>
            <w:r w:rsidR="00622927" w:rsidRPr="00AC209F">
              <w:rPr>
                <w:rFonts w:asciiTheme="majorHAnsi" w:hAnsiTheme="majorHAnsi" w:cs="Calibri"/>
              </w:rPr>
              <w:t xml:space="preserve"> </w:t>
            </w:r>
          </w:p>
          <w:p w14:paraId="578062EC" w14:textId="77777777" w:rsidR="00863965" w:rsidRPr="00A76F6A" w:rsidRDefault="00863965">
            <w:pPr>
              <w:pStyle w:val="ListParagraph"/>
              <w:numPr>
                <w:ilvl w:val="0"/>
                <w:numId w:val="43"/>
              </w:numPr>
              <w:spacing w:after="0" w:line="240" w:lineRule="auto"/>
              <w:rPr>
                <w:rFonts w:asciiTheme="majorHAnsi" w:hAnsiTheme="majorHAnsi"/>
              </w:rPr>
            </w:pPr>
            <w:r w:rsidRPr="00863965">
              <w:rPr>
                <w:rFonts w:asciiTheme="majorHAnsi" w:hAnsiTheme="majorHAnsi" w:cs="Calibri"/>
              </w:rPr>
              <w:t>Some students may not be familiar with expressing cultural sensitivity, cultural norms of turn-taking, and the etiquette of classroom conversations</w:t>
            </w:r>
            <w:r w:rsidR="007C5F06" w:rsidRPr="00A76F6A">
              <w:rPr>
                <w:rFonts w:asciiTheme="majorHAnsi" w:hAnsiTheme="majorHAnsi" w:cs="Calibri"/>
              </w:rPr>
              <w:t>, and may need direct instruction to develop these skills.</w:t>
            </w:r>
          </w:p>
        </w:tc>
      </w:tr>
      <w:tr w:rsidR="00766219" w:rsidRPr="00AC209F" w14:paraId="12E8B543" w14:textId="77777777" w:rsidTr="00273855">
        <w:trPr>
          <w:jc w:val="center"/>
        </w:trPr>
        <w:tc>
          <w:tcPr>
            <w:tcW w:w="13176" w:type="dxa"/>
            <w:gridSpan w:val="4"/>
            <w:shd w:val="clear" w:color="auto" w:fill="E2EFD9"/>
          </w:tcPr>
          <w:p w14:paraId="3D0C10AE" w14:textId="77777777" w:rsidR="00766219" w:rsidRPr="00AC209F" w:rsidRDefault="007C5F06">
            <w:pPr>
              <w:spacing w:after="0" w:line="240" w:lineRule="auto"/>
              <w:rPr>
                <w:rFonts w:asciiTheme="majorHAnsi" w:hAnsiTheme="majorHAnsi" w:cs="Arial"/>
                <w:lang w:eastAsia="en-US"/>
              </w:rPr>
            </w:pPr>
            <w:r w:rsidRPr="00A76F6A">
              <w:rPr>
                <w:rFonts w:asciiTheme="majorHAnsi" w:hAnsiTheme="majorHAnsi"/>
                <w:b/>
              </w:rPr>
              <w:t xml:space="preserve">Anticipated Student </w:t>
            </w:r>
            <w:r w:rsidR="00766219" w:rsidRPr="00F66628">
              <w:rPr>
                <w:rFonts w:asciiTheme="majorHAnsi" w:hAnsiTheme="majorHAnsi"/>
                <w:b/>
              </w:rPr>
              <w:t>Pre</w:t>
            </w:r>
            <w:r w:rsidR="00766219" w:rsidRPr="00AC209F">
              <w:rPr>
                <w:rFonts w:asciiTheme="majorHAnsi" w:hAnsiTheme="majorHAnsi"/>
                <w:b/>
              </w:rPr>
              <w:t>-</w:t>
            </w:r>
            <w:r w:rsidR="009B766E" w:rsidRPr="00AC209F">
              <w:rPr>
                <w:rFonts w:asciiTheme="majorHAnsi" w:hAnsiTheme="majorHAnsi"/>
                <w:b/>
              </w:rPr>
              <w:t>C</w:t>
            </w:r>
            <w:r w:rsidR="003C35CC" w:rsidRPr="00AC209F">
              <w:rPr>
                <w:rFonts w:asciiTheme="majorHAnsi" w:hAnsiTheme="majorHAnsi"/>
                <w:b/>
              </w:rPr>
              <w:t>onceptions</w:t>
            </w:r>
            <w:r w:rsidR="00766219" w:rsidRPr="00AC209F">
              <w:rPr>
                <w:rFonts w:asciiTheme="majorHAnsi" w:hAnsiTheme="majorHAnsi"/>
                <w:b/>
              </w:rPr>
              <w:t>/Misconceptions</w:t>
            </w:r>
          </w:p>
        </w:tc>
      </w:tr>
      <w:tr w:rsidR="00766219" w:rsidRPr="00AC209F" w14:paraId="033B9075" w14:textId="77777777" w:rsidTr="00273855">
        <w:trPr>
          <w:jc w:val="center"/>
        </w:trPr>
        <w:tc>
          <w:tcPr>
            <w:tcW w:w="13176" w:type="dxa"/>
            <w:gridSpan w:val="4"/>
          </w:tcPr>
          <w:p w14:paraId="047E7AD9" w14:textId="77777777" w:rsidR="00766219" w:rsidRPr="00AC209F" w:rsidRDefault="00B53F8E">
            <w:pPr>
              <w:spacing w:after="0" w:line="240" w:lineRule="auto"/>
              <w:rPr>
                <w:rFonts w:asciiTheme="majorHAnsi" w:hAnsiTheme="majorHAnsi" w:cs="Arial"/>
                <w:lang w:eastAsia="en-US"/>
              </w:rPr>
            </w:pPr>
            <w:r w:rsidRPr="00AC209F">
              <w:rPr>
                <w:rFonts w:asciiTheme="majorHAnsi" w:hAnsiTheme="majorHAnsi" w:cs="Arial"/>
              </w:rPr>
              <w:t>S</w:t>
            </w:r>
            <w:r w:rsidR="005A1B89" w:rsidRPr="00AC209F">
              <w:rPr>
                <w:rFonts w:asciiTheme="majorHAnsi" w:hAnsiTheme="majorHAnsi" w:cs="Arial"/>
              </w:rPr>
              <w:t>ome s</w:t>
            </w:r>
            <w:r w:rsidRPr="00AC209F">
              <w:rPr>
                <w:rFonts w:asciiTheme="majorHAnsi" w:hAnsiTheme="majorHAnsi" w:cs="Arial"/>
              </w:rPr>
              <w:t>tudents may believe that words and actions have little consequence and are not an effective way to promote change.</w:t>
            </w:r>
          </w:p>
        </w:tc>
      </w:tr>
    </w:tbl>
    <w:p w14:paraId="1F217FC5" w14:textId="77777777" w:rsidR="00766219" w:rsidRPr="00AC209F" w:rsidRDefault="00766219">
      <w:pPr>
        <w:spacing w:after="0" w:line="240" w:lineRule="auto"/>
        <w:rPr>
          <w:rFonts w:asciiTheme="majorHAnsi" w:eastAsia="Calibri" w:hAnsiTheme="majorHAnsi"/>
          <w:lang w:eastAsia="en-US"/>
        </w:rPr>
      </w:pPr>
    </w:p>
    <w:tbl>
      <w:tblPr>
        <w:tblStyle w:val="TableGrid1"/>
        <w:tblW w:w="5000" w:type="pct"/>
        <w:jc w:val="center"/>
        <w:tblLook w:val="04A0" w:firstRow="1" w:lastRow="0" w:firstColumn="1" w:lastColumn="0" w:noHBand="0" w:noVBand="1"/>
      </w:tblPr>
      <w:tblGrid>
        <w:gridCol w:w="12950"/>
      </w:tblGrid>
      <w:tr w:rsidR="00766219" w:rsidRPr="00634A10" w14:paraId="2BF36EC6" w14:textId="77777777" w:rsidTr="00A76F6A">
        <w:trPr>
          <w:jc w:val="center"/>
        </w:trPr>
        <w:tc>
          <w:tcPr>
            <w:tcW w:w="12950" w:type="dxa"/>
            <w:shd w:val="clear" w:color="auto" w:fill="D9D9D9"/>
          </w:tcPr>
          <w:p w14:paraId="632F62F0" w14:textId="77777777" w:rsidR="00766219" w:rsidRPr="00634A10" w:rsidRDefault="00766219">
            <w:pPr>
              <w:spacing w:after="0" w:line="240" w:lineRule="auto"/>
              <w:jc w:val="center"/>
              <w:rPr>
                <w:rFonts w:asciiTheme="majorHAnsi" w:hAnsiTheme="majorHAnsi"/>
                <w:b/>
              </w:rPr>
            </w:pPr>
            <w:r w:rsidRPr="00634A10">
              <w:rPr>
                <w:rFonts w:asciiTheme="majorHAnsi" w:hAnsiTheme="majorHAnsi"/>
                <w:b/>
              </w:rPr>
              <w:t>THE LESSON IN ACTION</w:t>
            </w:r>
          </w:p>
        </w:tc>
      </w:tr>
      <w:tr w:rsidR="00766219" w:rsidRPr="00634A10" w14:paraId="14F16EE8" w14:textId="77777777" w:rsidTr="00A76F6A">
        <w:trPr>
          <w:jc w:val="center"/>
        </w:trPr>
        <w:tc>
          <w:tcPr>
            <w:tcW w:w="12950" w:type="dxa"/>
            <w:shd w:val="clear" w:color="auto" w:fill="FFF2CC"/>
          </w:tcPr>
          <w:p w14:paraId="34ED76C0" w14:textId="77777777" w:rsidR="00766219" w:rsidRPr="00634A10" w:rsidRDefault="009057F1">
            <w:pPr>
              <w:tabs>
                <w:tab w:val="center" w:pos="7089"/>
              </w:tabs>
              <w:spacing w:after="0" w:line="240" w:lineRule="auto"/>
              <w:rPr>
                <w:rFonts w:asciiTheme="majorHAnsi" w:hAnsiTheme="majorHAnsi"/>
              </w:rPr>
            </w:pPr>
            <w:r w:rsidRPr="00634A10">
              <w:rPr>
                <w:rFonts w:asciiTheme="majorHAnsi" w:hAnsiTheme="majorHAnsi"/>
                <w:b/>
              </w:rPr>
              <w:t xml:space="preserve">Day 1 </w:t>
            </w:r>
            <w:r w:rsidR="00766219" w:rsidRPr="00634A10">
              <w:rPr>
                <w:rFonts w:asciiTheme="majorHAnsi" w:hAnsiTheme="majorHAnsi"/>
                <w:b/>
              </w:rPr>
              <w:t xml:space="preserve">Lesson </w:t>
            </w:r>
            <w:r w:rsidR="001971B4" w:rsidRPr="00634A10">
              <w:rPr>
                <w:rFonts w:asciiTheme="majorHAnsi" w:hAnsiTheme="majorHAnsi"/>
                <w:b/>
              </w:rPr>
              <w:t>O</w:t>
            </w:r>
            <w:r w:rsidR="00766219" w:rsidRPr="00634A10">
              <w:rPr>
                <w:rFonts w:asciiTheme="majorHAnsi" w:hAnsiTheme="majorHAnsi"/>
                <w:b/>
              </w:rPr>
              <w:t>pening</w:t>
            </w:r>
            <w:r w:rsidR="00B80F6A" w:rsidRPr="00634A10">
              <w:rPr>
                <w:rFonts w:asciiTheme="majorHAnsi" w:hAnsiTheme="majorHAnsi"/>
              </w:rPr>
              <w:tab/>
            </w:r>
          </w:p>
        </w:tc>
      </w:tr>
      <w:tr w:rsidR="00766219" w:rsidRPr="00634A10" w14:paraId="763EB3A6" w14:textId="77777777" w:rsidTr="00A76F6A">
        <w:trPr>
          <w:jc w:val="center"/>
        </w:trPr>
        <w:tc>
          <w:tcPr>
            <w:tcW w:w="12950" w:type="dxa"/>
          </w:tcPr>
          <w:p w14:paraId="0D3874E1" w14:textId="77777777" w:rsidR="00863965" w:rsidRPr="00634A10" w:rsidRDefault="009057F1">
            <w:pPr>
              <w:pStyle w:val="ListParagraph"/>
              <w:numPr>
                <w:ilvl w:val="0"/>
                <w:numId w:val="258"/>
              </w:numPr>
              <w:spacing w:after="0" w:line="240" w:lineRule="auto"/>
              <w:ind w:left="360"/>
              <w:rPr>
                <w:rFonts w:asciiTheme="majorHAnsi" w:eastAsia="Times New Roman" w:hAnsiTheme="majorHAnsi" w:cstheme="minorHAnsi"/>
              </w:rPr>
            </w:pPr>
            <w:r w:rsidRPr="00634A10">
              <w:rPr>
                <w:rFonts w:asciiTheme="majorHAnsi" w:hAnsiTheme="majorHAnsi" w:cstheme="minorHAnsi"/>
              </w:rPr>
              <w:t>Introduce the new unit.</w:t>
            </w:r>
            <w:r w:rsidR="00622927" w:rsidRPr="00634A10">
              <w:rPr>
                <w:rFonts w:asciiTheme="majorHAnsi" w:hAnsiTheme="majorHAnsi" w:cstheme="minorHAnsi"/>
              </w:rPr>
              <w:t xml:space="preserve"> </w:t>
            </w:r>
            <w:r w:rsidRPr="00634A10">
              <w:rPr>
                <w:rFonts w:asciiTheme="majorHAnsi" w:hAnsiTheme="majorHAnsi" w:cstheme="minorHAnsi"/>
              </w:rPr>
              <w:t>For example, say: “We will start a new unit today. Over the next few weeks, we will talk about how powerful words can be. We will begin by watching a video to get us thinking about our new unit</w:t>
            </w:r>
            <w:r w:rsidR="00F63A3F" w:rsidRPr="00634A10">
              <w:rPr>
                <w:rFonts w:asciiTheme="majorHAnsi" w:hAnsiTheme="majorHAnsi" w:cstheme="minorHAnsi"/>
              </w:rPr>
              <w:t>.</w:t>
            </w:r>
            <w:r w:rsidRPr="00634A10">
              <w:rPr>
                <w:rFonts w:asciiTheme="majorHAnsi" w:hAnsiTheme="majorHAnsi" w:cstheme="minorHAnsi"/>
              </w:rPr>
              <w:t>”</w:t>
            </w:r>
          </w:p>
          <w:p w14:paraId="49E890DD" w14:textId="77777777" w:rsidR="00863965" w:rsidRPr="00634A10" w:rsidRDefault="00863965">
            <w:pPr>
              <w:pStyle w:val="ListParagraph"/>
              <w:spacing w:after="0" w:line="240" w:lineRule="auto"/>
              <w:ind w:left="360"/>
              <w:rPr>
                <w:rFonts w:asciiTheme="majorHAnsi" w:eastAsia="Times New Roman" w:hAnsiTheme="majorHAnsi" w:cstheme="minorHAnsi"/>
              </w:rPr>
            </w:pPr>
          </w:p>
          <w:p w14:paraId="7A0A3FCE" w14:textId="77777777" w:rsidR="00863965" w:rsidRPr="00A76F6A" w:rsidRDefault="004C0AA4">
            <w:pPr>
              <w:pStyle w:val="ListParagraph"/>
              <w:numPr>
                <w:ilvl w:val="0"/>
                <w:numId w:val="258"/>
              </w:numPr>
              <w:spacing w:after="0" w:line="240" w:lineRule="auto"/>
              <w:ind w:left="360"/>
              <w:rPr>
                <w:rFonts w:asciiTheme="majorHAnsi" w:hAnsiTheme="majorHAnsi" w:cs="Arial"/>
                <w:b/>
              </w:rPr>
            </w:pPr>
            <w:r w:rsidRPr="00634A10">
              <w:rPr>
                <w:rFonts w:asciiTheme="majorHAnsi" w:hAnsiTheme="majorHAnsi" w:cstheme="minorHAnsi"/>
              </w:rPr>
              <w:t>Post and share the language objective with students</w:t>
            </w:r>
            <w:r w:rsidR="00F63A3F" w:rsidRPr="00634A10">
              <w:rPr>
                <w:rFonts w:asciiTheme="majorHAnsi" w:hAnsiTheme="majorHAnsi" w:cstheme="minorHAnsi"/>
              </w:rPr>
              <w:t>:</w:t>
            </w:r>
            <w:r w:rsidR="00187F8A" w:rsidRPr="00634A10">
              <w:rPr>
                <w:rFonts w:asciiTheme="majorHAnsi" w:hAnsiTheme="majorHAnsi" w:cstheme="minorHAnsi"/>
              </w:rPr>
              <w:t xml:space="preserve"> “</w:t>
            </w:r>
            <w:r w:rsidR="00863965" w:rsidRPr="00634A10">
              <w:rPr>
                <w:rFonts w:asciiTheme="majorHAnsi" w:hAnsiTheme="majorHAnsi"/>
              </w:rPr>
              <w:t xml:space="preserve">Students will be able to discuss key points about making a difference in the world using the verbs </w:t>
            </w:r>
            <w:r w:rsidR="00863965" w:rsidRPr="00634A10">
              <w:rPr>
                <w:rFonts w:asciiTheme="majorHAnsi" w:hAnsiTheme="majorHAnsi"/>
                <w:i/>
              </w:rPr>
              <w:t>can/can’t</w:t>
            </w:r>
            <w:r w:rsidR="00863965" w:rsidRPr="00634A10">
              <w:rPr>
                <w:rFonts w:asciiTheme="majorHAnsi" w:hAnsiTheme="majorHAnsi"/>
              </w:rPr>
              <w:t xml:space="preserve"> and academic vocabulary </w:t>
            </w:r>
            <w:r w:rsidR="00863965" w:rsidRPr="00634A10">
              <w:rPr>
                <w:rFonts w:asciiTheme="majorHAnsi" w:hAnsiTheme="majorHAnsi"/>
                <w:i/>
              </w:rPr>
              <w:t>(access, responsibility, human rights)</w:t>
            </w:r>
            <w:r w:rsidR="00863965" w:rsidRPr="00634A10">
              <w:rPr>
                <w:rFonts w:asciiTheme="majorHAnsi" w:hAnsiTheme="majorHAnsi"/>
              </w:rPr>
              <w:t>.</w:t>
            </w:r>
            <w:r w:rsidR="00187F8A" w:rsidRPr="00634A10">
              <w:rPr>
                <w:rFonts w:asciiTheme="majorHAnsi" w:hAnsiTheme="majorHAnsi"/>
              </w:rPr>
              <w:t>”</w:t>
            </w:r>
            <w:r w:rsidR="00863965" w:rsidRPr="00634A10">
              <w:rPr>
                <w:rFonts w:asciiTheme="majorHAnsi" w:hAnsiTheme="majorHAnsi"/>
              </w:rPr>
              <w:t xml:space="preserve"> To promote student ownership and self-monitoring of learning, have students record the objective in their notebooks. At the end of the lesson, students can reflect on their learning in relation to the objective.</w:t>
            </w:r>
          </w:p>
        </w:tc>
      </w:tr>
      <w:tr w:rsidR="00766219" w:rsidRPr="00634A10" w14:paraId="4505BDAA" w14:textId="77777777" w:rsidTr="00A76F6A">
        <w:trPr>
          <w:jc w:val="center"/>
        </w:trPr>
        <w:tc>
          <w:tcPr>
            <w:tcW w:w="12950" w:type="dxa"/>
            <w:shd w:val="clear" w:color="auto" w:fill="FFF2CC"/>
          </w:tcPr>
          <w:p w14:paraId="5E7EE435" w14:textId="77777777" w:rsidR="003725F6" w:rsidRDefault="00766219" w:rsidP="00A76F6A">
            <w:pPr>
              <w:keepNext/>
              <w:spacing w:after="0" w:line="240" w:lineRule="auto"/>
              <w:rPr>
                <w:rFonts w:asciiTheme="majorHAnsi" w:eastAsia="Times New Roman" w:hAnsiTheme="majorHAnsi" w:cs="Times New Roman"/>
              </w:rPr>
            </w:pPr>
            <w:r w:rsidRPr="00634A10">
              <w:rPr>
                <w:rFonts w:asciiTheme="majorHAnsi" w:hAnsiTheme="majorHAnsi"/>
                <w:b/>
              </w:rPr>
              <w:t xml:space="preserve">During the </w:t>
            </w:r>
            <w:r w:rsidR="001971B4" w:rsidRPr="00634A10">
              <w:rPr>
                <w:rFonts w:asciiTheme="majorHAnsi" w:hAnsiTheme="majorHAnsi"/>
                <w:b/>
              </w:rPr>
              <w:t>Lesson</w:t>
            </w:r>
          </w:p>
        </w:tc>
      </w:tr>
      <w:tr w:rsidR="00766219" w:rsidRPr="00634A10" w14:paraId="5404433F" w14:textId="77777777" w:rsidTr="00A76F6A">
        <w:trPr>
          <w:jc w:val="center"/>
        </w:trPr>
        <w:tc>
          <w:tcPr>
            <w:tcW w:w="12950" w:type="dxa"/>
          </w:tcPr>
          <w:p w14:paraId="0849F8A1" w14:textId="77777777" w:rsidR="00FC45F4" w:rsidRPr="00634A10" w:rsidRDefault="00FC45F4">
            <w:pPr>
              <w:pStyle w:val="ListParagraph"/>
              <w:numPr>
                <w:ilvl w:val="0"/>
                <w:numId w:val="44"/>
              </w:numPr>
              <w:spacing w:after="0" w:line="240" w:lineRule="auto"/>
              <w:rPr>
                <w:rFonts w:asciiTheme="majorHAnsi" w:hAnsiTheme="majorHAnsi" w:cstheme="minorHAnsi"/>
              </w:rPr>
            </w:pPr>
            <w:r w:rsidRPr="00634A10">
              <w:rPr>
                <w:rFonts w:asciiTheme="majorHAnsi" w:hAnsiTheme="majorHAnsi" w:cstheme="minorHAnsi"/>
              </w:rPr>
              <w:t>Show the video “</w:t>
            </w:r>
            <w:hyperlink r:id="rId33" w:history="1">
              <w:r w:rsidRPr="00634A10">
                <w:rPr>
                  <w:rStyle w:val="Hyperlink"/>
                  <w:rFonts w:asciiTheme="majorHAnsi" w:hAnsiTheme="majorHAnsi" w:cstheme="minorHAnsi"/>
                </w:rPr>
                <w:t>The Power of Words</w:t>
              </w:r>
            </w:hyperlink>
            <w:r w:rsidR="007C5F06" w:rsidRPr="00A76F6A">
              <w:rPr>
                <w:rFonts w:asciiTheme="majorHAnsi" w:hAnsiTheme="majorHAnsi"/>
              </w:rPr>
              <w:t>.”</w:t>
            </w:r>
          </w:p>
          <w:p w14:paraId="18D3F21C" w14:textId="02D6E965" w:rsidR="003725F6" w:rsidRPr="00A76F6A" w:rsidRDefault="007C5F06" w:rsidP="00A76F6A">
            <w:pPr>
              <w:pStyle w:val="UDLbullet"/>
              <w:rPr>
                <w:rFonts w:eastAsia="Times New Roman" w:cs="Times New Roman"/>
                <w:sz w:val="24"/>
              </w:rPr>
            </w:pPr>
            <w:r w:rsidRPr="00A76F6A">
              <w:rPr>
                <w:szCs w:val="22"/>
              </w:rPr>
              <w:t xml:space="preserve">Provide </w:t>
            </w:r>
            <w:hyperlink r:id="rId34" w:history="1">
              <w:r w:rsidRPr="00A76F6A">
                <w:rPr>
                  <w:rStyle w:val="Hyperlink"/>
                </w:rPr>
                <w:t>options for perception</w:t>
              </w:r>
            </w:hyperlink>
            <w:r w:rsidRPr="00A76F6A">
              <w:rPr>
                <w:szCs w:val="22"/>
              </w:rPr>
              <w:t>, such as printing out the video transcript for students, enabling closed captioning on the video, and adjusting the speed of the video.</w:t>
            </w:r>
          </w:p>
          <w:p w14:paraId="15FBE9CD" w14:textId="52560525" w:rsidR="003725F6" w:rsidRPr="00A76F6A" w:rsidRDefault="007C5F06" w:rsidP="00A76F6A">
            <w:pPr>
              <w:pStyle w:val="UDLbullet"/>
              <w:rPr>
                <w:rFonts w:eastAsia="Times New Roman" w:cs="Times New Roman"/>
                <w:sz w:val="24"/>
              </w:rPr>
            </w:pPr>
            <w:r w:rsidRPr="00A76F6A">
              <w:rPr>
                <w:szCs w:val="22"/>
              </w:rPr>
              <w:t xml:space="preserve">Provide </w:t>
            </w:r>
            <w:hyperlink r:id="rId35" w:history="1">
              <w:r w:rsidRPr="00A76F6A">
                <w:rPr>
                  <w:rStyle w:val="Hyperlink"/>
                  <w:szCs w:val="22"/>
                </w:rPr>
                <w:t>option</w:t>
              </w:r>
              <w:r w:rsidRPr="00A76F6A">
                <w:rPr>
                  <w:rStyle w:val="Hyperlink"/>
                </w:rPr>
                <w:t>s</w:t>
              </w:r>
              <w:r w:rsidRPr="00A76F6A">
                <w:rPr>
                  <w:rStyle w:val="Hyperlink"/>
                  <w:szCs w:val="22"/>
                </w:rPr>
                <w:t xml:space="preserve"> for engagement</w:t>
              </w:r>
            </w:hyperlink>
            <w:r w:rsidRPr="00A76F6A">
              <w:rPr>
                <w:szCs w:val="22"/>
              </w:rPr>
              <w:t xml:space="preserve"> by offering a question for students to focus on while they watch the video. For example, ask students “How did the woman in the video use words to make a difference?”</w:t>
            </w:r>
          </w:p>
          <w:p w14:paraId="7C4517D7" w14:textId="77777777" w:rsidR="003725F6" w:rsidRDefault="00FC45F4" w:rsidP="00A76F6A">
            <w:pPr>
              <w:pStyle w:val="ListParagraph"/>
              <w:numPr>
                <w:ilvl w:val="1"/>
                <w:numId w:val="3"/>
              </w:numPr>
              <w:spacing w:after="0" w:line="240" w:lineRule="auto"/>
              <w:ind w:left="720"/>
              <w:rPr>
                <w:rFonts w:asciiTheme="majorHAnsi" w:eastAsia="Times New Roman" w:hAnsiTheme="majorHAnsi" w:cstheme="minorHAnsi"/>
              </w:rPr>
            </w:pPr>
            <w:r w:rsidRPr="00634A10">
              <w:rPr>
                <w:rFonts w:asciiTheme="majorHAnsi" w:hAnsiTheme="majorHAnsi" w:cstheme="minorHAnsi"/>
              </w:rPr>
              <w:t>Watch the video once all the way through. Watch the video a second time, stopping to ask questions such as “What did the woman do to make a difference to the blind man? How much money did he get before? After?” Consider providing an option for engagement such as asking students to reflect on a time when they used powerful words.</w:t>
            </w:r>
          </w:p>
          <w:p w14:paraId="01B0800E" w14:textId="77777777" w:rsidR="003725F6" w:rsidRDefault="00FC45F4" w:rsidP="00A76F6A">
            <w:pPr>
              <w:pStyle w:val="ListParagraph"/>
              <w:numPr>
                <w:ilvl w:val="1"/>
                <w:numId w:val="3"/>
              </w:numPr>
              <w:spacing w:after="0" w:line="240" w:lineRule="auto"/>
              <w:ind w:left="720"/>
              <w:rPr>
                <w:rFonts w:asciiTheme="majorHAnsi" w:eastAsia="Times New Roman" w:hAnsiTheme="majorHAnsi" w:cstheme="minorHAnsi"/>
              </w:rPr>
            </w:pPr>
            <w:r w:rsidRPr="00634A10">
              <w:rPr>
                <w:rFonts w:asciiTheme="majorHAnsi" w:hAnsiTheme="majorHAnsi" w:cstheme="minorHAnsi"/>
              </w:rPr>
              <w:t xml:space="preserve">Connect the video to the unit. Tell students they will use powerful words to create a video like “The Power of Words” for a </w:t>
            </w:r>
            <w:r w:rsidR="00403557" w:rsidRPr="00634A10">
              <w:rPr>
                <w:rFonts w:asciiTheme="majorHAnsi" w:hAnsiTheme="majorHAnsi" w:cstheme="minorHAnsi"/>
              </w:rPr>
              <w:t xml:space="preserve">social studies </w:t>
            </w:r>
            <w:r w:rsidRPr="00634A10">
              <w:rPr>
                <w:rFonts w:asciiTheme="majorHAnsi" w:hAnsiTheme="majorHAnsi" w:cstheme="minorHAnsi"/>
              </w:rPr>
              <w:t xml:space="preserve">topic: access to clean water. </w:t>
            </w:r>
            <w:r w:rsidR="007C5F06" w:rsidRPr="00A76F6A">
              <w:rPr>
                <w:rFonts w:asciiTheme="majorHAnsi" w:hAnsiTheme="majorHAnsi" w:cstheme="minorHAnsi"/>
                <w:b/>
              </w:rPr>
              <w:t>Optional activity:</w:t>
            </w:r>
            <w:r w:rsidRPr="00634A10">
              <w:rPr>
                <w:rFonts w:asciiTheme="majorHAnsi" w:hAnsiTheme="majorHAnsi" w:cstheme="minorHAnsi"/>
              </w:rPr>
              <w:t xml:space="preserve"> When introducing the topic of clean water access, display a glass of clean water and a glass of dirty water. This can help students begin to think about the importance of having clean drinking water.</w:t>
            </w:r>
          </w:p>
          <w:p w14:paraId="6B2D50C1" w14:textId="77777777" w:rsidR="003465F6" w:rsidRPr="00634A10" w:rsidRDefault="003465F6">
            <w:pPr>
              <w:spacing w:after="0" w:line="240" w:lineRule="auto"/>
              <w:rPr>
                <w:rFonts w:asciiTheme="majorHAnsi" w:hAnsiTheme="majorHAnsi" w:cstheme="minorHAnsi"/>
              </w:rPr>
            </w:pPr>
          </w:p>
          <w:p w14:paraId="447FFABF" w14:textId="302A7689" w:rsidR="003465F6" w:rsidRPr="00634A10" w:rsidRDefault="009057F1">
            <w:pPr>
              <w:pStyle w:val="ListParagraph"/>
              <w:numPr>
                <w:ilvl w:val="0"/>
                <w:numId w:val="44"/>
              </w:numPr>
              <w:spacing w:after="0" w:line="240" w:lineRule="auto"/>
              <w:rPr>
                <w:rFonts w:asciiTheme="majorHAnsi" w:hAnsiTheme="majorHAnsi" w:cstheme="minorHAnsi"/>
              </w:rPr>
            </w:pPr>
            <w:r w:rsidRPr="00634A10">
              <w:rPr>
                <w:rFonts w:asciiTheme="majorHAnsi" w:hAnsiTheme="majorHAnsi" w:cstheme="minorHAnsi"/>
              </w:rPr>
              <w:t>Explain how the unit will begin by introducing important vocabulary</w:t>
            </w:r>
            <w:r w:rsidR="009D7A98" w:rsidRPr="00634A10">
              <w:rPr>
                <w:rFonts w:asciiTheme="majorHAnsi" w:hAnsiTheme="majorHAnsi" w:cstheme="minorHAnsi"/>
              </w:rPr>
              <w:t xml:space="preserve"> and ways to use language to discuss an important topic</w:t>
            </w:r>
            <w:r w:rsidRPr="00634A10">
              <w:rPr>
                <w:rFonts w:asciiTheme="majorHAnsi" w:hAnsiTheme="majorHAnsi" w:cstheme="minorHAnsi"/>
              </w:rPr>
              <w:t>. For example, say: “We will begin by learning some new words that we will use in the course of the unit</w:t>
            </w:r>
            <w:r w:rsidR="00403557" w:rsidRPr="00634A10">
              <w:rPr>
                <w:rFonts w:asciiTheme="majorHAnsi" w:hAnsiTheme="majorHAnsi" w:cstheme="minorHAnsi"/>
              </w:rPr>
              <w:t>.</w:t>
            </w:r>
            <w:r w:rsidRPr="00634A10">
              <w:rPr>
                <w:rFonts w:asciiTheme="majorHAnsi" w:hAnsiTheme="majorHAnsi" w:cstheme="minorHAnsi"/>
              </w:rPr>
              <w:t xml:space="preserve">” Pre-teach (or review, if students have experience with the topic) key content vocabulary words such as </w:t>
            </w:r>
            <w:r w:rsidRPr="00634A10">
              <w:rPr>
                <w:rFonts w:asciiTheme="majorHAnsi" w:hAnsiTheme="majorHAnsi" w:cstheme="minorHAnsi"/>
                <w:i/>
              </w:rPr>
              <w:t>access</w:t>
            </w:r>
            <w:r w:rsidRPr="00634A10">
              <w:rPr>
                <w:rFonts w:asciiTheme="majorHAnsi" w:hAnsiTheme="majorHAnsi" w:cstheme="minorHAnsi"/>
              </w:rPr>
              <w:t xml:space="preserve">, </w:t>
            </w:r>
            <w:r w:rsidRPr="00634A10">
              <w:rPr>
                <w:rFonts w:asciiTheme="majorHAnsi" w:hAnsiTheme="majorHAnsi" w:cstheme="minorHAnsi"/>
                <w:i/>
              </w:rPr>
              <w:t>responsibility</w:t>
            </w:r>
            <w:r w:rsidRPr="00634A10">
              <w:rPr>
                <w:rFonts w:asciiTheme="majorHAnsi" w:hAnsiTheme="majorHAnsi" w:cstheme="minorHAnsi"/>
              </w:rPr>
              <w:t xml:space="preserve">, </w:t>
            </w:r>
            <w:r w:rsidRPr="00634A10">
              <w:rPr>
                <w:rFonts w:asciiTheme="majorHAnsi" w:hAnsiTheme="majorHAnsi" w:cstheme="minorHAnsi"/>
                <w:i/>
              </w:rPr>
              <w:t>solution</w:t>
            </w:r>
            <w:r w:rsidRPr="00634A10">
              <w:rPr>
                <w:rFonts w:asciiTheme="majorHAnsi" w:hAnsiTheme="majorHAnsi" w:cstheme="minorHAnsi"/>
              </w:rPr>
              <w:t xml:space="preserve">, and </w:t>
            </w:r>
            <w:r w:rsidRPr="00634A10">
              <w:rPr>
                <w:rFonts w:asciiTheme="majorHAnsi" w:hAnsiTheme="majorHAnsi" w:cstheme="minorHAnsi"/>
                <w:i/>
              </w:rPr>
              <w:t>human rights</w:t>
            </w:r>
            <w:r w:rsidRPr="00634A10">
              <w:rPr>
                <w:rFonts w:asciiTheme="majorHAnsi" w:hAnsiTheme="majorHAnsi" w:cstheme="minorHAnsi"/>
              </w:rPr>
              <w:t xml:space="preserve">. </w:t>
            </w:r>
          </w:p>
          <w:p w14:paraId="7CC33AE3" w14:textId="708F23E3" w:rsidR="00863965" w:rsidRPr="00A76F6A" w:rsidRDefault="00863965">
            <w:pPr>
              <w:pStyle w:val="UDLbullet"/>
              <w:rPr>
                <w:rFonts w:eastAsia="Times New Roman" w:cs="Times New Roman"/>
                <w:szCs w:val="22"/>
              </w:rPr>
            </w:pPr>
            <w:r w:rsidRPr="00634A10">
              <w:rPr>
                <w:szCs w:val="22"/>
              </w:rPr>
              <w:t xml:space="preserve">Provide </w:t>
            </w:r>
            <w:hyperlink r:id="rId36" w:history="1">
              <w:r w:rsidRPr="00634A10">
                <w:rPr>
                  <w:rStyle w:val="Hyperlink"/>
                  <w:szCs w:val="22"/>
                </w:rPr>
                <w:t>options for perception</w:t>
              </w:r>
            </w:hyperlink>
            <w:r w:rsidRPr="00634A10">
              <w:rPr>
                <w:szCs w:val="22"/>
              </w:rPr>
              <w:t xml:space="preserve">, such as use of a </w:t>
            </w:r>
            <w:hyperlink r:id="rId37" w:history="1">
              <w:r w:rsidR="00941BC7">
                <w:rPr>
                  <w:rStyle w:val="Hyperlink"/>
                  <w:szCs w:val="22"/>
                </w:rPr>
                <w:t>b</w:t>
              </w:r>
              <w:r w:rsidRPr="00634A10">
                <w:rPr>
                  <w:rStyle w:val="Hyperlink"/>
                  <w:szCs w:val="22"/>
                </w:rPr>
                <w:t>lendspace</w:t>
              </w:r>
            </w:hyperlink>
            <w:r w:rsidRPr="00634A10">
              <w:rPr>
                <w:szCs w:val="22"/>
              </w:rPr>
              <w:t xml:space="preserve"> for key vocabulary, native language dictionaries, images for definitions, and visual definitions such as </w:t>
            </w:r>
            <w:hyperlink r:id="rId38" w:history="1">
              <w:r w:rsidR="001E1EF5" w:rsidRPr="00634A10">
                <w:rPr>
                  <w:rStyle w:val="Hyperlink"/>
                  <w:rFonts w:eastAsia="Times New Roman"/>
                  <w:szCs w:val="22"/>
                </w:rPr>
                <w:t>Visuwords</w:t>
              </w:r>
            </w:hyperlink>
            <w:r w:rsidRPr="00634A10">
              <w:rPr>
                <w:szCs w:val="22"/>
              </w:rPr>
              <w:t>.</w:t>
            </w:r>
          </w:p>
          <w:p w14:paraId="68B71DEF" w14:textId="77777777" w:rsidR="00863965" w:rsidRPr="00634A10" w:rsidRDefault="009057F1">
            <w:pPr>
              <w:pStyle w:val="ListParagraph"/>
              <w:numPr>
                <w:ilvl w:val="0"/>
                <w:numId w:val="44"/>
              </w:numPr>
              <w:spacing w:after="0" w:line="240" w:lineRule="auto"/>
              <w:rPr>
                <w:rFonts w:asciiTheme="majorHAnsi" w:eastAsia="Times New Roman" w:hAnsiTheme="majorHAnsi" w:cs="Times New Roman"/>
                <w:b/>
              </w:rPr>
            </w:pPr>
            <w:r w:rsidRPr="00634A10">
              <w:rPr>
                <w:rFonts w:asciiTheme="majorHAnsi" w:hAnsiTheme="majorHAnsi" w:cstheme="minorHAnsi"/>
              </w:rPr>
              <w:t xml:space="preserve">Ask students to complete the </w:t>
            </w:r>
            <w:hyperlink r:id="rId39" w:history="1">
              <w:r w:rsidR="001633F7" w:rsidRPr="00634A10">
                <w:rPr>
                  <w:rStyle w:val="Hyperlink"/>
                  <w:rFonts w:asciiTheme="majorHAnsi" w:hAnsiTheme="majorHAnsi" w:cstheme="minorHAnsi"/>
                </w:rPr>
                <w:t>V</w:t>
              </w:r>
              <w:r w:rsidRPr="00634A10">
                <w:rPr>
                  <w:rStyle w:val="Hyperlink"/>
                  <w:rFonts w:asciiTheme="majorHAnsi" w:hAnsiTheme="majorHAnsi"/>
                </w:rPr>
                <w:t xml:space="preserve">ocabulary </w:t>
              </w:r>
              <w:r w:rsidR="001633F7" w:rsidRPr="00634A10">
                <w:rPr>
                  <w:rStyle w:val="Hyperlink"/>
                  <w:rFonts w:asciiTheme="majorHAnsi" w:hAnsiTheme="majorHAnsi"/>
                </w:rPr>
                <w:t>Q</w:t>
              </w:r>
              <w:r w:rsidRPr="00634A10">
                <w:rPr>
                  <w:rStyle w:val="Hyperlink"/>
                  <w:rFonts w:asciiTheme="majorHAnsi" w:hAnsiTheme="majorHAnsi"/>
                </w:rPr>
                <w:t>uilt</w:t>
              </w:r>
            </w:hyperlink>
            <w:r w:rsidRPr="00634A10">
              <w:rPr>
                <w:rFonts w:asciiTheme="majorHAnsi" w:hAnsiTheme="majorHAnsi"/>
              </w:rPr>
              <w:t xml:space="preserve"> handout for </w:t>
            </w:r>
            <w:hyperlink w:anchor="L1VocabularyQuilt" w:history="1">
              <w:r w:rsidRPr="00634A10">
                <w:rPr>
                  <w:rStyle w:val="Hyperlink"/>
                  <w:rFonts w:asciiTheme="majorHAnsi" w:hAnsiTheme="majorHAnsi"/>
                </w:rPr>
                <w:t>these words</w:t>
              </w:r>
            </w:hyperlink>
            <w:r w:rsidRPr="00634A10">
              <w:rPr>
                <w:rFonts w:asciiTheme="majorHAnsi" w:hAnsiTheme="majorHAnsi"/>
              </w:rPr>
              <w:t xml:space="preserve">. </w:t>
            </w:r>
          </w:p>
        </w:tc>
      </w:tr>
      <w:tr w:rsidR="00766219" w:rsidRPr="00634A10" w14:paraId="5E51A89B" w14:textId="77777777" w:rsidTr="00A76F6A">
        <w:trPr>
          <w:jc w:val="center"/>
        </w:trPr>
        <w:tc>
          <w:tcPr>
            <w:tcW w:w="12950" w:type="dxa"/>
            <w:shd w:val="clear" w:color="auto" w:fill="FFF2CC"/>
          </w:tcPr>
          <w:p w14:paraId="4294B788" w14:textId="77777777" w:rsidR="00766219" w:rsidRPr="00634A10" w:rsidRDefault="00766219">
            <w:pPr>
              <w:spacing w:after="0" w:line="240" w:lineRule="auto"/>
              <w:rPr>
                <w:rFonts w:asciiTheme="majorHAnsi" w:hAnsiTheme="majorHAnsi"/>
              </w:rPr>
            </w:pPr>
            <w:r w:rsidRPr="00634A10">
              <w:rPr>
                <w:rFonts w:asciiTheme="majorHAnsi" w:hAnsiTheme="majorHAnsi"/>
                <w:b/>
              </w:rPr>
              <w:t xml:space="preserve">Lesson </w:t>
            </w:r>
            <w:r w:rsidR="001971B4" w:rsidRPr="00634A10">
              <w:rPr>
                <w:rFonts w:asciiTheme="majorHAnsi" w:hAnsiTheme="majorHAnsi"/>
                <w:b/>
              </w:rPr>
              <w:t>Closing</w:t>
            </w:r>
          </w:p>
        </w:tc>
      </w:tr>
      <w:tr w:rsidR="00766219" w:rsidRPr="00634A10" w14:paraId="043CCA40" w14:textId="77777777" w:rsidTr="00A76F6A">
        <w:trPr>
          <w:jc w:val="center"/>
        </w:trPr>
        <w:tc>
          <w:tcPr>
            <w:tcW w:w="12950" w:type="dxa"/>
            <w:tcBorders>
              <w:bottom w:val="single" w:sz="4" w:space="0" w:color="auto"/>
            </w:tcBorders>
          </w:tcPr>
          <w:p w14:paraId="7DBE3818" w14:textId="77777777" w:rsidR="003465F6" w:rsidRPr="00634A10" w:rsidRDefault="009057F1">
            <w:pPr>
              <w:pStyle w:val="ListParagraph"/>
              <w:numPr>
                <w:ilvl w:val="0"/>
                <w:numId w:val="46"/>
              </w:numPr>
              <w:spacing w:after="0" w:line="240" w:lineRule="auto"/>
              <w:rPr>
                <w:rFonts w:asciiTheme="majorHAnsi" w:hAnsiTheme="majorHAnsi"/>
              </w:rPr>
            </w:pPr>
            <w:r w:rsidRPr="00634A10">
              <w:rPr>
                <w:rFonts w:asciiTheme="majorHAnsi" w:hAnsiTheme="majorHAnsi"/>
              </w:rPr>
              <w:t xml:space="preserve">Complete a </w:t>
            </w:r>
            <w:hyperlink w:anchor="L1Cloze" w:history="1">
              <w:r w:rsidRPr="00634A10">
                <w:rPr>
                  <w:rStyle w:val="Hyperlink"/>
                  <w:rFonts w:asciiTheme="majorHAnsi" w:hAnsiTheme="majorHAnsi"/>
                </w:rPr>
                <w:t>cloze</w:t>
              </w:r>
            </w:hyperlink>
            <w:r w:rsidRPr="00634A10">
              <w:rPr>
                <w:rFonts w:asciiTheme="majorHAnsi" w:hAnsiTheme="majorHAnsi"/>
              </w:rPr>
              <w:t xml:space="preserve"> using the vocabulary words. </w:t>
            </w:r>
          </w:p>
          <w:p w14:paraId="057ADF3E" w14:textId="00796DD1" w:rsidR="003725F6" w:rsidRPr="00A76F6A" w:rsidRDefault="007C5F06" w:rsidP="00A76F6A">
            <w:pPr>
              <w:pStyle w:val="UDLbullet"/>
              <w:rPr>
                <w:rFonts w:eastAsia="Times New Roman" w:cs="Times New Roman"/>
                <w:sz w:val="24"/>
              </w:rPr>
            </w:pPr>
            <w:r w:rsidRPr="00A76F6A">
              <w:rPr>
                <w:szCs w:val="22"/>
              </w:rPr>
              <w:t xml:space="preserve">Provide </w:t>
            </w:r>
            <w:hyperlink r:id="rId40" w:history="1">
              <w:r w:rsidRPr="00A76F6A">
                <w:rPr>
                  <w:rStyle w:val="Hyperlink"/>
                </w:rPr>
                <w:t>options for physical action</w:t>
              </w:r>
            </w:hyperlink>
            <w:r w:rsidRPr="00A76F6A">
              <w:rPr>
                <w:szCs w:val="22"/>
              </w:rPr>
              <w:t xml:space="preserve">, such as matching the correct answer as opposed to writing or use of computer to complete the cloze. </w:t>
            </w:r>
          </w:p>
          <w:p w14:paraId="55D2FE00" w14:textId="77777777" w:rsidR="00863965" w:rsidRPr="00634A10" w:rsidRDefault="00863965">
            <w:pPr>
              <w:spacing w:after="240" w:line="240" w:lineRule="auto"/>
              <w:ind w:left="360"/>
              <w:rPr>
                <w:rFonts w:asciiTheme="majorHAnsi" w:hAnsiTheme="majorHAnsi"/>
              </w:rPr>
            </w:pPr>
            <w:r w:rsidRPr="00634A10">
              <w:rPr>
                <w:rFonts w:asciiTheme="majorHAnsi" w:hAnsiTheme="majorHAnsi"/>
              </w:rPr>
              <w:t xml:space="preserve">Provide students with specific feedback that directly ties to their use of the words. </w:t>
            </w:r>
          </w:p>
          <w:p w14:paraId="1A6733D9" w14:textId="77777777" w:rsidR="00863965" w:rsidRPr="00634A10" w:rsidRDefault="00863965">
            <w:pPr>
              <w:pStyle w:val="ListParagraph"/>
              <w:numPr>
                <w:ilvl w:val="0"/>
                <w:numId w:val="46"/>
              </w:numPr>
              <w:spacing w:after="0" w:line="240" w:lineRule="auto"/>
              <w:rPr>
                <w:rFonts w:asciiTheme="majorHAnsi" w:eastAsia="Times New Roman" w:hAnsiTheme="majorHAnsi" w:cs="Times New Roman"/>
                <w:b/>
              </w:rPr>
            </w:pPr>
            <w:r w:rsidRPr="00634A10">
              <w:rPr>
                <w:rFonts w:asciiTheme="majorHAnsi" w:hAnsiTheme="majorHAnsi"/>
              </w:rPr>
              <w:t>Ask students to comple</w:t>
            </w:r>
            <w:r w:rsidR="009057F1" w:rsidRPr="00634A10">
              <w:rPr>
                <w:rFonts w:asciiTheme="majorHAnsi" w:hAnsiTheme="majorHAnsi"/>
              </w:rPr>
              <w:t xml:space="preserve">te </w:t>
            </w:r>
            <w:bookmarkStart w:id="4" w:name="L1ExitTicket"/>
            <w:r w:rsidR="009057F1" w:rsidRPr="00634A10">
              <w:rPr>
                <w:rFonts w:asciiTheme="majorHAnsi" w:hAnsiTheme="majorHAnsi"/>
              </w:rPr>
              <w:t>a</w:t>
            </w:r>
            <w:r w:rsidR="00EE6B9B" w:rsidRPr="00634A10">
              <w:rPr>
                <w:rFonts w:asciiTheme="majorHAnsi" w:hAnsiTheme="majorHAnsi"/>
              </w:rPr>
              <w:t>n</w:t>
            </w:r>
            <w:r w:rsidR="006D6802" w:rsidRPr="00634A10">
              <w:rPr>
                <w:rFonts w:asciiTheme="majorHAnsi" w:hAnsiTheme="majorHAnsi"/>
              </w:rPr>
              <w:t xml:space="preserve"> </w:t>
            </w:r>
            <w:bookmarkEnd w:id="4"/>
            <w:r w:rsidR="00EE6B9B" w:rsidRPr="00634A10">
              <w:rPr>
                <w:rFonts w:asciiTheme="majorHAnsi" w:hAnsiTheme="majorHAnsi"/>
              </w:rPr>
              <w:t>exit ticket</w:t>
            </w:r>
            <w:r w:rsidR="009057F1" w:rsidRPr="00634A10">
              <w:rPr>
                <w:rFonts w:asciiTheme="majorHAnsi" w:hAnsiTheme="majorHAnsi"/>
              </w:rPr>
              <w:t>.</w:t>
            </w:r>
            <w:r w:rsidR="000D06A6" w:rsidRPr="00634A10">
              <w:rPr>
                <w:rFonts w:asciiTheme="majorHAnsi" w:hAnsiTheme="majorHAnsi"/>
              </w:rPr>
              <w:t xml:space="preserve"> For example, </w:t>
            </w:r>
            <w:r w:rsidR="001971B4" w:rsidRPr="00634A10">
              <w:rPr>
                <w:rFonts w:asciiTheme="majorHAnsi" w:hAnsiTheme="majorHAnsi"/>
              </w:rPr>
              <w:t xml:space="preserve">they </w:t>
            </w:r>
            <w:r w:rsidR="000D06A6" w:rsidRPr="00634A10">
              <w:rPr>
                <w:rFonts w:asciiTheme="majorHAnsi" w:hAnsiTheme="majorHAnsi"/>
              </w:rPr>
              <w:t>could</w:t>
            </w:r>
            <w:r w:rsidR="006213B9" w:rsidRPr="00634A10">
              <w:rPr>
                <w:rFonts w:asciiTheme="majorHAnsi" w:hAnsiTheme="majorHAnsi"/>
              </w:rPr>
              <w:t xml:space="preserve"> draw a representation of the key content vocabulary</w:t>
            </w:r>
            <w:r w:rsidR="001971B4" w:rsidRPr="00634A10">
              <w:rPr>
                <w:rFonts w:asciiTheme="majorHAnsi" w:hAnsiTheme="majorHAnsi"/>
              </w:rPr>
              <w:t xml:space="preserve">, then </w:t>
            </w:r>
            <w:r w:rsidR="006213B9" w:rsidRPr="00634A10">
              <w:rPr>
                <w:rFonts w:asciiTheme="majorHAnsi" w:hAnsiTheme="majorHAnsi"/>
              </w:rPr>
              <w:t xml:space="preserve">orally describe their visual representation of the concepts to a partner. </w:t>
            </w:r>
            <w:r w:rsidR="009057F1" w:rsidRPr="00634A10">
              <w:rPr>
                <w:rFonts w:asciiTheme="majorHAnsi" w:hAnsiTheme="majorHAnsi"/>
              </w:rPr>
              <w:t xml:space="preserve">Use that information to inform your instruction on day 2 of the lesson. </w:t>
            </w:r>
          </w:p>
        </w:tc>
      </w:tr>
      <w:tr w:rsidR="00B53F8E" w:rsidRPr="00634A10" w14:paraId="2DDD78F0" w14:textId="77777777" w:rsidTr="00A76F6A">
        <w:trPr>
          <w:jc w:val="center"/>
        </w:trPr>
        <w:tc>
          <w:tcPr>
            <w:tcW w:w="12950" w:type="dxa"/>
            <w:shd w:val="clear" w:color="auto" w:fill="D9D9D9"/>
          </w:tcPr>
          <w:p w14:paraId="2B27B87E" w14:textId="77777777" w:rsidR="003725F6" w:rsidRDefault="00B53F8E" w:rsidP="00A76F6A">
            <w:pPr>
              <w:keepNext/>
              <w:spacing w:after="0" w:line="240" w:lineRule="auto"/>
              <w:jc w:val="center"/>
              <w:rPr>
                <w:rFonts w:asciiTheme="majorHAnsi" w:eastAsia="Times New Roman" w:hAnsiTheme="majorHAnsi" w:cs="Times New Roman"/>
                <w:b/>
              </w:rPr>
            </w:pPr>
            <w:r w:rsidRPr="00634A10">
              <w:rPr>
                <w:rFonts w:asciiTheme="majorHAnsi" w:hAnsiTheme="majorHAnsi"/>
                <w:b/>
              </w:rPr>
              <w:t>THE LESSON IN ACTION</w:t>
            </w:r>
          </w:p>
        </w:tc>
      </w:tr>
      <w:tr w:rsidR="00B53F8E" w:rsidRPr="00634A10" w14:paraId="48001B11" w14:textId="77777777" w:rsidTr="00A76F6A">
        <w:trPr>
          <w:jc w:val="center"/>
        </w:trPr>
        <w:tc>
          <w:tcPr>
            <w:tcW w:w="12950" w:type="dxa"/>
            <w:shd w:val="clear" w:color="auto" w:fill="FFF2CC"/>
          </w:tcPr>
          <w:p w14:paraId="24756DC0" w14:textId="77777777" w:rsidR="00B53F8E" w:rsidRPr="00634A10" w:rsidRDefault="009057F1">
            <w:pPr>
              <w:spacing w:after="0" w:line="240" w:lineRule="auto"/>
              <w:rPr>
                <w:rFonts w:asciiTheme="majorHAnsi" w:hAnsiTheme="majorHAnsi"/>
              </w:rPr>
            </w:pPr>
            <w:r w:rsidRPr="00634A10">
              <w:rPr>
                <w:rFonts w:asciiTheme="majorHAnsi" w:hAnsiTheme="majorHAnsi"/>
                <w:b/>
              </w:rPr>
              <w:t xml:space="preserve">Day 2 </w:t>
            </w:r>
            <w:r w:rsidR="00B53F8E" w:rsidRPr="00634A10">
              <w:rPr>
                <w:rFonts w:asciiTheme="majorHAnsi" w:hAnsiTheme="majorHAnsi"/>
                <w:b/>
              </w:rPr>
              <w:t xml:space="preserve">Lesson </w:t>
            </w:r>
            <w:r w:rsidR="001971B4" w:rsidRPr="00634A10">
              <w:rPr>
                <w:rFonts w:asciiTheme="majorHAnsi" w:hAnsiTheme="majorHAnsi"/>
                <w:b/>
              </w:rPr>
              <w:t>O</w:t>
            </w:r>
            <w:r w:rsidR="00B53F8E" w:rsidRPr="00634A10">
              <w:rPr>
                <w:rFonts w:asciiTheme="majorHAnsi" w:hAnsiTheme="majorHAnsi"/>
                <w:b/>
              </w:rPr>
              <w:t>pening</w:t>
            </w:r>
            <w:r w:rsidR="00B53F8E" w:rsidRPr="00634A10">
              <w:rPr>
                <w:rFonts w:asciiTheme="majorHAnsi" w:hAnsiTheme="majorHAnsi"/>
              </w:rPr>
              <w:tab/>
            </w:r>
          </w:p>
        </w:tc>
      </w:tr>
      <w:tr w:rsidR="00B53F8E" w:rsidRPr="00634A10" w14:paraId="7B127D82" w14:textId="77777777" w:rsidTr="00A76F6A">
        <w:trPr>
          <w:jc w:val="center"/>
        </w:trPr>
        <w:tc>
          <w:tcPr>
            <w:tcW w:w="12950" w:type="dxa"/>
          </w:tcPr>
          <w:p w14:paraId="471B3D7B" w14:textId="77777777" w:rsidR="003465F6" w:rsidRPr="00634A10" w:rsidRDefault="00C72A28">
            <w:pPr>
              <w:spacing w:after="0" w:line="240" w:lineRule="auto"/>
              <w:rPr>
                <w:rFonts w:asciiTheme="majorHAnsi" w:hAnsiTheme="majorHAnsi"/>
              </w:rPr>
            </w:pPr>
            <w:r w:rsidRPr="00634A10">
              <w:rPr>
                <w:rFonts w:asciiTheme="majorHAnsi" w:hAnsiTheme="majorHAnsi" w:cstheme="minorHAnsi"/>
              </w:rPr>
              <w:t>Introduce the lesson. For example, say: “We will continue to practice with some language that will help us to discuss access to clean water</w:t>
            </w:r>
            <w:r w:rsidR="001971B4" w:rsidRPr="00634A10">
              <w:rPr>
                <w:rFonts w:asciiTheme="majorHAnsi" w:hAnsiTheme="majorHAnsi" w:cstheme="minorHAnsi"/>
              </w:rPr>
              <w:t>.”</w:t>
            </w:r>
          </w:p>
        </w:tc>
      </w:tr>
      <w:tr w:rsidR="00B53F8E" w:rsidRPr="00634A10" w14:paraId="521BCBBD" w14:textId="77777777" w:rsidTr="00A76F6A">
        <w:trPr>
          <w:jc w:val="center"/>
        </w:trPr>
        <w:tc>
          <w:tcPr>
            <w:tcW w:w="12950" w:type="dxa"/>
            <w:shd w:val="clear" w:color="auto" w:fill="FFF2CC"/>
          </w:tcPr>
          <w:p w14:paraId="0F65DEAA" w14:textId="77777777" w:rsidR="00B53F8E" w:rsidRPr="00634A10" w:rsidRDefault="00B53F8E">
            <w:pPr>
              <w:spacing w:after="0" w:line="240" w:lineRule="auto"/>
              <w:rPr>
                <w:rFonts w:asciiTheme="majorHAnsi" w:hAnsiTheme="majorHAnsi"/>
              </w:rPr>
            </w:pPr>
            <w:r w:rsidRPr="00634A10">
              <w:rPr>
                <w:rFonts w:asciiTheme="majorHAnsi" w:hAnsiTheme="majorHAnsi"/>
                <w:b/>
              </w:rPr>
              <w:t xml:space="preserve">During the </w:t>
            </w:r>
            <w:r w:rsidR="00EB1286" w:rsidRPr="00634A10">
              <w:rPr>
                <w:rFonts w:asciiTheme="majorHAnsi" w:hAnsiTheme="majorHAnsi"/>
                <w:b/>
              </w:rPr>
              <w:t>Lesson</w:t>
            </w:r>
          </w:p>
        </w:tc>
      </w:tr>
      <w:tr w:rsidR="00B53F8E" w:rsidRPr="00634A10" w14:paraId="66EC2D1B" w14:textId="77777777" w:rsidTr="00A76F6A">
        <w:trPr>
          <w:jc w:val="center"/>
        </w:trPr>
        <w:tc>
          <w:tcPr>
            <w:tcW w:w="12950" w:type="dxa"/>
          </w:tcPr>
          <w:p w14:paraId="0F640368" w14:textId="77777777" w:rsidR="003725F6" w:rsidRPr="00A76F6A" w:rsidRDefault="007C5F06" w:rsidP="00A76F6A">
            <w:pPr>
              <w:pStyle w:val="ListNumber"/>
              <w:rPr>
                <w:sz w:val="22"/>
                <w:szCs w:val="22"/>
              </w:rPr>
            </w:pPr>
            <w:r w:rsidRPr="00A76F6A">
              <w:rPr>
                <w:sz w:val="22"/>
                <w:szCs w:val="22"/>
              </w:rPr>
              <w:t xml:space="preserve">Show the </w:t>
            </w:r>
            <w:hyperlink r:id="rId41" w:history="1">
              <w:r w:rsidRPr="00A26109">
                <w:rPr>
                  <w:rStyle w:val="Hyperlink"/>
                  <w:rFonts w:asciiTheme="majorHAnsi" w:hAnsiTheme="majorHAnsi"/>
                  <w:szCs w:val="22"/>
                </w:rPr>
                <w:t>Lesson 1 PowerPoint</w:t>
              </w:r>
            </w:hyperlink>
            <w:r w:rsidRPr="00A76F6A">
              <w:rPr>
                <w:sz w:val="22"/>
                <w:szCs w:val="22"/>
              </w:rPr>
              <w:t xml:space="preserve"> </w:t>
            </w:r>
            <w:r w:rsidR="00945F02" w:rsidRPr="0080267C">
              <w:rPr>
                <w:sz w:val="22"/>
                <w:szCs w:val="22"/>
              </w:rPr>
              <w:t>(PDF)</w:t>
            </w:r>
            <w:r w:rsidR="00945F02">
              <w:rPr>
                <w:sz w:val="22"/>
                <w:szCs w:val="22"/>
              </w:rPr>
              <w:t xml:space="preserve"> </w:t>
            </w:r>
            <w:r w:rsidRPr="00A76F6A">
              <w:rPr>
                <w:sz w:val="22"/>
                <w:szCs w:val="22"/>
              </w:rPr>
              <w:t xml:space="preserve">featuring </w:t>
            </w:r>
            <w:r w:rsidRPr="00A76F6A">
              <w:rPr>
                <w:i/>
                <w:sz w:val="22"/>
                <w:szCs w:val="22"/>
              </w:rPr>
              <w:t>You can</w:t>
            </w:r>
            <w:r w:rsidRPr="00A76F6A">
              <w:rPr>
                <w:sz w:val="22"/>
                <w:szCs w:val="22"/>
              </w:rPr>
              <w:t xml:space="preserve"> statements to explore the essential questions for this unit. </w:t>
            </w:r>
          </w:p>
          <w:p w14:paraId="0AE355EC" w14:textId="77777777" w:rsidR="00863965" w:rsidRPr="00A76F6A" w:rsidRDefault="00863965">
            <w:pPr>
              <w:pStyle w:val="ListNumber2"/>
              <w:rPr>
                <w:rFonts w:eastAsia="Times New Roman" w:cs="Times New Roman"/>
                <w:sz w:val="22"/>
                <w:szCs w:val="22"/>
              </w:rPr>
            </w:pPr>
            <w:r w:rsidRPr="00634A10">
              <w:rPr>
                <w:sz w:val="22"/>
                <w:szCs w:val="22"/>
              </w:rPr>
              <w:t>Ask students to take notes in their notebooks during the PowerPoint.</w:t>
            </w:r>
          </w:p>
          <w:p w14:paraId="4E63E77F" w14:textId="343A853C" w:rsidR="00863965" w:rsidRPr="00634A10" w:rsidRDefault="00863965">
            <w:pPr>
              <w:pStyle w:val="UDLbullet"/>
              <w:rPr>
                <w:b/>
                <w:i/>
                <w:szCs w:val="22"/>
              </w:rPr>
            </w:pPr>
            <w:r w:rsidRPr="00634A10">
              <w:rPr>
                <w:szCs w:val="22"/>
              </w:rPr>
              <w:t xml:space="preserve">Provide </w:t>
            </w:r>
            <w:hyperlink r:id="rId42" w:history="1">
              <w:r w:rsidRPr="00634A10">
                <w:rPr>
                  <w:rStyle w:val="Hyperlink"/>
                  <w:szCs w:val="22"/>
                </w:rPr>
                <w:t>options for physical action</w:t>
              </w:r>
            </w:hyperlink>
            <w:r w:rsidRPr="00634A10">
              <w:rPr>
                <w:szCs w:val="22"/>
              </w:rPr>
              <w:t>, such as use of computers for note-taking.</w:t>
            </w:r>
          </w:p>
          <w:p w14:paraId="69B4C5C8" w14:textId="20FA236E" w:rsidR="00863965" w:rsidRPr="00A76F6A" w:rsidRDefault="00863965">
            <w:pPr>
              <w:pStyle w:val="UDLbullet"/>
              <w:rPr>
                <w:rFonts w:eastAsia="Times New Roman" w:cs="Times New Roman"/>
                <w:b/>
                <w:i/>
                <w:szCs w:val="22"/>
              </w:rPr>
            </w:pPr>
            <w:r w:rsidRPr="00634A10">
              <w:rPr>
                <w:szCs w:val="22"/>
              </w:rPr>
              <w:t xml:space="preserve">Provide </w:t>
            </w:r>
            <w:hyperlink r:id="rId43" w:history="1">
              <w:r w:rsidRPr="00634A10">
                <w:rPr>
                  <w:rStyle w:val="Hyperlink"/>
                  <w:szCs w:val="22"/>
                </w:rPr>
                <w:t>options for perception</w:t>
              </w:r>
            </w:hyperlink>
            <w:r w:rsidRPr="00634A10">
              <w:rPr>
                <w:szCs w:val="22"/>
              </w:rPr>
              <w:t xml:space="preserve">, such as printing out the PowerPoint for students, posting the pictures around the room, or having students view the PowerPoint on a computer. Students could also use a </w:t>
            </w:r>
            <w:r w:rsidR="004D756A">
              <w:rPr>
                <w:szCs w:val="22"/>
              </w:rPr>
              <w:t>t</w:t>
            </w:r>
            <w:r w:rsidRPr="00634A10">
              <w:rPr>
                <w:szCs w:val="22"/>
              </w:rPr>
              <w:t>ext-</w:t>
            </w:r>
            <w:r w:rsidR="004D756A">
              <w:rPr>
                <w:szCs w:val="22"/>
              </w:rPr>
              <w:t>t</w:t>
            </w:r>
            <w:r w:rsidR="004D756A" w:rsidRPr="00634A10">
              <w:rPr>
                <w:szCs w:val="22"/>
              </w:rPr>
              <w:t>o</w:t>
            </w:r>
            <w:r w:rsidRPr="00634A10">
              <w:rPr>
                <w:szCs w:val="22"/>
              </w:rPr>
              <w:t>-</w:t>
            </w:r>
            <w:r w:rsidR="004D756A">
              <w:rPr>
                <w:szCs w:val="22"/>
              </w:rPr>
              <w:t>s</w:t>
            </w:r>
            <w:r w:rsidR="004D756A" w:rsidRPr="00634A10">
              <w:rPr>
                <w:szCs w:val="22"/>
              </w:rPr>
              <w:t xml:space="preserve">peech </w:t>
            </w:r>
            <w:r w:rsidRPr="00634A10">
              <w:rPr>
                <w:szCs w:val="22"/>
              </w:rPr>
              <w:t xml:space="preserve">reader if reviewing the PowerPoint on a computer. </w:t>
            </w:r>
          </w:p>
          <w:p w14:paraId="571470E8" w14:textId="77777777" w:rsidR="003725F6" w:rsidRDefault="00C72A28" w:rsidP="00A76F6A">
            <w:pPr>
              <w:pStyle w:val="ListParagraph"/>
              <w:numPr>
                <w:ilvl w:val="1"/>
                <w:numId w:val="188"/>
              </w:numPr>
              <w:spacing w:after="0" w:line="240" w:lineRule="auto"/>
              <w:ind w:left="720"/>
              <w:rPr>
                <w:rFonts w:asciiTheme="majorHAnsi" w:eastAsia="Times New Roman" w:hAnsiTheme="majorHAnsi" w:cstheme="minorHAnsi"/>
                <w:b/>
                <w:i/>
              </w:rPr>
            </w:pPr>
            <w:r w:rsidRPr="00634A10">
              <w:rPr>
                <w:rFonts w:asciiTheme="majorHAnsi" w:hAnsiTheme="majorHAnsi" w:cstheme="minorHAnsi"/>
              </w:rPr>
              <w:t>Discuss the PowerPoint by asking essential questions. Consider creating an anchor chart for each question where information discussed can be added throughout the unit.</w:t>
            </w:r>
          </w:p>
          <w:p w14:paraId="463C59A9" w14:textId="77777777" w:rsidR="00863965" w:rsidRPr="00A76F6A" w:rsidRDefault="00863965">
            <w:pPr>
              <w:pStyle w:val="ListNumber3"/>
              <w:rPr>
                <w:rFonts w:eastAsia="Times New Roman" w:cs="Times New Roman"/>
                <w:b/>
                <w:i/>
                <w:sz w:val="22"/>
                <w:szCs w:val="22"/>
              </w:rPr>
            </w:pPr>
            <w:r w:rsidRPr="00634A10">
              <w:rPr>
                <w:sz w:val="22"/>
                <w:szCs w:val="22"/>
              </w:rPr>
              <w:t>Ask: “How can you make a difference in a problem that is important to you, your community, or other people?” P</w:t>
            </w:r>
            <w:r w:rsidR="00C72A28" w:rsidRPr="00634A10">
              <w:rPr>
                <w:sz w:val="22"/>
                <w:szCs w:val="22"/>
              </w:rPr>
              <w:t xml:space="preserve">rompt students with images of people making differences in the world in the </w:t>
            </w:r>
            <w:r w:rsidRPr="00634A10">
              <w:rPr>
                <w:sz w:val="22"/>
                <w:szCs w:val="22"/>
              </w:rPr>
              <w:t>PowerPoint</w:t>
            </w:r>
            <w:r w:rsidR="00C72A28" w:rsidRPr="00634A10">
              <w:rPr>
                <w:sz w:val="22"/>
                <w:szCs w:val="22"/>
              </w:rPr>
              <w:t>. Ask students to brainstorm other ways to</w:t>
            </w:r>
            <w:r w:rsidRPr="00634A10">
              <w:rPr>
                <w:sz w:val="22"/>
                <w:szCs w:val="22"/>
              </w:rPr>
              <w:t xml:space="preserve"> make a difference. Students can do a </w:t>
            </w:r>
            <w:r w:rsidR="00923B4B">
              <w:rPr>
                <w:sz w:val="22"/>
                <w:szCs w:val="22"/>
              </w:rPr>
              <w:t>t</w:t>
            </w:r>
            <w:r w:rsidR="00923B4B" w:rsidRPr="00634A10">
              <w:rPr>
                <w:sz w:val="22"/>
                <w:szCs w:val="22"/>
              </w:rPr>
              <w:t>hink</w:t>
            </w:r>
            <w:r w:rsidRPr="00634A10">
              <w:rPr>
                <w:sz w:val="22"/>
                <w:szCs w:val="22"/>
              </w:rPr>
              <w:t>-</w:t>
            </w:r>
            <w:r w:rsidR="00923B4B">
              <w:rPr>
                <w:sz w:val="22"/>
                <w:szCs w:val="22"/>
              </w:rPr>
              <w:t>p</w:t>
            </w:r>
            <w:r w:rsidR="00923B4B" w:rsidRPr="00634A10">
              <w:rPr>
                <w:sz w:val="22"/>
                <w:szCs w:val="22"/>
              </w:rPr>
              <w:t>air</w:t>
            </w:r>
            <w:r w:rsidRPr="00634A10">
              <w:rPr>
                <w:sz w:val="22"/>
                <w:szCs w:val="22"/>
              </w:rPr>
              <w:t>-</w:t>
            </w:r>
            <w:r w:rsidR="00923B4B">
              <w:rPr>
                <w:sz w:val="22"/>
                <w:szCs w:val="22"/>
              </w:rPr>
              <w:t>s</w:t>
            </w:r>
            <w:r w:rsidR="00923B4B" w:rsidRPr="00634A10">
              <w:rPr>
                <w:sz w:val="22"/>
                <w:szCs w:val="22"/>
              </w:rPr>
              <w:t xml:space="preserve">hare </w:t>
            </w:r>
            <w:r w:rsidRPr="00634A10">
              <w:rPr>
                <w:sz w:val="22"/>
                <w:szCs w:val="22"/>
              </w:rPr>
              <w:t xml:space="preserve">before the brainstorming as a whole group. </w:t>
            </w:r>
          </w:p>
          <w:p w14:paraId="14487905" w14:textId="77777777" w:rsidR="00863965" w:rsidRPr="00A76F6A" w:rsidRDefault="00863965">
            <w:pPr>
              <w:pStyle w:val="ListNumber3"/>
              <w:rPr>
                <w:rFonts w:eastAsia="Times New Roman" w:cs="Times New Roman"/>
                <w:b/>
                <w:i/>
                <w:sz w:val="22"/>
                <w:szCs w:val="22"/>
              </w:rPr>
            </w:pPr>
            <w:r w:rsidRPr="00634A10">
              <w:rPr>
                <w:sz w:val="22"/>
                <w:szCs w:val="22"/>
              </w:rPr>
              <w:t xml:space="preserve">Ask: “How can you use your knowledge of the English language to share a message?” Prompt students with pictures of letter writing, protests, or speeches in the PowerPoint. Have students brainstorm other ways to use English to share a message. Students can do a </w:t>
            </w:r>
            <w:r w:rsidR="00923B4B">
              <w:rPr>
                <w:sz w:val="22"/>
                <w:szCs w:val="22"/>
              </w:rPr>
              <w:t>t</w:t>
            </w:r>
            <w:r w:rsidR="00923B4B" w:rsidRPr="00634A10">
              <w:rPr>
                <w:sz w:val="22"/>
                <w:szCs w:val="22"/>
              </w:rPr>
              <w:t>hink</w:t>
            </w:r>
            <w:r w:rsidRPr="00634A10">
              <w:rPr>
                <w:sz w:val="22"/>
                <w:szCs w:val="22"/>
              </w:rPr>
              <w:t>-</w:t>
            </w:r>
            <w:r w:rsidR="00923B4B">
              <w:rPr>
                <w:sz w:val="22"/>
                <w:szCs w:val="22"/>
              </w:rPr>
              <w:t>p</w:t>
            </w:r>
            <w:r w:rsidR="00923B4B" w:rsidRPr="00634A10">
              <w:rPr>
                <w:sz w:val="22"/>
                <w:szCs w:val="22"/>
              </w:rPr>
              <w:t>air</w:t>
            </w:r>
            <w:r w:rsidRPr="00634A10">
              <w:rPr>
                <w:sz w:val="22"/>
                <w:szCs w:val="22"/>
              </w:rPr>
              <w:t>-</w:t>
            </w:r>
            <w:r w:rsidR="00923B4B">
              <w:rPr>
                <w:sz w:val="22"/>
                <w:szCs w:val="22"/>
              </w:rPr>
              <w:t>s</w:t>
            </w:r>
            <w:r w:rsidR="00923B4B" w:rsidRPr="00634A10">
              <w:rPr>
                <w:sz w:val="22"/>
                <w:szCs w:val="22"/>
              </w:rPr>
              <w:t xml:space="preserve">hare </w:t>
            </w:r>
            <w:r w:rsidRPr="00634A10">
              <w:rPr>
                <w:sz w:val="22"/>
                <w:szCs w:val="22"/>
              </w:rPr>
              <w:t>before brainstorming as a whole group.</w:t>
            </w:r>
          </w:p>
          <w:p w14:paraId="3B577960" w14:textId="77777777" w:rsidR="006F2266" w:rsidRPr="00634A10" w:rsidRDefault="009057F1">
            <w:pPr>
              <w:pStyle w:val="ListParagraph"/>
              <w:spacing w:after="0" w:line="240" w:lineRule="auto"/>
              <w:rPr>
                <w:rFonts w:asciiTheme="majorHAnsi" w:hAnsiTheme="majorHAnsi" w:cstheme="minorHAnsi"/>
              </w:rPr>
            </w:pPr>
            <w:r w:rsidRPr="00634A10">
              <w:rPr>
                <w:rFonts w:asciiTheme="majorHAnsi" w:hAnsiTheme="majorHAnsi" w:cstheme="minorHAnsi"/>
              </w:rPr>
              <w:t xml:space="preserve">Highlight the use of the modal verb </w:t>
            </w:r>
            <w:r w:rsidRPr="00634A10">
              <w:rPr>
                <w:rFonts w:asciiTheme="majorHAnsi" w:hAnsiTheme="majorHAnsi" w:cstheme="minorHAnsi"/>
                <w:i/>
              </w:rPr>
              <w:t xml:space="preserve">can </w:t>
            </w:r>
            <w:r w:rsidRPr="00634A10">
              <w:rPr>
                <w:rFonts w:asciiTheme="majorHAnsi" w:hAnsiTheme="majorHAnsi" w:cstheme="minorHAnsi"/>
              </w:rPr>
              <w:t xml:space="preserve">in the Lesson 1 PowerPoint statements. Review the structure of the statements: </w:t>
            </w:r>
            <w:r w:rsidRPr="00634A10">
              <w:rPr>
                <w:rFonts w:asciiTheme="majorHAnsi" w:hAnsiTheme="majorHAnsi" w:cstheme="minorHAnsi"/>
                <w:i/>
              </w:rPr>
              <w:t>subject + can + base verb</w:t>
            </w:r>
            <w:r w:rsidRPr="00634A10">
              <w:rPr>
                <w:rFonts w:asciiTheme="majorHAnsi" w:hAnsiTheme="majorHAnsi" w:cstheme="minorHAnsi"/>
              </w:rPr>
              <w:t xml:space="preserve">. Mime activities that you </w:t>
            </w:r>
            <w:r w:rsidR="00863965" w:rsidRPr="00634A10">
              <w:rPr>
                <w:rFonts w:asciiTheme="majorHAnsi" w:hAnsiTheme="majorHAnsi" w:cstheme="minorHAnsi"/>
              </w:rPr>
              <w:t>can</w:t>
            </w:r>
            <w:r w:rsidRPr="00634A10">
              <w:rPr>
                <w:rFonts w:asciiTheme="majorHAnsi" w:hAnsiTheme="majorHAnsi" w:cstheme="minorHAnsi"/>
              </w:rPr>
              <w:t xml:space="preserve"> and </w:t>
            </w:r>
            <w:r w:rsidR="00863965" w:rsidRPr="00634A10">
              <w:rPr>
                <w:rFonts w:asciiTheme="majorHAnsi" w:hAnsiTheme="majorHAnsi" w:cstheme="minorHAnsi"/>
              </w:rPr>
              <w:t xml:space="preserve">can’t </w:t>
            </w:r>
            <w:r w:rsidRPr="00634A10">
              <w:rPr>
                <w:rFonts w:asciiTheme="majorHAnsi" w:hAnsiTheme="majorHAnsi" w:cstheme="minorHAnsi"/>
              </w:rPr>
              <w:t xml:space="preserve">do and have students mime along with you. Ask students to construct their own </w:t>
            </w:r>
            <w:r w:rsidRPr="00634A10">
              <w:rPr>
                <w:rFonts w:asciiTheme="majorHAnsi" w:hAnsiTheme="majorHAnsi" w:cstheme="minorHAnsi"/>
                <w:i/>
              </w:rPr>
              <w:t>I can</w:t>
            </w:r>
            <w:r w:rsidRPr="00634A10">
              <w:rPr>
                <w:rFonts w:asciiTheme="majorHAnsi" w:hAnsiTheme="majorHAnsi" w:cstheme="minorHAnsi"/>
              </w:rPr>
              <w:t xml:space="preserve"> and </w:t>
            </w:r>
            <w:r w:rsidRPr="00634A10">
              <w:rPr>
                <w:rFonts w:asciiTheme="majorHAnsi" w:hAnsiTheme="majorHAnsi" w:cstheme="minorHAnsi"/>
                <w:i/>
              </w:rPr>
              <w:t xml:space="preserve">I </w:t>
            </w:r>
            <w:r w:rsidR="00EA7FF5" w:rsidRPr="00634A10">
              <w:rPr>
                <w:rFonts w:asciiTheme="majorHAnsi" w:hAnsiTheme="majorHAnsi" w:cstheme="minorHAnsi"/>
                <w:i/>
              </w:rPr>
              <w:t>can’t</w:t>
            </w:r>
            <w:r w:rsidR="00EA7FF5" w:rsidRPr="00634A10">
              <w:rPr>
                <w:rFonts w:asciiTheme="majorHAnsi" w:hAnsiTheme="majorHAnsi" w:cstheme="minorHAnsi"/>
              </w:rPr>
              <w:t xml:space="preserve"> </w:t>
            </w:r>
            <w:r w:rsidRPr="00634A10">
              <w:rPr>
                <w:rFonts w:asciiTheme="majorHAnsi" w:hAnsiTheme="majorHAnsi" w:cstheme="minorHAnsi"/>
              </w:rPr>
              <w:t xml:space="preserve">statements. </w:t>
            </w:r>
          </w:p>
          <w:p w14:paraId="25D8396F" w14:textId="77777777" w:rsidR="0091707F" w:rsidRPr="00634A10" w:rsidRDefault="0091707F">
            <w:pPr>
              <w:pStyle w:val="ListParagraph"/>
              <w:spacing w:after="0" w:line="240" w:lineRule="auto"/>
              <w:rPr>
                <w:rFonts w:asciiTheme="majorHAnsi" w:hAnsiTheme="majorHAnsi" w:cstheme="minorHAnsi"/>
              </w:rPr>
            </w:pPr>
          </w:p>
          <w:p w14:paraId="73201DD4" w14:textId="77777777" w:rsidR="00863965" w:rsidRPr="00634A10" w:rsidRDefault="00225BFE">
            <w:pPr>
              <w:pStyle w:val="ListParagraph"/>
              <w:numPr>
                <w:ilvl w:val="0"/>
                <w:numId w:val="188"/>
              </w:numPr>
              <w:spacing w:after="0" w:line="240" w:lineRule="auto"/>
              <w:ind w:left="360"/>
              <w:rPr>
                <w:rFonts w:asciiTheme="majorHAnsi" w:eastAsia="Times New Roman" w:hAnsiTheme="majorHAnsi" w:cstheme="minorHAnsi"/>
              </w:rPr>
            </w:pPr>
            <w:r w:rsidRPr="00634A10">
              <w:rPr>
                <w:rFonts w:asciiTheme="majorHAnsi" w:hAnsiTheme="majorHAnsi" w:cstheme="minorHAnsi"/>
              </w:rPr>
              <w:t>Depending upo</w:t>
            </w:r>
            <w:r w:rsidR="006F2266" w:rsidRPr="00634A10">
              <w:rPr>
                <w:rFonts w:asciiTheme="majorHAnsi" w:hAnsiTheme="majorHAnsi" w:cstheme="minorHAnsi"/>
              </w:rPr>
              <w:t xml:space="preserve">n </w:t>
            </w:r>
            <w:r w:rsidR="004B07A7" w:rsidRPr="00634A10">
              <w:rPr>
                <w:rFonts w:asciiTheme="majorHAnsi" w:hAnsiTheme="majorHAnsi" w:cstheme="minorHAnsi"/>
              </w:rPr>
              <w:t xml:space="preserve">their </w:t>
            </w:r>
            <w:r w:rsidR="006F2266" w:rsidRPr="00634A10">
              <w:rPr>
                <w:rFonts w:asciiTheme="majorHAnsi" w:hAnsiTheme="majorHAnsi" w:cstheme="minorHAnsi"/>
              </w:rPr>
              <w:t xml:space="preserve">level of comfort </w:t>
            </w:r>
            <w:r w:rsidRPr="00634A10">
              <w:rPr>
                <w:rFonts w:asciiTheme="majorHAnsi" w:hAnsiTheme="majorHAnsi" w:cstheme="minorHAnsi"/>
              </w:rPr>
              <w:t xml:space="preserve">asking and answering questions, students can </w:t>
            </w:r>
            <w:r w:rsidR="004B07A7" w:rsidRPr="00634A10">
              <w:rPr>
                <w:rFonts w:asciiTheme="majorHAnsi" w:hAnsiTheme="majorHAnsi" w:cstheme="minorHAnsi"/>
              </w:rPr>
              <w:t xml:space="preserve">choose </w:t>
            </w:r>
            <w:r w:rsidRPr="00634A10">
              <w:rPr>
                <w:rFonts w:asciiTheme="majorHAnsi" w:hAnsiTheme="majorHAnsi" w:cstheme="minorHAnsi"/>
              </w:rPr>
              <w:t xml:space="preserve">to </w:t>
            </w:r>
            <w:r w:rsidR="009057F1" w:rsidRPr="00634A10">
              <w:rPr>
                <w:rFonts w:asciiTheme="majorHAnsi" w:hAnsiTheme="majorHAnsi" w:cstheme="minorHAnsi"/>
              </w:rPr>
              <w:t xml:space="preserve">work on either: </w:t>
            </w:r>
          </w:p>
          <w:p w14:paraId="32254B4C" w14:textId="77777777" w:rsidR="003725F6" w:rsidRDefault="0091561A" w:rsidP="00A76F6A">
            <w:pPr>
              <w:pStyle w:val="ListParagraph"/>
              <w:numPr>
                <w:ilvl w:val="0"/>
                <w:numId w:val="193"/>
              </w:numPr>
              <w:spacing w:after="0" w:line="240" w:lineRule="auto"/>
              <w:ind w:left="720"/>
              <w:rPr>
                <w:rFonts w:asciiTheme="majorHAnsi" w:eastAsia="Times New Roman" w:hAnsiTheme="majorHAnsi" w:cstheme="minorHAnsi"/>
              </w:rPr>
            </w:pPr>
            <w:hyperlink w:anchor="positivequestionL1" w:history="1">
              <w:r w:rsidR="009057F1" w:rsidRPr="00634A10">
                <w:rPr>
                  <w:rStyle w:val="Hyperlink"/>
                  <w:rFonts w:asciiTheme="majorHAnsi" w:hAnsiTheme="majorHAnsi" w:cstheme="minorHAnsi"/>
                </w:rPr>
                <w:t>The positive and question forms activity</w:t>
              </w:r>
            </w:hyperlink>
            <w:r w:rsidR="009057F1" w:rsidRPr="00634A10">
              <w:rPr>
                <w:rFonts w:asciiTheme="majorHAnsi" w:hAnsiTheme="majorHAnsi" w:cstheme="minorHAnsi"/>
              </w:rPr>
              <w:t xml:space="preserve"> </w:t>
            </w:r>
            <w:r w:rsidR="004B07A7" w:rsidRPr="00634A10">
              <w:rPr>
                <w:rFonts w:asciiTheme="majorHAnsi" w:hAnsiTheme="majorHAnsi" w:cstheme="minorHAnsi"/>
              </w:rPr>
              <w:t>or</w:t>
            </w:r>
          </w:p>
          <w:p w14:paraId="5BC6710F" w14:textId="77777777" w:rsidR="003725F6" w:rsidRPr="00A76F6A" w:rsidRDefault="0091561A" w:rsidP="00A76F6A">
            <w:pPr>
              <w:pStyle w:val="ListParagraph"/>
              <w:numPr>
                <w:ilvl w:val="0"/>
                <w:numId w:val="193"/>
              </w:numPr>
              <w:spacing w:after="0" w:line="240" w:lineRule="auto"/>
              <w:ind w:left="720"/>
              <w:rPr>
                <w:rFonts w:asciiTheme="majorHAnsi" w:hAnsiTheme="majorHAnsi" w:cstheme="minorHAnsi"/>
              </w:rPr>
            </w:pPr>
            <w:hyperlink w:anchor="L1CanCant" w:history="1">
              <w:r w:rsidR="009057F1" w:rsidRPr="00634A10">
                <w:rPr>
                  <w:rStyle w:val="Hyperlink"/>
                  <w:rFonts w:asciiTheme="majorHAnsi" w:hAnsiTheme="majorHAnsi" w:cstheme="minorHAnsi"/>
                </w:rPr>
                <w:t>The positive, question</w:t>
              </w:r>
              <w:r w:rsidR="004B07A7" w:rsidRPr="00634A10">
                <w:rPr>
                  <w:rStyle w:val="Hyperlink"/>
                  <w:rFonts w:asciiTheme="majorHAnsi" w:hAnsiTheme="majorHAnsi" w:cstheme="minorHAnsi"/>
                </w:rPr>
                <w:t>,</w:t>
              </w:r>
              <w:r w:rsidR="009057F1" w:rsidRPr="00634A10">
                <w:rPr>
                  <w:rStyle w:val="Hyperlink"/>
                  <w:rFonts w:asciiTheme="majorHAnsi" w:hAnsiTheme="majorHAnsi" w:cstheme="minorHAnsi"/>
                </w:rPr>
                <w:t xml:space="preserve"> and negative forms activity</w:t>
              </w:r>
            </w:hyperlink>
            <w:r w:rsidR="00863965" w:rsidRPr="00634A10">
              <w:rPr>
                <w:rFonts w:asciiTheme="majorHAnsi" w:hAnsiTheme="majorHAnsi"/>
                <w:b/>
              </w:rPr>
              <w:t>.</w:t>
            </w:r>
          </w:p>
        </w:tc>
      </w:tr>
      <w:tr w:rsidR="00B53F8E" w:rsidRPr="00634A10" w14:paraId="33C0E307" w14:textId="77777777" w:rsidTr="00A76F6A">
        <w:trPr>
          <w:jc w:val="center"/>
        </w:trPr>
        <w:tc>
          <w:tcPr>
            <w:tcW w:w="12950" w:type="dxa"/>
            <w:shd w:val="clear" w:color="auto" w:fill="FFF2CC"/>
          </w:tcPr>
          <w:p w14:paraId="0D8B4ACA" w14:textId="77777777" w:rsidR="003725F6" w:rsidRDefault="00B53F8E" w:rsidP="00A76F6A">
            <w:pPr>
              <w:keepNext/>
              <w:spacing w:after="0" w:line="240" w:lineRule="auto"/>
              <w:rPr>
                <w:rFonts w:asciiTheme="majorHAnsi" w:eastAsia="Times New Roman" w:hAnsiTheme="majorHAnsi" w:cs="Times New Roman"/>
              </w:rPr>
            </w:pPr>
            <w:r w:rsidRPr="00634A10">
              <w:rPr>
                <w:rFonts w:asciiTheme="majorHAnsi" w:hAnsiTheme="majorHAnsi"/>
                <w:b/>
              </w:rPr>
              <w:t xml:space="preserve">Lesson </w:t>
            </w:r>
            <w:r w:rsidR="00EB1286" w:rsidRPr="00634A10">
              <w:rPr>
                <w:rFonts w:asciiTheme="majorHAnsi" w:hAnsiTheme="majorHAnsi"/>
                <w:b/>
              </w:rPr>
              <w:t>Closing</w:t>
            </w:r>
          </w:p>
        </w:tc>
      </w:tr>
      <w:tr w:rsidR="00B53F8E" w:rsidRPr="00634A10" w14:paraId="58B29F7A" w14:textId="77777777" w:rsidTr="00A76F6A">
        <w:trPr>
          <w:cantSplit/>
          <w:jc w:val="center"/>
        </w:trPr>
        <w:tc>
          <w:tcPr>
            <w:tcW w:w="12950" w:type="dxa"/>
          </w:tcPr>
          <w:p w14:paraId="09D24D80" w14:textId="77777777" w:rsidR="009057F1" w:rsidRPr="00634A10" w:rsidRDefault="009057F1">
            <w:pPr>
              <w:pStyle w:val="ListParagraph"/>
              <w:numPr>
                <w:ilvl w:val="0"/>
                <w:numId w:val="47"/>
              </w:numPr>
              <w:spacing w:after="0" w:line="240" w:lineRule="auto"/>
              <w:rPr>
                <w:rFonts w:asciiTheme="majorHAnsi" w:hAnsiTheme="majorHAnsi"/>
              </w:rPr>
            </w:pPr>
            <w:r w:rsidRPr="00634A10">
              <w:rPr>
                <w:rFonts w:asciiTheme="majorHAnsi" w:hAnsiTheme="majorHAnsi"/>
              </w:rPr>
              <w:t xml:space="preserve">Ask students to revise their </w:t>
            </w:r>
            <w:hyperlink w:anchor="L1VocabularyQuilt" w:history="1">
              <w:r w:rsidR="001633F7" w:rsidRPr="00634A10">
                <w:rPr>
                  <w:rStyle w:val="Hyperlink"/>
                  <w:rFonts w:asciiTheme="majorHAnsi" w:hAnsiTheme="majorHAnsi"/>
                </w:rPr>
                <w:t>Vocabulary Quilt</w:t>
              </w:r>
              <w:r w:rsidR="009F76BF" w:rsidRPr="00634A10">
                <w:rPr>
                  <w:rStyle w:val="Hyperlink"/>
                  <w:rFonts w:asciiTheme="majorHAnsi" w:hAnsiTheme="majorHAnsi"/>
                </w:rPr>
                <w:t>s</w:t>
              </w:r>
            </w:hyperlink>
            <w:r w:rsidR="001633F7" w:rsidRPr="00634A10">
              <w:rPr>
                <w:rFonts w:asciiTheme="majorHAnsi" w:hAnsiTheme="majorHAnsi"/>
              </w:rPr>
              <w:t xml:space="preserve"> </w:t>
            </w:r>
            <w:r w:rsidRPr="00634A10">
              <w:rPr>
                <w:rFonts w:asciiTheme="majorHAnsi" w:hAnsiTheme="majorHAnsi"/>
              </w:rPr>
              <w:t xml:space="preserve">based on the class discussion. </w:t>
            </w:r>
          </w:p>
          <w:p w14:paraId="63F3E5B0" w14:textId="77777777" w:rsidR="009057F1" w:rsidRPr="00634A10" w:rsidRDefault="009057F1">
            <w:pPr>
              <w:pStyle w:val="ListParagraph"/>
              <w:spacing w:after="0" w:line="240" w:lineRule="auto"/>
              <w:ind w:left="360"/>
              <w:rPr>
                <w:rFonts w:asciiTheme="majorHAnsi" w:hAnsiTheme="majorHAnsi"/>
              </w:rPr>
            </w:pPr>
          </w:p>
          <w:p w14:paraId="1EBF8800" w14:textId="77777777" w:rsidR="006F2266" w:rsidRPr="00634A10" w:rsidRDefault="009057F1">
            <w:pPr>
              <w:pStyle w:val="ListParagraph"/>
              <w:numPr>
                <w:ilvl w:val="0"/>
                <w:numId w:val="47"/>
              </w:numPr>
              <w:spacing w:after="0" w:line="240" w:lineRule="auto"/>
              <w:rPr>
                <w:rFonts w:asciiTheme="majorHAnsi" w:hAnsiTheme="majorHAnsi"/>
              </w:rPr>
            </w:pPr>
            <w:r w:rsidRPr="00634A10">
              <w:rPr>
                <w:rFonts w:asciiTheme="majorHAnsi" w:hAnsiTheme="majorHAnsi"/>
              </w:rPr>
              <w:t>Allow for students to complete their notes on the PowerPoint</w:t>
            </w:r>
            <w:r w:rsidR="008A7A33" w:rsidRPr="00634A10">
              <w:rPr>
                <w:rFonts w:asciiTheme="majorHAnsi" w:hAnsiTheme="majorHAnsi"/>
              </w:rPr>
              <w:t>. Students will</w:t>
            </w:r>
            <w:r w:rsidR="00C01576" w:rsidRPr="00634A10">
              <w:rPr>
                <w:rFonts w:asciiTheme="majorHAnsi" w:hAnsiTheme="majorHAnsi"/>
              </w:rPr>
              <w:t xml:space="preserve"> record </w:t>
            </w:r>
            <w:r w:rsidR="007C5F06" w:rsidRPr="00A76F6A">
              <w:rPr>
                <w:rFonts w:asciiTheme="majorHAnsi" w:hAnsiTheme="majorHAnsi"/>
                <w:i/>
              </w:rPr>
              <w:t>I can</w:t>
            </w:r>
            <w:r w:rsidR="00C01576" w:rsidRPr="00634A10">
              <w:rPr>
                <w:rFonts w:asciiTheme="majorHAnsi" w:hAnsiTheme="majorHAnsi"/>
              </w:rPr>
              <w:t xml:space="preserve"> statements pertaining to </w:t>
            </w:r>
            <w:hyperlink w:anchor="L1PPHandout1" w:history="1">
              <w:r w:rsidR="00C01576" w:rsidRPr="00634A10">
                <w:rPr>
                  <w:rStyle w:val="Hyperlink"/>
                  <w:rFonts w:asciiTheme="majorHAnsi" w:hAnsiTheme="majorHAnsi"/>
                </w:rPr>
                <w:t>how they can make a difference in a problem important to themselves, their community, or others</w:t>
              </w:r>
            </w:hyperlink>
            <w:r w:rsidR="00C01576" w:rsidRPr="00634A10">
              <w:rPr>
                <w:rFonts w:asciiTheme="majorHAnsi" w:hAnsiTheme="majorHAnsi"/>
              </w:rPr>
              <w:t xml:space="preserve"> and </w:t>
            </w:r>
            <w:r w:rsidR="007C5F06" w:rsidRPr="00A76F6A">
              <w:rPr>
                <w:rFonts w:asciiTheme="majorHAnsi" w:hAnsiTheme="majorHAnsi"/>
                <w:i/>
              </w:rPr>
              <w:t>I can</w:t>
            </w:r>
            <w:r w:rsidR="00C01576" w:rsidRPr="00634A10">
              <w:rPr>
                <w:rFonts w:asciiTheme="majorHAnsi" w:hAnsiTheme="majorHAnsi"/>
              </w:rPr>
              <w:t xml:space="preserve"> statements pertain</w:t>
            </w:r>
            <w:r w:rsidR="00727E4A" w:rsidRPr="00634A10">
              <w:rPr>
                <w:rFonts w:asciiTheme="majorHAnsi" w:hAnsiTheme="majorHAnsi"/>
              </w:rPr>
              <w:t xml:space="preserve">ing to </w:t>
            </w:r>
            <w:hyperlink w:anchor="L1PPHandout2" w:history="1">
              <w:r w:rsidR="00727E4A" w:rsidRPr="00634A10">
                <w:rPr>
                  <w:rStyle w:val="Hyperlink"/>
                  <w:rFonts w:asciiTheme="majorHAnsi" w:hAnsiTheme="majorHAnsi"/>
                </w:rPr>
                <w:t>how they can use their knowledge of the English language to convey a message</w:t>
              </w:r>
            </w:hyperlink>
            <w:r w:rsidR="00727E4A" w:rsidRPr="00634A10">
              <w:rPr>
                <w:rFonts w:asciiTheme="majorHAnsi" w:hAnsiTheme="majorHAnsi"/>
              </w:rPr>
              <w:t>.</w:t>
            </w:r>
            <w:r w:rsidR="00622927" w:rsidRPr="00634A10">
              <w:rPr>
                <w:rFonts w:asciiTheme="majorHAnsi" w:hAnsiTheme="majorHAnsi"/>
              </w:rPr>
              <w:t xml:space="preserve"> </w:t>
            </w:r>
            <w:r w:rsidR="008A7A33" w:rsidRPr="00634A10">
              <w:rPr>
                <w:rFonts w:asciiTheme="majorHAnsi" w:hAnsiTheme="majorHAnsi"/>
              </w:rPr>
              <w:t>Students will also draw</w:t>
            </w:r>
            <w:r w:rsidRPr="00634A10">
              <w:rPr>
                <w:rFonts w:asciiTheme="majorHAnsi" w:hAnsiTheme="majorHAnsi"/>
              </w:rPr>
              <w:t xml:space="preserve"> image</w:t>
            </w:r>
            <w:r w:rsidR="001633F7" w:rsidRPr="00634A10">
              <w:rPr>
                <w:rFonts w:asciiTheme="majorHAnsi" w:hAnsiTheme="majorHAnsi"/>
              </w:rPr>
              <w:t>s</w:t>
            </w:r>
            <w:r w:rsidRPr="00634A10">
              <w:rPr>
                <w:rFonts w:asciiTheme="majorHAnsi" w:hAnsiTheme="majorHAnsi"/>
              </w:rPr>
              <w:t xml:space="preserve"> of how they can make a difference </w:t>
            </w:r>
            <w:r w:rsidR="008A7A33" w:rsidRPr="00634A10">
              <w:rPr>
                <w:rFonts w:asciiTheme="majorHAnsi" w:hAnsiTheme="majorHAnsi"/>
              </w:rPr>
              <w:t xml:space="preserve">in a problem and how they can use </w:t>
            </w:r>
            <w:r w:rsidRPr="00634A10">
              <w:rPr>
                <w:rFonts w:asciiTheme="majorHAnsi" w:hAnsiTheme="majorHAnsi"/>
              </w:rPr>
              <w:t xml:space="preserve">English to convey a message. </w:t>
            </w:r>
          </w:p>
          <w:p w14:paraId="34D13387" w14:textId="5433CE19" w:rsidR="003725F6" w:rsidRPr="00A76F6A" w:rsidRDefault="007C5F06" w:rsidP="00A76F6A">
            <w:pPr>
              <w:pStyle w:val="UDLbullet"/>
              <w:rPr>
                <w:szCs w:val="22"/>
              </w:rPr>
            </w:pPr>
            <w:r w:rsidRPr="00A76F6A">
              <w:rPr>
                <w:szCs w:val="22"/>
              </w:rPr>
              <w:t xml:space="preserve">Provide </w:t>
            </w:r>
            <w:hyperlink r:id="rId44" w:history="1">
              <w:r w:rsidRPr="00A76F6A">
                <w:rPr>
                  <w:rStyle w:val="Hyperlink"/>
                  <w:rFonts w:asciiTheme="majorHAnsi" w:hAnsiTheme="majorHAnsi"/>
                  <w:szCs w:val="22"/>
                </w:rPr>
                <w:t xml:space="preserve">options for </w:t>
              </w:r>
              <w:r w:rsidRPr="00A76F6A">
                <w:rPr>
                  <w:rStyle w:val="Hyperlink"/>
                </w:rPr>
                <w:t>physical action</w:t>
              </w:r>
            </w:hyperlink>
            <w:r w:rsidRPr="00A76F6A">
              <w:rPr>
                <w:szCs w:val="22"/>
              </w:rPr>
              <w:t xml:space="preserve"> and </w:t>
            </w:r>
            <w:hyperlink r:id="rId45" w:history="1">
              <w:r w:rsidRPr="00A76F6A">
                <w:rPr>
                  <w:rStyle w:val="Hyperlink"/>
                  <w:rFonts w:asciiTheme="majorHAnsi" w:hAnsiTheme="majorHAnsi"/>
                  <w:szCs w:val="22"/>
                </w:rPr>
                <w:t>expression and communication</w:t>
              </w:r>
            </w:hyperlink>
            <w:r w:rsidRPr="00A76F6A">
              <w:rPr>
                <w:szCs w:val="22"/>
              </w:rPr>
              <w:t xml:space="preserve">, such as dictation, speech-to-text software, using Microsoft Paint to create an image, or using a computer to complete a task. </w:t>
            </w:r>
          </w:p>
        </w:tc>
      </w:tr>
    </w:tbl>
    <w:p w14:paraId="579CF891" w14:textId="77777777" w:rsidR="006F2266" w:rsidRPr="00A34B4D" w:rsidRDefault="006F2266">
      <w:pPr>
        <w:spacing w:after="0" w:line="240" w:lineRule="auto"/>
        <w:rPr>
          <w:rFonts w:asciiTheme="majorHAnsi" w:eastAsia="Calibri" w:hAnsiTheme="majorHAnsi"/>
          <w:sz w:val="24"/>
          <w:szCs w:val="24"/>
          <w:lang w:eastAsia="en-US"/>
        </w:rPr>
      </w:pPr>
      <w:r w:rsidRPr="00A34B4D">
        <w:rPr>
          <w:rFonts w:asciiTheme="majorHAnsi" w:eastAsia="Calibri" w:hAnsiTheme="majorHAnsi"/>
          <w:sz w:val="24"/>
          <w:szCs w:val="24"/>
          <w:lang w:eastAsia="en-US"/>
        </w:rPr>
        <w:br w:type="page"/>
      </w:r>
    </w:p>
    <w:bookmarkEnd w:id="3"/>
    <w:p w14:paraId="3BF8A612" w14:textId="77777777" w:rsidR="003725F6" w:rsidRPr="00094562" w:rsidRDefault="0070127C" w:rsidP="00094562">
      <w:pPr>
        <w:pStyle w:val="Heading1"/>
        <w:rPr>
          <w:sz w:val="44"/>
          <w:szCs w:val="44"/>
        </w:rPr>
      </w:pPr>
      <w:r w:rsidRPr="00094562">
        <w:rPr>
          <w:sz w:val="44"/>
          <w:szCs w:val="44"/>
        </w:rPr>
        <w:t xml:space="preserve">Lesson </w:t>
      </w:r>
      <w:r w:rsidR="00DD518D" w:rsidRPr="00094562">
        <w:rPr>
          <w:sz w:val="44"/>
          <w:szCs w:val="44"/>
        </w:rPr>
        <w:t xml:space="preserve">1 </w:t>
      </w:r>
      <w:r w:rsidRPr="00094562">
        <w:rPr>
          <w:sz w:val="44"/>
          <w:szCs w:val="44"/>
        </w:rPr>
        <w:t>Resources</w:t>
      </w:r>
    </w:p>
    <w:p w14:paraId="4D07E0BF" w14:textId="77777777" w:rsidR="001D1664" w:rsidRPr="00273855" w:rsidRDefault="00402920" w:rsidP="00273855">
      <w:pPr>
        <w:pStyle w:val="ListBullet"/>
        <w:rPr>
          <w:b/>
        </w:rPr>
      </w:pPr>
      <w:r w:rsidRPr="00273855">
        <w:rPr>
          <w:sz w:val="22"/>
          <w:szCs w:val="22"/>
        </w:rPr>
        <w:t>Computer/projector</w:t>
      </w:r>
    </w:p>
    <w:p w14:paraId="4245E1EB" w14:textId="77777777" w:rsidR="001D1664" w:rsidRPr="00273855" w:rsidRDefault="00402920" w:rsidP="00273855">
      <w:pPr>
        <w:pStyle w:val="ListBullet"/>
      </w:pPr>
      <w:r w:rsidRPr="00273855">
        <w:rPr>
          <w:sz w:val="22"/>
          <w:szCs w:val="22"/>
        </w:rPr>
        <w:t xml:space="preserve">Optional resource: student notebooks, learning logs, or online notebook such as </w:t>
      </w:r>
      <w:hyperlink r:id="rId46" w:history="1">
        <w:r w:rsidRPr="00273855">
          <w:rPr>
            <w:rStyle w:val="Hyperlink"/>
            <w:rFonts w:asciiTheme="majorHAnsi" w:hAnsiTheme="majorHAnsi"/>
            <w:szCs w:val="22"/>
          </w:rPr>
          <w:t>Zoho Notebook</w:t>
        </w:r>
      </w:hyperlink>
    </w:p>
    <w:p w14:paraId="0DF8C8BE" w14:textId="77777777" w:rsidR="00A14295" w:rsidRPr="00F14DBE" w:rsidRDefault="00402920" w:rsidP="00A14295">
      <w:pPr>
        <w:pStyle w:val="ListParagraph"/>
        <w:numPr>
          <w:ilvl w:val="0"/>
          <w:numId w:val="44"/>
        </w:numPr>
        <w:spacing w:after="0" w:line="240" w:lineRule="auto"/>
        <w:rPr>
          <w:rFonts w:asciiTheme="majorHAnsi" w:hAnsiTheme="majorHAnsi" w:cstheme="minorHAnsi"/>
        </w:rPr>
      </w:pPr>
      <w:r w:rsidRPr="00273855">
        <w:rPr>
          <w:rFonts w:asciiTheme="majorHAnsi" w:hAnsiTheme="majorHAnsi"/>
        </w:rPr>
        <w:t xml:space="preserve">Video: </w:t>
      </w:r>
      <w:r w:rsidRPr="00273855">
        <w:rPr>
          <w:rFonts w:asciiTheme="majorHAnsi" w:hAnsiTheme="majorHAnsi" w:cstheme="minorHAnsi"/>
        </w:rPr>
        <w:t>“</w:t>
      </w:r>
      <w:hyperlink r:id="rId47" w:history="1">
        <w:r>
          <w:rPr>
            <w:rStyle w:val="Hyperlink"/>
            <w:rFonts w:asciiTheme="majorHAnsi" w:hAnsiTheme="majorHAnsi" w:cstheme="minorHAnsi"/>
          </w:rPr>
          <w:t>The Power of Words</w:t>
        </w:r>
      </w:hyperlink>
      <w:r w:rsidRPr="00273855">
        <w:rPr>
          <w:rFonts w:asciiTheme="majorHAnsi" w:hAnsiTheme="majorHAnsi"/>
        </w:rPr>
        <w:t>.”</w:t>
      </w:r>
    </w:p>
    <w:p w14:paraId="1C39E8BB" w14:textId="77777777" w:rsidR="001D1664" w:rsidRPr="00273855" w:rsidRDefault="00402920" w:rsidP="00273855">
      <w:pPr>
        <w:pStyle w:val="ListBullet"/>
        <w:rPr>
          <w:b/>
        </w:rPr>
      </w:pPr>
      <w:r w:rsidRPr="00273855">
        <w:rPr>
          <w:sz w:val="22"/>
          <w:szCs w:val="22"/>
        </w:rPr>
        <w:t xml:space="preserve">Vocabulary Quilt </w:t>
      </w:r>
      <w:r w:rsidRPr="00273855">
        <w:rPr>
          <w:b/>
          <w:sz w:val="22"/>
          <w:szCs w:val="22"/>
        </w:rPr>
        <w:t xml:space="preserve">(sample definitions </w:t>
      </w:r>
      <w:hyperlink w:anchor="L1VocabularyQuilt" w:history="1">
        <w:r w:rsidRPr="00273855">
          <w:rPr>
            <w:rStyle w:val="Hyperlink"/>
            <w:rFonts w:asciiTheme="majorHAnsi" w:hAnsiTheme="majorHAnsi"/>
            <w:b/>
          </w:rPr>
          <w:t>available below</w:t>
        </w:r>
      </w:hyperlink>
      <w:r w:rsidRPr="00273855">
        <w:rPr>
          <w:b/>
          <w:sz w:val="22"/>
          <w:szCs w:val="22"/>
        </w:rPr>
        <w:t>)</w:t>
      </w:r>
    </w:p>
    <w:p w14:paraId="74A22140" w14:textId="77777777" w:rsidR="001D1664" w:rsidRPr="00273855" w:rsidRDefault="00402920" w:rsidP="00273855">
      <w:pPr>
        <w:pStyle w:val="ListBullet"/>
        <w:rPr>
          <w:b/>
        </w:rPr>
      </w:pPr>
      <w:r w:rsidRPr="00273855">
        <w:rPr>
          <w:sz w:val="22"/>
          <w:szCs w:val="22"/>
        </w:rPr>
        <w:t xml:space="preserve">“Lesson 1: Cloze Activity” handout </w:t>
      </w:r>
      <w:r w:rsidRPr="00273855">
        <w:rPr>
          <w:b/>
          <w:sz w:val="22"/>
          <w:szCs w:val="22"/>
        </w:rPr>
        <w:t>(</w:t>
      </w:r>
      <w:hyperlink w:anchor="L1Cloze" w:history="1">
        <w:r w:rsidRPr="00273855">
          <w:rPr>
            <w:rStyle w:val="Hyperlink"/>
            <w:rFonts w:asciiTheme="majorHAnsi" w:hAnsiTheme="majorHAnsi"/>
            <w:b/>
          </w:rPr>
          <w:t>available below</w:t>
        </w:r>
      </w:hyperlink>
      <w:r w:rsidRPr="00273855">
        <w:rPr>
          <w:b/>
          <w:sz w:val="22"/>
          <w:szCs w:val="22"/>
        </w:rPr>
        <w:t>)</w:t>
      </w:r>
    </w:p>
    <w:p w14:paraId="0AE293DB" w14:textId="77777777" w:rsidR="001D1664" w:rsidRPr="00273855" w:rsidRDefault="00402920" w:rsidP="00273855">
      <w:pPr>
        <w:pStyle w:val="ListBullet"/>
        <w:rPr>
          <w:b/>
        </w:rPr>
      </w:pPr>
      <w:r w:rsidRPr="00273855">
        <w:rPr>
          <w:sz w:val="22"/>
          <w:szCs w:val="22"/>
        </w:rPr>
        <w:t xml:space="preserve">Lesson 1 PowerPoint </w:t>
      </w:r>
      <w:r w:rsidRPr="00273855">
        <w:rPr>
          <w:b/>
          <w:sz w:val="22"/>
          <w:szCs w:val="22"/>
        </w:rPr>
        <w:t xml:space="preserve">(available </w:t>
      </w:r>
      <w:hyperlink r:id="rId48" w:history="1">
        <w:r w:rsidRPr="00FC7D1E">
          <w:rPr>
            <w:rStyle w:val="Hyperlink"/>
            <w:rFonts w:asciiTheme="majorHAnsi" w:hAnsiTheme="majorHAnsi"/>
            <w:b/>
            <w:szCs w:val="22"/>
          </w:rPr>
          <w:t>here</w:t>
        </w:r>
      </w:hyperlink>
      <w:r w:rsidR="00945F02">
        <w:rPr>
          <w:b/>
          <w:sz w:val="22"/>
          <w:szCs w:val="22"/>
        </w:rPr>
        <w:t xml:space="preserve"> as PPT and </w:t>
      </w:r>
      <w:r w:rsidR="00945F02" w:rsidRPr="00573754">
        <w:rPr>
          <w:b/>
          <w:sz w:val="22"/>
          <w:szCs w:val="22"/>
        </w:rPr>
        <w:t>here</w:t>
      </w:r>
      <w:r w:rsidR="00945F02">
        <w:rPr>
          <w:b/>
          <w:sz w:val="22"/>
          <w:szCs w:val="22"/>
        </w:rPr>
        <w:t xml:space="preserve"> as PDF</w:t>
      </w:r>
      <w:r w:rsidRPr="00273855">
        <w:rPr>
          <w:b/>
          <w:sz w:val="22"/>
          <w:szCs w:val="22"/>
        </w:rPr>
        <w:t xml:space="preserve">; handout </w:t>
      </w:r>
      <w:hyperlink w:anchor="L1PPHandout1" w:history="1">
        <w:r w:rsidRPr="00273855">
          <w:rPr>
            <w:rStyle w:val="Hyperlink"/>
            <w:rFonts w:asciiTheme="majorHAnsi" w:hAnsiTheme="majorHAnsi"/>
            <w:b/>
            <w:szCs w:val="22"/>
          </w:rPr>
          <w:t>available below</w:t>
        </w:r>
      </w:hyperlink>
      <w:r w:rsidRPr="00273855">
        <w:rPr>
          <w:b/>
          <w:sz w:val="22"/>
          <w:szCs w:val="22"/>
        </w:rPr>
        <w:t>)</w:t>
      </w:r>
    </w:p>
    <w:p w14:paraId="314EF8EC" w14:textId="77777777" w:rsidR="001D1664" w:rsidRPr="00273855" w:rsidRDefault="00402920" w:rsidP="00273855">
      <w:pPr>
        <w:pStyle w:val="ListBullet"/>
        <w:rPr>
          <w:b/>
        </w:rPr>
      </w:pPr>
      <w:r w:rsidRPr="00273855">
        <w:rPr>
          <w:sz w:val="22"/>
          <w:szCs w:val="22"/>
        </w:rPr>
        <w:t xml:space="preserve">“Positive and Question Forms: What Can You Do?” handout </w:t>
      </w:r>
      <w:r w:rsidRPr="00273855">
        <w:rPr>
          <w:b/>
          <w:sz w:val="22"/>
          <w:szCs w:val="22"/>
        </w:rPr>
        <w:t>(</w:t>
      </w:r>
      <w:hyperlink w:anchor="L1CanCant" w:history="1">
        <w:r w:rsidRPr="00273855">
          <w:rPr>
            <w:rStyle w:val="Hyperlink"/>
            <w:rFonts w:asciiTheme="majorHAnsi" w:hAnsiTheme="majorHAnsi"/>
            <w:b/>
            <w:szCs w:val="22"/>
          </w:rPr>
          <w:t>available below</w:t>
        </w:r>
      </w:hyperlink>
      <w:r w:rsidRPr="00273855">
        <w:rPr>
          <w:b/>
          <w:sz w:val="22"/>
          <w:szCs w:val="22"/>
        </w:rPr>
        <w:t>)</w:t>
      </w:r>
    </w:p>
    <w:p w14:paraId="3DB050B3" w14:textId="77777777" w:rsidR="001D1664" w:rsidRDefault="00483765" w:rsidP="00273855">
      <w:pPr>
        <w:pStyle w:val="ListBullet"/>
        <w:rPr>
          <w:b/>
          <w:sz w:val="28"/>
          <w:szCs w:val="28"/>
        </w:rPr>
      </w:pPr>
      <w:r>
        <w:br w:type="page"/>
      </w:r>
    </w:p>
    <w:p w14:paraId="3014AA23" w14:textId="77777777" w:rsidR="003725F6" w:rsidRDefault="007C5F06" w:rsidP="00A76F6A">
      <w:pPr>
        <w:pStyle w:val="LessonResourcessubhead"/>
        <w:rPr>
          <w:sz w:val="24"/>
          <w:szCs w:val="24"/>
        </w:rPr>
      </w:pPr>
      <w:bookmarkStart w:id="5" w:name="L1VocabularyQuilt"/>
      <w:bookmarkEnd w:id="5"/>
      <w:r w:rsidRPr="00A76F6A">
        <w:t xml:space="preserve">Vocabulary Quilt </w:t>
      </w:r>
    </w:p>
    <w:p w14:paraId="23CFC2A7" w14:textId="77777777" w:rsidR="0070127C" w:rsidRPr="003A0EBD" w:rsidRDefault="00A25B46">
      <w:pPr>
        <w:spacing w:after="0" w:line="240" w:lineRule="auto"/>
        <w:contextualSpacing/>
        <w:rPr>
          <w:rFonts w:asciiTheme="majorHAnsi" w:hAnsiTheme="majorHAnsi"/>
        </w:rPr>
      </w:pPr>
      <w:r w:rsidRPr="003A0EBD">
        <w:rPr>
          <w:rFonts w:asciiTheme="majorHAnsi" w:hAnsiTheme="majorHAnsi"/>
        </w:rPr>
        <w:t>Use a format such as</w:t>
      </w:r>
      <w:r w:rsidR="0070127C" w:rsidRPr="003A0EBD">
        <w:rPr>
          <w:rFonts w:asciiTheme="majorHAnsi" w:hAnsiTheme="majorHAnsi"/>
        </w:rPr>
        <w:t xml:space="preserve"> the </w:t>
      </w:r>
      <w:hyperlink r:id="rId49" w:history="1">
        <w:r w:rsidR="0070127C" w:rsidRPr="003A0EBD">
          <w:rPr>
            <w:rStyle w:val="Hyperlink"/>
            <w:rFonts w:asciiTheme="majorHAnsi" w:hAnsiTheme="majorHAnsi" w:cstheme="minorHAnsi"/>
          </w:rPr>
          <w:t>Vocabulary Quilt</w:t>
        </w:r>
      </w:hyperlink>
      <w:r w:rsidR="0070127C" w:rsidRPr="003A0EBD">
        <w:rPr>
          <w:rFonts w:asciiTheme="majorHAnsi" w:hAnsiTheme="majorHAnsi" w:cstheme="minorHAnsi"/>
        </w:rPr>
        <w:t xml:space="preserve"> </w:t>
      </w:r>
      <w:r w:rsidR="0070127C" w:rsidRPr="003A0EBD">
        <w:rPr>
          <w:rFonts w:asciiTheme="majorHAnsi" w:hAnsiTheme="majorHAnsi"/>
        </w:rPr>
        <w:t xml:space="preserve">from </w:t>
      </w:r>
      <w:r w:rsidR="004E206B" w:rsidRPr="003A0EBD">
        <w:rPr>
          <w:rFonts w:asciiTheme="majorHAnsi" w:hAnsiTheme="majorHAnsi"/>
        </w:rPr>
        <w:t>Scholastic</w:t>
      </w:r>
      <w:r w:rsidR="0070127C" w:rsidRPr="003A0EBD">
        <w:rPr>
          <w:rFonts w:asciiTheme="majorHAnsi" w:hAnsiTheme="majorHAnsi"/>
        </w:rPr>
        <w:t xml:space="preserve">. </w:t>
      </w:r>
      <w:r w:rsidR="006F2266" w:rsidRPr="003A0EBD">
        <w:rPr>
          <w:rFonts w:asciiTheme="majorHAnsi" w:hAnsiTheme="majorHAnsi"/>
        </w:rPr>
        <w:t>Provide student</w:t>
      </w:r>
      <w:r w:rsidR="00DF6868" w:rsidRPr="003A0EBD">
        <w:rPr>
          <w:rFonts w:asciiTheme="majorHAnsi" w:hAnsiTheme="majorHAnsi"/>
        </w:rPr>
        <w:t>-</w:t>
      </w:r>
      <w:r w:rsidR="006F2266" w:rsidRPr="003A0EBD">
        <w:rPr>
          <w:rFonts w:asciiTheme="majorHAnsi" w:hAnsiTheme="majorHAnsi"/>
        </w:rPr>
        <w:t xml:space="preserve">friendly definitions. </w:t>
      </w:r>
      <w:r w:rsidR="0070127C" w:rsidRPr="003A0EBD">
        <w:rPr>
          <w:rFonts w:asciiTheme="majorHAnsi" w:hAnsiTheme="majorHAnsi"/>
        </w:rPr>
        <w:t xml:space="preserve">Sample definitions for key terms </w:t>
      </w:r>
      <w:r w:rsidR="00DF6868" w:rsidRPr="003A0EBD">
        <w:rPr>
          <w:rFonts w:asciiTheme="majorHAnsi" w:hAnsiTheme="majorHAnsi"/>
        </w:rPr>
        <w:t xml:space="preserve">are </w:t>
      </w:r>
      <w:r w:rsidR="0070127C" w:rsidRPr="003A0EBD">
        <w:rPr>
          <w:rFonts w:asciiTheme="majorHAnsi" w:hAnsiTheme="majorHAnsi"/>
        </w:rPr>
        <w:t>provided below</w:t>
      </w:r>
      <w:r w:rsidR="00DF6868" w:rsidRPr="003A0EBD">
        <w:rPr>
          <w:rFonts w:asciiTheme="majorHAnsi" w:hAnsiTheme="majorHAnsi"/>
        </w:rPr>
        <w:t xml:space="preserve">. </w:t>
      </w:r>
    </w:p>
    <w:p w14:paraId="746B5483" w14:textId="77777777" w:rsidR="0070127C" w:rsidRPr="003A0EBD" w:rsidRDefault="0070127C">
      <w:pPr>
        <w:spacing w:after="0" w:line="240" w:lineRule="auto"/>
        <w:contextualSpacing/>
        <w:rPr>
          <w:rFonts w:asciiTheme="majorHAnsi" w:hAnsiTheme="majorHAnsi"/>
        </w:rPr>
      </w:pPr>
    </w:p>
    <w:p w14:paraId="5496093E" w14:textId="77777777" w:rsidR="00863965" w:rsidRPr="00A76F6A" w:rsidRDefault="007C5F06">
      <w:pPr>
        <w:spacing w:after="240" w:line="240" w:lineRule="auto"/>
        <w:rPr>
          <w:rFonts w:asciiTheme="majorHAnsi" w:hAnsiTheme="majorHAnsi"/>
          <w:b/>
        </w:rPr>
      </w:pPr>
      <w:r w:rsidRPr="00A76F6A">
        <w:rPr>
          <w:rFonts w:asciiTheme="majorHAnsi" w:hAnsiTheme="majorHAnsi"/>
          <w:b/>
        </w:rPr>
        <w:t xml:space="preserve">Vocabulary </w:t>
      </w:r>
    </w:p>
    <w:p w14:paraId="1AED7FD8" w14:textId="77777777" w:rsidR="00863965" w:rsidRDefault="007C5F06">
      <w:pPr>
        <w:spacing w:after="240" w:line="240" w:lineRule="auto"/>
        <w:rPr>
          <w:rFonts w:asciiTheme="majorHAnsi" w:hAnsiTheme="majorHAnsi"/>
        </w:rPr>
      </w:pPr>
      <w:r w:rsidRPr="00A76F6A">
        <w:rPr>
          <w:rFonts w:asciiTheme="majorHAnsi" w:hAnsiTheme="majorHAnsi"/>
          <w:i/>
        </w:rPr>
        <w:t>solution</w:t>
      </w:r>
      <w:r w:rsidR="00DF6868" w:rsidRPr="003A0EBD">
        <w:rPr>
          <w:rFonts w:asciiTheme="majorHAnsi" w:hAnsiTheme="majorHAnsi"/>
          <w:b/>
        </w:rPr>
        <w:t xml:space="preserve"> </w:t>
      </w:r>
      <w:r w:rsidRPr="00A76F6A">
        <w:rPr>
          <w:rFonts w:asciiTheme="majorHAnsi" w:hAnsiTheme="majorHAnsi"/>
        </w:rPr>
        <w:t>(noun</w:t>
      </w:r>
      <w:r w:rsidR="00DF6868" w:rsidRPr="003A0EBD">
        <w:rPr>
          <w:rFonts w:asciiTheme="majorHAnsi" w:hAnsiTheme="majorHAnsi"/>
        </w:rPr>
        <w:t xml:space="preserve">): </w:t>
      </w:r>
      <w:r w:rsidR="004A1083" w:rsidRPr="003A0EBD">
        <w:rPr>
          <w:rFonts w:asciiTheme="majorHAnsi" w:hAnsiTheme="majorHAnsi"/>
        </w:rPr>
        <w:t>The answer to a problem</w:t>
      </w:r>
      <w:r w:rsidR="00DF6868" w:rsidRPr="003A0EBD">
        <w:rPr>
          <w:rFonts w:asciiTheme="majorHAnsi" w:hAnsiTheme="majorHAnsi"/>
        </w:rPr>
        <w:t>.</w:t>
      </w:r>
    </w:p>
    <w:p w14:paraId="244E3FA9" w14:textId="77777777" w:rsidR="00863965" w:rsidRDefault="007C5F06">
      <w:pPr>
        <w:spacing w:after="240" w:line="240" w:lineRule="auto"/>
        <w:rPr>
          <w:rFonts w:asciiTheme="majorHAnsi" w:hAnsiTheme="majorHAnsi"/>
        </w:rPr>
      </w:pPr>
      <w:r w:rsidRPr="00A76F6A">
        <w:rPr>
          <w:rFonts w:asciiTheme="majorHAnsi" w:hAnsiTheme="majorHAnsi"/>
          <w:i/>
        </w:rPr>
        <w:t>responsibility</w:t>
      </w:r>
      <w:r w:rsidR="00DF6868" w:rsidRPr="003A0EBD">
        <w:rPr>
          <w:rFonts w:asciiTheme="majorHAnsi" w:hAnsiTheme="majorHAnsi"/>
          <w:b/>
        </w:rPr>
        <w:t xml:space="preserve"> </w:t>
      </w:r>
      <w:r w:rsidRPr="00A76F6A">
        <w:rPr>
          <w:rFonts w:asciiTheme="majorHAnsi" w:hAnsiTheme="majorHAnsi"/>
        </w:rPr>
        <w:t>(noun):</w:t>
      </w:r>
      <w:r w:rsidR="00EC3BCD" w:rsidRPr="003A0EBD">
        <w:rPr>
          <w:rFonts w:asciiTheme="majorHAnsi" w:hAnsiTheme="majorHAnsi"/>
        </w:rPr>
        <w:t xml:space="preserve"> </w:t>
      </w:r>
      <w:r w:rsidR="00FF0A79">
        <w:rPr>
          <w:rFonts w:asciiTheme="majorHAnsi" w:hAnsiTheme="majorHAnsi"/>
        </w:rPr>
        <w:t>Something a person has to do, or should do because it’s the right thing. Also, the state of being the person who caused something to happen.</w:t>
      </w:r>
    </w:p>
    <w:p w14:paraId="68ED0717" w14:textId="77777777" w:rsidR="00863965" w:rsidRDefault="007C5F06">
      <w:pPr>
        <w:spacing w:after="240" w:line="240" w:lineRule="auto"/>
        <w:rPr>
          <w:rFonts w:asciiTheme="majorHAnsi" w:hAnsiTheme="majorHAnsi"/>
        </w:rPr>
      </w:pPr>
      <w:r w:rsidRPr="00A76F6A">
        <w:rPr>
          <w:rFonts w:asciiTheme="majorHAnsi" w:hAnsiTheme="majorHAnsi"/>
          <w:i/>
        </w:rPr>
        <w:t>access</w:t>
      </w:r>
      <w:r w:rsidR="00DF6868" w:rsidRPr="003A0EBD">
        <w:rPr>
          <w:rFonts w:asciiTheme="majorHAnsi" w:hAnsiTheme="majorHAnsi"/>
          <w:b/>
        </w:rPr>
        <w:t xml:space="preserve"> </w:t>
      </w:r>
      <w:r w:rsidRPr="00A76F6A">
        <w:rPr>
          <w:rFonts w:asciiTheme="majorHAnsi" w:hAnsiTheme="majorHAnsi"/>
        </w:rPr>
        <w:t>(noun):</w:t>
      </w:r>
      <w:r w:rsidR="00EC3BCD" w:rsidRPr="003A0EBD">
        <w:rPr>
          <w:rFonts w:asciiTheme="majorHAnsi" w:hAnsiTheme="majorHAnsi"/>
        </w:rPr>
        <w:t xml:space="preserve"> </w:t>
      </w:r>
      <w:r w:rsidR="004A1083" w:rsidRPr="003A0EBD">
        <w:rPr>
          <w:rFonts w:asciiTheme="majorHAnsi" w:hAnsiTheme="majorHAnsi"/>
        </w:rPr>
        <w:t>The ability or right to enter, approach, or use</w:t>
      </w:r>
      <w:r w:rsidR="00B048BA" w:rsidRPr="003A0EBD">
        <w:rPr>
          <w:rFonts w:asciiTheme="majorHAnsi" w:hAnsiTheme="majorHAnsi"/>
        </w:rPr>
        <w:t>.</w:t>
      </w:r>
      <w:r w:rsidR="00FF0A79">
        <w:rPr>
          <w:rFonts w:asciiTheme="majorHAnsi" w:hAnsiTheme="majorHAnsi"/>
        </w:rPr>
        <w:t xml:space="preserve"> (More student-friendly alternative: A way to get </w:t>
      </w:r>
      <w:r w:rsidR="00E47170">
        <w:rPr>
          <w:rFonts w:asciiTheme="majorHAnsi" w:hAnsiTheme="majorHAnsi"/>
        </w:rPr>
        <w:t>to something or someone, or to use something, or to enter a place.)</w:t>
      </w:r>
    </w:p>
    <w:p w14:paraId="6835EF3F" w14:textId="77777777" w:rsidR="00863965" w:rsidRDefault="007C5F06" w:rsidP="006D73BF">
      <w:pPr>
        <w:tabs>
          <w:tab w:val="left" w:pos="11550"/>
        </w:tabs>
        <w:spacing w:after="240" w:line="240" w:lineRule="auto"/>
        <w:rPr>
          <w:rFonts w:asciiTheme="majorHAnsi" w:hAnsiTheme="majorHAnsi"/>
        </w:rPr>
      </w:pPr>
      <w:r w:rsidRPr="00A76F6A">
        <w:rPr>
          <w:rFonts w:asciiTheme="majorHAnsi" w:hAnsiTheme="majorHAnsi"/>
          <w:i/>
        </w:rPr>
        <w:t>human rights</w:t>
      </w:r>
      <w:r w:rsidR="00DF6868" w:rsidRPr="003A0EBD">
        <w:rPr>
          <w:rFonts w:asciiTheme="majorHAnsi" w:hAnsiTheme="majorHAnsi"/>
          <w:b/>
        </w:rPr>
        <w:t xml:space="preserve"> </w:t>
      </w:r>
      <w:r w:rsidRPr="00A76F6A">
        <w:rPr>
          <w:rFonts w:asciiTheme="majorHAnsi" w:hAnsiTheme="majorHAnsi"/>
        </w:rPr>
        <w:t>(noun):</w:t>
      </w:r>
      <w:r w:rsidR="00DF6868" w:rsidRPr="003A0EBD">
        <w:rPr>
          <w:rFonts w:asciiTheme="majorHAnsi" w:hAnsiTheme="majorHAnsi"/>
        </w:rPr>
        <w:t xml:space="preserve"> </w:t>
      </w:r>
      <w:r w:rsidR="004A1083" w:rsidRPr="003A0EBD">
        <w:rPr>
          <w:rFonts w:asciiTheme="majorHAnsi" w:hAnsiTheme="majorHAnsi"/>
        </w:rPr>
        <w:t>The</w:t>
      </w:r>
      <w:r w:rsidR="008312E6" w:rsidRPr="003A0EBD">
        <w:rPr>
          <w:rFonts w:asciiTheme="majorHAnsi" w:hAnsiTheme="majorHAnsi"/>
        </w:rPr>
        <w:t xml:space="preserve"> basic</w:t>
      </w:r>
      <w:r w:rsidR="004A1083" w:rsidRPr="003A0EBD">
        <w:rPr>
          <w:rFonts w:asciiTheme="majorHAnsi" w:hAnsiTheme="majorHAnsi"/>
        </w:rPr>
        <w:t xml:space="preserve"> rights of </w:t>
      </w:r>
      <w:r w:rsidR="00DF6868" w:rsidRPr="003A0EBD">
        <w:rPr>
          <w:rFonts w:asciiTheme="majorHAnsi" w:hAnsiTheme="majorHAnsi"/>
        </w:rPr>
        <w:t xml:space="preserve">people. </w:t>
      </w:r>
      <w:r w:rsidR="006D73BF">
        <w:rPr>
          <w:rFonts w:asciiTheme="majorHAnsi" w:hAnsiTheme="majorHAnsi"/>
        </w:rPr>
        <w:tab/>
      </w:r>
    </w:p>
    <w:p w14:paraId="78282152" w14:textId="77777777" w:rsidR="003725F6" w:rsidRDefault="000A3B57" w:rsidP="00A76F6A">
      <w:pPr>
        <w:spacing w:line="240" w:lineRule="auto"/>
        <w:rPr>
          <w:rFonts w:asciiTheme="majorHAnsi" w:hAnsiTheme="majorHAnsi"/>
        </w:rPr>
      </w:pPr>
      <w:r w:rsidRPr="003A0EBD">
        <w:rPr>
          <w:rFonts w:asciiTheme="majorHAnsi" w:hAnsiTheme="majorHAnsi"/>
        </w:rPr>
        <w:t xml:space="preserve">For </w:t>
      </w:r>
      <w:r w:rsidR="005441DC" w:rsidRPr="003A0EBD">
        <w:rPr>
          <w:rFonts w:asciiTheme="majorHAnsi" w:hAnsiTheme="majorHAnsi"/>
        </w:rPr>
        <w:t>other</w:t>
      </w:r>
      <w:r w:rsidRPr="003A0EBD">
        <w:rPr>
          <w:rFonts w:asciiTheme="majorHAnsi" w:hAnsiTheme="majorHAnsi"/>
        </w:rPr>
        <w:t xml:space="preserve"> </w:t>
      </w:r>
      <w:r w:rsidR="00225BFE" w:rsidRPr="003A0EBD">
        <w:rPr>
          <w:rFonts w:asciiTheme="majorHAnsi" w:hAnsiTheme="majorHAnsi"/>
        </w:rPr>
        <w:t>student</w:t>
      </w:r>
      <w:r w:rsidR="00B048BA" w:rsidRPr="003A0EBD">
        <w:rPr>
          <w:rFonts w:asciiTheme="majorHAnsi" w:hAnsiTheme="majorHAnsi"/>
        </w:rPr>
        <w:t>-</w:t>
      </w:r>
      <w:r w:rsidR="00225BFE" w:rsidRPr="003A0EBD">
        <w:rPr>
          <w:rFonts w:asciiTheme="majorHAnsi" w:hAnsiTheme="majorHAnsi"/>
        </w:rPr>
        <w:t>friendly definitions</w:t>
      </w:r>
      <w:r w:rsidRPr="003A0EBD">
        <w:rPr>
          <w:rFonts w:asciiTheme="majorHAnsi" w:hAnsiTheme="majorHAnsi"/>
        </w:rPr>
        <w:t>,</w:t>
      </w:r>
      <w:r w:rsidR="00225BFE" w:rsidRPr="003A0EBD">
        <w:rPr>
          <w:rFonts w:asciiTheme="majorHAnsi" w:hAnsiTheme="majorHAnsi"/>
        </w:rPr>
        <w:t xml:space="preserve"> refer to the </w:t>
      </w:r>
      <w:hyperlink r:id="rId50" w:history="1">
        <w:r w:rsidR="00225BFE" w:rsidRPr="003A0EBD">
          <w:rPr>
            <w:rStyle w:val="Hyperlink"/>
            <w:rFonts w:asciiTheme="majorHAnsi" w:hAnsiTheme="majorHAnsi"/>
          </w:rPr>
          <w:t>Merriam-Webster learner’s dictionary</w:t>
        </w:r>
      </w:hyperlink>
      <w:r w:rsidR="00225BFE" w:rsidRPr="003A0EBD">
        <w:rPr>
          <w:rFonts w:asciiTheme="majorHAnsi" w:hAnsiTheme="majorHAnsi"/>
        </w:rPr>
        <w:t xml:space="preserve">. </w:t>
      </w:r>
    </w:p>
    <w:p w14:paraId="36933409" w14:textId="77777777" w:rsidR="0070127C" w:rsidRPr="00A34B4D" w:rsidRDefault="0070127C">
      <w:pPr>
        <w:spacing w:after="0" w:line="240" w:lineRule="auto"/>
        <w:rPr>
          <w:rFonts w:asciiTheme="majorHAnsi" w:hAnsiTheme="majorHAnsi"/>
          <w:b/>
          <w:sz w:val="24"/>
          <w:szCs w:val="24"/>
          <w:lang w:eastAsia="en-US"/>
        </w:rPr>
      </w:pPr>
    </w:p>
    <w:p w14:paraId="484010D0" w14:textId="77777777" w:rsidR="00D82F8E" w:rsidRPr="00A34B4D" w:rsidRDefault="00D82F8E">
      <w:pPr>
        <w:spacing w:after="0" w:line="240" w:lineRule="auto"/>
        <w:rPr>
          <w:rFonts w:asciiTheme="majorHAnsi" w:hAnsiTheme="majorHAnsi"/>
          <w:b/>
          <w:sz w:val="24"/>
          <w:szCs w:val="24"/>
        </w:rPr>
      </w:pPr>
      <w:r w:rsidRPr="00A34B4D">
        <w:rPr>
          <w:rFonts w:asciiTheme="majorHAnsi" w:hAnsiTheme="majorHAnsi"/>
          <w:b/>
          <w:sz w:val="24"/>
          <w:szCs w:val="24"/>
        </w:rPr>
        <w:br w:type="page"/>
      </w:r>
    </w:p>
    <w:p w14:paraId="5CD1E9B5" w14:textId="77777777" w:rsidR="00863965" w:rsidRDefault="0043797C">
      <w:pPr>
        <w:pStyle w:val="LessonResourcessubhead"/>
      </w:pPr>
      <w:bookmarkStart w:id="6" w:name="L1Cloze"/>
      <w:bookmarkEnd w:id="6"/>
      <w:r w:rsidRPr="00A34B4D">
        <w:t xml:space="preserve">Lesson 1: Cloze Activity </w:t>
      </w:r>
    </w:p>
    <w:p w14:paraId="7BFF9F0A" w14:textId="77777777" w:rsidR="003725F6" w:rsidRDefault="00AB165A" w:rsidP="00A76F6A">
      <w:pPr>
        <w:spacing w:after="240" w:line="240" w:lineRule="auto"/>
        <w:rPr>
          <w:rFonts w:asciiTheme="majorHAnsi" w:hAnsiTheme="majorHAnsi"/>
        </w:rPr>
      </w:pPr>
      <w:r w:rsidRPr="003A0EBD">
        <w:rPr>
          <w:rFonts w:asciiTheme="majorHAnsi" w:hAnsiTheme="majorHAnsi"/>
        </w:rPr>
        <w:t>Name:</w:t>
      </w:r>
      <w:r w:rsidR="000A3B57" w:rsidRPr="003A0EBD">
        <w:rPr>
          <w:rFonts w:asciiTheme="majorHAnsi" w:hAnsiTheme="majorHAnsi"/>
        </w:rPr>
        <w:t xml:space="preserve"> </w:t>
      </w:r>
      <w:r w:rsidRPr="003A0EBD">
        <w:rPr>
          <w:rFonts w:asciiTheme="majorHAnsi" w:hAnsiTheme="majorHAnsi"/>
        </w:rPr>
        <w:t>_____________________________________________________ Date:</w:t>
      </w:r>
      <w:r w:rsidR="000A3B57" w:rsidRPr="003A0EBD">
        <w:rPr>
          <w:rFonts w:asciiTheme="majorHAnsi" w:hAnsiTheme="majorHAnsi"/>
        </w:rPr>
        <w:t xml:space="preserve"> </w:t>
      </w:r>
      <w:r w:rsidRPr="003A0EBD">
        <w:rPr>
          <w:rFonts w:asciiTheme="majorHAnsi" w:hAnsiTheme="majorHAnsi"/>
        </w:rPr>
        <w:t>______________________</w:t>
      </w:r>
    </w:p>
    <w:p w14:paraId="18853E1E" w14:textId="77777777" w:rsidR="003725F6" w:rsidRDefault="003725F6" w:rsidP="00A76F6A">
      <w:pPr>
        <w:spacing w:after="240" w:line="240" w:lineRule="auto"/>
        <w:rPr>
          <w:rFonts w:asciiTheme="majorHAnsi" w:hAnsiTheme="majorHAnsi"/>
          <w:b/>
        </w:rPr>
      </w:pPr>
    </w:p>
    <w:p w14:paraId="4AACC590" w14:textId="77777777" w:rsidR="003725F6" w:rsidRDefault="00AB165A" w:rsidP="00A76F6A">
      <w:pPr>
        <w:spacing w:after="240" w:line="240" w:lineRule="auto"/>
        <w:rPr>
          <w:rFonts w:asciiTheme="majorHAnsi" w:hAnsiTheme="majorHAnsi"/>
          <w:b/>
        </w:rPr>
      </w:pPr>
      <w:r w:rsidRPr="003A0EBD">
        <w:rPr>
          <w:rFonts w:asciiTheme="majorHAnsi" w:hAnsiTheme="majorHAnsi"/>
          <w:b/>
        </w:rPr>
        <w:t xml:space="preserve">Write </w:t>
      </w:r>
      <w:r w:rsidR="00553236">
        <w:rPr>
          <w:rFonts w:asciiTheme="majorHAnsi" w:hAnsiTheme="majorHAnsi"/>
          <w:b/>
        </w:rPr>
        <w:t xml:space="preserve">each </w:t>
      </w:r>
      <w:r w:rsidRPr="003A0EBD">
        <w:rPr>
          <w:rFonts w:asciiTheme="majorHAnsi" w:hAnsiTheme="majorHAnsi"/>
          <w:b/>
        </w:rPr>
        <w:t>vocabulary word in the space</w:t>
      </w:r>
      <w:r w:rsidR="00553236">
        <w:rPr>
          <w:rFonts w:asciiTheme="majorHAnsi" w:hAnsiTheme="majorHAnsi"/>
          <w:b/>
        </w:rPr>
        <w:t xml:space="preserve"> where it belongs</w:t>
      </w:r>
      <w:r w:rsidRPr="003A0EBD">
        <w:rPr>
          <w:rFonts w:asciiTheme="majorHAnsi" w:hAnsiTheme="majorHAnsi"/>
          <w:b/>
        </w:rPr>
        <w:t xml:space="preserve">. </w:t>
      </w:r>
    </w:p>
    <w:p w14:paraId="6123F5C9" w14:textId="77777777" w:rsidR="003725F6" w:rsidRDefault="006849E7" w:rsidP="00A76F6A">
      <w:pPr>
        <w:spacing w:after="240" w:line="240" w:lineRule="auto"/>
        <w:rPr>
          <w:rFonts w:asciiTheme="majorHAnsi" w:hAnsiTheme="majorHAnsi" w:cstheme="minorHAnsi"/>
          <w:i/>
        </w:rPr>
      </w:pPr>
      <w:r w:rsidRPr="003A0EBD">
        <w:rPr>
          <w:rFonts w:asciiTheme="majorHAnsi" w:hAnsiTheme="majorHAnsi" w:cstheme="minorHAnsi"/>
          <w:i/>
        </w:rPr>
        <w:t>s</w:t>
      </w:r>
      <w:r w:rsidR="00AB165A" w:rsidRPr="003A0EBD">
        <w:rPr>
          <w:rFonts w:asciiTheme="majorHAnsi" w:hAnsiTheme="majorHAnsi" w:cstheme="minorHAnsi"/>
          <w:i/>
        </w:rPr>
        <w:t>olution</w:t>
      </w:r>
      <w:r w:rsidR="00AB165A" w:rsidRPr="003A0EBD">
        <w:rPr>
          <w:rFonts w:asciiTheme="majorHAnsi" w:hAnsiTheme="majorHAnsi" w:cstheme="minorHAnsi"/>
          <w:i/>
        </w:rPr>
        <w:tab/>
        <w:t>responsibility</w:t>
      </w:r>
      <w:r w:rsidR="00AB165A" w:rsidRPr="003A0EBD">
        <w:rPr>
          <w:rFonts w:asciiTheme="majorHAnsi" w:hAnsiTheme="majorHAnsi" w:cstheme="minorHAnsi"/>
          <w:i/>
        </w:rPr>
        <w:tab/>
      </w:r>
      <w:r w:rsidR="00AB165A" w:rsidRPr="003A0EBD">
        <w:rPr>
          <w:rFonts w:asciiTheme="majorHAnsi" w:hAnsiTheme="majorHAnsi" w:cstheme="minorHAnsi"/>
          <w:i/>
        </w:rPr>
        <w:tab/>
        <w:t>access</w:t>
      </w:r>
      <w:r w:rsidR="00AB165A" w:rsidRPr="003A0EBD">
        <w:rPr>
          <w:rFonts w:asciiTheme="majorHAnsi" w:hAnsiTheme="majorHAnsi" w:cstheme="minorHAnsi"/>
          <w:i/>
        </w:rPr>
        <w:tab/>
      </w:r>
      <w:r w:rsidR="00AB165A" w:rsidRPr="003A0EBD">
        <w:rPr>
          <w:rFonts w:asciiTheme="majorHAnsi" w:hAnsiTheme="majorHAnsi" w:cstheme="minorHAnsi"/>
          <w:i/>
        </w:rPr>
        <w:tab/>
        <w:t>human rights</w:t>
      </w:r>
    </w:p>
    <w:p w14:paraId="3B98FD02" w14:textId="77777777" w:rsidR="00863965" w:rsidRDefault="00AB165A">
      <w:pPr>
        <w:pStyle w:val="ListParagraph"/>
        <w:numPr>
          <w:ilvl w:val="0"/>
          <w:numId w:val="16"/>
        </w:numPr>
        <w:spacing w:after="240" w:line="240" w:lineRule="auto"/>
        <w:ind w:left="360"/>
        <w:contextualSpacing w:val="0"/>
        <w:rPr>
          <w:rFonts w:asciiTheme="majorHAnsi" w:hAnsiTheme="majorHAnsi"/>
        </w:rPr>
      </w:pPr>
      <w:r w:rsidRPr="003A0EBD">
        <w:rPr>
          <w:rFonts w:asciiTheme="majorHAnsi" w:hAnsiTheme="majorHAnsi" w:cstheme="minorHAnsi"/>
        </w:rPr>
        <w:t xml:space="preserve">Everyone has the right to have ____________________ to clean water. </w:t>
      </w:r>
    </w:p>
    <w:p w14:paraId="772EF929" w14:textId="77777777" w:rsidR="00863965" w:rsidRDefault="00AB165A">
      <w:pPr>
        <w:pStyle w:val="ListParagraph"/>
        <w:numPr>
          <w:ilvl w:val="0"/>
          <w:numId w:val="16"/>
        </w:numPr>
        <w:spacing w:after="240" w:line="240" w:lineRule="auto"/>
        <w:ind w:left="360"/>
        <w:contextualSpacing w:val="0"/>
        <w:rPr>
          <w:rFonts w:asciiTheme="majorHAnsi" w:hAnsiTheme="majorHAnsi"/>
        </w:rPr>
      </w:pPr>
      <w:r w:rsidRPr="003A0EBD">
        <w:rPr>
          <w:rFonts w:asciiTheme="majorHAnsi" w:hAnsiTheme="majorHAnsi"/>
        </w:rPr>
        <w:t>_____________________ need to be protected by people and their governments.</w:t>
      </w:r>
    </w:p>
    <w:p w14:paraId="60198604" w14:textId="77777777" w:rsidR="00863965" w:rsidRDefault="00AB165A">
      <w:pPr>
        <w:pStyle w:val="ListParagraph"/>
        <w:numPr>
          <w:ilvl w:val="0"/>
          <w:numId w:val="16"/>
        </w:numPr>
        <w:spacing w:after="240" w:line="240" w:lineRule="auto"/>
        <w:ind w:left="360"/>
        <w:contextualSpacing w:val="0"/>
        <w:rPr>
          <w:rFonts w:asciiTheme="majorHAnsi" w:hAnsiTheme="majorHAnsi"/>
        </w:rPr>
      </w:pPr>
      <w:r w:rsidRPr="003A0EBD">
        <w:rPr>
          <w:rFonts w:asciiTheme="majorHAnsi" w:hAnsiTheme="majorHAnsi"/>
        </w:rPr>
        <w:t>One _______________________</w:t>
      </w:r>
      <w:r w:rsidR="006849E7" w:rsidRPr="003A0EBD">
        <w:rPr>
          <w:rFonts w:asciiTheme="majorHAnsi" w:hAnsiTheme="majorHAnsi"/>
        </w:rPr>
        <w:t xml:space="preserve"> </w:t>
      </w:r>
      <w:r w:rsidRPr="003A0EBD">
        <w:rPr>
          <w:rFonts w:asciiTheme="majorHAnsi" w:hAnsiTheme="majorHAnsi"/>
        </w:rPr>
        <w:t>to the water crisis is the life straw bottle.</w:t>
      </w:r>
    </w:p>
    <w:p w14:paraId="4E37257D" w14:textId="77777777" w:rsidR="003725F6" w:rsidRDefault="00AB165A" w:rsidP="00A76F6A">
      <w:pPr>
        <w:pStyle w:val="ListParagraph"/>
        <w:numPr>
          <w:ilvl w:val="0"/>
          <w:numId w:val="16"/>
        </w:numPr>
        <w:spacing w:after="160" w:line="240" w:lineRule="auto"/>
        <w:ind w:left="360"/>
        <w:rPr>
          <w:rFonts w:asciiTheme="majorHAnsi" w:hAnsiTheme="majorHAnsi"/>
        </w:rPr>
      </w:pPr>
      <w:r w:rsidRPr="003A0EBD">
        <w:rPr>
          <w:rFonts w:asciiTheme="majorHAnsi" w:hAnsiTheme="majorHAnsi"/>
        </w:rPr>
        <w:t>It is our ____________________</w:t>
      </w:r>
      <w:r w:rsidR="006849E7" w:rsidRPr="003A0EBD">
        <w:rPr>
          <w:rFonts w:asciiTheme="majorHAnsi" w:hAnsiTheme="majorHAnsi"/>
        </w:rPr>
        <w:t xml:space="preserve"> </w:t>
      </w:r>
      <w:r w:rsidRPr="003A0EBD">
        <w:rPr>
          <w:rFonts w:asciiTheme="majorHAnsi" w:hAnsiTheme="majorHAnsi"/>
        </w:rPr>
        <w:t xml:space="preserve">to help others gain access to clean water. </w:t>
      </w:r>
    </w:p>
    <w:p w14:paraId="34A604AD" w14:textId="77777777" w:rsidR="004A1083" w:rsidRPr="00A34B4D" w:rsidRDefault="004A1083">
      <w:pPr>
        <w:spacing w:after="0" w:line="240" w:lineRule="auto"/>
        <w:rPr>
          <w:rFonts w:asciiTheme="majorHAnsi" w:hAnsiTheme="majorHAnsi"/>
          <w:b/>
          <w:sz w:val="24"/>
          <w:szCs w:val="24"/>
          <w:lang w:eastAsia="en-US"/>
        </w:rPr>
      </w:pPr>
      <w:r w:rsidRPr="00A34B4D">
        <w:rPr>
          <w:rFonts w:asciiTheme="majorHAnsi" w:hAnsiTheme="majorHAnsi"/>
          <w:b/>
          <w:sz w:val="24"/>
          <w:szCs w:val="24"/>
          <w:lang w:eastAsia="en-US"/>
        </w:rPr>
        <w:br w:type="page"/>
      </w:r>
    </w:p>
    <w:p w14:paraId="600E39A3" w14:textId="77777777" w:rsidR="003725F6" w:rsidRDefault="00EC3BCD" w:rsidP="00A76F6A">
      <w:pPr>
        <w:pStyle w:val="LessonResourcessubhead"/>
      </w:pPr>
      <w:bookmarkStart w:id="7" w:name="L1PPHandout1"/>
      <w:bookmarkEnd w:id="7"/>
      <w:r w:rsidRPr="00A34B4D">
        <w:t>Lesson 1 PowerPoint Handout (Part 1)</w:t>
      </w:r>
    </w:p>
    <w:p w14:paraId="1CC6056C" w14:textId="77777777" w:rsidR="003725F6" w:rsidRDefault="004A1083" w:rsidP="00A76F6A">
      <w:pPr>
        <w:spacing w:after="240" w:line="240" w:lineRule="auto"/>
        <w:rPr>
          <w:rFonts w:asciiTheme="majorHAnsi" w:hAnsiTheme="majorHAnsi"/>
        </w:rPr>
      </w:pPr>
      <w:r w:rsidRPr="003A0EBD">
        <w:rPr>
          <w:rFonts w:asciiTheme="majorHAnsi" w:hAnsiTheme="majorHAnsi"/>
        </w:rPr>
        <w:t>Name:</w:t>
      </w:r>
      <w:r w:rsidR="00387D8F" w:rsidRPr="003A0EBD">
        <w:rPr>
          <w:rFonts w:asciiTheme="majorHAnsi" w:hAnsiTheme="majorHAnsi"/>
        </w:rPr>
        <w:t xml:space="preserve"> </w:t>
      </w:r>
      <w:r w:rsidRPr="003A0EBD">
        <w:rPr>
          <w:rFonts w:asciiTheme="majorHAnsi" w:hAnsiTheme="majorHAnsi"/>
        </w:rPr>
        <w:t>________________________________________________________ Date:</w:t>
      </w:r>
      <w:r w:rsidR="006849E7" w:rsidRPr="003A0EBD">
        <w:rPr>
          <w:rFonts w:asciiTheme="majorHAnsi" w:hAnsiTheme="majorHAnsi"/>
        </w:rPr>
        <w:t xml:space="preserve"> </w:t>
      </w:r>
      <w:r w:rsidRPr="003A0EBD">
        <w:rPr>
          <w:rFonts w:asciiTheme="majorHAnsi" w:hAnsiTheme="majorHAnsi"/>
        </w:rPr>
        <w:t>___________________</w:t>
      </w:r>
    </w:p>
    <w:p w14:paraId="73CAC697" w14:textId="77777777" w:rsidR="003725F6" w:rsidRDefault="003725F6" w:rsidP="00A76F6A">
      <w:pPr>
        <w:spacing w:after="240" w:line="240" w:lineRule="auto"/>
        <w:rPr>
          <w:rFonts w:asciiTheme="majorHAnsi" w:hAnsiTheme="majorHAnsi"/>
        </w:rPr>
      </w:pPr>
    </w:p>
    <w:p w14:paraId="45317E33" w14:textId="77777777" w:rsidR="003725F6" w:rsidRDefault="007C5F06" w:rsidP="00A76F6A">
      <w:pPr>
        <w:spacing w:after="240" w:line="240" w:lineRule="auto"/>
        <w:rPr>
          <w:rFonts w:asciiTheme="majorHAnsi" w:hAnsiTheme="majorHAnsi" w:cstheme="minorHAnsi"/>
          <w:b/>
        </w:rPr>
      </w:pPr>
      <w:r w:rsidRPr="00A76F6A">
        <w:rPr>
          <w:rFonts w:asciiTheme="majorHAnsi" w:hAnsiTheme="majorHAnsi"/>
          <w:b/>
        </w:rPr>
        <w:t xml:space="preserve">Watch the first part of the Lesson 1 PowerPoint, then write three answers to this question: </w:t>
      </w:r>
      <w:r w:rsidR="0043797C" w:rsidRPr="003A0EBD">
        <w:rPr>
          <w:rFonts w:asciiTheme="majorHAnsi" w:hAnsiTheme="majorHAnsi" w:cstheme="minorHAnsi"/>
          <w:b/>
        </w:rPr>
        <w:t>How can you make a difference in a problem that is important to you, your community, or other people?</w:t>
      </w:r>
    </w:p>
    <w:p w14:paraId="16C3415F" w14:textId="77777777" w:rsidR="003725F6" w:rsidRPr="00A76F6A" w:rsidRDefault="007C5F06" w:rsidP="00A76F6A">
      <w:pPr>
        <w:spacing w:after="240" w:line="240" w:lineRule="auto"/>
        <w:rPr>
          <w:rFonts w:asciiTheme="majorHAnsi" w:hAnsiTheme="majorHAnsi" w:cstheme="minorHAnsi"/>
        </w:rPr>
      </w:pPr>
      <w:r w:rsidRPr="00A76F6A">
        <w:rPr>
          <w:rFonts w:asciiTheme="majorHAnsi" w:hAnsiTheme="majorHAnsi" w:cstheme="minorHAnsi"/>
        </w:rPr>
        <w:t>Write three ways you can make a difference:</w:t>
      </w:r>
    </w:p>
    <w:p w14:paraId="5BAFA0FE" w14:textId="77777777" w:rsidR="003725F6" w:rsidRDefault="004A1083" w:rsidP="00A76F6A">
      <w:pPr>
        <w:pStyle w:val="ListParagraph"/>
        <w:numPr>
          <w:ilvl w:val="0"/>
          <w:numId w:val="14"/>
        </w:numPr>
        <w:spacing w:after="240" w:line="240" w:lineRule="auto"/>
        <w:contextualSpacing w:val="0"/>
        <w:rPr>
          <w:rFonts w:asciiTheme="majorHAnsi" w:hAnsiTheme="majorHAnsi"/>
        </w:rPr>
      </w:pPr>
      <w:r w:rsidRPr="003A0EBD">
        <w:rPr>
          <w:rFonts w:asciiTheme="majorHAnsi" w:hAnsiTheme="majorHAnsi"/>
        </w:rPr>
        <w:t>I can _________________________________________________________________.</w:t>
      </w:r>
    </w:p>
    <w:p w14:paraId="7BC0150C" w14:textId="77777777" w:rsidR="003725F6" w:rsidRDefault="004A1083" w:rsidP="00A76F6A">
      <w:pPr>
        <w:pStyle w:val="ListParagraph"/>
        <w:numPr>
          <w:ilvl w:val="0"/>
          <w:numId w:val="14"/>
        </w:numPr>
        <w:spacing w:after="240" w:line="240" w:lineRule="auto"/>
        <w:contextualSpacing w:val="0"/>
        <w:rPr>
          <w:rFonts w:asciiTheme="majorHAnsi" w:hAnsiTheme="majorHAnsi"/>
        </w:rPr>
      </w:pPr>
      <w:r w:rsidRPr="003A0EBD">
        <w:rPr>
          <w:rFonts w:asciiTheme="majorHAnsi" w:hAnsiTheme="majorHAnsi"/>
        </w:rPr>
        <w:t>I can</w:t>
      </w:r>
      <w:r w:rsidR="006849E7" w:rsidRPr="003A0EBD">
        <w:rPr>
          <w:rFonts w:asciiTheme="majorHAnsi" w:hAnsiTheme="majorHAnsi"/>
        </w:rPr>
        <w:t xml:space="preserve"> </w:t>
      </w:r>
      <w:r w:rsidRPr="003A0EBD">
        <w:rPr>
          <w:rFonts w:asciiTheme="majorHAnsi" w:hAnsiTheme="majorHAnsi"/>
        </w:rPr>
        <w:t>_______________________________________________________________</w:t>
      </w:r>
      <w:r w:rsidR="006849E7" w:rsidRPr="003A0EBD">
        <w:rPr>
          <w:rFonts w:asciiTheme="majorHAnsi" w:hAnsiTheme="majorHAnsi"/>
        </w:rPr>
        <w:t>_</w:t>
      </w:r>
      <w:r w:rsidRPr="003A0EBD">
        <w:rPr>
          <w:rFonts w:asciiTheme="majorHAnsi" w:hAnsiTheme="majorHAnsi"/>
        </w:rPr>
        <w:t xml:space="preserve">_. </w:t>
      </w:r>
    </w:p>
    <w:p w14:paraId="12F47954" w14:textId="77777777" w:rsidR="003725F6" w:rsidRDefault="004A1083" w:rsidP="00A76F6A">
      <w:pPr>
        <w:pStyle w:val="ListParagraph"/>
        <w:numPr>
          <w:ilvl w:val="0"/>
          <w:numId w:val="14"/>
        </w:numPr>
        <w:spacing w:after="240" w:line="240" w:lineRule="auto"/>
        <w:contextualSpacing w:val="0"/>
        <w:rPr>
          <w:rFonts w:asciiTheme="majorHAnsi" w:hAnsiTheme="majorHAnsi"/>
        </w:rPr>
      </w:pPr>
      <w:r w:rsidRPr="003A0EBD">
        <w:rPr>
          <w:rFonts w:asciiTheme="majorHAnsi" w:hAnsiTheme="majorHAnsi"/>
        </w:rPr>
        <w:t xml:space="preserve">_______________________________________________________________________. </w:t>
      </w:r>
    </w:p>
    <w:p w14:paraId="47DF4AAE" w14:textId="77777777" w:rsidR="003725F6" w:rsidRPr="00A76F6A" w:rsidRDefault="007C5F06" w:rsidP="00A76F6A">
      <w:pPr>
        <w:spacing w:after="240" w:line="240" w:lineRule="auto"/>
        <w:rPr>
          <w:rFonts w:asciiTheme="majorHAnsi" w:hAnsiTheme="majorHAnsi"/>
          <w:b/>
        </w:rPr>
      </w:pPr>
      <w:r w:rsidRPr="00A76F6A">
        <w:rPr>
          <w:rFonts w:asciiTheme="majorHAnsi" w:hAnsiTheme="majorHAnsi"/>
          <w:b/>
        </w:rPr>
        <w:t xml:space="preserve">Draw a picture of you making a difference in a problem that is important to you, your community, or other people in the space below: </w:t>
      </w:r>
    </w:p>
    <w:p w14:paraId="5C40D3C5" w14:textId="77777777" w:rsidR="003725F6" w:rsidRDefault="003725F6" w:rsidP="00A76F6A">
      <w:pPr>
        <w:spacing w:line="240" w:lineRule="auto"/>
      </w:pPr>
    </w:p>
    <w:p w14:paraId="3E090F3F" w14:textId="77777777" w:rsidR="00222197" w:rsidRPr="00A34B4D" w:rsidRDefault="00222197">
      <w:pPr>
        <w:spacing w:after="0" w:line="240" w:lineRule="auto"/>
        <w:rPr>
          <w:rFonts w:asciiTheme="majorHAnsi" w:hAnsiTheme="majorHAnsi"/>
          <w:b/>
          <w:sz w:val="24"/>
          <w:szCs w:val="24"/>
        </w:rPr>
      </w:pPr>
      <w:r w:rsidRPr="00A34B4D">
        <w:rPr>
          <w:rFonts w:asciiTheme="majorHAnsi" w:hAnsiTheme="majorHAnsi"/>
          <w:b/>
          <w:sz w:val="24"/>
          <w:szCs w:val="24"/>
        </w:rPr>
        <w:br w:type="page"/>
      </w:r>
    </w:p>
    <w:p w14:paraId="7C9AC630" w14:textId="77777777" w:rsidR="00863965" w:rsidRDefault="00EC3BCD">
      <w:pPr>
        <w:pStyle w:val="LessonResourcessubhead"/>
      </w:pPr>
      <w:bookmarkStart w:id="8" w:name="L1PPHandout2"/>
      <w:bookmarkEnd w:id="8"/>
      <w:r w:rsidRPr="00A34B4D">
        <w:t>Lesson 1 PowerPoint Handout (Part 2)</w:t>
      </w:r>
    </w:p>
    <w:p w14:paraId="58B22BA1" w14:textId="77777777" w:rsidR="00863965" w:rsidRDefault="00EC3BCD">
      <w:pPr>
        <w:spacing w:after="240" w:line="240" w:lineRule="auto"/>
        <w:rPr>
          <w:rFonts w:asciiTheme="majorHAnsi" w:hAnsiTheme="majorHAnsi"/>
        </w:rPr>
      </w:pPr>
      <w:r w:rsidRPr="003A0EBD">
        <w:rPr>
          <w:rFonts w:asciiTheme="majorHAnsi" w:hAnsiTheme="majorHAnsi"/>
        </w:rPr>
        <w:t>N</w:t>
      </w:r>
      <w:r w:rsidR="004A1083" w:rsidRPr="003A0EBD">
        <w:rPr>
          <w:rFonts w:asciiTheme="majorHAnsi" w:hAnsiTheme="majorHAnsi"/>
        </w:rPr>
        <w:t>ame:</w:t>
      </w:r>
      <w:r w:rsidR="00387D8F" w:rsidRPr="003A0EBD">
        <w:rPr>
          <w:rFonts w:asciiTheme="majorHAnsi" w:hAnsiTheme="majorHAnsi"/>
        </w:rPr>
        <w:t xml:space="preserve"> </w:t>
      </w:r>
      <w:r w:rsidR="004A1083" w:rsidRPr="003A0EBD">
        <w:rPr>
          <w:rFonts w:asciiTheme="majorHAnsi" w:hAnsiTheme="majorHAnsi"/>
        </w:rPr>
        <w:t>___________________________________________________________ Date:</w:t>
      </w:r>
      <w:r w:rsidR="00387D8F" w:rsidRPr="003A0EBD">
        <w:rPr>
          <w:rFonts w:asciiTheme="majorHAnsi" w:hAnsiTheme="majorHAnsi"/>
        </w:rPr>
        <w:t xml:space="preserve"> </w:t>
      </w:r>
      <w:r w:rsidR="004A1083" w:rsidRPr="003A0EBD">
        <w:rPr>
          <w:rFonts w:asciiTheme="majorHAnsi" w:hAnsiTheme="majorHAnsi"/>
        </w:rPr>
        <w:t>________________</w:t>
      </w:r>
    </w:p>
    <w:p w14:paraId="464093A2" w14:textId="77777777" w:rsidR="00863965" w:rsidRDefault="00863965">
      <w:pPr>
        <w:spacing w:after="240" w:line="240" w:lineRule="auto"/>
        <w:rPr>
          <w:rFonts w:asciiTheme="majorHAnsi" w:hAnsiTheme="majorHAnsi"/>
        </w:rPr>
      </w:pPr>
    </w:p>
    <w:p w14:paraId="366C8704" w14:textId="77777777" w:rsidR="00863965" w:rsidRDefault="007C5F06">
      <w:pPr>
        <w:spacing w:after="240" w:line="240" w:lineRule="auto"/>
        <w:rPr>
          <w:rFonts w:asciiTheme="majorHAnsi" w:hAnsiTheme="majorHAnsi"/>
          <w:b/>
        </w:rPr>
      </w:pPr>
      <w:r w:rsidRPr="00A76F6A">
        <w:rPr>
          <w:rFonts w:asciiTheme="majorHAnsi" w:hAnsiTheme="majorHAnsi"/>
          <w:b/>
        </w:rPr>
        <w:t>Watch the second part of the Lesson 1 PowerPoint and answer this question:</w:t>
      </w:r>
      <w:r w:rsidR="000A3B57" w:rsidRPr="003A0EBD">
        <w:rPr>
          <w:rFonts w:asciiTheme="majorHAnsi" w:hAnsiTheme="majorHAnsi"/>
          <w:b/>
        </w:rPr>
        <w:t xml:space="preserve"> </w:t>
      </w:r>
      <w:r w:rsidR="0043797C" w:rsidRPr="003A0EBD">
        <w:rPr>
          <w:rFonts w:asciiTheme="majorHAnsi" w:hAnsiTheme="majorHAnsi" w:cstheme="minorHAnsi"/>
          <w:b/>
        </w:rPr>
        <w:t>How can you use your knowledge of the English language to share a message?</w:t>
      </w:r>
    </w:p>
    <w:p w14:paraId="7C848422" w14:textId="77777777" w:rsidR="00863965" w:rsidRDefault="004A1083">
      <w:pPr>
        <w:spacing w:after="240" w:line="240" w:lineRule="auto"/>
        <w:rPr>
          <w:rFonts w:asciiTheme="majorHAnsi" w:hAnsiTheme="majorHAnsi"/>
        </w:rPr>
      </w:pPr>
      <w:r w:rsidRPr="003A0EBD">
        <w:rPr>
          <w:rFonts w:asciiTheme="majorHAnsi" w:hAnsiTheme="majorHAnsi"/>
        </w:rPr>
        <w:t xml:space="preserve">Write </w:t>
      </w:r>
      <w:r w:rsidR="00C608D5" w:rsidRPr="003A0EBD">
        <w:rPr>
          <w:rFonts w:asciiTheme="majorHAnsi" w:hAnsiTheme="majorHAnsi"/>
        </w:rPr>
        <w:t xml:space="preserve">three </w:t>
      </w:r>
      <w:r w:rsidRPr="003A0EBD">
        <w:rPr>
          <w:rFonts w:asciiTheme="majorHAnsi" w:hAnsiTheme="majorHAnsi"/>
        </w:rPr>
        <w:t xml:space="preserve">ways you can share a message in English: </w:t>
      </w:r>
    </w:p>
    <w:p w14:paraId="02CE0AD6" w14:textId="77777777" w:rsidR="003725F6" w:rsidRDefault="004A1083" w:rsidP="00A76F6A">
      <w:pPr>
        <w:pStyle w:val="ListParagraph"/>
        <w:numPr>
          <w:ilvl w:val="0"/>
          <w:numId w:val="15"/>
        </w:numPr>
        <w:spacing w:after="240" w:line="240" w:lineRule="auto"/>
        <w:contextualSpacing w:val="0"/>
        <w:rPr>
          <w:rFonts w:asciiTheme="majorHAnsi" w:hAnsiTheme="majorHAnsi"/>
        </w:rPr>
      </w:pPr>
      <w:r w:rsidRPr="003A0EBD">
        <w:rPr>
          <w:rFonts w:asciiTheme="majorHAnsi" w:hAnsiTheme="majorHAnsi"/>
        </w:rPr>
        <w:t>________________________________________________________________________________________________________________</w:t>
      </w:r>
      <w:r w:rsidR="00EC3BCD" w:rsidRPr="003A0EBD">
        <w:rPr>
          <w:rFonts w:asciiTheme="majorHAnsi" w:hAnsiTheme="majorHAnsi"/>
        </w:rPr>
        <w:t>_____________________________</w:t>
      </w:r>
    </w:p>
    <w:p w14:paraId="3582583C" w14:textId="77777777" w:rsidR="003725F6" w:rsidRDefault="004A1083" w:rsidP="00A76F6A">
      <w:pPr>
        <w:pStyle w:val="ListParagraph"/>
        <w:numPr>
          <w:ilvl w:val="0"/>
          <w:numId w:val="15"/>
        </w:numPr>
        <w:spacing w:after="240" w:line="240" w:lineRule="auto"/>
        <w:contextualSpacing w:val="0"/>
        <w:rPr>
          <w:rFonts w:asciiTheme="majorHAnsi" w:hAnsiTheme="majorHAnsi"/>
        </w:rPr>
      </w:pPr>
      <w:r w:rsidRPr="003A0EBD">
        <w:rPr>
          <w:rFonts w:asciiTheme="majorHAnsi" w:hAnsiTheme="majorHAnsi"/>
        </w:rPr>
        <w:t>___________________________________________________________________________________________________________________________________________</w:t>
      </w:r>
      <w:r w:rsidR="00EC3BCD" w:rsidRPr="003A0EBD">
        <w:rPr>
          <w:rFonts w:asciiTheme="majorHAnsi" w:hAnsiTheme="majorHAnsi"/>
        </w:rPr>
        <w:t>__</w:t>
      </w:r>
    </w:p>
    <w:p w14:paraId="647FBAE2" w14:textId="77777777" w:rsidR="003725F6" w:rsidRDefault="004A1083" w:rsidP="00A76F6A">
      <w:pPr>
        <w:pStyle w:val="ListParagraph"/>
        <w:numPr>
          <w:ilvl w:val="0"/>
          <w:numId w:val="15"/>
        </w:numPr>
        <w:spacing w:after="240" w:line="240" w:lineRule="auto"/>
        <w:contextualSpacing w:val="0"/>
        <w:rPr>
          <w:rFonts w:asciiTheme="majorHAnsi" w:hAnsiTheme="majorHAnsi"/>
        </w:rPr>
      </w:pPr>
      <w:r w:rsidRPr="003A0EBD">
        <w:rPr>
          <w:rFonts w:asciiTheme="majorHAnsi" w:hAnsiTheme="majorHAnsi"/>
        </w:rPr>
        <w:t>________________________________________________________________________________________________________________</w:t>
      </w:r>
      <w:r w:rsidR="00EC3BCD" w:rsidRPr="003A0EBD">
        <w:rPr>
          <w:rFonts w:asciiTheme="majorHAnsi" w:hAnsiTheme="majorHAnsi"/>
        </w:rPr>
        <w:t>_____________________________</w:t>
      </w:r>
    </w:p>
    <w:p w14:paraId="13314CB7" w14:textId="77777777" w:rsidR="003725F6" w:rsidRPr="00A76F6A" w:rsidRDefault="007C5F06" w:rsidP="00A76F6A">
      <w:pPr>
        <w:spacing w:after="240" w:line="240" w:lineRule="auto"/>
        <w:rPr>
          <w:rFonts w:asciiTheme="majorHAnsi" w:hAnsiTheme="majorHAnsi"/>
          <w:b/>
        </w:rPr>
      </w:pPr>
      <w:r w:rsidRPr="00A76F6A">
        <w:rPr>
          <w:rFonts w:asciiTheme="majorHAnsi" w:hAnsiTheme="majorHAnsi"/>
          <w:b/>
        </w:rPr>
        <w:t xml:space="preserve">Draw a picture of you sharing a message in English in the space below: </w:t>
      </w:r>
    </w:p>
    <w:p w14:paraId="6558CF70" w14:textId="77777777" w:rsidR="003725F6" w:rsidRDefault="003725F6" w:rsidP="00A76F6A">
      <w:pPr>
        <w:spacing w:line="240" w:lineRule="auto"/>
        <w:rPr>
          <w:rFonts w:asciiTheme="majorHAnsi" w:hAnsiTheme="majorHAnsi"/>
        </w:rPr>
      </w:pPr>
    </w:p>
    <w:p w14:paraId="1B1AD60E" w14:textId="77777777" w:rsidR="00E35BDA" w:rsidRDefault="00E35BDA">
      <w:pPr>
        <w:spacing w:after="0" w:line="240" w:lineRule="auto"/>
        <w:rPr>
          <w:rFonts w:asciiTheme="majorHAnsi" w:hAnsiTheme="majorHAnsi"/>
          <w:sz w:val="24"/>
          <w:szCs w:val="24"/>
        </w:rPr>
        <w:sectPr w:rsidR="00E35BDA" w:rsidSect="007C6F86">
          <w:footerReference w:type="default" r:id="rId51"/>
          <w:footerReference w:type="first" r:id="rId52"/>
          <w:pgSz w:w="15840" w:h="12240" w:orient="landscape"/>
          <w:pgMar w:top="1440" w:right="1440" w:bottom="1440" w:left="1440" w:header="576" w:footer="576" w:gutter="0"/>
          <w:cols w:space="720"/>
          <w:titlePg/>
          <w:docGrid w:linePitch="360"/>
        </w:sectPr>
      </w:pPr>
    </w:p>
    <w:p w14:paraId="6F928CCF" w14:textId="77777777" w:rsidR="00863965" w:rsidRDefault="00C1627C" w:rsidP="008B7C50">
      <w:pPr>
        <w:pStyle w:val="LessonResourcessubhead"/>
      </w:pPr>
      <w:bookmarkStart w:id="9" w:name="positivequestionL1"/>
      <w:bookmarkEnd w:id="9"/>
      <w:r w:rsidRPr="00A34B4D">
        <w:t>P</w:t>
      </w:r>
      <w:bookmarkStart w:id="10" w:name="L1CanCant"/>
      <w:bookmarkEnd w:id="10"/>
      <w:r w:rsidR="009F109B" w:rsidRPr="00A34B4D">
        <w:t>osi</w:t>
      </w:r>
      <w:r w:rsidRPr="00A34B4D">
        <w:t xml:space="preserve">tive and </w:t>
      </w:r>
      <w:r w:rsidR="00C608D5" w:rsidRPr="00A34B4D">
        <w:t>Question Forms</w:t>
      </w:r>
      <w:r w:rsidRPr="00A34B4D">
        <w:t xml:space="preserve">: What </w:t>
      </w:r>
      <w:r w:rsidR="00C608D5" w:rsidRPr="00A34B4D">
        <w:t>Can You Do</w:t>
      </w:r>
      <w:r w:rsidRPr="00A34B4D">
        <w:t>?</w:t>
      </w:r>
    </w:p>
    <w:p w14:paraId="6430C41A" w14:textId="77777777" w:rsidR="00930523" w:rsidRDefault="00930523">
      <w:pPr>
        <w:spacing w:after="0" w:line="240" w:lineRule="auto"/>
        <w:rPr>
          <w:rFonts w:asciiTheme="majorHAnsi" w:hAnsiTheme="majorHAnsi"/>
        </w:rPr>
      </w:pPr>
      <w:r>
        <w:rPr>
          <w:rFonts w:asciiTheme="majorHAnsi" w:hAnsiTheme="majorHAnsi"/>
        </w:rPr>
        <w:br w:type="page"/>
      </w:r>
    </w:p>
    <w:p w14:paraId="3DE010A8" w14:textId="77777777" w:rsidR="003725F6" w:rsidRDefault="009F109B" w:rsidP="00A76F6A">
      <w:pPr>
        <w:spacing w:after="240" w:line="240" w:lineRule="auto"/>
        <w:rPr>
          <w:rFonts w:asciiTheme="majorHAnsi" w:hAnsiTheme="majorHAnsi"/>
        </w:rPr>
      </w:pPr>
      <w:r w:rsidRPr="003A0EBD">
        <w:rPr>
          <w:rFonts w:asciiTheme="majorHAnsi" w:hAnsiTheme="majorHAnsi"/>
        </w:rPr>
        <w:t>Name:</w:t>
      </w:r>
      <w:r w:rsidR="00EB1286" w:rsidRPr="003A0EBD">
        <w:rPr>
          <w:rFonts w:asciiTheme="majorHAnsi" w:hAnsiTheme="majorHAnsi"/>
        </w:rPr>
        <w:t xml:space="preserve"> </w:t>
      </w:r>
      <w:r w:rsidRPr="003A0EBD">
        <w:rPr>
          <w:rFonts w:asciiTheme="majorHAnsi" w:hAnsiTheme="majorHAnsi"/>
        </w:rPr>
        <w:t>___________________</w:t>
      </w:r>
      <w:r w:rsidR="00E35BDA">
        <w:rPr>
          <w:rFonts w:asciiTheme="majorHAnsi" w:hAnsiTheme="majorHAnsi"/>
        </w:rPr>
        <w:t>_____</w:t>
      </w:r>
      <w:r w:rsidRPr="003A0EBD">
        <w:rPr>
          <w:rFonts w:asciiTheme="majorHAnsi" w:hAnsiTheme="majorHAnsi"/>
        </w:rPr>
        <w:t>_____________________________________________________ Date: ___________________</w:t>
      </w:r>
    </w:p>
    <w:p w14:paraId="57EBD67F" w14:textId="77777777" w:rsidR="00930523" w:rsidRDefault="00930523" w:rsidP="00A76F6A">
      <w:pPr>
        <w:spacing w:after="240" w:line="240" w:lineRule="auto"/>
        <w:rPr>
          <w:rFonts w:asciiTheme="majorHAnsi" w:hAnsiTheme="majorHAnsi"/>
        </w:rPr>
      </w:pPr>
    </w:p>
    <w:p w14:paraId="0D909B55" w14:textId="77777777" w:rsidR="00930523" w:rsidRDefault="00930523" w:rsidP="00A76F6A">
      <w:pPr>
        <w:spacing w:after="240" w:line="240" w:lineRule="auto"/>
        <w:rPr>
          <w:rFonts w:asciiTheme="majorHAnsi" w:hAnsiTheme="majorHAnsi"/>
        </w:rPr>
      </w:pPr>
    </w:p>
    <w:p w14:paraId="7FA3D382" w14:textId="77777777" w:rsidR="00930523" w:rsidRDefault="00930523" w:rsidP="00A76F6A">
      <w:pPr>
        <w:spacing w:after="240" w:line="240" w:lineRule="auto"/>
        <w:rPr>
          <w:rFonts w:asciiTheme="majorHAnsi" w:hAnsiTheme="majorHAnsi"/>
        </w:rPr>
      </w:pPr>
    </w:p>
    <w:p w14:paraId="4AF614F1" w14:textId="77777777" w:rsidR="00930523" w:rsidRDefault="00930523">
      <w:pPr>
        <w:spacing w:after="0" w:line="240" w:lineRule="auto"/>
        <w:jc w:val="center"/>
        <w:rPr>
          <w:rFonts w:asciiTheme="majorHAnsi" w:hAnsiTheme="majorHAnsi"/>
          <w:sz w:val="24"/>
          <w:szCs w:val="24"/>
        </w:rPr>
      </w:pPr>
      <w:r>
        <w:rPr>
          <w:noProof/>
          <w:lang w:bidi="km-KH"/>
        </w:rPr>
        <w:drawing>
          <wp:inline distT="0" distB="0" distL="0" distR="0" wp14:anchorId="0CDD8DC4" wp14:editId="2A945738">
            <wp:extent cx="5943600" cy="4054702"/>
            <wp:effectExtent l="0" t="7938" r="0" b="0"/>
            <wp:docPr id="197" name="Picture 197" descr="Teach-This.com&#10;Can &amp; Can't&#10;Write 'I can' or 'I can't' in the blanks.&#10;_____________play the guitar.&#10;_____________swim.&#10;_____________climb a tree.&#10;_____________speak French.&#10;_____________fly.&#10;_____________run fast.&#10;_____________make toast.&#10;_____________play chess.&#10;_____________sing well.&#10;_____________skate.&#10;_____________play football.&#10;_____________fly a kite.&#10;_____________speak English.&#10;_____________make cookies.&#10;_____________play the piano.&#10;_____________ride a bicycle.&#10;_____________ski.&#10;_____________scuba dive.&#10;_____________dance.&#10;_____________whistle.&#10;_____________bake a cake.&#10;_____________use a computer.&#10;_____________tell a joke.&#10;_____________play tennis.&#10;Now work in pairs. Ask your partner about his/her abilities.&#10;Example: Q: Can you play the guitar?&#10;A: Yes, I can. / No, I can't.&#10;&#10;Teach-This.com ©2012 Permission granted to reproduce for classroom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l="1392" r="5318"/>
                    <a:stretch/>
                  </pic:blipFill>
                  <pic:spPr bwMode="auto">
                    <a:xfrm rot="16200000">
                      <a:off x="0" y="0"/>
                      <a:ext cx="5943600" cy="4054702"/>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5D8E3EFC" w14:textId="77777777" w:rsidR="00930523" w:rsidRDefault="00930523">
      <w:pPr>
        <w:spacing w:after="0" w:line="240" w:lineRule="auto"/>
        <w:rPr>
          <w:rFonts w:asciiTheme="majorHAnsi" w:hAnsiTheme="majorHAnsi"/>
          <w:sz w:val="24"/>
          <w:szCs w:val="24"/>
        </w:rPr>
      </w:pPr>
      <w:r>
        <w:rPr>
          <w:rFonts w:asciiTheme="majorHAnsi" w:hAnsiTheme="majorHAnsi"/>
          <w:sz w:val="24"/>
          <w:szCs w:val="24"/>
        </w:rPr>
        <w:br w:type="page"/>
      </w:r>
    </w:p>
    <w:p w14:paraId="351336CB" w14:textId="77777777" w:rsidR="00E35BDA" w:rsidRDefault="00E35BDA">
      <w:pPr>
        <w:spacing w:after="0" w:line="240" w:lineRule="auto"/>
        <w:jc w:val="center"/>
        <w:rPr>
          <w:rFonts w:asciiTheme="majorHAnsi" w:hAnsiTheme="majorHAnsi"/>
          <w:sz w:val="24"/>
          <w:szCs w:val="24"/>
        </w:rPr>
        <w:sectPr w:rsidR="00E35BDA" w:rsidSect="00A76F6A">
          <w:footerReference w:type="default" r:id="rId54"/>
          <w:footerReference w:type="first" r:id="rId55"/>
          <w:pgSz w:w="12240" w:h="15840"/>
          <w:pgMar w:top="1440" w:right="1440" w:bottom="1440" w:left="1440" w:header="576" w:footer="576" w:gutter="0"/>
          <w:cols w:space="720"/>
          <w:titlePg/>
          <w:docGrid w:linePitch="360"/>
        </w:sectPr>
      </w:pPr>
    </w:p>
    <w:tbl>
      <w:tblPr>
        <w:tblStyle w:val="TableGrid1"/>
        <w:tblW w:w="5000" w:type="pct"/>
        <w:jc w:val="center"/>
        <w:tblLook w:val="04A0" w:firstRow="1" w:lastRow="0" w:firstColumn="1" w:lastColumn="0" w:noHBand="0" w:noVBand="1"/>
      </w:tblPr>
      <w:tblGrid>
        <w:gridCol w:w="1599"/>
        <w:gridCol w:w="5491"/>
        <w:gridCol w:w="5860"/>
      </w:tblGrid>
      <w:tr w:rsidR="000750FF" w:rsidRPr="00AC209F" w14:paraId="33E514A9" w14:textId="77777777" w:rsidTr="00A76F6A">
        <w:trPr>
          <w:jc w:val="center"/>
        </w:trPr>
        <w:tc>
          <w:tcPr>
            <w:tcW w:w="1599" w:type="dxa"/>
            <w:shd w:val="clear" w:color="auto" w:fill="D9D9D9"/>
          </w:tcPr>
          <w:p w14:paraId="3D29DD24" w14:textId="77777777" w:rsidR="003725F6" w:rsidRDefault="00E313CB" w:rsidP="00A76F6A">
            <w:pPr>
              <w:pStyle w:val="LessonNumber"/>
              <w:rPr>
                <w:rFonts w:ascii="Calibri" w:eastAsia="Times New Roman" w:hAnsi="Calibri" w:cs="Times New Roman"/>
              </w:rPr>
            </w:pPr>
            <w:bookmarkStart w:id="11" w:name="_Toc453192953"/>
            <w:bookmarkStart w:id="12" w:name="_Toc456105769"/>
            <w:bookmarkStart w:id="13" w:name="L2"/>
            <w:r w:rsidRPr="00AC209F">
              <w:t>Lesson 2</w:t>
            </w:r>
            <w:bookmarkEnd w:id="11"/>
            <w:bookmarkEnd w:id="12"/>
          </w:p>
          <w:p w14:paraId="0A158E4A" w14:textId="77777777" w:rsidR="003725F6" w:rsidRDefault="00CF100E" w:rsidP="00A76F6A">
            <w:pPr>
              <w:spacing w:line="240" w:lineRule="auto"/>
              <w:rPr>
                <w:rFonts w:asciiTheme="majorHAnsi" w:eastAsia="Times New Roman" w:hAnsiTheme="majorHAnsi" w:cs="Times New Roman"/>
                <w:b/>
              </w:rPr>
            </w:pPr>
            <w:r w:rsidRPr="00AC209F">
              <w:rPr>
                <w:rFonts w:asciiTheme="majorHAnsi" w:hAnsiTheme="majorHAnsi"/>
                <w:b/>
              </w:rPr>
              <w:t>Day 3</w:t>
            </w:r>
          </w:p>
        </w:tc>
        <w:tc>
          <w:tcPr>
            <w:tcW w:w="5491" w:type="dxa"/>
            <w:shd w:val="clear" w:color="auto" w:fill="D9D9D9"/>
          </w:tcPr>
          <w:p w14:paraId="7800690C" w14:textId="77777777" w:rsidR="003725F6" w:rsidRDefault="00E313CB" w:rsidP="00A76F6A">
            <w:pPr>
              <w:spacing w:after="0" w:line="240" w:lineRule="auto"/>
              <w:rPr>
                <w:rFonts w:asciiTheme="majorHAnsi" w:eastAsia="Times New Roman" w:hAnsiTheme="majorHAnsi" w:cs="Times New Roman"/>
                <w:b/>
                <w:lang w:eastAsia="en-US"/>
              </w:rPr>
            </w:pPr>
            <w:r w:rsidRPr="00AC209F">
              <w:rPr>
                <w:rFonts w:asciiTheme="majorHAnsi" w:hAnsiTheme="majorHAnsi"/>
                <w:b/>
                <w:lang w:eastAsia="en-US"/>
              </w:rPr>
              <w:t>Background Building</w:t>
            </w:r>
          </w:p>
          <w:p w14:paraId="42CAEC18" w14:textId="77777777" w:rsidR="003725F6" w:rsidRDefault="003725F6" w:rsidP="00A76F6A">
            <w:pPr>
              <w:spacing w:line="240" w:lineRule="auto"/>
              <w:rPr>
                <w:rFonts w:asciiTheme="majorHAnsi" w:eastAsia="Calibri" w:hAnsiTheme="majorHAnsi" w:cs="Times New Roman"/>
              </w:rPr>
            </w:pPr>
          </w:p>
        </w:tc>
        <w:tc>
          <w:tcPr>
            <w:tcW w:w="5860" w:type="dxa"/>
            <w:shd w:val="clear" w:color="auto" w:fill="D9D9D9"/>
          </w:tcPr>
          <w:p w14:paraId="7DD01C92" w14:textId="77777777" w:rsidR="000750FF" w:rsidRPr="00AC209F" w:rsidRDefault="000750FF">
            <w:pPr>
              <w:spacing w:after="0" w:line="240" w:lineRule="auto"/>
              <w:contextualSpacing/>
              <w:rPr>
                <w:rFonts w:asciiTheme="majorHAnsi" w:hAnsiTheme="majorHAnsi"/>
                <w:lang w:eastAsia="en-US"/>
              </w:rPr>
            </w:pPr>
            <w:r w:rsidRPr="00AC209F">
              <w:rPr>
                <w:rFonts w:asciiTheme="majorHAnsi" w:hAnsiTheme="majorHAnsi"/>
                <w:b/>
              </w:rPr>
              <w:t xml:space="preserve">Estimated Time: </w:t>
            </w:r>
            <w:r w:rsidR="00E313CB" w:rsidRPr="00AC209F">
              <w:rPr>
                <w:rFonts w:asciiTheme="majorHAnsi" w:hAnsiTheme="majorHAnsi"/>
                <w:lang w:eastAsia="en-US"/>
              </w:rPr>
              <w:t>One 60-minute period</w:t>
            </w:r>
            <w:r w:rsidR="00EC6D51" w:rsidRPr="00AC209F">
              <w:rPr>
                <w:rFonts w:asciiTheme="majorHAnsi" w:hAnsiTheme="majorHAnsi"/>
                <w:lang w:eastAsia="en-US"/>
              </w:rPr>
              <w:t xml:space="preserve"> (</w:t>
            </w:r>
            <w:r w:rsidR="00E313CB" w:rsidRPr="00AC209F">
              <w:rPr>
                <w:rFonts w:asciiTheme="majorHAnsi" w:hAnsiTheme="majorHAnsi"/>
                <w:lang w:eastAsia="en-US"/>
              </w:rPr>
              <w:t xml:space="preserve">depending on </w:t>
            </w:r>
            <w:r w:rsidR="00E313CB" w:rsidRPr="00AC209F">
              <w:rPr>
                <w:rFonts w:asciiTheme="majorHAnsi" w:hAnsiTheme="majorHAnsi" w:cs="Arial"/>
              </w:rPr>
              <w:t xml:space="preserve">student familiarity with </w:t>
            </w:r>
            <w:r w:rsidR="00EC6D51" w:rsidRPr="00AC209F">
              <w:rPr>
                <w:rFonts w:asciiTheme="majorHAnsi" w:hAnsiTheme="majorHAnsi" w:cs="Arial"/>
              </w:rPr>
              <w:t>its</w:t>
            </w:r>
            <w:r w:rsidR="00E313CB" w:rsidRPr="00AC209F">
              <w:rPr>
                <w:rFonts w:asciiTheme="majorHAnsi" w:hAnsiTheme="majorHAnsi" w:cs="Arial"/>
              </w:rPr>
              <w:t xml:space="preserve"> concepts, this lesson ma</w:t>
            </w:r>
            <w:r w:rsidR="002C35DB" w:rsidRPr="00AC209F">
              <w:rPr>
                <w:rFonts w:asciiTheme="majorHAnsi" w:hAnsiTheme="majorHAnsi" w:cs="Arial"/>
              </w:rPr>
              <w:t>y need to be extended to two 60-</w:t>
            </w:r>
            <w:r w:rsidR="00EC6D51" w:rsidRPr="00AC209F">
              <w:rPr>
                <w:rFonts w:asciiTheme="majorHAnsi" w:hAnsiTheme="majorHAnsi" w:cs="Arial"/>
              </w:rPr>
              <w:t>minute periods)</w:t>
            </w:r>
          </w:p>
        </w:tc>
      </w:tr>
    </w:tbl>
    <w:p w14:paraId="7656688A" w14:textId="77777777" w:rsidR="000750FF" w:rsidRPr="00A76F6A" w:rsidRDefault="000750FF">
      <w:pPr>
        <w:spacing w:after="0" w:line="240" w:lineRule="auto"/>
        <w:rPr>
          <w:rFonts w:asciiTheme="majorHAnsi" w:eastAsia="Calibri" w:hAnsiTheme="majorHAnsi"/>
          <w:b/>
        </w:rPr>
      </w:pPr>
    </w:p>
    <w:p w14:paraId="6BF56B78" w14:textId="77777777" w:rsidR="00430E61" w:rsidRPr="00AC209F" w:rsidRDefault="007C5F06">
      <w:pPr>
        <w:spacing w:after="0" w:line="240" w:lineRule="auto"/>
        <w:rPr>
          <w:rFonts w:asciiTheme="majorHAnsi" w:hAnsiTheme="majorHAnsi"/>
        </w:rPr>
      </w:pPr>
      <w:r w:rsidRPr="00A76F6A">
        <w:rPr>
          <w:rFonts w:asciiTheme="majorHAnsi" w:eastAsia="Calibri" w:hAnsiTheme="majorHAnsi"/>
          <w:b/>
        </w:rPr>
        <w:t>Brief overview of lesson:</w:t>
      </w:r>
      <w:r w:rsidRPr="00A76F6A">
        <w:rPr>
          <w:rFonts w:asciiTheme="majorHAnsi" w:eastAsia="Calibri" w:hAnsiTheme="majorHAnsi"/>
        </w:rPr>
        <w:t xml:space="preserve"> </w:t>
      </w:r>
      <w:r w:rsidRPr="00A76F6A">
        <w:rPr>
          <w:rFonts w:asciiTheme="majorHAnsi" w:hAnsiTheme="majorHAnsi" w:cstheme="minorHAnsi"/>
        </w:rPr>
        <w:t xml:space="preserve">Students continue learning key content/topic vocabulary/topic language patterns as they are introduced to the concept of human rights. They discuss the essential question </w:t>
      </w:r>
      <w:r w:rsidR="00386E3D" w:rsidRPr="00AC209F">
        <w:rPr>
          <w:rFonts w:asciiTheme="majorHAnsi" w:hAnsiTheme="majorHAnsi" w:cstheme="minorHAnsi"/>
        </w:rPr>
        <w:t>“</w:t>
      </w:r>
      <w:r w:rsidRPr="00A76F6A">
        <w:rPr>
          <w:rFonts w:asciiTheme="majorHAnsi" w:hAnsiTheme="majorHAnsi" w:cstheme="minorHAnsi"/>
        </w:rPr>
        <w:t xml:space="preserve">Why should access to clean water be a human right?” as well as wants, needs, and “should-haves” of all people. Students learn about some common problems in the world, including lack of access to clean water, and analyze world maps to identify geographic and economic patterns for where these issues occur. They also learn how to describe the existence of these world problems using </w:t>
      </w:r>
      <w:r w:rsidRPr="00A76F6A">
        <w:rPr>
          <w:rFonts w:asciiTheme="majorHAnsi" w:hAnsiTheme="majorHAnsi" w:cstheme="minorHAnsi"/>
          <w:i/>
        </w:rPr>
        <w:t>There is</w:t>
      </w:r>
      <w:r w:rsidRPr="00A76F6A">
        <w:rPr>
          <w:rFonts w:asciiTheme="majorHAnsi" w:hAnsiTheme="majorHAnsi" w:cstheme="minorHAnsi"/>
        </w:rPr>
        <w:t xml:space="preserve"> and </w:t>
      </w:r>
      <w:r w:rsidRPr="00A76F6A">
        <w:rPr>
          <w:rFonts w:asciiTheme="majorHAnsi" w:hAnsiTheme="majorHAnsi" w:cstheme="minorHAnsi"/>
          <w:i/>
        </w:rPr>
        <w:t>There are</w:t>
      </w:r>
      <w:r w:rsidRPr="00A76F6A">
        <w:rPr>
          <w:rFonts w:asciiTheme="majorHAnsi" w:hAnsiTheme="majorHAnsi" w:cstheme="minorHAnsi"/>
        </w:rPr>
        <w:t>. This knowledge will be used to discuss key points about a substantive topic and explain causes and effects in their final assessment.</w:t>
      </w:r>
      <w:r w:rsidR="004A645A">
        <w:rPr>
          <w:rFonts w:asciiTheme="majorHAnsi" w:hAnsiTheme="majorHAnsi" w:cstheme="min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4128C5D1" w14:textId="77777777" w:rsidR="00AC69FB" w:rsidRPr="00AC209F" w:rsidRDefault="00AC69FB">
      <w:pPr>
        <w:spacing w:after="0" w:line="240" w:lineRule="auto"/>
        <w:rPr>
          <w:rFonts w:asciiTheme="majorHAnsi" w:hAnsiTheme="majorHAnsi"/>
        </w:rPr>
      </w:pPr>
    </w:p>
    <w:p w14:paraId="5439BA11" w14:textId="77777777" w:rsidR="00766219" w:rsidRPr="00A76F6A" w:rsidRDefault="007C5F06">
      <w:pPr>
        <w:spacing w:after="0" w:line="240" w:lineRule="auto"/>
        <w:rPr>
          <w:rFonts w:asciiTheme="majorHAnsi" w:eastAsia="Calibri" w:hAnsiTheme="majorHAnsi"/>
          <w:b/>
        </w:rPr>
      </w:pPr>
      <w:r w:rsidRPr="00A76F6A">
        <w:rPr>
          <w:rFonts w:asciiTheme="majorHAnsi" w:eastAsia="Calibri" w:hAnsiTheme="majorHAnsi"/>
          <w:b/>
        </w:rPr>
        <w:t>What students should know and be able to do to engage in this lesson:</w:t>
      </w:r>
    </w:p>
    <w:p w14:paraId="45A40188" w14:textId="77777777" w:rsidR="000750FF" w:rsidRPr="00AC209F" w:rsidRDefault="000750FF">
      <w:pPr>
        <w:pStyle w:val="ListParagraph"/>
        <w:numPr>
          <w:ilvl w:val="0"/>
          <w:numId w:val="8"/>
        </w:numPr>
        <w:spacing w:after="0" w:line="240" w:lineRule="auto"/>
        <w:rPr>
          <w:rFonts w:asciiTheme="majorHAnsi" w:hAnsiTheme="majorHAnsi" w:cs="Arial"/>
        </w:rPr>
      </w:pPr>
      <w:r w:rsidRPr="00AC209F">
        <w:rPr>
          <w:rFonts w:asciiTheme="majorHAnsi" w:hAnsiTheme="majorHAnsi" w:cs="Arial"/>
        </w:rPr>
        <w:t>Basic social and instructional language</w:t>
      </w:r>
      <w:r w:rsidR="00971AC1" w:rsidRPr="00AC209F">
        <w:rPr>
          <w:rFonts w:asciiTheme="majorHAnsi" w:hAnsiTheme="majorHAnsi" w:cs="Arial"/>
        </w:rPr>
        <w:t>.</w:t>
      </w:r>
      <w:r w:rsidRPr="00AC209F">
        <w:rPr>
          <w:rFonts w:asciiTheme="majorHAnsi" w:hAnsiTheme="majorHAnsi" w:cs="Arial"/>
        </w:rPr>
        <w:t xml:space="preserve"> </w:t>
      </w:r>
    </w:p>
    <w:p w14:paraId="3FDB92B3" w14:textId="77777777" w:rsidR="000750FF" w:rsidRPr="00AC209F" w:rsidRDefault="000750FF">
      <w:pPr>
        <w:pStyle w:val="ListParagraph"/>
        <w:numPr>
          <w:ilvl w:val="0"/>
          <w:numId w:val="8"/>
        </w:numPr>
        <w:spacing w:after="0" w:line="240" w:lineRule="auto"/>
        <w:rPr>
          <w:rFonts w:asciiTheme="majorHAnsi" w:hAnsiTheme="majorHAnsi" w:cs="Arial"/>
        </w:rPr>
      </w:pPr>
      <w:r w:rsidRPr="00AC209F">
        <w:rPr>
          <w:rFonts w:asciiTheme="majorHAnsi" w:hAnsiTheme="majorHAnsi" w:cs="Arial"/>
        </w:rPr>
        <w:t xml:space="preserve">Social </w:t>
      </w:r>
      <w:r w:rsidR="00EB1286" w:rsidRPr="00AC209F">
        <w:rPr>
          <w:rFonts w:asciiTheme="majorHAnsi" w:hAnsiTheme="majorHAnsi" w:cs="Arial"/>
        </w:rPr>
        <w:t xml:space="preserve">studies </w:t>
      </w:r>
      <w:r w:rsidRPr="00AC209F">
        <w:rPr>
          <w:rFonts w:asciiTheme="majorHAnsi" w:hAnsiTheme="majorHAnsi" w:cs="Arial"/>
        </w:rPr>
        <w:t>vocabulary</w:t>
      </w:r>
      <w:r w:rsidR="00D222B7" w:rsidRPr="00AC209F">
        <w:rPr>
          <w:rFonts w:asciiTheme="majorHAnsi" w:hAnsiTheme="majorHAnsi" w:cs="Arial"/>
        </w:rPr>
        <w:t xml:space="preserve"> and basic language patterns</w:t>
      </w:r>
      <w:r w:rsidR="00971AC1" w:rsidRPr="00AC209F">
        <w:rPr>
          <w:rFonts w:asciiTheme="majorHAnsi" w:hAnsiTheme="majorHAnsi" w:cs="Arial"/>
        </w:rPr>
        <w:t>.</w:t>
      </w:r>
    </w:p>
    <w:p w14:paraId="6597C420" w14:textId="77777777" w:rsidR="00766219" w:rsidRPr="00AC209F" w:rsidRDefault="00766219">
      <w:pPr>
        <w:spacing w:after="0" w:line="240" w:lineRule="auto"/>
        <w:rPr>
          <w:rFonts w:asciiTheme="majorHAnsi" w:eastAsia="Calibri" w:hAnsiTheme="majorHAnsi"/>
        </w:rPr>
      </w:pPr>
    </w:p>
    <w:tbl>
      <w:tblPr>
        <w:tblStyle w:val="TableGrid1"/>
        <w:tblW w:w="5000" w:type="pct"/>
        <w:jc w:val="center"/>
        <w:tblLook w:val="04A0" w:firstRow="1" w:lastRow="0" w:firstColumn="1" w:lastColumn="0" w:noHBand="0" w:noVBand="1"/>
      </w:tblPr>
      <w:tblGrid>
        <w:gridCol w:w="4605"/>
        <w:gridCol w:w="1596"/>
        <w:gridCol w:w="1899"/>
        <w:gridCol w:w="4850"/>
      </w:tblGrid>
      <w:tr w:rsidR="00766219" w:rsidRPr="00AC209F" w14:paraId="20463DD4" w14:textId="77777777" w:rsidTr="00273855">
        <w:trPr>
          <w:jc w:val="center"/>
        </w:trPr>
        <w:tc>
          <w:tcPr>
            <w:tcW w:w="13176" w:type="dxa"/>
            <w:gridSpan w:val="4"/>
            <w:shd w:val="clear" w:color="auto" w:fill="D9D9D9"/>
          </w:tcPr>
          <w:p w14:paraId="0A4BFD6F" w14:textId="77777777" w:rsidR="00766219" w:rsidRPr="00AC209F" w:rsidRDefault="00863965">
            <w:pPr>
              <w:spacing w:after="0" w:line="240" w:lineRule="auto"/>
              <w:jc w:val="center"/>
              <w:rPr>
                <w:rFonts w:asciiTheme="majorHAnsi" w:hAnsiTheme="majorHAnsi"/>
                <w:b/>
              </w:rPr>
            </w:pPr>
            <w:r w:rsidRPr="00863965">
              <w:rPr>
                <w:rFonts w:asciiTheme="majorHAnsi" w:hAnsiTheme="majorHAnsi"/>
                <w:b/>
              </w:rPr>
              <w:t>LESSON FOUNDATION</w:t>
            </w:r>
          </w:p>
        </w:tc>
      </w:tr>
      <w:tr w:rsidR="00766219" w:rsidRPr="00AC209F" w14:paraId="0CB38AF9" w14:textId="77777777" w:rsidTr="00273855">
        <w:trPr>
          <w:jc w:val="center"/>
        </w:trPr>
        <w:tc>
          <w:tcPr>
            <w:tcW w:w="6286" w:type="dxa"/>
            <w:gridSpan w:val="2"/>
            <w:shd w:val="clear" w:color="auto" w:fill="DEEAF6"/>
          </w:tcPr>
          <w:p w14:paraId="41BEB1D3" w14:textId="77777777" w:rsidR="00766219" w:rsidRPr="00A76F6A" w:rsidRDefault="007C5F06">
            <w:pPr>
              <w:spacing w:after="0" w:line="240" w:lineRule="auto"/>
              <w:rPr>
                <w:rFonts w:asciiTheme="majorHAnsi" w:hAnsiTheme="majorHAnsi"/>
                <w:b/>
              </w:rPr>
            </w:pPr>
            <w:r w:rsidRPr="00A76F6A">
              <w:rPr>
                <w:rFonts w:asciiTheme="majorHAnsi" w:hAnsiTheme="majorHAnsi"/>
                <w:b/>
              </w:rPr>
              <w:t>Unit-Level Focus Language Goals to Be Addressed in This Lesson</w:t>
            </w:r>
          </w:p>
        </w:tc>
        <w:tc>
          <w:tcPr>
            <w:tcW w:w="6890" w:type="dxa"/>
            <w:gridSpan w:val="2"/>
            <w:shd w:val="clear" w:color="auto" w:fill="DEEAF6"/>
          </w:tcPr>
          <w:p w14:paraId="4BB8D440" w14:textId="77777777" w:rsidR="00766219" w:rsidRPr="00A76F6A" w:rsidRDefault="007C5F06">
            <w:pPr>
              <w:spacing w:after="0" w:line="240" w:lineRule="auto"/>
              <w:rPr>
                <w:rFonts w:asciiTheme="majorHAnsi" w:hAnsiTheme="majorHAnsi"/>
                <w:b/>
              </w:rPr>
            </w:pPr>
            <w:r w:rsidRPr="00A76F6A">
              <w:rPr>
                <w:rFonts w:asciiTheme="majorHAnsi" w:hAnsiTheme="majorHAnsi"/>
                <w:b/>
              </w:rPr>
              <w:t>Unit-Level Salient Content Connections to Be Addressed in This Lesson</w:t>
            </w:r>
          </w:p>
        </w:tc>
      </w:tr>
      <w:tr w:rsidR="00766219" w:rsidRPr="00AC209F" w14:paraId="18C8CF3A" w14:textId="77777777" w:rsidTr="00273855">
        <w:trPr>
          <w:jc w:val="center"/>
        </w:trPr>
        <w:tc>
          <w:tcPr>
            <w:tcW w:w="6286" w:type="dxa"/>
            <w:gridSpan w:val="2"/>
          </w:tcPr>
          <w:p w14:paraId="5EE71F43"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G.1</w:t>
            </w:r>
            <w:r w:rsidR="00971AC1" w:rsidRPr="00AC209F">
              <w:rPr>
                <w:rFonts w:asciiTheme="majorHAnsi" w:hAnsiTheme="majorHAnsi"/>
              </w:rPr>
              <w:tab/>
            </w:r>
            <w:r w:rsidRPr="00A76F6A">
              <w:rPr>
                <w:rFonts w:asciiTheme="majorHAnsi" w:hAnsiTheme="majorHAnsi"/>
                <w:smallCaps/>
              </w:rPr>
              <w:t>Discuss</w:t>
            </w:r>
            <w:r w:rsidRPr="00A76F6A">
              <w:rPr>
                <w:rFonts w:asciiTheme="majorHAnsi" w:hAnsiTheme="majorHAnsi"/>
              </w:rPr>
              <w:t xml:space="preserve"> by stating opinions/claims about a substantive topic.</w:t>
            </w:r>
            <w:r w:rsidR="00622927" w:rsidRPr="00AC209F">
              <w:rPr>
                <w:rFonts w:asciiTheme="majorHAnsi" w:hAnsiTheme="majorHAnsi"/>
              </w:rPr>
              <w:t xml:space="preserve"> </w:t>
            </w:r>
          </w:p>
          <w:p w14:paraId="63A73F01"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G.2</w:t>
            </w:r>
            <w:r w:rsidR="00971AC1" w:rsidRPr="00AC209F">
              <w:rPr>
                <w:rFonts w:asciiTheme="majorHAnsi" w:hAnsiTheme="majorHAnsi"/>
              </w:rPr>
              <w:tab/>
            </w:r>
            <w:r w:rsidRPr="00A76F6A">
              <w:rPr>
                <w:rFonts w:asciiTheme="majorHAnsi" w:hAnsiTheme="majorHAnsi"/>
                <w:smallCaps/>
              </w:rPr>
              <w:t>Explain</w:t>
            </w:r>
            <w:r w:rsidR="00971AC1" w:rsidRPr="00AC209F">
              <w:rPr>
                <w:rFonts w:asciiTheme="majorHAnsi" w:hAnsiTheme="majorHAnsi"/>
              </w:rPr>
              <w:t xml:space="preserve"> </w:t>
            </w:r>
            <w:r w:rsidRPr="00A76F6A">
              <w:rPr>
                <w:rFonts w:asciiTheme="majorHAnsi" w:hAnsiTheme="majorHAnsi"/>
              </w:rPr>
              <w:t>causes and effects to create evidence-based claims.</w:t>
            </w:r>
          </w:p>
        </w:tc>
        <w:tc>
          <w:tcPr>
            <w:tcW w:w="6890" w:type="dxa"/>
            <w:gridSpan w:val="2"/>
          </w:tcPr>
          <w:p w14:paraId="2228F842" w14:textId="77777777" w:rsidR="00766219" w:rsidRPr="00A76F6A" w:rsidRDefault="000750FF">
            <w:pPr>
              <w:spacing w:after="0" w:line="240" w:lineRule="auto"/>
              <w:contextualSpacing/>
              <w:rPr>
                <w:rFonts w:asciiTheme="majorHAnsi" w:hAnsiTheme="majorHAnsi"/>
              </w:rPr>
            </w:pPr>
            <w:r w:rsidRPr="00AC209F">
              <w:rPr>
                <w:rFonts w:asciiTheme="majorHAnsi" w:hAnsiTheme="majorHAnsi"/>
              </w:rPr>
              <w:t>CCSS.ELA-LITERACY.SL.7.4</w:t>
            </w:r>
            <w:r w:rsidR="00410F30" w:rsidRPr="00AC209F">
              <w:rPr>
                <w:rFonts w:asciiTheme="majorHAnsi" w:hAnsiTheme="majorHAnsi"/>
              </w:rPr>
              <w:t>—</w:t>
            </w:r>
            <w:r w:rsidRPr="00AC209F">
              <w:rPr>
                <w:rFonts w:asciiTheme="majorHAnsi" w:hAnsiTheme="majorHAnsi"/>
              </w:rPr>
              <w:t xml:space="preserve">Present claims and findings, emphasizing salient points in a focused, coherent manner with pertinent descriptions, facts/evidence, details, and examples; use appropriate eye contact, adequate volume, and clear pronunciation. </w:t>
            </w:r>
          </w:p>
        </w:tc>
      </w:tr>
      <w:tr w:rsidR="00766219" w:rsidRPr="00AC209F" w14:paraId="1E2C1ED7" w14:textId="77777777" w:rsidTr="00273855">
        <w:trPr>
          <w:jc w:val="center"/>
        </w:trPr>
        <w:tc>
          <w:tcPr>
            <w:tcW w:w="6286" w:type="dxa"/>
            <w:gridSpan w:val="2"/>
            <w:shd w:val="clear" w:color="auto" w:fill="DEEAF6"/>
          </w:tcPr>
          <w:p w14:paraId="6AC28FFA" w14:textId="77777777" w:rsidR="00766219" w:rsidRPr="00F66628" w:rsidRDefault="00863965">
            <w:pPr>
              <w:spacing w:after="0" w:line="240" w:lineRule="auto"/>
              <w:rPr>
                <w:rFonts w:asciiTheme="majorHAnsi" w:hAnsiTheme="majorHAnsi"/>
                <w:b/>
              </w:rPr>
            </w:pPr>
            <w:r w:rsidRPr="00F66628">
              <w:rPr>
                <w:rFonts w:asciiTheme="majorHAnsi" w:hAnsiTheme="majorHAnsi"/>
                <w:b/>
              </w:rPr>
              <w:t>Language Objective</w:t>
            </w:r>
          </w:p>
        </w:tc>
        <w:tc>
          <w:tcPr>
            <w:tcW w:w="6890" w:type="dxa"/>
            <w:gridSpan w:val="2"/>
            <w:shd w:val="clear" w:color="auto" w:fill="DEEAF6"/>
          </w:tcPr>
          <w:p w14:paraId="451A5498" w14:textId="77777777" w:rsidR="00766219" w:rsidRPr="00A76F6A" w:rsidRDefault="00863965">
            <w:pPr>
              <w:spacing w:after="0" w:line="240" w:lineRule="auto"/>
              <w:rPr>
                <w:rFonts w:asciiTheme="majorHAnsi" w:hAnsiTheme="majorHAnsi"/>
                <w:b/>
              </w:rPr>
            </w:pPr>
            <w:r w:rsidRPr="00F66628">
              <w:rPr>
                <w:rFonts w:asciiTheme="majorHAnsi" w:hAnsiTheme="majorHAnsi"/>
                <w:b/>
              </w:rPr>
              <w:t>Essential Questions</w:t>
            </w:r>
            <w:r w:rsidR="007C5F06" w:rsidRPr="00A76F6A">
              <w:rPr>
                <w:rFonts w:asciiTheme="majorHAnsi" w:hAnsiTheme="majorHAnsi"/>
                <w:b/>
              </w:rPr>
              <w:t xml:space="preserve"> Addressed in This Lesson</w:t>
            </w:r>
          </w:p>
        </w:tc>
      </w:tr>
      <w:tr w:rsidR="00766219" w:rsidRPr="00AC209F" w14:paraId="7081C551" w14:textId="77777777" w:rsidTr="00273855">
        <w:trPr>
          <w:jc w:val="center"/>
        </w:trPr>
        <w:tc>
          <w:tcPr>
            <w:tcW w:w="6286" w:type="dxa"/>
            <w:gridSpan w:val="2"/>
            <w:tcBorders>
              <w:bottom w:val="single" w:sz="4" w:space="0" w:color="auto"/>
            </w:tcBorders>
          </w:tcPr>
          <w:p w14:paraId="1DA7ECDC" w14:textId="77777777" w:rsidR="003725F6" w:rsidRPr="00A76F6A" w:rsidRDefault="007C5F06" w:rsidP="00A76F6A">
            <w:pPr>
              <w:spacing w:after="0" w:line="240" w:lineRule="auto"/>
              <w:rPr>
                <w:rFonts w:asciiTheme="majorHAnsi" w:hAnsiTheme="majorHAnsi"/>
              </w:rPr>
            </w:pPr>
            <w:r w:rsidRPr="00A76F6A">
              <w:rPr>
                <w:rFonts w:asciiTheme="majorHAnsi" w:hAnsiTheme="majorHAnsi"/>
              </w:rPr>
              <w:t xml:space="preserve">Students will be able to explain the existence of common global issues using </w:t>
            </w:r>
            <w:r w:rsidRPr="00A76F6A">
              <w:rPr>
                <w:rFonts w:asciiTheme="majorHAnsi" w:hAnsiTheme="majorHAnsi"/>
                <w:i/>
              </w:rPr>
              <w:t>There is/There</w:t>
            </w:r>
            <w:r w:rsidRPr="00A76F6A">
              <w:rPr>
                <w:rFonts w:asciiTheme="majorHAnsi" w:hAnsiTheme="majorHAnsi"/>
              </w:rPr>
              <w:t xml:space="preserve"> </w:t>
            </w:r>
            <w:r w:rsidRPr="00A76F6A">
              <w:rPr>
                <w:rFonts w:asciiTheme="majorHAnsi" w:hAnsiTheme="majorHAnsi"/>
                <w:i/>
              </w:rPr>
              <w:t>are</w:t>
            </w:r>
            <w:r w:rsidRPr="00A76F6A">
              <w:rPr>
                <w:rFonts w:asciiTheme="majorHAnsi" w:hAnsiTheme="majorHAnsi"/>
              </w:rPr>
              <w:t xml:space="preserve"> and academic vocabulary (e.g., </w:t>
            </w:r>
            <w:r w:rsidRPr="00A76F6A">
              <w:rPr>
                <w:rFonts w:asciiTheme="majorHAnsi" w:hAnsiTheme="majorHAnsi"/>
                <w:i/>
              </w:rPr>
              <w:t>pollution, war, malnutrition, poverty</w:t>
            </w:r>
            <w:r w:rsidRPr="00A76F6A">
              <w:rPr>
                <w:rFonts w:asciiTheme="majorHAnsi" w:hAnsiTheme="majorHAnsi"/>
              </w:rPr>
              <w:t>).</w:t>
            </w:r>
          </w:p>
        </w:tc>
        <w:tc>
          <w:tcPr>
            <w:tcW w:w="6890" w:type="dxa"/>
            <w:gridSpan w:val="2"/>
            <w:tcBorders>
              <w:bottom w:val="single" w:sz="4" w:space="0" w:color="auto"/>
            </w:tcBorders>
          </w:tcPr>
          <w:p w14:paraId="4E3663BA"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cs="Arial"/>
              </w:rPr>
              <w:t>Q</w:t>
            </w:r>
            <w:r w:rsidR="00C32582" w:rsidRPr="00AC209F">
              <w:rPr>
                <w:rFonts w:asciiTheme="majorHAnsi" w:hAnsiTheme="majorHAnsi" w:cs="Arial"/>
              </w:rPr>
              <w:t>.1</w:t>
            </w:r>
            <w:r w:rsidR="00971AC1" w:rsidRPr="00AC209F">
              <w:rPr>
                <w:rFonts w:asciiTheme="majorHAnsi" w:hAnsiTheme="majorHAnsi" w:cs="Arial"/>
                <w:b/>
              </w:rPr>
              <w:tab/>
            </w:r>
            <w:r w:rsidRPr="00A76F6A">
              <w:rPr>
                <w:rFonts w:asciiTheme="majorHAnsi" w:hAnsiTheme="majorHAnsi" w:cstheme="minorHAnsi"/>
              </w:rPr>
              <w:t>How can I use language to make a difference in a problem that is important to me, my community, or other people?</w:t>
            </w:r>
            <w:r w:rsidR="00622927" w:rsidRPr="00AC209F">
              <w:rPr>
                <w:rFonts w:asciiTheme="majorHAnsi" w:hAnsiTheme="majorHAnsi" w:cstheme="minorHAnsi"/>
              </w:rPr>
              <w:t xml:space="preserve"> </w:t>
            </w:r>
          </w:p>
          <w:p w14:paraId="179CAC11"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cstheme="minorHAnsi"/>
              </w:rPr>
              <w:t>Q.3</w:t>
            </w:r>
            <w:r w:rsidR="00971AC1" w:rsidRPr="00AC209F">
              <w:rPr>
                <w:rFonts w:asciiTheme="majorHAnsi" w:hAnsiTheme="majorHAnsi" w:cstheme="minorHAnsi"/>
              </w:rPr>
              <w:tab/>
            </w:r>
            <w:r w:rsidRPr="00A76F6A">
              <w:rPr>
                <w:rFonts w:asciiTheme="majorHAnsi" w:hAnsiTheme="majorHAnsi" w:cstheme="minorHAnsi"/>
              </w:rPr>
              <w:t>Why should access to clean water be a human right?</w:t>
            </w:r>
            <w:r w:rsidRPr="00A76F6A">
              <w:rPr>
                <w:rFonts w:asciiTheme="majorHAnsi" w:hAnsiTheme="majorHAnsi" w:cstheme="minorHAnsi"/>
                <w:b/>
              </w:rPr>
              <w:t xml:space="preserve"> </w:t>
            </w:r>
          </w:p>
        </w:tc>
      </w:tr>
      <w:tr w:rsidR="00E313CB" w:rsidRPr="00AC209F" w14:paraId="494F89F7" w14:textId="77777777" w:rsidTr="00273855">
        <w:trPr>
          <w:jc w:val="center"/>
        </w:trPr>
        <w:tc>
          <w:tcPr>
            <w:tcW w:w="13176" w:type="dxa"/>
            <w:gridSpan w:val="4"/>
            <w:shd w:val="clear" w:color="auto" w:fill="DEEAF6"/>
          </w:tcPr>
          <w:p w14:paraId="3D7B96A8" w14:textId="77777777" w:rsidR="00E313CB" w:rsidRPr="00A76F6A" w:rsidRDefault="007C5F06">
            <w:pPr>
              <w:spacing w:after="0" w:line="240" w:lineRule="auto"/>
              <w:rPr>
                <w:rFonts w:asciiTheme="majorHAnsi" w:hAnsiTheme="majorHAnsi" w:cs="Arial"/>
                <w:b/>
                <w:lang w:eastAsia="en-US"/>
              </w:rPr>
            </w:pPr>
            <w:r w:rsidRPr="00A76F6A">
              <w:rPr>
                <w:rFonts w:asciiTheme="majorHAnsi" w:hAnsiTheme="majorHAnsi"/>
                <w:b/>
              </w:rPr>
              <w:t>Assessment</w:t>
            </w:r>
          </w:p>
        </w:tc>
      </w:tr>
      <w:tr w:rsidR="00E313CB" w:rsidRPr="00AC209F" w14:paraId="5DEA3C86" w14:textId="77777777" w:rsidTr="00273855">
        <w:trPr>
          <w:jc w:val="center"/>
        </w:trPr>
        <w:tc>
          <w:tcPr>
            <w:tcW w:w="13176" w:type="dxa"/>
            <w:gridSpan w:val="4"/>
            <w:shd w:val="clear" w:color="auto" w:fill="auto"/>
          </w:tcPr>
          <w:p w14:paraId="0B6CA7E5" w14:textId="77777777" w:rsidR="002C6CC2" w:rsidRPr="00AC209F" w:rsidRDefault="002C6CC2">
            <w:pPr>
              <w:pStyle w:val="ListParagraph"/>
              <w:numPr>
                <w:ilvl w:val="0"/>
                <w:numId w:val="6"/>
              </w:numPr>
              <w:spacing w:after="0" w:line="240" w:lineRule="auto"/>
              <w:rPr>
                <w:rFonts w:asciiTheme="majorHAnsi" w:hAnsiTheme="majorHAnsi" w:cs="Arial"/>
              </w:rPr>
            </w:pPr>
            <w:r w:rsidRPr="00AC209F">
              <w:rPr>
                <w:rFonts w:asciiTheme="majorHAnsi" w:hAnsiTheme="majorHAnsi" w:cs="Arial"/>
              </w:rPr>
              <w:t xml:space="preserve">Formative </w:t>
            </w:r>
            <w:r w:rsidR="009A57D2" w:rsidRPr="00AC209F">
              <w:rPr>
                <w:rFonts w:asciiTheme="majorHAnsi" w:hAnsiTheme="majorHAnsi" w:cs="Arial"/>
              </w:rPr>
              <w:t>assessment</w:t>
            </w:r>
            <w:r w:rsidRPr="00AC209F">
              <w:rPr>
                <w:rFonts w:asciiTheme="majorHAnsi" w:hAnsiTheme="majorHAnsi" w:cs="Arial"/>
              </w:rPr>
              <w:t>: Assess student</w:t>
            </w:r>
            <w:r w:rsidR="00805DF3" w:rsidRPr="00AC209F">
              <w:rPr>
                <w:rFonts w:asciiTheme="majorHAnsi" w:hAnsiTheme="majorHAnsi" w:cs="Arial"/>
              </w:rPr>
              <w:t>s’</w:t>
            </w:r>
            <w:r w:rsidRPr="00AC209F">
              <w:rPr>
                <w:rFonts w:asciiTheme="majorHAnsi" w:hAnsiTheme="majorHAnsi" w:cs="Arial"/>
              </w:rPr>
              <w:t xml:space="preserve"> ability to complete </w:t>
            </w:r>
            <w:hyperlink w:anchor="L2thereis" w:history="1">
              <w:r w:rsidR="004F58F5" w:rsidRPr="00AC209F">
                <w:rPr>
                  <w:rStyle w:val="Hyperlink"/>
                  <w:rFonts w:asciiTheme="majorHAnsi" w:hAnsiTheme="majorHAnsi" w:cs="Arial"/>
                  <w:i/>
                </w:rPr>
                <w:t>T</w:t>
              </w:r>
              <w:r w:rsidRPr="00AC209F">
                <w:rPr>
                  <w:rStyle w:val="Hyperlink"/>
                  <w:rFonts w:asciiTheme="majorHAnsi" w:hAnsiTheme="majorHAnsi" w:cs="Arial"/>
                  <w:i/>
                </w:rPr>
                <w:t>here is/</w:t>
              </w:r>
              <w:r w:rsidR="004F58F5" w:rsidRPr="00AC209F">
                <w:rPr>
                  <w:rStyle w:val="Hyperlink"/>
                  <w:rFonts w:asciiTheme="majorHAnsi" w:hAnsiTheme="majorHAnsi" w:cs="Arial"/>
                  <w:i/>
                </w:rPr>
                <w:t>T</w:t>
              </w:r>
              <w:r w:rsidRPr="00AC209F">
                <w:rPr>
                  <w:rStyle w:val="Hyperlink"/>
                  <w:rFonts w:asciiTheme="majorHAnsi" w:hAnsiTheme="majorHAnsi" w:cs="Arial"/>
                  <w:i/>
                </w:rPr>
                <w:t>here are s</w:t>
              </w:r>
              <w:r w:rsidRPr="00AC209F">
                <w:rPr>
                  <w:rStyle w:val="Hyperlink"/>
                  <w:rFonts w:asciiTheme="majorHAnsi" w:hAnsiTheme="majorHAnsi" w:cs="Arial"/>
                </w:rPr>
                <w:t>tatements</w:t>
              </w:r>
            </w:hyperlink>
            <w:r w:rsidRPr="00AC209F">
              <w:rPr>
                <w:rFonts w:asciiTheme="majorHAnsi" w:eastAsia="Times New Roman" w:hAnsiTheme="majorHAnsi" w:cs="Arial"/>
              </w:rPr>
              <w:t xml:space="preserve"> with appropriate content vocabulary. </w:t>
            </w:r>
          </w:p>
          <w:p w14:paraId="6271A387" w14:textId="77777777" w:rsidR="00E313CB" w:rsidRPr="00AC209F" w:rsidRDefault="002C6CC2">
            <w:pPr>
              <w:pStyle w:val="ListParagraph"/>
              <w:numPr>
                <w:ilvl w:val="0"/>
                <w:numId w:val="6"/>
              </w:numPr>
              <w:spacing w:after="0" w:line="240" w:lineRule="auto"/>
              <w:rPr>
                <w:rFonts w:asciiTheme="majorHAnsi" w:hAnsiTheme="majorHAnsi" w:cs="Arial"/>
              </w:rPr>
            </w:pPr>
            <w:r w:rsidRPr="00AC209F">
              <w:rPr>
                <w:rFonts w:asciiTheme="majorHAnsi" w:hAnsiTheme="majorHAnsi" w:cs="Arial"/>
              </w:rPr>
              <w:t>Observation: The lesson provides numerous opportunities to assess student</w:t>
            </w:r>
            <w:r w:rsidR="00805DF3" w:rsidRPr="00AC209F">
              <w:rPr>
                <w:rFonts w:asciiTheme="majorHAnsi" w:hAnsiTheme="majorHAnsi" w:cs="Arial"/>
              </w:rPr>
              <w:t>s’</w:t>
            </w:r>
            <w:r w:rsidRPr="00AC209F">
              <w:rPr>
                <w:rFonts w:asciiTheme="majorHAnsi" w:hAnsiTheme="majorHAnsi" w:cs="Arial"/>
              </w:rPr>
              <w:t xml:space="preserve"> ability to explain common global issues and the formation and use of simple sentences using </w:t>
            </w:r>
            <w:r w:rsidR="004F58F5" w:rsidRPr="00AC209F">
              <w:rPr>
                <w:rFonts w:asciiTheme="majorHAnsi" w:hAnsiTheme="majorHAnsi" w:cs="Arial"/>
                <w:i/>
              </w:rPr>
              <w:t>T</w:t>
            </w:r>
            <w:r w:rsidR="00FF5730" w:rsidRPr="00AC209F">
              <w:rPr>
                <w:rFonts w:asciiTheme="majorHAnsi" w:hAnsiTheme="majorHAnsi" w:cs="Arial"/>
                <w:i/>
              </w:rPr>
              <w:t xml:space="preserve">here </w:t>
            </w:r>
            <w:r w:rsidRPr="00AC209F">
              <w:rPr>
                <w:rFonts w:asciiTheme="majorHAnsi" w:hAnsiTheme="majorHAnsi" w:cs="Arial"/>
                <w:i/>
              </w:rPr>
              <w:t>is/</w:t>
            </w:r>
            <w:r w:rsidR="004F58F5" w:rsidRPr="00AC209F">
              <w:rPr>
                <w:rFonts w:asciiTheme="majorHAnsi" w:hAnsiTheme="majorHAnsi" w:cs="Arial"/>
                <w:i/>
              </w:rPr>
              <w:t>T</w:t>
            </w:r>
            <w:r w:rsidR="00FF5730" w:rsidRPr="00AC209F">
              <w:rPr>
                <w:rFonts w:asciiTheme="majorHAnsi" w:hAnsiTheme="majorHAnsi" w:cs="Arial"/>
                <w:i/>
              </w:rPr>
              <w:t xml:space="preserve">here </w:t>
            </w:r>
            <w:r w:rsidRPr="00AC209F">
              <w:rPr>
                <w:rFonts w:asciiTheme="majorHAnsi" w:hAnsiTheme="majorHAnsi" w:cs="Arial"/>
                <w:i/>
              </w:rPr>
              <w:t xml:space="preserve">are </w:t>
            </w:r>
            <w:r w:rsidRPr="00AC209F">
              <w:rPr>
                <w:rFonts w:asciiTheme="majorHAnsi" w:hAnsiTheme="majorHAnsi" w:cs="Arial"/>
              </w:rPr>
              <w:t xml:space="preserve">statements. </w:t>
            </w:r>
          </w:p>
          <w:p w14:paraId="3C9B59BF" w14:textId="77777777" w:rsidR="00E313CB" w:rsidRPr="00AC209F" w:rsidRDefault="00A27A85">
            <w:pPr>
              <w:pStyle w:val="ListParagraph"/>
              <w:numPr>
                <w:ilvl w:val="0"/>
                <w:numId w:val="6"/>
              </w:numPr>
              <w:spacing w:after="0" w:line="240" w:lineRule="auto"/>
              <w:rPr>
                <w:rFonts w:asciiTheme="majorHAnsi" w:hAnsiTheme="majorHAnsi" w:cs="Arial"/>
                <w:i/>
              </w:rPr>
            </w:pPr>
            <w:r w:rsidRPr="00AC209F">
              <w:rPr>
                <w:rFonts w:asciiTheme="majorHAnsi" w:hAnsiTheme="majorHAnsi" w:cs="Arial"/>
              </w:rPr>
              <w:t>Formative</w:t>
            </w:r>
            <w:r w:rsidR="009A57D2" w:rsidRPr="00AC209F">
              <w:rPr>
                <w:rFonts w:asciiTheme="majorHAnsi" w:hAnsiTheme="majorHAnsi" w:cs="Arial"/>
              </w:rPr>
              <w:t xml:space="preserve"> assessment</w:t>
            </w:r>
            <w:r w:rsidRPr="00AC209F">
              <w:rPr>
                <w:rFonts w:asciiTheme="majorHAnsi" w:hAnsiTheme="majorHAnsi" w:cs="Arial"/>
              </w:rPr>
              <w:t>:</w:t>
            </w:r>
            <w:r w:rsidR="009A57D2" w:rsidRPr="00AC209F">
              <w:rPr>
                <w:rFonts w:asciiTheme="majorHAnsi" w:hAnsiTheme="majorHAnsi" w:cs="Arial"/>
              </w:rPr>
              <w:t xml:space="preserve"> </w:t>
            </w:r>
            <w:r w:rsidR="0004083C" w:rsidRPr="00AC209F">
              <w:rPr>
                <w:rFonts w:asciiTheme="majorHAnsi" w:hAnsiTheme="majorHAnsi" w:cs="Arial"/>
              </w:rPr>
              <w:t>Use t</w:t>
            </w:r>
            <w:r w:rsidR="009A57D2" w:rsidRPr="00AC209F">
              <w:rPr>
                <w:rFonts w:asciiTheme="majorHAnsi" w:hAnsiTheme="majorHAnsi" w:cs="Arial"/>
              </w:rPr>
              <w:t>he</w:t>
            </w:r>
            <w:r w:rsidRPr="00AC209F">
              <w:rPr>
                <w:rFonts w:asciiTheme="majorHAnsi" w:hAnsiTheme="majorHAnsi" w:cs="Arial"/>
              </w:rPr>
              <w:t xml:space="preserve"> </w:t>
            </w:r>
            <w:hyperlink w:anchor="L2cloze" w:history="1">
              <w:r w:rsidR="00EE6B9B">
                <w:rPr>
                  <w:rStyle w:val="Hyperlink"/>
                  <w:rFonts w:asciiTheme="majorHAnsi" w:hAnsiTheme="majorHAnsi" w:cs="Arial"/>
                </w:rPr>
                <w:t>exit t</w:t>
              </w:r>
              <w:r w:rsidRPr="00AC209F">
                <w:rPr>
                  <w:rStyle w:val="Hyperlink"/>
                  <w:rFonts w:asciiTheme="majorHAnsi" w:hAnsiTheme="majorHAnsi" w:cs="Arial"/>
                </w:rPr>
                <w:t>icket</w:t>
              </w:r>
            </w:hyperlink>
            <w:r w:rsidRPr="00AC209F">
              <w:rPr>
                <w:rFonts w:asciiTheme="majorHAnsi" w:hAnsiTheme="majorHAnsi" w:cs="Arial"/>
              </w:rPr>
              <w:t xml:space="preserve"> </w:t>
            </w:r>
            <w:r w:rsidR="0004083C" w:rsidRPr="00AC209F">
              <w:rPr>
                <w:rFonts w:asciiTheme="majorHAnsi" w:hAnsiTheme="majorHAnsi" w:cs="Arial"/>
              </w:rPr>
              <w:t>(</w:t>
            </w:r>
            <w:r w:rsidR="007C5F06" w:rsidRPr="00A76F6A">
              <w:rPr>
                <w:rFonts w:asciiTheme="majorHAnsi" w:hAnsiTheme="majorHAnsi" w:cs="Arial"/>
                <w:i/>
              </w:rPr>
              <w:t>There is/There are</w:t>
            </w:r>
            <w:r w:rsidR="0004083C" w:rsidRPr="00AC209F">
              <w:rPr>
                <w:rFonts w:asciiTheme="majorHAnsi" w:hAnsiTheme="majorHAnsi" w:cs="Arial"/>
              </w:rPr>
              <w:t xml:space="preserve"> cloze) to assess</w:t>
            </w:r>
            <w:r w:rsidRPr="00AC209F">
              <w:rPr>
                <w:rFonts w:asciiTheme="majorHAnsi" w:hAnsiTheme="majorHAnsi" w:cs="Arial"/>
              </w:rPr>
              <w:t xml:space="preserve"> student</w:t>
            </w:r>
            <w:r w:rsidR="0004083C" w:rsidRPr="00AC209F">
              <w:rPr>
                <w:rFonts w:asciiTheme="majorHAnsi" w:hAnsiTheme="majorHAnsi" w:cs="Arial"/>
              </w:rPr>
              <w:t>s’</w:t>
            </w:r>
            <w:r w:rsidRPr="00AC209F">
              <w:rPr>
                <w:rFonts w:asciiTheme="majorHAnsi" w:hAnsiTheme="majorHAnsi" w:cs="Arial"/>
              </w:rPr>
              <w:t xml:space="preserve"> application of their understanding of how to form simple sentences using </w:t>
            </w:r>
            <w:r w:rsidR="004F58F5" w:rsidRPr="00AC209F">
              <w:rPr>
                <w:rFonts w:asciiTheme="majorHAnsi" w:hAnsiTheme="majorHAnsi" w:cs="Arial"/>
                <w:i/>
              </w:rPr>
              <w:t xml:space="preserve">There </w:t>
            </w:r>
            <w:r w:rsidRPr="00AC209F">
              <w:rPr>
                <w:rFonts w:asciiTheme="majorHAnsi" w:hAnsiTheme="majorHAnsi" w:cs="Arial"/>
                <w:i/>
              </w:rPr>
              <w:t>is/</w:t>
            </w:r>
            <w:r w:rsidR="004F58F5" w:rsidRPr="00AC209F">
              <w:rPr>
                <w:rFonts w:asciiTheme="majorHAnsi" w:hAnsiTheme="majorHAnsi" w:cs="Arial"/>
                <w:i/>
              </w:rPr>
              <w:t xml:space="preserve">There </w:t>
            </w:r>
            <w:r w:rsidRPr="00AC209F">
              <w:rPr>
                <w:rFonts w:asciiTheme="majorHAnsi" w:hAnsiTheme="majorHAnsi" w:cs="Arial"/>
                <w:i/>
              </w:rPr>
              <w:t xml:space="preserve">are. </w:t>
            </w:r>
          </w:p>
          <w:p w14:paraId="2ECEB6D9" w14:textId="77777777" w:rsidR="004C0AA4" w:rsidRPr="00AC209F" w:rsidRDefault="004C0AA4">
            <w:pPr>
              <w:pStyle w:val="ListParagraph"/>
              <w:numPr>
                <w:ilvl w:val="0"/>
                <w:numId w:val="6"/>
              </w:numPr>
              <w:spacing w:after="0" w:line="240" w:lineRule="auto"/>
              <w:rPr>
                <w:rFonts w:asciiTheme="majorHAnsi" w:hAnsiTheme="majorHAnsi" w:cs="Arial"/>
                <w:i/>
              </w:rPr>
            </w:pPr>
            <w:r w:rsidRPr="00AC209F">
              <w:rPr>
                <w:rFonts w:asciiTheme="majorHAnsi" w:hAnsiTheme="majorHAnsi" w:cs="Arial"/>
              </w:rPr>
              <w:t>Self-</w:t>
            </w:r>
            <w:r w:rsidR="009A57D2" w:rsidRPr="00AC209F">
              <w:rPr>
                <w:rFonts w:asciiTheme="majorHAnsi" w:hAnsiTheme="majorHAnsi" w:cs="Arial"/>
              </w:rPr>
              <w:t>a</w:t>
            </w:r>
            <w:r w:rsidRPr="00AC209F">
              <w:rPr>
                <w:rFonts w:asciiTheme="majorHAnsi" w:hAnsiTheme="majorHAnsi" w:cs="Arial"/>
              </w:rPr>
              <w:t>ssessment: Student self-assessment of learning in relation to the language objective.</w:t>
            </w:r>
          </w:p>
          <w:p w14:paraId="4B498117" w14:textId="77777777" w:rsidR="00863965" w:rsidRPr="00A76F6A" w:rsidRDefault="002C6CC2">
            <w:pPr>
              <w:pStyle w:val="ListParagraph"/>
              <w:numPr>
                <w:ilvl w:val="0"/>
                <w:numId w:val="6"/>
              </w:numPr>
              <w:spacing w:after="0" w:line="240" w:lineRule="auto"/>
              <w:rPr>
                <w:rFonts w:asciiTheme="majorHAnsi" w:hAnsiTheme="majorHAnsi"/>
                <w:b/>
              </w:rPr>
            </w:pPr>
            <w:r w:rsidRPr="00AC209F">
              <w:rPr>
                <w:rFonts w:asciiTheme="majorHAnsi" w:hAnsiTheme="majorHAnsi" w:cs="Arial"/>
              </w:rPr>
              <w:t>Optional:</w:t>
            </w:r>
            <w:r w:rsidR="009A57D2" w:rsidRPr="00AC209F">
              <w:rPr>
                <w:rFonts w:asciiTheme="majorHAnsi" w:hAnsiTheme="majorHAnsi" w:cs="Arial"/>
              </w:rPr>
              <w:t xml:space="preserve"> The </w:t>
            </w:r>
            <w:hyperlink w:anchor="L2HWK" w:history="1">
              <w:r w:rsidR="009A57D2" w:rsidRPr="00AC209F">
                <w:rPr>
                  <w:rStyle w:val="Hyperlink"/>
                  <w:rFonts w:asciiTheme="majorHAnsi" w:hAnsiTheme="majorHAnsi" w:cs="Arial"/>
                </w:rPr>
                <w:t>e</w:t>
              </w:r>
              <w:r w:rsidR="00E313CB" w:rsidRPr="00AC209F">
                <w:rPr>
                  <w:rStyle w:val="Hyperlink"/>
                  <w:rFonts w:asciiTheme="majorHAnsi" w:hAnsiTheme="majorHAnsi" w:cs="Arial"/>
                </w:rPr>
                <w:t>xtension/</w:t>
              </w:r>
              <w:r w:rsidR="009A57D2" w:rsidRPr="00AC209F">
                <w:rPr>
                  <w:rStyle w:val="Hyperlink"/>
                  <w:rFonts w:asciiTheme="majorHAnsi" w:hAnsiTheme="majorHAnsi" w:cs="Arial"/>
                </w:rPr>
                <w:t xml:space="preserve">homework </w:t>
              </w:r>
              <w:r w:rsidR="0004083C" w:rsidRPr="00AC209F">
                <w:rPr>
                  <w:rStyle w:val="Hyperlink"/>
                  <w:rFonts w:asciiTheme="majorHAnsi" w:hAnsiTheme="majorHAnsi" w:cs="Arial"/>
                </w:rPr>
                <w:t>assignment</w:t>
              </w:r>
            </w:hyperlink>
            <w:r w:rsidRPr="00AC209F">
              <w:rPr>
                <w:rFonts w:asciiTheme="majorHAnsi" w:hAnsiTheme="majorHAnsi" w:cs="Arial"/>
              </w:rPr>
              <w:t xml:space="preserve"> </w:t>
            </w:r>
            <w:r w:rsidR="0004083C" w:rsidRPr="00AC209F">
              <w:rPr>
                <w:rFonts w:asciiTheme="majorHAnsi" w:hAnsiTheme="majorHAnsi" w:cs="Arial"/>
              </w:rPr>
              <w:t xml:space="preserve">(list five ways your family uses water) </w:t>
            </w:r>
            <w:r w:rsidRPr="00AC209F">
              <w:rPr>
                <w:rFonts w:asciiTheme="majorHAnsi" w:hAnsiTheme="majorHAnsi" w:cs="Arial"/>
              </w:rPr>
              <w:t>provides the opportunity to assess student</w:t>
            </w:r>
            <w:r w:rsidR="00805DF3" w:rsidRPr="00AC209F">
              <w:rPr>
                <w:rFonts w:asciiTheme="majorHAnsi" w:hAnsiTheme="majorHAnsi" w:cs="Arial"/>
              </w:rPr>
              <w:t>s’</w:t>
            </w:r>
            <w:r w:rsidRPr="00AC209F">
              <w:rPr>
                <w:rFonts w:asciiTheme="majorHAnsi" w:hAnsiTheme="majorHAnsi" w:cs="Arial"/>
              </w:rPr>
              <w:t xml:space="preserve"> ability to connect the topic of study to their everyday lives. </w:t>
            </w:r>
          </w:p>
        </w:tc>
      </w:tr>
      <w:tr w:rsidR="00766219" w:rsidRPr="00AC209F" w14:paraId="4C5D86EC" w14:textId="77777777" w:rsidTr="00273855">
        <w:trPr>
          <w:jc w:val="center"/>
        </w:trPr>
        <w:tc>
          <w:tcPr>
            <w:tcW w:w="13176" w:type="dxa"/>
            <w:gridSpan w:val="4"/>
            <w:tcBorders>
              <w:bottom w:val="nil"/>
            </w:tcBorders>
            <w:shd w:val="clear" w:color="auto" w:fill="DEEAF6"/>
          </w:tcPr>
          <w:p w14:paraId="7E20D377" w14:textId="77777777" w:rsidR="00766219" w:rsidRPr="00A76F6A" w:rsidRDefault="00863965">
            <w:pPr>
              <w:spacing w:after="0" w:line="240" w:lineRule="auto"/>
              <w:jc w:val="center"/>
              <w:rPr>
                <w:rFonts w:asciiTheme="majorHAnsi" w:hAnsiTheme="majorHAnsi"/>
                <w:b/>
              </w:rPr>
            </w:pPr>
            <w:r w:rsidRPr="00863965">
              <w:rPr>
                <w:rFonts w:asciiTheme="majorHAnsi" w:hAnsiTheme="majorHAnsi"/>
                <w:b/>
              </w:rPr>
              <w:t>Thinking Space: What Academic Language Will Be Practiced in This Lesson?</w:t>
            </w:r>
          </w:p>
        </w:tc>
      </w:tr>
      <w:tr w:rsidR="00766219" w:rsidRPr="00AC209F" w14:paraId="6659A62E" w14:textId="77777777" w:rsidTr="00273855">
        <w:trPr>
          <w:jc w:val="center"/>
        </w:trPr>
        <w:tc>
          <w:tcPr>
            <w:tcW w:w="4658" w:type="dxa"/>
            <w:tcBorders>
              <w:top w:val="nil"/>
              <w:right w:val="nil"/>
            </w:tcBorders>
            <w:shd w:val="clear" w:color="auto" w:fill="DEEAF6"/>
          </w:tcPr>
          <w:p w14:paraId="3B0DEDF7"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Discourse Dimension</w:t>
            </w:r>
          </w:p>
        </w:tc>
        <w:tc>
          <w:tcPr>
            <w:tcW w:w="3568" w:type="dxa"/>
            <w:gridSpan w:val="2"/>
            <w:tcBorders>
              <w:top w:val="nil"/>
              <w:left w:val="nil"/>
              <w:right w:val="nil"/>
            </w:tcBorders>
            <w:shd w:val="clear" w:color="auto" w:fill="DEEAF6"/>
          </w:tcPr>
          <w:p w14:paraId="206EFB98"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Sentence Dimension</w:t>
            </w:r>
          </w:p>
        </w:tc>
        <w:tc>
          <w:tcPr>
            <w:tcW w:w="4950" w:type="dxa"/>
            <w:tcBorders>
              <w:top w:val="nil"/>
              <w:left w:val="nil"/>
            </w:tcBorders>
            <w:shd w:val="clear" w:color="auto" w:fill="DEEAF6"/>
          </w:tcPr>
          <w:p w14:paraId="5CB6A80B"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Word Dimension</w:t>
            </w:r>
          </w:p>
        </w:tc>
      </w:tr>
      <w:tr w:rsidR="00766219" w:rsidRPr="00AC209F" w14:paraId="274806DB" w14:textId="77777777" w:rsidTr="00273855">
        <w:trPr>
          <w:jc w:val="center"/>
        </w:trPr>
        <w:tc>
          <w:tcPr>
            <w:tcW w:w="4658" w:type="dxa"/>
          </w:tcPr>
          <w:p w14:paraId="18491A0A" w14:textId="77777777" w:rsidR="00766219" w:rsidRPr="00A76F6A" w:rsidRDefault="00CC501A">
            <w:pPr>
              <w:spacing w:after="0" w:line="240" w:lineRule="auto"/>
              <w:rPr>
                <w:rFonts w:asciiTheme="majorHAnsi" w:hAnsiTheme="majorHAnsi"/>
              </w:rPr>
            </w:pPr>
            <w:r w:rsidRPr="00AC209F">
              <w:rPr>
                <w:rFonts w:asciiTheme="majorHAnsi" w:hAnsiTheme="majorHAnsi" w:cs="Arial"/>
              </w:rPr>
              <w:t xml:space="preserve">Social/instructional language; one-sentence definitions; responding to </w:t>
            </w:r>
            <w:r w:rsidR="00CE7D7B" w:rsidRPr="00AC209F">
              <w:rPr>
                <w:rFonts w:asciiTheme="majorHAnsi" w:hAnsiTheme="majorHAnsi" w:cs="Arial"/>
                <w:i/>
              </w:rPr>
              <w:t>do</w:t>
            </w:r>
            <w:r w:rsidRPr="00AC209F">
              <w:rPr>
                <w:rFonts w:asciiTheme="majorHAnsi" w:hAnsiTheme="majorHAnsi" w:cs="Arial"/>
                <w:i/>
              </w:rPr>
              <w:t>/</w:t>
            </w:r>
            <w:r w:rsidR="00CE7D7B" w:rsidRPr="00AC209F">
              <w:rPr>
                <w:rFonts w:asciiTheme="majorHAnsi" w:hAnsiTheme="majorHAnsi" w:cs="Arial"/>
                <w:i/>
              </w:rPr>
              <w:t>is</w:t>
            </w:r>
            <w:r w:rsidRPr="00AC209F">
              <w:rPr>
                <w:rFonts w:asciiTheme="majorHAnsi" w:hAnsiTheme="majorHAnsi" w:cs="Arial"/>
                <w:i/>
              </w:rPr>
              <w:t>/</w:t>
            </w:r>
            <w:r w:rsidR="00CE7D7B" w:rsidRPr="00AC209F">
              <w:rPr>
                <w:rFonts w:asciiTheme="majorHAnsi" w:hAnsiTheme="majorHAnsi" w:cs="Arial"/>
                <w:i/>
              </w:rPr>
              <w:t>w</w:t>
            </w:r>
            <w:r w:rsidRPr="00AC209F">
              <w:rPr>
                <w:rFonts w:asciiTheme="majorHAnsi" w:hAnsiTheme="majorHAnsi" w:cs="Arial"/>
                <w:i/>
              </w:rPr>
              <w:t>h-</w:t>
            </w:r>
            <w:r w:rsidRPr="00AC209F">
              <w:rPr>
                <w:rFonts w:asciiTheme="majorHAnsi" w:hAnsiTheme="majorHAnsi" w:cs="Arial"/>
              </w:rPr>
              <w:t xml:space="preserve"> </w:t>
            </w:r>
            <w:r w:rsidR="00553236">
              <w:rPr>
                <w:rFonts w:asciiTheme="majorHAnsi" w:hAnsiTheme="majorHAnsi" w:cs="Arial"/>
              </w:rPr>
              <w:t xml:space="preserve">(i.e., </w:t>
            </w:r>
            <w:r w:rsidR="007C5F06" w:rsidRPr="00A76F6A">
              <w:rPr>
                <w:rFonts w:asciiTheme="majorHAnsi" w:hAnsiTheme="majorHAnsi" w:cs="Arial"/>
                <w:i/>
              </w:rPr>
              <w:t>who/what/where/when/why</w:t>
            </w:r>
            <w:r w:rsidR="00553236">
              <w:rPr>
                <w:rFonts w:asciiTheme="majorHAnsi" w:hAnsiTheme="majorHAnsi" w:cs="Arial"/>
              </w:rPr>
              <w:t xml:space="preserve">) </w:t>
            </w:r>
            <w:r w:rsidRPr="00AC209F">
              <w:rPr>
                <w:rFonts w:asciiTheme="majorHAnsi" w:hAnsiTheme="majorHAnsi" w:cs="Arial"/>
              </w:rPr>
              <w:t>questions</w:t>
            </w:r>
          </w:p>
        </w:tc>
        <w:tc>
          <w:tcPr>
            <w:tcW w:w="3568" w:type="dxa"/>
            <w:gridSpan w:val="2"/>
          </w:tcPr>
          <w:p w14:paraId="4778B79E" w14:textId="77777777" w:rsidR="00766219" w:rsidRPr="00A76F6A" w:rsidRDefault="00CC501A">
            <w:pPr>
              <w:spacing w:after="0" w:line="240" w:lineRule="auto"/>
              <w:rPr>
                <w:rFonts w:asciiTheme="majorHAnsi" w:hAnsiTheme="majorHAnsi"/>
              </w:rPr>
            </w:pPr>
            <w:r w:rsidRPr="00AC209F">
              <w:rPr>
                <w:rFonts w:asciiTheme="majorHAnsi" w:hAnsiTheme="majorHAnsi" w:cs="Arial"/>
              </w:rPr>
              <w:t xml:space="preserve">Simple sentences with </w:t>
            </w:r>
            <w:r w:rsidR="004F58F5" w:rsidRPr="00AC209F">
              <w:rPr>
                <w:rFonts w:asciiTheme="majorHAnsi" w:hAnsiTheme="majorHAnsi" w:cs="Arial"/>
                <w:i/>
              </w:rPr>
              <w:t>T</w:t>
            </w:r>
            <w:r w:rsidRPr="00AC209F">
              <w:rPr>
                <w:rFonts w:asciiTheme="majorHAnsi" w:hAnsiTheme="majorHAnsi" w:cs="Arial"/>
                <w:i/>
              </w:rPr>
              <w:t>here is/</w:t>
            </w:r>
            <w:r w:rsidR="004F58F5" w:rsidRPr="00AC209F">
              <w:rPr>
                <w:rFonts w:asciiTheme="majorHAnsi" w:hAnsiTheme="majorHAnsi" w:cs="Arial"/>
                <w:i/>
              </w:rPr>
              <w:t>T</w:t>
            </w:r>
            <w:r w:rsidR="00E211CC" w:rsidRPr="00AC209F">
              <w:rPr>
                <w:rFonts w:asciiTheme="majorHAnsi" w:hAnsiTheme="majorHAnsi" w:cs="Arial"/>
                <w:i/>
              </w:rPr>
              <w:t xml:space="preserve">here </w:t>
            </w:r>
            <w:r w:rsidRPr="00AC209F">
              <w:rPr>
                <w:rFonts w:asciiTheme="majorHAnsi" w:hAnsiTheme="majorHAnsi" w:cs="Arial"/>
                <w:i/>
              </w:rPr>
              <w:t>are</w:t>
            </w:r>
          </w:p>
        </w:tc>
        <w:tc>
          <w:tcPr>
            <w:tcW w:w="4950" w:type="dxa"/>
          </w:tcPr>
          <w:p w14:paraId="7D28F4E6" w14:textId="77777777" w:rsidR="00CC501A" w:rsidRPr="00A76F6A" w:rsidRDefault="00E211CC">
            <w:pPr>
              <w:spacing w:after="0" w:line="240" w:lineRule="auto"/>
              <w:rPr>
                <w:rFonts w:asciiTheme="majorHAnsi" w:hAnsiTheme="majorHAnsi"/>
                <w:i/>
              </w:rPr>
            </w:pPr>
            <w:r w:rsidRPr="00AC209F">
              <w:rPr>
                <w:rFonts w:asciiTheme="majorHAnsi" w:hAnsiTheme="majorHAnsi" w:cs="Arial"/>
                <w:i/>
              </w:rPr>
              <w:t>B</w:t>
            </w:r>
            <w:r w:rsidR="007C5F06" w:rsidRPr="00A76F6A">
              <w:rPr>
                <w:rFonts w:asciiTheme="majorHAnsi" w:hAnsiTheme="majorHAnsi" w:cs="Arial"/>
                <w:i/>
              </w:rPr>
              <w:t>acteria, pollution, malnutrition, poverty, homelessness, violence, wars, terrorism, contaminated water, disease, pollution</w:t>
            </w:r>
          </w:p>
        </w:tc>
      </w:tr>
      <w:tr w:rsidR="00766219" w:rsidRPr="00AC209F" w14:paraId="3AF12AB3" w14:textId="77777777" w:rsidTr="00273855">
        <w:trPr>
          <w:jc w:val="center"/>
        </w:trPr>
        <w:tc>
          <w:tcPr>
            <w:tcW w:w="13176" w:type="dxa"/>
            <w:gridSpan w:val="4"/>
            <w:shd w:val="clear" w:color="auto" w:fill="DEEAF6"/>
          </w:tcPr>
          <w:p w14:paraId="113BB73C" w14:textId="77777777" w:rsidR="00766219" w:rsidRPr="00A76F6A" w:rsidRDefault="007C5F06">
            <w:pPr>
              <w:spacing w:after="0" w:line="240" w:lineRule="auto"/>
              <w:rPr>
                <w:rFonts w:asciiTheme="majorHAnsi" w:hAnsiTheme="majorHAnsi"/>
                <w:b/>
              </w:rPr>
            </w:pPr>
            <w:r w:rsidRPr="00A76F6A">
              <w:rPr>
                <w:rFonts w:asciiTheme="majorHAnsi" w:hAnsiTheme="majorHAnsi"/>
                <w:b/>
              </w:rPr>
              <w:t>Instructional Tips/Strategies/Suggestions for Teacher</w:t>
            </w:r>
          </w:p>
        </w:tc>
      </w:tr>
      <w:tr w:rsidR="00766219" w:rsidRPr="00AC209F" w14:paraId="7855DCC5" w14:textId="77777777" w:rsidTr="00273855">
        <w:trPr>
          <w:jc w:val="center"/>
        </w:trPr>
        <w:tc>
          <w:tcPr>
            <w:tcW w:w="13176" w:type="dxa"/>
            <w:gridSpan w:val="4"/>
          </w:tcPr>
          <w:p w14:paraId="50FFEDD1" w14:textId="77777777" w:rsidR="009E0DA8" w:rsidRPr="009E0DA8" w:rsidRDefault="009E0DA8">
            <w:pPr>
              <w:pStyle w:val="ListParagraph"/>
              <w:numPr>
                <w:ilvl w:val="0"/>
                <w:numId w:val="10"/>
              </w:numPr>
              <w:spacing w:after="0" w:line="240" w:lineRule="auto"/>
              <w:rPr>
                <w:rFonts w:asciiTheme="majorHAnsi" w:hAnsiTheme="majorHAnsi" w:cs="Arial"/>
              </w:rPr>
            </w:pPr>
            <w:r w:rsidRPr="009374A1">
              <w:rPr>
                <w:rFonts w:asciiTheme="majorHAnsi" w:hAnsiTheme="majorHAnsi"/>
              </w:rPr>
              <w:t>Continuously consider how the word/phrase and sentence dimensions are used to craft meanings and messages at the discourse dimension.</w:t>
            </w:r>
          </w:p>
          <w:p w14:paraId="05534E22" w14:textId="77777777" w:rsidR="00E313CB" w:rsidRPr="00AC209F" w:rsidRDefault="00E313CB">
            <w:pPr>
              <w:pStyle w:val="ListParagraph"/>
              <w:numPr>
                <w:ilvl w:val="0"/>
                <w:numId w:val="10"/>
              </w:numPr>
              <w:spacing w:after="0" w:line="240" w:lineRule="auto"/>
              <w:rPr>
                <w:rFonts w:asciiTheme="majorHAnsi" w:hAnsiTheme="majorHAnsi" w:cs="Arial"/>
              </w:rPr>
            </w:pPr>
            <w:r w:rsidRPr="00AC209F">
              <w:rPr>
                <w:rFonts w:asciiTheme="majorHAnsi" w:hAnsiTheme="majorHAnsi" w:cs="Arial"/>
              </w:rPr>
              <w:t>If necessary, offer more practice with simple present tense verbs. This les</w:t>
            </w:r>
            <w:r w:rsidR="00E31D2D" w:rsidRPr="00AC209F">
              <w:rPr>
                <w:rFonts w:asciiTheme="majorHAnsi" w:hAnsiTheme="majorHAnsi" w:cs="Arial"/>
              </w:rPr>
              <w:t xml:space="preserve">son focuses on the formation and use of simple sentences with </w:t>
            </w:r>
            <w:r w:rsidR="004F58F5" w:rsidRPr="00AC209F">
              <w:rPr>
                <w:rFonts w:asciiTheme="majorHAnsi" w:hAnsiTheme="majorHAnsi" w:cs="Arial"/>
                <w:i/>
              </w:rPr>
              <w:t>T</w:t>
            </w:r>
            <w:r w:rsidR="00E211CC" w:rsidRPr="00AC209F">
              <w:rPr>
                <w:rFonts w:asciiTheme="majorHAnsi" w:hAnsiTheme="majorHAnsi" w:cs="Arial"/>
                <w:i/>
              </w:rPr>
              <w:t xml:space="preserve">here </w:t>
            </w:r>
            <w:r w:rsidR="00E31D2D" w:rsidRPr="00AC209F">
              <w:rPr>
                <w:rFonts w:asciiTheme="majorHAnsi" w:hAnsiTheme="majorHAnsi" w:cs="Arial"/>
                <w:i/>
              </w:rPr>
              <w:t>is/</w:t>
            </w:r>
            <w:r w:rsidR="004F58F5" w:rsidRPr="00AC209F">
              <w:rPr>
                <w:rFonts w:asciiTheme="majorHAnsi" w:hAnsiTheme="majorHAnsi" w:cs="Arial"/>
                <w:i/>
              </w:rPr>
              <w:t>T</w:t>
            </w:r>
            <w:r w:rsidR="00E211CC" w:rsidRPr="00AC209F">
              <w:rPr>
                <w:rFonts w:asciiTheme="majorHAnsi" w:hAnsiTheme="majorHAnsi" w:cs="Arial"/>
                <w:i/>
              </w:rPr>
              <w:t xml:space="preserve">here </w:t>
            </w:r>
            <w:r w:rsidR="00E31D2D" w:rsidRPr="00AC209F">
              <w:rPr>
                <w:rFonts w:asciiTheme="majorHAnsi" w:hAnsiTheme="majorHAnsi" w:cs="Arial"/>
                <w:i/>
              </w:rPr>
              <w:t>are.</w:t>
            </w:r>
          </w:p>
          <w:p w14:paraId="67E934B5" w14:textId="77777777" w:rsidR="00E313CB" w:rsidRPr="00AC209F" w:rsidRDefault="00E313CB">
            <w:pPr>
              <w:pStyle w:val="Default"/>
              <w:numPr>
                <w:ilvl w:val="0"/>
                <w:numId w:val="9"/>
              </w:numPr>
              <w:contextualSpacing/>
              <w:rPr>
                <w:rFonts w:asciiTheme="majorHAnsi" w:hAnsiTheme="majorHAnsi"/>
                <w:color w:val="auto"/>
                <w:sz w:val="22"/>
                <w:szCs w:val="22"/>
              </w:rPr>
            </w:pPr>
            <w:r w:rsidRPr="00AC209F">
              <w:rPr>
                <w:rFonts w:asciiTheme="majorHAnsi" w:hAnsiTheme="majorHAnsi"/>
                <w:color w:val="auto"/>
                <w:sz w:val="22"/>
                <w:szCs w:val="22"/>
              </w:rPr>
              <w:t>Post and explain the lesson objective so students can see and understand it.</w:t>
            </w:r>
          </w:p>
          <w:p w14:paraId="7897F318" w14:textId="77777777" w:rsidR="003725F6" w:rsidRPr="00A76F6A" w:rsidRDefault="00E313CB" w:rsidP="00A76F6A">
            <w:pPr>
              <w:pStyle w:val="Default"/>
              <w:numPr>
                <w:ilvl w:val="0"/>
                <w:numId w:val="9"/>
              </w:numPr>
              <w:contextualSpacing/>
              <w:rPr>
                <w:rFonts w:asciiTheme="majorHAnsi" w:hAnsiTheme="majorHAnsi"/>
              </w:rPr>
            </w:pPr>
            <w:r w:rsidRPr="00AC209F">
              <w:rPr>
                <w:rFonts w:asciiTheme="majorHAnsi" w:hAnsiTheme="majorHAnsi"/>
                <w:sz w:val="22"/>
                <w:szCs w:val="22"/>
              </w:rPr>
              <w:t xml:space="preserve">Use the </w:t>
            </w:r>
            <w:hyperlink w:anchor="L2cloze" w:history="1">
              <w:r w:rsidR="00EE6B9B">
                <w:rPr>
                  <w:rStyle w:val="Hyperlink"/>
                  <w:rFonts w:asciiTheme="majorHAnsi" w:hAnsiTheme="majorHAnsi"/>
                  <w:szCs w:val="22"/>
                </w:rPr>
                <w:t>exit t</w:t>
              </w:r>
              <w:r w:rsidRPr="00AC209F">
                <w:rPr>
                  <w:rStyle w:val="Hyperlink"/>
                  <w:rFonts w:asciiTheme="majorHAnsi" w:hAnsiTheme="majorHAnsi"/>
                  <w:szCs w:val="22"/>
                </w:rPr>
                <w:t>icket</w:t>
              </w:r>
            </w:hyperlink>
            <w:r w:rsidRPr="00AC209F">
              <w:rPr>
                <w:rFonts w:asciiTheme="majorHAnsi" w:hAnsiTheme="majorHAnsi"/>
                <w:sz w:val="22"/>
                <w:szCs w:val="22"/>
              </w:rPr>
              <w:t xml:space="preserve"> to formatively assess student progress. When needed, make changes for the following day/lesson based on what you learn from the </w:t>
            </w:r>
            <w:r w:rsidR="00EE6B9B">
              <w:rPr>
                <w:rFonts w:asciiTheme="majorHAnsi" w:hAnsiTheme="majorHAnsi"/>
                <w:sz w:val="22"/>
                <w:szCs w:val="22"/>
              </w:rPr>
              <w:t xml:space="preserve">exit </w:t>
            </w:r>
            <w:r w:rsidRPr="00AC209F">
              <w:rPr>
                <w:rFonts w:asciiTheme="majorHAnsi" w:hAnsiTheme="majorHAnsi"/>
                <w:sz w:val="22"/>
                <w:szCs w:val="22"/>
              </w:rPr>
              <w:t>ticket</w:t>
            </w:r>
            <w:r w:rsidR="004218B3" w:rsidRPr="00AC209F">
              <w:rPr>
                <w:rFonts w:asciiTheme="majorHAnsi" w:hAnsiTheme="majorHAnsi"/>
                <w:sz w:val="22"/>
                <w:szCs w:val="22"/>
              </w:rPr>
              <w:t>,</w:t>
            </w:r>
            <w:r w:rsidR="008A1308" w:rsidRPr="00AC209F">
              <w:rPr>
                <w:rFonts w:asciiTheme="majorHAnsi" w:hAnsiTheme="majorHAnsi"/>
                <w:sz w:val="22"/>
                <w:szCs w:val="22"/>
              </w:rPr>
              <w:t xml:space="preserve"> as well as </w:t>
            </w:r>
            <w:r w:rsidR="004218B3" w:rsidRPr="00AC209F">
              <w:rPr>
                <w:rFonts w:asciiTheme="majorHAnsi" w:hAnsiTheme="majorHAnsi"/>
                <w:sz w:val="22"/>
                <w:szCs w:val="22"/>
              </w:rPr>
              <w:t xml:space="preserve">from </w:t>
            </w:r>
            <w:r w:rsidR="008A1308" w:rsidRPr="00AC209F">
              <w:rPr>
                <w:rFonts w:asciiTheme="majorHAnsi" w:hAnsiTheme="majorHAnsi"/>
                <w:sz w:val="22"/>
                <w:szCs w:val="22"/>
              </w:rPr>
              <w:t>other pieces of evidence of how students are pro</w:t>
            </w:r>
            <w:r w:rsidR="00CF02F9" w:rsidRPr="00AC209F">
              <w:rPr>
                <w:rFonts w:asciiTheme="majorHAnsi" w:hAnsiTheme="majorHAnsi"/>
                <w:sz w:val="22"/>
                <w:szCs w:val="22"/>
              </w:rPr>
              <w:t>ducing and processing lan</w:t>
            </w:r>
            <w:r w:rsidR="008A1308" w:rsidRPr="00AC209F">
              <w:rPr>
                <w:rFonts w:asciiTheme="majorHAnsi" w:hAnsiTheme="majorHAnsi"/>
                <w:sz w:val="22"/>
                <w:szCs w:val="22"/>
              </w:rPr>
              <w:t>gu</w:t>
            </w:r>
            <w:r w:rsidR="00CF02F9" w:rsidRPr="00AC209F">
              <w:rPr>
                <w:rFonts w:asciiTheme="majorHAnsi" w:hAnsiTheme="majorHAnsi"/>
                <w:sz w:val="22"/>
                <w:szCs w:val="22"/>
              </w:rPr>
              <w:t>a</w:t>
            </w:r>
            <w:r w:rsidR="008A1308" w:rsidRPr="00AC209F">
              <w:rPr>
                <w:rFonts w:asciiTheme="majorHAnsi" w:hAnsiTheme="majorHAnsi"/>
                <w:sz w:val="22"/>
                <w:szCs w:val="22"/>
              </w:rPr>
              <w:t>ge</w:t>
            </w:r>
            <w:r w:rsidRPr="00AC209F">
              <w:rPr>
                <w:rFonts w:asciiTheme="majorHAnsi" w:hAnsiTheme="majorHAnsi"/>
                <w:sz w:val="22"/>
                <w:szCs w:val="22"/>
              </w:rPr>
              <w:t xml:space="preserve">. </w:t>
            </w:r>
          </w:p>
        </w:tc>
      </w:tr>
    </w:tbl>
    <w:p w14:paraId="110377EB" w14:textId="77777777" w:rsidR="00766219" w:rsidRPr="00A76F6A" w:rsidRDefault="00766219">
      <w:pPr>
        <w:spacing w:after="0" w:line="240" w:lineRule="auto"/>
        <w:rPr>
          <w:rFonts w:asciiTheme="majorHAnsi" w:eastAsia="Calibri" w:hAnsiTheme="majorHAnsi"/>
          <w:lang w:eastAsia="en-US"/>
        </w:rPr>
      </w:pPr>
    </w:p>
    <w:tbl>
      <w:tblPr>
        <w:tblStyle w:val="TableGrid1"/>
        <w:tblW w:w="5000" w:type="pct"/>
        <w:jc w:val="center"/>
        <w:tblLook w:val="04A0" w:firstRow="1" w:lastRow="0" w:firstColumn="1" w:lastColumn="0" w:noHBand="0" w:noVBand="1"/>
      </w:tblPr>
      <w:tblGrid>
        <w:gridCol w:w="12950"/>
      </w:tblGrid>
      <w:tr w:rsidR="00766219" w:rsidRPr="00AC209F" w14:paraId="4A131C74" w14:textId="77777777" w:rsidTr="00A76F6A">
        <w:trPr>
          <w:jc w:val="center"/>
        </w:trPr>
        <w:tc>
          <w:tcPr>
            <w:tcW w:w="12950" w:type="dxa"/>
            <w:shd w:val="clear" w:color="auto" w:fill="D9D9D9"/>
          </w:tcPr>
          <w:p w14:paraId="4D1C19B5" w14:textId="77777777" w:rsidR="00766219" w:rsidRPr="00A76F6A" w:rsidRDefault="007C5F06">
            <w:pPr>
              <w:spacing w:after="0" w:line="240" w:lineRule="auto"/>
              <w:jc w:val="center"/>
              <w:rPr>
                <w:rFonts w:asciiTheme="majorHAnsi" w:hAnsiTheme="majorHAnsi"/>
                <w:b/>
                <w:lang w:eastAsia="en-US"/>
              </w:rPr>
            </w:pPr>
            <w:r w:rsidRPr="00A76F6A">
              <w:rPr>
                <w:rFonts w:asciiTheme="majorHAnsi" w:hAnsiTheme="majorHAnsi"/>
                <w:b/>
                <w:lang w:eastAsia="en-US"/>
              </w:rPr>
              <w:t>STUDENT CONSIDERATIONS</w:t>
            </w:r>
          </w:p>
        </w:tc>
      </w:tr>
      <w:tr w:rsidR="00766219" w:rsidRPr="00AC209F" w14:paraId="1CDBBFFE" w14:textId="77777777" w:rsidTr="00A76F6A">
        <w:trPr>
          <w:jc w:val="center"/>
        </w:trPr>
        <w:tc>
          <w:tcPr>
            <w:tcW w:w="12950" w:type="dxa"/>
            <w:shd w:val="clear" w:color="auto" w:fill="E2EFD9"/>
          </w:tcPr>
          <w:p w14:paraId="5A3776F7" w14:textId="77777777" w:rsidR="00766219" w:rsidRPr="00A76F6A" w:rsidRDefault="007C5F06">
            <w:pPr>
              <w:spacing w:after="0" w:line="240" w:lineRule="auto"/>
              <w:rPr>
                <w:rFonts w:asciiTheme="majorHAnsi" w:hAnsiTheme="majorHAnsi"/>
                <w:lang w:eastAsia="en-US"/>
              </w:rPr>
            </w:pPr>
            <w:r w:rsidRPr="00A76F6A">
              <w:rPr>
                <w:rFonts w:asciiTheme="majorHAnsi" w:hAnsiTheme="majorHAnsi"/>
                <w:b/>
              </w:rPr>
              <w:t>Sociocultural Implications</w:t>
            </w:r>
          </w:p>
        </w:tc>
      </w:tr>
      <w:tr w:rsidR="00766219" w:rsidRPr="00AC209F" w14:paraId="1C97AC82" w14:textId="77777777" w:rsidTr="00A76F6A">
        <w:trPr>
          <w:jc w:val="center"/>
        </w:trPr>
        <w:tc>
          <w:tcPr>
            <w:tcW w:w="12950" w:type="dxa"/>
          </w:tcPr>
          <w:p w14:paraId="35613A15" w14:textId="77777777" w:rsidR="00C83521" w:rsidRPr="00A76F6A" w:rsidRDefault="00937031">
            <w:pPr>
              <w:pStyle w:val="ListParagraph"/>
              <w:numPr>
                <w:ilvl w:val="0"/>
                <w:numId w:val="43"/>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6DFE040E" w14:textId="77777777" w:rsidR="001E717A" w:rsidRPr="00A76F6A" w:rsidRDefault="007C5F06">
            <w:pPr>
              <w:pStyle w:val="ListParagraph"/>
              <w:numPr>
                <w:ilvl w:val="0"/>
                <w:numId w:val="43"/>
              </w:numPr>
              <w:spacing w:after="0" w:line="240" w:lineRule="auto"/>
              <w:rPr>
                <w:rFonts w:asciiTheme="majorHAnsi" w:hAnsiTheme="majorHAnsi" w:cs="Calibri"/>
              </w:rPr>
            </w:pPr>
            <w:r w:rsidRPr="00A76F6A">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44EE716A" w14:textId="77777777" w:rsidR="001E717A" w:rsidRPr="00A76F6A" w:rsidRDefault="00863965">
            <w:pPr>
              <w:pStyle w:val="ListParagraph"/>
              <w:numPr>
                <w:ilvl w:val="0"/>
                <w:numId w:val="43"/>
              </w:numPr>
              <w:spacing w:after="0" w:line="240" w:lineRule="auto"/>
              <w:rPr>
                <w:rFonts w:asciiTheme="majorHAnsi" w:hAnsiTheme="majorHAnsi" w:cs="Calibri"/>
              </w:rPr>
            </w:pPr>
            <w:r w:rsidRPr="00863965">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0A81D1BE" w14:textId="77777777" w:rsidR="003725F6" w:rsidRPr="00A76F6A" w:rsidRDefault="00863965" w:rsidP="00A76F6A">
            <w:pPr>
              <w:pStyle w:val="NoSpacing"/>
              <w:numPr>
                <w:ilvl w:val="0"/>
                <w:numId w:val="43"/>
              </w:numPr>
              <w:rPr>
                <w:rFonts w:asciiTheme="majorHAnsi" w:hAnsiTheme="majorHAnsi" w:cs="Calibri"/>
              </w:rPr>
            </w:pPr>
            <w:r w:rsidRPr="00863965">
              <w:rPr>
                <w:rFonts w:asciiTheme="majorHAnsi" w:hAnsiTheme="majorHAnsi" w:cs="Calibri"/>
              </w:rPr>
              <w:t>Some students may be more comfortable expressing themselves orally, rather than in writing. Give thoughtful consideration to both components.</w:t>
            </w:r>
            <w:r w:rsidR="00622927" w:rsidRPr="00AC209F">
              <w:rPr>
                <w:rFonts w:asciiTheme="majorHAnsi" w:hAnsiTheme="majorHAnsi" w:cs="Calibri"/>
              </w:rPr>
              <w:t xml:space="preserve"> </w:t>
            </w:r>
          </w:p>
          <w:p w14:paraId="31581E85" w14:textId="77777777" w:rsidR="00E313CB" w:rsidRPr="00AC209F" w:rsidRDefault="007C5F06">
            <w:pPr>
              <w:pStyle w:val="ListParagraph"/>
              <w:numPr>
                <w:ilvl w:val="0"/>
                <w:numId w:val="43"/>
              </w:numPr>
              <w:spacing w:after="0" w:line="240" w:lineRule="auto"/>
              <w:rPr>
                <w:rFonts w:asciiTheme="majorHAnsi" w:hAnsiTheme="majorHAnsi" w:cs="Arial"/>
              </w:rPr>
            </w:pPr>
            <w:r w:rsidRPr="00A76F6A">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766219" w:rsidRPr="00AC209F" w14:paraId="024AB8B1" w14:textId="77777777" w:rsidTr="00A76F6A">
        <w:trPr>
          <w:jc w:val="center"/>
        </w:trPr>
        <w:tc>
          <w:tcPr>
            <w:tcW w:w="12950" w:type="dxa"/>
            <w:shd w:val="clear" w:color="auto" w:fill="E2EFD9"/>
          </w:tcPr>
          <w:p w14:paraId="01C1C90D" w14:textId="77777777" w:rsidR="00766219" w:rsidRPr="00A76F6A" w:rsidRDefault="007C5F06">
            <w:pPr>
              <w:spacing w:after="0" w:line="240" w:lineRule="auto"/>
              <w:rPr>
                <w:rFonts w:asciiTheme="majorHAnsi" w:hAnsiTheme="majorHAnsi" w:cs="Arial"/>
                <w:b/>
                <w:lang w:eastAsia="en-US"/>
              </w:rPr>
            </w:pPr>
            <w:r w:rsidRPr="00A76F6A">
              <w:rPr>
                <w:rFonts w:asciiTheme="majorHAnsi" w:hAnsiTheme="majorHAnsi"/>
                <w:b/>
              </w:rPr>
              <w:t>Anticipated Student Pre-Conceptions/Misconceptions</w:t>
            </w:r>
          </w:p>
        </w:tc>
      </w:tr>
      <w:tr w:rsidR="00766219" w:rsidRPr="00AC209F" w14:paraId="06692A3D" w14:textId="77777777" w:rsidTr="00273855">
        <w:trPr>
          <w:jc w:val="center"/>
        </w:trPr>
        <w:tc>
          <w:tcPr>
            <w:tcW w:w="12950" w:type="dxa"/>
            <w:tcBorders>
              <w:bottom w:val="single" w:sz="4" w:space="0" w:color="auto"/>
            </w:tcBorders>
          </w:tcPr>
          <w:p w14:paraId="079BFDED" w14:textId="77777777" w:rsidR="00766219" w:rsidRPr="00A76F6A" w:rsidRDefault="00E313CB">
            <w:pPr>
              <w:spacing w:after="0" w:line="240" w:lineRule="auto"/>
              <w:contextualSpacing/>
              <w:rPr>
                <w:rFonts w:asciiTheme="majorHAnsi" w:hAnsiTheme="majorHAnsi" w:cs="Arial"/>
                <w:lang w:eastAsia="en-US"/>
              </w:rPr>
            </w:pPr>
            <w:r w:rsidRPr="00AC209F">
              <w:rPr>
                <w:rFonts w:asciiTheme="majorHAnsi" w:hAnsiTheme="majorHAnsi" w:cs="Arial"/>
              </w:rPr>
              <w:t>Difficulties with singular and plural nouns might make subject/verb agreement challenging for some students.</w:t>
            </w:r>
          </w:p>
        </w:tc>
      </w:tr>
      <w:tr w:rsidR="00DC66E0" w:rsidRPr="00553236" w14:paraId="32AFCA90" w14:textId="77777777" w:rsidTr="00273855">
        <w:trPr>
          <w:jc w:val="center"/>
        </w:trPr>
        <w:tc>
          <w:tcPr>
            <w:tcW w:w="14395" w:type="dxa"/>
            <w:tcBorders>
              <w:left w:val="nil"/>
              <w:right w:val="nil"/>
            </w:tcBorders>
            <w:shd w:val="clear" w:color="auto" w:fill="auto"/>
          </w:tcPr>
          <w:p w14:paraId="0B861A68" w14:textId="77777777" w:rsidR="00DC66E0" w:rsidRPr="00A76F6A" w:rsidRDefault="00DC66E0">
            <w:pPr>
              <w:keepNext/>
              <w:spacing w:after="0" w:line="240" w:lineRule="auto"/>
              <w:jc w:val="center"/>
              <w:rPr>
                <w:rFonts w:asciiTheme="majorHAnsi" w:hAnsiTheme="majorHAnsi"/>
                <w:b/>
              </w:rPr>
            </w:pPr>
          </w:p>
        </w:tc>
      </w:tr>
      <w:tr w:rsidR="00766219" w:rsidRPr="00553236" w14:paraId="5AFA49D8" w14:textId="77777777" w:rsidTr="00A76F6A">
        <w:trPr>
          <w:jc w:val="center"/>
        </w:trPr>
        <w:tc>
          <w:tcPr>
            <w:tcW w:w="14395" w:type="dxa"/>
            <w:shd w:val="clear" w:color="auto" w:fill="D9D9D9"/>
          </w:tcPr>
          <w:p w14:paraId="1CFAC23C" w14:textId="77777777" w:rsidR="00766219" w:rsidRPr="00A76F6A" w:rsidRDefault="007C5F06">
            <w:pPr>
              <w:keepNext/>
              <w:spacing w:after="0" w:line="240" w:lineRule="auto"/>
              <w:jc w:val="center"/>
              <w:rPr>
                <w:rFonts w:asciiTheme="majorHAnsi" w:hAnsiTheme="majorHAnsi"/>
                <w:b/>
              </w:rPr>
            </w:pPr>
            <w:r w:rsidRPr="00A76F6A">
              <w:rPr>
                <w:rFonts w:asciiTheme="majorHAnsi" w:hAnsiTheme="majorHAnsi"/>
                <w:b/>
              </w:rPr>
              <w:t>THE LESSON IN ACTION</w:t>
            </w:r>
          </w:p>
        </w:tc>
      </w:tr>
      <w:tr w:rsidR="00766219" w:rsidRPr="00553236" w14:paraId="5DA5F839" w14:textId="77777777" w:rsidTr="00A76F6A">
        <w:trPr>
          <w:jc w:val="center"/>
        </w:trPr>
        <w:tc>
          <w:tcPr>
            <w:tcW w:w="14395" w:type="dxa"/>
            <w:shd w:val="clear" w:color="auto" w:fill="FFF2CC"/>
          </w:tcPr>
          <w:p w14:paraId="4EEFB956" w14:textId="77777777" w:rsidR="00766219" w:rsidRPr="00A76F6A" w:rsidRDefault="000750FF">
            <w:pPr>
              <w:keepNext/>
              <w:spacing w:after="0" w:line="240" w:lineRule="auto"/>
              <w:contextualSpacing/>
              <w:rPr>
                <w:rFonts w:asciiTheme="majorHAnsi" w:hAnsiTheme="majorHAnsi"/>
              </w:rPr>
            </w:pPr>
            <w:r w:rsidRPr="00553236">
              <w:rPr>
                <w:rFonts w:asciiTheme="majorHAnsi" w:hAnsiTheme="majorHAnsi" w:cs="Arial"/>
                <w:b/>
              </w:rPr>
              <w:t>Lesson Opening</w:t>
            </w:r>
          </w:p>
        </w:tc>
      </w:tr>
      <w:tr w:rsidR="00766219" w:rsidRPr="00553236" w14:paraId="134748F7" w14:textId="77777777" w:rsidTr="00237E14">
        <w:trPr>
          <w:jc w:val="center"/>
        </w:trPr>
        <w:tc>
          <w:tcPr>
            <w:tcW w:w="14395" w:type="dxa"/>
          </w:tcPr>
          <w:p w14:paraId="433096B2" w14:textId="77777777" w:rsidR="004C0AA4" w:rsidRPr="00553236" w:rsidRDefault="004C0AA4">
            <w:pPr>
              <w:pStyle w:val="ListParagraph"/>
              <w:numPr>
                <w:ilvl w:val="0"/>
                <w:numId w:val="222"/>
              </w:numPr>
              <w:spacing w:after="0" w:line="240" w:lineRule="auto"/>
              <w:rPr>
                <w:rFonts w:asciiTheme="majorHAnsi" w:hAnsiTheme="majorHAnsi" w:cstheme="minorHAnsi"/>
              </w:rPr>
            </w:pPr>
            <w:r w:rsidRPr="00553236">
              <w:rPr>
                <w:rFonts w:asciiTheme="majorHAnsi" w:hAnsiTheme="majorHAnsi" w:cstheme="minorHAnsi"/>
              </w:rPr>
              <w:t>Post and share the language objective with students</w:t>
            </w:r>
            <w:r w:rsidR="00FF5730" w:rsidRPr="00553236">
              <w:rPr>
                <w:rFonts w:asciiTheme="majorHAnsi" w:hAnsiTheme="majorHAnsi" w:cstheme="minorHAnsi"/>
              </w:rPr>
              <w:t xml:space="preserve">: </w:t>
            </w:r>
            <w:r w:rsidR="00187F8A" w:rsidRPr="00553236">
              <w:rPr>
                <w:rFonts w:asciiTheme="majorHAnsi" w:hAnsiTheme="majorHAnsi" w:cstheme="minorHAnsi"/>
              </w:rPr>
              <w:t>“</w:t>
            </w:r>
            <w:r w:rsidR="007C5F06" w:rsidRPr="00A76F6A">
              <w:rPr>
                <w:rFonts w:asciiTheme="majorHAnsi" w:hAnsiTheme="majorHAnsi"/>
              </w:rPr>
              <w:t xml:space="preserve">Students will be able to explain the existence of common global issues using </w:t>
            </w:r>
            <w:r w:rsidR="007C5F06" w:rsidRPr="00A76F6A">
              <w:rPr>
                <w:rFonts w:asciiTheme="majorHAnsi" w:hAnsiTheme="majorHAnsi"/>
                <w:i/>
              </w:rPr>
              <w:t>There is/There are</w:t>
            </w:r>
            <w:r w:rsidR="007C5F06" w:rsidRPr="00A76F6A">
              <w:rPr>
                <w:rFonts w:asciiTheme="majorHAnsi" w:hAnsiTheme="majorHAnsi"/>
              </w:rPr>
              <w:t xml:space="preserve"> and academic vocabulary (e.g., </w:t>
            </w:r>
            <w:r w:rsidR="007C5F06" w:rsidRPr="00A76F6A">
              <w:rPr>
                <w:rFonts w:asciiTheme="majorHAnsi" w:hAnsiTheme="majorHAnsi"/>
                <w:i/>
              </w:rPr>
              <w:t>pollution, war, malnutrition, poverty</w:t>
            </w:r>
            <w:r w:rsidR="007C5F06" w:rsidRPr="00A76F6A">
              <w:rPr>
                <w:rFonts w:asciiTheme="majorHAnsi" w:hAnsiTheme="majorHAnsi"/>
              </w:rPr>
              <w:t>).</w:t>
            </w:r>
            <w:r w:rsidR="0065043D" w:rsidRPr="00553236">
              <w:rPr>
                <w:rFonts w:asciiTheme="majorHAnsi" w:hAnsiTheme="majorHAnsi"/>
              </w:rPr>
              <w:t>”</w:t>
            </w:r>
            <w:r w:rsidR="007C5F06" w:rsidRPr="00A76F6A">
              <w:rPr>
                <w:rFonts w:asciiTheme="majorHAnsi" w:hAnsiTheme="majorHAnsi"/>
              </w:rPr>
              <w:t xml:space="preserve"> </w:t>
            </w:r>
            <w:r w:rsidR="00863965" w:rsidRPr="00553236">
              <w:rPr>
                <w:rFonts w:asciiTheme="majorHAnsi" w:hAnsiTheme="majorHAnsi"/>
              </w:rPr>
              <w:t>To promote student ownership and self-monitoring of learning, have students record the objective in their notebooks. At the end of the lesson, students can reflect on their learning in relation to the objective.</w:t>
            </w:r>
          </w:p>
          <w:p w14:paraId="3A120B66" w14:textId="77777777" w:rsidR="004C0AA4" w:rsidRPr="00553236" w:rsidRDefault="004C0AA4">
            <w:pPr>
              <w:pStyle w:val="ListParagraph"/>
              <w:spacing w:after="0" w:line="240" w:lineRule="auto"/>
              <w:ind w:left="360"/>
              <w:rPr>
                <w:rFonts w:asciiTheme="majorHAnsi" w:hAnsiTheme="majorHAnsi" w:cstheme="minorHAnsi"/>
                <w:b/>
                <w:i/>
              </w:rPr>
            </w:pPr>
          </w:p>
          <w:p w14:paraId="614C0EA3" w14:textId="77777777" w:rsidR="00FF5730" w:rsidRPr="00553236" w:rsidRDefault="000750FF">
            <w:pPr>
              <w:pStyle w:val="ListParagraph"/>
              <w:numPr>
                <w:ilvl w:val="0"/>
                <w:numId w:val="222"/>
              </w:numPr>
              <w:spacing w:after="0" w:line="240" w:lineRule="auto"/>
              <w:rPr>
                <w:rFonts w:asciiTheme="majorHAnsi" w:hAnsiTheme="majorHAnsi" w:cstheme="minorHAnsi"/>
                <w:b/>
                <w:i/>
              </w:rPr>
            </w:pPr>
            <w:r w:rsidRPr="00553236">
              <w:rPr>
                <w:rFonts w:asciiTheme="majorHAnsi" w:hAnsiTheme="majorHAnsi" w:cstheme="minorHAnsi"/>
              </w:rPr>
              <w:t xml:space="preserve">Collaboratively craft a definition of </w:t>
            </w:r>
            <w:r w:rsidRPr="00553236">
              <w:rPr>
                <w:rFonts w:asciiTheme="majorHAnsi" w:hAnsiTheme="majorHAnsi" w:cstheme="minorHAnsi"/>
                <w:i/>
              </w:rPr>
              <w:t>human right</w:t>
            </w:r>
            <w:r w:rsidRPr="00553236">
              <w:rPr>
                <w:rFonts w:asciiTheme="majorHAnsi" w:hAnsiTheme="majorHAnsi" w:cstheme="minorHAnsi"/>
              </w:rPr>
              <w:t xml:space="preserve"> with students. Give students a few minutes to brainstorm the meaning of the term on their own or with a partner. For students who have trouble conceptualizing this abstract idea, offer a few examples such as images of shelter or freedom and prompts to consider whether these should be considered human rights, </w:t>
            </w:r>
            <w:r w:rsidR="00FF5730" w:rsidRPr="00553236">
              <w:rPr>
                <w:rFonts w:asciiTheme="majorHAnsi" w:hAnsiTheme="majorHAnsi" w:cstheme="minorHAnsi"/>
              </w:rPr>
              <w:t xml:space="preserve">and </w:t>
            </w:r>
            <w:r w:rsidRPr="00553236">
              <w:rPr>
                <w:rFonts w:asciiTheme="majorHAnsi" w:hAnsiTheme="majorHAnsi" w:cstheme="minorHAnsi"/>
              </w:rPr>
              <w:t xml:space="preserve">why and how this reflects the meaning of the term </w:t>
            </w:r>
            <w:r w:rsidRPr="00553236">
              <w:rPr>
                <w:rFonts w:asciiTheme="majorHAnsi" w:hAnsiTheme="majorHAnsi" w:cstheme="minorHAnsi"/>
                <w:i/>
              </w:rPr>
              <w:t>human right</w:t>
            </w:r>
            <w:r w:rsidRPr="00553236">
              <w:rPr>
                <w:rFonts w:asciiTheme="majorHAnsi" w:hAnsiTheme="majorHAnsi" w:cstheme="minorHAnsi"/>
              </w:rPr>
              <w:t>.</w:t>
            </w:r>
          </w:p>
          <w:p w14:paraId="3DDA611A" w14:textId="14AA706B" w:rsidR="00863965" w:rsidRPr="00A76F6A" w:rsidRDefault="00863965">
            <w:pPr>
              <w:pStyle w:val="UDLbullet"/>
              <w:spacing w:after="240"/>
              <w:rPr>
                <w:rFonts w:eastAsia="Times New Roman" w:cs="Times New Roman"/>
                <w:b/>
                <w:i/>
                <w:szCs w:val="22"/>
              </w:rPr>
            </w:pPr>
            <w:r w:rsidRPr="00553236">
              <w:rPr>
                <w:szCs w:val="22"/>
              </w:rPr>
              <w:t xml:space="preserve">Provide </w:t>
            </w:r>
            <w:hyperlink r:id="rId56" w:history="1">
              <w:r w:rsidRPr="00553236">
                <w:rPr>
                  <w:rStyle w:val="Hyperlink"/>
                  <w:szCs w:val="22"/>
                </w:rPr>
                <w:t>options for recruiting interest</w:t>
              </w:r>
            </w:hyperlink>
            <w:r w:rsidRPr="00553236">
              <w:rPr>
                <w:szCs w:val="22"/>
              </w:rPr>
              <w:t xml:space="preserve"> and </w:t>
            </w:r>
            <w:hyperlink r:id="rId57" w:history="1">
              <w:r w:rsidRPr="00553236">
                <w:rPr>
                  <w:rStyle w:val="Hyperlink"/>
                  <w:szCs w:val="22"/>
                </w:rPr>
                <w:t>perception</w:t>
              </w:r>
            </w:hyperlink>
            <w:r w:rsidRPr="00553236">
              <w:rPr>
                <w:szCs w:val="22"/>
              </w:rPr>
              <w:t xml:space="preserve">, such as use of native language dictionaries, images for definitions, visual dictionaries such as </w:t>
            </w:r>
            <w:hyperlink r:id="rId58" w:history="1">
              <w:r w:rsidRPr="00553236">
                <w:rPr>
                  <w:rStyle w:val="Hyperlink"/>
                  <w:szCs w:val="22"/>
                </w:rPr>
                <w:t>Visuwords</w:t>
              </w:r>
            </w:hyperlink>
            <w:r w:rsidR="00FF5730" w:rsidRPr="00553236">
              <w:rPr>
                <w:rFonts w:eastAsia="Times New Roman"/>
                <w:szCs w:val="22"/>
              </w:rPr>
              <w:t xml:space="preserve">, </w:t>
            </w:r>
            <w:r w:rsidR="000750FF" w:rsidRPr="00553236">
              <w:rPr>
                <w:rFonts w:eastAsia="Times New Roman"/>
                <w:szCs w:val="22"/>
              </w:rPr>
              <w:t xml:space="preserve">and use of a </w:t>
            </w:r>
            <w:hyperlink r:id="rId59" w:history="1">
              <w:r w:rsidR="00A17754">
                <w:rPr>
                  <w:rStyle w:val="Hyperlink"/>
                  <w:rFonts w:eastAsia="Times New Roman"/>
                  <w:szCs w:val="22"/>
                </w:rPr>
                <w:t>b</w:t>
              </w:r>
              <w:r w:rsidR="000750FF" w:rsidRPr="00553236">
                <w:rPr>
                  <w:rStyle w:val="Hyperlink"/>
                  <w:rFonts w:eastAsia="Times New Roman"/>
                  <w:szCs w:val="22"/>
                </w:rPr>
                <w:t>lendspace</w:t>
              </w:r>
            </w:hyperlink>
            <w:r w:rsidRPr="00553236">
              <w:rPr>
                <w:szCs w:val="22"/>
              </w:rPr>
              <w:t xml:space="preserve"> for the term </w:t>
            </w:r>
            <w:r w:rsidRPr="00553236">
              <w:rPr>
                <w:i/>
                <w:szCs w:val="22"/>
              </w:rPr>
              <w:t>human rights</w:t>
            </w:r>
            <w:r w:rsidRPr="00553236">
              <w:rPr>
                <w:szCs w:val="22"/>
              </w:rPr>
              <w:t>.</w:t>
            </w:r>
          </w:p>
          <w:p w14:paraId="7DCBECC5" w14:textId="77777777" w:rsidR="00766219" w:rsidRPr="00553236" w:rsidRDefault="000750FF" w:rsidP="00155F27">
            <w:pPr>
              <w:pStyle w:val="ListParagraph"/>
              <w:numPr>
                <w:ilvl w:val="0"/>
                <w:numId w:val="222"/>
              </w:numPr>
              <w:spacing w:after="0" w:line="240" w:lineRule="auto"/>
              <w:rPr>
                <w:rFonts w:asciiTheme="majorHAnsi" w:hAnsiTheme="majorHAnsi" w:cstheme="minorHAnsi"/>
                <w:b/>
                <w:i/>
              </w:rPr>
            </w:pPr>
            <w:r w:rsidRPr="00553236">
              <w:rPr>
                <w:rFonts w:asciiTheme="majorHAnsi" w:hAnsiTheme="majorHAnsi" w:cstheme="minorHAnsi"/>
              </w:rPr>
              <w:t>Brainstorm examples of human rights. For example, say: “What are some human rights?”</w:t>
            </w:r>
            <w:r w:rsidRPr="00553236">
              <w:rPr>
                <w:rFonts w:asciiTheme="majorHAnsi" w:hAnsiTheme="majorHAnsi" w:cstheme="minorHAnsi"/>
                <w:i/>
              </w:rPr>
              <w:t xml:space="preserve"> </w:t>
            </w:r>
            <w:r w:rsidRPr="00553236">
              <w:rPr>
                <w:rFonts w:asciiTheme="majorHAnsi" w:hAnsiTheme="majorHAnsi" w:cstheme="minorHAnsi"/>
              </w:rPr>
              <w:t xml:space="preserve">Allow students time to </w:t>
            </w:r>
            <w:r w:rsidR="00923B4B">
              <w:rPr>
                <w:rFonts w:asciiTheme="majorHAnsi" w:hAnsiTheme="majorHAnsi" w:cstheme="minorHAnsi"/>
              </w:rPr>
              <w:t>t</w:t>
            </w:r>
            <w:r w:rsidR="00923B4B" w:rsidRPr="00553236">
              <w:rPr>
                <w:rFonts w:asciiTheme="majorHAnsi" w:hAnsiTheme="majorHAnsi" w:cstheme="minorHAnsi"/>
              </w:rPr>
              <w:t>hink</w:t>
            </w:r>
            <w:r w:rsidRPr="00553236">
              <w:rPr>
                <w:rFonts w:asciiTheme="majorHAnsi" w:hAnsiTheme="majorHAnsi" w:cstheme="minorHAnsi"/>
              </w:rPr>
              <w:t>-</w:t>
            </w:r>
            <w:r w:rsidR="00923B4B">
              <w:rPr>
                <w:rFonts w:asciiTheme="majorHAnsi" w:hAnsiTheme="majorHAnsi" w:cstheme="minorHAnsi"/>
              </w:rPr>
              <w:t>p</w:t>
            </w:r>
            <w:r w:rsidR="00923B4B" w:rsidRPr="00553236">
              <w:rPr>
                <w:rFonts w:asciiTheme="majorHAnsi" w:hAnsiTheme="majorHAnsi" w:cstheme="minorHAnsi"/>
              </w:rPr>
              <w:t>air</w:t>
            </w:r>
            <w:r w:rsidRPr="00553236">
              <w:rPr>
                <w:rFonts w:asciiTheme="majorHAnsi" w:hAnsiTheme="majorHAnsi" w:cstheme="minorHAnsi"/>
              </w:rPr>
              <w:t>-</w:t>
            </w:r>
            <w:r w:rsidR="00923B4B">
              <w:rPr>
                <w:rFonts w:asciiTheme="majorHAnsi" w:hAnsiTheme="majorHAnsi" w:cstheme="minorHAnsi"/>
              </w:rPr>
              <w:t>s</w:t>
            </w:r>
            <w:r w:rsidR="00923B4B" w:rsidRPr="00553236">
              <w:rPr>
                <w:rFonts w:asciiTheme="majorHAnsi" w:hAnsiTheme="majorHAnsi" w:cstheme="minorHAnsi"/>
              </w:rPr>
              <w:t xml:space="preserve">hare </w:t>
            </w:r>
            <w:r w:rsidRPr="00553236">
              <w:rPr>
                <w:rFonts w:asciiTheme="majorHAnsi" w:hAnsiTheme="majorHAnsi" w:cstheme="minorHAnsi"/>
              </w:rPr>
              <w:t>this prompt.</w:t>
            </w:r>
          </w:p>
        </w:tc>
      </w:tr>
      <w:tr w:rsidR="00766219" w:rsidRPr="00553236" w14:paraId="59BB36EC" w14:textId="77777777" w:rsidTr="00237E14">
        <w:trPr>
          <w:jc w:val="center"/>
        </w:trPr>
        <w:tc>
          <w:tcPr>
            <w:tcW w:w="14395" w:type="dxa"/>
            <w:shd w:val="clear" w:color="auto" w:fill="FFF2CC"/>
          </w:tcPr>
          <w:p w14:paraId="30C6E7E6" w14:textId="77777777" w:rsidR="003725F6" w:rsidRPr="00A76F6A" w:rsidRDefault="000750FF" w:rsidP="00A76F6A">
            <w:pPr>
              <w:tabs>
                <w:tab w:val="right" w:pos="-11963"/>
              </w:tabs>
              <w:spacing w:after="0" w:line="240" w:lineRule="auto"/>
              <w:contextualSpacing/>
              <w:rPr>
                <w:rFonts w:asciiTheme="majorHAnsi" w:hAnsiTheme="majorHAnsi"/>
              </w:rPr>
            </w:pPr>
            <w:r w:rsidRPr="00553236">
              <w:rPr>
                <w:rFonts w:asciiTheme="majorHAnsi" w:hAnsiTheme="majorHAnsi" w:cs="Arial"/>
                <w:b/>
              </w:rPr>
              <w:t>During the Lesson</w:t>
            </w:r>
          </w:p>
        </w:tc>
      </w:tr>
      <w:tr w:rsidR="00766219" w:rsidRPr="00553236" w14:paraId="7B69CF3A" w14:textId="77777777" w:rsidTr="00237E14">
        <w:trPr>
          <w:jc w:val="center"/>
        </w:trPr>
        <w:tc>
          <w:tcPr>
            <w:tcW w:w="14395" w:type="dxa"/>
          </w:tcPr>
          <w:p w14:paraId="7E36E9CD" w14:textId="77777777" w:rsidR="009A2986" w:rsidRPr="00553236" w:rsidRDefault="009A2986">
            <w:pPr>
              <w:pStyle w:val="ListParagraph"/>
              <w:numPr>
                <w:ilvl w:val="0"/>
                <w:numId w:val="196"/>
              </w:numPr>
              <w:spacing w:after="0" w:line="240" w:lineRule="auto"/>
              <w:rPr>
                <w:rFonts w:asciiTheme="majorHAnsi" w:hAnsiTheme="majorHAnsi" w:cstheme="minorHAnsi"/>
                <w:b/>
                <w:i/>
              </w:rPr>
            </w:pPr>
            <w:r w:rsidRPr="00553236">
              <w:rPr>
                <w:rFonts w:asciiTheme="majorHAnsi" w:hAnsiTheme="majorHAnsi" w:cstheme="minorHAnsi"/>
              </w:rPr>
              <w:t xml:space="preserve">Show </w:t>
            </w:r>
            <w:r w:rsidR="00A35D62" w:rsidRPr="00553236">
              <w:rPr>
                <w:rFonts w:asciiTheme="majorHAnsi" w:hAnsiTheme="majorHAnsi" w:cstheme="minorHAnsi"/>
              </w:rPr>
              <w:t xml:space="preserve">the </w:t>
            </w:r>
            <w:hyperlink r:id="rId60" w:history="1">
              <w:r w:rsidRPr="00A554FC">
                <w:rPr>
                  <w:rStyle w:val="Hyperlink"/>
                  <w:rFonts w:asciiTheme="majorHAnsi" w:hAnsiTheme="majorHAnsi" w:cstheme="minorHAnsi"/>
                </w:rPr>
                <w:t>Day 2 PowerPoint</w:t>
              </w:r>
            </w:hyperlink>
            <w:r w:rsidRPr="00553236">
              <w:rPr>
                <w:rFonts w:asciiTheme="majorHAnsi" w:hAnsiTheme="majorHAnsi" w:cstheme="minorHAnsi"/>
              </w:rPr>
              <w:t xml:space="preserve"> </w:t>
            </w:r>
            <w:r w:rsidR="00D72130">
              <w:rPr>
                <w:rFonts w:asciiTheme="majorHAnsi" w:hAnsiTheme="majorHAnsi" w:cstheme="minorHAnsi"/>
              </w:rPr>
              <w:t>(</w:t>
            </w:r>
            <w:r w:rsidR="00D72130" w:rsidRPr="000C19F3">
              <w:rPr>
                <w:rFonts w:asciiTheme="majorHAnsi" w:hAnsiTheme="majorHAnsi" w:cstheme="minorHAnsi"/>
              </w:rPr>
              <w:t>PDF</w:t>
            </w:r>
            <w:r w:rsidR="00D72130">
              <w:rPr>
                <w:rFonts w:asciiTheme="majorHAnsi" w:hAnsiTheme="majorHAnsi" w:cstheme="minorHAnsi"/>
              </w:rPr>
              <w:t xml:space="preserve">) </w:t>
            </w:r>
            <w:r w:rsidRPr="00553236">
              <w:rPr>
                <w:rFonts w:asciiTheme="majorHAnsi" w:hAnsiTheme="majorHAnsi" w:cstheme="minorHAnsi"/>
              </w:rPr>
              <w:t>about human rights, which addresses</w:t>
            </w:r>
            <w:r w:rsidR="00CE7D7B" w:rsidRPr="00553236">
              <w:rPr>
                <w:rFonts w:asciiTheme="majorHAnsi" w:hAnsiTheme="majorHAnsi" w:cstheme="minorHAnsi"/>
              </w:rPr>
              <w:t xml:space="preserve"> Q.3, </w:t>
            </w:r>
            <w:r w:rsidRPr="00553236">
              <w:rPr>
                <w:rFonts w:asciiTheme="majorHAnsi" w:hAnsiTheme="majorHAnsi" w:cstheme="minorHAnsi"/>
                <w:i/>
              </w:rPr>
              <w:t>Why should access to clean water be a human right?</w:t>
            </w:r>
            <w:r w:rsidRPr="00553236">
              <w:rPr>
                <w:rFonts w:asciiTheme="majorHAnsi" w:hAnsiTheme="majorHAnsi" w:cstheme="minorHAnsi"/>
              </w:rPr>
              <w:t xml:space="preserve"> Ask students yes/no questions using pictures as prompts to determine the rights all humans should have. For a comprehensive, student-friendly list, see the </w:t>
            </w:r>
            <w:hyperlink r:id="rId61" w:history="1">
              <w:r w:rsidRPr="00553236">
                <w:rPr>
                  <w:rStyle w:val="Hyperlink"/>
                  <w:rFonts w:asciiTheme="majorHAnsi" w:hAnsiTheme="majorHAnsi" w:cstheme="minorHAnsi"/>
                </w:rPr>
                <w:t>Youth for Human Rights</w:t>
              </w:r>
            </w:hyperlink>
            <w:r w:rsidRPr="00553236">
              <w:rPr>
                <w:rFonts w:asciiTheme="majorHAnsi" w:hAnsiTheme="majorHAnsi" w:cstheme="minorHAnsi"/>
              </w:rPr>
              <w:t xml:space="preserve"> website. </w:t>
            </w:r>
          </w:p>
          <w:p w14:paraId="1BB45729" w14:textId="3A043EEF" w:rsidR="003725F6" w:rsidRPr="00A76F6A" w:rsidRDefault="007C5F06" w:rsidP="00A76F6A">
            <w:pPr>
              <w:pStyle w:val="UDLbullet"/>
              <w:rPr>
                <w:rFonts w:eastAsia="Times New Roman" w:cs="Times New Roman"/>
                <w:b/>
                <w:i/>
                <w:sz w:val="24"/>
              </w:rPr>
            </w:pPr>
            <w:r w:rsidRPr="00A76F6A">
              <w:rPr>
                <w:szCs w:val="22"/>
              </w:rPr>
              <w:t xml:space="preserve">Provide </w:t>
            </w:r>
            <w:hyperlink r:id="rId62" w:history="1">
              <w:r w:rsidRPr="00A76F6A">
                <w:rPr>
                  <w:rStyle w:val="Hyperlink"/>
                </w:rPr>
                <w:t>options for physical action</w:t>
              </w:r>
            </w:hyperlink>
            <w:r w:rsidRPr="00A76F6A">
              <w:rPr>
                <w:szCs w:val="22"/>
              </w:rPr>
              <w:t xml:space="preserve">, such as use of computers for note-taking. </w:t>
            </w:r>
          </w:p>
          <w:p w14:paraId="708072C5" w14:textId="44227CA5" w:rsidR="003725F6" w:rsidRPr="00A76F6A" w:rsidRDefault="007C5F06" w:rsidP="00A76F6A">
            <w:pPr>
              <w:pStyle w:val="UDLbullet"/>
              <w:spacing w:after="240"/>
              <w:rPr>
                <w:rFonts w:eastAsia="Times New Roman" w:cs="Times New Roman"/>
                <w:b/>
                <w:i/>
                <w:sz w:val="24"/>
              </w:rPr>
            </w:pPr>
            <w:r w:rsidRPr="00A76F6A">
              <w:rPr>
                <w:szCs w:val="22"/>
              </w:rPr>
              <w:t xml:space="preserve">Provide </w:t>
            </w:r>
            <w:hyperlink r:id="rId63" w:history="1">
              <w:r w:rsidRPr="00A76F6A">
                <w:rPr>
                  <w:rStyle w:val="Hyperlink"/>
                </w:rPr>
                <w:t>options for perception</w:t>
              </w:r>
            </w:hyperlink>
            <w:r w:rsidRPr="00A76F6A">
              <w:rPr>
                <w:szCs w:val="22"/>
              </w:rPr>
              <w:t>, such as printing out the PowerPoint for students, posting the pictures around the room, or having students view the PowerPoint and/or website on a computer. Students could also use a text-to-speech reader if reviewing the PowerPoint on a computer.</w:t>
            </w:r>
          </w:p>
          <w:p w14:paraId="0ABFD639" w14:textId="77777777" w:rsidR="009A2986" w:rsidRPr="00553236" w:rsidRDefault="009A2986">
            <w:pPr>
              <w:pStyle w:val="ListParagraph"/>
              <w:numPr>
                <w:ilvl w:val="0"/>
                <w:numId w:val="196"/>
              </w:numPr>
              <w:spacing w:after="0" w:line="240" w:lineRule="auto"/>
              <w:rPr>
                <w:rFonts w:asciiTheme="majorHAnsi" w:hAnsiTheme="majorHAnsi" w:cstheme="minorHAnsi"/>
              </w:rPr>
            </w:pPr>
            <w:r w:rsidRPr="00553236">
              <w:rPr>
                <w:rFonts w:asciiTheme="majorHAnsi" w:hAnsiTheme="majorHAnsi" w:cstheme="minorHAnsi"/>
              </w:rPr>
              <w:t xml:space="preserve">Have students expand their </w:t>
            </w:r>
            <w:hyperlink w:anchor="L1VocabularyQuilt" w:history="1">
              <w:r w:rsidR="001633F7" w:rsidRPr="00553236">
                <w:rPr>
                  <w:rStyle w:val="Hyperlink"/>
                  <w:rFonts w:asciiTheme="majorHAnsi" w:hAnsiTheme="majorHAnsi" w:cstheme="minorHAnsi"/>
                </w:rPr>
                <w:t>Vocabulary Quilt</w:t>
              </w:r>
              <w:r w:rsidR="00E4469F" w:rsidRPr="00553236">
                <w:rPr>
                  <w:rStyle w:val="Hyperlink"/>
                  <w:rFonts w:asciiTheme="majorHAnsi" w:hAnsiTheme="majorHAnsi" w:cstheme="minorHAnsi"/>
                </w:rPr>
                <w:t>s</w:t>
              </w:r>
            </w:hyperlink>
            <w:r w:rsidR="001633F7" w:rsidRPr="00553236">
              <w:rPr>
                <w:rFonts w:asciiTheme="majorHAnsi" w:hAnsiTheme="majorHAnsi" w:cstheme="minorHAnsi"/>
              </w:rPr>
              <w:t xml:space="preserve"> </w:t>
            </w:r>
            <w:r w:rsidRPr="00553236">
              <w:rPr>
                <w:rFonts w:asciiTheme="majorHAnsi" w:hAnsiTheme="majorHAnsi" w:cstheme="minorHAnsi"/>
              </w:rPr>
              <w:t xml:space="preserve">from </w:t>
            </w:r>
            <w:r w:rsidR="007C5F06" w:rsidRPr="00A76F6A">
              <w:rPr>
                <w:rFonts w:ascii="Calibri" w:hAnsi="Calibri" w:cs="Times New Roman"/>
              </w:rPr>
              <w:t>Lesson 1</w:t>
            </w:r>
            <w:r w:rsidRPr="00553236">
              <w:rPr>
                <w:rFonts w:asciiTheme="majorHAnsi" w:hAnsiTheme="majorHAnsi" w:cstheme="minorHAnsi"/>
              </w:rPr>
              <w:t xml:space="preserve"> by adding new key terms: </w:t>
            </w:r>
            <w:r w:rsidRPr="00553236">
              <w:rPr>
                <w:rFonts w:asciiTheme="majorHAnsi" w:hAnsiTheme="majorHAnsi" w:cstheme="minorHAnsi"/>
                <w:i/>
              </w:rPr>
              <w:t>bacteria</w:t>
            </w:r>
            <w:r w:rsidRPr="00553236">
              <w:rPr>
                <w:rFonts w:asciiTheme="majorHAnsi" w:hAnsiTheme="majorHAnsi" w:cstheme="minorHAnsi"/>
              </w:rPr>
              <w:t xml:space="preserve">, </w:t>
            </w:r>
            <w:r w:rsidRPr="00553236">
              <w:rPr>
                <w:rFonts w:asciiTheme="majorHAnsi" w:hAnsiTheme="majorHAnsi" w:cstheme="minorHAnsi"/>
                <w:i/>
              </w:rPr>
              <w:t>pollution</w:t>
            </w:r>
            <w:r w:rsidRPr="00553236">
              <w:rPr>
                <w:rFonts w:asciiTheme="majorHAnsi" w:hAnsiTheme="majorHAnsi" w:cstheme="minorHAnsi"/>
              </w:rPr>
              <w:t xml:space="preserve">, </w:t>
            </w:r>
            <w:r w:rsidRPr="00553236">
              <w:rPr>
                <w:rFonts w:asciiTheme="majorHAnsi" w:hAnsiTheme="majorHAnsi" w:cstheme="minorHAnsi"/>
                <w:i/>
              </w:rPr>
              <w:t>malnutrition</w:t>
            </w:r>
            <w:r w:rsidRPr="00553236">
              <w:rPr>
                <w:rFonts w:asciiTheme="majorHAnsi" w:hAnsiTheme="majorHAnsi" w:cstheme="minorHAnsi"/>
              </w:rPr>
              <w:t>,</w:t>
            </w:r>
            <w:r w:rsidR="00170A01" w:rsidRPr="00553236">
              <w:rPr>
                <w:rFonts w:asciiTheme="majorHAnsi" w:hAnsiTheme="majorHAnsi" w:cstheme="minorHAnsi"/>
              </w:rPr>
              <w:t xml:space="preserve"> and</w:t>
            </w:r>
            <w:r w:rsidRPr="00553236">
              <w:rPr>
                <w:rFonts w:asciiTheme="majorHAnsi" w:hAnsiTheme="majorHAnsi" w:cstheme="minorHAnsi"/>
              </w:rPr>
              <w:t xml:space="preserve"> </w:t>
            </w:r>
            <w:r w:rsidRPr="00553236">
              <w:rPr>
                <w:rFonts w:asciiTheme="majorHAnsi" w:hAnsiTheme="majorHAnsi" w:cstheme="minorHAnsi"/>
                <w:i/>
              </w:rPr>
              <w:t>poverty</w:t>
            </w:r>
            <w:r w:rsidRPr="00553236">
              <w:rPr>
                <w:rFonts w:asciiTheme="majorHAnsi" w:hAnsiTheme="majorHAnsi" w:cstheme="minorHAnsi"/>
              </w:rPr>
              <w:t xml:space="preserve">. </w:t>
            </w:r>
          </w:p>
          <w:p w14:paraId="7C89F67C" w14:textId="0D547071" w:rsidR="003725F6" w:rsidRPr="00A76F6A" w:rsidRDefault="007C5F06" w:rsidP="00A76F6A">
            <w:pPr>
              <w:pStyle w:val="UDLbullet"/>
              <w:rPr>
                <w:rFonts w:eastAsia="Times New Roman" w:cs="Times New Roman"/>
                <w:sz w:val="24"/>
              </w:rPr>
            </w:pPr>
            <w:r w:rsidRPr="00A76F6A">
              <w:rPr>
                <w:szCs w:val="22"/>
              </w:rPr>
              <w:t xml:space="preserve">Provide </w:t>
            </w:r>
            <w:hyperlink r:id="rId64" w:history="1">
              <w:r w:rsidRPr="00A76F6A">
                <w:rPr>
                  <w:rStyle w:val="Hyperlink"/>
                </w:rPr>
                <w:t>options for recruiting interest</w:t>
              </w:r>
            </w:hyperlink>
            <w:r w:rsidRPr="00A76F6A">
              <w:rPr>
                <w:szCs w:val="22"/>
              </w:rPr>
              <w:t xml:space="preserve"> and </w:t>
            </w:r>
            <w:hyperlink r:id="rId65" w:history="1">
              <w:r w:rsidRPr="00A76F6A">
                <w:rPr>
                  <w:rStyle w:val="Hyperlink"/>
                </w:rPr>
                <w:t>perception</w:t>
              </w:r>
            </w:hyperlink>
            <w:r w:rsidRPr="00A76F6A">
              <w:rPr>
                <w:szCs w:val="22"/>
              </w:rPr>
              <w:t xml:space="preserve">, such as use of native language dictionaries, images for definitions, visual dictionaries such as </w:t>
            </w:r>
            <w:hyperlink r:id="rId66" w:history="1">
              <w:r w:rsidRPr="00A76F6A">
                <w:rPr>
                  <w:rStyle w:val="Hyperlink"/>
                  <w:rFonts w:asciiTheme="majorHAnsi" w:hAnsiTheme="majorHAnsi"/>
                  <w:szCs w:val="22"/>
                </w:rPr>
                <w:t>Visuwords</w:t>
              </w:r>
            </w:hyperlink>
            <w:r w:rsidRPr="00A76F6A">
              <w:rPr>
                <w:rFonts w:eastAsia="Times New Roman"/>
                <w:szCs w:val="22"/>
              </w:rPr>
              <w:t xml:space="preserve">, and use of a </w:t>
            </w:r>
            <w:hyperlink r:id="rId67" w:history="1">
              <w:r w:rsidR="00A17754">
                <w:rPr>
                  <w:rStyle w:val="Hyperlink"/>
                  <w:rFonts w:asciiTheme="majorHAnsi" w:eastAsia="Times New Roman" w:hAnsiTheme="majorHAnsi"/>
                  <w:szCs w:val="22"/>
                </w:rPr>
                <w:t>b</w:t>
              </w:r>
              <w:r w:rsidRPr="00A76F6A">
                <w:rPr>
                  <w:rStyle w:val="Hyperlink"/>
                  <w:rFonts w:asciiTheme="majorHAnsi" w:eastAsia="Times New Roman" w:hAnsiTheme="majorHAnsi"/>
                  <w:szCs w:val="22"/>
                </w:rPr>
                <w:t>lendspace</w:t>
              </w:r>
            </w:hyperlink>
            <w:r w:rsidRPr="00A76F6A">
              <w:rPr>
                <w:szCs w:val="22"/>
              </w:rPr>
              <w:t xml:space="preserve"> for key terms. </w:t>
            </w:r>
          </w:p>
          <w:p w14:paraId="53C1F293" w14:textId="6006BFA8" w:rsidR="00863965" w:rsidRPr="00A76F6A" w:rsidRDefault="007C5F06">
            <w:pPr>
              <w:pStyle w:val="UDLbullet"/>
              <w:spacing w:after="240"/>
              <w:rPr>
                <w:rFonts w:eastAsia="Times New Roman" w:cs="Times New Roman"/>
                <w:szCs w:val="22"/>
              </w:rPr>
            </w:pPr>
            <w:r w:rsidRPr="00A76F6A">
              <w:rPr>
                <w:szCs w:val="22"/>
              </w:rPr>
              <w:t xml:space="preserve">Provide for </w:t>
            </w:r>
            <w:hyperlink r:id="rId68" w:history="1">
              <w:r w:rsidRPr="00A76F6A">
                <w:rPr>
                  <w:rStyle w:val="Hyperlink"/>
                  <w:szCs w:val="22"/>
                </w:rPr>
                <w:t>options for physical action</w:t>
              </w:r>
            </w:hyperlink>
            <w:r w:rsidRPr="00A76F6A">
              <w:rPr>
                <w:szCs w:val="22"/>
              </w:rPr>
              <w:t>, such as drawing, us</w:t>
            </w:r>
            <w:r w:rsidR="00C21FCA" w:rsidRPr="00553236">
              <w:rPr>
                <w:szCs w:val="22"/>
              </w:rPr>
              <w:t xml:space="preserve">ing a </w:t>
            </w:r>
            <w:r w:rsidRPr="00A76F6A">
              <w:rPr>
                <w:szCs w:val="22"/>
              </w:rPr>
              <w:t>computer to complete</w:t>
            </w:r>
            <w:r w:rsidR="00C21FCA" w:rsidRPr="00553236">
              <w:rPr>
                <w:szCs w:val="22"/>
              </w:rPr>
              <w:t xml:space="preserve"> a task</w:t>
            </w:r>
            <w:r w:rsidRPr="00A76F6A">
              <w:rPr>
                <w:szCs w:val="22"/>
              </w:rPr>
              <w:t xml:space="preserve">, </w:t>
            </w:r>
            <w:r w:rsidR="00C21FCA" w:rsidRPr="00553236">
              <w:rPr>
                <w:szCs w:val="22"/>
              </w:rPr>
              <w:t xml:space="preserve">using </w:t>
            </w:r>
            <w:r w:rsidRPr="00A76F6A">
              <w:rPr>
                <w:szCs w:val="22"/>
              </w:rPr>
              <w:t xml:space="preserve">Microsoft Paint to </w:t>
            </w:r>
            <w:r w:rsidR="00863965" w:rsidRPr="00553236">
              <w:rPr>
                <w:szCs w:val="22"/>
              </w:rPr>
              <w:t xml:space="preserve">create images, and/or </w:t>
            </w:r>
            <w:r w:rsidR="00C21FCA" w:rsidRPr="00553236">
              <w:rPr>
                <w:szCs w:val="22"/>
              </w:rPr>
              <w:t xml:space="preserve">choosing </w:t>
            </w:r>
            <w:r w:rsidR="00863965" w:rsidRPr="00553236">
              <w:rPr>
                <w:szCs w:val="22"/>
              </w:rPr>
              <w:t xml:space="preserve">images online. </w:t>
            </w:r>
          </w:p>
          <w:p w14:paraId="5283D13C" w14:textId="77777777" w:rsidR="00863965" w:rsidRPr="00553236" w:rsidRDefault="009A2986">
            <w:pPr>
              <w:pStyle w:val="ListParagraph"/>
              <w:numPr>
                <w:ilvl w:val="0"/>
                <w:numId w:val="196"/>
              </w:numPr>
              <w:tabs>
                <w:tab w:val="right" w:pos="-11963"/>
              </w:tabs>
              <w:spacing w:after="0" w:line="240" w:lineRule="auto"/>
              <w:rPr>
                <w:rFonts w:asciiTheme="majorHAnsi" w:eastAsia="Times New Roman" w:hAnsiTheme="majorHAnsi" w:cstheme="minorHAnsi"/>
              </w:rPr>
            </w:pPr>
            <w:r w:rsidRPr="00553236">
              <w:rPr>
                <w:rFonts w:asciiTheme="majorHAnsi" w:hAnsiTheme="majorHAnsi" w:cstheme="minorHAnsi"/>
              </w:rPr>
              <w:t>Guide students through a gallery walk showcasing some global problems. Post photos showing problems such as malnutrition, poverty, homelessness, violence, wars, terrorism, contaminated water, disease</w:t>
            </w:r>
            <w:r w:rsidR="00A35D62" w:rsidRPr="00553236">
              <w:rPr>
                <w:rFonts w:asciiTheme="majorHAnsi" w:hAnsiTheme="majorHAnsi" w:cstheme="minorHAnsi"/>
              </w:rPr>
              <w:t>,</w:t>
            </w:r>
            <w:r w:rsidRPr="00553236">
              <w:rPr>
                <w:rFonts w:asciiTheme="majorHAnsi" w:hAnsiTheme="majorHAnsi" w:cstheme="minorHAnsi"/>
              </w:rPr>
              <w:t xml:space="preserve"> and pollution on chart paper around the classroom. Label each </w:t>
            </w:r>
            <w:r w:rsidR="00E4469F" w:rsidRPr="00553236">
              <w:rPr>
                <w:rFonts w:asciiTheme="majorHAnsi" w:hAnsiTheme="majorHAnsi" w:cstheme="minorHAnsi"/>
              </w:rPr>
              <w:t xml:space="preserve">photo </w:t>
            </w:r>
            <w:r w:rsidRPr="00553236">
              <w:rPr>
                <w:rFonts w:asciiTheme="majorHAnsi" w:hAnsiTheme="majorHAnsi" w:cstheme="minorHAnsi"/>
              </w:rPr>
              <w:t xml:space="preserve">with </w:t>
            </w:r>
            <w:r w:rsidR="00170A01" w:rsidRPr="00553236">
              <w:rPr>
                <w:rFonts w:asciiTheme="majorHAnsi" w:hAnsiTheme="majorHAnsi" w:cstheme="minorHAnsi"/>
              </w:rPr>
              <w:t xml:space="preserve">both </w:t>
            </w:r>
            <w:r w:rsidRPr="00553236">
              <w:rPr>
                <w:rFonts w:asciiTheme="majorHAnsi" w:hAnsiTheme="majorHAnsi" w:cstheme="minorHAnsi"/>
                <w:i/>
              </w:rPr>
              <w:t>There is ____</w:t>
            </w:r>
            <w:r w:rsidRPr="00553236">
              <w:rPr>
                <w:rFonts w:asciiTheme="majorHAnsi" w:hAnsiTheme="majorHAnsi" w:cstheme="minorHAnsi"/>
              </w:rPr>
              <w:t xml:space="preserve"> and </w:t>
            </w:r>
            <w:r w:rsidRPr="00553236">
              <w:rPr>
                <w:rFonts w:asciiTheme="majorHAnsi" w:hAnsiTheme="majorHAnsi" w:cstheme="minorHAnsi"/>
                <w:i/>
              </w:rPr>
              <w:t>There are _____</w:t>
            </w:r>
            <w:r w:rsidRPr="00553236">
              <w:rPr>
                <w:rFonts w:asciiTheme="majorHAnsi" w:hAnsiTheme="majorHAnsi" w:cstheme="minorHAnsi"/>
              </w:rPr>
              <w:t xml:space="preserve"> statements to model grammatical forms introduced in the lesson. </w:t>
            </w:r>
          </w:p>
          <w:p w14:paraId="25FED0DA" w14:textId="77777777" w:rsidR="00170A01" w:rsidRPr="00553236" w:rsidRDefault="00170A01">
            <w:pPr>
              <w:pStyle w:val="ListParagraph"/>
              <w:tabs>
                <w:tab w:val="right" w:pos="-11963"/>
              </w:tabs>
              <w:spacing w:after="0" w:line="240" w:lineRule="auto"/>
              <w:ind w:left="1080"/>
              <w:rPr>
                <w:rFonts w:asciiTheme="majorHAnsi" w:hAnsiTheme="majorHAnsi" w:cstheme="minorHAnsi"/>
              </w:rPr>
            </w:pPr>
          </w:p>
          <w:p w14:paraId="3B9EFDCF" w14:textId="77777777" w:rsidR="00170A01" w:rsidRPr="00553236" w:rsidRDefault="009A2986">
            <w:pPr>
              <w:pStyle w:val="ListParagraph"/>
              <w:numPr>
                <w:ilvl w:val="0"/>
                <w:numId w:val="196"/>
              </w:numPr>
              <w:spacing w:after="0" w:line="240" w:lineRule="auto"/>
              <w:rPr>
                <w:rFonts w:asciiTheme="majorHAnsi" w:hAnsiTheme="majorHAnsi" w:cstheme="minorHAnsi"/>
              </w:rPr>
            </w:pPr>
            <w:r w:rsidRPr="00553236">
              <w:rPr>
                <w:rFonts w:asciiTheme="majorHAnsi" w:hAnsiTheme="majorHAnsi" w:cstheme="minorHAnsi"/>
              </w:rPr>
              <w:t>Give students Post-Its with words describing the images on the gallery walk (e.g., hunger, malnutrition, poverty, homelessness, violence, contaminated water, disease</w:t>
            </w:r>
            <w:r w:rsidR="00A35D62" w:rsidRPr="00553236">
              <w:rPr>
                <w:rFonts w:asciiTheme="majorHAnsi" w:hAnsiTheme="majorHAnsi" w:cstheme="minorHAnsi"/>
              </w:rPr>
              <w:t>,</w:t>
            </w:r>
            <w:r w:rsidRPr="00553236">
              <w:rPr>
                <w:rFonts w:asciiTheme="majorHAnsi" w:hAnsiTheme="majorHAnsi" w:cstheme="minorHAnsi"/>
              </w:rPr>
              <w:t xml:space="preserve"> and pollution). Ask them to match the word to the correct picture </w:t>
            </w:r>
            <w:r w:rsidR="00170A01" w:rsidRPr="00553236">
              <w:rPr>
                <w:rFonts w:asciiTheme="majorHAnsi" w:hAnsiTheme="majorHAnsi" w:cstheme="minorHAnsi"/>
              </w:rPr>
              <w:t>on the chart paper</w:t>
            </w:r>
            <w:r w:rsidRPr="00553236">
              <w:rPr>
                <w:rFonts w:asciiTheme="majorHAnsi" w:hAnsiTheme="majorHAnsi" w:cstheme="minorHAnsi"/>
              </w:rPr>
              <w:t xml:space="preserve">. </w:t>
            </w:r>
          </w:p>
          <w:p w14:paraId="5D7BB408" w14:textId="491B687C" w:rsidR="003725F6" w:rsidRPr="00A76F6A" w:rsidRDefault="007C5F06" w:rsidP="00A76F6A">
            <w:pPr>
              <w:pStyle w:val="UDLbullet"/>
              <w:spacing w:after="240"/>
              <w:rPr>
                <w:rFonts w:eastAsia="Times New Roman" w:cs="Times New Roman"/>
                <w:sz w:val="24"/>
              </w:rPr>
            </w:pPr>
            <w:r w:rsidRPr="00A76F6A">
              <w:rPr>
                <w:szCs w:val="22"/>
              </w:rPr>
              <w:t xml:space="preserve">Provide </w:t>
            </w:r>
            <w:hyperlink r:id="rId69" w:history="1">
              <w:r w:rsidRPr="00A76F6A">
                <w:rPr>
                  <w:rStyle w:val="Hyperlink"/>
                </w:rPr>
                <w:t>options for perception</w:t>
              </w:r>
            </w:hyperlink>
            <w:r w:rsidRPr="00A76F6A">
              <w:rPr>
                <w:szCs w:val="22"/>
              </w:rPr>
              <w:t xml:space="preserve"> and </w:t>
            </w:r>
            <w:hyperlink r:id="rId70" w:history="1">
              <w:r w:rsidRPr="00A76F6A">
                <w:rPr>
                  <w:rStyle w:val="Hyperlink"/>
                  <w:rFonts w:asciiTheme="majorHAnsi" w:hAnsiTheme="majorHAnsi"/>
                  <w:szCs w:val="22"/>
                </w:rPr>
                <w:t xml:space="preserve">physical </w:t>
              </w:r>
              <w:r w:rsidRPr="00A76F6A">
                <w:rPr>
                  <w:rStyle w:val="Hyperlink"/>
                </w:rPr>
                <w:t>action</w:t>
              </w:r>
            </w:hyperlink>
            <w:r w:rsidRPr="00A76F6A">
              <w:rPr>
                <w:szCs w:val="22"/>
              </w:rPr>
              <w:t>, such as having students view the images on a computer and type in the word for each blank from a word bank.</w:t>
            </w:r>
          </w:p>
          <w:p w14:paraId="6DB67BD5" w14:textId="77777777" w:rsidR="00170A01" w:rsidRPr="00553236" w:rsidRDefault="00170A01">
            <w:pPr>
              <w:numPr>
                <w:ilvl w:val="0"/>
                <w:numId w:val="196"/>
              </w:numPr>
              <w:spacing w:after="0" w:line="240" w:lineRule="auto"/>
              <w:rPr>
                <w:rFonts w:asciiTheme="majorHAnsi" w:hAnsiTheme="majorHAnsi" w:cstheme="minorHAnsi"/>
              </w:rPr>
            </w:pPr>
            <w:r w:rsidRPr="00553236">
              <w:rPr>
                <w:rFonts w:asciiTheme="majorHAnsi" w:hAnsiTheme="majorHAnsi" w:cstheme="minorHAnsi"/>
              </w:rPr>
              <w:t xml:space="preserve">Provide a mini-lesson on how to express in English that these problems exist in the world. </w:t>
            </w:r>
          </w:p>
          <w:p w14:paraId="0CB98DEC" w14:textId="77777777" w:rsidR="00863965" w:rsidRPr="00553236" w:rsidRDefault="00170A01">
            <w:pPr>
              <w:numPr>
                <w:ilvl w:val="1"/>
                <w:numId w:val="54"/>
              </w:numPr>
              <w:spacing w:after="0" w:line="240" w:lineRule="auto"/>
              <w:ind w:left="720"/>
              <w:rPr>
                <w:rFonts w:asciiTheme="majorHAnsi" w:eastAsia="Times New Roman" w:hAnsiTheme="majorHAnsi" w:cstheme="minorHAnsi"/>
              </w:rPr>
            </w:pPr>
            <w:r w:rsidRPr="00553236">
              <w:rPr>
                <w:rFonts w:asciiTheme="majorHAnsi" w:hAnsiTheme="majorHAnsi" w:cstheme="minorHAnsi"/>
              </w:rPr>
              <w:t xml:space="preserve">Explain how students can use </w:t>
            </w:r>
            <w:r w:rsidRPr="00553236">
              <w:rPr>
                <w:rFonts w:asciiTheme="majorHAnsi" w:hAnsiTheme="majorHAnsi" w:cstheme="minorHAnsi"/>
                <w:i/>
              </w:rPr>
              <w:t xml:space="preserve">There is ____ </w:t>
            </w:r>
            <w:r w:rsidRPr="00553236">
              <w:rPr>
                <w:rFonts w:asciiTheme="majorHAnsi" w:hAnsiTheme="majorHAnsi" w:cstheme="minorHAnsi"/>
              </w:rPr>
              <w:t xml:space="preserve">for singular nouns or </w:t>
            </w:r>
            <w:r w:rsidRPr="00553236">
              <w:rPr>
                <w:rFonts w:asciiTheme="majorHAnsi" w:hAnsiTheme="majorHAnsi" w:cstheme="minorHAnsi"/>
                <w:i/>
              </w:rPr>
              <w:t>There are _____</w:t>
            </w:r>
            <w:r w:rsidRPr="00553236">
              <w:rPr>
                <w:rFonts w:asciiTheme="majorHAnsi" w:hAnsiTheme="majorHAnsi" w:cstheme="minorHAnsi"/>
              </w:rPr>
              <w:t xml:space="preserve"> for plural nouns. Give examples, highlighting the use of the </w:t>
            </w:r>
            <w:r w:rsidRPr="00553236">
              <w:rPr>
                <w:rFonts w:asciiTheme="majorHAnsi" w:hAnsiTheme="majorHAnsi" w:cstheme="minorHAnsi"/>
                <w:i/>
              </w:rPr>
              <w:t>-s</w:t>
            </w:r>
            <w:r w:rsidRPr="00553236">
              <w:rPr>
                <w:rFonts w:asciiTheme="majorHAnsi" w:hAnsiTheme="majorHAnsi" w:cstheme="minorHAnsi"/>
              </w:rPr>
              <w:t xml:space="preserve"> suffix for plural nouns (e.g., </w:t>
            </w:r>
            <w:r w:rsidRPr="00553236">
              <w:rPr>
                <w:rFonts w:asciiTheme="majorHAnsi" w:hAnsiTheme="majorHAnsi" w:cstheme="minorHAnsi"/>
                <w:i/>
              </w:rPr>
              <w:t>There is violence. There is hunger. There are wars.</w:t>
            </w:r>
            <w:r w:rsidRPr="00553236">
              <w:rPr>
                <w:rFonts w:asciiTheme="majorHAnsi" w:hAnsiTheme="majorHAnsi" w:cstheme="minorHAnsi"/>
              </w:rPr>
              <w:t xml:space="preserve">). Depending on contextual need and the students' readiness to learn about exceptions to the plural rule, explain cases where the plural does not need the </w:t>
            </w:r>
            <w:r w:rsidRPr="00553236">
              <w:rPr>
                <w:rFonts w:asciiTheme="majorHAnsi" w:hAnsiTheme="majorHAnsi" w:cstheme="minorHAnsi"/>
                <w:i/>
              </w:rPr>
              <w:t>-s</w:t>
            </w:r>
            <w:r w:rsidRPr="00553236">
              <w:rPr>
                <w:rFonts w:asciiTheme="majorHAnsi" w:hAnsiTheme="majorHAnsi" w:cstheme="minorHAnsi"/>
              </w:rPr>
              <w:t xml:space="preserve"> suffix (non-count nouns, such as </w:t>
            </w:r>
            <w:r w:rsidR="007C5F06" w:rsidRPr="00A76F6A">
              <w:rPr>
                <w:rFonts w:asciiTheme="majorHAnsi" w:hAnsiTheme="majorHAnsi" w:cstheme="minorHAnsi"/>
                <w:i/>
              </w:rPr>
              <w:t>pollution:</w:t>
            </w:r>
            <w:r w:rsidRPr="00553236">
              <w:rPr>
                <w:rFonts w:asciiTheme="majorHAnsi" w:hAnsiTheme="majorHAnsi" w:cstheme="minorHAnsi"/>
              </w:rPr>
              <w:t xml:space="preserve"> </w:t>
            </w:r>
            <w:r w:rsidRPr="00553236">
              <w:rPr>
                <w:rFonts w:asciiTheme="majorHAnsi" w:hAnsiTheme="majorHAnsi" w:cstheme="minorHAnsi"/>
                <w:i/>
              </w:rPr>
              <w:t>There is pollution</w:t>
            </w:r>
            <w:r w:rsidRPr="00553236">
              <w:rPr>
                <w:rFonts w:asciiTheme="majorHAnsi" w:hAnsiTheme="majorHAnsi" w:cstheme="minorHAnsi"/>
              </w:rPr>
              <w:t>.)</w:t>
            </w:r>
          </w:p>
          <w:p w14:paraId="45864DCF" w14:textId="77777777" w:rsidR="00863965" w:rsidRPr="00553236" w:rsidRDefault="00170A01">
            <w:pPr>
              <w:numPr>
                <w:ilvl w:val="1"/>
                <w:numId w:val="54"/>
              </w:numPr>
              <w:spacing w:after="0" w:line="240" w:lineRule="auto"/>
              <w:ind w:left="720"/>
              <w:rPr>
                <w:rFonts w:asciiTheme="majorHAnsi" w:eastAsia="Times New Roman" w:hAnsiTheme="majorHAnsi" w:cstheme="minorHAnsi"/>
              </w:rPr>
            </w:pPr>
            <w:r w:rsidRPr="00553236">
              <w:rPr>
                <w:rFonts w:asciiTheme="majorHAnsi" w:hAnsiTheme="majorHAnsi" w:cstheme="minorHAnsi"/>
              </w:rPr>
              <w:t>Remove Post-It notes from the gallery walk charts. Divide students into pairs and give each pair one Post-It. Ask them to discuss which poster their word belongs to so they can complete the statement using the correct for</w:t>
            </w:r>
            <w:r w:rsidR="00A35D62" w:rsidRPr="00553236">
              <w:rPr>
                <w:rFonts w:asciiTheme="majorHAnsi" w:hAnsiTheme="majorHAnsi" w:cstheme="minorHAnsi"/>
              </w:rPr>
              <w:t>m</w:t>
            </w:r>
            <w:r w:rsidRPr="00553236">
              <w:rPr>
                <w:rFonts w:asciiTheme="majorHAnsi" w:hAnsiTheme="majorHAnsi" w:cstheme="minorHAnsi"/>
              </w:rPr>
              <w:t xml:space="preserve"> of either </w:t>
            </w:r>
            <w:bookmarkStart w:id="14" w:name="L2thereis"/>
            <w:r w:rsidRPr="00553236">
              <w:rPr>
                <w:rFonts w:asciiTheme="majorHAnsi" w:hAnsiTheme="majorHAnsi" w:cstheme="minorHAnsi"/>
                <w:i/>
              </w:rPr>
              <w:t>There is ___</w:t>
            </w:r>
            <w:r w:rsidRPr="00553236">
              <w:rPr>
                <w:rFonts w:asciiTheme="majorHAnsi" w:hAnsiTheme="majorHAnsi" w:cstheme="minorHAnsi"/>
              </w:rPr>
              <w:t xml:space="preserve"> or </w:t>
            </w:r>
            <w:r w:rsidRPr="00553236">
              <w:rPr>
                <w:rFonts w:asciiTheme="majorHAnsi" w:hAnsiTheme="majorHAnsi" w:cstheme="minorHAnsi"/>
                <w:i/>
              </w:rPr>
              <w:t>There are ______</w:t>
            </w:r>
            <w:r w:rsidRPr="00553236">
              <w:rPr>
                <w:rFonts w:asciiTheme="majorHAnsi" w:hAnsiTheme="majorHAnsi" w:cstheme="minorHAnsi"/>
              </w:rPr>
              <w:t>.</w:t>
            </w:r>
          </w:p>
          <w:bookmarkEnd w:id="14"/>
          <w:p w14:paraId="4C63C515" w14:textId="77777777" w:rsidR="003725F6" w:rsidRDefault="00170A01" w:rsidP="00A76F6A">
            <w:pPr>
              <w:numPr>
                <w:ilvl w:val="1"/>
                <w:numId w:val="54"/>
              </w:numPr>
              <w:spacing w:after="240" w:line="240" w:lineRule="auto"/>
              <w:ind w:left="720"/>
              <w:rPr>
                <w:rFonts w:asciiTheme="majorHAnsi" w:eastAsia="Times New Roman" w:hAnsiTheme="majorHAnsi" w:cstheme="minorHAnsi"/>
              </w:rPr>
            </w:pPr>
            <w:r w:rsidRPr="00553236">
              <w:rPr>
                <w:rFonts w:asciiTheme="majorHAnsi" w:hAnsiTheme="majorHAnsi" w:cstheme="minorHAnsi"/>
              </w:rPr>
              <w:t xml:space="preserve">After students are finished placing the Post-Its, address any errors made and ask students to record the corrected sentences in their notebooks. </w:t>
            </w:r>
          </w:p>
          <w:p w14:paraId="2A8C8A07" w14:textId="77777777" w:rsidR="00A35D62" w:rsidRPr="00553236" w:rsidRDefault="000750FF">
            <w:pPr>
              <w:pStyle w:val="ListParagraph"/>
              <w:numPr>
                <w:ilvl w:val="0"/>
                <w:numId w:val="196"/>
              </w:numPr>
              <w:spacing w:after="0" w:line="240" w:lineRule="auto"/>
              <w:rPr>
                <w:rFonts w:asciiTheme="majorHAnsi" w:hAnsiTheme="majorHAnsi" w:cstheme="minorHAnsi"/>
              </w:rPr>
            </w:pPr>
            <w:r w:rsidRPr="00553236">
              <w:rPr>
                <w:rFonts w:asciiTheme="majorHAnsi" w:hAnsiTheme="majorHAnsi" w:cstheme="minorHAnsi"/>
              </w:rPr>
              <w:t xml:space="preserve">Show </w:t>
            </w:r>
            <w:r w:rsidR="00A35D62" w:rsidRPr="00553236">
              <w:rPr>
                <w:rFonts w:asciiTheme="majorHAnsi" w:hAnsiTheme="majorHAnsi" w:cstheme="minorHAnsi"/>
              </w:rPr>
              <w:t xml:space="preserve">a </w:t>
            </w:r>
            <w:r w:rsidRPr="00553236">
              <w:rPr>
                <w:rFonts w:asciiTheme="majorHAnsi" w:hAnsiTheme="majorHAnsi" w:cstheme="minorHAnsi"/>
              </w:rPr>
              <w:t xml:space="preserve">physical map of the world such as the one at </w:t>
            </w:r>
            <w:hyperlink r:id="rId71" w:history="1">
              <w:r w:rsidRPr="00553236">
                <w:rPr>
                  <w:rStyle w:val="Hyperlink"/>
                  <w:rFonts w:asciiTheme="majorHAnsi" w:hAnsiTheme="majorHAnsi" w:cstheme="minorHAnsi"/>
                </w:rPr>
                <w:t>Maps of World</w:t>
              </w:r>
            </w:hyperlink>
            <w:r w:rsidR="00AC69FB" w:rsidRPr="00553236">
              <w:rPr>
                <w:rFonts w:asciiTheme="majorHAnsi" w:hAnsiTheme="majorHAnsi" w:cstheme="minorHAnsi"/>
              </w:rPr>
              <w:t>. Ask students to i</w:t>
            </w:r>
            <w:r w:rsidRPr="00553236">
              <w:rPr>
                <w:rFonts w:asciiTheme="majorHAnsi" w:hAnsiTheme="majorHAnsi" w:cstheme="minorHAnsi"/>
              </w:rPr>
              <w:t xml:space="preserve">dentify where global problems from the gallery walk </w:t>
            </w:r>
            <w:r w:rsidR="0026422F" w:rsidRPr="00553236">
              <w:rPr>
                <w:rFonts w:asciiTheme="majorHAnsi" w:hAnsiTheme="majorHAnsi" w:cstheme="minorHAnsi"/>
              </w:rPr>
              <w:t xml:space="preserve">currently </w:t>
            </w:r>
            <w:r w:rsidRPr="00553236">
              <w:rPr>
                <w:rFonts w:asciiTheme="majorHAnsi" w:hAnsiTheme="majorHAnsi" w:cstheme="minorHAnsi"/>
              </w:rPr>
              <w:t xml:space="preserve">occur. For example, say: “Where in the world </w:t>
            </w:r>
            <w:r w:rsidR="0026422F" w:rsidRPr="00553236">
              <w:rPr>
                <w:rFonts w:asciiTheme="majorHAnsi" w:hAnsiTheme="majorHAnsi" w:cstheme="minorHAnsi"/>
              </w:rPr>
              <w:t>have you heard of the</w:t>
            </w:r>
            <w:r w:rsidRPr="00553236">
              <w:rPr>
                <w:rFonts w:asciiTheme="majorHAnsi" w:hAnsiTheme="majorHAnsi" w:cstheme="minorHAnsi"/>
              </w:rPr>
              <w:t xml:space="preserve"> issues from the gallery walk happen</w:t>
            </w:r>
            <w:r w:rsidR="0026422F" w:rsidRPr="00553236">
              <w:rPr>
                <w:rFonts w:asciiTheme="majorHAnsi" w:hAnsiTheme="majorHAnsi" w:cstheme="minorHAnsi"/>
              </w:rPr>
              <w:t>ing</w:t>
            </w:r>
            <w:r w:rsidRPr="00553236">
              <w:rPr>
                <w:rFonts w:asciiTheme="majorHAnsi" w:hAnsiTheme="majorHAnsi" w:cstheme="minorHAnsi"/>
              </w:rPr>
              <w:t xml:space="preserve">?” and ask students </w:t>
            </w:r>
            <w:r w:rsidR="00A35D62" w:rsidRPr="00553236">
              <w:rPr>
                <w:rFonts w:asciiTheme="majorHAnsi" w:hAnsiTheme="majorHAnsi" w:cstheme="minorHAnsi"/>
              </w:rPr>
              <w:t>for</w:t>
            </w:r>
            <w:r w:rsidRPr="00553236">
              <w:rPr>
                <w:rFonts w:asciiTheme="majorHAnsi" w:hAnsiTheme="majorHAnsi" w:cstheme="minorHAnsi"/>
              </w:rPr>
              <w:t xml:space="preserve"> names of countries, geographic areas</w:t>
            </w:r>
            <w:r w:rsidR="00A35D62" w:rsidRPr="00553236">
              <w:rPr>
                <w:rFonts w:asciiTheme="majorHAnsi" w:hAnsiTheme="majorHAnsi" w:cstheme="minorHAnsi"/>
              </w:rPr>
              <w:t>,</w:t>
            </w:r>
            <w:r w:rsidRPr="00553236">
              <w:rPr>
                <w:rFonts w:asciiTheme="majorHAnsi" w:hAnsiTheme="majorHAnsi" w:cstheme="minorHAnsi"/>
              </w:rPr>
              <w:t xml:space="preserve"> or climates</w:t>
            </w:r>
            <w:r w:rsidR="00A35D62" w:rsidRPr="00553236">
              <w:rPr>
                <w:rFonts w:asciiTheme="majorHAnsi" w:hAnsiTheme="majorHAnsi" w:cstheme="minorHAnsi"/>
              </w:rPr>
              <w:t>.</w:t>
            </w:r>
          </w:p>
          <w:p w14:paraId="6C97E863" w14:textId="30F6CFB9" w:rsidR="003725F6" w:rsidRPr="00A76F6A" w:rsidRDefault="007C5F06" w:rsidP="00A76F6A">
            <w:pPr>
              <w:pStyle w:val="UDLbullet"/>
              <w:spacing w:after="240"/>
              <w:rPr>
                <w:rFonts w:eastAsia="Times New Roman" w:cs="Times New Roman"/>
                <w:sz w:val="24"/>
              </w:rPr>
            </w:pPr>
            <w:r w:rsidRPr="00A76F6A">
              <w:rPr>
                <w:szCs w:val="22"/>
              </w:rPr>
              <w:t xml:space="preserve">Provide </w:t>
            </w:r>
            <w:hyperlink r:id="rId72" w:history="1">
              <w:r w:rsidRPr="00A76F6A">
                <w:rPr>
                  <w:rStyle w:val="Hyperlink"/>
                </w:rPr>
                <w:t>options for perception</w:t>
              </w:r>
            </w:hyperlink>
            <w:r w:rsidRPr="00A76F6A">
              <w:rPr>
                <w:szCs w:val="22"/>
              </w:rPr>
              <w:t xml:space="preserve">, such as having students view the map on a computer, printing the map out for students to view, or using Google Earth. </w:t>
            </w:r>
          </w:p>
          <w:p w14:paraId="1ABB0080" w14:textId="77777777" w:rsidR="000750FF" w:rsidRPr="00553236" w:rsidRDefault="000750FF">
            <w:pPr>
              <w:pStyle w:val="ListParagraph"/>
              <w:numPr>
                <w:ilvl w:val="0"/>
                <w:numId w:val="196"/>
              </w:numPr>
              <w:spacing w:after="0" w:line="240" w:lineRule="auto"/>
              <w:rPr>
                <w:rFonts w:asciiTheme="majorHAnsi" w:hAnsiTheme="majorHAnsi" w:cstheme="minorHAnsi"/>
              </w:rPr>
            </w:pPr>
            <w:r w:rsidRPr="00553236">
              <w:rPr>
                <w:rFonts w:asciiTheme="majorHAnsi" w:hAnsiTheme="majorHAnsi" w:cstheme="minorHAnsi"/>
              </w:rPr>
              <w:t>Introduce the idea that not all countries have the same access to</w:t>
            </w:r>
            <w:r w:rsidR="000138DD" w:rsidRPr="00553236">
              <w:rPr>
                <w:rFonts w:asciiTheme="majorHAnsi" w:hAnsiTheme="majorHAnsi" w:cstheme="minorHAnsi"/>
              </w:rPr>
              <w:t xml:space="preserve"> the same</w:t>
            </w:r>
            <w:r w:rsidRPr="00553236">
              <w:rPr>
                <w:rFonts w:asciiTheme="majorHAnsi" w:hAnsiTheme="majorHAnsi" w:cstheme="minorHAnsi"/>
              </w:rPr>
              <w:t xml:space="preserve"> natural resources. Display images of access and lack of access to natural resources such as clean water</w:t>
            </w:r>
            <w:r w:rsidR="001F3CD3" w:rsidRPr="00553236">
              <w:rPr>
                <w:rFonts w:asciiTheme="majorHAnsi" w:hAnsiTheme="majorHAnsi" w:cstheme="minorHAnsi"/>
              </w:rPr>
              <w:t>. Ask students if they think that it is okay that the access to resources is unequal around the world. Through the discussion, make the connection that this inequality is not okay given the fact that humans need these essential resources for survival.</w:t>
            </w:r>
            <w:r w:rsidRPr="00553236">
              <w:rPr>
                <w:rFonts w:asciiTheme="majorHAnsi" w:hAnsiTheme="majorHAnsi" w:cstheme="minorHAnsi"/>
              </w:rPr>
              <w:t xml:space="preserve"> </w:t>
            </w:r>
          </w:p>
          <w:p w14:paraId="130EDC95" w14:textId="77777777" w:rsidR="003725F6" w:rsidRDefault="003725F6" w:rsidP="00A76F6A">
            <w:pPr>
              <w:pStyle w:val="ListParagraph"/>
              <w:spacing w:line="240" w:lineRule="auto"/>
              <w:rPr>
                <w:rFonts w:asciiTheme="majorHAnsi" w:eastAsia="Times New Roman" w:hAnsiTheme="majorHAnsi" w:cstheme="minorHAnsi"/>
              </w:rPr>
            </w:pPr>
          </w:p>
          <w:p w14:paraId="3C310ECE" w14:textId="77777777" w:rsidR="001F3CD3" w:rsidRPr="00553236" w:rsidRDefault="000750FF">
            <w:pPr>
              <w:pStyle w:val="ListParagraph"/>
              <w:numPr>
                <w:ilvl w:val="0"/>
                <w:numId w:val="196"/>
              </w:numPr>
              <w:spacing w:after="0" w:line="240" w:lineRule="auto"/>
              <w:rPr>
                <w:rFonts w:asciiTheme="majorHAnsi" w:hAnsiTheme="majorHAnsi"/>
              </w:rPr>
            </w:pPr>
            <w:r w:rsidRPr="00553236">
              <w:rPr>
                <w:rFonts w:asciiTheme="majorHAnsi" w:hAnsiTheme="majorHAnsi" w:cstheme="minorHAnsi"/>
              </w:rPr>
              <w:t xml:space="preserve">Refocus </w:t>
            </w:r>
            <w:r w:rsidR="001F3CD3" w:rsidRPr="00553236">
              <w:rPr>
                <w:rFonts w:asciiTheme="majorHAnsi" w:hAnsiTheme="majorHAnsi" w:cstheme="minorHAnsi"/>
              </w:rPr>
              <w:t xml:space="preserve">the </w:t>
            </w:r>
            <w:r w:rsidRPr="00553236">
              <w:rPr>
                <w:rFonts w:asciiTheme="majorHAnsi" w:hAnsiTheme="majorHAnsi" w:cstheme="minorHAnsi"/>
              </w:rPr>
              <w:t>class on images showing contaminated water. Ask for votes on a key question: “Is access to clean water a human right?” Consider displaying</w:t>
            </w:r>
            <w:r w:rsidRPr="00553236">
              <w:rPr>
                <w:rFonts w:asciiTheme="majorHAnsi" w:hAnsiTheme="majorHAnsi"/>
              </w:rPr>
              <w:t xml:space="preserve"> a glass of clean water and a glass of dirty water while students respond. </w:t>
            </w:r>
          </w:p>
          <w:p w14:paraId="4111C409" w14:textId="7B5FF73C" w:rsidR="003725F6" w:rsidRPr="00A76F6A" w:rsidRDefault="007C5F06" w:rsidP="00A76F6A">
            <w:pPr>
              <w:pStyle w:val="UDLbullet"/>
              <w:spacing w:after="240"/>
              <w:rPr>
                <w:rFonts w:eastAsia="Times New Roman" w:cs="Times New Roman"/>
                <w:sz w:val="24"/>
              </w:rPr>
            </w:pPr>
            <w:r w:rsidRPr="00A76F6A">
              <w:rPr>
                <w:szCs w:val="22"/>
              </w:rPr>
              <w:t xml:space="preserve">Provide </w:t>
            </w:r>
            <w:hyperlink r:id="rId73" w:history="1">
              <w:r w:rsidRPr="00A76F6A">
                <w:rPr>
                  <w:rStyle w:val="Hyperlink"/>
                </w:rPr>
                <w:t>options for physical action</w:t>
              </w:r>
            </w:hyperlink>
            <w:r w:rsidRPr="00A76F6A">
              <w:rPr>
                <w:szCs w:val="22"/>
              </w:rPr>
              <w:t xml:space="preserve">, such as writing the response on whiteboards, giving a thumbs up/thumbs down, or using an anonymous voting program such as </w:t>
            </w:r>
            <w:hyperlink r:id="rId74" w:history="1">
              <w:r w:rsidRPr="00A76F6A">
                <w:rPr>
                  <w:rStyle w:val="Hyperlink"/>
                  <w:rFonts w:asciiTheme="majorHAnsi" w:hAnsiTheme="majorHAnsi"/>
                  <w:szCs w:val="22"/>
                </w:rPr>
                <w:t>Plickers</w:t>
              </w:r>
            </w:hyperlink>
            <w:r w:rsidRPr="00A76F6A">
              <w:rPr>
                <w:szCs w:val="22"/>
              </w:rPr>
              <w:t>.</w:t>
            </w:r>
          </w:p>
          <w:p w14:paraId="619A66E2" w14:textId="77777777" w:rsidR="00766219" w:rsidRPr="00A76F6A" w:rsidRDefault="000750FF">
            <w:pPr>
              <w:pStyle w:val="ListParagraph"/>
              <w:numPr>
                <w:ilvl w:val="0"/>
                <w:numId w:val="196"/>
              </w:numPr>
              <w:spacing w:after="0" w:line="240" w:lineRule="auto"/>
              <w:rPr>
                <w:rFonts w:asciiTheme="majorHAnsi" w:hAnsiTheme="majorHAnsi"/>
                <w:b/>
              </w:rPr>
            </w:pPr>
            <w:r w:rsidRPr="00553236">
              <w:rPr>
                <w:rFonts w:asciiTheme="majorHAnsi" w:hAnsiTheme="majorHAnsi" w:cstheme="minorHAnsi"/>
              </w:rPr>
              <w:t>Introduce the unit focus topic of access to clean water as a human right.</w:t>
            </w:r>
            <w:r w:rsidR="00622927" w:rsidRPr="00553236">
              <w:rPr>
                <w:rFonts w:asciiTheme="majorHAnsi" w:hAnsiTheme="majorHAnsi" w:cstheme="minorHAnsi"/>
              </w:rPr>
              <w:t xml:space="preserve"> </w:t>
            </w:r>
          </w:p>
        </w:tc>
      </w:tr>
      <w:tr w:rsidR="00766219" w:rsidRPr="00553236" w14:paraId="20EE2EB1" w14:textId="77777777" w:rsidTr="00237E14">
        <w:trPr>
          <w:jc w:val="center"/>
        </w:trPr>
        <w:tc>
          <w:tcPr>
            <w:tcW w:w="14395" w:type="dxa"/>
            <w:shd w:val="clear" w:color="auto" w:fill="FFF2CC"/>
          </w:tcPr>
          <w:p w14:paraId="253FF030" w14:textId="77777777" w:rsidR="001D1664" w:rsidRDefault="007C5F06" w:rsidP="00273855">
            <w:pPr>
              <w:keepNext/>
              <w:spacing w:after="0" w:line="240" w:lineRule="auto"/>
              <w:rPr>
                <w:rFonts w:asciiTheme="majorHAnsi" w:eastAsia="Times New Roman" w:hAnsiTheme="majorHAnsi" w:cs="Times New Roman"/>
              </w:rPr>
            </w:pPr>
            <w:r w:rsidRPr="00A76F6A">
              <w:rPr>
                <w:rFonts w:asciiTheme="majorHAnsi" w:hAnsiTheme="majorHAnsi"/>
                <w:b/>
              </w:rPr>
              <w:t>Lesson Closing</w:t>
            </w:r>
            <w:r w:rsidRPr="00A76F6A">
              <w:rPr>
                <w:rFonts w:asciiTheme="majorHAnsi" w:hAnsiTheme="majorHAnsi"/>
              </w:rPr>
              <w:t xml:space="preserve"> </w:t>
            </w:r>
          </w:p>
        </w:tc>
      </w:tr>
      <w:tr w:rsidR="00766219" w:rsidRPr="00553236" w14:paraId="3781CE8B" w14:textId="77777777" w:rsidTr="00273855">
        <w:trPr>
          <w:cantSplit/>
          <w:jc w:val="center"/>
        </w:trPr>
        <w:tc>
          <w:tcPr>
            <w:tcW w:w="14395" w:type="dxa"/>
          </w:tcPr>
          <w:p w14:paraId="6C81FA30" w14:textId="77777777" w:rsidR="002C6CC2" w:rsidRPr="00553236" w:rsidRDefault="000750FF">
            <w:pPr>
              <w:pStyle w:val="ListParagraph"/>
              <w:numPr>
                <w:ilvl w:val="0"/>
                <w:numId w:val="5"/>
              </w:numPr>
              <w:spacing w:after="0" w:line="240" w:lineRule="auto"/>
              <w:rPr>
                <w:rFonts w:asciiTheme="majorHAnsi" w:hAnsiTheme="majorHAnsi" w:cs="Arial"/>
              </w:rPr>
            </w:pPr>
            <w:r w:rsidRPr="00553236">
              <w:rPr>
                <w:rFonts w:asciiTheme="majorHAnsi" w:hAnsiTheme="majorHAnsi" w:cs="Arial"/>
              </w:rPr>
              <w:t xml:space="preserve">Ask students to complete </w:t>
            </w:r>
            <w:r w:rsidR="00EE6B9B" w:rsidRPr="00553236">
              <w:rPr>
                <w:rFonts w:asciiTheme="majorHAnsi" w:hAnsiTheme="majorHAnsi" w:cs="Arial"/>
              </w:rPr>
              <w:t>an exit ticket</w:t>
            </w:r>
            <w:r w:rsidR="00A35D62" w:rsidRPr="00553236">
              <w:rPr>
                <w:rFonts w:asciiTheme="majorHAnsi" w:hAnsiTheme="majorHAnsi" w:cs="Arial"/>
              </w:rPr>
              <w:t xml:space="preserve"> </w:t>
            </w:r>
            <w:r w:rsidRPr="00553236">
              <w:rPr>
                <w:rFonts w:asciiTheme="majorHAnsi" w:hAnsiTheme="majorHAnsi" w:cs="Arial"/>
              </w:rPr>
              <w:t xml:space="preserve">with a </w:t>
            </w:r>
            <w:hyperlink w:anchor="L2cloze" w:history="1">
              <w:r w:rsidRPr="00553236">
                <w:rPr>
                  <w:rStyle w:val="Hyperlink"/>
                  <w:rFonts w:asciiTheme="majorHAnsi" w:hAnsiTheme="majorHAnsi" w:cs="Arial"/>
                  <w:i/>
                </w:rPr>
                <w:t>There is/There are</w:t>
              </w:r>
              <w:r w:rsidRPr="00553236">
                <w:rPr>
                  <w:rStyle w:val="Hyperlink"/>
                  <w:rFonts w:asciiTheme="majorHAnsi" w:hAnsiTheme="majorHAnsi" w:cs="Arial"/>
                </w:rPr>
                <w:t xml:space="preserve"> cloze</w:t>
              </w:r>
            </w:hyperlink>
            <w:r w:rsidRPr="00553236">
              <w:rPr>
                <w:rFonts w:asciiTheme="majorHAnsi" w:hAnsiTheme="majorHAnsi" w:cs="Arial"/>
              </w:rPr>
              <w:t xml:space="preserve">. </w:t>
            </w:r>
            <w:r w:rsidR="002C6CC2" w:rsidRPr="00553236">
              <w:rPr>
                <w:rFonts w:asciiTheme="majorHAnsi" w:hAnsiTheme="majorHAnsi" w:cs="Arial"/>
              </w:rPr>
              <w:t xml:space="preserve">Students will also complete original sentences using </w:t>
            </w:r>
            <w:r w:rsidR="004F58F5" w:rsidRPr="00553236">
              <w:rPr>
                <w:rFonts w:asciiTheme="majorHAnsi" w:hAnsiTheme="majorHAnsi" w:cs="Arial"/>
                <w:i/>
              </w:rPr>
              <w:t>T</w:t>
            </w:r>
            <w:r w:rsidR="00FF5730" w:rsidRPr="00553236">
              <w:rPr>
                <w:rFonts w:asciiTheme="majorHAnsi" w:hAnsiTheme="majorHAnsi" w:cs="Arial"/>
                <w:i/>
              </w:rPr>
              <w:t xml:space="preserve">here </w:t>
            </w:r>
            <w:r w:rsidR="002C6CC2" w:rsidRPr="00553236">
              <w:rPr>
                <w:rFonts w:asciiTheme="majorHAnsi" w:hAnsiTheme="majorHAnsi" w:cs="Arial"/>
                <w:i/>
              </w:rPr>
              <w:t>is/</w:t>
            </w:r>
            <w:r w:rsidR="004F58F5" w:rsidRPr="00553236">
              <w:rPr>
                <w:rFonts w:asciiTheme="majorHAnsi" w:hAnsiTheme="majorHAnsi" w:cs="Arial"/>
                <w:i/>
              </w:rPr>
              <w:t>T</w:t>
            </w:r>
            <w:r w:rsidR="00FF5730" w:rsidRPr="00553236">
              <w:rPr>
                <w:rFonts w:asciiTheme="majorHAnsi" w:hAnsiTheme="majorHAnsi" w:cs="Arial"/>
                <w:i/>
              </w:rPr>
              <w:t xml:space="preserve">here </w:t>
            </w:r>
            <w:r w:rsidR="002C6CC2" w:rsidRPr="00553236">
              <w:rPr>
                <w:rFonts w:asciiTheme="majorHAnsi" w:hAnsiTheme="majorHAnsi" w:cs="Arial"/>
                <w:i/>
              </w:rPr>
              <w:t>are.</w:t>
            </w:r>
          </w:p>
          <w:p w14:paraId="516804FD" w14:textId="39CCC455" w:rsidR="003725F6" w:rsidRPr="00A76F6A" w:rsidRDefault="007C5F06" w:rsidP="00A76F6A">
            <w:pPr>
              <w:pStyle w:val="UDLbullet"/>
              <w:spacing w:after="240"/>
              <w:rPr>
                <w:rFonts w:eastAsia="Times New Roman" w:cs="Times New Roman"/>
                <w:sz w:val="24"/>
              </w:rPr>
            </w:pPr>
            <w:r w:rsidRPr="00A76F6A">
              <w:rPr>
                <w:szCs w:val="22"/>
              </w:rPr>
              <w:t xml:space="preserve">Provide </w:t>
            </w:r>
            <w:hyperlink r:id="rId75" w:history="1">
              <w:r w:rsidRPr="00A76F6A">
                <w:rPr>
                  <w:rStyle w:val="Hyperlink"/>
                </w:rPr>
                <w:t>options for physical action</w:t>
              </w:r>
            </w:hyperlink>
            <w:r w:rsidRPr="00A76F6A">
              <w:rPr>
                <w:szCs w:val="22"/>
              </w:rPr>
              <w:t xml:space="preserve"> and </w:t>
            </w:r>
            <w:hyperlink r:id="rId76" w:history="1">
              <w:r w:rsidRPr="00A76F6A">
                <w:rPr>
                  <w:rStyle w:val="Hyperlink"/>
                </w:rPr>
                <w:t>expression</w:t>
              </w:r>
              <w:r w:rsidRPr="00A76F6A">
                <w:rPr>
                  <w:rStyle w:val="Hyperlink"/>
                  <w:rFonts w:asciiTheme="majorHAnsi" w:hAnsiTheme="majorHAnsi"/>
                  <w:szCs w:val="22"/>
                </w:rPr>
                <w:t xml:space="preserve"> and communication</w:t>
              </w:r>
            </w:hyperlink>
            <w:r w:rsidRPr="00A76F6A">
              <w:rPr>
                <w:szCs w:val="22"/>
              </w:rPr>
              <w:t xml:space="preserve">, such as dictation, using a computer to complete a task, and/or matching the correct words to complete the cloze. </w:t>
            </w:r>
          </w:p>
          <w:p w14:paraId="1E943A00" w14:textId="77777777" w:rsidR="003725F6" w:rsidRPr="00A76F6A" w:rsidRDefault="000750FF" w:rsidP="00A76F6A">
            <w:pPr>
              <w:pStyle w:val="ListParagraph"/>
              <w:numPr>
                <w:ilvl w:val="0"/>
                <w:numId w:val="5"/>
              </w:numPr>
              <w:spacing w:after="0" w:line="240" w:lineRule="auto"/>
              <w:rPr>
                <w:rFonts w:asciiTheme="majorHAnsi" w:hAnsiTheme="majorHAnsi"/>
                <w:b/>
              </w:rPr>
            </w:pPr>
            <w:r w:rsidRPr="00553236">
              <w:rPr>
                <w:rFonts w:asciiTheme="majorHAnsi" w:hAnsiTheme="majorHAnsi" w:cs="Arial"/>
              </w:rPr>
              <w:t>Extension/</w:t>
            </w:r>
            <w:r w:rsidR="00A35D62" w:rsidRPr="00553236">
              <w:rPr>
                <w:rFonts w:asciiTheme="majorHAnsi" w:hAnsiTheme="majorHAnsi" w:cs="Arial"/>
              </w:rPr>
              <w:t>h</w:t>
            </w:r>
            <w:r w:rsidRPr="00553236">
              <w:rPr>
                <w:rFonts w:asciiTheme="majorHAnsi" w:hAnsiTheme="majorHAnsi" w:cs="Arial"/>
              </w:rPr>
              <w:t>omework:</w:t>
            </w:r>
            <w:r w:rsidR="004F58F5" w:rsidRPr="00553236">
              <w:rPr>
                <w:rFonts w:asciiTheme="majorHAnsi" w:hAnsiTheme="majorHAnsi" w:cs="Arial"/>
              </w:rPr>
              <w:t xml:space="preserve"> “</w:t>
            </w:r>
            <w:hyperlink w:anchor="L2HWK" w:history="1">
              <w:r w:rsidRPr="00553236">
                <w:rPr>
                  <w:rStyle w:val="Hyperlink"/>
                  <w:rFonts w:asciiTheme="majorHAnsi" w:hAnsiTheme="majorHAnsi" w:cs="Arial"/>
                </w:rPr>
                <w:t>Water and Me</w:t>
              </w:r>
            </w:hyperlink>
            <w:r w:rsidR="004F58F5" w:rsidRPr="00553236">
              <w:rPr>
                <w:rFonts w:asciiTheme="majorHAnsi" w:hAnsiTheme="majorHAnsi" w:cs="Arial"/>
              </w:rPr>
              <w:t xml:space="preserve">” </w:t>
            </w:r>
            <w:r w:rsidRPr="00553236">
              <w:rPr>
                <w:rFonts w:asciiTheme="majorHAnsi" w:hAnsiTheme="majorHAnsi" w:cs="Arial"/>
              </w:rPr>
              <w:t xml:space="preserve">handout. </w:t>
            </w:r>
          </w:p>
        </w:tc>
      </w:tr>
      <w:bookmarkEnd w:id="13"/>
    </w:tbl>
    <w:p w14:paraId="09DD7B59" w14:textId="77777777" w:rsidR="00A35D62" w:rsidRPr="00A34B4D" w:rsidRDefault="00A35D62">
      <w:pPr>
        <w:spacing w:after="0" w:line="240" w:lineRule="auto"/>
        <w:rPr>
          <w:rFonts w:asciiTheme="majorHAnsi" w:hAnsiTheme="majorHAnsi" w:cs="Arial"/>
          <w:b/>
          <w:sz w:val="36"/>
          <w:szCs w:val="36"/>
        </w:rPr>
      </w:pPr>
      <w:r w:rsidRPr="00A34B4D">
        <w:rPr>
          <w:rFonts w:asciiTheme="majorHAnsi" w:hAnsiTheme="majorHAnsi" w:cs="Arial"/>
          <w:b/>
          <w:sz w:val="36"/>
          <w:szCs w:val="36"/>
        </w:rPr>
        <w:br w:type="page"/>
      </w:r>
    </w:p>
    <w:p w14:paraId="10D1B870" w14:textId="77777777" w:rsidR="00863965" w:rsidRPr="00094562" w:rsidRDefault="00DD518D" w:rsidP="00094562">
      <w:pPr>
        <w:pStyle w:val="Heading1"/>
        <w:rPr>
          <w:sz w:val="44"/>
          <w:szCs w:val="44"/>
        </w:rPr>
      </w:pPr>
      <w:r w:rsidRPr="00094562">
        <w:rPr>
          <w:sz w:val="44"/>
          <w:szCs w:val="44"/>
        </w:rPr>
        <w:t>Lesson 2 Resources</w:t>
      </w:r>
    </w:p>
    <w:p w14:paraId="589D4F84" w14:textId="77777777" w:rsidR="00DC66E0" w:rsidRPr="0070552B" w:rsidRDefault="00DC66E0" w:rsidP="00DC66E0">
      <w:pPr>
        <w:pStyle w:val="ListParagraph"/>
        <w:numPr>
          <w:ilvl w:val="0"/>
          <w:numId w:val="10"/>
        </w:numPr>
        <w:spacing w:after="0" w:line="240" w:lineRule="auto"/>
        <w:rPr>
          <w:rFonts w:asciiTheme="majorHAnsi" w:hAnsiTheme="majorHAnsi"/>
          <w:lang w:eastAsia="en-US"/>
        </w:rPr>
      </w:pPr>
      <w:r w:rsidRPr="0070552B">
        <w:rPr>
          <w:rFonts w:asciiTheme="majorHAnsi" w:hAnsiTheme="majorHAnsi"/>
          <w:lang w:eastAsia="en-US"/>
        </w:rPr>
        <w:t>Notebooks</w:t>
      </w:r>
    </w:p>
    <w:p w14:paraId="260068F3" w14:textId="77777777" w:rsidR="00DC66E0" w:rsidRPr="0070552B" w:rsidRDefault="00DC66E0" w:rsidP="00DC66E0">
      <w:pPr>
        <w:pStyle w:val="ListParagraph"/>
        <w:numPr>
          <w:ilvl w:val="0"/>
          <w:numId w:val="10"/>
        </w:numPr>
        <w:spacing w:after="0" w:line="240" w:lineRule="auto"/>
        <w:rPr>
          <w:rFonts w:asciiTheme="majorHAnsi" w:hAnsiTheme="majorHAnsi"/>
          <w:lang w:eastAsia="en-US"/>
        </w:rPr>
      </w:pPr>
      <w:r w:rsidRPr="0070552B">
        <w:rPr>
          <w:rFonts w:asciiTheme="majorHAnsi" w:hAnsiTheme="majorHAnsi"/>
          <w:lang w:eastAsia="en-US"/>
        </w:rPr>
        <w:t>Computer/projector</w:t>
      </w:r>
    </w:p>
    <w:p w14:paraId="78C6FEA0" w14:textId="77777777" w:rsidR="001D1664" w:rsidRPr="00273855" w:rsidRDefault="00402920" w:rsidP="00273855">
      <w:pPr>
        <w:pStyle w:val="ListParagraph"/>
        <w:numPr>
          <w:ilvl w:val="0"/>
          <w:numId w:val="10"/>
        </w:numPr>
        <w:spacing w:after="0" w:line="240" w:lineRule="auto"/>
        <w:rPr>
          <w:rFonts w:asciiTheme="majorHAnsi" w:hAnsiTheme="majorHAnsi"/>
          <w:b/>
          <w:sz w:val="28"/>
          <w:szCs w:val="28"/>
        </w:rPr>
      </w:pPr>
      <w:r w:rsidRPr="00273855">
        <w:rPr>
          <w:rFonts w:asciiTheme="majorHAnsi" w:hAnsiTheme="majorHAnsi"/>
          <w:lang w:eastAsia="en-US"/>
        </w:rPr>
        <w:t>Post-Its</w:t>
      </w:r>
      <w:r w:rsidRPr="00273855">
        <w:rPr>
          <w:rFonts w:asciiTheme="majorHAnsi" w:hAnsiTheme="majorHAnsi"/>
        </w:rPr>
        <w:t xml:space="preserve"> </w:t>
      </w:r>
    </w:p>
    <w:p w14:paraId="052343DA" w14:textId="77777777" w:rsidR="001D1664" w:rsidRPr="00273855" w:rsidRDefault="0070552B" w:rsidP="00273855">
      <w:pPr>
        <w:pStyle w:val="ListParagraph"/>
        <w:numPr>
          <w:ilvl w:val="0"/>
          <w:numId w:val="10"/>
        </w:numPr>
        <w:spacing w:after="0" w:line="240" w:lineRule="auto"/>
        <w:rPr>
          <w:rFonts w:asciiTheme="majorHAnsi" w:hAnsiTheme="majorHAnsi"/>
          <w:b/>
          <w:sz w:val="28"/>
          <w:szCs w:val="28"/>
        </w:rPr>
      </w:pPr>
      <w:r w:rsidRPr="0070552B">
        <w:rPr>
          <w:rFonts w:asciiTheme="majorHAnsi" w:hAnsiTheme="majorHAnsi" w:cstheme="minorHAnsi"/>
        </w:rPr>
        <w:t xml:space="preserve">Student-friendly list of human rights (see </w:t>
      </w:r>
      <w:hyperlink r:id="rId77" w:history="1">
        <w:r w:rsidRPr="0070552B">
          <w:rPr>
            <w:rStyle w:val="Hyperlink"/>
            <w:rFonts w:asciiTheme="majorHAnsi" w:hAnsiTheme="majorHAnsi" w:cstheme="minorHAnsi"/>
          </w:rPr>
          <w:t>Youth for Human Rights</w:t>
        </w:r>
      </w:hyperlink>
      <w:r w:rsidRPr="0070552B">
        <w:rPr>
          <w:rFonts w:asciiTheme="majorHAnsi" w:hAnsiTheme="majorHAnsi" w:cstheme="minorHAnsi"/>
        </w:rPr>
        <w:t>‘ simplified version of the Universal Declaration of Human Rights)</w:t>
      </w:r>
    </w:p>
    <w:p w14:paraId="34EEC243" w14:textId="77777777" w:rsidR="001D1664" w:rsidRPr="00273855" w:rsidRDefault="0070552B" w:rsidP="00273855">
      <w:pPr>
        <w:pStyle w:val="ListParagraph"/>
        <w:numPr>
          <w:ilvl w:val="0"/>
          <w:numId w:val="10"/>
        </w:numPr>
        <w:spacing w:after="0" w:line="240" w:lineRule="auto"/>
        <w:rPr>
          <w:rFonts w:asciiTheme="majorHAnsi" w:hAnsiTheme="majorHAnsi"/>
          <w:b/>
          <w:sz w:val="28"/>
          <w:szCs w:val="28"/>
        </w:rPr>
      </w:pPr>
      <w:r w:rsidRPr="0070552B">
        <w:rPr>
          <w:rFonts w:asciiTheme="majorHAnsi" w:hAnsiTheme="majorHAnsi" w:cstheme="minorHAnsi"/>
        </w:rPr>
        <w:t xml:space="preserve">Physical world map (e.g., the one at </w:t>
      </w:r>
      <w:hyperlink r:id="rId78" w:history="1">
        <w:r w:rsidR="00402920" w:rsidRPr="00273855">
          <w:rPr>
            <w:rStyle w:val="Hyperlink"/>
            <w:rFonts w:asciiTheme="majorHAnsi" w:hAnsiTheme="majorHAnsi"/>
          </w:rPr>
          <w:t>Maps of World</w:t>
        </w:r>
      </w:hyperlink>
      <w:r w:rsidRPr="0070552B">
        <w:rPr>
          <w:rFonts w:asciiTheme="majorHAnsi" w:hAnsiTheme="majorHAnsi" w:cstheme="minorHAnsi"/>
        </w:rPr>
        <w:t>)</w:t>
      </w:r>
    </w:p>
    <w:p w14:paraId="469F436E" w14:textId="77777777" w:rsidR="001D1664" w:rsidRPr="00273855" w:rsidRDefault="0070552B" w:rsidP="00273855">
      <w:pPr>
        <w:pStyle w:val="ListParagraph"/>
        <w:numPr>
          <w:ilvl w:val="0"/>
          <w:numId w:val="10"/>
        </w:numPr>
        <w:spacing w:after="0" w:line="240" w:lineRule="auto"/>
        <w:rPr>
          <w:rFonts w:asciiTheme="majorHAnsi" w:hAnsiTheme="majorHAnsi"/>
          <w:b/>
          <w:sz w:val="28"/>
          <w:szCs w:val="28"/>
        </w:rPr>
      </w:pPr>
      <w:r w:rsidRPr="0070552B">
        <w:rPr>
          <w:rFonts w:asciiTheme="majorHAnsi" w:hAnsiTheme="majorHAnsi" w:cstheme="minorHAnsi"/>
        </w:rPr>
        <w:t>Vocabulary Qui</w:t>
      </w:r>
      <w:r>
        <w:rPr>
          <w:rFonts w:asciiTheme="majorHAnsi" w:hAnsiTheme="majorHAnsi" w:cstheme="minorHAnsi"/>
        </w:rPr>
        <w:t>l</w:t>
      </w:r>
      <w:r w:rsidRPr="0070552B">
        <w:rPr>
          <w:rFonts w:asciiTheme="majorHAnsi" w:hAnsiTheme="majorHAnsi" w:cstheme="minorHAnsi"/>
        </w:rPr>
        <w:t xml:space="preserve">t </w:t>
      </w:r>
      <w:r w:rsidR="00402920" w:rsidRPr="00273855">
        <w:rPr>
          <w:rFonts w:asciiTheme="majorHAnsi" w:hAnsiTheme="majorHAnsi" w:cstheme="minorHAnsi"/>
          <w:b/>
        </w:rPr>
        <w:t xml:space="preserve">(sample definitions </w:t>
      </w:r>
      <w:hyperlink w:anchor="L2vocabdefinitions" w:history="1">
        <w:r w:rsidR="00402920" w:rsidRPr="00273855">
          <w:rPr>
            <w:rStyle w:val="Hyperlink"/>
            <w:rFonts w:asciiTheme="majorHAnsi" w:hAnsiTheme="majorHAnsi" w:cstheme="minorHAnsi"/>
            <w:b/>
          </w:rPr>
          <w:t>available below</w:t>
        </w:r>
      </w:hyperlink>
      <w:r w:rsidR="00402920" w:rsidRPr="00273855">
        <w:rPr>
          <w:rFonts w:asciiTheme="majorHAnsi" w:hAnsiTheme="majorHAnsi" w:cstheme="minorHAnsi"/>
          <w:b/>
        </w:rPr>
        <w:t>)</w:t>
      </w:r>
    </w:p>
    <w:p w14:paraId="66EAAA8D" w14:textId="77777777" w:rsidR="001D1664" w:rsidRPr="00273855" w:rsidRDefault="006B0790" w:rsidP="00273855">
      <w:pPr>
        <w:pStyle w:val="ListParagraph"/>
        <w:numPr>
          <w:ilvl w:val="0"/>
          <w:numId w:val="10"/>
        </w:numPr>
        <w:spacing w:after="0" w:line="240" w:lineRule="auto"/>
        <w:rPr>
          <w:rFonts w:asciiTheme="majorHAnsi" w:hAnsiTheme="majorHAnsi"/>
          <w:b/>
          <w:sz w:val="28"/>
          <w:szCs w:val="28"/>
        </w:rPr>
      </w:pPr>
      <w:r>
        <w:rPr>
          <w:rFonts w:asciiTheme="majorHAnsi" w:hAnsiTheme="majorHAnsi" w:cstheme="minorHAnsi"/>
        </w:rPr>
        <w:t>“</w:t>
      </w:r>
      <w:r w:rsidR="0070552B" w:rsidRPr="0070552B">
        <w:rPr>
          <w:rFonts w:asciiTheme="majorHAnsi" w:hAnsiTheme="majorHAnsi" w:cstheme="minorHAnsi"/>
        </w:rPr>
        <w:t xml:space="preserve">Exit </w:t>
      </w:r>
      <w:r>
        <w:rPr>
          <w:rFonts w:asciiTheme="majorHAnsi" w:hAnsiTheme="majorHAnsi" w:cstheme="minorHAnsi"/>
        </w:rPr>
        <w:t>T</w:t>
      </w:r>
      <w:r w:rsidR="0070552B" w:rsidRPr="0070552B">
        <w:rPr>
          <w:rFonts w:asciiTheme="majorHAnsi" w:hAnsiTheme="majorHAnsi" w:cstheme="minorHAnsi"/>
        </w:rPr>
        <w:t xml:space="preserve">icket: </w:t>
      </w:r>
      <w:r>
        <w:rPr>
          <w:rFonts w:asciiTheme="majorHAnsi" w:hAnsiTheme="majorHAnsi" w:cstheme="minorHAnsi"/>
        </w:rPr>
        <w:t>C</w:t>
      </w:r>
      <w:r w:rsidR="0070552B" w:rsidRPr="0070552B">
        <w:rPr>
          <w:rFonts w:asciiTheme="majorHAnsi" w:hAnsiTheme="majorHAnsi" w:cstheme="minorHAnsi"/>
        </w:rPr>
        <w:t>lo</w:t>
      </w:r>
      <w:r>
        <w:rPr>
          <w:rFonts w:asciiTheme="majorHAnsi" w:hAnsiTheme="majorHAnsi" w:cstheme="minorHAnsi"/>
        </w:rPr>
        <w:t>z</w:t>
      </w:r>
      <w:r w:rsidR="0070552B" w:rsidRPr="0070552B">
        <w:rPr>
          <w:rFonts w:asciiTheme="majorHAnsi" w:hAnsiTheme="majorHAnsi" w:cstheme="minorHAnsi"/>
        </w:rPr>
        <w:t>e</w:t>
      </w:r>
      <w:r>
        <w:rPr>
          <w:rFonts w:asciiTheme="majorHAnsi" w:hAnsiTheme="majorHAnsi" w:cstheme="minorHAnsi"/>
        </w:rPr>
        <w:t>” handout</w:t>
      </w:r>
      <w:r w:rsidR="0070552B" w:rsidRPr="0070552B">
        <w:rPr>
          <w:rFonts w:asciiTheme="majorHAnsi" w:hAnsiTheme="majorHAnsi" w:cstheme="minorHAnsi"/>
        </w:rPr>
        <w:t xml:space="preserve"> </w:t>
      </w:r>
      <w:r w:rsidR="00402920" w:rsidRPr="00273855">
        <w:rPr>
          <w:rFonts w:asciiTheme="majorHAnsi" w:hAnsiTheme="majorHAnsi" w:cstheme="minorHAnsi"/>
          <w:b/>
        </w:rPr>
        <w:t>(</w:t>
      </w:r>
      <w:hyperlink w:anchor="L2cloze" w:history="1">
        <w:r w:rsidR="00402920" w:rsidRPr="00273855">
          <w:rPr>
            <w:rStyle w:val="Hyperlink"/>
            <w:rFonts w:asciiTheme="majorHAnsi" w:hAnsiTheme="majorHAnsi"/>
            <w:b/>
          </w:rPr>
          <w:t>available below</w:t>
        </w:r>
      </w:hyperlink>
      <w:r w:rsidR="00402920" w:rsidRPr="00273855">
        <w:rPr>
          <w:rFonts w:asciiTheme="majorHAnsi" w:hAnsiTheme="majorHAnsi" w:cstheme="minorHAnsi"/>
          <w:b/>
        </w:rPr>
        <w:t>)</w:t>
      </w:r>
    </w:p>
    <w:p w14:paraId="539DCA06" w14:textId="77777777" w:rsidR="001D1664" w:rsidRPr="00273855" w:rsidRDefault="006B0790" w:rsidP="00273855">
      <w:pPr>
        <w:pStyle w:val="ListParagraph"/>
        <w:numPr>
          <w:ilvl w:val="0"/>
          <w:numId w:val="10"/>
        </w:numPr>
        <w:spacing w:after="0" w:line="240" w:lineRule="auto"/>
        <w:rPr>
          <w:rFonts w:asciiTheme="majorHAnsi" w:hAnsiTheme="majorHAnsi"/>
          <w:b/>
          <w:sz w:val="28"/>
          <w:szCs w:val="28"/>
        </w:rPr>
      </w:pPr>
      <w:r>
        <w:rPr>
          <w:rFonts w:asciiTheme="majorHAnsi" w:hAnsiTheme="majorHAnsi" w:cstheme="minorHAnsi"/>
        </w:rPr>
        <w:t>“</w:t>
      </w:r>
      <w:r w:rsidR="0070552B" w:rsidRPr="0070552B">
        <w:rPr>
          <w:rFonts w:asciiTheme="majorHAnsi" w:hAnsiTheme="majorHAnsi" w:cstheme="minorHAnsi"/>
        </w:rPr>
        <w:t>E</w:t>
      </w:r>
      <w:r>
        <w:rPr>
          <w:rFonts w:asciiTheme="majorHAnsi" w:hAnsiTheme="majorHAnsi" w:cstheme="minorHAnsi"/>
        </w:rPr>
        <w:t xml:space="preserve">xtension/Homework: Water and Me” handout </w:t>
      </w:r>
      <w:r w:rsidR="00402920" w:rsidRPr="00273855">
        <w:rPr>
          <w:rFonts w:asciiTheme="majorHAnsi" w:hAnsiTheme="majorHAnsi" w:cstheme="minorHAnsi"/>
          <w:b/>
        </w:rPr>
        <w:t>(</w:t>
      </w:r>
      <w:hyperlink w:anchor="L2HWK" w:history="1">
        <w:r w:rsidR="00402920" w:rsidRPr="00273855">
          <w:rPr>
            <w:rStyle w:val="Hyperlink"/>
            <w:rFonts w:asciiTheme="majorHAnsi" w:hAnsiTheme="majorHAnsi"/>
            <w:b/>
          </w:rPr>
          <w:t>available below</w:t>
        </w:r>
      </w:hyperlink>
      <w:r w:rsidR="00402920" w:rsidRPr="00273855">
        <w:rPr>
          <w:rFonts w:asciiTheme="majorHAnsi" w:hAnsiTheme="majorHAnsi" w:cstheme="minorHAnsi"/>
          <w:b/>
        </w:rPr>
        <w:t>)</w:t>
      </w:r>
    </w:p>
    <w:p w14:paraId="675C2A1C" w14:textId="77777777" w:rsidR="001D1664" w:rsidRPr="00273855" w:rsidRDefault="0091561A" w:rsidP="00273855">
      <w:pPr>
        <w:pStyle w:val="ListParagraph"/>
        <w:numPr>
          <w:ilvl w:val="0"/>
          <w:numId w:val="10"/>
        </w:numPr>
        <w:spacing w:after="0" w:line="240" w:lineRule="auto"/>
        <w:rPr>
          <w:rFonts w:asciiTheme="majorHAnsi" w:hAnsiTheme="majorHAnsi"/>
          <w:b/>
          <w:sz w:val="28"/>
          <w:szCs w:val="28"/>
        </w:rPr>
      </w:pPr>
      <w:hyperlink r:id="rId79" w:history="1">
        <w:r w:rsidR="0070552B" w:rsidRPr="00A554FC">
          <w:rPr>
            <w:rStyle w:val="Hyperlink"/>
            <w:rFonts w:asciiTheme="majorHAnsi" w:hAnsiTheme="majorHAnsi" w:cstheme="minorHAnsi"/>
          </w:rPr>
          <w:t>Day 2 PowerPoint</w:t>
        </w:r>
      </w:hyperlink>
      <w:r w:rsidR="0070552B" w:rsidRPr="00553236">
        <w:rPr>
          <w:rFonts w:asciiTheme="majorHAnsi" w:hAnsiTheme="majorHAnsi" w:cstheme="minorHAnsi"/>
        </w:rPr>
        <w:t xml:space="preserve"> </w:t>
      </w:r>
      <w:r w:rsidR="00D72130">
        <w:rPr>
          <w:rFonts w:asciiTheme="majorHAnsi" w:hAnsiTheme="majorHAnsi" w:cstheme="minorHAnsi"/>
        </w:rPr>
        <w:t>(</w:t>
      </w:r>
      <w:r w:rsidR="00D72130" w:rsidRPr="00C958C1">
        <w:rPr>
          <w:rFonts w:asciiTheme="majorHAnsi" w:hAnsiTheme="majorHAnsi" w:cstheme="minorHAnsi"/>
        </w:rPr>
        <w:t>PDF</w:t>
      </w:r>
      <w:r w:rsidR="00D72130">
        <w:rPr>
          <w:rFonts w:asciiTheme="majorHAnsi" w:hAnsiTheme="majorHAnsi" w:cstheme="minorHAnsi"/>
        </w:rPr>
        <w:t>)</w:t>
      </w:r>
      <w:r w:rsidR="00DC66E0">
        <w:br w:type="page"/>
      </w:r>
    </w:p>
    <w:p w14:paraId="55C85D85" w14:textId="77777777" w:rsidR="003725F6" w:rsidRDefault="00DD518D" w:rsidP="00A76F6A">
      <w:pPr>
        <w:pStyle w:val="LessonResourcessubhead"/>
      </w:pPr>
      <w:bookmarkStart w:id="15" w:name="L2vocabdefinitions"/>
      <w:bookmarkEnd w:id="15"/>
      <w:r w:rsidRPr="00A34B4D">
        <w:t xml:space="preserve">Vocabulary Quilt </w:t>
      </w:r>
    </w:p>
    <w:p w14:paraId="02B89FFF" w14:textId="77777777" w:rsidR="00DD518D" w:rsidRPr="006725F7" w:rsidRDefault="00DD518D">
      <w:pPr>
        <w:spacing w:after="0" w:line="240" w:lineRule="auto"/>
        <w:contextualSpacing/>
        <w:rPr>
          <w:rFonts w:asciiTheme="majorHAnsi" w:hAnsiTheme="majorHAnsi"/>
        </w:rPr>
      </w:pPr>
      <w:r w:rsidRPr="006725F7">
        <w:rPr>
          <w:rFonts w:asciiTheme="majorHAnsi" w:hAnsiTheme="majorHAnsi"/>
        </w:rPr>
        <w:t xml:space="preserve">Use a format such as the </w:t>
      </w:r>
      <w:hyperlink r:id="rId80" w:history="1">
        <w:r w:rsidRPr="006725F7">
          <w:rPr>
            <w:rStyle w:val="Hyperlink"/>
            <w:rFonts w:asciiTheme="majorHAnsi" w:hAnsiTheme="majorHAnsi" w:cstheme="minorHAnsi"/>
          </w:rPr>
          <w:t>Vocabulary Quilt</w:t>
        </w:r>
      </w:hyperlink>
      <w:r w:rsidRPr="006725F7">
        <w:rPr>
          <w:rFonts w:asciiTheme="majorHAnsi" w:hAnsiTheme="majorHAnsi" w:cstheme="minorHAnsi"/>
        </w:rPr>
        <w:t xml:space="preserve"> </w:t>
      </w:r>
      <w:r w:rsidRPr="006725F7">
        <w:rPr>
          <w:rFonts w:asciiTheme="majorHAnsi" w:hAnsiTheme="majorHAnsi"/>
        </w:rPr>
        <w:t xml:space="preserve">from Scholastic. </w:t>
      </w:r>
      <w:r w:rsidR="00E31D2D" w:rsidRPr="006725F7">
        <w:rPr>
          <w:rFonts w:asciiTheme="majorHAnsi" w:hAnsiTheme="majorHAnsi"/>
        </w:rPr>
        <w:t>Provide students with student</w:t>
      </w:r>
      <w:r w:rsidR="00DA49B0" w:rsidRPr="006725F7">
        <w:rPr>
          <w:rFonts w:asciiTheme="majorHAnsi" w:hAnsiTheme="majorHAnsi"/>
        </w:rPr>
        <w:t>-</w:t>
      </w:r>
      <w:r w:rsidR="00E31D2D" w:rsidRPr="006725F7">
        <w:rPr>
          <w:rFonts w:asciiTheme="majorHAnsi" w:hAnsiTheme="majorHAnsi"/>
        </w:rPr>
        <w:t>friendly definitions. Sample definitions for key terms provided below</w:t>
      </w:r>
      <w:r w:rsidR="00DA49B0" w:rsidRPr="006725F7">
        <w:rPr>
          <w:rFonts w:asciiTheme="majorHAnsi" w:hAnsiTheme="majorHAnsi"/>
        </w:rPr>
        <w:t>.</w:t>
      </w:r>
    </w:p>
    <w:p w14:paraId="7FDEA398" w14:textId="77777777" w:rsidR="00DD518D" w:rsidRPr="006725F7" w:rsidRDefault="00DD518D">
      <w:pPr>
        <w:spacing w:after="0" w:line="240" w:lineRule="auto"/>
        <w:contextualSpacing/>
        <w:rPr>
          <w:rFonts w:asciiTheme="majorHAnsi" w:hAnsiTheme="majorHAnsi"/>
        </w:rPr>
      </w:pPr>
    </w:p>
    <w:p w14:paraId="1B36F3A3" w14:textId="77777777" w:rsidR="003725F6" w:rsidRPr="00A76F6A" w:rsidRDefault="007C5F06" w:rsidP="00A76F6A">
      <w:pPr>
        <w:spacing w:line="240" w:lineRule="auto"/>
        <w:rPr>
          <w:rFonts w:asciiTheme="majorHAnsi" w:hAnsiTheme="majorHAnsi"/>
          <w:b/>
        </w:rPr>
      </w:pPr>
      <w:r w:rsidRPr="00A76F6A">
        <w:rPr>
          <w:rFonts w:asciiTheme="majorHAnsi" w:hAnsiTheme="majorHAnsi"/>
          <w:b/>
        </w:rPr>
        <w:t>Vocabulary</w:t>
      </w:r>
    </w:p>
    <w:p w14:paraId="262D7089" w14:textId="77777777" w:rsidR="003725F6" w:rsidRDefault="007C5F06" w:rsidP="00A76F6A">
      <w:pPr>
        <w:spacing w:line="240" w:lineRule="auto"/>
        <w:rPr>
          <w:rFonts w:asciiTheme="majorHAnsi" w:hAnsiTheme="majorHAnsi"/>
        </w:rPr>
      </w:pPr>
      <w:r w:rsidRPr="00A76F6A">
        <w:rPr>
          <w:rFonts w:asciiTheme="majorHAnsi" w:hAnsiTheme="majorHAnsi"/>
          <w:i/>
        </w:rPr>
        <w:t>bacteria</w:t>
      </w:r>
      <w:r w:rsidR="00DA49B0" w:rsidRPr="006725F7">
        <w:rPr>
          <w:rFonts w:asciiTheme="majorHAnsi" w:hAnsiTheme="majorHAnsi"/>
          <w:b/>
        </w:rPr>
        <w:t xml:space="preserve"> </w:t>
      </w:r>
      <w:r w:rsidRPr="00A76F6A">
        <w:rPr>
          <w:rFonts w:asciiTheme="majorHAnsi" w:hAnsiTheme="majorHAnsi"/>
        </w:rPr>
        <w:t>(noun</w:t>
      </w:r>
      <w:r w:rsidR="00DA49B0" w:rsidRPr="006725F7">
        <w:rPr>
          <w:rFonts w:asciiTheme="majorHAnsi" w:hAnsiTheme="majorHAnsi"/>
        </w:rPr>
        <w:t>): A</w:t>
      </w:r>
      <w:r w:rsidR="003549D9" w:rsidRPr="006725F7">
        <w:rPr>
          <w:rFonts w:asciiTheme="majorHAnsi" w:hAnsiTheme="majorHAnsi"/>
        </w:rPr>
        <w:t xml:space="preserve"> group of microscopic, one-celled organisms, some of which are involved in infectious diseases, fermentation, and decay.</w:t>
      </w:r>
      <w:r w:rsidR="00E47170">
        <w:rPr>
          <w:rFonts w:asciiTheme="majorHAnsi" w:hAnsiTheme="majorHAnsi"/>
        </w:rPr>
        <w:t xml:space="preserve"> (More student-friendly alternative: A group of very small living things, some of which cause disease.)</w:t>
      </w:r>
    </w:p>
    <w:p w14:paraId="3842F3B7" w14:textId="77777777" w:rsidR="003725F6" w:rsidRDefault="007C5F06" w:rsidP="00A76F6A">
      <w:pPr>
        <w:spacing w:line="240" w:lineRule="auto"/>
        <w:rPr>
          <w:rFonts w:asciiTheme="majorHAnsi" w:hAnsiTheme="majorHAnsi"/>
        </w:rPr>
      </w:pPr>
      <w:r w:rsidRPr="00A76F6A">
        <w:rPr>
          <w:rFonts w:asciiTheme="majorHAnsi" w:hAnsiTheme="majorHAnsi"/>
          <w:i/>
        </w:rPr>
        <w:t>pollution</w:t>
      </w:r>
      <w:r w:rsidR="003549D9" w:rsidRPr="006725F7">
        <w:rPr>
          <w:rFonts w:asciiTheme="majorHAnsi" w:hAnsiTheme="majorHAnsi"/>
        </w:rPr>
        <w:t xml:space="preserve"> </w:t>
      </w:r>
      <w:r w:rsidR="00DA49B0" w:rsidRPr="006725F7">
        <w:rPr>
          <w:rFonts w:asciiTheme="majorHAnsi" w:hAnsiTheme="majorHAnsi"/>
        </w:rPr>
        <w:t>(</w:t>
      </w:r>
      <w:r w:rsidRPr="00A76F6A">
        <w:rPr>
          <w:rFonts w:asciiTheme="majorHAnsi" w:hAnsiTheme="majorHAnsi"/>
        </w:rPr>
        <w:t>noun):</w:t>
      </w:r>
      <w:r w:rsidR="00DD518D" w:rsidRPr="006725F7">
        <w:rPr>
          <w:rFonts w:asciiTheme="majorHAnsi" w:hAnsiTheme="majorHAnsi"/>
        </w:rPr>
        <w:t xml:space="preserve"> </w:t>
      </w:r>
      <w:r w:rsidR="00DA49B0" w:rsidRPr="006725F7">
        <w:rPr>
          <w:rFonts w:asciiTheme="majorHAnsi" w:hAnsiTheme="majorHAnsi"/>
        </w:rPr>
        <w:t xml:space="preserve">The </w:t>
      </w:r>
      <w:r w:rsidR="003549D9" w:rsidRPr="006725F7">
        <w:rPr>
          <w:rFonts w:asciiTheme="majorHAnsi" w:hAnsiTheme="majorHAnsi"/>
        </w:rPr>
        <w:t>act of polluting or the state of being polluted</w:t>
      </w:r>
      <w:r w:rsidR="00DA49B0" w:rsidRPr="006725F7">
        <w:rPr>
          <w:rFonts w:asciiTheme="majorHAnsi" w:hAnsiTheme="majorHAnsi"/>
        </w:rPr>
        <w:t xml:space="preserve">; </w:t>
      </w:r>
      <w:r w:rsidR="003549D9" w:rsidRPr="006725F7">
        <w:rPr>
          <w:rFonts w:asciiTheme="majorHAnsi" w:hAnsiTheme="majorHAnsi"/>
        </w:rPr>
        <w:t>the harmful or poisonous substances introduced into an environment</w:t>
      </w:r>
      <w:r w:rsidR="00E47170">
        <w:rPr>
          <w:rFonts w:asciiTheme="majorHAnsi" w:hAnsiTheme="majorHAnsi"/>
        </w:rPr>
        <w:t>. (More student-friendly alternative: The act of making a place dirty and not safe to use. Also, substances that pollute.)</w:t>
      </w:r>
    </w:p>
    <w:p w14:paraId="7B8C72F1" w14:textId="77777777" w:rsidR="003725F6" w:rsidRDefault="007C5F06" w:rsidP="00A76F6A">
      <w:pPr>
        <w:spacing w:line="240" w:lineRule="auto"/>
        <w:rPr>
          <w:rFonts w:asciiTheme="majorHAnsi" w:hAnsiTheme="majorHAnsi"/>
        </w:rPr>
      </w:pPr>
      <w:r w:rsidRPr="00A76F6A">
        <w:rPr>
          <w:rFonts w:asciiTheme="majorHAnsi" w:hAnsiTheme="majorHAnsi"/>
          <w:i/>
        </w:rPr>
        <w:t>malnutrition</w:t>
      </w:r>
      <w:r w:rsidR="00DA49B0" w:rsidRPr="006725F7">
        <w:rPr>
          <w:rFonts w:asciiTheme="majorHAnsi" w:hAnsiTheme="majorHAnsi"/>
          <w:b/>
        </w:rPr>
        <w:t xml:space="preserve"> </w:t>
      </w:r>
      <w:r w:rsidRPr="00A76F6A">
        <w:rPr>
          <w:rFonts w:asciiTheme="majorHAnsi" w:hAnsiTheme="majorHAnsi"/>
        </w:rPr>
        <w:t>(noun):</w:t>
      </w:r>
      <w:r w:rsidR="00DA49B0" w:rsidRPr="006725F7">
        <w:rPr>
          <w:rFonts w:asciiTheme="majorHAnsi" w:hAnsiTheme="majorHAnsi"/>
          <w:b/>
        </w:rPr>
        <w:t xml:space="preserve"> </w:t>
      </w:r>
      <w:r w:rsidR="00DA49B0" w:rsidRPr="006725F7">
        <w:rPr>
          <w:rFonts w:asciiTheme="majorHAnsi" w:hAnsiTheme="majorHAnsi"/>
        </w:rPr>
        <w:t xml:space="preserve">Lack </w:t>
      </w:r>
      <w:r w:rsidR="003549D9" w:rsidRPr="006725F7">
        <w:rPr>
          <w:rFonts w:asciiTheme="majorHAnsi" w:hAnsiTheme="majorHAnsi"/>
        </w:rPr>
        <w:t>of adequate nutrition resulting from insufficient food, unbalanced diet, or defective assimilation</w:t>
      </w:r>
      <w:r w:rsidR="00DA49B0" w:rsidRPr="006725F7">
        <w:rPr>
          <w:rFonts w:asciiTheme="majorHAnsi" w:hAnsiTheme="majorHAnsi"/>
        </w:rPr>
        <w:t>.</w:t>
      </w:r>
      <w:r w:rsidR="00E47170">
        <w:rPr>
          <w:rFonts w:asciiTheme="majorHAnsi" w:hAnsiTheme="majorHAnsi"/>
        </w:rPr>
        <w:t xml:space="preserve"> (More student-friendly alternative: </w:t>
      </w:r>
      <w:r w:rsidR="004E1D4C">
        <w:rPr>
          <w:rFonts w:asciiTheme="majorHAnsi" w:hAnsiTheme="majorHAnsi"/>
        </w:rPr>
        <w:t>An unhealthy state that results from having too little food or too little healthy food.)</w:t>
      </w:r>
    </w:p>
    <w:p w14:paraId="562281FC" w14:textId="77777777" w:rsidR="003725F6" w:rsidRDefault="007C5F06" w:rsidP="00A76F6A">
      <w:pPr>
        <w:spacing w:line="240" w:lineRule="auto"/>
        <w:rPr>
          <w:rFonts w:asciiTheme="majorHAnsi" w:hAnsiTheme="majorHAnsi"/>
        </w:rPr>
      </w:pPr>
      <w:r w:rsidRPr="00A76F6A">
        <w:rPr>
          <w:rFonts w:asciiTheme="majorHAnsi" w:hAnsiTheme="majorHAnsi"/>
          <w:i/>
        </w:rPr>
        <w:t>poverty</w:t>
      </w:r>
      <w:r w:rsidR="00DA49B0" w:rsidRPr="006725F7">
        <w:rPr>
          <w:rFonts w:asciiTheme="majorHAnsi" w:hAnsiTheme="majorHAnsi"/>
          <w:b/>
        </w:rPr>
        <w:t xml:space="preserve"> </w:t>
      </w:r>
      <w:r w:rsidRPr="00A76F6A">
        <w:rPr>
          <w:rFonts w:asciiTheme="majorHAnsi" w:hAnsiTheme="majorHAnsi"/>
        </w:rPr>
        <w:t>(noun):</w:t>
      </w:r>
      <w:r w:rsidR="00DA49B0" w:rsidRPr="006725F7">
        <w:rPr>
          <w:rFonts w:asciiTheme="majorHAnsi" w:hAnsiTheme="majorHAnsi"/>
          <w:b/>
        </w:rPr>
        <w:t xml:space="preserve"> </w:t>
      </w:r>
      <w:r w:rsidR="00DA49B0" w:rsidRPr="006725F7">
        <w:rPr>
          <w:rFonts w:asciiTheme="majorHAnsi" w:hAnsiTheme="majorHAnsi"/>
        </w:rPr>
        <w:t xml:space="preserve">The </w:t>
      </w:r>
      <w:r w:rsidR="003549D9" w:rsidRPr="006725F7">
        <w:rPr>
          <w:rFonts w:asciiTheme="majorHAnsi" w:hAnsiTheme="majorHAnsi"/>
        </w:rPr>
        <w:t>state of having little or no money, goods, or means of support</w:t>
      </w:r>
      <w:r w:rsidR="00DA49B0" w:rsidRPr="006725F7">
        <w:rPr>
          <w:rFonts w:asciiTheme="majorHAnsi" w:hAnsiTheme="majorHAnsi"/>
        </w:rPr>
        <w:t>.</w:t>
      </w:r>
    </w:p>
    <w:p w14:paraId="04E172E6" w14:textId="77777777" w:rsidR="003725F6" w:rsidRDefault="005441DC" w:rsidP="00A76F6A">
      <w:pPr>
        <w:spacing w:line="240" w:lineRule="auto"/>
        <w:rPr>
          <w:rFonts w:asciiTheme="majorHAnsi" w:hAnsiTheme="majorHAnsi"/>
        </w:rPr>
      </w:pPr>
      <w:r w:rsidRPr="006725F7">
        <w:rPr>
          <w:rFonts w:asciiTheme="majorHAnsi" w:hAnsiTheme="majorHAnsi"/>
        </w:rPr>
        <w:t>For other</w:t>
      </w:r>
      <w:r w:rsidR="00E31D2D" w:rsidRPr="006725F7">
        <w:rPr>
          <w:rFonts w:asciiTheme="majorHAnsi" w:hAnsiTheme="majorHAnsi"/>
        </w:rPr>
        <w:t xml:space="preserve"> student</w:t>
      </w:r>
      <w:r w:rsidR="00DA49B0" w:rsidRPr="006725F7">
        <w:rPr>
          <w:rFonts w:asciiTheme="majorHAnsi" w:hAnsiTheme="majorHAnsi"/>
        </w:rPr>
        <w:t>-</w:t>
      </w:r>
      <w:r w:rsidR="00E31D2D" w:rsidRPr="006725F7">
        <w:rPr>
          <w:rFonts w:asciiTheme="majorHAnsi" w:hAnsiTheme="majorHAnsi"/>
        </w:rPr>
        <w:t>friendly definitions</w:t>
      </w:r>
      <w:r w:rsidR="00DA49B0" w:rsidRPr="006725F7">
        <w:rPr>
          <w:rFonts w:asciiTheme="majorHAnsi" w:hAnsiTheme="majorHAnsi"/>
        </w:rPr>
        <w:t>,</w:t>
      </w:r>
      <w:r w:rsidR="00E31D2D" w:rsidRPr="006725F7">
        <w:rPr>
          <w:rFonts w:asciiTheme="majorHAnsi" w:hAnsiTheme="majorHAnsi"/>
        </w:rPr>
        <w:t xml:space="preserve"> refer to the </w:t>
      </w:r>
      <w:hyperlink r:id="rId81" w:history="1">
        <w:r w:rsidR="00E31D2D" w:rsidRPr="006725F7">
          <w:rPr>
            <w:rStyle w:val="Hyperlink"/>
            <w:rFonts w:asciiTheme="majorHAnsi" w:hAnsiTheme="majorHAnsi"/>
          </w:rPr>
          <w:t>Merriam-Webster learner’s dictionary</w:t>
        </w:r>
      </w:hyperlink>
      <w:r w:rsidR="00E31D2D" w:rsidRPr="006725F7">
        <w:rPr>
          <w:rFonts w:asciiTheme="majorHAnsi" w:hAnsiTheme="majorHAnsi"/>
        </w:rPr>
        <w:t xml:space="preserve">. </w:t>
      </w:r>
    </w:p>
    <w:p w14:paraId="58018691" w14:textId="77777777" w:rsidR="00C76CD5" w:rsidRPr="00A34B4D" w:rsidRDefault="00C76CD5">
      <w:pPr>
        <w:spacing w:after="0" w:line="240" w:lineRule="auto"/>
        <w:rPr>
          <w:rFonts w:asciiTheme="majorHAnsi" w:hAnsiTheme="majorHAnsi"/>
          <w:sz w:val="24"/>
          <w:szCs w:val="24"/>
        </w:rPr>
      </w:pPr>
      <w:r w:rsidRPr="00A34B4D">
        <w:rPr>
          <w:rFonts w:asciiTheme="majorHAnsi" w:hAnsiTheme="majorHAnsi"/>
          <w:sz w:val="24"/>
          <w:szCs w:val="24"/>
        </w:rPr>
        <w:br w:type="page"/>
      </w:r>
    </w:p>
    <w:p w14:paraId="4D945E8A" w14:textId="77777777" w:rsidR="00863965" w:rsidRDefault="00EE6B9B">
      <w:pPr>
        <w:pStyle w:val="LessonResourcessubhead"/>
      </w:pPr>
      <w:bookmarkStart w:id="16" w:name="L2cloze"/>
      <w:r>
        <w:t>Exit Ticket</w:t>
      </w:r>
      <w:r w:rsidR="002C6CC2" w:rsidRPr="00A34B4D">
        <w:t>: Cloze</w:t>
      </w:r>
    </w:p>
    <w:bookmarkEnd w:id="16"/>
    <w:p w14:paraId="4FFBA342" w14:textId="77777777" w:rsidR="003725F6" w:rsidRDefault="00F12573" w:rsidP="00A76F6A">
      <w:pPr>
        <w:spacing w:after="240" w:line="240" w:lineRule="auto"/>
        <w:rPr>
          <w:rFonts w:asciiTheme="majorHAnsi" w:hAnsiTheme="majorHAnsi"/>
        </w:rPr>
      </w:pPr>
      <w:r w:rsidRPr="006725F7">
        <w:rPr>
          <w:rFonts w:asciiTheme="majorHAnsi" w:hAnsiTheme="majorHAnsi"/>
        </w:rPr>
        <w:t>Name:</w:t>
      </w:r>
      <w:r w:rsidR="00DA49B0" w:rsidRPr="006725F7">
        <w:rPr>
          <w:rFonts w:asciiTheme="majorHAnsi" w:hAnsiTheme="majorHAnsi"/>
        </w:rPr>
        <w:t xml:space="preserve"> </w:t>
      </w:r>
      <w:r w:rsidRPr="006725F7">
        <w:rPr>
          <w:rFonts w:asciiTheme="majorHAnsi" w:hAnsiTheme="majorHAnsi"/>
        </w:rPr>
        <w:t>________________________________________________________ Date:</w:t>
      </w:r>
      <w:r w:rsidR="00DA49B0" w:rsidRPr="006725F7">
        <w:rPr>
          <w:rFonts w:asciiTheme="majorHAnsi" w:hAnsiTheme="majorHAnsi"/>
        </w:rPr>
        <w:t xml:space="preserve"> </w:t>
      </w:r>
      <w:r w:rsidRPr="006725F7">
        <w:rPr>
          <w:rFonts w:asciiTheme="majorHAnsi" w:hAnsiTheme="majorHAnsi"/>
        </w:rPr>
        <w:t>___________________</w:t>
      </w:r>
    </w:p>
    <w:p w14:paraId="03B2EDA0" w14:textId="77777777" w:rsidR="003725F6" w:rsidRDefault="003725F6" w:rsidP="00A76F6A">
      <w:pPr>
        <w:spacing w:after="240" w:line="240" w:lineRule="auto"/>
        <w:rPr>
          <w:rFonts w:asciiTheme="majorHAnsi" w:hAnsiTheme="majorHAnsi"/>
        </w:rPr>
      </w:pPr>
    </w:p>
    <w:p w14:paraId="0252D404" w14:textId="77777777" w:rsidR="003725F6" w:rsidRPr="00A76F6A" w:rsidRDefault="007C5F06" w:rsidP="00A76F6A">
      <w:pPr>
        <w:spacing w:after="240" w:line="240" w:lineRule="auto"/>
        <w:rPr>
          <w:rFonts w:asciiTheme="majorHAnsi" w:hAnsiTheme="majorHAnsi"/>
          <w:b/>
        </w:rPr>
      </w:pPr>
      <w:r w:rsidRPr="00A76F6A">
        <w:rPr>
          <w:rFonts w:asciiTheme="majorHAnsi" w:hAnsiTheme="majorHAnsi"/>
          <w:b/>
        </w:rPr>
        <w:t xml:space="preserve">Write a sentence starter! Start each sentence with </w:t>
      </w:r>
      <w:r w:rsidRPr="00A76F6A">
        <w:rPr>
          <w:rFonts w:asciiTheme="majorHAnsi" w:hAnsiTheme="majorHAnsi"/>
          <w:b/>
          <w:i/>
        </w:rPr>
        <w:t>There is</w:t>
      </w:r>
      <w:r w:rsidRPr="00A76F6A">
        <w:rPr>
          <w:rFonts w:asciiTheme="majorHAnsi" w:hAnsiTheme="majorHAnsi"/>
          <w:b/>
        </w:rPr>
        <w:t xml:space="preserve"> or </w:t>
      </w:r>
      <w:r w:rsidRPr="00A76F6A">
        <w:rPr>
          <w:rFonts w:asciiTheme="majorHAnsi" w:hAnsiTheme="majorHAnsi"/>
          <w:b/>
          <w:i/>
        </w:rPr>
        <w:t>There are</w:t>
      </w:r>
      <w:r w:rsidRPr="00A76F6A">
        <w:rPr>
          <w:rFonts w:asciiTheme="majorHAnsi" w:hAnsiTheme="majorHAnsi"/>
          <w:b/>
        </w:rPr>
        <w:t xml:space="preserve">. </w:t>
      </w:r>
    </w:p>
    <w:p w14:paraId="3E9C5C78" w14:textId="77777777" w:rsidR="00F12573" w:rsidRPr="00A76F6A" w:rsidRDefault="007C5F06">
      <w:pPr>
        <w:spacing w:after="0" w:line="240" w:lineRule="auto"/>
        <w:contextualSpacing/>
        <w:rPr>
          <w:rFonts w:asciiTheme="majorHAnsi" w:hAnsiTheme="majorHAnsi"/>
        </w:rPr>
      </w:pPr>
      <w:r w:rsidRPr="00A76F6A">
        <w:rPr>
          <w:rFonts w:asciiTheme="majorHAnsi" w:hAnsiTheme="majorHAnsi"/>
        </w:rPr>
        <w:t xml:space="preserve">Examples: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DD518D" w:rsidRPr="006725F7" w14:paraId="7BDC2D8D" w14:textId="77777777" w:rsidTr="00DD518D">
        <w:tc>
          <w:tcPr>
            <w:tcW w:w="6475" w:type="dxa"/>
          </w:tcPr>
          <w:p w14:paraId="0F943839" w14:textId="77777777" w:rsidR="00DD518D" w:rsidRPr="006725F7" w:rsidRDefault="00DD518D">
            <w:pPr>
              <w:pStyle w:val="ListParagraph"/>
              <w:numPr>
                <w:ilvl w:val="0"/>
                <w:numId w:val="17"/>
              </w:numPr>
              <w:spacing w:after="0" w:line="240" w:lineRule="auto"/>
              <w:rPr>
                <w:rFonts w:asciiTheme="majorHAnsi" w:hAnsiTheme="majorHAnsi"/>
              </w:rPr>
            </w:pPr>
            <w:r w:rsidRPr="006725F7">
              <w:rPr>
                <w:rFonts w:asciiTheme="majorHAnsi" w:hAnsiTheme="majorHAnsi"/>
              </w:rPr>
              <w:t xml:space="preserve">______ contaminated water. </w:t>
            </w:r>
          </w:p>
          <w:p w14:paraId="443D97E8" w14:textId="77777777" w:rsidR="00DD518D" w:rsidRPr="006725F7" w:rsidRDefault="00DD518D">
            <w:pPr>
              <w:spacing w:after="0" w:line="240" w:lineRule="auto"/>
              <w:ind w:left="1080"/>
              <w:contextualSpacing/>
              <w:rPr>
                <w:rFonts w:asciiTheme="majorHAnsi" w:hAnsiTheme="majorHAnsi"/>
              </w:rPr>
            </w:pPr>
            <w:r w:rsidRPr="006725F7">
              <w:rPr>
                <w:rFonts w:asciiTheme="majorHAnsi" w:hAnsiTheme="majorHAnsi"/>
              </w:rPr>
              <w:t xml:space="preserve"> </w:t>
            </w:r>
            <w:r w:rsidR="007C5F06" w:rsidRPr="00A76F6A">
              <w:rPr>
                <w:rFonts w:asciiTheme="majorHAnsi" w:hAnsiTheme="majorHAnsi"/>
                <w:i/>
              </w:rPr>
              <w:t>There</w:t>
            </w:r>
            <w:r w:rsidR="007C5F06" w:rsidRPr="00A76F6A">
              <w:rPr>
                <w:rFonts w:asciiTheme="majorHAnsi" w:hAnsiTheme="majorHAnsi"/>
                <w:b/>
                <w:i/>
              </w:rPr>
              <w:t xml:space="preserve"> </w:t>
            </w:r>
            <w:r w:rsidR="007C5F06" w:rsidRPr="00A76F6A">
              <w:rPr>
                <w:rFonts w:asciiTheme="majorHAnsi" w:hAnsiTheme="majorHAnsi"/>
                <w:i/>
              </w:rPr>
              <w:t>is</w:t>
            </w:r>
            <w:r w:rsidR="007C5F06" w:rsidRPr="00A76F6A">
              <w:rPr>
                <w:rFonts w:asciiTheme="majorHAnsi" w:hAnsiTheme="majorHAnsi"/>
              </w:rPr>
              <w:t xml:space="preserve"> </w:t>
            </w:r>
            <w:r w:rsidRPr="006725F7">
              <w:rPr>
                <w:rFonts w:asciiTheme="majorHAnsi" w:hAnsiTheme="majorHAnsi"/>
              </w:rPr>
              <w:t>contaminated water.</w:t>
            </w:r>
            <w:r w:rsidR="00622927" w:rsidRPr="006725F7">
              <w:rPr>
                <w:rFonts w:asciiTheme="majorHAnsi" w:hAnsiTheme="majorHAnsi"/>
                <w:u w:val="single"/>
              </w:rPr>
              <w:t xml:space="preserve"> </w:t>
            </w:r>
          </w:p>
        </w:tc>
        <w:tc>
          <w:tcPr>
            <w:tcW w:w="6475" w:type="dxa"/>
          </w:tcPr>
          <w:p w14:paraId="09F977C6" w14:textId="77777777" w:rsidR="00DD518D" w:rsidRPr="006725F7" w:rsidRDefault="00DD518D">
            <w:pPr>
              <w:pStyle w:val="ListParagraph"/>
              <w:numPr>
                <w:ilvl w:val="0"/>
                <w:numId w:val="17"/>
              </w:numPr>
              <w:spacing w:after="0" w:line="240" w:lineRule="auto"/>
              <w:rPr>
                <w:rFonts w:asciiTheme="majorHAnsi" w:hAnsiTheme="majorHAnsi"/>
              </w:rPr>
            </w:pPr>
            <w:r w:rsidRPr="006725F7">
              <w:rPr>
                <w:rFonts w:asciiTheme="majorHAnsi" w:hAnsiTheme="majorHAnsi"/>
              </w:rPr>
              <w:t xml:space="preserve">_______ contaminated rivers. </w:t>
            </w:r>
          </w:p>
          <w:p w14:paraId="4274AE43" w14:textId="77777777" w:rsidR="00DD518D" w:rsidRPr="006725F7" w:rsidRDefault="007C5F06">
            <w:pPr>
              <w:pStyle w:val="ListParagraph"/>
              <w:spacing w:after="0" w:line="240" w:lineRule="auto"/>
              <w:ind w:left="1080"/>
              <w:rPr>
                <w:rFonts w:asciiTheme="majorHAnsi" w:hAnsiTheme="majorHAnsi"/>
              </w:rPr>
            </w:pPr>
            <w:r w:rsidRPr="00A76F6A">
              <w:rPr>
                <w:rFonts w:asciiTheme="majorHAnsi" w:hAnsiTheme="majorHAnsi"/>
                <w:i/>
              </w:rPr>
              <w:t>There are</w:t>
            </w:r>
            <w:r w:rsidR="00DD518D" w:rsidRPr="006725F7">
              <w:rPr>
                <w:rFonts w:asciiTheme="majorHAnsi" w:hAnsiTheme="majorHAnsi"/>
                <w:b/>
              </w:rPr>
              <w:t xml:space="preserve"> </w:t>
            </w:r>
            <w:r w:rsidR="00DD518D" w:rsidRPr="006725F7">
              <w:rPr>
                <w:rFonts w:asciiTheme="majorHAnsi" w:hAnsiTheme="majorHAnsi"/>
              </w:rPr>
              <w:t xml:space="preserve">contaminated rivers. </w:t>
            </w:r>
          </w:p>
          <w:p w14:paraId="114E172F" w14:textId="77777777" w:rsidR="00DD518D" w:rsidRPr="006725F7" w:rsidRDefault="00DD518D">
            <w:pPr>
              <w:pStyle w:val="ListParagraph"/>
              <w:spacing w:after="0" w:line="240" w:lineRule="auto"/>
              <w:ind w:left="1080"/>
              <w:rPr>
                <w:rFonts w:asciiTheme="majorHAnsi" w:hAnsiTheme="majorHAnsi"/>
              </w:rPr>
            </w:pPr>
          </w:p>
        </w:tc>
      </w:tr>
      <w:tr w:rsidR="00DD518D" w:rsidRPr="006725F7" w14:paraId="6B9387EA" w14:textId="77777777" w:rsidTr="00DD518D">
        <w:tc>
          <w:tcPr>
            <w:tcW w:w="6475" w:type="dxa"/>
          </w:tcPr>
          <w:p w14:paraId="48CC855D"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 xml:space="preserve">_____________ problems in the world. </w:t>
            </w:r>
          </w:p>
          <w:p w14:paraId="69252676"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 xml:space="preserve">_____________ poverty. </w:t>
            </w:r>
          </w:p>
          <w:p w14:paraId="5141695D"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 xml:space="preserve">_____________ hunger. </w:t>
            </w:r>
          </w:p>
          <w:p w14:paraId="5573EF39"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_____________</w:t>
            </w:r>
            <w:r w:rsidR="00DA49B0" w:rsidRPr="006725F7">
              <w:rPr>
                <w:rFonts w:asciiTheme="majorHAnsi" w:hAnsiTheme="majorHAnsi"/>
              </w:rPr>
              <w:t xml:space="preserve"> </w:t>
            </w:r>
            <w:r w:rsidRPr="006725F7">
              <w:rPr>
                <w:rFonts w:asciiTheme="majorHAnsi" w:hAnsiTheme="majorHAnsi"/>
              </w:rPr>
              <w:t xml:space="preserve">wars. </w:t>
            </w:r>
          </w:p>
          <w:p w14:paraId="5BAD40C3"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 xml:space="preserve">_____________ terrorism. </w:t>
            </w:r>
          </w:p>
        </w:tc>
        <w:tc>
          <w:tcPr>
            <w:tcW w:w="6475" w:type="dxa"/>
          </w:tcPr>
          <w:p w14:paraId="209A57A0"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 xml:space="preserve">_____________ pollution. </w:t>
            </w:r>
          </w:p>
          <w:p w14:paraId="5C206659"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 xml:space="preserve">_____________ malnutrition. </w:t>
            </w:r>
          </w:p>
          <w:p w14:paraId="62033A46"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 xml:space="preserve">_____________ violence. </w:t>
            </w:r>
          </w:p>
          <w:p w14:paraId="30DF7662"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 xml:space="preserve">_____________ wars. </w:t>
            </w:r>
          </w:p>
          <w:p w14:paraId="07CD571C" w14:textId="77777777" w:rsidR="003725F6" w:rsidRDefault="00DD518D" w:rsidP="00A76F6A">
            <w:pPr>
              <w:pStyle w:val="ListParagraph"/>
              <w:numPr>
                <w:ilvl w:val="0"/>
                <w:numId w:val="18"/>
              </w:numPr>
              <w:spacing w:after="0" w:line="240" w:lineRule="auto"/>
              <w:rPr>
                <w:rFonts w:asciiTheme="majorHAnsi" w:hAnsiTheme="majorHAnsi"/>
              </w:rPr>
            </w:pPr>
            <w:r w:rsidRPr="006725F7">
              <w:rPr>
                <w:rFonts w:asciiTheme="majorHAnsi" w:hAnsiTheme="majorHAnsi"/>
              </w:rPr>
              <w:t xml:space="preserve">_____________ diseases. </w:t>
            </w:r>
          </w:p>
        </w:tc>
      </w:tr>
    </w:tbl>
    <w:p w14:paraId="15D2056F" w14:textId="77777777" w:rsidR="00F12573" w:rsidRPr="006725F7" w:rsidRDefault="00F12573">
      <w:pPr>
        <w:spacing w:after="0" w:line="240" w:lineRule="auto"/>
        <w:contextualSpacing/>
        <w:rPr>
          <w:rFonts w:asciiTheme="majorHAnsi" w:hAnsiTheme="majorHAnsi"/>
        </w:rPr>
      </w:pPr>
    </w:p>
    <w:p w14:paraId="35273CAE" w14:textId="77777777" w:rsidR="00DD518D" w:rsidRPr="006725F7" w:rsidRDefault="00DD518D">
      <w:pPr>
        <w:spacing w:after="0" w:line="240" w:lineRule="auto"/>
        <w:contextualSpacing/>
        <w:rPr>
          <w:rFonts w:asciiTheme="majorHAnsi" w:hAnsiTheme="majorHAnsi"/>
        </w:rPr>
      </w:pPr>
    </w:p>
    <w:p w14:paraId="3D4FB262" w14:textId="77777777" w:rsidR="003725F6" w:rsidRPr="00A76F6A" w:rsidRDefault="007C5F06" w:rsidP="00A76F6A">
      <w:pPr>
        <w:spacing w:after="0" w:line="240" w:lineRule="auto"/>
        <w:rPr>
          <w:rFonts w:asciiTheme="majorHAnsi" w:hAnsiTheme="majorHAnsi"/>
          <w:b/>
        </w:rPr>
      </w:pPr>
      <w:r w:rsidRPr="00A76F6A">
        <w:rPr>
          <w:rFonts w:asciiTheme="majorHAnsi" w:hAnsiTheme="majorHAnsi"/>
          <w:b/>
        </w:rPr>
        <w:t xml:space="preserve">Write three original sentences using </w:t>
      </w:r>
      <w:r w:rsidRPr="00A76F6A">
        <w:rPr>
          <w:rFonts w:asciiTheme="majorHAnsi" w:hAnsiTheme="majorHAnsi"/>
          <w:b/>
          <w:i/>
        </w:rPr>
        <w:t>There is</w:t>
      </w:r>
      <w:r w:rsidRPr="00A76F6A">
        <w:rPr>
          <w:rFonts w:asciiTheme="majorHAnsi" w:hAnsiTheme="majorHAnsi"/>
          <w:b/>
        </w:rPr>
        <w:t xml:space="preserve"> or </w:t>
      </w:r>
      <w:r w:rsidRPr="00A76F6A">
        <w:rPr>
          <w:rFonts w:asciiTheme="majorHAnsi" w:hAnsiTheme="majorHAnsi"/>
          <w:b/>
          <w:i/>
        </w:rPr>
        <w:t>There are</w:t>
      </w:r>
      <w:r w:rsidRPr="00A76F6A">
        <w:rPr>
          <w:rFonts w:asciiTheme="majorHAnsi" w:hAnsiTheme="majorHAnsi"/>
          <w:b/>
        </w:rPr>
        <w:t xml:space="preserve">. </w:t>
      </w:r>
    </w:p>
    <w:p w14:paraId="357B24E8" w14:textId="77777777" w:rsidR="00DD518D" w:rsidRPr="006725F7" w:rsidRDefault="00DD518D">
      <w:pPr>
        <w:pStyle w:val="ListParagraph"/>
        <w:spacing w:after="0" w:line="240" w:lineRule="auto"/>
        <w:ind w:left="360"/>
        <w:rPr>
          <w:rFonts w:asciiTheme="majorHAnsi" w:hAnsiTheme="majorHAnsi"/>
          <w:b/>
        </w:rPr>
      </w:pPr>
    </w:p>
    <w:p w14:paraId="5043A0D0" w14:textId="77777777" w:rsidR="003725F6" w:rsidRDefault="00F12573" w:rsidP="00A76F6A">
      <w:pPr>
        <w:pStyle w:val="ListParagraph"/>
        <w:numPr>
          <w:ilvl w:val="0"/>
          <w:numId w:val="56"/>
        </w:numPr>
        <w:spacing w:after="0" w:line="240" w:lineRule="auto"/>
        <w:ind w:left="360"/>
        <w:rPr>
          <w:rFonts w:asciiTheme="majorHAnsi" w:hAnsiTheme="majorHAnsi"/>
        </w:rPr>
      </w:pPr>
      <w:r w:rsidRPr="006725F7">
        <w:rPr>
          <w:rFonts w:asciiTheme="majorHAnsi" w:hAnsiTheme="majorHAnsi"/>
        </w:rPr>
        <w:t>_________________________________________________________________________________________________________</w:t>
      </w:r>
      <w:r w:rsidR="00DD518D" w:rsidRPr="006725F7">
        <w:rPr>
          <w:rFonts w:asciiTheme="majorHAnsi" w:hAnsiTheme="majorHAnsi"/>
        </w:rPr>
        <w:t>_______________________________</w:t>
      </w:r>
    </w:p>
    <w:p w14:paraId="4D7D1ECF" w14:textId="77777777" w:rsidR="003725F6" w:rsidRDefault="00F12573" w:rsidP="00A76F6A">
      <w:pPr>
        <w:pStyle w:val="ListParagraph"/>
        <w:numPr>
          <w:ilvl w:val="0"/>
          <w:numId w:val="56"/>
        </w:numPr>
        <w:spacing w:after="0" w:line="240" w:lineRule="auto"/>
        <w:ind w:left="360"/>
        <w:rPr>
          <w:rFonts w:asciiTheme="majorHAnsi" w:hAnsiTheme="majorHAnsi"/>
        </w:rPr>
      </w:pPr>
      <w:r w:rsidRPr="006725F7">
        <w:rPr>
          <w:rFonts w:asciiTheme="majorHAnsi" w:hAnsiTheme="majorHAnsi"/>
        </w:rPr>
        <w:t>_______________________________________________________________________________________________________________________________________</w:t>
      </w:r>
      <w:r w:rsidR="00DD518D" w:rsidRPr="006725F7">
        <w:rPr>
          <w:rFonts w:asciiTheme="majorHAnsi" w:hAnsiTheme="majorHAnsi"/>
        </w:rPr>
        <w:t>_</w:t>
      </w:r>
    </w:p>
    <w:p w14:paraId="5413BD78" w14:textId="77777777" w:rsidR="003725F6" w:rsidRDefault="00F12573" w:rsidP="00A76F6A">
      <w:pPr>
        <w:pStyle w:val="ListParagraph"/>
        <w:numPr>
          <w:ilvl w:val="0"/>
          <w:numId w:val="56"/>
        </w:numPr>
        <w:spacing w:after="0" w:line="240" w:lineRule="auto"/>
        <w:ind w:left="360"/>
        <w:rPr>
          <w:rFonts w:asciiTheme="majorHAnsi" w:hAnsiTheme="majorHAnsi"/>
        </w:rPr>
      </w:pPr>
      <w:r w:rsidRPr="006725F7">
        <w:rPr>
          <w:rFonts w:asciiTheme="majorHAnsi" w:hAnsiTheme="majorHAnsi"/>
        </w:rPr>
        <w:t>________________________________________________________________________________________________________________________________________</w:t>
      </w:r>
    </w:p>
    <w:p w14:paraId="14588F5F" w14:textId="77777777" w:rsidR="00C76CD5" w:rsidRPr="00A34B4D" w:rsidRDefault="00C76CD5">
      <w:pPr>
        <w:spacing w:after="0" w:line="240" w:lineRule="auto"/>
        <w:rPr>
          <w:rFonts w:asciiTheme="majorHAnsi" w:hAnsiTheme="majorHAnsi" w:cs="Arial"/>
          <w:b/>
          <w:sz w:val="24"/>
          <w:szCs w:val="24"/>
        </w:rPr>
      </w:pPr>
      <w:r w:rsidRPr="00A34B4D">
        <w:rPr>
          <w:rFonts w:asciiTheme="majorHAnsi" w:hAnsiTheme="majorHAnsi" w:cs="Arial"/>
          <w:b/>
          <w:sz w:val="24"/>
          <w:szCs w:val="24"/>
        </w:rPr>
        <w:br w:type="page"/>
      </w:r>
    </w:p>
    <w:p w14:paraId="2480DCC5" w14:textId="77777777" w:rsidR="003725F6" w:rsidRDefault="00DD518D" w:rsidP="00A76F6A">
      <w:pPr>
        <w:pStyle w:val="LessonResourcessubhead"/>
        <w:rPr>
          <w:lang w:eastAsia="en-US"/>
        </w:rPr>
      </w:pPr>
      <w:bookmarkStart w:id="17" w:name="L2HWK"/>
      <w:r w:rsidRPr="00A34B4D">
        <w:rPr>
          <w:lang w:eastAsia="en-US"/>
        </w:rPr>
        <w:t>Lesson 2 Extension/Homework: Water and Me</w:t>
      </w:r>
    </w:p>
    <w:bookmarkEnd w:id="17"/>
    <w:p w14:paraId="7EA24050" w14:textId="77777777" w:rsidR="003725F6" w:rsidRDefault="00F12573" w:rsidP="00A76F6A">
      <w:pPr>
        <w:spacing w:after="240" w:line="240" w:lineRule="auto"/>
        <w:rPr>
          <w:rFonts w:asciiTheme="majorHAnsi" w:hAnsiTheme="majorHAnsi"/>
          <w:lang w:eastAsia="en-US"/>
        </w:rPr>
      </w:pPr>
      <w:r w:rsidRPr="006725F7">
        <w:rPr>
          <w:rFonts w:asciiTheme="majorHAnsi" w:hAnsiTheme="majorHAnsi"/>
          <w:lang w:eastAsia="en-US"/>
        </w:rPr>
        <w:t>Name: _____________________________________</w:t>
      </w:r>
    </w:p>
    <w:p w14:paraId="318A3998" w14:textId="77777777" w:rsidR="003725F6" w:rsidRDefault="003725F6" w:rsidP="00A76F6A">
      <w:pPr>
        <w:spacing w:after="240" w:line="240" w:lineRule="auto"/>
        <w:rPr>
          <w:rFonts w:asciiTheme="majorHAnsi" w:hAnsiTheme="majorHAnsi"/>
          <w:lang w:eastAsia="en-US"/>
        </w:rPr>
      </w:pPr>
    </w:p>
    <w:p w14:paraId="1ED051DD" w14:textId="77777777" w:rsidR="003725F6" w:rsidRPr="00A76F6A" w:rsidRDefault="007C5F06" w:rsidP="00A76F6A">
      <w:pPr>
        <w:spacing w:after="0" w:line="240" w:lineRule="auto"/>
        <w:rPr>
          <w:rFonts w:asciiTheme="majorHAnsi" w:hAnsiTheme="majorHAnsi"/>
          <w:b/>
          <w:lang w:eastAsia="en-US"/>
        </w:rPr>
      </w:pPr>
      <w:r w:rsidRPr="00A76F6A">
        <w:rPr>
          <w:rFonts w:asciiTheme="majorHAnsi" w:hAnsiTheme="majorHAnsi"/>
          <w:b/>
          <w:lang w:eastAsia="en-US"/>
        </w:rPr>
        <w:t xml:space="preserve">List five ways your family uses water. </w:t>
      </w:r>
    </w:p>
    <w:p w14:paraId="38E1565D" w14:textId="77777777" w:rsidR="00DD518D" w:rsidRPr="006725F7" w:rsidRDefault="00DD518D">
      <w:pPr>
        <w:spacing w:after="0" w:line="240" w:lineRule="auto"/>
        <w:rPr>
          <w:rFonts w:asciiTheme="majorHAnsi" w:hAnsiTheme="majorHAnsi"/>
          <w:b/>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DD518D" w:rsidRPr="006725F7" w14:paraId="29C18761" w14:textId="77777777" w:rsidTr="00DD518D">
        <w:tc>
          <w:tcPr>
            <w:tcW w:w="6475" w:type="dxa"/>
          </w:tcPr>
          <w:p w14:paraId="37BB07C6" w14:textId="77777777" w:rsidR="003725F6" w:rsidRDefault="00DD518D" w:rsidP="00A76F6A">
            <w:pPr>
              <w:spacing w:after="0" w:line="240" w:lineRule="auto"/>
              <w:contextualSpacing/>
              <w:rPr>
                <w:rFonts w:asciiTheme="majorHAnsi" w:hAnsiTheme="majorHAnsi"/>
                <w:lang w:eastAsia="en-US"/>
              </w:rPr>
            </w:pPr>
            <w:r w:rsidRPr="006725F7">
              <w:rPr>
                <w:rFonts w:asciiTheme="majorHAnsi" w:hAnsiTheme="majorHAnsi"/>
                <w:lang w:eastAsia="en-US"/>
              </w:rPr>
              <w:t>1.</w:t>
            </w:r>
            <w:r w:rsidR="00DA49B0" w:rsidRPr="006725F7">
              <w:rPr>
                <w:rFonts w:asciiTheme="majorHAnsi" w:hAnsiTheme="majorHAnsi"/>
                <w:lang w:eastAsia="en-US"/>
              </w:rPr>
              <w:t xml:space="preserve"> </w:t>
            </w:r>
            <w:r w:rsidRPr="006725F7">
              <w:rPr>
                <w:rFonts w:asciiTheme="majorHAnsi" w:hAnsiTheme="majorHAnsi"/>
                <w:lang w:eastAsia="en-US"/>
              </w:rPr>
              <w:t>___________________________________________________________________</w:t>
            </w:r>
          </w:p>
          <w:p w14:paraId="1D26168A" w14:textId="77777777" w:rsidR="003725F6" w:rsidRDefault="00DD518D" w:rsidP="00A76F6A">
            <w:pPr>
              <w:spacing w:after="0" w:line="240" w:lineRule="auto"/>
              <w:contextualSpacing/>
              <w:rPr>
                <w:rFonts w:asciiTheme="majorHAnsi" w:hAnsiTheme="majorHAnsi"/>
                <w:lang w:eastAsia="en-US"/>
              </w:rPr>
            </w:pPr>
            <w:r w:rsidRPr="006725F7">
              <w:rPr>
                <w:rFonts w:asciiTheme="majorHAnsi" w:hAnsiTheme="majorHAnsi"/>
                <w:lang w:eastAsia="en-US"/>
              </w:rPr>
              <w:t>2.</w:t>
            </w:r>
            <w:r w:rsidR="00DA49B0" w:rsidRPr="006725F7">
              <w:rPr>
                <w:rFonts w:asciiTheme="majorHAnsi" w:hAnsiTheme="majorHAnsi"/>
                <w:lang w:eastAsia="en-US"/>
              </w:rPr>
              <w:t xml:space="preserve"> </w:t>
            </w:r>
            <w:r w:rsidRPr="006725F7">
              <w:rPr>
                <w:rFonts w:asciiTheme="majorHAnsi" w:hAnsiTheme="majorHAnsi"/>
                <w:lang w:eastAsia="en-US"/>
              </w:rPr>
              <w:t>___________________________________________________________________</w:t>
            </w:r>
          </w:p>
          <w:p w14:paraId="593B7D47" w14:textId="77777777" w:rsidR="00DD518D" w:rsidRPr="006725F7" w:rsidRDefault="00DD518D">
            <w:pPr>
              <w:spacing w:after="0" w:line="240" w:lineRule="auto"/>
              <w:rPr>
                <w:rFonts w:asciiTheme="majorHAnsi" w:hAnsiTheme="majorHAnsi"/>
                <w:lang w:eastAsia="en-US"/>
              </w:rPr>
            </w:pPr>
            <w:r w:rsidRPr="006725F7">
              <w:rPr>
                <w:rFonts w:asciiTheme="majorHAnsi" w:hAnsiTheme="majorHAnsi"/>
                <w:lang w:eastAsia="en-US"/>
              </w:rPr>
              <w:t>3.</w:t>
            </w:r>
            <w:r w:rsidR="00DA49B0" w:rsidRPr="006725F7">
              <w:rPr>
                <w:rFonts w:asciiTheme="majorHAnsi" w:hAnsiTheme="majorHAnsi"/>
                <w:lang w:eastAsia="en-US"/>
              </w:rPr>
              <w:t xml:space="preserve"> </w:t>
            </w:r>
            <w:r w:rsidRPr="006725F7">
              <w:rPr>
                <w:rFonts w:asciiTheme="majorHAnsi" w:hAnsiTheme="majorHAnsi"/>
                <w:lang w:eastAsia="en-US"/>
              </w:rPr>
              <w:t>___________________________________________________________________</w:t>
            </w:r>
          </w:p>
          <w:p w14:paraId="5A420221" w14:textId="77777777" w:rsidR="00DD518D" w:rsidRPr="006725F7" w:rsidRDefault="00DD518D">
            <w:pPr>
              <w:spacing w:after="0" w:line="240" w:lineRule="auto"/>
              <w:rPr>
                <w:rFonts w:asciiTheme="majorHAnsi" w:hAnsiTheme="majorHAnsi"/>
                <w:b/>
                <w:lang w:eastAsia="en-US"/>
              </w:rPr>
            </w:pPr>
          </w:p>
        </w:tc>
        <w:tc>
          <w:tcPr>
            <w:tcW w:w="6475" w:type="dxa"/>
          </w:tcPr>
          <w:p w14:paraId="31589710" w14:textId="77777777" w:rsidR="003725F6" w:rsidRDefault="00DD518D" w:rsidP="00A76F6A">
            <w:pPr>
              <w:spacing w:after="0" w:line="240" w:lineRule="auto"/>
              <w:contextualSpacing/>
              <w:rPr>
                <w:rFonts w:asciiTheme="majorHAnsi" w:hAnsiTheme="majorHAnsi"/>
                <w:lang w:eastAsia="en-US"/>
              </w:rPr>
            </w:pPr>
            <w:r w:rsidRPr="006725F7">
              <w:rPr>
                <w:rFonts w:asciiTheme="majorHAnsi" w:hAnsiTheme="majorHAnsi"/>
                <w:lang w:eastAsia="en-US"/>
              </w:rPr>
              <w:t>4.</w:t>
            </w:r>
            <w:r w:rsidR="00DA49B0" w:rsidRPr="006725F7">
              <w:rPr>
                <w:rFonts w:asciiTheme="majorHAnsi" w:hAnsiTheme="majorHAnsi"/>
                <w:lang w:eastAsia="en-US"/>
              </w:rPr>
              <w:t xml:space="preserve"> </w:t>
            </w:r>
            <w:r w:rsidRPr="006725F7">
              <w:rPr>
                <w:rFonts w:asciiTheme="majorHAnsi" w:hAnsiTheme="majorHAnsi"/>
                <w:lang w:eastAsia="en-US"/>
              </w:rPr>
              <w:t>___________________________________________________________________</w:t>
            </w:r>
          </w:p>
          <w:p w14:paraId="2EA809F2" w14:textId="77777777" w:rsidR="003725F6" w:rsidRDefault="00DD518D" w:rsidP="00A76F6A">
            <w:pPr>
              <w:spacing w:after="0" w:line="240" w:lineRule="auto"/>
              <w:contextualSpacing/>
              <w:rPr>
                <w:rFonts w:asciiTheme="majorHAnsi" w:hAnsiTheme="majorHAnsi"/>
                <w:lang w:eastAsia="en-US"/>
              </w:rPr>
            </w:pPr>
            <w:r w:rsidRPr="006725F7">
              <w:rPr>
                <w:rFonts w:asciiTheme="majorHAnsi" w:hAnsiTheme="majorHAnsi"/>
                <w:lang w:eastAsia="en-US"/>
              </w:rPr>
              <w:t>5.</w:t>
            </w:r>
            <w:r w:rsidR="00DA49B0" w:rsidRPr="006725F7">
              <w:rPr>
                <w:rFonts w:asciiTheme="majorHAnsi" w:hAnsiTheme="majorHAnsi"/>
                <w:lang w:eastAsia="en-US"/>
              </w:rPr>
              <w:t xml:space="preserve"> </w:t>
            </w:r>
            <w:r w:rsidRPr="006725F7">
              <w:rPr>
                <w:rFonts w:asciiTheme="majorHAnsi" w:hAnsiTheme="majorHAnsi"/>
                <w:lang w:eastAsia="en-US"/>
              </w:rPr>
              <w:t>___________________________________________________________________</w:t>
            </w:r>
          </w:p>
          <w:p w14:paraId="7F92472D" w14:textId="77777777" w:rsidR="00DD518D" w:rsidRPr="006725F7" w:rsidRDefault="00DD518D">
            <w:pPr>
              <w:spacing w:after="0" w:line="240" w:lineRule="auto"/>
              <w:rPr>
                <w:rFonts w:asciiTheme="majorHAnsi" w:hAnsiTheme="majorHAnsi"/>
                <w:b/>
                <w:lang w:eastAsia="en-US"/>
              </w:rPr>
            </w:pPr>
          </w:p>
        </w:tc>
      </w:tr>
    </w:tbl>
    <w:p w14:paraId="00735BCD" w14:textId="77777777" w:rsidR="003725F6" w:rsidRDefault="003725F6" w:rsidP="00A76F6A">
      <w:pPr>
        <w:spacing w:after="0" w:line="240" w:lineRule="auto"/>
        <w:contextualSpacing/>
        <w:rPr>
          <w:rFonts w:asciiTheme="majorHAnsi" w:hAnsiTheme="majorHAnsi"/>
          <w:lang w:eastAsia="en-US"/>
        </w:rPr>
      </w:pPr>
    </w:p>
    <w:p w14:paraId="6495667E" w14:textId="77777777" w:rsidR="003725F6" w:rsidRPr="00A76F6A" w:rsidRDefault="007C5F06" w:rsidP="00A76F6A">
      <w:pPr>
        <w:autoSpaceDE w:val="0"/>
        <w:autoSpaceDN w:val="0"/>
        <w:adjustRightInd w:val="0"/>
        <w:spacing w:after="0" w:line="240" w:lineRule="auto"/>
        <w:rPr>
          <w:rFonts w:asciiTheme="majorHAnsi" w:hAnsiTheme="majorHAnsi"/>
          <w:b/>
          <w:lang w:eastAsia="en-US"/>
        </w:rPr>
      </w:pPr>
      <w:r w:rsidRPr="00A76F6A">
        <w:rPr>
          <w:rFonts w:asciiTheme="majorHAnsi" w:hAnsiTheme="majorHAnsi"/>
          <w:b/>
          <w:lang w:eastAsia="en-US"/>
        </w:rPr>
        <w:t>People all over the world use water in many different ways. What is your favorite use for water? Draw a picture of yourself enjoying water.</w:t>
      </w:r>
      <w:r w:rsidR="00622927" w:rsidRPr="006725F7">
        <w:rPr>
          <w:rFonts w:asciiTheme="majorHAnsi" w:hAnsiTheme="majorHAnsi"/>
          <w:b/>
          <w:lang w:eastAsia="en-US"/>
        </w:rPr>
        <w:t xml:space="preserve"> </w:t>
      </w:r>
    </w:p>
    <w:p w14:paraId="5289D141" w14:textId="77777777" w:rsidR="00DD518D" w:rsidRPr="006725F7" w:rsidRDefault="00DD518D">
      <w:pPr>
        <w:autoSpaceDE w:val="0"/>
        <w:autoSpaceDN w:val="0"/>
        <w:adjustRightInd w:val="0"/>
        <w:spacing w:after="0" w:line="240" w:lineRule="auto"/>
        <w:rPr>
          <w:rFonts w:asciiTheme="majorHAnsi" w:hAnsiTheme="majorHAnsi"/>
          <w:lang w:eastAsia="en-US"/>
        </w:rPr>
      </w:pPr>
    </w:p>
    <w:p w14:paraId="0C2D9BFC"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4CC5BF34"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5945119E"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49C1D189"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2B904744"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590AD504"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0F9AE814"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44C5F0C7"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78B2CDE4"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7E91AE98"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35E3E658"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030891D1" w14:textId="77777777" w:rsidR="00B03108" w:rsidRPr="006725F7" w:rsidRDefault="00B03108">
      <w:pPr>
        <w:autoSpaceDE w:val="0"/>
        <w:autoSpaceDN w:val="0"/>
        <w:adjustRightInd w:val="0"/>
        <w:spacing w:after="0" w:line="240" w:lineRule="auto"/>
        <w:rPr>
          <w:rFonts w:asciiTheme="majorHAnsi" w:hAnsiTheme="majorHAnsi"/>
          <w:lang w:eastAsia="en-US"/>
        </w:rPr>
      </w:pPr>
    </w:p>
    <w:p w14:paraId="7ACEBC37" w14:textId="77777777" w:rsidR="00C76CD5" w:rsidRPr="00B83573" w:rsidRDefault="00DD518D">
      <w:pPr>
        <w:spacing w:after="0" w:line="240" w:lineRule="auto"/>
        <w:rPr>
          <w:rStyle w:val="Hyperlink"/>
          <w:rFonts w:asciiTheme="majorHAnsi" w:hAnsiTheme="majorHAnsi" w:cs="Kokila"/>
          <w:bCs/>
          <w:i/>
          <w:sz w:val="18"/>
          <w:szCs w:val="18"/>
          <w:lang w:eastAsia="en-US"/>
        </w:rPr>
      </w:pPr>
      <w:r w:rsidRPr="00A34B4D">
        <w:rPr>
          <w:rFonts w:asciiTheme="majorHAnsi" w:hAnsiTheme="majorHAnsi" w:cs="Kokila"/>
          <w:bCs/>
          <w:i/>
          <w:color w:val="000000"/>
          <w:sz w:val="18"/>
          <w:szCs w:val="18"/>
          <w:lang w:eastAsia="en-US"/>
        </w:rPr>
        <w:t xml:space="preserve">Source: Adapted from </w:t>
      </w:r>
      <w:hyperlink r:id="rId82" w:history="1">
        <w:r w:rsidR="00E47E7F" w:rsidRPr="00A34B4D">
          <w:rPr>
            <w:rStyle w:val="Hyperlink"/>
            <w:rFonts w:asciiTheme="majorHAnsi" w:hAnsiTheme="majorHAnsi" w:cs="Kokila"/>
            <w:bCs/>
            <w:i/>
            <w:sz w:val="18"/>
            <w:szCs w:val="18"/>
            <w:lang w:eastAsia="en-US"/>
          </w:rPr>
          <w:t>water.org</w:t>
        </w:r>
      </w:hyperlink>
    </w:p>
    <w:p w14:paraId="68177A26" w14:textId="77777777" w:rsidR="00C76CD5" w:rsidRPr="00A34B4D" w:rsidRDefault="00C76CD5">
      <w:pPr>
        <w:spacing w:after="0" w:line="240" w:lineRule="auto"/>
        <w:rPr>
          <w:rStyle w:val="Hyperlink"/>
          <w:rFonts w:asciiTheme="majorHAnsi" w:hAnsiTheme="majorHAnsi" w:cs="Kokila"/>
          <w:bCs/>
          <w:i/>
          <w:sz w:val="18"/>
          <w:szCs w:val="18"/>
          <w:lang w:eastAsia="en-US"/>
        </w:rPr>
      </w:pPr>
      <w:r w:rsidRPr="00A34B4D">
        <w:rPr>
          <w:rStyle w:val="Hyperlink"/>
          <w:rFonts w:asciiTheme="majorHAnsi" w:hAnsiTheme="majorHAnsi" w:cs="Kokila"/>
          <w:bCs/>
          <w:i/>
          <w:sz w:val="18"/>
          <w:szCs w:val="18"/>
          <w:lang w:eastAsia="en-US"/>
        </w:rPr>
        <w:br w:type="page"/>
      </w:r>
    </w:p>
    <w:tbl>
      <w:tblPr>
        <w:tblStyle w:val="TableGrid1"/>
        <w:tblW w:w="5000" w:type="pct"/>
        <w:jc w:val="center"/>
        <w:tblLook w:val="04A0" w:firstRow="1" w:lastRow="0" w:firstColumn="1" w:lastColumn="0" w:noHBand="0" w:noVBand="1"/>
      </w:tblPr>
      <w:tblGrid>
        <w:gridCol w:w="1599"/>
        <w:gridCol w:w="5495"/>
        <w:gridCol w:w="5856"/>
      </w:tblGrid>
      <w:tr w:rsidR="00E313CB" w:rsidRPr="00AC209F" w14:paraId="4CF9BED2" w14:textId="77777777" w:rsidTr="00A76F6A">
        <w:trPr>
          <w:trHeight w:val="170"/>
          <w:jc w:val="center"/>
        </w:trPr>
        <w:tc>
          <w:tcPr>
            <w:tcW w:w="1705" w:type="dxa"/>
            <w:shd w:val="clear" w:color="auto" w:fill="D9D9D9"/>
          </w:tcPr>
          <w:p w14:paraId="67B5F16C" w14:textId="77777777" w:rsidR="003725F6" w:rsidRDefault="00B81979" w:rsidP="00A76F6A">
            <w:pPr>
              <w:pStyle w:val="LessonNumber"/>
              <w:rPr>
                <w:rFonts w:eastAsia="Times New Roman" w:cs="Times New Roman"/>
                <w:lang w:eastAsia="en-US"/>
              </w:rPr>
            </w:pPr>
            <w:bookmarkStart w:id="18" w:name="_Toc456105770"/>
            <w:r w:rsidRPr="00AC209F">
              <w:rPr>
                <w:sz w:val="22"/>
                <w:szCs w:val="22"/>
                <w:lang w:eastAsia="en-US"/>
              </w:rPr>
              <w:t>Lesson 3</w:t>
            </w:r>
            <w:bookmarkEnd w:id="18"/>
          </w:p>
          <w:p w14:paraId="49FBB279" w14:textId="77777777" w:rsidR="003725F6" w:rsidRDefault="00CF100E" w:rsidP="00A76F6A">
            <w:pPr>
              <w:spacing w:after="0" w:line="240" w:lineRule="auto"/>
              <w:rPr>
                <w:rFonts w:asciiTheme="majorHAnsi" w:eastAsia="Times New Roman" w:hAnsiTheme="majorHAnsi" w:cs="Times New Roman"/>
                <w:b/>
              </w:rPr>
            </w:pPr>
            <w:r w:rsidRPr="00AC209F">
              <w:rPr>
                <w:rFonts w:asciiTheme="majorHAnsi" w:hAnsiTheme="majorHAnsi" w:cstheme="minorHAnsi"/>
                <w:b/>
              </w:rPr>
              <w:t>Days 4 and 5</w:t>
            </w:r>
          </w:p>
        </w:tc>
        <w:tc>
          <w:tcPr>
            <w:tcW w:w="6120" w:type="dxa"/>
            <w:shd w:val="clear" w:color="auto" w:fill="D9D9D9"/>
          </w:tcPr>
          <w:p w14:paraId="57FA978F" w14:textId="77777777" w:rsidR="003725F6" w:rsidRDefault="00B81979" w:rsidP="00A76F6A">
            <w:pPr>
              <w:spacing w:after="0" w:line="240" w:lineRule="auto"/>
              <w:rPr>
                <w:rFonts w:asciiTheme="majorHAnsi" w:eastAsia="Calibri" w:hAnsiTheme="majorHAnsi" w:cs="Times New Roman"/>
                <w:b/>
              </w:rPr>
            </w:pPr>
            <w:bookmarkStart w:id="19" w:name="L3"/>
            <w:bookmarkEnd w:id="19"/>
            <w:r w:rsidRPr="00AC209F">
              <w:rPr>
                <w:rFonts w:asciiTheme="majorHAnsi" w:hAnsiTheme="majorHAnsi" w:cstheme="minorHAnsi"/>
                <w:b/>
              </w:rPr>
              <w:t xml:space="preserve">Background </w:t>
            </w:r>
            <w:r w:rsidR="00631656" w:rsidRPr="00AC209F">
              <w:rPr>
                <w:rFonts w:asciiTheme="majorHAnsi" w:hAnsiTheme="majorHAnsi" w:cstheme="minorHAnsi"/>
                <w:b/>
              </w:rPr>
              <w:t xml:space="preserve">Building </w:t>
            </w:r>
            <w:r w:rsidRPr="00AC209F">
              <w:rPr>
                <w:rFonts w:asciiTheme="majorHAnsi" w:hAnsiTheme="majorHAnsi" w:cstheme="minorHAnsi"/>
                <w:b/>
              </w:rPr>
              <w:t>and Fact Gathering</w:t>
            </w:r>
          </w:p>
        </w:tc>
        <w:tc>
          <w:tcPr>
            <w:tcW w:w="6570" w:type="dxa"/>
            <w:shd w:val="clear" w:color="auto" w:fill="D9D9D9"/>
          </w:tcPr>
          <w:p w14:paraId="43952D5A" w14:textId="77777777" w:rsidR="00E313CB" w:rsidRPr="00AC209F" w:rsidRDefault="00E313CB">
            <w:pPr>
              <w:spacing w:after="0" w:line="240" w:lineRule="auto"/>
              <w:contextualSpacing/>
              <w:rPr>
                <w:rFonts w:asciiTheme="majorHAnsi" w:hAnsiTheme="majorHAnsi"/>
                <w:lang w:eastAsia="en-US"/>
              </w:rPr>
            </w:pPr>
            <w:r w:rsidRPr="00AC209F">
              <w:rPr>
                <w:rFonts w:asciiTheme="majorHAnsi" w:hAnsiTheme="majorHAnsi"/>
                <w:b/>
              </w:rPr>
              <w:t xml:space="preserve">Estimated Time: </w:t>
            </w:r>
            <w:r w:rsidR="007C5F06" w:rsidRPr="00A76F6A">
              <w:rPr>
                <w:rFonts w:asciiTheme="majorHAnsi" w:hAnsiTheme="majorHAnsi"/>
              </w:rPr>
              <w:t>Two 60</w:t>
            </w:r>
            <w:r w:rsidR="00EC6D51" w:rsidRPr="00AC209F">
              <w:rPr>
                <w:rFonts w:asciiTheme="majorHAnsi" w:hAnsiTheme="majorHAnsi"/>
              </w:rPr>
              <w:t>-</w:t>
            </w:r>
            <w:r w:rsidR="007C5F06" w:rsidRPr="00A76F6A">
              <w:rPr>
                <w:rFonts w:asciiTheme="majorHAnsi" w:hAnsiTheme="majorHAnsi"/>
              </w:rPr>
              <w:t>minute periods</w:t>
            </w:r>
          </w:p>
        </w:tc>
      </w:tr>
    </w:tbl>
    <w:p w14:paraId="241A5210" w14:textId="77777777" w:rsidR="00E313CB" w:rsidRPr="00A76F6A" w:rsidRDefault="00E313CB">
      <w:pPr>
        <w:spacing w:after="0" w:line="240" w:lineRule="auto"/>
        <w:rPr>
          <w:rFonts w:asciiTheme="majorHAnsi" w:eastAsia="Calibri" w:hAnsiTheme="majorHAnsi"/>
          <w:b/>
        </w:rPr>
      </w:pPr>
    </w:p>
    <w:p w14:paraId="20CAE623" w14:textId="77777777" w:rsidR="00663EA5" w:rsidRPr="00AC209F" w:rsidRDefault="007C5F06">
      <w:pPr>
        <w:spacing w:after="0" w:line="240" w:lineRule="auto"/>
        <w:rPr>
          <w:rFonts w:asciiTheme="majorHAnsi" w:hAnsiTheme="majorHAnsi"/>
        </w:rPr>
      </w:pPr>
      <w:r w:rsidRPr="00A76F6A">
        <w:rPr>
          <w:rFonts w:asciiTheme="majorHAnsi" w:eastAsia="Calibri" w:hAnsiTheme="majorHAnsi"/>
          <w:b/>
        </w:rPr>
        <w:t>Brief overview of lesson:</w:t>
      </w:r>
      <w:r w:rsidRPr="00A76F6A">
        <w:rPr>
          <w:rFonts w:asciiTheme="majorHAnsi" w:eastAsia="Calibri" w:hAnsiTheme="majorHAnsi"/>
        </w:rPr>
        <w:t xml:space="preserve"> </w:t>
      </w:r>
      <w:r w:rsidRPr="00A76F6A">
        <w:rPr>
          <w:rFonts w:asciiTheme="majorHAnsi" w:hAnsiTheme="majorHAnsi" w:cstheme="minorHAnsi"/>
        </w:rPr>
        <w:t xml:space="preserve">Students extend their language used to discuss access to clean water while exploring basic sentence structure in English </w:t>
      </w:r>
      <w:r w:rsidRPr="00A76F6A">
        <w:rPr>
          <w:rFonts w:asciiTheme="majorHAnsi" w:hAnsiTheme="majorHAnsi" w:cstheme="minorHAnsi"/>
          <w:i/>
        </w:rPr>
        <w:t>(subject/verb/object)</w:t>
      </w:r>
      <w:r w:rsidR="00863965" w:rsidRPr="00863965">
        <w:rPr>
          <w:rFonts w:asciiTheme="majorHAnsi" w:hAnsiTheme="majorHAnsi" w:cstheme="minorHAnsi"/>
        </w:rPr>
        <w:t xml:space="preserve"> and learning about facts and related signal words. Students analyze videos about lack of access to clean water to continue expanding their knowledge of content/topic language and identify facts about clean water access. This knowledge will be used </w:t>
      </w:r>
      <w:r w:rsidR="00863965" w:rsidRPr="00863965">
        <w:rPr>
          <w:rFonts w:asciiTheme="majorHAnsi" w:hAnsiTheme="majorHAnsi"/>
        </w:rPr>
        <w:t>to create evidence-based claims about this substantive topic.</w:t>
      </w:r>
      <w:r w:rsidR="004A645A">
        <w:rPr>
          <w:rFonts w:asciiTheme="majorHAnsi" w:hAnsiTheme="maj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22EB9AA4" w14:textId="77777777" w:rsidR="00663EA5" w:rsidRPr="00A76F6A" w:rsidRDefault="00663EA5">
      <w:pPr>
        <w:spacing w:after="0" w:line="240" w:lineRule="auto"/>
        <w:rPr>
          <w:rFonts w:asciiTheme="majorHAnsi" w:eastAsia="Calibri" w:hAnsiTheme="majorHAnsi"/>
        </w:rPr>
      </w:pPr>
    </w:p>
    <w:p w14:paraId="43985BD2" w14:textId="77777777" w:rsidR="00766219" w:rsidRPr="00A76F6A" w:rsidRDefault="007C5F06">
      <w:pPr>
        <w:spacing w:after="0" w:line="240" w:lineRule="auto"/>
        <w:rPr>
          <w:rFonts w:asciiTheme="majorHAnsi" w:eastAsia="Calibri" w:hAnsiTheme="majorHAnsi"/>
          <w:b/>
        </w:rPr>
      </w:pPr>
      <w:r w:rsidRPr="00A76F6A">
        <w:rPr>
          <w:rFonts w:asciiTheme="majorHAnsi" w:eastAsia="Calibri" w:hAnsiTheme="majorHAnsi"/>
          <w:b/>
        </w:rPr>
        <w:t>What students should know and be able to do to engage in this lesson:</w:t>
      </w:r>
    </w:p>
    <w:p w14:paraId="470763C0" w14:textId="77777777" w:rsidR="00B81979" w:rsidRPr="00AC209F" w:rsidRDefault="00B81979">
      <w:pPr>
        <w:pStyle w:val="ListParagraph"/>
        <w:numPr>
          <w:ilvl w:val="0"/>
          <w:numId w:val="58"/>
        </w:numPr>
        <w:spacing w:after="0" w:line="240" w:lineRule="auto"/>
        <w:rPr>
          <w:rFonts w:asciiTheme="majorHAnsi" w:hAnsiTheme="majorHAnsi"/>
        </w:rPr>
      </w:pPr>
      <w:r w:rsidRPr="00AC209F">
        <w:rPr>
          <w:rFonts w:asciiTheme="majorHAnsi" w:hAnsiTheme="majorHAnsi"/>
        </w:rPr>
        <w:t>Basic sentence structure</w:t>
      </w:r>
      <w:r w:rsidR="00AC0673" w:rsidRPr="00AC209F">
        <w:rPr>
          <w:rFonts w:asciiTheme="majorHAnsi" w:hAnsiTheme="majorHAnsi"/>
        </w:rPr>
        <w:t>.</w:t>
      </w:r>
    </w:p>
    <w:p w14:paraId="018A9C23" w14:textId="77777777" w:rsidR="00B81979" w:rsidRPr="00AC209F" w:rsidRDefault="00B81979">
      <w:pPr>
        <w:pStyle w:val="ListParagraph"/>
        <w:numPr>
          <w:ilvl w:val="0"/>
          <w:numId w:val="58"/>
        </w:numPr>
        <w:spacing w:after="0" w:line="240" w:lineRule="auto"/>
        <w:rPr>
          <w:rFonts w:asciiTheme="majorHAnsi" w:hAnsiTheme="majorHAnsi"/>
        </w:rPr>
      </w:pPr>
      <w:r w:rsidRPr="00AC209F">
        <w:rPr>
          <w:rFonts w:asciiTheme="majorHAnsi" w:hAnsiTheme="majorHAnsi"/>
        </w:rPr>
        <w:t>Some content vocabulary from previous lessons</w:t>
      </w:r>
      <w:r w:rsidR="00AC0673" w:rsidRPr="00AC209F">
        <w:rPr>
          <w:rFonts w:asciiTheme="majorHAnsi" w:hAnsiTheme="majorHAnsi"/>
        </w:rPr>
        <w:t>.</w:t>
      </w:r>
    </w:p>
    <w:p w14:paraId="3D94A6F5" w14:textId="77777777" w:rsidR="00B81979" w:rsidRPr="00AC209F" w:rsidRDefault="00B81979">
      <w:pPr>
        <w:pStyle w:val="ListParagraph"/>
        <w:numPr>
          <w:ilvl w:val="0"/>
          <w:numId w:val="58"/>
        </w:numPr>
        <w:spacing w:after="0" w:line="240" w:lineRule="auto"/>
        <w:rPr>
          <w:rFonts w:asciiTheme="majorHAnsi" w:hAnsiTheme="majorHAnsi"/>
        </w:rPr>
      </w:pPr>
      <w:r w:rsidRPr="00AC209F">
        <w:rPr>
          <w:rFonts w:asciiTheme="majorHAnsi" w:hAnsiTheme="majorHAnsi"/>
        </w:rPr>
        <w:t>Awareness of global issues, including access to clean water</w:t>
      </w:r>
      <w:r w:rsidR="00AC0673" w:rsidRPr="00AC209F">
        <w:rPr>
          <w:rFonts w:asciiTheme="majorHAnsi" w:hAnsiTheme="majorHAnsi"/>
        </w:rPr>
        <w:t>.</w:t>
      </w:r>
    </w:p>
    <w:p w14:paraId="0AD5E059" w14:textId="77777777" w:rsidR="00766219" w:rsidRPr="00A76F6A" w:rsidRDefault="00766219">
      <w:pPr>
        <w:spacing w:after="0" w:line="240" w:lineRule="auto"/>
        <w:rPr>
          <w:rFonts w:asciiTheme="majorHAnsi" w:eastAsia="Calibri" w:hAnsiTheme="majorHAnsi"/>
        </w:rPr>
      </w:pPr>
    </w:p>
    <w:tbl>
      <w:tblPr>
        <w:tblStyle w:val="TableGrid1"/>
        <w:tblW w:w="5000" w:type="pct"/>
        <w:jc w:val="center"/>
        <w:tblLook w:val="04A0" w:firstRow="1" w:lastRow="0" w:firstColumn="1" w:lastColumn="0" w:noHBand="0" w:noVBand="1"/>
      </w:tblPr>
      <w:tblGrid>
        <w:gridCol w:w="4497"/>
        <w:gridCol w:w="1611"/>
        <w:gridCol w:w="1934"/>
        <w:gridCol w:w="4908"/>
      </w:tblGrid>
      <w:tr w:rsidR="00766219" w:rsidRPr="00AC209F" w14:paraId="57A60E7E" w14:textId="77777777" w:rsidTr="00273855">
        <w:trPr>
          <w:jc w:val="center"/>
        </w:trPr>
        <w:tc>
          <w:tcPr>
            <w:tcW w:w="13176" w:type="dxa"/>
            <w:gridSpan w:val="4"/>
            <w:shd w:val="clear" w:color="auto" w:fill="D9D9D9"/>
          </w:tcPr>
          <w:p w14:paraId="4A0C5F05"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LESSON FOUNDATION</w:t>
            </w:r>
          </w:p>
        </w:tc>
      </w:tr>
      <w:tr w:rsidR="00766219" w:rsidRPr="00AC209F" w14:paraId="61EFD48F" w14:textId="77777777" w:rsidTr="00273855">
        <w:trPr>
          <w:jc w:val="center"/>
        </w:trPr>
        <w:tc>
          <w:tcPr>
            <w:tcW w:w="6208" w:type="dxa"/>
            <w:gridSpan w:val="2"/>
            <w:shd w:val="clear" w:color="auto" w:fill="DEEAF6"/>
          </w:tcPr>
          <w:p w14:paraId="1886E326" w14:textId="77777777" w:rsidR="00766219" w:rsidRPr="00A76F6A" w:rsidRDefault="007C5F06">
            <w:pPr>
              <w:spacing w:after="0" w:line="240" w:lineRule="auto"/>
              <w:rPr>
                <w:rFonts w:asciiTheme="majorHAnsi" w:hAnsiTheme="majorHAnsi"/>
                <w:b/>
              </w:rPr>
            </w:pPr>
            <w:r w:rsidRPr="00A76F6A">
              <w:rPr>
                <w:rFonts w:asciiTheme="majorHAnsi" w:hAnsiTheme="majorHAnsi"/>
                <w:b/>
              </w:rPr>
              <w:t>Unit-Level Focus Language Goals to Be Addressed in This Lesson</w:t>
            </w:r>
          </w:p>
        </w:tc>
        <w:tc>
          <w:tcPr>
            <w:tcW w:w="6968" w:type="dxa"/>
            <w:gridSpan w:val="2"/>
            <w:shd w:val="clear" w:color="auto" w:fill="DEEAF6"/>
          </w:tcPr>
          <w:p w14:paraId="09C4E773" w14:textId="77777777" w:rsidR="00766219" w:rsidRPr="00A76F6A" w:rsidRDefault="007C5F06">
            <w:pPr>
              <w:spacing w:after="0" w:line="240" w:lineRule="auto"/>
              <w:rPr>
                <w:rFonts w:asciiTheme="majorHAnsi" w:hAnsiTheme="majorHAnsi"/>
                <w:b/>
              </w:rPr>
            </w:pPr>
            <w:r w:rsidRPr="00A76F6A">
              <w:rPr>
                <w:rFonts w:asciiTheme="majorHAnsi" w:hAnsiTheme="majorHAnsi"/>
                <w:b/>
              </w:rPr>
              <w:t>Unit-Level Salient Content Connections to Be Addressed in This Lesson</w:t>
            </w:r>
          </w:p>
        </w:tc>
      </w:tr>
      <w:tr w:rsidR="00766219" w:rsidRPr="00AC209F" w14:paraId="174A7776" w14:textId="77777777" w:rsidTr="00273855">
        <w:trPr>
          <w:jc w:val="center"/>
        </w:trPr>
        <w:tc>
          <w:tcPr>
            <w:tcW w:w="6208" w:type="dxa"/>
            <w:gridSpan w:val="2"/>
          </w:tcPr>
          <w:p w14:paraId="48BA4B1D" w14:textId="77777777" w:rsidR="003725F6" w:rsidRDefault="00B81979" w:rsidP="00A76F6A">
            <w:pPr>
              <w:spacing w:line="240" w:lineRule="auto"/>
              <w:ind w:left="432" w:hanging="432"/>
              <w:rPr>
                <w:rFonts w:asciiTheme="majorHAnsi" w:eastAsia="Times New Roman" w:hAnsiTheme="majorHAnsi" w:cs="Times New Roman"/>
                <w:b/>
                <w:lang w:eastAsia="en-US"/>
              </w:rPr>
            </w:pPr>
            <w:r w:rsidRPr="00AC209F">
              <w:rPr>
                <w:rFonts w:asciiTheme="majorHAnsi" w:hAnsiTheme="majorHAnsi"/>
                <w:lang w:eastAsia="en-US"/>
              </w:rPr>
              <w:t>G</w:t>
            </w:r>
            <w:r w:rsidR="00CE46E5" w:rsidRPr="00AC209F">
              <w:rPr>
                <w:rFonts w:asciiTheme="majorHAnsi" w:hAnsiTheme="majorHAnsi"/>
                <w:lang w:eastAsia="en-US"/>
              </w:rPr>
              <w:t>-</w:t>
            </w:r>
            <w:r w:rsidRPr="00AC209F">
              <w:rPr>
                <w:rFonts w:asciiTheme="majorHAnsi" w:hAnsiTheme="majorHAnsi"/>
                <w:lang w:eastAsia="en-US"/>
              </w:rPr>
              <w:t>2</w:t>
            </w:r>
            <w:r w:rsidR="00CE46E5" w:rsidRPr="00AC209F">
              <w:rPr>
                <w:rFonts w:asciiTheme="majorHAnsi" w:hAnsiTheme="majorHAnsi"/>
                <w:b/>
                <w:lang w:eastAsia="en-US"/>
              </w:rPr>
              <w:tab/>
            </w:r>
            <w:r w:rsidR="007C5F06" w:rsidRPr="00A76F6A">
              <w:rPr>
                <w:rFonts w:asciiTheme="majorHAnsi" w:hAnsiTheme="majorHAnsi"/>
                <w:smallCaps/>
                <w:lang w:eastAsia="en-US"/>
              </w:rPr>
              <w:t>Explain</w:t>
            </w:r>
            <w:r w:rsidR="00CE46E5" w:rsidRPr="00AC209F">
              <w:rPr>
                <w:rFonts w:asciiTheme="majorHAnsi" w:hAnsiTheme="majorHAnsi"/>
                <w:lang w:eastAsia="en-US"/>
              </w:rPr>
              <w:t xml:space="preserve"> </w:t>
            </w:r>
            <w:r w:rsidRPr="00AC209F">
              <w:rPr>
                <w:rFonts w:asciiTheme="majorHAnsi" w:hAnsiTheme="majorHAnsi"/>
                <w:lang w:eastAsia="en-US"/>
              </w:rPr>
              <w:t>by discussing causes and effects to create evidence-based claims about a substantive topic.</w:t>
            </w:r>
            <w:r w:rsidR="00622927" w:rsidRPr="00AC209F">
              <w:rPr>
                <w:rFonts w:asciiTheme="majorHAnsi" w:hAnsiTheme="majorHAnsi"/>
                <w:b/>
                <w:lang w:eastAsia="en-US"/>
              </w:rPr>
              <w:t xml:space="preserve"> </w:t>
            </w:r>
          </w:p>
        </w:tc>
        <w:tc>
          <w:tcPr>
            <w:tcW w:w="6968" w:type="dxa"/>
            <w:gridSpan w:val="2"/>
          </w:tcPr>
          <w:p w14:paraId="2DE07738" w14:textId="77777777" w:rsidR="00766219" w:rsidRPr="00AC209F" w:rsidRDefault="00B81979">
            <w:pPr>
              <w:spacing w:after="0" w:line="240" w:lineRule="auto"/>
              <w:rPr>
                <w:rFonts w:asciiTheme="majorHAnsi" w:hAnsiTheme="majorHAnsi" w:cs="Arial"/>
                <w:b/>
              </w:rPr>
            </w:pPr>
            <w:r w:rsidRPr="00AC209F">
              <w:rPr>
                <w:rFonts w:asciiTheme="majorHAnsi" w:hAnsiTheme="majorHAnsi"/>
              </w:rPr>
              <w:t>CCSS.ELA-LITERACY.SL.7.4</w:t>
            </w:r>
            <w:r w:rsidR="00410F30" w:rsidRPr="00AC209F">
              <w:rPr>
                <w:rFonts w:asciiTheme="majorHAnsi" w:hAnsiTheme="majorHAnsi"/>
              </w:rPr>
              <w:t>—</w:t>
            </w:r>
            <w:r w:rsidRPr="00AC209F">
              <w:rPr>
                <w:rFonts w:asciiTheme="majorHAnsi" w:hAnsiTheme="majorHAnsi"/>
              </w:rPr>
              <w:t xml:space="preserve">Present claims and findings, emphasizing salient points in a focused, coherent manner with pertinent descriptions, facts/evidence, details, and examples; use appropriate eye contact, adequate volume, and clear pronunciation. </w:t>
            </w:r>
          </w:p>
        </w:tc>
      </w:tr>
      <w:tr w:rsidR="00766219" w:rsidRPr="00AC209F" w14:paraId="43301CDB" w14:textId="77777777" w:rsidTr="00273855">
        <w:trPr>
          <w:jc w:val="center"/>
        </w:trPr>
        <w:tc>
          <w:tcPr>
            <w:tcW w:w="6208" w:type="dxa"/>
            <w:gridSpan w:val="2"/>
            <w:shd w:val="clear" w:color="auto" w:fill="DEEAF6"/>
          </w:tcPr>
          <w:p w14:paraId="1ED5B4B9" w14:textId="77777777" w:rsidR="00766219" w:rsidRPr="00A76F6A" w:rsidRDefault="007C5F06">
            <w:pPr>
              <w:spacing w:after="0" w:line="240" w:lineRule="auto"/>
              <w:rPr>
                <w:rFonts w:asciiTheme="majorHAnsi" w:hAnsiTheme="majorHAnsi"/>
                <w:b/>
              </w:rPr>
            </w:pPr>
            <w:r w:rsidRPr="00A76F6A">
              <w:rPr>
                <w:rFonts w:asciiTheme="majorHAnsi" w:hAnsiTheme="majorHAnsi"/>
                <w:b/>
              </w:rPr>
              <w:t>Language Objective</w:t>
            </w:r>
          </w:p>
        </w:tc>
        <w:tc>
          <w:tcPr>
            <w:tcW w:w="6968" w:type="dxa"/>
            <w:gridSpan w:val="2"/>
            <w:shd w:val="clear" w:color="auto" w:fill="DEEAF6"/>
          </w:tcPr>
          <w:p w14:paraId="0782E24B" w14:textId="77777777" w:rsidR="00766219" w:rsidRPr="00A76F6A" w:rsidRDefault="007C5F06">
            <w:pPr>
              <w:spacing w:after="0" w:line="240" w:lineRule="auto"/>
              <w:rPr>
                <w:rFonts w:asciiTheme="majorHAnsi" w:hAnsiTheme="majorHAnsi"/>
                <w:b/>
              </w:rPr>
            </w:pPr>
            <w:r w:rsidRPr="00A76F6A">
              <w:rPr>
                <w:rFonts w:asciiTheme="majorHAnsi" w:hAnsiTheme="majorHAnsi"/>
                <w:b/>
              </w:rPr>
              <w:t>Essential Questions Addressed in This Lesson</w:t>
            </w:r>
          </w:p>
        </w:tc>
      </w:tr>
      <w:tr w:rsidR="00B00D84" w:rsidRPr="00AC209F" w14:paraId="1E891608" w14:textId="77777777" w:rsidTr="00273855">
        <w:trPr>
          <w:jc w:val="center"/>
        </w:trPr>
        <w:tc>
          <w:tcPr>
            <w:tcW w:w="6208" w:type="dxa"/>
            <w:gridSpan w:val="2"/>
            <w:tcBorders>
              <w:bottom w:val="single" w:sz="4" w:space="0" w:color="auto"/>
            </w:tcBorders>
          </w:tcPr>
          <w:p w14:paraId="27CFCD95" w14:textId="77777777" w:rsidR="003725F6" w:rsidRPr="00A76F6A" w:rsidRDefault="007C5F06" w:rsidP="00A76F6A">
            <w:pPr>
              <w:spacing w:after="0" w:line="240" w:lineRule="auto"/>
              <w:rPr>
                <w:rFonts w:asciiTheme="majorHAnsi" w:hAnsiTheme="majorHAnsi"/>
              </w:rPr>
            </w:pPr>
            <w:r w:rsidRPr="00A76F6A">
              <w:rPr>
                <w:rFonts w:asciiTheme="majorHAnsi" w:hAnsiTheme="majorHAnsi"/>
              </w:rPr>
              <w:t xml:space="preserve">Students will be able to state facts/evidence about the need for clean water using verbs in the present tense and content vocabulary (e.g., </w:t>
            </w:r>
            <w:r w:rsidRPr="00A76F6A">
              <w:rPr>
                <w:rFonts w:asciiTheme="majorHAnsi" w:hAnsiTheme="majorHAnsi"/>
                <w:i/>
              </w:rPr>
              <w:t>crisis, germs, contaminated</w:t>
            </w:r>
            <w:r w:rsidRPr="00A76F6A">
              <w:rPr>
                <w:rFonts w:asciiTheme="majorHAnsi" w:hAnsiTheme="majorHAnsi"/>
              </w:rPr>
              <w:t>).</w:t>
            </w:r>
          </w:p>
        </w:tc>
        <w:tc>
          <w:tcPr>
            <w:tcW w:w="6968" w:type="dxa"/>
            <w:gridSpan w:val="2"/>
            <w:tcBorders>
              <w:bottom w:val="single" w:sz="4" w:space="0" w:color="auto"/>
            </w:tcBorders>
          </w:tcPr>
          <w:p w14:paraId="6A0EA6AA" w14:textId="77777777" w:rsidR="003725F6" w:rsidRDefault="00B00D84" w:rsidP="00A76F6A">
            <w:pPr>
              <w:spacing w:after="0" w:line="240" w:lineRule="auto"/>
              <w:ind w:left="432" w:hanging="432"/>
              <w:rPr>
                <w:rFonts w:asciiTheme="majorHAnsi" w:eastAsia="Times New Roman" w:hAnsiTheme="majorHAnsi" w:cs="Arial"/>
                <w:b/>
              </w:rPr>
            </w:pPr>
            <w:r w:rsidRPr="00AC209F">
              <w:rPr>
                <w:rFonts w:asciiTheme="majorHAnsi" w:hAnsiTheme="majorHAnsi" w:cs="Arial"/>
              </w:rPr>
              <w:t>Q.</w:t>
            </w:r>
            <w:r w:rsidR="0018539E" w:rsidRPr="00AC209F">
              <w:rPr>
                <w:rFonts w:asciiTheme="majorHAnsi" w:hAnsiTheme="majorHAnsi" w:cs="Arial"/>
              </w:rPr>
              <w:t>3</w:t>
            </w:r>
            <w:r w:rsidR="0018539E" w:rsidRPr="00AC209F">
              <w:rPr>
                <w:rFonts w:asciiTheme="majorHAnsi" w:hAnsiTheme="majorHAnsi" w:cs="Arial"/>
              </w:rPr>
              <w:tab/>
            </w:r>
            <w:r w:rsidRPr="00AC209F">
              <w:rPr>
                <w:rFonts w:asciiTheme="majorHAnsi" w:hAnsiTheme="majorHAnsi"/>
              </w:rPr>
              <w:t xml:space="preserve">Why should access to clean water be a human right? </w:t>
            </w:r>
          </w:p>
          <w:p w14:paraId="4F1CCA48" w14:textId="77777777" w:rsidR="00B00D84" w:rsidRPr="00A76F6A" w:rsidRDefault="00B00D84">
            <w:pPr>
              <w:spacing w:after="0" w:line="240" w:lineRule="auto"/>
              <w:rPr>
                <w:rFonts w:asciiTheme="majorHAnsi" w:hAnsiTheme="majorHAnsi"/>
              </w:rPr>
            </w:pPr>
          </w:p>
        </w:tc>
      </w:tr>
      <w:tr w:rsidR="00B00D84" w:rsidRPr="00AC209F" w14:paraId="1BF509B1" w14:textId="77777777" w:rsidTr="00273855">
        <w:trPr>
          <w:jc w:val="center"/>
        </w:trPr>
        <w:tc>
          <w:tcPr>
            <w:tcW w:w="13176" w:type="dxa"/>
            <w:gridSpan w:val="4"/>
            <w:shd w:val="clear" w:color="auto" w:fill="DEEAF6"/>
          </w:tcPr>
          <w:p w14:paraId="0C1EFDA3" w14:textId="77777777" w:rsidR="00B00D84" w:rsidRPr="00A76F6A" w:rsidRDefault="007C5F06">
            <w:pPr>
              <w:spacing w:after="0" w:line="240" w:lineRule="auto"/>
              <w:rPr>
                <w:rFonts w:asciiTheme="majorHAnsi" w:hAnsiTheme="majorHAnsi" w:cs="Arial"/>
                <w:b/>
                <w:lang w:eastAsia="en-US"/>
              </w:rPr>
            </w:pPr>
            <w:r w:rsidRPr="00A76F6A">
              <w:rPr>
                <w:rFonts w:asciiTheme="majorHAnsi" w:hAnsiTheme="majorHAnsi"/>
                <w:b/>
              </w:rPr>
              <w:t>Assessment</w:t>
            </w:r>
          </w:p>
        </w:tc>
      </w:tr>
      <w:tr w:rsidR="00B00D84" w:rsidRPr="00AC209F" w14:paraId="1395CA89" w14:textId="77777777" w:rsidTr="00273855">
        <w:trPr>
          <w:jc w:val="center"/>
        </w:trPr>
        <w:tc>
          <w:tcPr>
            <w:tcW w:w="13176" w:type="dxa"/>
            <w:gridSpan w:val="4"/>
            <w:shd w:val="clear" w:color="auto" w:fill="auto"/>
          </w:tcPr>
          <w:p w14:paraId="22819CFA" w14:textId="77777777" w:rsidR="00863965" w:rsidRDefault="00524193">
            <w:pPr>
              <w:pStyle w:val="ListParagraph"/>
              <w:numPr>
                <w:ilvl w:val="0"/>
                <w:numId w:val="95"/>
              </w:numPr>
              <w:spacing w:after="0" w:line="240" w:lineRule="auto"/>
              <w:ind w:left="360"/>
              <w:rPr>
                <w:rFonts w:asciiTheme="majorHAnsi" w:eastAsia="Times New Roman" w:hAnsiTheme="majorHAnsi" w:cs="Arial"/>
              </w:rPr>
            </w:pPr>
            <w:r w:rsidRPr="00AC209F">
              <w:rPr>
                <w:rFonts w:asciiTheme="majorHAnsi" w:hAnsiTheme="majorHAnsi" w:cs="Arial"/>
              </w:rPr>
              <w:t xml:space="preserve">Formative </w:t>
            </w:r>
            <w:r w:rsidR="0018539E" w:rsidRPr="00AC209F">
              <w:rPr>
                <w:rFonts w:asciiTheme="majorHAnsi" w:hAnsiTheme="majorHAnsi" w:cs="Arial"/>
              </w:rPr>
              <w:t>assessment</w:t>
            </w:r>
            <w:r w:rsidRPr="00AC209F">
              <w:rPr>
                <w:rFonts w:asciiTheme="majorHAnsi" w:hAnsiTheme="majorHAnsi" w:cs="Arial"/>
              </w:rPr>
              <w:t xml:space="preserve">: </w:t>
            </w:r>
            <w:r w:rsidR="0004083C" w:rsidRPr="00AC209F">
              <w:rPr>
                <w:rFonts w:asciiTheme="majorHAnsi" w:hAnsiTheme="majorHAnsi" w:cs="Arial"/>
              </w:rPr>
              <w:t>Use a</w:t>
            </w:r>
            <w:r w:rsidR="00805DF3" w:rsidRPr="00AC209F">
              <w:rPr>
                <w:rFonts w:asciiTheme="majorHAnsi" w:hAnsiTheme="majorHAnsi" w:cs="Arial"/>
              </w:rPr>
              <w:t xml:space="preserve"> p</w:t>
            </w:r>
            <w:r w:rsidR="00B00D84" w:rsidRPr="00AC209F">
              <w:rPr>
                <w:rFonts w:asciiTheme="majorHAnsi" w:hAnsiTheme="majorHAnsi" w:cs="Arial"/>
              </w:rPr>
              <w:t>ositive and negative word sort (</w:t>
            </w:r>
            <w:hyperlink w:anchor="L3PosNeg" w:history="1">
              <w:r w:rsidR="00B00D84" w:rsidRPr="00AC209F">
                <w:rPr>
                  <w:rStyle w:val="Hyperlink"/>
                  <w:rFonts w:asciiTheme="majorHAnsi" w:hAnsiTheme="majorHAnsi" w:cs="Arial"/>
                </w:rPr>
                <w:t>lesson opening</w:t>
              </w:r>
            </w:hyperlink>
            <w:r w:rsidR="00B00D84" w:rsidRPr="00AC209F">
              <w:rPr>
                <w:rFonts w:asciiTheme="majorHAnsi" w:hAnsiTheme="majorHAnsi" w:cs="Arial"/>
              </w:rPr>
              <w:t xml:space="preserve"> and </w:t>
            </w:r>
            <w:hyperlink w:anchor="L3WordSort" w:history="1">
              <w:r w:rsidR="00B00D84" w:rsidRPr="00AC209F">
                <w:rPr>
                  <w:rStyle w:val="Hyperlink"/>
                  <w:rFonts w:asciiTheme="majorHAnsi" w:hAnsiTheme="majorHAnsi" w:cs="Arial"/>
                </w:rPr>
                <w:t>closing</w:t>
              </w:r>
            </w:hyperlink>
            <w:r w:rsidR="00B00D84" w:rsidRPr="00AC209F">
              <w:rPr>
                <w:rFonts w:asciiTheme="majorHAnsi" w:hAnsiTheme="majorHAnsi" w:cs="Arial"/>
              </w:rPr>
              <w:t>)</w:t>
            </w:r>
            <w:r w:rsidR="00805DF3" w:rsidRPr="00AC209F">
              <w:rPr>
                <w:rFonts w:asciiTheme="majorHAnsi" w:hAnsiTheme="majorHAnsi" w:cs="Arial"/>
              </w:rPr>
              <w:t xml:space="preserve"> </w:t>
            </w:r>
            <w:r w:rsidR="0004083C" w:rsidRPr="00AC209F">
              <w:rPr>
                <w:rFonts w:asciiTheme="majorHAnsi" w:hAnsiTheme="majorHAnsi" w:cs="Arial"/>
              </w:rPr>
              <w:t>to assess</w:t>
            </w:r>
            <w:r w:rsidR="00805DF3" w:rsidRPr="00AC209F">
              <w:rPr>
                <w:rFonts w:asciiTheme="majorHAnsi" w:hAnsiTheme="majorHAnsi" w:cs="Arial"/>
              </w:rPr>
              <w:t xml:space="preserve"> students’ </w:t>
            </w:r>
            <w:r w:rsidRPr="00AC209F">
              <w:rPr>
                <w:rFonts w:asciiTheme="majorHAnsi" w:hAnsiTheme="majorHAnsi" w:cs="Arial"/>
              </w:rPr>
              <w:t xml:space="preserve">ability to analyze information to determine the connotation of the information. </w:t>
            </w:r>
          </w:p>
          <w:p w14:paraId="616FD5D8" w14:textId="77777777" w:rsidR="00863965" w:rsidRDefault="00524193">
            <w:pPr>
              <w:pStyle w:val="ListParagraph"/>
              <w:numPr>
                <w:ilvl w:val="0"/>
                <w:numId w:val="95"/>
              </w:numPr>
              <w:spacing w:after="0" w:line="240" w:lineRule="auto"/>
              <w:ind w:left="360"/>
              <w:rPr>
                <w:rFonts w:asciiTheme="majorHAnsi" w:eastAsia="Times New Roman" w:hAnsiTheme="majorHAnsi" w:cs="Arial"/>
              </w:rPr>
            </w:pPr>
            <w:r w:rsidRPr="00AC209F">
              <w:rPr>
                <w:rFonts w:asciiTheme="majorHAnsi" w:hAnsiTheme="majorHAnsi" w:cs="Arial"/>
              </w:rPr>
              <w:t xml:space="preserve">Formative </w:t>
            </w:r>
            <w:r w:rsidR="00805DF3" w:rsidRPr="00AC209F">
              <w:rPr>
                <w:rFonts w:asciiTheme="majorHAnsi" w:hAnsiTheme="majorHAnsi" w:cs="Arial"/>
              </w:rPr>
              <w:t>assessment</w:t>
            </w:r>
            <w:r w:rsidRPr="00AC209F">
              <w:rPr>
                <w:rFonts w:asciiTheme="majorHAnsi" w:hAnsiTheme="majorHAnsi" w:cs="Arial"/>
              </w:rPr>
              <w:t>:</w:t>
            </w:r>
            <w:r w:rsidR="00805DF3" w:rsidRPr="00AC209F">
              <w:rPr>
                <w:rFonts w:asciiTheme="majorHAnsi" w:hAnsiTheme="majorHAnsi" w:cs="Arial"/>
              </w:rPr>
              <w:t xml:space="preserve"> </w:t>
            </w:r>
            <w:r w:rsidR="0004083C" w:rsidRPr="00AC209F">
              <w:rPr>
                <w:rFonts w:asciiTheme="majorHAnsi" w:hAnsiTheme="majorHAnsi" w:cs="Arial"/>
              </w:rPr>
              <w:t>Use t</w:t>
            </w:r>
            <w:r w:rsidR="00805DF3" w:rsidRPr="00AC209F">
              <w:rPr>
                <w:rFonts w:asciiTheme="majorHAnsi" w:hAnsiTheme="majorHAnsi" w:cs="Arial"/>
              </w:rPr>
              <w:t>he</w:t>
            </w:r>
            <w:r w:rsidRPr="00AC209F">
              <w:rPr>
                <w:rFonts w:asciiTheme="majorHAnsi" w:hAnsiTheme="majorHAnsi" w:cs="Arial"/>
              </w:rPr>
              <w:t xml:space="preserve"> </w:t>
            </w:r>
            <w:r w:rsidR="004F58F5" w:rsidRPr="00AC209F">
              <w:rPr>
                <w:rFonts w:asciiTheme="majorHAnsi" w:hAnsiTheme="majorHAnsi" w:cs="Arial"/>
              </w:rPr>
              <w:t>“</w:t>
            </w:r>
            <w:hyperlink w:anchor="L3IDfacts" w:history="1">
              <w:r w:rsidR="00B00D84" w:rsidRPr="00AC209F">
                <w:rPr>
                  <w:rStyle w:val="Hyperlink"/>
                  <w:rFonts w:asciiTheme="majorHAnsi" w:hAnsiTheme="majorHAnsi" w:cs="Arial"/>
                </w:rPr>
                <w:t xml:space="preserve">Global </w:t>
              </w:r>
              <w:r w:rsidR="007C3972" w:rsidRPr="00AC209F">
                <w:rPr>
                  <w:rStyle w:val="Hyperlink"/>
                  <w:rFonts w:asciiTheme="majorHAnsi" w:hAnsiTheme="majorHAnsi" w:cs="Arial"/>
                </w:rPr>
                <w:t>Awareness</w:t>
              </w:r>
              <w:r w:rsidR="00B00D84" w:rsidRPr="00AC209F">
                <w:rPr>
                  <w:rStyle w:val="Hyperlink"/>
                  <w:rFonts w:asciiTheme="majorHAnsi" w:hAnsiTheme="majorHAnsi" w:cs="Arial"/>
                </w:rPr>
                <w:t xml:space="preserve"> Fact Sheet</w:t>
              </w:r>
            </w:hyperlink>
            <w:r w:rsidR="007C5F06" w:rsidRPr="00A76F6A">
              <w:rPr>
                <w:rFonts w:asciiTheme="majorHAnsi" w:hAnsiTheme="majorHAnsi"/>
              </w:rPr>
              <w:t xml:space="preserve">” </w:t>
            </w:r>
            <w:r w:rsidR="0004083C" w:rsidRPr="00AC209F">
              <w:rPr>
                <w:rFonts w:asciiTheme="majorHAnsi" w:hAnsiTheme="majorHAnsi" w:cs="Arial"/>
              </w:rPr>
              <w:t>handout to assess</w:t>
            </w:r>
            <w:r w:rsidR="004F58F5" w:rsidRPr="00AC209F">
              <w:rPr>
                <w:rFonts w:asciiTheme="majorHAnsi" w:hAnsiTheme="majorHAnsi" w:cs="Arial"/>
              </w:rPr>
              <w:t xml:space="preserve"> </w:t>
            </w:r>
            <w:r w:rsidRPr="00AC209F">
              <w:rPr>
                <w:rFonts w:asciiTheme="majorHAnsi" w:hAnsiTheme="majorHAnsi" w:cs="Arial"/>
              </w:rPr>
              <w:t>student</w:t>
            </w:r>
            <w:r w:rsidR="00805DF3" w:rsidRPr="00AC209F">
              <w:rPr>
                <w:rFonts w:asciiTheme="majorHAnsi" w:hAnsiTheme="majorHAnsi" w:cs="Arial"/>
              </w:rPr>
              <w:t>s’</w:t>
            </w:r>
            <w:r w:rsidRPr="00AC209F">
              <w:rPr>
                <w:rFonts w:asciiTheme="majorHAnsi" w:hAnsiTheme="majorHAnsi" w:cs="Arial"/>
              </w:rPr>
              <w:t xml:space="preserve"> ability to listen closely for information and to identify factual information.</w:t>
            </w:r>
          </w:p>
          <w:p w14:paraId="1A6BB40F" w14:textId="77777777" w:rsidR="00863965" w:rsidRDefault="00524193">
            <w:pPr>
              <w:pStyle w:val="ListParagraph"/>
              <w:numPr>
                <w:ilvl w:val="0"/>
                <w:numId w:val="95"/>
              </w:numPr>
              <w:spacing w:after="0" w:line="240" w:lineRule="auto"/>
              <w:ind w:left="360"/>
              <w:rPr>
                <w:rFonts w:asciiTheme="majorHAnsi" w:eastAsia="Times New Roman" w:hAnsiTheme="majorHAnsi" w:cs="Arial"/>
              </w:rPr>
            </w:pPr>
            <w:r w:rsidRPr="00AC209F">
              <w:rPr>
                <w:rFonts w:asciiTheme="majorHAnsi" w:hAnsiTheme="majorHAnsi" w:cs="Arial"/>
              </w:rPr>
              <w:t xml:space="preserve">Formative </w:t>
            </w:r>
            <w:r w:rsidR="00805DF3" w:rsidRPr="00AC209F">
              <w:rPr>
                <w:rFonts w:asciiTheme="majorHAnsi" w:hAnsiTheme="majorHAnsi" w:cs="Arial"/>
              </w:rPr>
              <w:t>assessment</w:t>
            </w:r>
            <w:r w:rsidRPr="00AC209F">
              <w:rPr>
                <w:rFonts w:asciiTheme="majorHAnsi" w:hAnsiTheme="majorHAnsi" w:cs="Arial"/>
              </w:rPr>
              <w:t xml:space="preserve">: </w:t>
            </w:r>
            <w:r w:rsidR="00805DF3" w:rsidRPr="00AC209F">
              <w:rPr>
                <w:rFonts w:asciiTheme="majorHAnsi" w:hAnsiTheme="majorHAnsi" w:cs="Arial"/>
              </w:rPr>
              <w:t>The d</w:t>
            </w:r>
            <w:r w:rsidRPr="00AC209F">
              <w:rPr>
                <w:rFonts w:asciiTheme="majorHAnsi" w:hAnsiTheme="majorHAnsi" w:cs="Arial"/>
              </w:rPr>
              <w:t xml:space="preserve">ifferentiated </w:t>
            </w:r>
            <w:r w:rsidR="00805DF3" w:rsidRPr="00AC209F">
              <w:rPr>
                <w:rFonts w:asciiTheme="majorHAnsi" w:hAnsiTheme="majorHAnsi" w:cs="Arial"/>
              </w:rPr>
              <w:t xml:space="preserve">assignment </w:t>
            </w:r>
            <w:r w:rsidRPr="00AC209F">
              <w:rPr>
                <w:rFonts w:asciiTheme="majorHAnsi" w:hAnsiTheme="majorHAnsi" w:cs="Arial"/>
              </w:rPr>
              <w:t>(</w:t>
            </w:r>
            <w:hyperlink w:anchor="L3ChoosingFactA" w:history="1">
              <w:r w:rsidR="00535033" w:rsidRPr="00AC209F">
                <w:rPr>
                  <w:rStyle w:val="Hyperlink"/>
                  <w:rFonts w:asciiTheme="majorHAnsi" w:hAnsiTheme="majorHAnsi" w:cs="Arial"/>
                </w:rPr>
                <w:t>version 1</w:t>
              </w:r>
              <w:r w:rsidRPr="00AC209F">
                <w:rPr>
                  <w:rStyle w:val="Hyperlink"/>
                  <w:rFonts w:asciiTheme="majorHAnsi" w:hAnsiTheme="majorHAnsi" w:cs="Arial"/>
                </w:rPr>
                <w:t>,</w:t>
              </w:r>
            </w:hyperlink>
            <w:r w:rsidRPr="00AC209F">
              <w:rPr>
                <w:rFonts w:asciiTheme="majorHAnsi" w:hAnsiTheme="majorHAnsi" w:cs="Arial"/>
              </w:rPr>
              <w:t xml:space="preserve"> </w:t>
            </w:r>
            <w:hyperlink w:anchor="L3ChoosingFactB" w:history="1">
              <w:r w:rsidR="00535033" w:rsidRPr="00AC209F">
                <w:rPr>
                  <w:rStyle w:val="Hyperlink"/>
                  <w:rFonts w:asciiTheme="majorHAnsi" w:hAnsiTheme="majorHAnsi" w:cs="Arial"/>
                </w:rPr>
                <w:t>version 2</w:t>
              </w:r>
              <w:r w:rsidRPr="00AC209F">
                <w:rPr>
                  <w:rStyle w:val="Hyperlink"/>
                  <w:rFonts w:asciiTheme="majorHAnsi" w:hAnsiTheme="majorHAnsi" w:cs="Arial"/>
                </w:rPr>
                <w:t>,</w:t>
              </w:r>
            </w:hyperlink>
            <w:r w:rsidRPr="00AC209F">
              <w:rPr>
                <w:rFonts w:asciiTheme="majorHAnsi" w:hAnsiTheme="majorHAnsi" w:cs="Arial"/>
              </w:rPr>
              <w:t xml:space="preserve"> </w:t>
            </w:r>
            <w:hyperlink w:anchor="L3ChoosingFactC" w:history="1">
              <w:r w:rsidR="00535033" w:rsidRPr="00AC209F">
                <w:rPr>
                  <w:rStyle w:val="Hyperlink"/>
                  <w:rFonts w:asciiTheme="majorHAnsi" w:hAnsiTheme="majorHAnsi" w:cs="Arial"/>
                </w:rPr>
                <w:t>version 3</w:t>
              </w:r>
            </w:hyperlink>
            <w:r w:rsidRPr="00AC209F">
              <w:rPr>
                <w:rFonts w:asciiTheme="majorHAnsi" w:hAnsiTheme="majorHAnsi" w:cs="Arial"/>
              </w:rPr>
              <w:t>)</w:t>
            </w:r>
            <w:r w:rsidR="00805DF3" w:rsidRPr="00AC209F">
              <w:rPr>
                <w:rFonts w:asciiTheme="majorHAnsi" w:hAnsiTheme="majorHAnsi" w:cs="Arial"/>
              </w:rPr>
              <w:t xml:space="preserve"> </w:t>
            </w:r>
            <w:r w:rsidRPr="00AC209F">
              <w:rPr>
                <w:rFonts w:asciiTheme="majorHAnsi" w:hAnsiTheme="majorHAnsi" w:cs="Arial"/>
              </w:rPr>
              <w:t>illustrates student</w:t>
            </w:r>
            <w:r w:rsidR="00805DF3" w:rsidRPr="00AC209F">
              <w:rPr>
                <w:rFonts w:asciiTheme="majorHAnsi" w:hAnsiTheme="majorHAnsi" w:cs="Arial"/>
              </w:rPr>
              <w:t>s’</w:t>
            </w:r>
            <w:r w:rsidRPr="00AC209F">
              <w:rPr>
                <w:rFonts w:asciiTheme="majorHAnsi" w:hAnsiTheme="majorHAnsi" w:cs="Arial"/>
              </w:rPr>
              <w:t xml:space="preserve"> ability to analyze factual information to determine </w:t>
            </w:r>
            <w:r w:rsidR="00F215DE" w:rsidRPr="00AC209F">
              <w:rPr>
                <w:rFonts w:asciiTheme="majorHAnsi" w:hAnsiTheme="majorHAnsi" w:cs="Arial"/>
              </w:rPr>
              <w:t xml:space="preserve">the most important information and to state facts/evidence about the need for clean water using verbs in the present tense and content vocabulary. </w:t>
            </w:r>
          </w:p>
          <w:p w14:paraId="30E76F34" w14:textId="77777777" w:rsidR="00863965" w:rsidRDefault="00F215DE">
            <w:pPr>
              <w:pStyle w:val="ListParagraph"/>
              <w:numPr>
                <w:ilvl w:val="0"/>
                <w:numId w:val="95"/>
              </w:numPr>
              <w:spacing w:after="0" w:line="240" w:lineRule="auto"/>
              <w:ind w:left="360"/>
              <w:rPr>
                <w:rFonts w:asciiTheme="majorHAnsi" w:eastAsia="Times New Roman" w:hAnsiTheme="majorHAnsi" w:cs="Arial"/>
              </w:rPr>
            </w:pPr>
            <w:r w:rsidRPr="00AC209F">
              <w:rPr>
                <w:rFonts w:asciiTheme="majorHAnsi" w:hAnsiTheme="majorHAnsi" w:cs="Arial"/>
              </w:rPr>
              <w:t>Observation: Student discussion of fact/evidence about the need for clean water. For example, during the lesson closing</w:t>
            </w:r>
            <w:r w:rsidR="004F58F5" w:rsidRPr="00AC209F">
              <w:rPr>
                <w:rFonts w:asciiTheme="majorHAnsi" w:hAnsiTheme="majorHAnsi" w:cs="Arial"/>
              </w:rPr>
              <w:t>,</w:t>
            </w:r>
            <w:r w:rsidRPr="00AC209F">
              <w:rPr>
                <w:rFonts w:asciiTheme="majorHAnsi" w:hAnsiTheme="majorHAnsi" w:cs="Arial"/>
              </w:rPr>
              <w:t xml:space="preserve"> look for student use of factual information during teacher questioning. </w:t>
            </w:r>
          </w:p>
          <w:p w14:paraId="39A1E9DE" w14:textId="77777777" w:rsidR="003725F6" w:rsidRPr="00A76F6A" w:rsidRDefault="004C0AA4" w:rsidP="00A76F6A">
            <w:pPr>
              <w:pStyle w:val="ListParagraph"/>
              <w:numPr>
                <w:ilvl w:val="0"/>
                <w:numId w:val="95"/>
              </w:numPr>
              <w:spacing w:after="0" w:line="240" w:lineRule="auto"/>
              <w:ind w:left="360"/>
              <w:rPr>
                <w:rFonts w:asciiTheme="majorHAnsi" w:hAnsiTheme="majorHAnsi"/>
                <w:b/>
              </w:rPr>
            </w:pPr>
            <w:r w:rsidRPr="00AC209F">
              <w:rPr>
                <w:rFonts w:asciiTheme="majorHAnsi" w:hAnsiTheme="majorHAnsi" w:cs="Arial"/>
              </w:rPr>
              <w:t>Self-</w:t>
            </w:r>
            <w:r w:rsidR="004F58F5" w:rsidRPr="00AC209F">
              <w:rPr>
                <w:rFonts w:asciiTheme="majorHAnsi" w:hAnsiTheme="majorHAnsi" w:cs="Arial"/>
              </w:rPr>
              <w:t>a</w:t>
            </w:r>
            <w:r w:rsidRPr="00AC209F">
              <w:rPr>
                <w:rFonts w:asciiTheme="majorHAnsi" w:hAnsiTheme="majorHAnsi" w:cs="Arial"/>
              </w:rPr>
              <w:t xml:space="preserve">ssessment: Student monitoring of learning in relation to the language objective. </w:t>
            </w:r>
          </w:p>
        </w:tc>
      </w:tr>
      <w:tr w:rsidR="00B00D84" w:rsidRPr="00AC209F" w14:paraId="10DC34BE" w14:textId="77777777" w:rsidTr="00273855">
        <w:trPr>
          <w:jc w:val="center"/>
        </w:trPr>
        <w:tc>
          <w:tcPr>
            <w:tcW w:w="13176" w:type="dxa"/>
            <w:gridSpan w:val="4"/>
            <w:tcBorders>
              <w:bottom w:val="nil"/>
            </w:tcBorders>
            <w:shd w:val="clear" w:color="auto" w:fill="DEEAF6"/>
          </w:tcPr>
          <w:p w14:paraId="748797EC" w14:textId="77777777" w:rsidR="00B00D84" w:rsidRPr="00A76F6A" w:rsidRDefault="007C5F06">
            <w:pPr>
              <w:spacing w:after="0" w:line="240" w:lineRule="auto"/>
              <w:jc w:val="center"/>
              <w:rPr>
                <w:rFonts w:asciiTheme="majorHAnsi" w:hAnsiTheme="majorHAnsi"/>
                <w:b/>
              </w:rPr>
            </w:pPr>
            <w:r w:rsidRPr="00A76F6A">
              <w:rPr>
                <w:rFonts w:asciiTheme="majorHAnsi" w:hAnsiTheme="majorHAnsi"/>
                <w:b/>
              </w:rPr>
              <w:t>Thinking Space: What Academic Language Will Be Practiced in This Lesson?</w:t>
            </w:r>
          </w:p>
        </w:tc>
      </w:tr>
      <w:tr w:rsidR="00B00D84" w:rsidRPr="00AC209F" w14:paraId="252A4DEB" w14:textId="77777777" w:rsidTr="00273855">
        <w:trPr>
          <w:jc w:val="center"/>
        </w:trPr>
        <w:tc>
          <w:tcPr>
            <w:tcW w:w="4567" w:type="dxa"/>
            <w:tcBorders>
              <w:top w:val="nil"/>
              <w:right w:val="nil"/>
            </w:tcBorders>
            <w:shd w:val="clear" w:color="auto" w:fill="DEEAF6"/>
          </w:tcPr>
          <w:p w14:paraId="6AE0282D" w14:textId="77777777" w:rsidR="00B00D84" w:rsidRPr="00A76F6A" w:rsidRDefault="007C5F06">
            <w:pPr>
              <w:spacing w:after="0" w:line="240" w:lineRule="auto"/>
              <w:jc w:val="center"/>
              <w:rPr>
                <w:rFonts w:asciiTheme="majorHAnsi" w:hAnsiTheme="majorHAnsi"/>
                <w:b/>
              </w:rPr>
            </w:pPr>
            <w:r w:rsidRPr="00A76F6A">
              <w:rPr>
                <w:rFonts w:asciiTheme="majorHAnsi" w:hAnsiTheme="majorHAnsi"/>
                <w:b/>
              </w:rPr>
              <w:t>Discourse Dimension</w:t>
            </w:r>
          </w:p>
        </w:tc>
        <w:tc>
          <w:tcPr>
            <w:tcW w:w="3610" w:type="dxa"/>
            <w:gridSpan w:val="2"/>
            <w:tcBorders>
              <w:top w:val="nil"/>
              <w:left w:val="nil"/>
              <w:right w:val="nil"/>
            </w:tcBorders>
            <w:shd w:val="clear" w:color="auto" w:fill="DEEAF6"/>
          </w:tcPr>
          <w:p w14:paraId="3472274E" w14:textId="77777777" w:rsidR="00B00D84" w:rsidRPr="00A76F6A" w:rsidRDefault="007C5F06">
            <w:pPr>
              <w:spacing w:after="0" w:line="240" w:lineRule="auto"/>
              <w:jc w:val="center"/>
              <w:rPr>
                <w:rFonts w:asciiTheme="majorHAnsi" w:hAnsiTheme="majorHAnsi"/>
                <w:b/>
              </w:rPr>
            </w:pPr>
            <w:r w:rsidRPr="00A76F6A">
              <w:rPr>
                <w:rFonts w:asciiTheme="majorHAnsi" w:hAnsiTheme="majorHAnsi"/>
                <w:b/>
              </w:rPr>
              <w:t>Sentence Dimension</w:t>
            </w:r>
          </w:p>
        </w:tc>
        <w:tc>
          <w:tcPr>
            <w:tcW w:w="4999" w:type="dxa"/>
            <w:tcBorders>
              <w:top w:val="nil"/>
              <w:left w:val="nil"/>
            </w:tcBorders>
            <w:shd w:val="clear" w:color="auto" w:fill="DEEAF6"/>
          </w:tcPr>
          <w:p w14:paraId="1A5AB6FA" w14:textId="77777777" w:rsidR="00B00D84" w:rsidRPr="00A76F6A" w:rsidRDefault="007C5F06">
            <w:pPr>
              <w:spacing w:after="0" w:line="240" w:lineRule="auto"/>
              <w:jc w:val="center"/>
              <w:rPr>
                <w:rFonts w:asciiTheme="majorHAnsi" w:hAnsiTheme="majorHAnsi"/>
                <w:b/>
              </w:rPr>
            </w:pPr>
            <w:r w:rsidRPr="00A76F6A">
              <w:rPr>
                <w:rFonts w:asciiTheme="majorHAnsi" w:hAnsiTheme="majorHAnsi"/>
                <w:b/>
              </w:rPr>
              <w:t>Word Dimension</w:t>
            </w:r>
          </w:p>
        </w:tc>
      </w:tr>
      <w:tr w:rsidR="00B00D84" w:rsidRPr="00AC209F" w14:paraId="3B8F017F" w14:textId="77777777" w:rsidTr="00273855">
        <w:trPr>
          <w:jc w:val="center"/>
        </w:trPr>
        <w:tc>
          <w:tcPr>
            <w:tcW w:w="4567" w:type="dxa"/>
          </w:tcPr>
          <w:p w14:paraId="62FBF394" w14:textId="77777777" w:rsidR="00B00D84" w:rsidRPr="00A76F6A" w:rsidRDefault="00CC501A">
            <w:pPr>
              <w:spacing w:after="0" w:line="240" w:lineRule="auto"/>
              <w:rPr>
                <w:rFonts w:asciiTheme="majorHAnsi" w:hAnsiTheme="majorHAnsi"/>
              </w:rPr>
            </w:pPr>
            <w:r w:rsidRPr="00AC209F">
              <w:rPr>
                <w:rFonts w:asciiTheme="majorHAnsi" w:hAnsiTheme="majorHAnsi" w:cs="Arial"/>
              </w:rPr>
              <w:t xml:space="preserve">Social/instructional language; listening to video introducing simple present tense with supporting graphics; listening for specific information in a video introducing clean water issue with text and images; reading single sentence statements about clean water issue; explaining a reason using simple sentences and </w:t>
            </w:r>
            <w:r w:rsidR="00A51490" w:rsidRPr="00AC209F">
              <w:rPr>
                <w:rFonts w:asciiTheme="majorHAnsi" w:hAnsiTheme="majorHAnsi" w:cs="Arial"/>
              </w:rPr>
              <w:t xml:space="preserve">a </w:t>
            </w:r>
            <w:r w:rsidRPr="00AC209F">
              <w:rPr>
                <w:rFonts w:asciiTheme="majorHAnsi" w:hAnsiTheme="majorHAnsi" w:cs="Arial"/>
              </w:rPr>
              <w:t>sentence starter</w:t>
            </w:r>
          </w:p>
        </w:tc>
        <w:tc>
          <w:tcPr>
            <w:tcW w:w="3610" w:type="dxa"/>
            <w:gridSpan w:val="2"/>
          </w:tcPr>
          <w:p w14:paraId="76BC7258" w14:textId="77777777" w:rsidR="003725F6" w:rsidRPr="00A76F6A" w:rsidRDefault="007C5F06" w:rsidP="00A76F6A">
            <w:pPr>
              <w:spacing w:line="240" w:lineRule="auto"/>
              <w:rPr>
                <w:rFonts w:asciiTheme="majorHAnsi" w:hAnsiTheme="majorHAnsi"/>
              </w:rPr>
            </w:pPr>
            <w:r w:rsidRPr="00A76F6A">
              <w:rPr>
                <w:rFonts w:asciiTheme="majorHAnsi" w:hAnsiTheme="majorHAnsi"/>
              </w:rPr>
              <w:t xml:space="preserve">Simple sentences with </w:t>
            </w:r>
            <w:r w:rsidRPr="00A76F6A">
              <w:rPr>
                <w:rFonts w:asciiTheme="majorHAnsi" w:hAnsiTheme="majorHAnsi"/>
                <w:i/>
              </w:rPr>
              <w:t>subject + verb + object</w:t>
            </w:r>
            <w:r w:rsidRPr="00A76F6A">
              <w:rPr>
                <w:rFonts w:asciiTheme="majorHAnsi" w:hAnsiTheme="majorHAnsi"/>
              </w:rPr>
              <w:t xml:space="preserve"> structure; simple present tense</w:t>
            </w:r>
          </w:p>
        </w:tc>
        <w:tc>
          <w:tcPr>
            <w:tcW w:w="4999" w:type="dxa"/>
          </w:tcPr>
          <w:p w14:paraId="367B844B" w14:textId="77777777" w:rsidR="00CC501A" w:rsidRPr="00A76F6A" w:rsidRDefault="00CC501A">
            <w:pPr>
              <w:spacing w:after="0" w:line="240" w:lineRule="auto"/>
              <w:rPr>
                <w:rFonts w:asciiTheme="majorHAnsi" w:hAnsiTheme="majorHAnsi"/>
              </w:rPr>
            </w:pPr>
            <w:r w:rsidRPr="00AC209F">
              <w:rPr>
                <w:rFonts w:asciiTheme="majorHAnsi" w:hAnsiTheme="majorHAnsi" w:cs="Arial"/>
              </w:rPr>
              <w:t>Positive, negative, fact “signal words” (</w:t>
            </w:r>
            <w:r w:rsidR="007C5F06" w:rsidRPr="00A76F6A">
              <w:rPr>
                <w:rFonts w:asciiTheme="majorHAnsi" w:hAnsiTheme="majorHAnsi" w:cs="Arial"/>
                <w:i/>
              </w:rPr>
              <w:t>according to, in the text,</w:t>
            </w:r>
            <w:r w:rsidRPr="00AC209F">
              <w:rPr>
                <w:rFonts w:asciiTheme="majorHAnsi" w:hAnsiTheme="majorHAnsi" w:cs="Arial"/>
              </w:rPr>
              <w:t xml:space="preserve"> etc.), topic vocabulary (e.g., </w:t>
            </w:r>
            <w:r w:rsidRPr="00AC209F">
              <w:rPr>
                <w:rFonts w:asciiTheme="majorHAnsi" w:hAnsiTheme="majorHAnsi" w:cs="Arial"/>
                <w:i/>
              </w:rPr>
              <w:t>access, human right, dirty/clean water</w:t>
            </w:r>
            <w:r w:rsidRPr="00AC209F">
              <w:rPr>
                <w:rFonts w:asciiTheme="majorHAnsi" w:hAnsiTheme="majorHAnsi" w:cs="Arial"/>
              </w:rPr>
              <w:t>)</w:t>
            </w:r>
          </w:p>
        </w:tc>
      </w:tr>
      <w:tr w:rsidR="00B00D84" w:rsidRPr="00AC209F" w14:paraId="44888D24" w14:textId="77777777" w:rsidTr="00273855">
        <w:trPr>
          <w:jc w:val="center"/>
        </w:trPr>
        <w:tc>
          <w:tcPr>
            <w:tcW w:w="13176" w:type="dxa"/>
            <w:gridSpan w:val="4"/>
            <w:shd w:val="clear" w:color="auto" w:fill="DEEAF6"/>
          </w:tcPr>
          <w:p w14:paraId="78392D37" w14:textId="77777777" w:rsidR="00B00D84" w:rsidRPr="00A76F6A" w:rsidRDefault="007C5F06">
            <w:pPr>
              <w:spacing w:after="0" w:line="240" w:lineRule="auto"/>
              <w:rPr>
                <w:rFonts w:asciiTheme="majorHAnsi" w:hAnsiTheme="majorHAnsi"/>
                <w:b/>
              </w:rPr>
            </w:pPr>
            <w:r w:rsidRPr="00A76F6A">
              <w:rPr>
                <w:rFonts w:asciiTheme="majorHAnsi" w:hAnsiTheme="majorHAnsi"/>
                <w:b/>
              </w:rPr>
              <w:t>Instructional Tips/Strategies/Suggestions for Teacher</w:t>
            </w:r>
          </w:p>
        </w:tc>
      </w:tr>
      <w:tr w:rsidR="00B00D84" w:rsidRPr="00AC209F" w14:paraId="213B1416" w14:textId="77777777" w:rsidTr="00273855">
        <w:trPr>
          <w:jc w:val="center"/>
        </w:trPr>
        <w:tc>
          <w:tcPr>
            <w:tcW w:w="13176" w:type="dxa"/>
            <w:gridSpan w:val="4"/>
          </w:tcPr>
          <w:p w14:paraId="459B8927" w14:textId="77777777" w:rsidR="009E0DA8" w:rsidRPr="009E0DA8" w:rsidRDefault="009E0DA8">
            <w:pPr>
              <w:pStyle w:val="ListParagraph"/>
              <w:numPr>
                <w:ilvl w:val="0"/>
                <w:numId w:val="96"/>
              </w:numPr>
              <w:spacing w:after="0" w:line="240" w:lineRule="auto"/>
              <w:rPr>
                <w:rFonts w:asciiTheme="majorHAnsi" w:hAnsiTheme="majorHAnsi" w:cs="Arial"/>
              </w:rPr>
            </w:pPr>
            <w:r w:rsidRPr="009374A1">
              <w:rPr>
                <w:rFonts w:asciiTheme="majorHAnsi" w:hAnsiTheme="majorHAnsi"/>
              </w:rPr>
              <w:t>Continuously consider how the word/phrase and sentence dimensions are used to craft meanings and messages at the discourse dimension.</w:t>
            </w:r>
          </w:p>
          <w:p w14:paraId="7AE9664B" w14:textId="77777777" w:rsidR="00B00D84" w:rsidRPr="00AC209F" w:rsidRDefault="00B00D84">
            <w:pPr>
              <w:pStyle w:val="ListParagraph"/>
              <w:numPr>
                <w:ilvl w:val="0"/>
                <w:numId w:val="96"/>
              </w:numPr>
              <w:spacing w:after="0" w:line="240" w:lineRule="auto"/>
              <w:rPr>
                <w:rFonts w:asciiTheme="majorHAnsi" w:hAnsiTheme="majorHAnsi" w:cs="Arial"/>
              </w:rPr>
            </w:pPr>
            <w:r w:rsidRPr="00AC209F">
              <w:rPr>
                <w:rFonts w:asciiTheme="majorHAnsi" w:hAnsiTheme="majorHAnsi" w:cs="Arial"/>
              </w:rPr>
              <w:t>Words may not have the same connotation for everyone. Students may interpret them differently based on family and/or education background.</w:t>
            </w:r>
            <w:r w:rsidR="00622927" w:rsidRPr="00AC209F">
              <w:rPr>
                <w:rFonts w:asciiTheme="majorHAnsi" w:hAnsiTheme="majorHAnsi" w:cs="Arial"/>
              </w:rPr>
              <w:t xml:space="preserve"> </w:t>
            </w:r>
          </w:p>
          <w:p w14:paraId="6706563C" w14:textId="77777777" w:rsidR="00EA7233" w:rsidRPr="00AC209F" w:rsidRDefault="00EA7233">
            <w:pPr>
              <w:pStyle w:val="ListParagraph"/>
              <w:numPr>
                <w:ilvl w:val="0"/>
                <w:numId w:val="96"/>
              </w:numPr>
              <w:spacing w:after="0" w:line="240" w:lineRule="auto"/>
              <w:rPr>
                <w:rFonts w:asciiTheme="majorHAnsi" w:hAnsiTheme="majorHAnsi" w:cs="Arial"/>
              </w:rPr>
            </w:pPr>
            <w:r w:rsidRPr="00AC209F">
              <w:rPr>
                <w:rFonts w:asciiTheme="majorHAnsi" w:hAnsiTheme="majorHAnsi" w:cs="Arial"/>
              </w:rPr>
              <w:t xml:space="preserve">There are two versions of the global awareness fact sheet. </w:t>
            </w:r>
            <w:hyperlink w:anchor="L3globalunderlined" w:history="1">
              <w:r w:rsidRPr="00B02CC3">
                <w:rPr>
                  <w:rStyle w:val="Hyperlink"/>
                  <w:rFonts w:asciiTheme="majorHAnsi" w:hAnsiTheme="majorHAnsi" w:cs="Arial"/>
                </w:rPr>
                <w:t>One version</w:t>
              </w:r>
            </w:hyperlink>
            <w:r w:rsidRPr="00AC209F">
              <w:rPr>
                <w:rFonts w:asciiTheme="majorHAnsi" w:hAnsiTheme="majorHAnsi" w:cs="Arial"/>
              </w:rPr>
              <w:t xml:space="preserve"> has signal words underlined for students</w:t>
            </w:r>
            <w:r w:rsidR="00B04A93" w:rsidRPr="00AC209F">
              <w:rPr>
                <w:rFonts w:asciiTheme="majorHAnsi" w:hAnsiTheme="majorHAnsi" w:cs="Arial"/>
              </w:rPr>
              <w:t xml:space="preserve">; </w:t>
            </w:r>
            <w:hyperlink w:anchor="L3globalnotunderlined" w:history="1">
              <w:r w:rsidR="00B04A93" w:rsidRPr="00EA5F1E">
                <w:rPr>
                  <w:rStyle w:val="Hyperlink"/>
                  <w:rFonts w:asciiTheme="majorHAnsi" w:hAnsiTheme="majorHAnsi" w:cs="Arial"/>
                </w:rPr>
                <w:t>the other</w:t>
              </w:r>
            </w:hyperlink>
            <w:r w:rsidR="00B04A93" w:rsidRPr="00AC209F">
              <w:rPr>
                <w:rFonts w:asciiTheme="majorHAnsi" w:hAnsiTheme="majorHAnsi" w:cs="Arial"/>
              </w:rPr>
              <w:t xml:space="preserve"> </w:t>
            </w:r>
            <w:r w:rsidR="007C5F06" w:rsidRPr="00A76F6A">
              <w:rPr>
                <w:rFonts w:ascii="Calibri" w:hAnsi="Calibri" w:cs="Times New Roman"/>
              </w:rPr>
              <w:t>does not</w:t>
            </w:r>
            <w:r w:rsidR="00B04A93" w:rsidRPr="00AC209F">
              <w:rPr>
                <w:rFonts w:asciiTheme="majorHAnsi" w:hAnsiTheme="majorHAnsi" w:cs="Arial"/>
              </w:rPr>
              <w:t xml:space="preserve">. </w:t>
            </w:r>
            <w:r w:rsidRPr="00AC209F">
              <w:rPr>
                <w:rFonts w:asciiTheme="majorHAnsi" w:hAnsiTheme="majorHAnsi" w:cs="Arial"/>
              </w:rPr>
              <w:t>This provides options for differentiating the lesson for students.</w:t>
            </w:r>
          </w:p>
          <w:p w14:paraId="792739E6" w14:textId="77777777" w:rsidR="00B00D84" w:rsidRPr="00AC209F" w:rsidRDefault="00B00D84">
            <w:pPr>
              <w:pStyle w:val="ListParagraph"/>
              <w:numPr>
                <w:ilvl w:val="0"/>
                <w:numId w:val="96"/>
              </w:numPr>
              <w:spacing w:after="0" w:line="240" w:lineRule="auto"/>
              <w:rPr>
                <w:rFonts w:asciiTheme="majorHAnsi" w:hAnsiTheme="majorHAnsi" w:cs="Arial"/>
              </w:rPr>
            </w:pPr>
            <w:r w:rsidRPr="00AC209F">
              <w:rPr>
                <w:rFonts w:asciiTheme="majorHAnsi" w:hAnsiTheme="majorHAnsi" w:cs="Arial"/>
                <w:lang w:eastAsia="en-US"/>
              </w:rPr>
              <w:t>Post and explain the lesson objective so students can see and understand it.</w:t>
            </w:r>
          </w:p>
          <w:p w14:paraId="70E5214A" w14:textId="77777777" w:rsidR="003725F6" w:rsidRPr="00A76F6A" w:rsidRDefault="00B00D84" w:rsidP="00A76F6A">
            <w:pPr>
              <w:pStyle w:val="ListParagraph"/>
              <w:numPr>
                <w:ilvl w:val="0"/>
                <w:numId w:val="96"/>
              </w:numPr>
              <w:spacing w:after="0" w:line="240" w:lineRule="auto"/>
              <w:rPr>
                <w:rFonts w:asciiTheme="majorHAnsi" w:hAnsiTheme="majorHAnsi" w:cs="Arial"/>
                <w:lang w:eastAsia="en-US"/>
              </w:rPr>
            </w:pPr>
            <w:r w:rsidRPr="00AC209F">
              <w:rPr>
                <w:rFonts w:asciiTheme="majorHAnsi" w:hAnsiTheme="majorHAnsi" w:cs="Arial"/>
                <w:lang w:eastAsia="en-US"/>
              </w:rPr>
              <w:t xml:space="preserve">Use the </w:t>
            </w:r>
            <w:hyperlink w:anchor="L3lessonclosing" w:history="1">
              <w:r w:rsidR="00EA5F1E">
                <w:rPr>
                  <w:rStyle w:val="Hyperlink"/>
                  <w:rFonts w:asciiTheme="majorHAnsi" w:hAnsiTheme="majorHAnsi" w:cs="Arial"/>
                  <w:lang w:eastAsia="en-US"/>
                </w:rPr>
                <w:t>exit ticket</w:t>
              </w:r>
            </w:hyperlink>
            <w:r w:rsidRPr="00AC209F">
              <w:rPr>
                <w:rFonts w:asciiTheme="majorHAnsi" w:hAnsiTheme="majorHAnsi" w:cs="Arial"/>
                <w:lang w:eastAsia="en-US"/>
              </w:rPr>
              <w:t xml:space="preserve"> to formatively assess student progress. When needed, make changes for the following day/lesson based on what you learn from the </w:t>
            </w:r>
            <w:r w:rsidR="00EE6B9B">
              <w:rPr>
                <w:rFonts w:asciiTheme="majorHAnsi" w:hAnsiTheme="majorHAnsi" w:cs="Arial"/>
                <w:lang w:eastAsia="en-US"/>
              </w:rPr>
              <w:t xml:space="preserve">exit </w:t>
            </w:r>
            <w:r w:rsidRPr="00AC209F">
              <w:rPr>
                <w:rFonts w:asciiTheme="majorHAnsi" w:hAnsiTheme="majorHAnsi" w:cs="Arial"/>
                <w:lang w:eastAsia="en-US"/>
              </w:rPr>
              <w:t>ticket.</w:t>
            </w:r>
          </w:p>
        </w:tc>
      </w:tr>
    </w:tbl>
    <w:p w14:paraId="727E61BC" w14:textId="77777777" w:rsidR="00766219" w:rsidRPr="00A76F6A" w:rsidRDefault="00766219">
      <w:pPr>
        <w:spacing w:after="0" w:line="240" w:lineRule="auto"/>
        <w:rPr>
          <w:rFonts w:asciiTheme="majorHAnsi" w:eastAsia="Calibri" w:hAnsiTheme="majorHAnsi"/>
          <w:lang w:eastAsia="en-US"/>
        </w:rPr>
      </w:pPr>
    </w:p>
    <w:tbl>
      <w:tblPr>
        <w:tblStyle w:val="TableGrid1"/>
        <w:tblW w:w="5000" w:type="pct"/>
        <w:jc w:val="center"/>
        <w:tblLook w:val="04A0" w:firstRow="1" w:lastRow="0" w:firstColumn="1" w:lastColumn="0" w:noHBand="0" w:noVBand="1"/>
      </w:tblPr>
      <w:tblGrid>
        <w:gridCol w:w="12950"/>
      </w:tblGrid>
      <w:tr w:rsidR="00766219" w:rsidRPr="00AC209F" w14:paraId="286E3A12" w14:textId="77777777" w:rsidTr="00A76F6A">
        <w:trPr>
          <w:jc w:val="center"/>
        </w:trPr>
        <w:tc>
          <w:tcPr>
            <w:tcW w:w="14395" w:type="dxa"/>
            <w:shd w:val="clear" w:color="auto" w:fill="D9D9D9"/>
          </w:tcPr>
          <w:p w14:paraId="75787004" w14:textId="77777777" w:rsidR="003725F6" w:rsidRPr="00A76F6A" w:rsidRDefault="007C5F06" w:rsidP="00A76F6A">
            <w:pPr>
              <w:keepNext/>
              <w:spacing w:after="0" w:line="240" w:lineRule="auto"/>
              <w:ind w:left="720" w:hanging="720"/>
              <w:jc w:val="center"/>
              <w:rPr>
                <w:rFonts w:asciiTheme="majorHAnsi" w:hAnsiTheme="majorHAnsi"/>
                <w:b/>
                <w:lang w:eastAsia="en-US"/>
              </w:rPr>
            </w:pPr>
            <w:r w:rsidRPr="00A76F6A">
              <w:rPr>
                <w:rFonts w:asciiTheme="majorHAnsi" w:hAnsiTheme="majorHAnsi"/>
                <w:b/>
                <w:lang w:eastAsia="en-US"/>
              </w:rPr>
              <w:t>STUDENT CONSIDERATIONS</w:t>
            </w:r>
          </w:p>
        </w:tc>
      </w:tr>
      <w:tr w:rsidR="00766219" w:rsidRPr="00AC209F" w14:paraId="23F24065" w14:textId="77777777" w:rsidTr="00A76F6A">
        <w:trPr>
          <w:jc w:val="center"/>
        </w:trPr>
        <w:tc>
          <w:tcPr>
            <w:tcW w:w="14395" w:type="dxa"/>
            <w:shd w:val="clear" w:color="auto" w:fill="E2EFD9"/>
          </w:tcPr>
          <w:p w14:paraId="27B69EAE" w14:textId="77777777" w:rsidR="003725F6" w:rsidRDefault="00863965" w:rsidP="00A76F6A">
            <w:pPr>
              <w:keepNext/>
              <w:spacing w:after="0" w:line="240" w:lineRule="auto"/>
              <w:ind w:left="720" w:hanging="720"/>
              <w:rPr>
                <w:rFonts w:asciiTheme="majorHAnsi" w:eastAsia="Times New Roman" w:hAnsiTheme="majorHAnsi" w:cs="Times New Roman"/>
                <w:lang w:eastAsia="en-US"/>
              </w:rPr>
            </w:pPr>
            <w:r w:rsidRPr="00863965">
              <w:rPr>
                <w:rFonts w:asciiTheme="majorHAnsi" w:hAnsiTheme="majorHAnsi"/>
                <w:b/>
              </w:rPr>
              <w:t>Sociocultural Implications</w:t>
            </w:r>
          </w:p>
        </w:tc>
      </w:tr>
      <w:tr w:rsidR="00766219" w:rsidRPr="00AC209F" w14:paraId="4AD037F2" w14:textId="77777777" w:rsidTr="00A76F6A">
        <w:trPr>
          <w:jc w:val="center"/>
        </w:trPr>
        <w:tc>
          <w:tcPr>
            <w:tcW w:w="14395" w:type="dxa"/>
          </w:tcPr>
          <w:p w14:paraId="1F9D2B99" w14:textId="77777777" w:rsidR="00C83521" w:rsidRPr="00A76F6A" w:rsidRDefault="00937031">
            <w:pPr>
              <w:pStyle w:val="ListParagraph"/>
              <w:numPr>
                <w:ilvl w:val="0"/>
                <w:numId w:val="98"/>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6B9E5C4E" w14:textId="77777777" w:rsidR="001E717A" w:rsidRPr="00A76F6A" w:rsidRDefault="007C5F06">
            <w:pPr>
              <w:pStyle w:val="ListParagraph"/>
              <w:numPr>
                <w:ilvl w:val="0"/>
                <w:numId w:val="98"/>
              </w:numPr>
              <w:spacing w:after="0" w:line="240" w:lineRule="auto"/>
              <w:rPr>
                <w:rFonts w:asciiTheme="majorHAnsi" w:hAnsiTheme="majorHAnsi" w:cs="Calibri"/>
              </w:rPr>
            </w:pPr>
            <w:r w:rsidRPr="00A76F6A">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3548005E" w14:textId="77777777" w:rsidR="001E717A" w:rsidRPr="00A76F6A" w:rsidRDefault="00863965">
            <w:pPr>
              <w:pStyle w:val="ListParagraph"/>
              <w:numPr>
                <w:ilvl w:val="0"/>
                <w:numId w:val="98"/>
              </w:numPr>
              <w:spacing w:after="0" w:line="240" w:lineRule="auto"/>
              <w:rPr>
                <w:rFonts w:asciiTheme="majorHAnsi" w:hAnsiTheme="majorHAnsi" w:cs="Calibri"/>
              </w:rPr>
            </w:pPr>
            <w:r w:rsidRPr="00863965">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2642DC82" w14:textId="77777777" w:rsidR="003725F6" w:rsidRPr="00A76F6A" w:rsidRDefault="007C5F06" w:rsidP="00A76F6A">
            <w:pPr>
              <w:pStyle w:val="NoSpacing"/>
              <w:numPr>
                <w:ilvl w:val="0"/>
                <w:numId w:val="98"/>
              </w:numPr>
              <w:rPr>
                <w:rFonts w:asciiTheme="majorHAnsi" w:hAnsiTheme="majorHAnsi" w:cs="Calibri"/>
              </w:rPr>
            </w:pPr>
            <w:r w:rsidRPr="00A76F6A">
              <w:rPr>
                <w:rFonts w:asciiTheme="majorHAnsi" w:hAnsiTheme="majorHAnsi" w:cs="Calibri"/>
              </w:rPr>
              <w:t>Some students may be more comfortable expressing themselves orally, rather than in writing. Give thoughtful consideration to both components.</w:t>
            </w:r>
            <w:r w:rsidR="00622927" w:rsidRPr="00AC209F">
              <w:rPr>
                <w:rFonts w:asciiTheme="majorHAnsi" w:hAnsiTheme="majorHAnsi" w:cs="Calibri"/>
              </w:rPr>
              <w:t xml:space="preserve"> </w:t>
            </w:r>
          </w:p>
          <w:p w14:paraId="6E123034" w14:textId="77777777" w:rsidR="00766219" w:rsidRPr="00AC209F" w:rsidRDefault="007C5F06">
            <w:pPr>
              <w:pStyle w:val="ListParagraph"/>
              <w:numPr>
                <w:ilvl w:val="0"/>
                <w:numId w:val="98"/>
              </w:numPr>
              <w:spacing w:after="0" w:line="240" w:lineRule="auto"/>
              <w:rPr>
                <w:rFonts w:asciiTheme="majorHAnsi" w:hAnsiTheme="majorHAnsi" w:cs="Arial"/>
              </w:rPr>
            </w:pPr>
            <w:r w:rsidRPr="00A76F6A">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766219" w:rsidRPr="00AC209F" w14:paraId="46512B2E" w14:textId="77777777" w:rsidTr="00A76F6A">
        <w:trPr>
          <w:jc w:val="center"/>
        </w:trPr>
        <w:tc>
          <w:tcPr>
            <w:tcW w:w="14395" w:type="dxa"/>
            <w:shd w:val="clear" w:color="auto" w:fill="E2EFD9"/>
          </w:tcPr>
          <w:p w14:paraId="30FF1EE6" w14:textId="77777777" w:rsidR="001D1664" w:rsidRDefault="007C5F06" w:rsidP="00273855">
            <w:pPr>
              <w:keepNext/>
              <w:spacing w:after="0" w:line="240" w:lineRule="auto"/>
              <w:rPr>
                <w:rFonts w:asciiTheme="majorHAnsi" w:eastAsia="Times New Roman" w:hAnsiTheme="majorHAnsi" w:cs="Arial"/>
                <w:lang w:eastAsia="en-US"/>
              </w:rPr>
            </w:pPr>
            <w:r w:rsidRPr="00A76F6A">
              <w:rPr>
                <w:rFonts w:asciiTheme="majorHAnsi" w:hAnsiTheme="majorHAnsi"/>
                <w:b/>
              </w:rPr>
              <w:t>Anticipated Student Pre-Conceptions/Misconceptions</w:t>
            </w:r>
          </w:p>
        </w:tc>
      </w:tr>
      <w:tr w:rsidR="00766219" w:rsidRPr="00AC209F" w14:paraId="18043000" w14:textId="77777777" w:rsidTr="00A76F6A">
        <w:trPr>
          <w:jc w:val="center"/>
        </w:trPr>
        <w:tc>
          <w:tcPr>
            <w:tcW w:w="14395" w:type="dxa"/>
          </w:tcPr>
          <w:p w14:paraId="32F26472" w14:textId="77777777" w:rsidR="00766219" w:rsidRPr="00A76F6A" w:rsidRDefault="00B81979">
            <w:pPr>
              <w:spacing w:after="0" w:line="240" w:lineRule="auto"/>
              <w:rPr>
                <w:rFonts w:asciiTheme="majorHAnsi" w:hAnsiTheme="majorHAnsi" w:cs="Arial"/>
                <w:lang w:eastAsia="en-US"/>
              </w:rPr>
            </w:pPr>
            <w:r w:rsidRPr="00AC209F">
              <w:rPr>
                <w:rFonts w:asciiTheme="majorHAnsi" w:hAnsiTheme="majorHAnsi" w:cs="Arial"/>
              </w:rPr>
              <w:t xml:space="preserve">Students may not be aware that words can have both literal and emotional meaning. </w:t>
            </w:r>
          </w:p>
        </w:tc>
      </w:tr>
    </w:tbl>
    <w:p w14:paraId="73B22785" w14:textId="77777777" w:rsidR="00766219" w:rsidRPr="00A76F6A" w:rsidRDefault="00766219">
      <w:pPr>
        <w:spacing w:after="0" w:line="240" w:lineRule="auto"/>
        <w:rPr>
          <w:rFonts w:asciiTheme="majorHAnsi" w:eastAsia="Calibri" w:hAnsiTheme="majorHAnsi"/>
          <w:lang w:eastAsia="en-US"/>
        </w:rPr>
      </w:pPr>
    </w:p>
    <w:tbl>
      <w:tblPr>
        <w:tblStyle w:val="TableGrid1"/>
        <w:tblW w:w="5000" w:type="pct"/>
        <w:jc w:val="center"/>
        <w:tblLook w:val="04A0" w:firstRow="1" w:lastRow="0" w:firstColumn="1" w:lastColumn="0" w:noHBand="0" w:noVBand="1"/>
      </w:tblPr>
      <w:tblGrid>
        <w:gridCol w:w="12950"/>
      </w:tblGrid>
      <w:tr w:rsidR="00766219" w:rsidRPr="00AC209F" w14:paraId="4DC3CFC2" w14:textId="77777777" w:rsidTr="00A76F6A">
        <w:trPr>
          <w:jc w:val="center"/>
        </w:trPr>
        <w:tc>
          <w:tcPr>
            <w:tcW w:w="12950" w:type="dxa"/>
            <w:shd w:val="clear" w:color="auto" w:fill="D9D9D9"/>
          </w:tcPr>
          <w:p w14:paraId="14A30A03"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THE LESSON IN ACTION</w:t>
            </w:r>
          </w:p>
        </w:tc>
      </w:tr>
      <w:tr w:rsidR="00766219" w:rsidRPr="00AC209F" w14:paraId="4336C93A" w14:textId="77777777" w:rsidTr="00A76F6A">
        <w:trPr>
          <w:jc w:val="center"/>
        </w:trPr>
        <w:tc>
          <w:tcPr>
            <w:tcW w:w="12950" w:type="dxa"/>
            <w:shd w:val="clear" w:color="auto" w:fill="FFF2CC"/>
          </w:tcPr>
          <w:p w14:paraId="6C0627EE" w14:textId="77777777" w:rsidR="00766219" w:rsidRPr="00A76F6A" w:rsidRDefault="007C5F06">
            <w:pPr>
              <w:spacing w:after="0" w:line="240" w:lineRule="auto"/>
              <w:rPr>
                <w:rFonts w:asciiTheme="majorHAnsi" w:hAnsiTheme="majorHAnsi"/>
              </w:rPr>
            </w:pPr>
            <w:r w:rsidRPr="00A76F6A">
              <w:rPr>
                <w:rFonts w:asciiTheme="majorHAnsi" w:hAnsiTheme="majorHAnsi"/>
                <w:b/>
              </w:rPr>
              <w:t>Day 4 Lesson Opening</w:t>
            </w:r>
          </w:p>
        </w:tc>
      </w:tr>
      <w:tr w:rsidR="00766219" w:rsidRPr="00AC209F" w14:paraId="2749C946" w14:textId="77777777" w:rsidTr="00A76F6A">
        <w:trPr>
          <w:jc w:val="center"/>
        </w:trPr>
        <w:tc>
          <w:tcPr>
            <w:tcW w:w="12950" w:type="dxa"/>
          </w:tcPr>
          <w:p w14:paraId="27D281F9" w14:textId="77777777" w:rsidR="003725F6" w:rsidRDefault="00187F8A" w:rsidP="00A76F6A">
            <w:pPr>
              <w:pStyle w:val="ListParagraph"/>
              <w:numPr>
                <w:ilvl w:val="0"/>
                <w:numId w:val="223"/>
              </w:numPr>
              <w:spacing w:after="0" w:line="240" w:lineRule="auto"/>
              <w:ind w:left="360"/>
              <w:rPr>
                <w:rFonts w:asciiTheme="majorHAnsi" w:eastAsia="Times New Roman" w:hAnsiTheme="majorHAnsi" w:cstheme="minorHAnsi"/>
              </w:rPr>
            </w:pPr>
            <w:r w:rsidRPr="00AC209F">
              <w:rPr>
                <w:rFonts w:asciiTheme="majorHAnsi" w:hAnsiTheme="majorHAnsi" w:cs="Arial"/>
              </w:rPr>
              <w:t>P</w:t>
            </w:r>
            <w:r w:rsidR="004C0AA4" w:rsidRPr="00AC209F">
              <w:rPr>
                <w:rFonts w:asciiTheme="majorHAnsi" w:hAnsiTheme="majorHAnsi" w:cs="Arial"/>
              </w:rPr>
              <w:t xml:space="preserve">ost and share </w:t>
            </w:r>
            <w:r w:rsidR="00093618" w:rsidRPr="00AC209F">
              <w:rPr>
                <w:rFonts w:asciiTheme="majorHAnsi" w:hAnsiTheme="majorHAnsi" w:cs="Arial"/>
              </w:rPr>
              <w:t>the language objective with students</w:t>
            </w:r>
            <w:r w:rsidR="006631A0" w:rsidRPr="00AC209F">
              <w:rPr>
                <w:rFonts w:asciiTheme="majorHAnsi" w:hAnsiTheme="majorHAnsi" w:cs="Arial"/>
              </w:rPr>
              <w:t xml:space="preserve">: </w:t>
            </w:r>
            <w:r w:rsidRPr="00AC209F">
              <w:rPr>
                <w:rFonts w:asciiTheme="majorHAnsi" w:hAnsiTheme="majorHAnsi" w:cs="Arial"/>
              </w:rPr>
              <w:t>“</w:t>
            </w:r>
            <w:r w:rsidR="007C5F06" w:rsidRPr="00A76F6A">
              <w:rPr>
                <w:rFonts w:asciiTheme="majorHAnsi" w:hAnsiTheme="majorHAnsi"/>
              </w:rPr>
              <w:t xml:space="preserve">Students will be able to state facts/evidence about the need for clean water using verbs in the present tense and content vocabulary (e.g., </w:t>
            </w:r>
            <w:r w:rsidR="007C5F06" w:rsidRPr="00A76F6A">
              <w:rPr>
                <w:rFonts w:asciiTheme="majorHAnsi" w:hAnsiTheme="majorHAnsi"/>
                <w:i/>
              </w:rPr>
              <w:t>crisis, germs, contaminated</w:t>
            </w:r>
            <w:r w:rsidR="007C5F06" w:rsidRPr="00A76F6A">
              <w:rPr>
                <w:rFonts w:asciiTheme="majorHAnsi" w:hAnsiTheme="majorHAnsi"/>
              </w:rPr>
              <w:t>).” To promote student ownership and self-monitoring of learning, have students record the objective in their notebooks. At the end of the lesson, students can reflect on their learning in relation to the objective.</w:t>
            </w:r>
          </w:p>
          <w:p w14:paraId="51D1075F" w14:textId="77777777" w:rsidR="003725F6" w:rsidRDefault="003725F6" w:rsidP="00A76F6A">
            <w:pPr>
              <w:spacing w:after="0" w:line="240" w:lineRule="auto"/>
              <w:ind w:left="360" w:hanging="360"/>
              <w:rPr>
                <w:rFonts w:asciiTheme="majorHAnsi" w:eastAsia="Times New Roman" w:hAnsiTheme="majorHAnsi" w:cs="Arial"/>
              </w:rPr>
            </w:pPr>
          </w:p>
          <w:p w14:paraId="5B14A027" w14:textId="77777777" w:rsidR="00863965" w:rsidRDefault="00B81979">
            <w:pPr>
              <w:pStyle w:val="ListParagraph"/>
              <w:numPr>
                <w:ilvl w:val="0"/>
                <w:numId w:val="223"/>
              </w:numPr>
              <w:spacing w:after="0" w:line="240" w:lineRule="auto"/>
              <w:ind w:left="360"/>
              <w:rPr>
                <w:rFonts w:asciiTheme="majorHAnsi" w:eastAsia="Times New Roman" w:hAnsiTheme="majorHAnsi" w:cs="Arial"/>
              </w:rPr>
            </w:pPr>
            <w:r w:rsidRPr="00AC209F">
              <w:rPr>
                <w:rFonts w:asciiTheme="majorHAnsi" w:hAnsiTheme="majorHAnsi" w:cs="Arial"/>
              </w:rPr>
              <w:t xml:space="preserve">Tell students they will continue to develop the language needed to discuss access to clean water and introduce the opening activity. For example, say: “We will be talking about the positive effects of having access to clean water and the negative effects of not having access to clean water. We will begin by working with the terms </w:t>
            </w:r>
            <w:r w:rsidR="00136DE2" w:rsidRPr="00AC209F">
              <w:rPr>
                <w:rFonts w:asciiTheme="majorHAnsi" w:hAnsiTheme="majorHAnsi" w:cs="Arial"/>
              </w:rPr>
              <w:t>‘</w:t>
            </w:r>
            <w:r w:rsidRPr="00AC209F">
              <w:rPr>
                <w:rFonts w:asciiTheme="majorHAnsi" w:hAnsiTheme="majorHAnsi" w:cs="Arial"/>
              </w:rPr>
              <w:t>positive</w:t>
            </w:r>
            <w:r w:rsidR="00136DE2" w:rsidRPr="00AC209F">
              <w:rPr>
                <w:rFonts w:asciiTheme="majorHAnsi" w:hAnsiTheme="majorHAnsi" w:cs="Arial"/>
              </w:rPr>
              <w:t>’</w:t>
            </w:r>
            <w:r w:rsidRPr="00AC209F">
              <w:rPr>
                <w:rFonts w:asciiTheme="majorHAnsi" w:hAnsiTheme="majorHAnsi" w:cs="Arial"/>
              </w:rPr>
              <w:t xml:space="preserve"> and </w:t>
            </w:r>
            <w:r w:rsidR="00136DE2" w:rsidRPr="00AC209F">
              <w:rPr>
                <w:rFonts w:asciiTheme="majorHAnsi" w:hAnsiTheme="majorHAnsi" w:cs="Arial"/>
              </w:rPr>
              <w:t>‘</w:t>
            </w:r>
            <w:r w:rsidRPr="00AC209F">
              <w:rPr>
                <w:rFonts w:asciiTheme="majorHAnsi" w:hAnsiTheme="majorHAnsi" w:cs="Arial"/>
              </w:rPr>
              <w:t>negative</w:t>
            </w:r>
            <w:r w:rsidR="00153E15" w:rsidRPr="00AC209F">
              <w:rPr>
                <w:rFonts w:asciiTheme="majorHAnsi" w:hAnsiTheme="majorHAnsi" w:cs="Arial"/>
              </w:rPr>
              <w:t>.</w:t>
            </w:r>
            <w:r w:rsidR="00136DE2" w:rsidRPr="00AC209F">
              <w:rPr>
                <w:rFonts w:asciiTheme="majorHAnsi" w:hAnsiTheme="majorHAnsi" w:cs="Arial"/>
              </w:rPr>
              <w:t>’</w:t>
            </w:r>
            <w:r w:rsidRPr="00AC209F">
              <w:rPr>
                <w:rFonts w:asciiTheme="majorHAnsi" w:hAnsiTheme="majorHAnsi" w:cs="Arial"/>
              </w:rPr>
              <w:t xml:space="preserve">” </w:t>
            </w:r>
          </w:p>
          <w:p w14:paraId="4150CD70" w14:textId="77777777" w:rsidR="003725F6" w:rsidRDefault="00B81979" w:rsidP="00A76F6A">
            <w:pPr>
              <w:pStyle w:val="ListParagraph"/>
              <w:numPr>
                <w:ilvl w:val="1"/>
                <w:numId w:val="99"/>
              </w:numPr>
              <w:spacing w:after="0" w:line="240" w:lineRule="auto"/>
              <w:ind w:left="720"/>
              <w:rPr>
                <w:rFonts w:asciiTheme="majorHAnsi" w:eastAsia="Times New Roman" w:hAnsiTheme="majorHAnsi" w:cs="Arial"/>
              </w:rPr>
            </w:pPr>
            <w:r w:rsidRPr="00AC209F">
              <w:rPr>
                <w:rFonts w:asciiTheme="majorHAnsi" w:hAnsiTheme="majorHAnsi" w:cs="Arial"/>
              </w:rPr>
              <w:t>Divide the board in half. Label one half “positive” and post a picture of a smiley face. Label the other half “negative” and post a picture of an unhappy face.</w:t>
            </w:r>
          </w:p>
          <w:p w14:paraId="53E61049" w14:textId="77777777" w:rsidR="003725F6" w:rsidRDefault="00B81979" w:rsidP="00A76F6A">
            <w:pPr>
              <w:pStyle w:val="ListParagraph"/>
              <w:numPr>
                <w:ilvl w:val="1"/>
                <w:numId w:val="99"/>
              </w:numPr>
              <w:spacing w:after="0" w:line="240" w:lineRule="auto"/>
              <w:ind w:left="720"/>
              <w:rPr>
                <w:rFonts w:asciiTheme="majorHAnsi" w:eastAsia="Times New Roman" w:hAnsiTheme="majorHAnsi" w:cs="Arial"/>
              </w:rPr>
            </w:pPr>
            <w:r w:rsidRPr="00AC209F">
              <w:rPr>
                <w:rFonts w:asciiTheme="majorHAnsi" w:hAnsiTheme="majorHAnsi" w:cs="Arial"/>
              </w:rPr>
              <w:t xml:space="preserve">Give each student a labeled image of related common things such as those in the </w:t>
            </w:r>
            <w:hyperlink r:id="rId83" w:anchor="L3PosNeg" w:history="1">
              <w:r w:rsidRPr="00AC209F">
                <w:rPr>
                  <w:rStyle w:val="Hyperlink"/>
                  <w:rFonts w:asciiTheme="majorHAnsi" w:hAnsiTheme="majorHAnsi" w:cs="Arial"/>
                </w:rPr>
                <w:t xml:space="preserve">Lesson </w:t>
              </w:r>
              <w:r w:rsidR="00F45E56" w:rsidRPr="00AC209F">
                <w:rPr>
                  <w:rStyle w:val="Hyperlink"/>
                  <w:rFonts w:asciiTheme="majorHAnsi" w:hAnsiTheme="majorHAnsi" w:cs="Arial"/>
                </w:rPr>
                <w:t xml:space="preserve">3 </w:t>
              </w:r>
              <w:r w:rsidRPr="00AC209F">
                <w:rPr>
                  <w:rStyle w:val="Hyperlink"/>
                  <w:rFonts w:asciiTheme="majorHAnsi" w:hAnsiTheme="majorHAnsi" w:cs="Arial"/>
                </w:rPr>
                <w:t>Resources</w:t>
              </w:r>
            </w:hyperlink>
            <w:r w:rsidRPr="00AC209F">
              <w:rPr>
                <w:rFonts w:asciiTheme="majorHAnsi" w:hAnsiTheme="majorHAnsi" w:cs="Arial"/>
              </w:rPr>
              <w:t xml:space="preserve"> (e.g., sun/clouds, pizza/garbage, smile/frown, sick/healthy, mosquito/butterfly). Ask students to sort images as positive or negative, and reinforce the correct identification of images as </w:t>
            </w:r>
            <w:r w:rsidR="00386C1B" w:rsidRPr="00AC209F">
              <w:rPr>
                <w:rFonts w:asciiTheme="majorHAnsi" w:hAnsiTheme="majorHAnsi" w:cs="Arial"/>
              </w:rPr>
              <w:t>students</w:t>
            </w:r>
            <w:r w:rsidRPr="00AC209F">
              <w:rPr>
                <w:rFonts w:asciiTheme="majorHAnsi" w:hAnsiTheme="majorHAnsi" w:cs="Arial"/>
              </w:rPr>
              <w:t xml:space="preserve"> work.</w:t>
            </w:r>
          </w:p>
          <w:p w14:paraId="3C0BAF1D" w14:textId="75F2601C" w:rsidR="003725F6" w:rsidRPr="00A76F6A" w:rsidRDefault="00B81979" w:rsidP="00A76F6A">
            <w:pPr>
              <w:pStyle w:val="UDLbullet"/>
              <w:rPr>
                <w:b/>
                <w:szCs w:val="22"/>
              </w:rPr>
            </w:pPr>
            <w:r w:rsidRPr="00AC209F">
              <w:rPr>
                <w:szCs w:val="22"/>
              </w:rPr>
              <w:t xml:space="preserve">Provide </w:t>
            </w:r>
            <w:hyperlink r:id="rId84" w:history="1">
              <w:r w:rsidRPr="00AC209F">
                <w:rPr>
                  <w:rStyle w:val="Hyperlink"/>
                  <w:szCs w:val="22"/>
                </w:rPr>
                <w:t xml:space="preserve">options for </w:t>
              </w:r>
              <w:r w:rsidR="007C5F06" w:rsidRPr="00A76F6A">
                <w:rPr>
                  <w:rStyle w:val="Hyperlink"/>
                </w:rPr>
                <w:t>physical action</w:t>
              </w:r>
            </w:hyperlink>
            <w:r w:rsidR="00153E15" w:rsidRPr="00AC209F">
              <w:rPr>
                <w:szCs w:val="22"/>
              </w:rPr>
              <w:t>,</w:t>
            </w:r>
            <w:r w:rsidR="007C5F06" w:rsidRPr="00A76F6A">
              <w:rPr>
                <w:szCs w:val="22"/>
              </w:rPr>
              <w:t xml:space="preserve"> such as allowing students to sort the images at their desk or on a computer, coming to the board and placing images on the board, working in pairs or independently. </w:t>
            </w:r>
          </w:p>
        </w:tc>
      </w:tr>
      <w:tr w:rsidR="00766219" w:rsidRPr="00AC209F" w14:paraId="2E65E791" w14:textId="77777777" w:rsidTr="00A76F6A">
        <w:trPr>
          <w:jc w:val="center"/>
        </w:trPr>
        <w:tc>
          <w:tcPr>
            <w:tcW w:w="12950" w:type="dxa"/>
            <w:shd w:val="clear" w:color="auto" w:fill="FFF2CC"/>
          </w:tcPr>
          <w:p w14:paraId="54BB3ED2" w14:textId="77777777" w:rsidR="00766219" w:rsidRPr="00A76F6A" w:rsidRDefault="007C5F06">
            <w:pPr>
              <w:spacing w:after="0" w:line="240" w:lineRule="auto"/>
              <w:rPr>
                <w:rFonts w:asciiTheme="majorHAnsi" w:hAnsiTheme="majorHAnsi"/>
              </w:rPr>
            </w:pPr>
            <w:r w:rsidRPr="00A76F6A">
              <w:rPr>
                <w:rFonts w:asciiTheme="majorHAnsi" w:hAnsiTheme="majorHAnsi"/>
                <w:b/>
              </w:rPr>
              <w:t>During the Lesson</w:t>
            </w:r>
          </w:p>
        </w:tc>
      </w:tr>
      <w:tr w:rsidR="00766219" w:rsidRPr="00AC209F" w14:paraId="0CF8627B" w14:textId="77777777" w:rsidTr="00A76F6A">
        <w:trPr>
          <w:jc w:val="center"/>
        </w:trPr>
        <w:tc>
          <w:tcPr>
            <w:tcW w:w="12950" w:type="dxa"/>
          </w:tcPr>
          <w:p w14:paraId="16716106" w14:textId="77777777" w:rsidR="00B81979" w:rsidRPr="00AC209F" w:rsidRDefault="00B81979">
            <w:pPr>
              <w:pStyle w:val="ListParagraph"/>
              <w:numPr>
                <w:ilvl w:val="0"/>
                <w:numId w:val="100"/>
              </w:numPr>
              <w:spacing w:after="0" w:line="240" w:lineRule="auto"/>
              <w:rPr>
                <w:rFonts w:asciiTheme="majorHAnsi" w:hAnsiTheme="majorHAnsi" w:cstheme="minorHAnsi"/>
              </w:rPr>
            </w:pPr>
            <w:r w:rsidRPr="00AC209F">
              <w:rPr>
                <w:rFonts w:asciiTheme="majorHAnsi" w:hAnsiTheme="majorHAnsi" w:cstheme="minorHAnsi"/>
              </w:rPr>
              <w:t>Introduce basic sentence structure in English:</w:t>
            </w:r>
            <w:r w:rsidRPr="00AC209F">
              <w:rPr>
                <w:rFonts w:asciiTheme="majorHAnsi" w:hAnsiTheme="majorHAnsi" w:cstheme="minorHAnsi"/>
                <w:i/>
              </w:rPr>
              <w:t xml:space="preserve"> </w:t>
            </w:r>
            <w:r w:rsidR="007734D7" w:rsidRPr="00AC209F">
              <w:rPr>
                <w:rFonts w:asciiTheme="majorHAnsi" w:hAnsiTheme="majorHAnsi" w:cstheme="minorHAnsi"/>
                <w:i/>
              </w:rPr>
              <w:t>subject</w:t>
            </w:r>
            <w:r w:rsidRPr="00AC209F">
              <w:rPr>
                <w:rFonts w:asciiTheme="majorHAnsi" w:hAnsiTheme="majorHAnsi" w:cstheme="minorHAnsi"/>
                <w:i/>
              </w:rPr>
              <w:t>/</w:t>
            </w:r>
            <w:r w:rsidR="007734D7" w:rsidRPr="00AC209F">
              <w:rPr>
                <w:rFonts w:asciiTheme="majorHAnsi" w:hAnsiTheme="majorHAnsi" w:cstheme="minorHAnsi"/>
                <w:i/>
              </w:rPr>
              <w:t>verb</w:t>
            </w:r>
            <w:r w:rsidRPr="00AC209F">
              <w:rPr>
                <w:rFonts w:asciiTheme="majorHAnsi" w:hAnsiTheme="majorHAnsi" w:cstheme="minorHAnsi"/>
                <w:i/>
              </w:rPr>
              <w:t>/</w:t>
            </w:r>
            <w:r w:rsidR="007734D7" w:rsidRPr="00AC209F">
              <w:rPr>
                <w:rFonts w:asciiTheme="majorHAnsi" w:hAnsiTheme="majorHAnsi" w:cstheme="minorHAnsi"/>
                <w:i/>
              </w:rPr>
              <w:t>object</w:t>
            </w:r>
            <w:r w:rsidR="007C5F06" w:rsidRPr="00A76F6A">
              <w:rPr>
                <w:rFonts w:asciiTheme="majorHAnsi" w:hAnsiTheme="majorHAnsi" w:cstheme="minorHAnsi"/>
                <w:i/>
              </w:rPr>
              <w:t>.</w:t>
            </w:r>
            <w:r w:rsidRPr="00AC209F">
              <w:rPr>
                <w:rFonts w:asciiTheme="majorHAnsi" w:hAnsiTheme="majorHAnsi" w:cstheme="minorHAnsi"/>
              </w:rPr>
              <w:t xml:space="preserve"> Explain each component and how this lesson will focus on the </w:t>
            </w:r>
            <w:r w:rsidR="007734D7" w:rsidRPr="00AC209F">
              <w:rPr>
                <w:rFonts w:asciiTheme="majorHAnsi" w:hAnsiTheme="majorHAnsi" w:cstheme="minorHAnsi"/>
              </w:rPr>
              <w:t xml:space="preserve">verbs—the </w:t>
            </w:r>
            <w:r w:rsidRPr="00AC209F">
              <w:rPr>
                <w:rFonts w:asciiTheme="majorHAnsi" w:hAnsiTheme="majorHAnsi" w:cstheme="minorHAnsi"/>
              </w:rPr>
              <w:t>action component</w:t>
            </w:r>
            <w:r w:rsidR="00460DC6" w:rsidRPr="00AC209F">
              <w:rPr>
                <w:rFonts w:asciiTheme="majorHAnsi" w:hAnsiTheme="majorHAnsi" w:cstheme="minorHAnsi"/>
              </w:rPr>
              <w:t xml:space="preserve"> of the sentence</w:t>
            </w:r>
            <w:r w:rsidRPr="00AC209F">
              <w:rPr>
                <w:rFonts w:asciiTheme="majorHAnsi" w:hAnsiTheme="majorHAnsi" w:cstheme="minorHAnsi"/>
              </w:rPr>
              <w:t>. For example, say to students “We will use complete sentences to discuss access to clean water. In English, sentences have a subject, a verb</w:t>
            </w:r>
            <w:r w:rsidR="007734D7" w:rsidRPr="00AC209F">
              <w:rPr>
                <w:rFonts w:asciiTheme="majorHAnsi" w:hAnsiTheme="majorHAnsi" w:cstheme="minorHAnsi"/>
              </w:rPr>
              <w:t>,</w:t>
            </w:r>
            <w:r w:rsidRPr="00AC209F">
              <w:rPr>
                <w:rFonts w:asciiTheme="majorHAnsi" w:hAnsiTheme="majorHAnsi" w:cstheme="minorHAnsi"/>
              </w:rPr>
              <w:t xml:space="preserve"> and an object. The subject is…” Consider posting the definition of each component with a visual for students as you explain.</w:t>
            </w:r>
          </w:p>
          <w:p w14:paraId="16A3D143" w14:textId="77777777" w:rsidR="00B81979" w:rsidRPr="00AC209F" w:rsidRDefault="00B81979">
            <w:pPr>
              <w:pStyle w:val="ListParagraph"/>
              <w:spacing w:after="0" w:line="240" w:lineRule="auto"/>
              <w:ind w:left="360"/>
              <w:rPr>
                <w:rFonts w:asciiTheme="majorHAnsi" w:hAnsiTheme="majorHAnsi" w:cstheme="minorHAnsi"/>
              </w:rPr>
            </w:pPr>
          </w:p>
          <w:p w14:paraId="259FC604" w14:textId="77777777" w:rsidR="00B81979" w:rsidRPr="00AC209F" w:rsidRDefault="00B81979">
            <w:pPr>
              <w:pStyle w:val="ListParagraph"/>
              <w:numPr>
                <w:ilvl w:val="0"/>
                <w:numId w:val="100"/>
              </w:numPr>
              <w:spacing w:after="0" w:line="240" w:lineRule="auto"/>
              <w:rPr>
                <w:rFonts w:asciiTheme="majorHAnsi" w:hAnsiTheme="majorHAnsi" w:cstheme="minorHAnsi"/>
              </w:rPr>
            </w:pPr>
            <w:r w:rsidRPr="00AC209F">
              <w:rPr>
                <w:rFonts w:asciiTheme="majorHAnsi" w:hAnsiTheme="majorHAnsi" w:cstheme="minorHAnsi"/>
              </w:rPr>
              <w:t xml:space="preserve">Introduce the </w:t>
            </w:r>
            <w:r w:rsidR="009C7745" w:rsidRPr="00AC209F">
              <w:rPr>
                <w:rFonts w:asciiTheme="majorHAnsi" w:hAnsiTheme="majorHAnsi" w:cstheme="minorHAnsi"/>
              </w:rPr>
              <w:t xml:space="preserve">simple </w:t>
            </w:r>
            <w:r w:rsidRPr="00AC209F">
              <w:rPr>
                <w:rFonts w:asciiTheme="majorHAnsi" w:hAnsiTheme="majorHAnsi" w:cstheme="minorHAnsi"/>
              </w:rPr>
              <w:t xml:space="preserve">present tense by defining it as the way to describe something that happens in the present time. Connect to the previous lesson by mentioning how </w:t>
            </w:r>
            <w:r w:rsidR="004F58F5" w:rsidRPr="00AC209F">
              <w:rPr>
                <w:rFonts w:asciiTheme="majorHAnsi" w:hAnsiTheme="majorHAnsi" w:cstheme="minorHAnsi"/>
                <w:i/>
              </w:rPr>
              <w:t>T</w:t>
            </w:r>
            <w:r w:rsidR="007734D7" w:rsidRPr="00AC209F">
              <w:rPr>
                <w:rFonts w:asciiTheme="majorHAnsi" w:hAnsiTheme="majorHAnsi" w:cstheme="minorHAnsi"/>
                <w:i/>
              </w:rPr>
              <w:t xml:space="preserve">here </w:t>
            </w:r>
            <w:r w:rsidRPr="00AC209F">
              <w:rPr>
                <w:rFonts w:asciiTheme="majorHAnsi" w:hAnsiTheme="majorHAnsi" w:cstheme="minorHAnsi"/>
                <w:i/>
              </w:rPr>
              <w:t>is/</w:t>
            </w:r>
            <w:r w:rsidR="004F58F5" w:rsidRPr="00AC209F">
              <w:rPr>
                <w:rFonts w:asciiTheme="majorHAnsi" w:hAnsiTheme="majorHAnsi" w:cstheme="minorHAnsi"/>
                <w:i/>
              </w:rPr>
              <w:t>T</w:t>
            </w:r>
            <w:r w:rsidR="007734D7" w:rsidRPr="00AC209F">
              <w:rPr>
                <w:rFonts w:asciiTheme="majorHAnsi" w:hAnsiTheme="majorHAnsi" w:cstheme="minorHAnsi"/>
                <w:i/>
              </w:rPr>
              <w:t xml:space="preserve">here </w:t>
            </w:r>
            <w:r w:rsidRPr="00AC209F">
              <w:rPr>
                <w:rFonts w:asciiTheme="majorHAnsi" w:hAnsiTheme="majorHAnsi" w:cstheme="minorHAnsi"/>
                <w:i/>
              </w:rPr>
              <w:t>are</w:t>
            </w:r>
            <w:r w:rsidRPr="00AC209F">
              <w:rPr>
                <w:rFonts w:asciiTheme="majorHAnsi" w:hAnsiTheme="majorHAnsi" w:cstheme="minorHAnsi"/>
              </w:rPr>
              <w:t xml:space="preserve"> statements have the verb </w:t>
            </w:r>
            <w:r w:rsidRPr="00AC209F">
              <w:rPr>
                <w:rFonts w:asciiTheme="majorHAnsi" w:hAnsiTheme="majorHAnsi" w:cstheme="minorHAnsi"/>
                <w:i/>
              </w:rPr>
              <w:t>to be</w:t>
            </w:r>
            <w:r w:rsidRPr="00AC209F">
              <w:rPr>
                <w:rFonts w:asciiTheme="majorHAnsi" w:hAnsiTheme="majorHAnsi" w:cstheme="minorHAnsi"/>
              </w:rPr>
              <w:t xml:space="preserve"> in the present tense. Consider creating and displaying an anchor chart with different verbs for student reference. Highlight the present tense of other common verbs that will appear in future lesso</w:t>
            </w:r>
            <w:r w:rsidR="007734D7" w:rsidRPr="00AC209F">
              <w:rPr>
                <w:rFonts w:asciiTheme="majorHAnsi" w:hAnsiTheme="majorHAnsi" w:cstheme="minorHAnsi"/>
              </w:rPr>
              <w:t>ns,</w:t>
            </w:r>
            <w:r w:rsidRPr="00AC209F">
              <w:rPr>
                <w:rFonts w:asciiTheme="majorHAnsi" w:hAnsiTheme="majorHAnsi" w:cstheme="minorHAnsi"/>
              </w:rPr>
              <w:t xml:space="preserve"> such as</w:t>
            </w:r>
            <w:r w:rsidRPr="00AC209F">
              <w:rPr>
                <w:rFonts w:asciiTheme="majorHAnsi" w:hAnsiTheme="majorHAnsi" w:cstheme="minorHAnsi"/>
                <w:i/>
              </w:rPr>
              <w:t xml:space="preserve"> drink, walk,</w:t>
            </w:r>
            <w:r w:rsidR="007734D7" w:rsidRPr="00AC209F">
              <w:rPr>
                <w:rFonts w:asciiTheme="majorHAnsi" w:hAnsiTheme="majorHAnsi" w:cstheme="minorHAnsi"/>
                <w:i/>
              </w:rPr>
              <w:t xml:space="preserve"> </w:t>
            </w:r>
            <w:r w:rsidR="007C5F06" w:rsidRPr="00A76F6A">
              <w:rPr>
                <w:rFonts w:asciiTheme="majorHAnsi" w:hAnsiTheme="majorHAnsi" w:cstheme="minorHAnsi"/>
              </w:rPr>
              <w:t>or</w:t>
            </w:r>
            <w:r w:rsidRPr="00AC209F">
              <w:rPr>
                <w:rFonts w:asciiTheme="majorHAnsi" w:hAnsiTheme="majorHAnsi" w:cstheme="minorHAnsi"/>
                <w:i/>
              </w:rPr>
              <w:t xml:space="preserve"> live</w:t>
            </w:r>
            <w:r w:rsidRPr="00AC209F">
              <w:rPr>
                <w:rFonts w:asciiTheme="majorHAnsi" w:hAnsiTheme="majorHAnsi" w:cstheme="minorHAnsi"/>
              </w:rPr>
              <w:t>. (</w:t>
            </w:r>
            <w:r w:rsidR="00CF3EC5" w:rsidRPr="00AC209F">
              <w:rPr>
                <w:rFonts w:asciiTheme="majorHAnsi" w:hAnsiTheme="majorHAnsi" w:cstheme="minorHAnsi"/>
              </w:rPr>
              <w:t>A</w:t>
            </w:r>
            <w:r w:rsidRPr="00AC209F">
              <w:rPr>
                <w:rFonts w:asciiTheme="majorHAnsi" w:hAnsiTheme="majorHAnsi" w:cstheme="minorHAnsi"/>
              </w:rPr>
              <w:t>dd verbs as needed</w:t>
            </w:r>
            <w:r w:rsidR="007734D7" w:rsidRPr="00AC209F">
              <w:rPr>
                <w:rFonts w:asciiTheme="majorHAnsi" w:hAnsiTheme="majorHAnsi" w:cstheme="minorHAnsi"/>
              </w:rPr>
              <w:t>.</w:t>
            </w:r>
            <w:r w:rsidRPr="00AC209F">
              <w:rPr>
                <w:rFonts w:asciiTheme="majorHAnsi" w:hAnsiTheme="majorHAnsi" w:cstheme="minorHAnsi"/>
              </w:rPr>
              <w:t>)</w:t>
            </w:r>
          </w:p>
          <w:p w14:paraId="7D7C56A6" w14:textId="77777777" w:rsidR="003725F6" w:rsidRDefault="00B81979" w:rsidP="00A76F6A">
            <w:pPr>
              <w:pStyle w:val="ListParagraph"/>
              <w:numPr>
                <w:ilvl w:val="1"/>
                <w:numId w:val="100"/>
              </w:numPr>
              <w:spacing w:after="0" w:line="240" w:lineRule="auto"/>
              <w:ind w:left="720"/>
              <w:rPr>
                <w:rFonts w:asciiTheme="majorHAnsi" w:eastAsia="Times New Roman" w:hAnsiTheme="majorHAnsi" w:cstheme="minorHAnsi"/>
              </w:rPr>
            </w:pPr>
            <w:r w:rsidRPr="00AC209F">
              <w:rPr>
                <w:rFonts w:asciiTheme="majorHAnsi" w:hAnsiTheme="majorHAnsi" w:cstheme="minorHAnsi"/>
              </w:rPr>
              <w:t xml:space="preserve">Practice conjugating basic verbs in the present tense, highlighting the addition of the </w:t>
            </w:r>
            <w:r w:rsidRPr="00AC209F">
              <w:rPr>
                <w:rFonts w:asciiTheme="majorHAnsi" w:hAnsiTheme="majorHAnsi" w:cstheme="minorHAnsi"/>
                <w:i/>
              </w:rPr>
              <w:t>-s</w:t>
            </w:r>
            <w:r w:rsidRPr="00AC209F">
              <w:rPr>
                <w:rFonts w:asciiTheme="majorHAnsi" w:hAnsiTheme="majorHAnsi" w:cstheme="minorHAnsi"/>
              </w:rPr>
              <w:t xml:space="preserve"> suffix for the </w:t>
            </w:r>
            <w:r w:rsidR="007734D7" w:rsidRPr="00AC209F">
              <w:rPr>
                <w:rFonts w:asciiTheme="majorHAnsi" w:hAnsiTheme="majorHAnsi" w:cstheme="minorHAnsi"/>
              </w:rPr>
              <w:t xml:space="preserve">third </w:t>
            </w:r>
            <w:r w:rsidRPr="00AC209F">
              <w:rPr>
                <w:rFonts w:asciiTheme="majorHAnsi" w:hAnsiTheme="majorHAnsi" w:cstheme="minorHAnsi"/>
              </w:rPr>
              <w:t xml:space="preserve">person singular. Begin by modeling the conjugation of a verb (such as </w:t>
            </w:r>
            <w:r w:rsidRPr="00AC209F">
              <w:rPr>
                <w:rFonts w:asciiTheme="majorHAnsi" w:hAnsiTheme="majorHAnsi" w:cstheme="minorHAnsi"/>
                <w:i/>
              </w:rPr>
              <w:t xml:space="preserve">drink: </w:t>
            </w:r>
            <w:r w:rsidRPr="00AC209F">
              <w:rPr>
                <w:rFonts w:asciiTheme="majorHAnsi" w:hAnsiTheme="majorHAnsi" w:cstheme="minorHAnsi"/>
              </w:rPr>
              <w:t xml:space="preserve">I </w:t>
            </w:r>
            <w:r w:rsidRPr="00AC209F">
              <w:rPr>
                <w:rFonts w:asciiTheme="majorHAnsi" w:hAnsiTheme="majorHAnsi" w:cstheme="minorHAnsi"/>
                <w:i/>
              </w:rPr>
              <w:t>drink</w:t>
            </w:r>
            <w:r w:rsidRPr="00AC209F">
              <w:rPr>
                <w:rFonts w:asciiTheme="majorHAnsi" w:hAnsiTheme="majorHAnsi" w:cstheme="minorHAnsi"/>
              </w:rPr>
              <w:t xml:space="preserve">, </w:t>
            </w:r>
            <w:r w:rsidR="007734D7" w:rsidRPr="00AC209F">
              <w:rPr>
                <w:rFonts w:asciiTheme="majorHAnsi" w:hAnsiTheme="majorHAnsi" w:cstheme="minorHAnsi"/>
              </w:rPr>
              <w:t xml:space="preserve">you </w:t>
            </w:r>
            <w:r w:rsidRPr="00AC209F">
              <w:rPr>
                <w:rFonts w:asciiTheme="majorHAnsi" w:hAnsiTheme="majorHAnsi" w:cstheme="minorHAnsi"/>
                <w:i/>
              </w:rPr>
              <w:t>drink</w:t>
            </w:r>
            <w:r w:rsidRPr="00AC209F">
              <w:rPr>
                <w:rFonts w:asciiTheme="majorHAnsi" w:hAnsiTheme="majorHAnsi" w:cstheme="minorHAnsi"/>
              </w:rPr>
              <w:t xml:space="preserve">, </w:t>
            </w:r>
            <w:r w:rsidR="007734D7" w:rsidRPr="00AC209F">
              <w:rPr>
                <w:rFonts w:asciiTheme="majorHAnsi" w:hAnsiTheme="majorHAnsi" w:cstheme="minorHAnsi"/>
              </w:rPr>
              <w:t>he</w:t>
            </w:r>
            <w:r w:rsidRPr="00AC209F">
              <w:rPr>
                <w:rFonts w:asciiTheme="majorHAnsi" w:hAnsiTheme="majorHAnsi" w:cstheme="minorHAnsi"/>
              </w:rPr>
              <w:t>/</w:t>
            </w:r>
            <w:r w:rsidR="007734D7" w:rsidRPr="00AC209F">
              <w:rPr>
                <w:rFonts w:asciiTheme="majorHAnsi" w:hAnsiTheme="majorHAnsi" w:cstheme="minorHAnsi"/>
              </w:rPr>
              <w:t>she</w:t>
            </w:r>
            <w:r w:rsidRPr="00AC209F">
              <w:rPr>
                <w:rFonts w:asciiTheme="majorHAnsi" w:hAnsiTheme="majorHAnsi" w:cstheme="minorHAnsi"/>
              </w:rPr>
              <w:t>/</w:t>
            </w:r>
            <w:r w:rsidR="007734D7" w:rsidRPr="00AC209F">
              <w:rPr>
                <w:rFonts w:asciiTheme="majorHAnsi" w:hAnsiTheme="majorHAnsi" w:cstheme="minorHAnsi"/>
              </w:rPr>
              <w:t xml:space="preserve">it </w:t>
            </w:r>
            <w:r w:rsidRPr="00AC209F">
              <w:rPr>
                <w:rFonts w:asciiTheme="majorHAnsi" w:hAnsiTheme="majorHAnsi" w:cstheme="minorHAnsi"/>
                <w:i/>
              </w:rPr>
              <w:t>drinks</w:t>
            </w:r>
            <w:r w:rsidRPr="00AC209F">
              <w:rPr>
                <w:rFonts w:asciiTheme="majorHAnsi" w:hAnsiTheme="majorHAnsi" w:cstheme="minorHAnsi"/>
              </w:rPr>
              <w:t xml:space="preserve">, etc.) and then work with students to </w:t>
            </w:r>
            <w:r w:rsidR="00EB36C8" w:rsidRPr="00AC209F">
              <w:rPr>
                <w:rFonts w:asciiTheme="majorHAnsi" w:hAnsiTheme="majorHAnsi" w:cstheme="minorHAnsi"/>
              </w:rPr>
              <w:t>conjugate</w:t>
            </w:r>
            <w:r w:rsidRPr="00AC209F">
              <w:rPr>
                <w:rFonts w:asciiTheme="majorHAnsi" w:hAnsiTheme="majorHAnsi" w:cstheme="minorHAnsi"/>
              </w:rPr>
              <w:t xml:space="preserve"> other common verbs. Model the conjugation of a verb first.</w:t>
            </w:r>
          </w:p>
          <w:p w14:paraId="26151E49" w14:textId="744A9820" w:rsidR="003725F6" w:rsidRDefault="00B81979" w:rsidP="00A76F6A">
            <w:pPr>
              <w:pStyle w:val="ListParagraph"/>
              <w:numPr>
                <w:ilvl w:val="1"/>
                <w:numId w:val="100"/>
              </w:numPr>
              <w:spacing w:after="0" w:line="240" w:lineRule="auto"/>
              <w:ind w:left="720"/>
              <w:rPr>
                <w:rFonts w:asciiTheme="majorHAnsi" w:eastAsia="Times New Roman" w:hAnsiTheme="majorHAnsi" w:cstheme="minorHAnsi"/>
              </w:rPr>
            </w:pPr>
            <w:r w:rsidRPr="00AC209F">
              <w:rPr>
                <w:rFonts w:asciiTheme="majorHAnsi" w:hAnsiTheme="majorHAnsi" w:cstheme="minorHAnsi"/>
              </w:rPr>
              <w:t xml:space="preserve">To reinforce these concepts, show a </w:t>
            </w:r>
            <w:hyperlink r:id="rId85" w:history="1">
              <w:r w:rsidRPr="00AC209F">
                <w:rPr>
                  <w:rStyle w:val="Hyperlink"/>
                  <w:rFonts w:asciiTheme="majorHAnsi" w:hAnsiTheme="majorHAnsi" w:cstheme="minorHAnsi"/>
                </w:rPr>
                <w:t>video about the present simple tense</w:t>
              </w:r>
            </w:hyperlink>
            <w:r w:rsidRPr="00AC209F">
              <w:rPr>
                <w:rFonts w:asciiTheme="majorHAnsi" w:hAnsiTheme="majorHAnsi" w:cstheme="minorHAnsi"/>
              </w:rPr>
              <w:t xml:space="preserve"> with </w:t>
            </w:r>
            <w:r w:rsidR="00460DC6" w:rsidRPr="00AC209F">
              <w:rPr>
                <w:rFonts w:asciiTheme="majorHAnsi" w:hAnsiTheme="majorHAnsi" w:cstheme="minorHAnsi"/>
              </w:rPr>
              <w:t xml:space="preserve">a </w:t>
            </w:r>
            <w:r w:rsidRPr="00AC209F">
              <w:rPr>
                <w:rFonts w:asciiTheme="majorHAnsi" w:hAnsiTheme="majorHAnsi" w:cstheme="minorHAnsi"/>
              </w:rPr>
              <w:t>focus on third person singular. Pause the video, as necessary, to explain and give further examples.</w:t>
            </w:r>
            <w:r w:rsidR="00622927" w:rsidRPr="00AC209F">
              <w:rPr>
                <w:rFonts w:asciiTheme="majorHAnsi" w:hAnsiTheme="majorHAnsi" w:cstheme="minorHAnsi"/>
              </w:rPr>
              <w:t xml:space="preserve"> </w:t>
            </w:r>
          </w:p>
          <w:p w14:paraId="1337934A" w14:textId="5023BAC8" w:rsidR="003725F6" w:rsidRDefault="007C5F06" w:rsidP="00A76F6A">
            <w:pPr>
              <w:pStyle w:val="UDLbullet"/>
              <w:rPr>
                <w:rFonts w:ascii="Calibri" w:eastAsia="Times New Roman" w:hAnsi="Calibri" w:cs="Times New Roman"/>
              </w:rPr>
            </w:pPr>
            <w:r w:rsidRPr="00A76F6A">
              <w:rPr>
                <w:szCs w:val="22"/>
              </w:rPr>
              <w:t xml:space="preserve">Provide </w:t>
            </w:r>
            <w:hyperlink r:id="rId86" w:history="1">
              <w:r w:rsidRPr="00A76F6A">
                <w:rPr>
                  <w:rStyle w:val="Hyperlink"/>
                </w:rPr>
                <w:t>options for perception</w:t>
              </w:r>
            </w:hyperlink>
            <w:r w:rsidRPr="00A76F6A">
              <w:rPr>
                <w:szCs w:val="22"/>
              </w:rPr>
              <w:t xml:space="preserve">, such as printing out the video transcript for students, enabling closed captioning on the video, and adjusting the speed of the video. Consider showing the video multiple times if necessary. </w:t>
            </w:r>
          </w:p>
          <w:p w14:paraId="561A3D45" w14:textId="77777777" w:rsidR="003725F6" w:rsidRDefault="00B81979" w:rsidP="00A76F6A">
            <w:pPr>
              <w:pStyle w:val="ListParagraph"/>
              <w:numPr>
                <w:ilvl w:val="1"/>
                <w:numId w:val="100"/>
              </w:numPr>
              <w:spacing w:after="0" w:line="240" w:lineRule="auto"/>
              <w:ind w:left="720"/>
              <w:rPr>
                <w:rFonts w:asciiTheme="majorHAnsi" w:eastAsia="Times New Roman" w:hAnsiTheme="majorHAnsi" w:cstheme="minorHAnsi"/>
              </w:rPr>
            </w:pPr>
            <w:r w:rsidRPr="00AC209F">
              <w:rPr>
                <w:rFonts w:asciiTheme="majorHAnsi" w:hAnsiTheme="majorHAnsi" w:cstheme="minorHAnsi"/>
              </w:rPr>
              <w:t xml:space="preserve">Students will practice using the present tense. Have the class help you conjugate a verb as a class. Then have students practice conjugating with a partner or independently. Suggested verbs that pertain to access to clean water: </w:t>
            </w:r>
            <w:r w:rsidR="007C5F06" w:rsidRPr="00A76F6A">
              <w:rPr>
                <w:rFonts w:asciiTheme="majorHAnsi" w:hAnsiTheme="majorHAnsi" w:cstheme="minorHAnsi"/>
                <w:i/>
              </w:rPr>
              <w:t>drink, walk, live.</w:t>
            </w:r>
          </w:p>
          <w:p w14:paraId="47AD7388" w14:textId="77777777" w:rsidR="003725F6" w:rsidRDefault="00B81979" w:rsidP="00A76F6A">
            <w:pPr>
              <w:pStyle w:val="ListParagraph"/>
              <w:numPr>
                <w:ilvl w:val="1"/>
                <w:numId w:val="100"/>
              </w:numPr>
              <w:spacing w:after="0" w:line="240" w:lineRule="auto"/>
              <w:ind w:left="720"/>
              <w:rPr>
                <w:rFonts w:asciiTheme="majorHAnsi" w:eastAsia="Times New Roman" w:hAnsiTheme="majorHAnsi" w:cstheme="minorHAnsi"/>
              </w:rPr>
            </w:pPr>
            <w:r w:rsidRPr="00AC209F">
              <w:rPr>
                <w:rFonts w:asciiTheme="majorHAnsi" w:hAnsiTheme="majorHAnsi" w:cstheme="minorHAnsi"/>
              </w:rPr>
              <w:t xml:space="preserve">Have students practice forming complete sentences with the present tense. Begin by asking students to choose the correct form of the verb based with sentences such as </w:t>
            </w:r>
            <w:r w:rsidRPr="00AC209F">
              <w:rPr>
                <w:rFonts w:asciiTheme="majorHAnsi" w:hAnsiTheme="majorHAnsi" w:cstheme="minorHAnsi"/>
                <w:i/>
              </w:rPr>
              <w:t xml:space="preserve">I _______________ </w:t>
            </w:r>
            <w:r w:rsidR="007C5F06" w:rsidRPr="00A76F6A">
              <w:rPr>
                <w:rFonts w:asciiTheme="majorHAnsi" w:hAnsiTheme="majorHAnsi" w:cstheme="minorHAnsi"/>
              </w:rPr>
              <w:t>(live/lives)</w:t>
            </w:r>
            <w:r w:rsidRPr="00AC209F">
              <w:rPr>
                <w:rFonts w:asciiTheme="majorHAnsi" w:hAnsiTheme="majorHAnsi" w:cstheme="minorHAnsi"/>
                <w:i/>
              </w:rPr>
              <w:t xml:space="preserve"> in Massachusetts; He _____________</w:t>
            </w:r>
            <w:r w:rsidR="00603525" w:rsidRPr="00AC209F">
              <w:rPr>
                <w:rFonts w:asciiTheme="majorHAnsi" w:hAnsiTheme="majorHAnsi" w:cstheme="minorHAnsi"/>
                <w:i/>
              </w:rPr>
              <w:t xml:space="preserve"> </w:t>
            </w:r>
            <w:r w:rsidR="007C5F06" w:rsidRPr="00A76F6A">
              <w:rPr>
                <w:rFonts w:asciiTheme="majorHAnsi" w:hAnsiTheme="majorHAnsi" w:cstheme="minorHAnsi"/>
              </w:rPr>
              <w:t>(live/lives)</w:t>
            </w:r>
            <w:r w:rsidRPr="00AC209F">
              <w:rPr>
                <w:rFonts w:asciiTheme="majorHAnsi" w:hAnsiTheme="majorHAnsi" w:cstheme="minorHAnsi"/>
                <w:i/>
              </w:rPr>
              <w:t xml:space="preserve"> in Massachusetts; We _______________ </w:t>
            </w:r>
            <w:r w:rsidR="007C5F06" w:rsidRPr="00A76F6A">
              <w:rPr>
                <w:rFonts w:asciiTheme="majorHAnsi" w:hAnsiTheme="majorHAnsi" w:cstheme="minorHAnsi"/>
              </w:rPr>
              <w:t>(drink/drinks)</w:t>
            </w:r>
            <w:r w:rsidRPr="00AC209F">
              <w:rPr>
                <w:rFonts w:asciiTheme="majorHAnsi" w:hAnsiTheme="majorHAnsi" w:cstheme="minorHAnsi"/>
                <w:i/>
              </w:rPr>
              <w:t xml:space="preserve"> water; You</w:t>
            </w:r>
            <w:r w:rsidR="00603525" w:rsidRPr="00AC209F">
              <w:rPr>
                <w:rFonts w:asciiTheme="majorHAnsi" w:hAnsiTheme="majorHAnsi" w:cstheme="minorHAnsi"/>
                <w:i/>
              </w:rPr>
              <w:t xml:space="preserve"> </w:t>
            </w:r>
            <w:r w:rsidRPr="00AC209F">
              <w:rPr>
                <w:rFonts w:asciiTheme="majorHAnsi" w:hAnsiTheme="majorHAnsi" w:cstheme="minorHAnsi"/>
                <w:i/>
              </w:rPr>
              <w:t xml:space="preserve">______________________ (drink/drinks) water; They _______________ </w:t>
            </w:r>
            <w:r w:rsidR="007C5F06" w:rsidRPr="00A76F6A">
              <w:rPr>
                <w:rFonts w:asciiTheme="majorHAnsi" w:hAnsiTheme="majorHAnsi" w:cstheme="minorHAnsi"/>
              </w:rPr>
              <w:t>(walk/walks)</w:t>
            </w:r>
            <w:r w:rsidRPr="00AC209F">
              <w:rPr>
                <w:rFonts w:asciiTheme="majorHAnsi" w:hAnsiTheme="majorHAnsi" w:cstheme="minorHAnsi"/>
                <w:i/>
              </w:rPr>
              <w:t xml:space="preserve"> for water; I</w:t>
            </w:r>
            <w:r w:rsidR="00182240" w:rsidRPr="00AC209F">
              <w:rPr>
                <w:rFonts w:asciiTheme="majorHAnsi" w:hAnsiTheme="majorHAnsi" w:cstheme="minorHAnsi"/>
                <w:i/>
              </w:rPr>
              <w:t xml:space="preserve"> </w:t>
            </w:r>
            <w:r w:rsidRPr="00AC209F">
              <w:rPr>
                <w:rFonts w:asciiTheme="majorHAnsi" w:hAnsiTheme="majorHAnsi" w:cstheme="minorHAnsi"/>
                <w:i/>
              </w:rPr>
              <w:t xml:space="preserve">___________________ </w:t>
            </w:r>
            <w:r w:rsidR="007C5F06" w:rsidRPr="00A76F6A">
              <w:rPr>
                <w:rFonts w:asciiTheme="majorHAnsi" w:hAnsiTheme="majorHAnsi" w:cstheme="minorHAnsi"/>
              </w:rPr>
              <w:t>(walk/walks)</w:t>
            </w:r>
            <w:r w:rsidRPr="00AC209F">
              <w:rPr>
                <w:rFonts w:asciiTheme="majorHAnsi" w:hAnsiTheme="majorHAnsi" w:cstheme="minorHAnsi"/>
                <w:i/>
              </w:rPr>
              <w:t xml:space="preserve"> for water</w:t>
            </w:r>
            <w:r w:rsidR="00F21C24" w:rsidRPr="00AC209F">
              <w:rPr>
                <w:rFonts w:asciiTheme="majorHAnsi" w:hAnsiTheme="majorHAnsi" w:cstheme="minorHAnsi"/>
              </w:rPr>
              <w:t>.</w:t>
            </w:r>
          </w:p>
          <w:p w14:paraId="6435FEB9" w14:textId="1E09F14E" w:rsidR="003725F6" w:rsidRDefault="007C5F06" w:rsidP="00A76F6A">
            <w:pPr>
              <w:pStyle w:val="UDLbullet"/>
              <w:rPr>
                <w:rFonts w:ascii="Calibri" w:eastAsia="Times New Roman" w:hAnsi="Calibri" w:cs="Times New Roman"/>
              </w:rPr>
            </w:pPr>
            <w:r w:rsidRPr="00A76F6A">
              <w:rPr>
                <w:szCs w:val="22"/>
              </w:rPr>
              <w:t xml:space="preserve">Provide </w:t>
            </w:r>
            <w:hyperlink r:id="rId87" w:history="1">
              <w:r w:rsidRPr="00A76F6A">
                <w:rPr>
                  <w:rStyle w:val="Hyperlink"/>
                </w:rPr>
                <w:t>options for physical action</w:t>
              </w:r>
            </w:hyperlink>
            <w:r w:rsidRPr="00A76F6A">
              <w:rPr>
                <w:szCs w:val="22"/>
              </w:rPr>
              <w:t xml:space="preserve"> and </w:t>
            </w:r>
            <w:hyperlink r:id="rId88" w:history="1">
              <w:r w:rsidRPr="00A76F6A">
                <w:rPr>
                  <w:rStyle w:val="Hyperlink"/>
                </w:rPr>
                <w:t>expression</w:t>
              </w:r>
              <w:r w:rsidR="00AC5BEB" w:rsidRPr="00AC209F">
                <w:rPr>
                  <w:rStyle w:val="Hyperlink"/>
                  <w:szCs w:val="22"/>
                </w:rPr>
                <w:t xml:space="preserve"> and communication</w:t>
              </w:r>
            </w:hyperlink>
            <w:r w:rsidRPr="00A76F6A">
              <w:rPr>
                <w:szCs w:val="22"/>
              </w:rPr>
              <w:t>, such as having students come to the board to circle the correct answer, pointing to the correct answer, completing on a computer, or matching the correct verb.</w:t>
            </w:r>
          </w:p>
          <w:p w14:paraId="0679E2A4" w14:textId="77777777" w:rsidR="003725F6" w:rsidRPr="00A76F6A" w:rsidRDefault="007C5F06" w:rsidP="00A76F6A">
            <w:pPr>
              <w:spacing w:after="0" w:line="240" w:lineRule="auto"/>
              <w:ind w:left="720"/>
              <w:rPr>
                <w:rFonts w:asciiTheme="majorHAnsi" w:hAnsiTheme="majorHAnsi"/>
                <w:b/>
              </w:rPr>
            </w:pPr>
            <w:r w:rsidRPr="00A76F6A">
              <w:rPr>
                <w:rFonts w:asciiTheme="majorHAnsi" w:hAnsiTheme="majorHAnsi" w:cstheme="minorHAnsi"/>
              </w:rPr>
              <w:t xml:space="preserve">Then students could work on choosing their verbs from a word bank and conjugating them appropriately </w:t>
            </w:r>
            <w:r w:rsidR="00197C03" w:rsidRPr="00AC209F">
              <w:rPr>
                <w:rFonts w:asciiTheme="majorHAnsi" w:hAnsiTheme="majorHAnsi" w:cstheme="minorHAnsi"/>
              </w:rPr>
              <w:t>for</w:t>
            </w:r>
            <w:r w:rsidRPr="00A76F6A">
              <w:rPr>
                <w:rFonts w:asciiTheme="majorHAnsi" w:hAnsiTheme="majorHAnsi" w:cstheme="minorHAnsi"/>
              </w:rPr>
              <w:t xml:space="preserve"> fill</w:t>
            </w:r>
            <w:r w:rsidR="00197C03" w:rsidRPr="00AC209F">
              <w:rPr>
                <w:rFonts w:asciiTheme="majorHAnsi" w:hAnsiTheme="majorHAnsi" w:cstheme="minorHAnsi"/>
              </w:rPr>
              <w:t>-</w:t>
            </w:r>
            <w:r w:rsidRPr="00A76F6A">
              <w:rPr>
                <w:rFonts w:asciiTheme="majorHAnsi" w:hAnsiTheme="majorHAnsi" w:cstheme="minorHAnsi"/>
              </w:rPr>
              <w:t>in</w:t>
            </w:r>
            <w:r w:rsidR="00197C03" w:rsidRPr="00AC209F">
              <w:rPr>
                <w:rFonts w:asciiTheme="majorHAnsi" w:hAnsiTheme="majorHAnsi" w:cstheme="minorHAnsi"/>
              </w:rPr>
              <w:t>-</w:t>
            </w:r>
            <w:r w:rsidRPr="00A76F6A">
              <w:rPr>
                <w:rFonts w:asciiTheme="majorHAnsi" w:hAnsiTheme="majorHAnsi" w:cstheme="minorHAnsi"/>
              </w:rPr>
              <w:t>the</w:t>
            </w:r>
            <w:r w:rsidR="00197C03" w:rsidRPr="00AC209F">
              <w:rPr>
                <w:rFonts w:asciiTheme="majorHAnsi" w:hAnsiTheme="majorHAnsi" w:cstheme="minorHAnsi"/>
              </w:rPr>
              <w:t>-</w:t>
            </w:r>
            <w:r w:rsidRPr="00A76F6A">
              <w:rPr>
                <w:rFonts w:asciiTheme="majorHAnsi" w:hAnsiTheme="majorHAnsi" w:cstheme="minorHAnsi"/>
              </w:rPr>
              <w:t xml:space="preserve">blank sentences. Ask students who have a strong understanding of the present tense to construct original sentences in the </w:t>
            </w:r>
            <w:r w:rsidR="00197C03" w:rsidRPr="00AC209F">
              <w:rPr>
                <w:rFonts w:asciiTheme="majorHAnsi" w:hAnsiTheme="majorHAnsi" w:cstheme="minorHAnsi"/>
              </w:rPr>
              <w:t>p</w:t>
            </w:r>
            <w:r w:rsidRPr="00A76F6A">
              <w:rPr>
                <w:rFonts w:asciiTheme="majorHAnsi" w:hAnsiTheme="majorHAnsi" w:cstheme="minorHAnsi"/>
              </w:rPr>
              <w:t xml:space="preserve">resent tense. </w:t>
            </w:r>
          </w:p>
        </w:tc>
      </w:tr>
      <w:tr w:rsidR="00766219" w:rsidRPr="00AC209F" w14:paraId="432BF2CA" w14:textId="77777777" w:rsidTr="00A76F6A">
        <w:trPr>
          <w:jc w:val="center"/>
        </w:trPr>
        <w:tc>
          <w:tcPr>
            <w:tcW w:w="12950" w:type="dxa"/>
            <w:shd w:val="clear" w:color="auto" w:fill="FFF2CC"/>
          </w:tcPr>
          <w:p w14:paraId="2FE6C54D" w14:textId="77777777" w:rsidR="00766219" w:rsidRPr="00A76F6A" w:rsidRDefault="007C5F06">
            <w:pPr>
              <w:spacing w:after="0" w:line="240" w:lineRule="auto"/>
              <w:rPr>
                <w:rFonts w:asciiTheme="majorHAnsi" w:hAnsiTheme="majorHAnsi"/>
              </w:rPr>
            </w:pPr>
            <w:r w:rsidRPr="00A76F6A">
              <w:rPr>
                <w:rFonts w:asciiTheme="majorHAnsi" w:hAnsiTheme="majorHAnsi"/>
                <w:b/>
              </w:rPr>
              <w:t>Lesson Closing</w:t>
            </w:r>
          </w:p>
        </w:tc>
      </w:tr>
      <w:tr w:rsidR="00766219" w:rsidRPr="00AC209F" w14:paraId="1CD82924" w14:textId="77777777" w:rsidTr="00A76F6A">
        <w:trPr>
          <w:jc w:val="center"/>
        </w:trPr>
        <w:tc>
          <w:tcPr>
            <w:tcW w:w="12950" w:type="dxa"/>
            <w:tcBorders>
              <w:bottom w:val="single" w:sz="4" w:space="0" w:color="auto"/>
            </w:tcBorders>
          </w:tcPr>
          <w:p w14:paraId="080E04BB" w14:textId="77777777" w:rsidR="00766219" w:rsidRPr="00A76F6A" w:rsidRDefault="00B81979">
            <w:pPr>
              <w:spacing w:after="0" w:line="240" w:lineRule="auto"/>
              <w:rPr>
                <w:rFonts w:asciiTheme="majorHAnsi" w:hAnsiTheme="majorHAnsi"/>
                <w:b/>
              </w:rPr>
            </w:pPr>
            <w:r w:rsidRPr="00AC209F">
              <w:rPr>
                <w:rFonts w:asciiTheme="majorHAnsi" w:hAnsiTheme="majorHAnsi" w:cstheme="minorHAnsi"/>
              </w:rPr>
              <w:t>Have students complete follow</w:t>
            </w:r>
            <w:r w:rsidR="00A25162" w:rsidRPr="00AC209F">
              <w:rPr>
                <w:rFonts w:asciiTheme="majorHAnsi" w:hAnsiTheme="majorHAnsi" w:cstheme="minorHAnsi"/>
              </w:rPr>
              <w:t>-</w:t>
            </w:r>
            <w:r w:rsidRPr="00AC209F">
              <w:rPr>
                <w:rFonts w:asciiTheme="majorHAnsi" w:hAnsiTheme="majorHAnsi" w:cstheme="minorHAnsi"/>
              </w:rPr>
              <w:t xml:space="preserve">up activities to practice using the </w:t>
            </w:r>
            <w:r w:rsidR="00991913" w:rsidRPr="00AC209F">
              <w:rPr>
                <w:rFonts w:asciiTheme="majorHAnsi" w:hAnsiTheme="majorHAnsi" w:cstheme="minorHAnsi"/>
              </w:rPr>
              <w:t xml:space="preserve">simple </w:t>
            </w:r>
            <w:r w:rsidRPr="00AC209F">
              <w:rPr>
                <w:rFonts w:asciiTheme="majorHAnsi" w:hAnsiTheme="majorHAnsi" w:cstheme="minorHAnsi"/>
              </w:rPr>
              <w:t xml:space="preserve">present tense, such as those from </w:t>
            </w:r>
            <w:hyperlink r:id="rId89" w:history="1">
              <w:r w:rsidRPr="00AC209F">
                <w:rPr>
                  <w:rStyle w:val="Hyperlink"/>
                  <w:rFonts w:asciiTheme="majorHAnsi" w:hAnsiTheme="majorHAnsi" w:cstheme="minorHAnsi"/>
                </w:rPr>
                <w:t>ESL Lounge</w:t>
              </w:r>
            </w:hyperlink>
            <w:r w:rsidRPr="00AC209F">
              <w:rPr>
                <w:rFonts w:asciiTheme="majorHAnsi" w:hAnsiTheme="majorHAnsi" w:cstheme="minorHAnsi"/>
              </w:rPr>
              <w:t xml:space="preserve"> (Level 1) and </w:t>
            </w:r>
            <w:hyperlink r:id="rId90" w:history="1">
              <w:r w:rsidRPr="00AC209F">
                <w:rPr>
                  <w:rStyle w:val="Hyperlink"/>
                  <w:rFonts w:asciiTheme="majorHAnsi" w:hAnsiTheme="majorHAnsi" w:cstheme="minorHAnsi"/>
                </w:rPr>
                <w:t>ESL Flow</w:t>
              </w:r>
            </w:hyperlink>
            <w:r w:rsidRPr="00AC209F">
              <w:rPr>
                <w:rFonts w:asciiTheme="majorHAnsi" w:hAnsiTheme="majorHAnsi" w:cstheme="minorHAnsi"/>
              </w:rPr>
              <w:t xml:space="preserve"> (Level 2). </w:t>
            </w:r>
          </w:p>
        </w:tc>
      </w:tr>
      <w:tr w:rsidR="00B81979" w:rsidRPr="00AC209F" w14:paraId="75C0258B" w14:textId="77777777" w:rsidTr="00A76F6A">
        <w:trPr>
          <w:jc w:val="center"/>
        </w:trPr>
        <w:tc>
          <w:tcPr>
            <w:tcW w:w="12950" w:type="dxa"/>
            <w:shd w:val="clear" w:color="auto" w:fill="D9D9D9"/>
          </w:tcPr>
          <w:p w14:paraId="2BAF0E31" w14:textId="77777777" w:rsidR="00B81979" w:rsidRPr="00A76F6A" w:rsidRDefault="007C5F06">
            <w:pPr>
              <w:spacing w:after="0" w:line="240" w:lineRule="auto"/>
              <w:jc w:val="center"/>
              <w:rPr>
                <w:rFonts w:asciiTheme="majorHAnsi" w:hAnsiTheme="majorHAnsi"/>
                <w:b/>
              </w:rPr>
            </w:pPr>
            <w:r w:rsidRPr="00A76F6A">
              <w:rPr>
                <w:rFonts w:asciiTheme="majorHAnsi" w:hAnsiTheme="majorHAnsi"/>
                <w:b/>
              </w:rPr>
              <w:t>THE LESSON IN ACTION</w:t>
            </w:r>
          </w:p>
        </w:tc>
      </w:tr>
      <w:tr w:rsidR="00B81979" w:rsidRPr="00AC209F" w14:paraId="66E6AC76" w14:textId="77777777" w:rsidTr="00A76F6A">
        <w:trPr>
          <w:jc w:val="center"/>
        </w:trPr>
        <w:tc>
          <w:tcPr>
            <w:tcW w:w="12950" w:type="dxa"/>
            <w:shd w:val="clear" w:color="auto" w:fill="FFF2CC"/>
          </w:tcPr>
          <w:p w14:paraId="676D4B17" w14:textId="77777777" w:rsidR="00B81979" w:rsidRPr="00A76F6A" w:rsidRDefault="00863965">
            <w:pPr>
              <w:spacing w:after="0" w:line="240" w:lineRule="auto"/>
              <w:rPr>
                <w:rFonts w:asciiTheme="majorHAnsi" w:hAnsiTheme="majorHAnsi"/>
              </w:rPr>
            </w:pPr>
            <w:r w:rsidRPr="00863965">
              <w:rPr>
                <w:rFonts w:asciiTheme="majorHAnsi" w:hAnsiTheme="majorHAnsi"/>
                <w:b/>
              </w:rPr>
              <w:t>Day 5 Lesson Opening</w:t>
            </w:r>
          </w:p>
        </w:tc>
      </w:tr>
      <w:tr w:rsidR="00B81979" w:rsidRPr="00AC209F" w14:paraId="6C096895" w14:textId="77777777" w:rsidTr="00A76F6A">
        <w:trPr>
          <w:jc w:val="center"/>
        </w:trPr>
        <w:tc>
          <w:tcPr>
            <w:tcW w:w="12950" w:type="dxa"/>
          </w:tcPr>
          <w:p w14:paraId="3A73156A" w14:textId="77777777" w:rsidR="00B81979" w:rsidRPr="00A76F6A" w:rsidRDefault="00B00D84">
            <w:pPr>
              <w:spacing w:after="0" w:line="240" w:lineRule="auto"/>
              <w:rPr>
                <w:rFonts w:asciiTheme="majorHAnsi" w:hAnsiTheme="majorHAnsi"/>
                <w:b/>
              </w:rPr>
            </w:pPr>
            <w:r w:rsidRPr="00AC209F">
              <w:rPr>
                <w:rFonts w:asciiTheme="majorHAnsi" w:hAnsiTheme="majorHAnsi" w:cstheme="minorHAnsi"/>
              </w:rPr>
              <w:t xml:space="preserve">Review the rules of conjugating verbs in the present tense (adding the </w:t>
            </w:r>
            <w:r w:rsidRPr="00AC209F">
              <w:rPr>
                <w:rFonts w:asciiTheme="majorHAnsi" w:hAnsiTheme="majorHAnsi" w:cstheme="minorHAnsi"/>
                <w:i/>
              </w:rPr>
              <w:t>-s</w:t>
            </w:r>
            <w:r w:rsidRPr="00AC209F">
              <w:rPr>
                <w:rFonts w:asciiTheme="majorHAnsi" w:hAnsiTheme="majorHAnsi" w:cstheme="minorHAnsi"/>
              </w:rPr>
              <w:t xml:space="preserve"> suffix to the third person singular) by completing sentences with the correct form of the verb using a word bank and/or having students create original sentences with present </w:t>
            </w:r>
            <w:r w:rsidR="00C93686" w:rsidRPr="00AC209F">
              <w:rPr>
                <w:rFonts w:asciiTheme="majorHAnsi" w:hAnsiTheme="majorHAnsi" w:cstheme="minorHAnsi"/>
              </w:rPr>
              <w:t>tense</w:t>
            </w:r>
            <w:r w:rsidRPr="00AC209F">
              <w:rPr>
                <w:rFonts w:asciiTheme="majorHAnsi" w:hAnsiTheme="majorHAnsi" w:cstheme="minorHAnsi"/>
              </w:rPr>
              <w:t xml:space="preserve"> verbs from pictures of common actions.</w:t>
            </w:r>
          </w:p>
        </w:tc>
      </w:tr>
      <w:tr w:rsidR="00B81979" w:rsidRPr="00AC209F" w14:paraId="12C2985B" w14:textId="77777777" w:rsidTr="00A76F6A">
        <w:trPr>
          <w:jc w:val="center"/>
        </w:trPr>
        <w:tc>
          <w:tcPr>
            <w:tcW w:w="12950" w:type="dxa"/>
            <w:shd w:val="clear" w:color="auto" w:fill="FFF2CC"/>
          </w:tcPr>
          <w:p w14:paraId="3FFE1D9B" w14:textId="77777777" w:rsidR="00B81979" w:rsidRPr="00A76F6A" w:rsidRDefault="007C5F06">
            <w:pPr>
              <w:spacing w:after="0" w:line="240" w:lineRule="auto"/>
              <w:rPr>
                <w:rFonts w:asciiTheme="majorHAnsi" w:hAnsiTheme="majorHAnsi"/>
              </w:rPr>
            </w:pPr>
            <w:r w:rsidRPr="00A76F6A">
              <w:rPr>
                <w:rFonts w:asciiTheme="majorHAnsi" w:hAnsiTheme="majorHAnsi"/>
                <w:b/>
              </w:rPr>
              <w:t>During the Lesson</w:t>
            </w:r>
          </w:p>
        </w:tc>
      </w:tr>
      <w:tr w:rsidR="00B81979" w:rsidRPr="00AC209F" w14:paraId="255C6BC5" w14:textId="77777777" w:rsidTr="00A76F6A">
        <w:trPr>
          <w:jc w:val="center"/>
        </w:trPr>
        <w:tc>
          <w:tcPr>
            <w:tcW w:w="12950" w:type="dxa"/>
          </w:tcPr>
          <w:p w14:paraId="4E5B94C1" w14:textId="77777777" w:rsidR="00B00D84" w:rsidRPr="00AC209F" w:rsidRDefault="00B00D84">
            <w:pPr>
              <w:pStyle w:val="ListParagraph"/>
              <w:numPr>
                <w:ilvl w:val="0"/>
                <w:numId w:val="101"/>
              </w:numPr>
              <w:spacing w:after="0" w:line="240" w:lineRule="auto"/>
              <w:rPr>
                <w:rFonts w:asciiTheme="majorHAnsi" w:hAnsiTheme="majorHAnsi" w:cstheme="minorHAnsi"/>
              </w:rPr>
            </w:pPr>
            <w:r w:rsidRPr="00AC209F">
              <w:rPr>
                <w:rFonts w:asciiTheme="majorHAnsi" w:hAnsiTheme="majorHAnsi" w:cstheme="minorHAnsi"/>
              </w:rPr>
              <w:t xml:space="preserve">Introduce the lesson by telling students that they will be gathering facts about access to clean water. Define </w:t>
            </w:r>
            <w:r w:rsidR="007C5F06" w:rsidRPr="00A76F6A">
              <w:rPr>
                <w:rFonts w:asciiTheme="majorHAnsi" w:hAnsiTheme="majorHAnsi" w:cstheme="minorHAnsi"/>
                <w:i/>
              </w:rPr>
              <w:t>fact</w:t>
            </w:r>
            <w:r w:rsidR="00A25162" w:rsidRPr="00AC209F">
              <w:rPr>
                <w:rFonts w:asciiTheme="majorHAnsi" w:hAnsiTheme="majorHAnsi" w:cstheme="minorHAnsi"/>
              </w:rPr>
              <w:t>:</w:t>
            </w:r>
            <w:r w:rsidRPr="00AC209F">
              <w:rPr>
                <w:rFonts w:asciiTheme="majorHAnsi" w:hAnsiTheme="majorHAnsi" w:cstheme="minorHAnsi"/>
              </w:rPr>
              <w:t xml:space="preserve"> </w:t>
            </w:r>
            <w:r w:rsidR="00A25162" w:rsidRPr="00AC209F">
              <w:rPr>
                <w:rFonts w:asciiTheme="majorHAnsi" w:hAnsiTheme="majorHAnsi" w:cstheme="minorHAnsi"/>
              </w:rPr>
              <w:t xml:space="preserve">a </w:t>
            </w:r>
            <w:r w:rsidRPr="00AC209F">
              <w:rPr>
                <w:rFonts w:asciiTheme="majorHAnsi" w:hAnsiTheme="majorHAnsi" w:cstheme="minorHAnsi"/>
              </w:rPr>
              <w:t>true statement that can be proven, for which there is evidence, and which can often be observe</w:t>
            </w:r>
            <w:r w:rsidR="00EA7233" w:rsidRPr="00AC209F">
              <w:rPr>
                <w:rFonts w:asciiTheme="majorHAnsi" w:hAnsiTheme="majorHAnsi" w:cstheme="minorHAnsi"/>
              </w:rPr>
              <w:t>d</w:t>
            </w:r>
            <w:r w:rsidRPr="00AC209F">
              <w:rPr>
                <w:rFonts w:asciiTheme="majorHAnsi" w:hAnsiTheme="majorHAnsi" w:cstheme="minorHAnsi"/>
              </w:rPr>
              <w:t xml:space="preserve">. </w:t>
            </w:r>
            <w:r w:rsidR="00A25162" w:rsidRPr="00AC209F">
              <w:rPr>
                <w:rFonts w:asciiTheme="majorHAnsi" w:hAnsiTheme="majorHAnsi" w:cstheme="minorHAnsi"/>
              </w:rPr>
              <w:t>(Note that f</w:t>
            </w:r>
            <w:r w:rsidRPr="00AC209F">
              <w:rPr>
                <w:rFonts w:asciiTheme="majorHAnsi" w:hAnsiTheme="majorHAnsi" w:cstheme="minorHAnsi"/>
              </w:rPr>
              <w:t>act and opinion will be studied in subsequent lessons.</w:t>
            </w:r>
            <w:r w:rsidR="00A25162" w:rsidRPr="00AC209F">
              <w:rPr>
                <w:rFonts w:asciiTheme="majorHAnsi" w:hAnsiTheme="majorHAnsi" w:cstheme="minorHAnsi"/>
              </w:rPr>
              <w:t>)</w:t>
            </w:r>
          </w:p>
          <w:p w14:paraId="2A6684B5" w14:textId="77777777" w:rsidR="003725F6" w:rsidRDefault="00A25162" w:rsidP="00A76F6A">
            <w:pPr>
              <w:pStyle w:val="ListParagraph"/>
              <w:numPr>
                <w:ilvl w:val="1"/>
                <w:numId w:val="101"/>
              </w:numPr>
              <w:spacing w:after="0" w:line="240" w:lineRule="auto"/>
              <w:ind w:left="720"/>
              <w:rPr>
                <w:rFonts w:asciiTheme="majorHAnsi" w:eastAsia="Times New Roman" w:hAnsiTheme="majorHAnsi" w:cstheme="minorHAnsi"/>
              </w:rPr>
            </w:pPr>
            <w:r w:rsidRPr="00AC209F">
              <w:rPr>
                <w:rFonts w:asciiTheme="majorHAnsi" w:hAnsiTheme="majorHAnsi" w:cstheme="minorHAnsi"/>
              </w:rPr>
              <w:t xml:space="preserve">Give </w:t>
            </w:r>
            <w:r w:rsidR="00B00D84" w:rsidRPr="00AC209F">
              <w:rPr>
                <w:rFonts w:asciiTheme="majorHAnsi" w:hAnsiTheme="majorHAnsi" w:cstheme="minorHAnsi"/>
              </w:rPr>
              <w:t xml:space="preserve">students some examples of facts such as </w:t>
            </w:r>
            <w:r w:rsidR="00B00D84" w:rsidRPr="00AC209F">
              <w:rPr>
                <w:rFonts w:asciiTheme="majorHAnsi" w:hAnsiTheme="majorHAnsi" w:cstheme="minorHAnsi"/>
                <w:i/>
              </w:rPr>
              <w:t>Today is</w:t>
            </w:r>
            <w:r w:rsidRPr="00AC209F">
              <w:rPr>
                <w:rFonts w:asciiTheme="majorHAnsi" w:hAnsiTheme="majorHAnsi" w:cstheme="minorHAnsi"/>
                <w:i/>
              </w:rPr>
              <w:t xml:space="preserve"> </w:t>
            </w:r>
            <w:r w:rsidR="00B00D84" w:rsidRPr="00AC209F">
              <w:rPr>
                <w:rFonts w:asciiTheme="majorHAnsi" w:hAnsiTheme="majorHAnsi" w:cstheme="minorHAnsi"/>
                <w:i/>
              </w:rPr>
              <w:t>__________. My name is</w:t>
            </w:r>
            <w:r w:rsidRPr="00AC209F">
              <w:rPr>
                <w:rFonts w:asciiTheme="majorHAnsi" w:hAnsiTheme="majorHAnsi" w:cstheme="minorHAnsi"/>
                <w:i/>
              </w:rPr>
              <w:t xml:space="preserve"> </w:t>
            </w:r>
            <w:r w:rsidR="00B00D84" w:rsidRPr="00AC209F">
              <w:rPr>
                <w:rFonts w:asciiTheme="majorHAnsi" w:hAnsiTheme="majorHAnsi" w:cstheme="minorHAnsi"/>
                <w:i/>
              </w:rPr>
              <w:t>_________. The name of our school is</w:t>
            </w:r>
            <w:r w:rsidRPr="00AC209F">
              <w:rPr>
                <w:rFonts w:asciiTheme="majorHAnsi" w:hAnsiTheme="majorHAnsi" w:cstheme="minorHAnsi"/>
                <w:i/>
              </w:rPr>
              <w:t xml:space="preserve"> </w:t>
            </w:r>
            <w:r w:rsidR="00B00D84" w:rsidRPr="00AC209F">
              <w:rPr>
                <w:rFonts w:asciiTheme="majorHAnsi" w:hAnsiTheme="majorHAnsi" w:cstheme="minorHAnsi"/>
                <w:i/>
              </w:rPr>
              <w:t xml:space="preserve">_________. </w:t>
            </w:r>
          </w:p>
          <w:p w14:paraId="39FDF05E" w14:textId="77777777" w:rsidR="003725F6" w:rsidRDefault="00B00D84" w:rsidP="00A76F6A">
            <w:pPr>
              <w:pStyle w:val="ListParagraph"/>
              <w:numPr>
                <w:ilvl w:val="1"/>
                <w:numId w:val="101"/>
              </w:numPr>
              <w:spacing w:after="0" w:line="240" w:lineRule="auto"/>
              <w:ind w:left="720"/>
              <w:rPr>
                <w:rFonts w:asciiTheme="majorHAnsi" w:eastAsia="Times New Roman" w:hAnsiTheme="majorHAnsi" w:cstheme="minorHAnsi"/>
              </w:rPr>
            </w:pPr>
            <w:r w:rsidRPr="00AC209F">
              <w:rPr>
                <w:rFonts w:asciiTheme="majorHAnsi" w:hAnsiTheme="majorHAnsi" w:cstheme="minorHAnsi"/>
              </w:rPr>
              <w:t xml:space="preserve">Write a list of </w:t>
            </w:r>
            <w:r w:rsidR="00EA7233" w:rsidRPr="00AC209F">
              <w:rPr>
                <w:rFonts w:asciiTheme="majorHAnsi" w:hAnsiTheme="majorHAnsi" w:cstheme="minorHAnsi"/>
              </w:rPr>
              <w:t>points to consider when determining if something is factual. For example, it is observable, it can be verified (</w:t>
            </w:r>
            <w:r w:rsidR="00A25162" w:rsidRPr="00AC209F">
              <w:rPr>
                <w:rFonts w:asciiTheme="majorHAnsi" w:hAnsiTheme="majorHAnsi" w:cstheme="minorHAnsi"/>
              </w:rPr>
              <w:t>e.g.</w:t>
            </w:r>
            <w:r w:rsidR="00EA7233" w:rsidRPr="00AC209F">
              <w:rPr>
                <w:rFonts w:asciiTheme="majorHAnsi" w:hAnsiTheme="majorHAnsi" w:cstheme="minorHAnsi"/>
              </w:rPr>
              <w:t xml:space="preserve">, by checking records to confirm the information). </w:t>
            </w:r>
          </w:p>
          <w:p w14:paraId="5DFB0D1B" w14:textId="77777777" w:rsidR="00EA7233" w:rsidRPr="00AC209F" w:rsidRDefault="00EA7233">
            <w:pPr>
              <w:spacing w:after="0" w:line="240" w:lineRule="auto"/>
              <w:rPr>
                <w:rFonts w:asciiTheme="majorHAnsi" w:hAnsiTheme="majorHAnsi" w:cstheme="minorHAnsi"/>
              </w:rPr>
            </w:pPr>
          </w:p>
          <w:p w14:paraId="03329F2D" w14:textId="77777777" w:rsidR="003725F6" w:rsidRDefault="00B00D84" w:rsidP="00A76F6A">
            <w:pPr>
              <w:pStyle w:val="ListParagraph"/>
              <w:numPr>
                <w:ilvl w:val="0"/>
                <w:numId w:val="101"/>
              </w:numPr>
              <w:spacing w:after="0" w:line="240" w:lineRule="auto"/>
              <w:rPr>
                <w:rFonts w:asciiTheme="majorHAnsi" w:eastAsia="Times New Roman" w:hAnsiTheme="majorHAnsi" w:cstheme="minorHAnsi"/>
              </w:rPr>
            </w:pPr>
            <w:r w:rsidRPr="00AC209F">
              <w:rPr>
                <w:rFonts w:asciiTheme="majorHAnsi" w:hAnsiTheme="majorHAnsi" w:cstheme="minorHAnsi"/>
              </w:rPr>
              <w:t xml:space="preserve">Have students practice identifying facts from the </w:t>
            </w:r>
            <w:r w:rsidR="00A25162" w:rsidRPr="00AC209F">
              <w:rPr>
                <w:rFonts w:asciiTheme="majorHAnsi" w:hAnsiTheme="majorHAnsi" w:cstheme="minorHAnsi"/>
              </w:rPr>
              <w:t>“</w:t>
            </w:r>
            <w:hyperlink r:id="rId91" w:history="1">
              <w:r w:rsidRPr="00AC209F">
                <w:rPr>
                  <w:rStyle w:val="Hyperlink"/>
                  <w:rFonts w:asciiTheme="majorHAnsi" w:hAnsiTheme="majorHAnsi" w:cstheme="minorHAnsi"/>
                </w:rPr>
                <w:t>Water Changes Everything</w:t>
              </w:r>
            </w:hyperlink>
            <w:r w:rsidR="00A25162" w:rsidRPr="00AC209F">
              <w:rPr>
                <w:rFonts w:asciiTheme="majorHAnsi" w:hAnsiTheme="majorHAnsi" w:cstheme="minorHAnsi"/>
              </w:rPr>
              <w:t xml:space="preserve">” </w:t>
            </w:r>
            <w:r w:rsidRPr="00AC209F">
              <w:rPr>
                <w:rFonts w:asciiTheme="majorHAnsi" w:hAnsiTheme="majorHAnsi" w:cstheme="minorHAnsi"/>
              </w:rPr>
              <w:t>video. Explain to students how</w:t>
            </w:r>
            <w:r w:rsidR="00EA7233" w:rsidRPr="00AC209F">
              <w:rPr>
                <w:rFonts w:asciiTheme="majorHAnsi" w:hAnsiTheme="majorHAnsi" w:cstheme="minorHAnsi"/>
              </w:rPr>
              <w:t xml:space="preserve"> they</w:t>
            </w:r>
            <w:r w:rsidRPr="00AC209F">
              <w:rPr>
                <w:rFonts w:asciiTheme="majorHAnsi" w:hAnsiTheme="majorHAnsi" w:cstheme="minorHAnsi"/>
              </w:rPr>
              <w:t xml:space="preserve"> will watch the video twice: once to listen for key vocabulary and the second time to identify key facts. </w:t>
            </w:r>
          </w:p>
          <w:p w14:paraId="48113712" w14:textId="77777777" w:rsidR="003725F6" w:rsidRDefault="00B00D84" w:rsidP="00A76F6A">
            <w:pPr>
              <w:pStyle w:val="ListParagraph"/>
              <w:numPr>
                <w:ilvl w:val="1"/>
                <w:numId w:val="101"/>
              </w:numPr>
              <w:spacing w:after="0" w:line="240" w:lineRule="auto"/>
              <w:ind w:left="720"/>
              <w:rPr>
                <w:rFonts w:asciiTheme="majorHAnsi" w:eastAsia="Times New Roman" w:hAnsiTheme="majorHAnsi" w:cstheme="minorHAnsi"/>
              </w:rPr>
            </w:pPr>
            <w:r w:rsidRPr="00AC209F">
              <w:rPr>
                <w:rFonts w:asciiTheme="majorHAnsi" w:hAnsiTheme="majorHAnsi" w:cstheme="minorHAnsi"/>
              </w:rPr>
              <w:t>Introduce the</w:t>
            </w:r>
            <w:r w:rsidR="004F58F5" w:rsidRPr="00AC209F">
              <w:rPr>
                <w:rFonts w:asciiTheme="majorHAnsi" w:hAnsiTheme="majorHAnsi" w:cstheme="minorHAnsi"/>
              </w:rPr>
              <w:t xml:space="preserve"> “</w:t>
            </w:r>
            <w:hyperlink w:anchor="L3IDfacts" w:history="1">
              <w:r w:rsidRPr="00AC209F">
                <w:rPr>
                  <w:rStyle w:val="Hyperlink"/>
                  <w:rFonts w:asciiTheme="majorHAnsi" w:hAnsiTheme="majorHAnsi" w:cstheme="minorHAnsi"/>
                </w:rPr>
                <w:t>Global Awareness Fact Sheet</w:t>
              </w:r>
            </w:hyperlink>
            <w:r w:rsidR="004F58F5" w:rsidRPr="00AC209F">
              <w:rPr>
                <w:rFonts w:asciiTheme="majorHAnsi" w:hAnsiTheme="majorHAnsi" w:cstheme="minorHAnsi"/>
              </w:rPr>
              <w:t xml:space="preserve">” </w:t>
            </w:r>
            <w:r w:rsidRPr="00AC209F">
              <w:rPr>
                <w:rFonts w:asciiTheme="majorHAnsi" w:hAnsiTheme="majorHAnsi" w:cstheme="minorHAnsi"/>
              </w:rPr>
              <w:t xml:space="preserve">handout (adapted from </w:t>
            </w:r>
            <w:hyperlink r:id="rId92" w:history="1">
              <w:r w:rsidR="00D83F9A" w:rsidRPr="00AC209F">
                <w:rPr>
                  <w:rStyle w:val="Hyperlink"/>
                  <w:rFonts w:asciiTheme="majorHAnsi" w:hAnsiTheme="majorHAnsi" w:cstheme="minorHAnsi"/>
                </w:rPr>
                <w:t>w</w:t>
              </w:r>
              <w:r w:rsidRPr="00AC209F">
                <w:rPr>
                  <w:rStyle w:val="Hyperlink"/>
                  <w:rFonts w:asciiTheme="majorHAnsi" w:hAnsiTheme="majorHAnsi" w:cstheme="minorHAnsi"/>
                </w:rPr>
                <w:t>ater.org</w:t>
              </w:r>
            </w:hyperlink>
            <w:r w:rsidRPr="00AC209F">
              <w:rPr>
                <w:rFonts w:asciiTheme="majorHAnsi" w:hAnsiTheme="majorHAnsi" w:cstheme="minorHAnsi"/>
              </w:rPr>
              <w:t>) by reading the topic vocabulary and facts presented on the handout before studen</w:t>
            </w:r>
            <w:r w:rsidR="00EA7233" w:rsidRPr="00AC209F">
              <w:rPr>
                <w:rFonts w:asciiTheme="majorHAnsi" w:hAnsiTheme="majorHAnsi" w:cstheme="minorHAnsi"/>
              </w:rPr>
              <w:t>t</w:t>
            </w:r>
            <w:r w:rsidRPr="00AC209F">
              <w:rPr>
                <w:rFonts w:asciiTheme="majorHAnsi" w:hAnsiTheme="majorHAnsi" w:cstheme="minorHAnsi"/>
              </w:rPr>
              <w:t xml:space="preserve">s listen for it in the video. </w:t>
            </w:r>
          </w:p>
          <w:p w14:paraId="577A9072" w14:textId="77777777" w:rsidR="003725F6" w:rsidRDefault="00B00D84" w:rsidP="00A76F6A">
            <w:pPr>
              <w:pStyle w:val="ListParagraph"/>
              <w:numPr>
                <w:ilvl w:val="1"/>
                <w:numId w:val="101"/>
              </w:numPr>
              <w:spacing w:after="0" w:line="240" w:lineRule="auto"/>
              <w:ind w:left="720"/>
              <w:rPr>
                <w:rFonts w:asciiTheme="majorHAnsi" w:eastAsia="Times New Roman" w:hAnsiTheme="majorHAnsi" w:cstheme="minorHAnsi"/>
              </w:rPr>
            </w:pPr>
            <w:r w:rsidRPr="00AC209F">
              <w:rPr>
                <w:rFonts w:asciiTheme="majorHAnsi" w:hAnsiTheme="majorHAnsi" w:cstheme="minorHAnsi"/>
              </w:rPr>
              <w:t xml:space="preserve">Watch </w:t>
            </w:r>
            <w:r w:rsidR="00D83F9A" w:rsidRPr="00AC209F">
              <w:rPr>
                <w:rFonts w:asciiTheme="majorHAnsi" w:hAnsiTheme="majorHAnsi" w:cstheme="minorHAnsi"/>
              </w:rPr>
              <w:t xml:space="preserve">the </w:t>
            </w:r>
            <w:r w:rsidRPr="00AC209F">
              <w:rPr>
                <w:rFonts w:asciiTheme="majorHAnsi" w:hAnsiTheme="majorHAnsi" w:cstheme="minorHAnsi"/>
              </w:rPr>
              <w:t xml:space="preserve">video up to the 2:05 mark and have students circle key vocabulary (first viewing) and facts (second viewing) from the video in the handout. </w:t>
            </w:r>
          </w:p>
          <w:p w14:paraId="14044D45" w14:textId="76174CD3" w:rsidR="003725F6" w:rsidRDefault="007C5F06" w:rsidP="00A76F6A">
            <w:pPr>
              <w:pStyle w:val="UDLbullet"/>
              <w:spacing w:after="240"/>
              <w:rPr>
                <w:rFonts w:ascii="Calibri" w:eastAsia="Times New Roman" w:hAnsi="Calibri" w:cs="Times New Roman"/>
              </w:rPr>
            </w:pPr>
            <w:r w:rsidRPr="00A76F6A">
              <w:rPr>
                <w:szCs w:val="22"/>
              </w:rPr>
              <w:t xml:space="preserve">Provide </w:t>
            </w:r>
            <w:hyperlink r:id="rId93" w:history="1">
              <w:r w:rsidRPr="00A76F6A">
                <w:rPr>
                  <w:rStyle w:val="Hyperlink"/>
                </w:rPr>
                <w:t>options for perception</w:t>
              </w:r>
            </w:hyperlink>
            <w:r w:rsidRPr="00A76F6A">
              <w:rPr>
                <w:szCs w:val="22"/>
              </w:rPr>
              <w:t xml:space="preserve">, such as printing out the video transcript for students, enabling closed captioning on the video, showing the video multiple times and adjusting the speed of the video. Give students the option to watch the video on their own, even outside class. </w:t>
            </w:r>
          </w:p>
          <w:p w14:paraId="0414FA1B" w14:textId="77777777" w:rsidR="00F21C24" w:rsidRPr="00AC209F" w:rsidRDefault="00B00D84">
            <w:pPr>
              <w:pStyle w:val="ListParagraph"/>
              <w:numPr>
                <w:ilvl w:val="0"/>
                <w:numId w:val="101"/>
              </w:numPr>
              <w:tabs>
                <w:tab w:val="right" w:pos="-11963"/>
              </w:tabs>
              <w:spacing w:after="0" w:line="240" w:lineRule="auto"/>
              <w:rPr>
                <w:rFonts w:asciiTheme="majorHAnsi" w:hAnsiTheme="majorHAnsi" w:cstheme="minorHAnsi"/>
              </w:rPr>
            </w:pPr>
            <w:r w:rsidRPr="00AC209F">
              <w:rPr>
                <w:rFonts w:asciiTheme="majorHAnsi" w:hAnsiTheme="majorHAnsi" w:cstheme="minorHAnsi"/>
              </w:rPr>
              <w:t xml:space="preserve">After viewing the video, ask students to choose a fact from the </w:t>
            </w:r>
            <w:r w:rsidR="0017287E" w:rsidRPr="00AC209F">
              <w:rPr>
                <w:rFonts w:asciiTheme="majorHAnsi" w:hAnsiTheme="majorHAnsi" w:cstheme="minorHAnsi"/>
              </w:rPr>
              <w:t>global awareness fact sheet</w:t>
            </w:r>
            <w:r w:rsidRPr="00AC209F">
              <w:rPr>
                <w:rFonts w:asciiTheme="majorHAnsi" w:hAnsiTheme="majorHAnsi" w:cstheme="minorHAnsi"/>
              </w:rPr>
              <w:t>, i</w:t>
            </w:r>
            <w:r w:rsidR="00460DC6" w:rsidRPr="00AC209F">
              <w:rPr>
                <w:rFonts w:asciiTheme="majorHAnsi" w:hAnsiTheme="majorHAnsi" w:cstheme="minorHAnsi"/>
              </w:rPr>
              <w:t>llustrate it, and then state in</w:t>
            </w:r>
            <w:r w:rsidRPr="00AC209F">
              <w:rPr>
                <w:rFonts w:asciiTheme="majorHAnsi" w:hAnsiTheme="majorHAnsi" w:cstheme="minorHAnsi"/>
              </w:rPr>
              <w:t xml:space="preserve"> their o</w:t>
            </w:r>
            <w:r w:rsidR="00BC293D" w:rsidRPr="00AC209F">
              <w:rPr>
                <w:rFonts w:asciiTheme="majorHAnsi" w:hAnsiTheme="majorHAnsi" w:cstheme="minorHAnsi"/>
              </w:rPr>
              <w:t>w</w:t>
            </w:r>
            <w:r w:rsidRPr="00AC209F">
              <w:rPr>
                <w:rFonts w:asciiTheme="majorHAnsi" w:hAnsiTheme="majorHAnsi" w:cstheme="minorHAnsi"/>
              </w:rPr>
              <w:t xml:space="preserve">n words reasons why people need access to clean water. Scaffold this activity by providing a sentence starter such as </w:t>
            </w:r>
            <w:r w:rsidR="007C0FE2" w:rsidRPr="00AC209F">
              <w:rPr>
                <w:rFonts w:asciiTheme="majorHAnsi" w:hAnsiTheme="majorHAnsi" w:cstheme="minorHAnsi"/>
              </w:rPr>
              <w:t>“</w:t>
            </w:r>
            <w:r w:rsidR="007C5F06" w:rsidRPr="00A76F6A">
              <w:rPr>
                <w:rFonts w:asciiTheme="majorHAnsi" w:hAnsiTheme="majorHAnsi" w:cstheme="minorHAnsi"/>
              </w:rPr>
              <w:t>People need clean water so ______</w:t>
            </w:r>
            <w:r w:rsidR="007C0FE2" w:rsidRPr="00AC209F">
              <w:rPr>
                <w:rFonts w:asciiTheme="majorHAnsi" w:hAnsiTheme="majorHAnsi" w:cstheme="minorHAnsi"/>
              </w:rPr>
              <w:t>”</w:t>
            </w:r>
            <w:r w:rsidR="007C5F06" w:rsidRPr="00A76F6A">
              <w:rPr>
                <w:rFonts w:asciiTheme="majorHAnsi" w:hAnsiTheme="majorHAnsi" w:cstheme="minorHAnsi"/>
              </w:rPr>
              <w:t xml:space="preserve"> </w:t>
            </w:r>
            <w:r w:rsidRPr="00AC209F">
              <w:rPr>
                <w:rFonts w:asciiTheme="majorHAnsi" w:hAnsiTheme="majorHAnsi" w:cstheme="minorHAnsi"/>
              </w:rPr>
              <w:t>or asking students to write complete sentences on their own</w:t>
            </w:r>
            <w:r w:rsidR="00F21C24" w:rsidRPr="00AC209F">
              <w:rPr>
                <w:rFonts w:asciiTheme="majorHAnsi" w:hAnsiTheme="majorHAnsi" w:cstheme="minorHAnsi"/>
              </w:rPr>
              <w:t>.</w:t>
            </w:r>
          </w:p>
          <w:p w14:paraId="33CB8D77" w14:textId="16DF6C8F" w:rsidR="003725F6" w:rsidRDefault="007C5F06" w:rsidP="00A76F6A">
            <w:pPr>
              <w:pStyle w:val="UDLbullet"/>
              <w:spacing w:after="240"/>
              <w:rPr>
                <w:rFonts w:ascii="Calibri" w:eastAsia="Times New Roman" w:hAnsi="Calibri" w:cs="Times New Roman"/>
              </w:rPr>
            </w:pPr>
            <w:r w:rsidRPr="00A76F6A">
              <w:rPr>
                <w:szCs w:val="22"/>
              </w:rPr>
              <w:t xml:space="preserve">Provide </w:t>
            </w:r>
            <w:hyperlink r:id="rId94" w:history="1">
              <w:r w:rsidRPr="00A76F6A">
                <w:rPr>
                  <w:rStyle w:val="Hyperlink"/>
                </w:rPr>
                <w:t>options for physical action</w:t>
              </w:r>
            </w:hyperlink>
            <w:r w:rsidRPr="00A76F6A">
              <w:rPr>
                <w:szCs w:val="22"/>
              </w:rPr>
              <w:t>, such as drawing, using a computer to complete</w:t>
            </w:r>
            <w:r w:rsidR="00C21FCA">
              <w:rPr>
                <w:szCs w:val="22"/>
              </w:rPr>
              <w:t xml:space="preserve"> a task</w:t>
            </w:r>
            <w:r w:rsidRPr="00A76F6A">
              <w:rPr>
                <w:szCs w:val="22"/>
              </w:rPr>
              <w:t xml:space="preserve">, or use of speech-to-text software. </w:t>
            </w:r>
          </w:p>
          <w:p w14:paraId="22FED5CA" w14:textId="77777777" w:rsidR="00B81979" w:rsidRPr="00A76F6A" w:rsidRDefault="007C5F06">
            <w:pPr>
              <w:spacing w:after="0" w:line="240" w:lineRule="auto"/>
              <w:rPr>
                <w:rFonts w:asciiTheme="majorHAnsi" w:hAnsiTheme="majorHAnsi"/>
                <w:b/>
              </w:rPr>
            </w:pPr>
            <w:r w:rsidRPr="00A76F6A">
              <w:rPr>
                <w:rFonts w:asciiTheme="majorHAnsi" w:hAnsiTheme="majorHAnsi" w:cstheme="minorHAnsi"/>
                <w:b/>
              </w:rPr>
              <w:t>Optional activity:</w:t>
            </w:r>
            <w:r w:rsidR="00B00D84" w:rsidRPr="00AC209F">
              <w:rPr>
                <w:rFonts w:asciiTheme="majorHAnsi" w:hAnsiTheme="majorHAnsi" w:cstheme="minorHAnsi"/>
              </w:rPr>
              <w:t xml:space="preserve"> As an extension for engagement and to make the content authentic to </w:t>
            </w:r>
            <w:r w:rsidR="00221ACD" w:rsidRPr="00AC209F">
              <w:rPr>
                <w:rFonts w:asciiTheme="majorHAnsi" w:hAnsiTheme="majorHAnsi" w:cstheme="minorHAnsi"/>
              </w:rPr>
              <w:t xml:space="preserve">students’ </w:t>
            </w:r>
            <w:r w:rsidR="00B00D84" w:rsidRPr="00AC209F">
              <w:rPr>
                <w:rFonts w:asciiTheme="majorHAnsi" w:hAnsiTheme="majorHAnsi" w:cstheme="minorHAnsi"/>
              </w:rPr>
              <w:t xml:space="preserve">experience, connect the lesson to water in your school or classroom. </w:t>
            </w:r>
            <w:r w:rsidR="00460DC6" w:rsidRPr="00AC209F">
              <w:rPr>
                <w:rFonts w:asciiTheme="majorHAnsi" w:hAnsiTheme="majorHAnsi" w:cstheme="minorHAnsi"/>
              </w:rPr>
              <w:t>For example, ask students to locate and identify the number of drinking fountains in the school, the number of faucets in the school, or the presence of a bottled water machine.</w:t>
            </w:r>
            <w:r w:rsidR="00622927" w:rsidRPr="00AC209F">
              <w:rPr>
                <w:rFonts w:asciiTheme="majorHAnsi" w:hAnsiTheme="majorHAnsi" w:cstheme="minorHAnsi"/>
              </w:rPr>
              <w:t xml:space="preserve"> </w:t>
            </w:r>
          </w:p>
        </w:tc>
      </w:tr>
      <w:tr w:rsidR="00B81979" w:rsidRPr="00AC209F" w14:paraId="248F627B" w14:textId="77777777" w:rsidTr="00A76F6A">
        <w:trPr>
          <w:jc w:val="center"/>
        </w:trPr>
        <w:tc>
          <w:tcPr>
            <w:tcW w:w="12950" w:type="dxa"/>
            <w:shd w:val="clear" w:color="auto" w:fill="FFF2CC"/>
          </w:tcPr>
          <w:p w14:paraId="659F1FAF" w14:textId="77777777" w:rsidR="00B81979" w:rsidRPr="00A76F6A" w:rsidRDefault="00863965">
            <w:pPr>
              <w:spacing w:after="0" w:line="240" w:lineRule="auto"/>
              <w:rPr>
                <w:rFonts w:asciiTheme="majorHAnsi" w:hAnsiTheme="majorHAnsi"/>
              </w:rPr>
            </w:pPr>
            <w:r w:rsidRPr="00863965">
              <w:rPr>
                <w:rFonts w:asciiTheme="majorHAnsi" w:hAnsiTheme="majorHAnsi"/>
                <w:b/>
              </w:rPr>
              <w:t>Lesson Closing</w:t>
            </w:r>
          </w:p>
        </w:tc>
      </w:tr>
      <w:tr w:rsidR="00B81979" w:rsidRPr="00AC209F" w14:paraId="4285F3A5" w14:textId="77777777" w:rsidTr="00A76F6A">
        <w:trPr>
          <w:jc w:val="center"/>
        </w:trPr>
        <w:tc>
          <w:tcPr>
            <w:tcW w:w="12950" w:type="dxa"/>
          </w:tcPr>
          <w:p w14:paraId="2BC1BD5C" w14:textId="77777777" w:rsidR="00524193" w:rsidRPr="00AC209F" w:rsidRDefault="00B00D84">
            <w:pPr>
              <w:pStyle w:val="ListParagraph"/>
              <w:numPr>
                <w:ilvl w:val="0"/>
                <w:numId w:val="102"/>
              </w:numPr>
              <w:tabs>
                <w:tab w:val="right" w:pos="-11963"/>
              </w:tabs>
              <w:spacing w:after="0" w:line="240" w:lineRule="auto"/>
              <w:rPr>
                <w:rFonts w:asciiTheme="majorHAnsi" w:hAnsiTheme="majorHAnsi" w:cstheme="minorHAnsi"/>
              </w:rPr>
            </w:pPr>
            <w:r w:rsidRPr="00AC209F">
              <w:rPr>
                <w:rFonts w:asciiTheme="majorHAnsi" w:hAnsiTheme="majorHAnsi" w:cstheme="minorHAnsi"/>
              </w:rPr>
              <w:t xml:space="preserve">Ask students to sort vocabulary and facts about access to clean water from the video into positive (+) and negative (-) terms in the </w:t>
            </w:r>
            <w:r w:rsidR="003C6363">
              <w:rPr>
                <w:rFonts w:asciiTheme="majorHAnsi" w:hAnsiTheme="majorHAnsi" w:cstheme="minorHAnsi"/>
              </w:rPr>
              <w:t>“</w:t>
            </w:r>
            <w:hyperlink w:anchor="L3WordSort" w:history="1">
              <w:r w:rsidRPr="00AC209F">
                <w:rPr>
                  <w:rStyle w:val="Hyperlink"/>
                  <w:rFonts w:asciiTheme="majorHAnsi" w:hAnsiTheme="majorHAnsi" w:cstheme="minorHAnsi"/>
                </w:rPr>
                <w:t>Clean Water Access Word Sort</w:t>
              </w:r>
            </w:hyperlink>
            <w:r w:rsidR="003C6363">
              <w:rPr>
                <w:rFonts w:asciiTheme="majorHAnsi" w:hAnsiTheme="majorHAnsi" w:cstheme="minorHAnsi"/>
              </w:rPr>
              <w:t xml:space="preserve">” </w:t>
            </w:r>
            <w:r w:rsidRPr="00AC209F">
              <w:rPr>
                <w:rFonts w:asciiTheme="majorHAnsi" w:hAnsiTheme="majorHAnsi" w:cstheme="minorHAnsi"/>
              </w:rPr>
              <w:t xml:space="preserve">handout. </w:t>
            </w:r>
            <w:r w:rsidR="00524193" w:rsidRPr="00AC209F">
              <w:rPr>
                <w:rFonts w:asciiTheme="majorHAnsi" w:hAnsiTheme="majorHAnsi" w:cstheme="minorHAnsi"/>
              </w:rPr>
              <w:t xml:space="preserve">While students are working, circulate and ask students why they selected to sort the information the way that they did. </w:t>
            </w:r>
          </w:p>
          <w:p w14:paraId="428A407F" w14:textId="6A022446" w:rsidR="003725F6" w:rsidRDefault="007C5F06" w:rsidP="00A76F6A">
            <w:pPr>
              <w:pStyle w:val="UDLbullet"/>
              <w:spacing w:after="240"/>
              <w:rPr>
                <w:rFonts w:ascii="Calibri" w:eastAsia="Times New Roman" w:hAnsi="Calibri" w:cs="Times New Roman"/>
              </w:rPr>
            </w:pPr>
            <w:r w:rsidRPr="00A76F6A">
              <w:rPr>
                <w:szCs w:val="22"/>
              </w:rPr>
              <w:t xml:space="preserve">Provide </w:t>
            </w:r>
            <w:hyperlink r:id="rId95" w:history="1">
              <w:r w:rsidRPr="00A76F6A">
                <w:rPr>
                  <w:rStyle w:val="Hyperlink"/>
                </w:rPr>
                <w:t>options for physical action</w:t>
              </w:r>
            </w:hyperlink>
            <w:r w:rsidRPr="00A76F6A">
              <w:rPr>
                <w:szCs w:val="22"/>
              </w:rPr>
              <w:t xml:space="preserve">, such as the use of computers, speech-to-text software, or an online note source such as </w:t>
            </w:r>
            <w:hyperlink r:id="rId96" w:history="1">
              <w:r w:rsidRPr="00A76F6A">
                <w:rPr>
                  <w:rStyle w:val="Hyperlink"/>
                  <w:rFonts w:asciiTheme="majorHAnsi" w:hAnsiTheme="majorHAnsi"/>
                  <w:szCs w:val="22"/>
                </w:rPr>
                <w:t>Zoho Notebook</w:t>
              </w:r>
            </w:hyperlink>
            <w:r w:rsidRPr="00A76F6A">
              <w:rPr>
                <w:szCs w:val="22"/>
              </w:rPr>
              <w:t xml:space="preserve">. </w:t>
            </w:r>
          </w:p>
          <w:p w14:paraId="4CD92C51" w14:textId="77777777" w:rsidR="00B81979" w:rsidRPr="00AC209F" w:rsidRDefault="00B00D84">
            <w:pPr>
              <w:pStyle w:val="ListParagraph"/>
              <w:numPr>
                <w:ilvl w:val="0"/>
                <w:numId w:val="102"/>
              </w:numPr>
              <w:tabs>
                <w:tab w:val="right" w:pos="-11963"/>
              </w:tabs>
              <w:spacing w:after="0" w:line="240" w:lineRule="auto"/>
              <w:rPr>
                <w:rFonts w:asciiTheme="majorHAnsi" w:hAnsiTheme="majorHAnsi" w:cstheme="minorHAnsi"/>
              </w:rPr>
            </w:pPr>
            <w:r w:rsidRPr="00AC209F">
              <w:rPr>
                <w:rFonts w:asciiTheme="majorHAnsi" w:hAnsiTheme="majorHAnsi" w:cstheme="minorHAnsi"/>
              </w:rPr>
              <w:t xml:space="preserve">Tell students to record or draw the fact about access to clean water that is most important to them and include a statement about why they chose it. Give students one of the differentiated </w:t>
            </w:r>
            <w:r w:rsidR="00AA7FD0" w:rsidRPr="00AC209F">
              <w:rPr>
                <w:rFonts w:asciiTheme="majorHAnsi" w:hAnsiTheme="majorHAnsi" w:cstheme="minorHAnsi"/>
              </w:rPr>
              <w:t>“</w:t>
            </w:r>
            <w:bookmarkStart w:id="20" w:name="L3lessonclosing"/>
            <w:r w:rsidRPr="00AC209F">
              <w:rPr>
                <w:rFonts w:asciiTheme="majorHAnsi" w:hAnsiTheme="majorHAnsi" w:cstheme="minorHAnsi"/>
              </w:rPr>
              <w:t>Choosing Facts</w:t>
            </w:r>
            <w:bookmarkEnd w:id="20"/>
            <w:r w:rsidR="00AA7FD0" w:rsidRPr="00AC209F">
              <w:rPr>
                <w:rFonts w:asciiTheme="majorHAnsi" w:hAnsiTheme="majorHAnsi" w:cstheme="minorHAnsi"/>
              </w:rPr>
              <w:t>”</w:t>
            </w:r>
            <w:r w:rsidRPr="00AC209F">
              <w:rPr>
                <w:rFonts w:asciiTheme="majorHAnsi" w:hAnsiTheme="majorHAnsi" w:cstheme="minorHAnsi"/>
              </w:rPr>
              <w:t xml:space="preserve"> handouts (</w:t>
            </w:r>
            <w:hyperlink w:anchor="L3ChoosingFactA" w:history="1">
              <w:r w:rsidR="007C5F06" w:rsidRPr="00A76F6A">
                <w:rPr>
                  <w:rStyle w:val="Hyperlink"/>
                  <w:rFonts w:asciiTheme="majorHAnsi" w:hAnsiTheme="majorHAnsi" w:cstheme="minorHAnsi"/>
                  <w:u w:val="none"/>
                </w:rPr>
                <w:t>option A,</w:t>
              </w:r>
            </w:hyperlink>
            <w:r w:rsidRPr="00AC209F">
              <w:rPr>
                <w:rFonts w:asciiTheme="majorHAnsi" w:hAnsiTheme="majorHAnsi" w:cstheme="minorHAnsi"/>
              </w:rPr>
              <w:t xml:space="preserve"> </w:t>
            </w:r>
            <w:hyperlink w:anchor="L3ChoosingFactB" w:history="1">
              <w:r w:rsidR="007C5F06" w:rsidRPr="00A76F6A">
                <w:rPr>
                  <w:rStyle w:val="Hyperlink"/>
                  <w:rFonts w:asciiTheme="majorHAnsi" w:hAnsiTheme="majorHAnsi" w:cstheme="minorHAnsi"/>
                  <w:u w:val="none"/>
                </w:rPr>
                <w:t>option B</w:t>
              </w:r>
            </w:hyperlink>
            <w:r w:rsidR="00460DC6" w:rsidRPr="00AC209F">
              <w:rPr>
                <w:rFonts w:asciiTheme="majorHAnsi" w:hAnsiTheme="majorHAnsi" w:cstheme="minorHAnsi"/>
              </w:rPr>
              <w:t xml:space="preserve">, and </w:t>
            </w:r>
            <w:hyperlink w:anchor="L3ChoosingFactC" w:history="1">
              <w:r w:rsidR="007C5F06" w:rsidRPr="00A76F6A">
                <w:rPr>
                  <w:rStyle w:val="Hyperlink"/>
                  <w:rFonts w:asciiTheme="majorHAnsi" w:hAnsiTheme="majorHAnsi" w:cstheme="minorHAnsi"/>
                  <w:u w:val="none"/>
                </w:rPr>
                <w:t>option C</w:t>
              </w:r>
            </w:hyperlink>
            <w:r w:rsidR="00460DC6" w:rsidRPr="00AC209F">
              <w:rPr>
                <w:rFonts w:asciiTheme="majorHAnsi" w:hAnsiTheme="majorHAnsi" w:cstheme="minorHAnsi"/>
              </w:rPr>
              <w:t xml:space="preserve">). </w:t>
            </w:r>
            <w:r w:rsidRPr="00AC209F">
              <w:rPr>
                <w:rFonts w:asciiTheme="majorHAnsi" w:hAnsiTheme="majorHAnsi" w:cstheme="minorHAnsi"/>
              </w:rPr>
              <w:t xml:space="preserve">Provide sentence frames such as </w:t>
            </w:r>
            <w:r w:rsidR="00713BA2" w:rsidRPr="00AC209F">
              <w:rPr>
                <w:rFonts w:asciiTheme="majorHAnsi" w:hAnsiTheme="majorHAnsi" w:cstheme="minorHAnsi"/>
              </w:rPr>
              <w:t>“</w:t>
            </w:r>
            <w:r w:rsidR="007C5F06" w:rsidRPr="00A76F6A">
              <w:rPr>
                <w:rFonts w:asciiTheme="majorHAnsi" w:hAnsiTheme="majorHAnsi" w:cstheme="minorHAnsi"/>
              </w:rPr>
              <w:t>I think the most important fact about access to clean water is…</w:t>
            </w:r>
            <w:r w:rsidR="00713BA2" w:rsidRPr="00AC209F">
              <w:rPr>
                <w:rFonts w:asciiTheme="majorHAnsi" w:hAnsiTheme="majorHAnsi" w:cstheme="minorHAnsi"/>
              </w:rPr>
              <w:t>”</w:t>
            </w:r>
            <w:r w:rsidR="007C5F06" w:rsidRPr="00A76F6A">
              <w:rPr>
                <w:rFonts w:asciiTheme="majorHAnsi" w:hAnsiTheme="majorHAnsi" w:cstheme="minorHAnsi"/>
              </w:rPr>
              <w:t xml:space="preserve"> </w:t>
            </w:r>
            <w:r w:rsidRPr="00AC209F">
              <w:rPr>
                <w:rFonts w:asciiTheme="majorHAnsi" w:hAnsiTheme="majorHAnsi" w:cstheme="minorHAnsi"/>
              </w:rPr>
              <w:t xml:space="preserve">if necessary. </w:t>
            </w:r>
          </w:p>
        </w:tc>
      </w:tr>
    </w:tbl>
    <w:p w14:paraId="27E0E114" w14:textId="77777777" w:rsidR="00603525" w:rsidRPr="00A34B4D" w:rsidRDefault="00603525">
      <w:pPr>
        <w:spacing w:after="0" w:line="240" w:lineRule="auto"/>
        <w:rPr>
          <w:rFonts w:asciiTheme="majorHAnsi" w:hAnsiTheme="majorHAnsi" w:cstheme="minorHAnsi"/>
          <w:b/>
          <w:sz w:val="36"/>
          <w:szCs w:val="36"/>
        </w:rPr>
      </w:pPr>
      <w:r w:rsidRPr="00A34B4D">
        <w:rPr>
          <w:rFonts w:asciiTheme="majorHAnsi" w:hAnsiTheme="majorHAnsi" w:cstheme="minorHAnsi"/>
          <w:b/>
          <w:sz w:val="36"/>
          <w:szCs w:val="36"/>
        </w:rPr>
        <w:br w:type="page"/>
      </w:r>
    </w:p>
    <w:p w14:paraId="79277176" w14:textId="77777777" w:rsidR="008757C0" w:rsidRPr="00094562" w:rsidRDefault="00C31E2F" w:rsidP="00094562">
      <w:pPr>
        <w:pStyle w:val="Heading1"/>
        <w:rPr>
          <w:sz w:val="44"/>
          <w:szCs w:val="44"/>
        </w:rPr>
      </w:pPr>
      <w:r w:rsidRPr="00094562">
        <w:rPr>
          <w:sz w:val="44"/>
          <w:szCs w:val="44"/>
        </w:rPr>
        <w:t>Lesson 3 Resources</w:t>
      </w:r>
    </w:p>
    <w:p w14:paraId="7938BAB8" w14:textId="77777777" w:rsidR="008757C0" w:rsidRPr="00AC209F" w:rsidRDefault="008757C0" w:rsidP="008757C0">
      <w:pPr>
        <w:pStyle w:val="ListParagraph"/>
        <w:numPr>
          <w:ilvl w:val="0"/>
          <w:numId w:val="97"/>
        </w:numPr>
        <w:spacing w:after="0" w:line="240" w:lineRule="auto"/>
        <w:rPr>
          <w:rFonts w:asciiTheme="majorHAnsi" w:hAnsiTheme="majorHAnsi" w:cs="Arial"/>
        </w:rPr>
      </w:pPr>
      <w:r w:rsidRPr="00AC209F">
        <w:rPr>
          <w:rFonts w:asciiTheme="majorHAnsi" w:hAnsiTheme="majorHAnsi" w:cs="Arial"/>
        </w:rPr>
        <w:t>Blackboard/whiteboard and chalk/markers</w:t>
      </w:r>
    </w:p>
    <w:p w14:paraId="1060129E" w14:textId="77777777" w:rsidR="008757C0" w:rsidRPr="00AC209F" w:rsidRDefault="008757C0" w:rsidP="008757C0">
      <w:pPr>
        <w:pStyle w:val="ListParagraph"/>
        <w:numPr>
          <w:ilvl w:val="0"/>
          <w:numId w:val="97"/>
        </w:numPr>
        <w:spacing w:after="0" w:line="240" w:lineRule="auto"/>
        <w:rPr>
          <w:rFonts w:asciiTheme="majorHAnsi" w:hAnsiTheme="majorHAnsi" w:cs="Arial"/>
        </w:rPr>
      </w:pPr>
      <w:r w:rsidRPr="00AC209F">
        <w:rPr>
          <w:rFonts w:asciiTheme="majorHAnsi" w:hAnsiTheme="majorHAnsi" w:cs="Arial"/>
        </w:rPr>
        <w:t>Notebooks</w:t>
      </w:r>
    </w:p>
    <w:p w14:paraId="50B6EEEB" w14:textId="77777777" w:rsidR="008757C0" w:rsidRDefault="008757C0" w:rsidP="008757C0">
      <w:pPr>
        <w:pStyle w:val="ListParagraph"/>
        <w:numPr>
          <w:ilvl w:val="0"/>
          <w:numId w:val="97"/>
        </w:numPr>
        <w:spacing w:after="0" w:line="240" w:lineRule="auto"/>
        <w:rPr>
          <w:rFonts w:asciiTheme="majorHAnsi" w:hAnsiTheme="majorHAnsi" w:cs="Arial"/>
        </w:rPr>
      </w:pPr>
      <w:r w:rsidRPr="00AC209F">
        <w:rPr>
          <w:rFonts w:asciiTheme="majorHAnsi" w:hAnsiTheme="majorHAnsi" w:cs="Arial"/>
        </w:rPr>
        <w:t xml:space="preserve">Computer/projector </w:t>
      </w:r>
    </w:p>
    <w:p w14:paraId="14F89E11" w14:textId="77777777" w:rsidR="00C92EBD" w:rsidRPr="008C127B" w:rsidRDefault="00C92EBD" w:rsidP="008757C0">
      <w:pPr>
        <w:pStyle w:val="ListParagraph"/>
        <w:numPr>
          <w:ilvl w:val="0"/>
          <w:numId w:val="97"/>
        </w:numPr>
        <w:spacing w:after="0" w:line="240" w:lineRule="auto"/>
        <w:rPr>
          <w:rFonts w:asciiTheme="majorHAnsi" w:hAnsiTheme="majorHAnsi" w:cs="Arial"/>
        </w:rPr>
      </w:pPr>
      <w:r>
        <w:rPr>
          <w:rFonts w:asciiTheme="majorHAnsi" w:hAnsiTheme="majorHAnsi" w:cstheme="minorHAnsi"/>
        </w:rPr>
        <w:t>Video: “</w:t>
      </w:r>
      <w:hyperlink r:id="rId97" w:history="1">
        <w:r>
          <w:rPr>
            <w:rStyle w:val="Hyperlink"/>
            <w:rFonts w:asciiTheme="majorHAnsi" w:hAnsiTheme="majorHAnsi" w:cstheme="minorHAnsi"/>
          </w:rPr>
          <w:t>Present Simple</w:t>
        </w:r>
      </w:hyperlink>
      <w:r>
        <w:rPr>
          <w:rFonts w:asciiTheme="majorHAnsi" w:hAnsiTheme="majorHAnsi" w:cstheme="minorHAnsi"/>
        </w:rPr>
        <w:t>”</w:t>
      </w:r>
    </w:p>
    <w:p w14:paraId="20D4ACD9" w14:textId="77777777" w:rsidR="00C92EBD" w:rsidRPr="008C127B" w:rsidRDefault="00C92EBD">
      <w:pPr>
        <w:pStyle w:val="ListParagraph"/>
        <w:numPr>
          <w:ilvl w:val="0"/>
          <w:numId w:val="97"/>
        </w:numPr>
        <w:spacing w:after="0" w:line="240" w:lineRule="auto"/>
        <w:rPr>
          <w:rFonts w:asciiTheme="majorHAnsi" w:hAnsiTheme="majorHAnsi" w:cs="Arial"/>
        </w:rPr>
      </w:pPr>
      <w:r w:rsidRPr="00C92EBD">
        <w:rPr>
          <w:rFonts w:asciiTheme="majorHAnsi" w:hAnsiTheme="majorHAnsi" w:cstheme="minorHAnsi"/>
        </w:rPr>
        <w:t>Video: “</w:t>
      </w:r>
      <w:hyperlink r:id="rId98" w:history="1">
        <w:r w:rsidRPr="00C92EBD">
          <w:rPr>
            <w:rStyle w:val="Hyperlink"/>
            <w:rFonts w:asciiTheme="majorHAnsi" w:hAnsiTheme="majorHAnsi" w:cstheme="minorHAnsi"/>
          </w:rPr>
          <w:t>Water Changes Everything</w:t>
        </w:r>
      </w:hyperlink>
      <w:r w:rsidRPr="00C92EBD">
        <w:rPr>
          <w:rFonts w:asciiTheme="majorHAnsi" w:hAnsiTheme="majorHAnsi" w:cstheme="minorHAnsi"/>
        </w:rPr>
        <w:t>”</w:t>
      </w:r>
    </w:p>
    <w:p w14:paraId="19F7BCED" w14:textId="77777777" w:rsidR="00C92EBD" w:rsidRPr="008C127B" w:rsidRDefault="00C92EBD">
      <w:pPr>
        <w:pStyle w:val="ListParagraph"/>
        <w:numPr>
          <w:ilvl w:val="0"/>
          <w:numId w:val="97"/>
        </w:numPr>
        <w:spacing w:after="0" w:line="240" w:lineRule="auto"/>
        <w:rPr>
          <w:rFonts w:asciiTheme="majorHAnsi" w:hAnsiTheme="majorHAnsi" w:cs="Arial"/>
        </w:rPr>
      </w:pPr>
      <w:r>
        <w:rPr>
          <w:rFonts w:asciiTheme="majorHAnsi" w:hAnsiTheme="majorHAnsi" w:cstheme="minorHAnsi"/>
        </w:rPr>
        <w:t>F</w:t>
      </w:r>
      <w:r w:rsidRPr="00AC209F">
        <w:rPr>
          <w:rFonts w:asciiTheme="majorHAnsi" w:hAnsiTheme="majorHAnsi" w:cstheme="minorHAnsi"/>
        </w:rPr>
        <w:t xml:space="preserve">ollow-up activities </w:t>
      </w:r>
      <w:r>
        <w:rPr>
          <w:rFonts w:asciiTheme="majorHAnsi" w:hAnsiTheme="majorHAnsi" w:cstheme="minorHAnsi"/>
        </w:rPr>
        <w:t>on the</w:t>
      </w:r>
      <w:r w:rsidRPr="00AC209F">
        <w:rPr>
          <w:rFonts w:asciiTheme="majorHAnsi" w:hAnsiTheme="majorHAnsi" w:cstheme="minorHAnsi"/>
        </w:rPr>
        <w:t xml:space="preserve"> simple present tense, such as those from </w:t>
      </w:r>
      <w:hyperlink r:id="rId99" w:history="1">
        <w:r w:rsidRPr="00AC209F">
          <w:rPr>
            <w:rStyle w:val="Hyperlink"/>
            <w:rFonts w:asciiTheme="majorHAnsi" w:hAnsiTheme="majorHAnsi" w:cstheme="minorHAnsi"/>
          </w:rPr>
          <w:t>ESL Lounge</w:t>
        </w:r>
      </w:hyperlink>
      <w:r w:rsidRPr="00AC209F">
        <w:rPr>
          <w:rFonts w:asciiTheme="majorHAnsi" w:hAnsiTheme="majorHAnsi" w:cstheme="minorHAnsi"/>
        </w:rPr>
        <w:t xml:space="preserve"> (Level 1) and </w:t>
      </w:r>
      <w:hyperlink r:id="rId100" w:history="1">
        <w:r w:rsidRPr="00AC209F">
          <w:rPr>
            <w:rStyle w:val="Hyperlink"/>
            <w:rFonts w:asciiTheme="majorHAnsi" w:hAnsiTheme="majorHAnsi" w:cstheme="minorHAnsi"/>
          </w:rPr>
          <w:t>ESL Flow</w:t>
        </w:r>
      </w:hyperlink>
      <w:r w:rsidRPr="00AC209F">
        <w:rPr>
          <w:rFonts w:asciiTheme="majorHAnsi" w:hAnsiTheme="majorHAnsi" w:cstheme="minorHAnsi"/>
        </w:rPr>
        <w:t xml:space="preserve"> (Level 2</w:t>
      </w:r>
      <w:r>
        <w:rPr>
          <w:rFonts w:asciiTheme="majorHAnsi" w:hAnsiTheme="majorHAnsi" w:cstheme="minorHAnsi"/>
        </w:rPr>
        <w:t>)</w:t>
      </w:r>
    </w:p>
    <w:p w14:paraId="50179D7F" w14:textId="77777777" w:rsidR="00C92EBD" w:rsidRPr="00273855" w:rsidRDefault="00C92EBD">
      <w:pPr>
        <w:pStyle w:val="ListParagraph"/>
        <w:numPr>
          <w:ilvl w:val="0"/>
          <w:numId w:val="97"/>
        </w:numPr>
        <w:spacing w:after="0" w:line="240" w:lineRule="auto"/>
        <w:rPr>
          <w:rFonts w:asciiTheme="majorHAnsi" w:hAnsiTheme="majorHAnsi" w:cs="Arial"/>
        </w:rPr>
      </w:pPr>
      <w:r>
        <w:rPr>
          <w:rFonts w:asciiTheme="majorHAnsi" w:hAnsiTheme="majorHAnsi" w:cstheme="minorHAnsi"/>
        </w:rPr>
        <w:t xml:space="preserve">Positive and negative images </w:t>
      </w:r>
      <w:r w:rsidR="00402920" w:rsidRPr="00273855">
        <w:rPr>
          <w:rFonts w:asciiTheme="majorHAnsi" w:hAnsiTheme="majorHAnsi" w:cstheme="minorHAnsi"/>
          <w:b/>
        </w:rPr>
        <w:t xml:space="preserve">(examples </w:t>
      </w:r>
      <w:hyperlink w:anchor="L3PosNeg" w:history="1">
        <w:r w:rsidR="00402920" w:rsidRPr="00273855">
          <w:rPr>
            <w:rStyle w:val="Hyperlink"/>
            <w:rFonts w:asciiTheme="majorHAnsi" w:hAnsiTheme="majorHAnsi"/>
            <w:b/>
          </w:rPr>
          <w:t>available below</w:t>
        </w:r>
      </w:hyperlink>
      <w:r w:rsidR="00402920" w:rsidRPr="00273855">
        <w:rPr>
          <w:rFonts w:asciiTheme="majorHAnsi" w:hAnsiTheme="majorHAnsi" w:cstheme="minorHAnsi"/>
          <w:b/>
        </w:rPr>
        <w:t>)</w:t>
      </w:r>
    </w:p>
    <w:p w14:paraId="35020354" w14:textId="77777777" w:rsidR="00C92EBD" w:rsidRPr="00273855" w:rsidRDefault="00C92EBD">
      <w:pPr>
        <w:pStyle w:val="ListParagraph"/>
        <w:numPr>
          <w:ilvl w:val="0"/>
          <w:numId w:val="97"/>
        </w:numPr>
        <w:spacing w:after="0" w:line="240" w:lineRule="auto"/>
        <w:rPr>
          <w:rFonts w:asciiTheme="majorHAnsi" w:hAnsiTheme="majorHAnsi" w:cs="Arial"/>
        </w:rPr>
      </w:pPr>
      <w:r>
        <w:rPr>
          <w:rFonts w:asciiTheme="majorHAnsi" w:hAnsiTheme="majorHAnsi" w:cs="Arial"/>
        </w:rPr>
        <w:t xml:space="preserve">Global awareness fact sheet </w:t>
      </w:r>
      <w:r w:rsidR="00402920" w:rsidRPr="00273855">
        <w:rPr>
          <w:rFonts w:asciiTheme="majorHAnsi" w:hAnsiTheme="majorHAnsi" w:cs="Arial"/>
          <w:b/>
        </w:rPr>
        <w:t>(</w:t>
      </w:r>
      <w:hyperlink w:anchor="L3globalunderlined" w:history="1">
        <w:r w:rsidR="00402920" w:rsidRPr="00273855">
          <w:rPr>
            <w:rStyle w:val="Hyperlink"/>
            <w:rFonts w:asciiTheme="majorHAnsi" w:hAnsiTheme="majorHAnsi" w:cs="Arial"/>
            <w:b/>
          </w:rPr>
          <w:t>version 1</w:t>
        </w:r>
      </w:hyperlink>
      <w:r w:rsidR="00402920" w:rsidRPr="00273855">
        <w:rPr>
          <w:rFonts w:asciiTheme="majorHAnsi" w:hAnsiTheme="majorHAnsi" w:cs="Arial"/>
          <w:b/>
        </w:rPr>
        <w:t xml:space="preserve"> and </w:t>
      </w:r>
      <w:hyperlink w:anchor="L3globalnotunderlined" w:history="1">
        <w:r w:rsidR="00402920" w:rsidRPr="00273855">
          <w:rPr>
            <w:rStyle w:val="Hyperlink"/>
            <w:rFonts w:asciiTheme="majorHAnsi" w:hAnsiTheme="majorHAnsi" w:cs="Arial"/>
            <w:b/>
          </w:rPr>
          <w:t>version 2</w:t>
        </w:r>
      </w:hyperlink>
      <w:r w:rsidR="00402920" w:rsidRPr="00273855">
        <w:rPr>
          <w:rFonts w:asciiTheme="majorHAnsi" w:hAnsiTheme="majorHAnsi" w:cs="Arial"/>
          <w:b/>
        </w:rPr>
        <w:t xml:space="preserve"> available below)</w:t>
      </w:r>
    </w:p>
    <w:p w14:paraId="29468077" w14:textId="77777777" w:rsidR="003C6363" w:rsidRPr="00273855" w:rsidRDefault="003C6363">
      <w:pPr>
        <w:pStyle w:val="ListParagraph"/>
        <w:numPr>
          <w:ilvl w:val="0"/>
          <w:numId w:val="97"/>
        </w:numPr>
        <w:spacing w:after="0" w:line="240" w:lineRule="auto"/>
        <w:rPr>
          <w:rFonts w:asciiTheme="majorHAnsi" w:hAnsiTheme="majorHAnsi" w:cs="Arial"/>
        </w:rPr>
      </w:pPr>
      <w:r>
        <w:rPr>
          <w:rFonts w:asciiTheme="majorHAnsi" w:hAnsiTheme="majorHAnsi" w:cs="Arial"/>
        </w:rPr>
        <w:t xml:space="preserve">“Choosing Facts” handout </w:t>
      </w:r>
      <w:r w:rsidR="00402920" w:rsidRPr="00273855">
        <w:rPr>
          <w:rFonts w:asciiTheme="majorHAnsi" w:hAnsiTheme="majorHAnsi" w:cs="Arial"/>
          <w:b/>
        </w:rPr>
        <w:t>(</w:t>
      </w:r>
      <w:hyperlink w:anchor="L3ChoosingFactA" w:history="1">
        <w:r w:rsidR="00402920" w:rsidRPr="00273855">
          <w:rPr>
            <w:rStyle w:val="Hyperlink"/>
            <w:rFonts w:asciiTheme="majorHAnsi" w:hAnsiTheme="majorHAnsi" w:cs="Arial"/>
            <w:b/>
          </w:rPr>
          <w:t>version 1</w:t>
        </w:r>
      </w:hyperlink>
      <w:r w:rsidR="00402920" w:rsidRPr="00273855">
        <w:rPr>
          <w:rFonts w:asciiTheme="majorHAnsi" w:hAnsiTheme="majorHAnsi" w:cs="Arial"/>
          <w:b/>
        </w:rPr>
        <w:t xml:space="preserve">, </w:t>
      </w:r>
      <w:hyperlink w:anchor="L3ChoosingFactB" w:history="1">
        <w:r w:rsidR="00402920" w:rsidRPr="00273855">
          <w:rPr>
            <w:rStyle w:val="Hyperlink"/>
            <w:rFonts w:asciiTheme="majorHAnsi" w:hAnsiTheme="majorHAnsi" w:cs="Arial"/>
            <w:b/>
          </w:rPr>
          <w:t>version 2</w:t>
        </w:r>
      </w:hyperlink>
      <w:r w:rsidR="00402920" w:rsidRPr="00273855">
        <w:rPr>
          <w:rFonts w:asciiTheme="majorHAnsi" w:hAnsiTheme="majorHAnsi" w:cs="Arial"/>
          <w:b/>
        </w:rPr>
        <w:t xml:space="preserve">, and </w:t>
      </w:r>
      <w:hyperlink w:anchor="L3ChoosingFactC" w:history="1">
        <w:r w:rsidR="00402920" w:rsidRPr="00273855">
          <w:rPr>
            <w:rStyle w:val="Hyperlink"/>
            <w:rFonts w:asciiTheme="majorHAnsi" w:hAnsiTheme="majorHAnsi" w:cs="Arial"/>
            <w:b/>
          </w:rPr>
          <w:t>version 3</w:t>
        </w:r>
      </w:hyperlink>
      <w:r w:rsidR="00402920" w:rsidRPr="00273855">
        <w:rPr>
          <w:rFonts w:asciiTheme="majorHAnsi" w:hAnsiTheme="majorHAnsi" w:cs="Arial"/>
          <w:b/>
        </w:rPr>
        <w:t xml:space="preserve"> available below)</w:t>
      </w:r>
    </w:p>
    <w:p w14:paraId="10BB0BA2" w14:textId="77777777" w:rsidR="003C6363" w:rsidRPr="00C92EBD" w:rsidRDefault="003C6363">
      <w:pPr>
        <w:pStyle w:val="ListParagraph"/>
        <w:numPr>
          <w:ilvl w:val="0"/>
          <w:numId w:val="97"/>
        </w:numPr>
        <w:spacing w:after="0" w:line="240" w:lineRule="auto"/>
        <w:rPr>
          <w:rFonts w:asciiTheme="majorHAnsi" w:hAnsiTheme="majorHAnsi" w:cs="Arial"/>
        </w:rPr>
      </w:pPr>
      <w:r>
        <w:rPr>
          <w:rFonts w:asciiTheme="majorHAnsi" w:hAnsiTheme="majorHAnsi" w:cs="Arial"/>
        </w:rPr>
        <w:t xml:space="preserve">“Clean Water Access Word Sort” handout </w:t>
      </w:r>
      <w:r w:rsidR="00402920" w:rsidRPr="00273855">
        <w:rPr>
          <w:rFonts w:asciiTheme="majorHAnsi" w:hAnsiTheme="majorHAnsi" w:cs="Arial"/>
          <w:b/>
        </w:rPr>
        <w:t>(</w:t>
      </w:r>
      <w:hyperlink w:anchor="L3WordSort" w:history="1">
        <w:r w:rsidR="00402920" w:rsidRPr="00273855">
          <w:rPr>
            <w:rStyle w:val="Hyperlink"/>
            <w:rFonts w:asciiTheme="majorHAnsi" w:hAnsiTheme="majorHAnsi" w:cs="Arial"/>
            <w:b/>
          </w:rPr>
          <w:t>available below</w:t>
        </w:r>
      </w:hyperlink>
      <w:r w:rsidR="00402920" w:rsidRPr="00273855">
        <w:rPr>
          <w:rFonts w:asciiTheme="majorHAnsi" w:hAnsiTheme="majorHAnsi" w:cs="Arial"/>
          <w:b/>
        </w:rPr>
        <w:t>)</w:t>
      </w:r>
    </w:p>
    <w:p w14:paraId="72B9F461" w14:textId="77777777" w:rsidR="008757C0" w:rsidRDefault="008757C0">
      <w:pPr>
        <w:spacing w:after="0" w:line="240" w:lineRule="auto"/>
        <w:rPr>
          <w:rFonts w:asciiTheme="majorHAnsi" w:hAnsiTheme="majorHAnsi"/>
          <w:sz w:val="44"/>
          <w:szCs w:val="36"/>
        </w:rPr>
      </w:pPr>
    </w:p>
    <w:p w14:paraId="62E125B9" w14:textId="77777777" w:rsidR="008757C0" w:rsidRDefault="008757C0">
      <w:pPr>
        <w:spacing w:after="0" w:line="240" w:lineRule="auto"/>
        <w:rPr>
          <w:rFonts w:asciiTheme="majorHAnsi" w:hAnsiTheme="majorHAnsi"/>
          <w:sz w:val="44"/>
          <w:szCs w:val="36"/>
        </w:rPr>
      </w:pPr>
      <w:r>
        <w:rPr>
          <w:rFonts w:asciiTheme="majorHAnsi" w:hAnsiTheme="majorHAnsi"/>
          <w:sz w:val="44"/>
          <w:szCs w:val="36"/>
        </w:rPr>
        <w:br w:type="page"/>
      </w:r>
    </w:p>
    <w:p w14:paraId="7271070A" w14:textId="77777777" w:rsidR="003725F6" w:rsidRDefault="00A33CF8" w:rsidP="00A76F6A">
      <w:pPr>
        <w:pStyle w:val="LessonResourcessubhead"/>
      </w:pPr>
      <w:bookmarkStart w:id="21" w:name="L3PosNeg"/>
      <w:bookmarkEnd w:id="21"/>
      <w:r w:rsidRPr="00A34B4D">
        <w:t xml:space="preserve">Positive and Negative </w:t>
      </w:r>
      <w:r w:rsidR="006541FF" w:rsidRPr="00A34B4D">
        <w:t>Images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88"/>
      </w:tblGrid>
      <w:tr w:rsidR="00731541" w:rsidRPr="00A34B4D" w14:paraId="5FF702AB" w14:textId="77777777" w:rsidTr="00A76F6A">
        <w:trPr>
          <w:jc w:val="center"/>
        </w:trPr>
        <w:tc>
          <w:tcPr>
            <w:tcW w:w="4788" w:type="dxa"/>
          </w:tcPr>
          <w:p w14:paraId="75280CDB" w14:textId="77777777" w:rsidR="003725F6" w:rsidRDefault="00BE40C8" w:rsidP="00A76F6A">
            <w:pPr>
              <w:spacing w:after="0" w:line="240" w:lineRule="auto"/>
              <w:jc w:val="center"/>
              <w:rPr>
                <w:rFonts w:asciiTheme="majorHAnsi" w:hAnsiTheme="majorHAnsi"/>
                <w:sz w:val="40"/>
                <w:szCs w:val="40"/>
              </w:rPr>
            </w:pPr>
            <w:r w:rsidRPr="006541FF">
              <w:rPr>
                <w:rFonts w:asciiTheme="majorHAnsi" w:hAnsiTheme="majorHAnsi"/>
                <w:noProof/>
                <w:sz w:val="40"/>
                <w:szCs w:val="40"/>
                <w:lang w:bidi="km-KH"/>
              </w:rPr>
              <w:drawing>
                <wp:inline distT="0" distB="0" distL="0" distR="0" wp14:anchorId="17E2CFF8" wp14:editId="735121A6">
                  <wp:extent cx="1733190" cy="1733190"/>
                  <wp:effectExtent l="19050" t="0" r="360" b="0"/>
                  <wp:docPr id="27" name="Picture 27"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manitoban.com/wp-content/uploads/2014/11/Decorative_Sun.pn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1741310" cy="1741310"/>
                          </a:xfrm>
                          <a:prstGeom prst="rect">
                            <a:avLst/>
                          </a:prstGeom>
                          <a:noFill/>
                          <a:ln w="9525">
                            <a:noFill/>
                            <a:miter lim="800000"/>
                            <a:headEnd/>
                            <a:tailEnd/>
                          </a:ln>
                        </pic:spPr>
                      </pic:pic>
                    </a:graphicData>
                  </a:graphic>
                </wp:inline>
              </w:drawing>
            </w:r>
          </w:p>
        </w:tc>
        <w:tc>
          <w:tcPr>
            <w:tcW w:w="4788" w:type="dxa"/>
          </w:tcPr>
          <w:p w14:paraId="1C822213" w14:textId="77777777" w:rsidR="003725F6" w:rsidRDefault="006572BA" w:rsidP="00A76F6A">
            <w:pPr>
              <w:spacing w:after="0" w:line="240" w:lineRule="auto"/>
              <w:jc w:val="center"/>
              <w:rPr>
                <w:rFonts w:asciiTheme="majorHAnsi" w:hAnsiTheme="majorHAnsi"/>
                <w:sz w:val="40"/>
                <w:szCs w:val="40"/>
              </w:rPr>
            </w:pPr>
            <w:r w:rsidRPr="00A76F6A">
              <w:rPr>
                <w:rFonts w:eastAsia="Calibri"/>
                <w:noProof/>
                <w:lang w:bidi="km-KH"/>
              </w:rPr>
              <w:drawing>
                <wp:inline distT="0" distB="0" distL="0" distR="0" wp14:anchorId="0A84E53A" wp14:editId="275AA8BB">
                  <wp:extent cx="2617223" cy="1733910"/>
                  <wp:effectExtent l="19050" t="0" r="0" b="0"/>
                  <wp:docPr id="28" name="Picture 28" descr="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Downloads\14856212383_9aec9cd795_m.jpg"/>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635301" cy="1745886"/>
                          </a:xfrm>
                          <a:prstGeom prst="rect">
                            <a:avLst/>
                          </a:prstGeom>
                          <a:noFill/>
                          <a:ln>
                            <a:noFill/>
                          </a:ln>
                        </pic:spPr>
                      </pic:pic>
                    </a:graphicData>
                  </a:graphic>
                </wp:inline>
              </w:drawing>
            </w:r>
          </w:p>
          <w:p w14:paraId="4761F7C3" w14:textId="77777777" w:rsidR="003725F6" w:rsidRPr="00A76F6A" w:rsidRDefault="007C5F06" w:rsidP="00A76F6A">
            <w:pPr>
              <w:spacing w:after="0" w:line="240" w:lineRule="auto"/>
              <w:ind w:left="239"/>
              <w:rPr>
                <w:rFonts w:asciiTheme="majorHAnsi" w:eastAsia="Calibri" w:hAnsiTheme="majorHAnsi"/>
                <w:i/>
                <w:color w:val="0563C1"/>
                <w:sz w:val="20"/>
                <w:szCs w:val="20"/>
                <w:u w:val="single"/>
                <w:lang w:eastAsia="en-US"/>
              </w:rPr>
            </w:pPr>
            <w:r w:rsidRPr="00A76F6A">
              <w:rPr>
                <w:rFonts w:asciiTheme="majorHAnsi" w:eastAsia="Calibri" w:hAnsiTheme="majorHAnsi"/>
                <w:i/>
                <w:sz w:val="20"/>
                <w:szCs w:val="20"/>
                <w:lang w:eastAsia="en-US"/>
              </w:rPr>
              <w:t xml:space="preserve">Photo by </w:t>
            </w:r>
            <w:hyperlink r:id="rId103" w:history="1">
              <w:r w:rsidRPr="00A76F6A">
                <w:rPr>
                  <w:rFonts w:asciiTheme="majorHAnsi" w:eastAsia="Calibri" w:hAnsiTheme="majorHAnsi"/>
                  <w:i/>
                  <w:color w:val="0563C1"/>
                  <w:sz w:val="20"/>
                  <w:szCs w:val="20"/>
                  <w:u w:val="single"/>
                  <w:lang w:eastAsia="en-US"/>
                </w:rPr>
                <w:t>James West</w:t>
              </w:r>
            </w:hyperlink>
          </w:p>
          <w:p w14:paraId="146ACAE9" w14:textId="77777777" w:rsidR="003725F6" w:rsidRPr="00A76F6A" w:rsidRDefault="003725F6" w:rsidP="00A76F6A">
            <w:pPr>
              <w:spacing w:after="0" w:line="240" w:lineRule="auto"/>
              <w:ind w:left="239"/>
              <w:rPr>
                <w:rFonts w:asciiTheme="majorHAnsi" w:hAnsiTheme="majorHAnsi"/>
              </w:rPr>
            </w:pPr>
          </w:p>
        </w:tc>
      </w:tr>
      <w:tr w:rsidR="0064686B" w:rsidRPr="00A34B4D" w14:paraId="2BC81B1A" w14:textId="77777777" w:rsidTr="00A76F6A">
        <w:trPr>
          <w:jc w:val="center"/>
        </w:trPr>
        <w:tc>
          <w:tcPr>
            <w:tcW w:w="4788" w:type="dxa"/>
          </w:tcPr>
          <w:p w14:paraId="222E328A" w14:textId="77777777" w:rsidR="0064686B" w:rsidRPr="00A76F6A" w:rsidRDefault="007C5F06">
            <w:pPr>
              <w:spacing w:after="0" w:line="240" w:lineRule="auto"/>
              <w:jc w:val="center"/>
              <w:rPr>
                <w:rFonts w:asciiTheme="majorHAnsi" w:hAnsiTheme="majorHAnsi"/>
                <w:noProof/>
                <w:sz w:val="32"/>
                <w:szCs w:val="32"/>
                <w:lang w:eastAsia="en-US"/>
              </w:rPr>
            </w:pPr>
            <w:r w:rsidRPr="00A76F6A">
              <w:rPr>
                <w:rFonts w:asciiTheme="majorHAnsi" w:hAnsiTheme="majorHAnsi"/>
                <w:noProof/>
                <w:sz w:val="32"/>
                <w:szCs w:val="32"/>
                <w:lang w:eastAsia="en-US"/>
              </w:rPr>
              <w:t>sunny</w:t>
            </w:r>
          </w:p>
        </w:tc>
        <w:tc>
          <w:tcPr>
            <w:tcW w:w="4788" w:type="dxa"/>
          </w:tcPr>
          <w:p w14:paraId="6155987F" w14:textId="77777777" w:rsidR="003725F6" w:rsidRPr="00A76F6A" w:rsidRDefault="007C5F06" w:rsidP="00A76F6A">
            <w:pPr>
              <w:spacing w:after="240" w:line="240" w:lineRule="auto"/>
              <w:jc w:val="center"/>
              <w:rPr>
                <w:rFonts w:asciiTheme="majorHAnsi" w:hAnsiTheme="majorHAnsi"/>
                <w:noProof/>
                <w:sz w:val="32"/>
                <w:szCs w:val="32"/>
                <w:lang w:eastAsia="en-US"/>
              </w:rPr>
            </w:pPr>
            <w:r w:rsidRPr="00A76F6A">
              <w:rPr>
                <w:rFonts w:asciiTheme="majorHAnsi" w:hAnsiTheme="majorHAnsi"/>
                <w:noProof/>
                <w:sz w:val="32"/>
                <w:szCs w:val="32"/>
                <w:lang w:eastAsia="en-US"/>
              </w:rPr>
              <w:t>cloudy</w:t>
            </w:r>
          </w:p>
        </w:tc>
      </w:tr>
      <w:tr w:rsidR="00731541" w:rsidRPr="00A34B4D" w14:paraId="57E7C086" w14:textId="77777777" w:rsidTr="00A76F6A">
        <w:trPr>
          <w:jc w:val="center"/>
        </w:trPr>
        <w:tc>
          <w:tcPr>
            <w:tcW w:w="4788" w:type="dxa"/>
          </w:tcPr>
          <w:p w14:paraId="36C47B8E" w14:textId="77777777" w:rsidR="003725F6" w:rsidRDefault="00BE40C8" w:rsidP="00A76F6A">
            <w:pPr>
              <w:spacing w:after="0" w:line="240" w:lineRule="auto"/>
              <w:jc w:val="center"/>
              <w:rPr>
                <w:rFonts w:asciiTheme="majorHAnsi" w:hAnsiTheme="majorHAnsi"/>
                <w:sz w:val="40"/>
                <w:szCs w:val="40"/>
              </w:rPr>
            </w:pPr>
            <w:r w:rsidRPr="006541FF">
              <w:rPr>
                <w:rFonts w:asciiTheme="majorHAnsi" w:hAnsiTheme="majorHAnsi"/>
                <w:noProof/>
                <w:sz w:val="40"/>
                <w:szCs w:val="40"/>
                <w:lang w:bidi="km-KH"/>
              </w:rPr>
              <w:drawing>
                <wp:inline distT="0" distB="0" distL="0" distR="0" wp14:anchorId="5C07CC6C" wp14:editId="323A37CE">
                  <wp:extent cx="2314575" cy="1741897"/>
                  <wp:effectExtent l="19050" t="0" r="9525" b="0"/>
                  <wp:docPr id="41" name="Picture 41" descr="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ZZA"/>
                          <pic:cNvPicPr>
                            <a:picLocks noChangeAspect="1" noChangeArrowheads="1"/>
                          </pic:cNvPicPr>
                        </pic:nvPicPr>
                        <pic:blipFill>
                          <a:blip r:embed="rId104" cstate="print"/>
                          <a:srcRect/>
                          <a:stretch>
                            <a:fillRect/>
                          </a:stretch>
                        </pic:blipFill>
                        <pic:spPr bwMode="auto">
                          <a:xfrm>
                            <a:off x="0" y="0"/>
                            <a:ext cx="2318094" cy="1744545"/>
                          </a:xfrm>
                          <a:prstGeom prst="rect">
                            <a:avLst/>
                          </a:prstGeom>
                          <a:noFill/>
                          <a:ln w="9525">
                            <a:noFill/>
                            <a:miter lim="800000"/>
                            <a:headEnd/>
                            <a:tailEnd/>
                          </a:ln>
                        </pic:spPr>
                      </pic:pic>
                    </a:graphicData>
                  </a:graphic>
                </wp:inline>
              </w:drawing>
            </w:r>
          </w:p>
        </w:tc>
        <w:tc>
          <w:tcPr>
            <w:tcW w:w="4788" w:type="dxa"/>
          </w:tcPr>
          <w:p w14:paraId="2AC4B886" w14:textId="77777777" w:rsidR="003725F6" w:rsidRDefault="00BE40C8" w:rsidP="00A76F6A">
            <w:pPr>
              <w:spacing w:after="0" w:line="240" w:lineRule="auto"/>
              <w:jc w:val="center"/>
              <w:rPr>
                <w:rFonts w:asciiTheme="majorHAnsi" w:hAnsiTheme="majorHAnsi"/>
                <w:sz w:val="40"/>
                <w:szCs w:val="40"/>
              </w:rPr>
            </w:pPr>
            <w:r w:rsidRPr="006541FF">
              <w:rPr>
                <w:rFonts w:asciiTheme="majorHAnsi" w:hAnsiTheme="majorHAnsi"/>
                <w:noProof/>
                <w:sz w:val="40"/>
                <w:szCs w:val="40"/>
                <w:lang w:bidi="km-KH"/>
              </w:rPr>
              <w:drawing>
                <wp:inline distT="0" distB="0" distL="0" distR="0" wp14:anchorId="7E7BBB3D" wp14:editId="6BCB1875">
                  <wp:extent cx="1093839" cy="1695450"/>
                  <wp:effectExtent l="19050" t="0" r="0" b="0"/>
                  <wp:docPr id="42" name="Picture 42" descr="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lobalconversation.org/sites/default/files/imagecache/main_photo_story_page/story/1747/photos/trash.jp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096737" cy="1699942"/>
                          </a:xfrm>
                          <a:prstGeom prst="rect">
                            <a:avLst/>
                          </a:prstGeom>
                          <a:noFill/>
                          <a:ln w="9525">
                            <a:noFill/>
                            <a:miter lim="800000"/>
                            <a:headEnd/>
                            <a:tailEnd/>
                          </a:ln>
                        </pic:spPr>
                      </pic:pic>
                    </a:graphicData>
                  </a:graphic>
                </wp:inline>
              </w:drawing>
            </w:r>
          </w:p>
        </w:tc>
      </w:tr>
      <w:tr w:rsidR="0064686B" w:rsidRPr="00A34B4D" w14:paraId="7491F40C" w14:textId="77777777" w:rsidTr="00A76F6A">
        <w:trPr>
          <w:jc w:val="center"/>
        </w:trPr>
        <w:tc>
          <w:tcPr>
            <w:tcW w:w="4788" w:type="dxa"/>
          </w:tcPr>
          <w:p w14:paraId="70D1B855" w14:textId="77777777" w:rsidR="0064686B" w:rsidRPr="00A76F6A" w:rsidRDefault="007C5F06">
            <w:pPr>
              <w:spacing w:after="0" w:line="240" w:lineRule="auto"/>
              <w:jc w:val="center"/>
              <w:rPr>
                <w:rFonts w:asciiTheme="majorHAnsi" w:hAnsiTheme="majorHAnsi"/>
                <w:noProof/>
                <w:sz w:val="32"/>
                <w:szCs w:val="32"/>
                <w:lang w:eastAsia="en-US"/>
              </w:rPr>
            </w:pPr>
            <w:r w:rsidRPr="00A76F6A">
              <w:rPr>
                <w:rFonts w:asciiTheme="majorHAnsi" w:hAnsiTheme="majorHAnsi"/>
                <w:noProof/>
                <w:sz w:val="32"/>
                <w:szCs w:val="32"/>
                <w:lang w:eastAsia="en-US"/>
              </w:rPr>
              <w:t>food</w:t>
            </w:r>
          </w:p>
        </w:tc>
        <w:tc>
          <w:tcPr>
            <w:tcW w:w="4788" w:type="dxa"/>
          </w:tcPr>
          <w:p w14:paraId="3899850C" w14:textId="77777777" w:rsidR="0064686B" w:rsidRPr="00A76F6A" w:rsidRDefault="007C5F06">
            <w:pPr>
              <w:spacing w:after="0" w:line="240" w:lineRule="auto"/>
              <w:jc w:val="center"/>
              <w:rPr>
                <w:rFonts w:asciiTheme="majorHAnsi" w:hAnsiTheme="majorHAnsi"/>
                <w:noProof/>
                <w:sz w:val="32"/>
                <w:szCs w:val="32"/>
                <w:lang w:eastAsia="en-US"/>
              </w:rPr>
            </w:pPr>
            <w:r w:rsidRPr="00A76F6A">
              <w:rPr>
                <w:rFonts w:asciiTheme="majorHAnsi" w:hAnsiTheme="majorHAnsi"/>
                <w:noProof/>
                <w:sz w:val="32"/>
                <w:szCs w:val="32"/>
                <w:lang w:eastAsia="en-US"/>
              </w:rPr>
              <w:t>trash</w:t>
            </w:r>
          </w:p>
        </w:tc>
      </w:tr>
      <w:tr w:rsidR="00731541" w:rsidRPr="00A34B4D" w14:paraId="3EAABF15" w14:textId="77777777" w:rsidTr="00A76F6A">
        <w:trPr>
          <w:jc w:val="center"/>
        </w:trPr>
        <w:tc>
          <w:tcPr>
            <w:tcW w:w="4788" w:type="dxa"/>
          </w:tcPr>
          <w:p w14:paraId="1E4C76A2" w14:textId="77777777" w:rsidR="003725F6" w:rsidRDefault="00BE40C8" w:rsidP="00A76F6A">
            <w:pPr>
              <w:spacing w:after="0" w:line="240" w:lineRule="auto"/>
              <w:jc w:val="center"/>
              <w:rPr>
                <w:rFonts w:asciiTheme="majorHAnsi" w:hAnsiTheme="majorHAnsi"/>
                <w:sz w:val="40"/>
                <w:szCs w:val="40"/>
              </w:rPr>
            </w:pPr>
            <w:r w:rsidRPr="006541FF">
              <w:rPr>
                <w:rFonts w:asciiTheme="majorHAnsi" w:hAnsiTheme="majorHAnsi"/>
                <w:noProof/>
                <w:sz w:val="40"/>
                <w:szCs w:val="40"/>
                <w:lang w:bidi="km-KH"/>
              </w:rPr>
              <w:drawing>
                <wp:inline distT="0" distB="0" distL="0" distR="0" wp14:anchorId="69761FBC" wp14:editId="73AC6A67">
                  <wp:extent cx="2888273" cy="1714500"/>
                  <wp:effectExtent l="19050" t="0" r="7327" b="0"/>
                  <wp:docPr id="43" name="Picture 43"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MILE"/>
                          <pic:cNvPicPr>
                            <a:picLocks noChangeAspect="1" noChangeArrowheads="1"/>
                          </pic:cNvPicPr>
                        </pic:nvPicPr>
                        <pic:blipFill>
                          <a:blip r:embed="rId106" cstate="print"/>
                          <a:srcRect/>
                          <a:stretch>
                            <a:fillRect/>
                          </a:stretch>
                        </pic:blipFill>
                        <pic:spPr bwMode="auto">
                          <a:xfrm>
                            <a:off x="0" y="0"/>
                            <a:ext cx="2888988" cy="1714924"/>
                          </a:xfrm>
                          <a:prstGeom prst="rect">
                            <a:avLst/>
                          </a:prstGeom>
                          <a:noFill/>
                          <a:ln w="9525">
                            <a:noFill/>
                            <a:miter lim="800000"/>
                            <a:headEnd/>
                            <a:tailEnd/>
                          </a:ln>
                        </pic:spPr>
                      </pic:pic>
                    </a:graphicData>
                  </a:graphic>
                </wp:inline>
              </w:drawing>
            </w:r>
          </w:p>
        </w:tc>
        <w:tc>
          <w:tcPr>
            <w:tcW w:w="4788" w:type="dxa"/>
          </w:tcPr>
          <w:p w14:paraId="766FEB82" w14:textId="77777777" w:rsidR="003725F6" w:rsidRDefault="00BE40C8" w:rsidP="00A76F6A">
            <w:pPr>
              <w:spacing w:after="0" w:line="240" w:lineRule="auto"/>
              <w:jc w:val="center"/>
              <w:rPr>
                <w:rFonts w:asciiTheme="majorHAnsi" w:hAnsiTheme="majorHAnsi"/>
                <w:sz w:val="40"/>
                <w:szCs w:val="40"/>
              </w:rPr>
            </w:pPr>
            <w:r w:rsidRPr="006541FF">
              <w:rPr>
                <w:rFonts w:asciiTheme="majorHAnsi" w:hAnsiTheme="majorHAnsi"/>
                <w:noProof/>
                <w:sz w:val="40"/>
                <w:szCs w:val="40"/>
                <w:lang w:bidi="km-KH"/>
              </w:rPr>
              <w:drawing>
                <wp:inline distT="0" distB="0" distL="0" distR="0" wp14:anchorId="387ADBF8" wp14:editId="5C5577F5">
                  <wp:extent cx="1835150" cy="1802765"/>
                  <wp:effectExtent l="19050" t="0" r="0" b="0"/>
                  <wp:docPr id="44" name="Picture 44" descr="Frown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ROWN"/>
                          <pic:cNvPicPr>
                            <a:picLocks noChangeAspect="1" noChangeArrowheads="1"/>
                          </pic:cNvPicPr>
                        </pic:nvPicPr>
                        <pic:blipFill>
                          <a:blip r:embed="rId107" cstate="print"/>
                          <a:srcRect/>
                          <a:stretch>
                            <a:fillRect/>
                          </a:stretch>
                        </pic:blipFill>
                        <pic:spPr bwMode="auto">
                          <a:xfrm>
                            <a:off x="0" y="0"/>
                            <a:ext cx="1835150" cy="1802765"/>
                          </a:xfrm>
                          <a:prstGeom prst="rect">
                            <a:avLst/>
                          </a:prstGeom>
                          <a:noFill/>
                          <a:ln w="9525">
                            <a:noFill/>
                            <a:miter lim="800000"/>
                            <a:headEnd/>
                            <a:tailEnd/>
                          </a:ln>
                        </pic:spPr>
                      </pic:pic>
                    </a:graphicData>
                  </a:graphic>
                </wp:inline>
              </w:drawing>
            </w:r>
          </w:p>
        </w:tc>
      </w:tr>
      <w:tr w:rsidR="0064686B" w:rsidRPr="00A34B4D" w14:paraId="6391E985" w14:textId="77777777" w:rsidTr="00A76F6A">
        <w:trPr>
          <w:jc w:val="center"/>
        </w:trPr>
        <w:tc>
          <w:tcPr>
            <w:tcW w:w="4788" w:type="dxa"/>
          </w:tcPr>
          <w:p w14:paraId="37714EFD" w14:textId="77777777" w:rsidR="0064686B" w:rsidRPr="00A76F6A" w:rsidRDefault="007C5F06">
            <w:pPr>
              <w:spacing w:after="0" w:line="240" w:lineRule="auto"/>
              <w:jc w:val="center"/>
              <w:rPr>
                <w:rFonts w:asciiTheme="majorHAnsi" w:hAnsiTheme="majorHAnsi"/>
                <w:noProof/>
                <w:sz w:val="30"/>
                <w:szCs w:val="30"/>
                <w:lang w:eastAsia="en-US"/>
              </w:rPr>
            </w:pPr>
            <w:r w:rsidRPr="00A76F6A">
              <w:rPr>
                <w:rFonts w:asciiTheme="majorHAnsi" w:hAnsiTheme="majorHAnsi"/>
                <w:noProof/>
                <w:sz w:val="30"/>
                <w:szCs w:val="30"/>
                <w:lang w:eastAsia="en-US"/>
              </w:rPr>
              <w:t>smiling</w:t>
            </w:r>
          </w:p>
        </w:tc>
        <w:tc>
          <w:tcPr>
            <w:tcW w:w="4788" w:type="dxa"/>
          </w:tcPr>
          <w:p w14:paraId="10F008E5" w14:textId="77777777" w:rsidR="003725F6" w:rsidRPr="00A76F6A" w:rsidRDefault="007C5F06" w:rsidP="00A76F6A">
            <w:pPr>
              <w:spacing w:after="240" w:line="240" w:lineRule="auto"/>
              <w:jc w:val="center"/>
              <w:rPr>
                <w:rFonts w:asciiTheme="majorHAnsi" w:hAnsiTheme="majorHAnsi"/>
                <w:noProof/>
                <w:sz w:val="30"/>
                <w:szCs w:val="30"/>
                <w:lang w:eastAsia="en-US"/>
              </w:rPr>
            </w:pPr>
            <w:r w:rsidRPr="00A76F6A">
              <w:rPr>
                <w:rFonts w:asciiTheme="majorHAnsi" w:hAnsiTheme="majorHAnsi"/>
                <w:noProof/>
                <w:sz w:val="30"/>
                <w:szCs w:val="30"/>
                <w:lang w:eastAsia="en-US"/>
              </w:rPr>
              <w:t>frowning</w:t>
            </w:r>
          </w:p>
        </w:tc>
      </w:tr>
      <w:tr w:rsidR="00731541" w:rsidRPr="00A34B4D" w14:paraId="53584A7F" w14:textId="77777777" w:rsidTr="00A76F6A">
        <w:trPr>
          <w:jc w:val="center"/>
        </w:trPr>
        <w:tc>
          <w:tcPr>
            <w:tcW w:w="4788" w:type="dxa"/>
          </w:tcPr>
          <w:p w14:paraId="6FB87339" w14:textId="77777777" w:rsidR="003725F6" w:rsidRDefault="00BE40C8" w:rsidP="00A76F6A">
            <w:pPr>
              <w:tabs>
                <w:tab w:val="left" w:pos="3320"/>
              </w:tabs>
              <w:spacing w:after="0" w:line="240" w:lineRule="auto"/>
              <w:jc w:val="center"/>
              <w:rPr>
                <w:rFonts w:asciiTheme="majorHAnsi" w:hAnsiTheme="majorHAnsi"/>
                <w:sz w:val="40"/>
                <w:szCs w:val="40"/>
              </w:rPr>
            </w:pPr>
            <w:r w:rsidRPr="006541FF">
              <w:rPr>
                <w:rFonts w:asciiTheme="majorHAnsi" w:hAnsiTheme="majorHAnsi"/>
                <w:noProof/>
                <w:sz w:val="40"/>
                <w:szCs w:val="40"/>
                <w:lang w:bidi="km-KH"/>
              </w:rPr>
              <w:drawing>
                <wp:inline distT="0" distB="0" distL="0" distR="0" wp14:anchorId="55E7DB0D" wp14:editId="3ACB74E3">
                  <wp:extent cx="2616200" cy="1739900"/>
                  <wp:effectExtent l="19050" t="0" r="0" b="0"/>
                  <wp:docPr id="45" name="Picture 45" descr="A woman blowing her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ICK"/>
                          <pic:cNvPicPr>
                            <a:picLocks noChangeAspect="1" noChangeArrowheads="1"/>
                          </pic:cNvPicPr>
                        </pic:nvPicPr>
                        <pic:blipFill>
                          <a:blip r:embed="rId108" cstate="print"/>
                          <a:srcRect/>
                          <a:stretch>
                            <a:fillRect/>
                          </a:stretch>
                        </pic:blipFill>
                        <pic:spPr bwMode="auto">
                          <a:xfrm>
                            <a:off x="0" y="0"/>
                            <a:ext cx="2616200" cy="1739900"/>
                          </a:xfrm>
                          <a:prstGeom prst="rect">
                            <a:avLst/>
                          </a:prstGeom>
                          <a:noFill/>
                          <a:ln w="9525">
                            <a:noFill/>
                            <a:miter lim="800000"/>
                            <a:headEnd/>
                            <a:tailEnd/>
                          </a:ln>
                        </pic:spPr>
                      </pic:pic>
                    </a:graphicData>
                  </a:graphic>
                </wp:inline>
              </w:drawing>
            </w:r>
          </w:p>
        </w:tc>
        <w:tc>
          <w:tcPr>
            <w:tcW w:w="4788" w:type="dxa"/>
          </w:tcPr>
          <w:p w14:paraId="12293EBB" w14:textId="77777777" w:rsidR="003725F6" w:rsidRDefault="00BE40C8" w:rsidP="00A76F6A">
            <w:pPr>
              <w:spacing w:after="0" w:line="240" w:lineRule="auto"/>
              <w:jc w:val="center"/>
              <w:rPr>
                <w:rFonts w:asciiTheme="majorHAnsi" w:hAnsiTheme="majorHAnsi"/>
                <w:sz w:val="40"/>
                <w:szCs w:val="40"/>
              </w:rPr>
            </w:pPr>
            <w:r w:rsidRPr="006541FF">
              <w:rPr>
                <w:rFonts w:asciiTheme="majorHAnsi" w:hAnsiTheme="majorHAnsi"/>
                <w:noProof/>
                <w:sz w:val="40"/>
                <w:szCs w:val="40"/>
                <w:lang w:bidi="km-KH"/>
              </w:rPr>
              <w:drawing>
                <wp:inline distT="0" distB="0" distL="0" distR="0" wp14:anchorId="2A500946" wp14:editId="5B808FFB">
                  <wp:extent cx="1943828" cy="1695450"/>
                  <wp:effectExtent l="19050" t="0" r="0" b="0"/>
                  <wp:docPr id="46" name="Picture 22" descr="A woman holding a free weight in one hand and vegetables i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HEALTHY"/>
                          <pic:cNvPicPr>
                            <a:picLocks noChangeAspect="1" noChangeArrowheads="1"/>
                          </pic:cNvPicPr>
                        </pic:nvPicPr>
                        <pic:blipFill>
                          <a:blip r:embed="rId109" cstate="print"/>
                          <a:srcRect/>
                          <a:stretch>
                            <a:fillRect/>
                          </a:stretch>
                        </pic:blipFill>
                        <pic:spPr bwMode="auto">
                          <a:xfrm>
                            <a:off x="0" y="0"/>
                            <a:ext cx="1945948" cy="1697299"/>
                          </a:xfrm>
                          <a:prstGeom prst="rect">
                            <a:avLst/>
                          </a:prstGeom>
                          <a:noFill/>
                          <a:ln w="9525">
                            <a:noFill/>
                            <a:miter lim="800000"/>
                            <a:headEnd/>
                            <a:tailEnd/>
                          </a:ln>
                        </pic:spPr>
                      </pic:pic>
                    </a:graphicData>
                  </a:graphic>
                </wp:inline>
              </w:drawing>
            </w:r>
          </w:p>
        </w:tc>
      </w:tr>
      <w:tr w:rsidR="0064686B" w:rsidRPr="00A34B4D" w14:paraId="0019DEBD" w14:textId="77777777" w:rsidTr="00A76F6A">
        <w:trPr>
          <w:jc w:val="center"/>
        </w:trPr>
        <w:tc>
          <w:tcPr>
            <w:tcW w:w="4788" w:type="dxa"/>
          </w:tcPr>
          <w:p w14:paraId="7D2EDDAC" w14:textId="77777777" w:rsidR="0064686B" w:rsidRPr="00A76F6A" w:rsidRDefault="007C5F06">
            <w:pPr>
              <w:tabs>
                <w:tab w:val="left" w:pos="3320"/>
              </w:tabs>
              <w:spacing w:after="0" w:line="240" w:lineRule="auto"/>
              <w:jc w:val="center"/>
              <w:rPr>
                <w:rFonts w:asciiTheme="majorHAnsi" w:hAnsiTheme="majorHAnsi"/>
                <w:noProof/>
                <w:sz w:val="32"/>
                <w:szCs w:val="32"/>
                <w:lang w:eastAsia="en-US"/>
              </w:rPr>
            </w:pPr>
            <w:r w:rsidRPr="00A76F6A">
              <w:rPr>
                <w:rFonts w:asciiTheme="majorHAnsi" w:hAnsiTheme="majorHAnsi"/>
                <w:noProof/>
                <w:sz w:val="32"/>
                <w:szCs w:val="32"/>
                <w:lang w:eastAsia="en-US"/>
              </w:rPr>
              <w:t>ill</w:t>
            </w:r>
          </w:p>
        </w:tc>
        <w:tc>
          <w:tcPr>
            <w:tcW w:w="4788" w:type="dxa"/>
          </w:tcPr>
          <w:p w14:paraId="09FB1323" w14:textId="77777777" w:rsidR="0064686B" w:rsidRPr="00A76F6A" w:rsidRDefault="007C5F06">
            <w:pPr>
              <w:spacing w:after="0" w:line="240" w:lineRule="auto"/>
              <w:jc w:val="center"/>
              <w:rPr>
                <w:rFonts w:asciiTheme="majorHAnsi" w:hAnsiTheme="majorHAnsi"/>
                <w:noProof/>
                <w:sz w:val="32"/>
                <w:szCs w:val="32"/>
                <w:lang w:eastAsia="en-US"/>
              </w:rPr>
            </w:pPr>
            <w:r w:rsidRPr="00A76F6A">
              <w:rPr>
                <w:rFonts w:asciiTheme="majorHAnsi" w:hAnsiTheme="majorHAnsi"/>
                <w:noProof/>
                <w:sz w:val="32"/>
                <w:szCs w:val="32"/>
                <w:lang w:eastAsia="en-US"/>
              </w:rPr>
              <w:t>healthy</w:t>
            </w:r>
          </w:p>
        </w:tc>
      </w:tr>
      <w:tr w:rsidR="00731541" w:rsidRPr="00A34B4D" w14:paraId="4BCEFE46" w14:textId="77777777" w:rsidTr="00A76F6A">
        <w:trPr>
          <w:jc w:val="center"/>
        </w:trPr>
        <w:tc>
          <w:tcPr>
            <w:tcW w:w="4788" w:type="dxa"/>
          </w:tcPr>
          <w:p w14:paraId="7B82B4E6" w14:textId="77777777" w:rsidR="003725F6" w:rsidRDefault="00BE40C8" w:rsidP="00A76F6A">
            <w:pPr>
              <w:spacing w:after="0" w:line="240" w:lineRule="auto"/>
              <w:jc w:val="center"/>
              <w:rPr>
                <w:rFonts w:asciiTheme="majorHAnsi" w:hAnsiTheme="majorHAnsi"/>
                <w:sz w:val="40"/>
                <w:szCs w:val="40"/>
              </w:rPr>
            </w:pPr>
            <w:r w:rsidRPr="006541FF">
              <w:rPr>
                <w:rFonts w:asciiTheme="majorHAnsi" w:hAnsiTheme="majorHAnsi"/>
                <w:noProof/>
                <w:sz w:val="40"/>
                <w:szCs w:val="40"/>
                <w:lang w:bidi="km-KH"/>
              </w:rPr>
              <w:drawing>
                <wp:inline distT="0" distB="0" distL="0" distR="0" wp14:anchorId="6E2069F2" wp14:editId="6C8D59FA">
                  <wp:extent cx="2527300" cy="1816100"/>
                  <wp:effectExtent l="19050" t="0" r="6350" b="0"/>
                  <wp:docPr id="47" name="Picture 47" descr="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OSQUITO"/>
                          <pic:cNvPicPr>
                            <a:picLocks noChangeAspect="1" noChangeArrowheads="1"/>
                          </pic:cNvPicPr>
                        </pic:nvPicPr>
                        <pic:blipFill>
                          <a:blip r:embed="rId110" cstate="print"/>
                          <a:srcRect/>
                          <a:stretch>
                            <a:fillRect/>
                          </a:stretch>
                        </pic:blipFill>
                        <pic:spPr bwMode="auto">
                          <a:xfrm>
                            <a:off x="0" y="0"/>
                            <a:ext cx="2527300" cy="1816100"/>
                          </a:xfrm>
                          <a:prstGeom prst="rect">
                            <a:avLst/>
                          </a:prstGeom>
                          <a:noFill/>
                          <a:ln w="9525">
                            <a:noFill/>
                            <a:miter lim="800000"/>
                            <a:headEnd/>
                            <a:tailEnd/>
                          </a:ln>
                        </pic:spPr>
                      </pic:pic>
                    </a:graphicData>
                  </a:graphic>
                </wp:inline>
              </w:drawing>
            </w:r>
          </w:p>
        </w:tc>
        <w:tc>
          <w:tcPr>
            <w:tcW w:w="4788" w:type="dxa"/>
          </w:tcPr>
          <w:p w14:paraId="6062DD41" w14:textId="77777777" w:rsidR="003725F6" w:rsidRDefault="00BE40C8" w:rsidP="00A76F6A">
            <w:pPr>
              <w:spacing w:after="0" w:line="240" w:lineRule="auto"/>
              <w:jc w:val="center"/>
              <w:rPr>
                <w:rFonts w:asciiTheme="majorHAnsi" w:hAnsiTheme="majorHAnsi"/>
                <w:sz w:val="40"/>
                <w:szCs w:val="40"/>
              </w:rPr>
            </w:pPr>
            <w:r w:rsidRPr="006541FF">
              <w:rPr>
                <w:rFonts w:asciiTheme="majorHAnsi" w:hAnsiTheme="majorHAnsi"/>
                <w:noProof/>
                <w:sz w:val="40"/>
                <w:szCs w:val="40"/>
                <w:lang w:bidi="km-KH"/>
              </w:rPr>
              <w:drawing>
                <wp:inline distT="0" distB="0" distL="0" distR="0" wp14:anchorId="05C1CFC6" wp14:editId="774C8D75">
                  <wp:extent cx="2603500" cy="1752600"/>
                  <wp:effectExtent l="19050" t="0" r="6350" b="0"/>
                  <wp:docPr id="48" name="Picture 48"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UTTERFLY"/>
                          <pic:cNvPicPr>
                            <a:picLocks noChangeAspect="1" noChangeArrowheads="1"/>
                          </pic:cNvPicPr>
                        </pic:nvPicPr>
                        <pic:blipFill>
                          <a:blip r:embed="rId111" cstate="print"/>
                          <a:srcRect/>
                          <a:stretch>
                            <a:fillRect/>
                          </a:stretch>
                        </pic:blipFill>
                        <pic:spPr bwMode="auto">
                          <a:xfrm>
                            <a:off x="0" y="0"/>
                            <a:ext cx="2603500" cy="1752600"/>
                          </a:xfrm>
                          <a:prstGeom prst="rect">
                            <a:avLst/>
                          </a:prstGeom>
                          <a:noFill/>
                          <a:ln w="9525">
                            <a:noFill/>
                            <a:miter lim="800000"/>
                            <a:headEnd/>
                            <a:tailEnd/>
                          </a:ln>
                        </pic:spPr>
                      </pic:pic>
                    </a:graphicData>
                  </a:graphic>
                </wp:inline>
              </w:drawing>
            </w:r>
          </w:p>
        </w:tc>
      </w:tr>
      <w:tr w:rsidR="0064686B" w:rsidRPr="00A34B4D" w14:paraId="00D2EE92" w14:textId="77777777" w:rsidTr="00A76F6A">
        <w:trPr>
          <w:jc w:val="center"/>
        </w:trPr>
        <w:tc>
          <w:tcPr>
            <w:tcW w:w="4788" w:type="dxa"/>
          </w:tcPr>
          <w:p w14:paraId="5EFDA057" w14:textId="77777777" w:rsidR="0064686B" w:rsidRPr="00A76F6A" w:rsidRDefault="007C5F06">
            <w:pPr>
              <w:spacing w:after="0" w:line="240" w:lineRule="auto"/>
              <w:jc w:val="center"/>
              <w:rPr>
                <w:rFonts w:asciiTheme="majorHAnsi" w:hAnsiTheme="majorHAnsi"/>
                <w:noProof/>
                <w:sz w:val="32"/>
                <w:szCs w:val="32"/>
                <w:lang w:eastAsia="en-US"/>
              </w:rPr>
            </w:pPr>
            <w:r w:rsidRPr="00A76F6A">
              <w:rPr>
                <w:rFonts w:asciiTheme="majorHAnsi" w:hAnsiTheme="majorHAnsi"/>
                <w:noProof/>
                <w:sz w:val="32"/>
                <w:szCs w:val="32"/>
                <w:lang w:eastAsia="en-US"/>
              </w:rPr>
              <w:t>mosquito</w:t>
            </w:r>
          </w:p>
        </w:tc>
        <w:tc>
          <w:tcPr>
            <w:tcW w:w="4788" w:type="dxa"/>
          </w:tcPr>
          <w:p w14:paraId="42FD0C70" w14:textId="77777777" w:rsidR="0064686B" w:rsidRPr="00A76F6A" w:rsidRDefault="007C5F06">
            <w:pPr>
              <w:spacing w:after="0" w:line="240" w:lineRule="auto"/>
              <w:jc w:val="center"/>
              <w:rPr>
                <w:rFonts w:asciiTheme="majorHAnsi" w:hAnsiTheme="majorHAnsi"/>
                <w:noProof/>
                <w:sz w:val="32"/>
                <w:szCs w:val="32"/>
                <w:lang w:eastAsia="en-US"/>
              </w:rPr>
            </w:pPr>
            <w:r w:rsidRPr="00A76F6A">
              <w:rPr>
                <w:rFonts w:asciiTheme="majorHAnsi" w:hAnsiTheme="majorHAnsi"/>
                <w:noProof/>
                <w:sz w:val="32"/>
                <w:szCs w:val="32"/>
                <w:lang w:eastAsia="en-US"/>
              </w:rPr>
              <w:t>butterfly</w:t>
            </w:r>
          </w:p>
        </w:tc>
      </w:tr>
    </w:tbl>
    <w:p w14:paraId="37170E43" w14:textId="77777777" w:rsidR="00805DF3" w:rsidRPr="00A34B4D" w:rsidRDefault="00805DF3">
      <w:pPr>
        <w:spacing w:after="0" w:line="240" w:lineRule="auto"/>
        <w:contextualSpacing/>
        <w:rPr>
          <w:rFonts w:asciiTheme="majorHAnsi" w:eastAsia="Calibri" w:hAnsiTheme="majorHAnsi"/>
          <w:b/>
          <w:lang w:eastAsia="en-US"/>
        </w:rPr>
      </w:pPr>
    </w:p>
    <w:p w14:paraId="0A8AF52A" w14:textId="77777777" w:rsidR="00805DF3" w:rsidRPr="00A34B4D" w:rsidRDefault="00805DF3">
      <w:pPr>
        <w:spacing w:after="0" w:line="240" w:lineRule="auto"/>
        <w:rPr>
          <w:rFonts w:asciiTheme="majorHAnsi" w:eastAsia="Calibri" w:hAnsiTheme="majorHAnsi"/>
          <w:b/>
          <w:lang w:eastAsia="en-US"/>
        </w:rPr>
      </w:pPr>
      <w:r w:rsidRPr="00A34B4D">
        <w:rPr>
          <w:rFonts w:asciiTheme="majorHAnsi" w:eastAsia="Calibri" w:hAnsiTheme="majorHAnsi"/>
          <w:b/>
          <w:lang w:eastAsia="en-US"/>
        </w:rPr>
        <w:br w:type="page"/>
      </w:r>
    </w:p>
    <w:p w14:paraId="0FEBFC84" w14:textId="77777777" w:rsidR="003725F6" w:rsidRDefault="0056262B" w:rsidP="00A76F6A">
      <w:pPr>
        <w:pStyle w:val="LessonResourcessubhead"/>
        <w:rPr>
          <w:rFonts w:eastAsia="Calibri"/>
          <w:lang w:eastAsia="en-US"/>
        </w:rPr>
      </w:pPr>
      <w:bookmarkStart w:id="22" w:name="L3IDfacts"/>
      <w:bookmarkEnd w:id="22"/>
      <w:r w:rsidRPr="00A34B4D">
        <w:rPr>
          <w:rFonts w:eastAsia="Calibri"/>
          <w:lang w:eastAsia="en-US"/>
        </w:rPr>
        <w:t>Global Awareness Fact Sheet</w:t>
      </w:r>
      <w:r w:rsidR="00E938A3" w:rsidRPr="00A34B4D">
        <w:rPr>
          <w:rFonts w:eastAsia="Calibri"/>
          <w:lang w:eastAsia="en-US"/>
        </w:rPr>
        <w:t xml:space="preserve"> (</w:t>
      </w:r>
      <w:bookmarkStart w:id="23" w:name="L3globalunderlined"/>
      <w:r w:rsidR="00E938A3" w:rsidRPr="00A34B4D">
        <w:rPr>
          <w:rFonts w:eastAsia="Calibri"/>
          <w:lang w:eastAsia="en-US"/>
        </w:rPr>
        <w:t>Version 1</w:t>
      </w:r>
      <w:bookmarkEnd w:id="23"/>
      <w:r w:rsidR="00E938A3" w:rsidRPr="00A34B4D">
        <w:rPr>
          <w:rFonts w:eastAsia="Calibri"/>
          <w:lang w:eastAsia="en-US"/>
        </w:rPr>
        <w:t>)</w:t>
      </w:r>
    </w:p>
    <w:p w14:paraId="6B430687" w14:textId="77777777" w:rsidR="003725F6" w:rsidRDefault="007C5F06" w:rsidP="00A76F6A">
      <w:pPr>
        <w:spacing w:after="240" w:line="240" w:lineRule="auto"/>
        <w:rPr>
          <w:rFonts w:asciiTheme="majorHAnsi" w:eastAsia="Calibri" w:hAnsiTheme="majorHAnsi"/>
          <w:lang w:eastAsia="en-US"/>
        </w:rPr>
      </w:pPr>
      <w:r w:rsidRPr="00A76F6A">
        <w:rPr>
          <w:rFonts w:asciiTheme="majorHAnsi" w:eastAsia="Calibri" w:hAnsiTheme="majorHAnsi"/>
          <w:lang w:eastAsia="en-US"/>
        </w:rPr>
        <w:t xml:space="preserve">Name: ____________________________________________________ </w:t>
      </w:r>
      <w:r w:rsidRPr="00A76F6A">
        <w:rPr>
          <w:rFonts w:asciiTheme="majorHAnsi" w:eastAsia="Calibri" w:hAnsiTheme="majorHAnsi"/>
          <w:lang w:eastAsia="en-US"/>
        </w:rPr>
        <w:tab/>
      </w:r>
      <w:r w:rsidRPr="00A76F6A">
        <w:rPr>
          <w:rFonts w:asciiTheme="majorHAnsi" w:eastAsia="Calibri" w:hAnsiTheme="majorHAnsi"/>
          <w:lang w:eastAsia="en-US"/>
        </w:rPr>
        <w:tab/>
      </w:r>
      <w:r w:rsidRPr="00A76F6A">
        <w:rPr>
          <w:rFonts w:asciiTheme="majorHAnsi" w:eastAsia="Calibri" w:hAnsiTheme="majorHAnsi"/>
          <w:lang w:eastAsia="en-US"/>
        </w:rPr>
        <w:tab/>
        <w:t xml:space="preserve">Date: _______________________ </w:t>
      </w:r>
    </w:p>
    <w:p w14:paraId="055E5A30" w14:textId="77777777" w:rsidR="003725F6" w:rsidRDefault="003725F6" w:rsidP="00A76F6A">
      <w:pPr>
        <w:pStyle w:val="ListParagraph"/>
        <w:spacing w:after="240" w:line="240" w:lineRule="auto"/>
        <w:ind w:left="360"/>
        <w:contextualSpacing w:val="0"/>
        <w:rPr>
          <w:rFonts w:asciiTheme="majorHAnsi" w:eastAsia="Calibri" w:hAnsiTheme="majorHAnsi"/>
          <w:b/>
          <w:lang w:eastAsia="en-US"/>
        </w:rPr>
      </w:pPr>
    </w:p>
    <w:p w14:paraId="0FB6A1B5" w14:textId="77777777" w:rsidR="00863965" w:rsidRDefault="00863965">
      <w:pPr>
        <w:spacing w:after="240" w:line="240" w:lineRule="auto"/>
        <w:rPr>
          <w:rFonts w:asciiTheme="majorHAnsi" w:eastAsia="Calibri" w:hAnsiTheme="majorHAnsi"/>
          <w:b/>
          <w:lang w:eastAsia="en-US"/>
        </w:rPr>
      </w:pPr>
      <w:r w:rsidRPr="00863965">
        <w:rPr>
          <w:rFonts w:asciiTheme="majorHAnsi" w:eastAsia="Calibri" w:hAnsiTheme="majorHAnsi"/>
          <w:b/>
          <w:lang w:eastAsia="en-US"/>
        </w:rPr>
        <w:t>Part 1: Vocabulary</w:t>
      </w:r>
    </w:p>
    <w:p w14:paraId="6C664E0E" w14:textId="77777777" w:rsidR="00863965" w:rsidRPr="00863965" w:rsidRDefault="00863965">
      <w:pPr>
        <w:spacing w:after="240" w:line="240" w:lineRule="auto"/>
        <w:rPr>
          <w:rFonts w:asciiTheme="majorHAnsi" w:eastAsia="Calibri" w:hAnsiTheme="majorHAnsi"/>
          <w:lang w:eastAsia="en-US"/>
        </w:rPr>
      </w:pPr>
      <w:r w:rsidRPr="00863965">
        <w:rPr>
          <w:rFonts w:asciiTheme="majorHAnsi" w:eastAsia="Calibri" w:hAnsiTheme="majorHAnsi"/>
          <w:lang w:eastAsia="en-US"/>
        </w:rPr>
        <w:t xml:space="preserve">Watch the “Water Changes Everything” video and circle the words you hear. </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622"/>
        <w:gridCol w:w="2642"/>
        <w:gridCol w:w="2587"/>
        <w:gridCol w:w="2733"/>
        <w:gridCol w:w="2366"/>
      </w:tblGrid>
      <w:tr w:rsidR="004364F3" w:rsidRPr="006725F7" w14:paraId="1ADD4154" w14:textId="77777777" w:rsidTr="00182240">
        <w:tc>
          <w:tcPr>
            <w:tcW w:w="2622" w:type="dxa"/>
          </w:tcPr>
          <w:p w14:paraId="2BCD5CDC" w14:textId="77777777" w:rsidR="00863965" w:rsidRDefault="005E56F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C</w:t>
            </w:r>
            <w:r w:rsidR="004364F3" w:rsidRPr="006725F7">
              <w:rPr>
                <w:rFonts w:asciiTheme="majorHAnsi" w:eastAsia="Calibri" w:hAnsiTheme="majorHAnsi"/>
                <w:lang w:eastAsia="en-US"/>
              </w:rPr>
              <w:t>lean</w:t>
            </w:r>
          </w:p>
          <w:p w14:paraId="00701B73"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water</w:t>
            </w:r>
          </w:p>
          <w:p w14:paraId="67D9AEBE"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food</w:t>
            </w:r>
          </w:p>
          <w:p w14:paraId="2511900F"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crisis</w:t>
            </w:r>
          </w:p>
          <w:p w14:paraId="2DD05702"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poverty</w:t>
            </w:r>
          </w:p>
          <w:p w14:paraId="2CA6AD1D" w14:textId="77777777" w:rsidR="00863965" w:rsidRDefault="000F472C">
            <w:pPr>
              <w:spacing w:after="0" w:line="240" w:lineRule="auto"/>
              <w:jc w:val="center"/>
              <w:rPr>
                <w:rFonts w:asciiTheme="majorHAnsi" w:eastAsia="Calibri" w:hAnsiTheme="majorHAnsi"/>
                <w:lang w:eastAsia="en-US"/>
              </w:rPr>
            </w:pPr>
            <w:r w:rsidRPr="006725F7">
              <w:rPr>
                <w:rFonts w:asciiTheme="majorHAnsi" w:eastAsia="Calibri" w:hAnsiTheme="majorHAnsi"/>
                <w:lang w:eastAsia="en-US"/>
              </w:rPr>
              <w:t>germs</w:t>
            </w:r>
          </w:p>
        </w:tc>
        <w:tc>
          <w:tcPr>
            <w:tcW w:w="2642" w:type="dxa"/>
          </w:tcPr>
          <w:p w14:paraId="114BECA8" w14:textId="77777777" w:rsidR="00863965" w:rsidRDefault="005E56F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R</w:t>
            </w:r>
            <w:r w:rsidR="000F472C" w:rsidRPr="006725F7">
              <w:rPr>
                <w:rFonts w:asciiTheme="majorHAnsi" w:eastAsia="Calibri" w:hAnsiTheme="majorHAnsi"/>
                <w:lang w:eastAsia="en-US"/>
              </w:rPr>
              <w:t>un</w:t>
            </w:r>
          </w:p>
          <w:p w14:paraId="28C2A892"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dirty</w:t>
            </w:r>
          </w:p>
          <w:p w14:paraId="4EC9C414" w14:textId="77777777" w:rsidR="00863965" w:rsidRDefault="004364F3">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Africa</w:t>
            </w:r>
          </w:p>
          <w:p w14:paraId="2D740158" w14:textId="77777777" w:rsidR="00863965" w:rsidRDefault="004364F3">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Asia</w:t>
            </w:r>
          </w:p>
          <w:p w14:paraId="56644AC9"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writing</w:t>
            </w:r>
          </w:p>
          <w:p w14:paraId="6095D53D" w14:textId="77777777" w:rsidR="00863965" w:rsidRDefault="000F472C">
            <w:pPr>
              <w:spacing w:after="0" w:line="240" w:lineRule="auto"/>
              <w:jc w:val="center"/>
              <w:rPr>
                <w:rFonts w:asciiTheme="majorHAnsi" w:eastAsia="Calibri" w:hAnsiTheme="majorHAnsi"/>
                <w:lang w:eastAsia="en-US"/>
              </w:rPr>
            </w:pPr>
            <w:r w:rsidRPr="006725F7">
              <w:rPr>
                <w:rFonts w:asciiTheme="majorHAnsi" w:eastAsia="Calibri" w:hAnsiTheme="majorHAnsi"/>
                <w:lang w:eastAsia="en-US"/>
              </w:rPr>
              <w:t>question</w:t>
            </w:r>
          </w:p>
        </w:tc>
        <w:tc>
          <w:tcPr>
            <w:tcW w:w="2587" w:type="dxa"/>
          </w:tcPr>
          <w:p w14:paraId="6F22654A" w14:textId="77777777" w:rsidR="00863965" w:rsidRDefault="00C958C1">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F</w:t>
            </w:r>
            <w:r w:rsidR="000F472C" w:rsidRPr="006725F7">
              <w:rPr>
                <w:rFonts w:asciiTheme="majorHAnsi" w:eastAsia="Calibri" w:hAnsiTheme="majorHAnsi"/>
                <w:lang w:eastAsia="en-US"/>
              </w:rPr>
              <w:t>aucet</w:t>
            </w:r>
          </w:p>
          <w:p w14:paraId="1594C9D0"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violence</w:t>
            </w:r>
          </w:p>
          <w:p w14:paraId="080EE2D8"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bucket</w:t>
            </w:r>
          </w:p>
          <w:p w14:paraId="3E212760"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women</w:t>
            </w:r>
          </w:p>
          <w:p w14:paraId="18F05C7A"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children</w:t>
            </w:r>
          </w:p>
          <w:p w14:paraId="58187C8D" w14:textId="77777777" w:rsidR="00863965" w:rsidRDefault="000F472C">
            <w:pPr>
              <w:spacing w:after="0" w:line="240" w:lineRule="auto"/>
              <w:jc w:val="center"/>
              <w:rPr>
                <w:rFonts w:asciiTheme="majorHAnsi" w:eastAsia="Calibri" w:hAnsiTheme="majorHAnsi"/>
                <w:lang w:eastAsia="en-US"/>
              </w:rPr>
            </w:pPr>
            <w:r w:rsidRPr="006725F7">
              <w:rPr>
                <w:rFonts w:asciiTheme="majorHAnsi" w:eastAsia="Calibri" w:hAnsiTheme="majorHAnsi"/>
                <w:lang w:eastAsia="en-US"/>
              </w:rPr>
              <w:t>dangerous</w:t>
            </w:r>
          </w:p>
        </w:tc>
        <w:tc>
          <w:tcPr>
            <w:tcW w:w="2733" w:type="dxa"/>
          </w:tcPr>
          <w:p w14:paraId="3E6F0AF5"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careful</w:t>
            </w:r>
          </w:p>
          <w:p w14:paraId="45043BC2"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c</w:t>
            </w:r>
            <w:r w:rsidR="004364F3" w:rsidRPr="006725F7">
              <w:rPr>
                <w:rFonts w:asciiTheme="majorHAnsi" w:eastAsia="Calibri" w:hAnsiTheme="majorHAnsi"/>
                <w:lang w:eastAsia="en-US"/>
              </w:rPr>
              <w:t>ontaminated</w:t>
            </w:r>
          </w:p>
          <w:p w14:paraId="4E756AC0"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bacteria</w:t>
            </w:r>
          </w:p>
          <w:p w14:paraId="098D2976"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d</w:t>
            </w:r>
            <w:r w:rsidR="004364F3" w:rsidRPr="006725F7">
              <w:rPr>
                <w:rFonts w:asciiTheme="majorHAnsi" w:eastAsia="Calibri" w:hAnsiTheme="majorHAnsi"/>
                <w:lang w:eastAsia="en-US"/>
              </w:rPr>
              <w:t>eath</w:t>
            </w:r>
          </w:p>
          <w:p w14:paraId="077C41F4"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r</w:t>
            </w:r>
            <w:r w:rsidR="004364F3" w:rsidRPr="006725F7">
              <w:rPr>
                <w:rFonts w:asciiTheme="majorHAnsi" w:eastAsia="Calibri" w:hAnsiTheme="majorHAnsi"/>
                <w:lang w:eastAsia="en-US"/>
              </w:rPr>
              <w:t>odent</w:t>
            </w:r>
          </w:p>
          <w:p w14:paraId="44FAD5F4" w14:textId="77777777" w:rsidR="00863965" w:rsidRDefault="000F472C">
            <w:pPr>
              <w:spacing w:after="0" w:line="240" w:lineRule="auto"/>
              <w:jc w:val="center"/>
              <w:rPr>
                <w:rFonts w:asciiTheme="majorHAnsi" w:eastAsia="Calibri" w:hAnsiTheme="majorHAnsi"/>
                <w:lang w:eastAsia="en-US"/>
              </w:rPr>
            </w:pPr>
            <w:r w:rsidRPr="006725F7">
              <w:rPr>
                <w:rFonts w:asciiTheme="majorHAnsi" w:eastAsia="Calibri" w:hAnsiTheme="majorHAnsi"/>
                <w:lang w:eastAsia="en-US"/>
              </w:rPr>
              <w:t>i</w:t>
            </w:r>
            <w:r w:rsidR="004364F3" w:rsidRPr="006725F7">
              <w:rPr>
                <w:rFonts w:asciiTheme="majorHAnsi" w:eastAsia="Calibri" w:hAnsiTheme="majorHAnsi"/>
                <w:lang w:eastAsia="en-US"/>
              </w:rPr>
              <w:t>llness</w:t>
            </w:r>
          </w:p>
        </w:tc>
        <w:tc>
          <w:tcPr>
            <w:tcW w:w="2366" w:type="dxa"/>
          </w:tcPr>
          <w:p w14:paraId="65EEC0D6"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i</w:t>
            </w:r>
            <w:r w:rsidR="004364F3" w:rsidRPr="006725F7">
              <w:rPr>
                <w:rFonts w:asciiTheme="majorHAnsi" w:eastAsia="Calibri" w:hAnsiTheme="majorHAnsi"/>
                <w:lang w:eastAsia="en-US"/>
              </w:rPr>
              <w:t>nsects</w:t>
            </w:r>
          </w:p>
          <w:p w14:paraId="1368D1B9"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t</w:t>
            </w:r>
            <w:r w:rsidR="004364F3" w:rsidRPr="006725F7">
              <w:rPr>
                <w:rFonts w:asciiTheme="majorHAnsi" w:eastAsia="Calibri" w:hAnsiTheme="majorHAnsi"/>
                <w:lang w:eastAsia="en-US"/>
              </w:rPr>
              <w:t>hirsty</w:t>
            </w:r>
          </w:p>
          <w:p w14:paraId="374262FA" w14:textId="77777777" w:rsidR="00863965" w:rsidRDefault="000F472C">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e</w:t>
            </w:r>
            <w:r w:rsidR="004364F3" w:rsidRPr="006725F7">
              <w:rPr>
                <w:rFonts w:asciiTheme="majorHAnsi" w:eastAsia="Calibri" w:hAnsiTheme="majorHAnsi"/>
                <w:lang w:eastAsia="en-US"/>
              </w:rPr>
              <w:t xml:space="preserve">ducation </w:t>
            </w:r>
          </w:p>
          <w:p w14:paraId="08DBD037" w14:textId="77777777" w:rsidR="00863965" w:rsidRDefault="004364F3">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Europe</w:t>
            </w:r>
          </w:p>
          <w:p w14:paraId="73CF74B7" w14:textId="77777777" w:rsidR="00863965" w:rsidRDefault="004364F3">
            <w:pPr>
              <w:spacing w:after="240" w:line="240" w:lineRule="auto"/>
              <w:jc w:val="center"/>
              <w:rPr>
                <w:rFonts w:asciiTheme="majorHAnsi" w:eastAsia="Calibri" w:hAnsiTheme="majorHAnsi"/>
                <w:lang w:eastAsia="en-US"/>
              </w:rPr>
            </w:pPr>
            <w:r w:rsidRPr="006725F7">
              <w:rPr>
                <w:rFonts w:asciiTheme="majorHAnsi" w:eastAsia="Calibri" w:hAnsiTheme="majorHAnsi"/>
                <w:lang w:eastAsia="en-US"/>
              </w:rPr>
              <w:t>Latin America</w:t>
            </w:r>
          </w:p>
          <w:p w14:paraId="78BD8D28" w14:textId="77777777" w:rsidR="00863965" w:rsidRDefault="00863965">
            <w:pPr>
              <w:spacing w:after="0" w:line="240" w:lineRule="auto"/>
              <w:jc w:val="center"/>
              <w:rPr>
                <w:rFonts w:asciiTheme="majorHAnsi" w:eastAsia="Calibri" w:hAnsiTheme="majorHAnsi"/>
                <w:lang w:eastAsia="en-US"/>
              </w:rPr>
            </w:pPr>
          </w:p>
        </w:tc>
      </w:tr>
    </w:tbl>
    <w:p w14:paraId="351FE87E" w14:textId="77777777" w:rsidR="003725F6" w:rsidRPr="00A76F6A" w:rsidRDefault="003725F6" w:rsidP="00A76F6A">
      <w:pPr>
        <w:pStyle w:val="ListParagraph"/>
        <w:spacing w:after="0" w:line="240" w:lineRule="auto"/>
        <w:ind w:left="360"/>
        <w:rPr>
          <w:rFonts w:asciiTheme="majorHAnsi" w:eastAsia="Calibri" w:hAnsiTheme="majorHAnsi"/>
          <w:sz w:val="24"/>
          <w:szCs w:val="24"/>
          <w:lang w:eastAsia="en-US"/>
        </w:rPr>
      </w:pPr>
    </w:p>
    <w:p w14:paraId="2426ED5C" w14:textId="77777777" w:rsidR="00E81956" w:rsidRDefault="00E81956">
      <w:pPr>
        <w:spacing w:after="0" w:line="240" w:lineRule="auto"/>
        <w:rPr>
          <w:rFonts w:asciiTheme="majorHAnsi" w:eastAsia="Calibri" w:hAnsiTheme="majorHAnsi"/>
          <w:sz w:val="24"/>
          <w:szCs w:val="24"/>
          <w:lang w:eastAsia="en-US"/>
        </w:rPr>
      </w:pPr>
      <w:r>
        <w:rPr>
          <w:rFonts w:asciiTheme="majorHAnsi" w:eastAsia="Calibri" w:hAnsiTheme="majorHAnsi"/>
          <w:sz w:val="24"/>
          <w:szCs w:val="24"/>
          <w:lang w:eastAsia="en-US"/>
        </w:rPr>
        <w:br w:type="page"/>
      </w:r>
    </w:p>
    <w:p w14:paraId="046CB61F" w14:textId="77777777" w:rsidR="00863965" w:rsidRPr="00863965" w:rsidRDefault="00863965">
      <w:pPr>
        <w:spacing w:after="240" w:line="240" w:lineRule="auto"/>
        <w:rPr>
          <w:rFonts w:asciiTheme="majorHAnsi" w:eastAsia="Calibri" w:hAnsiTheme="majorHAnsi"/>
          <w:b/>
          <w:sz w:val="24"/>
          <w:szCs w:val="24"/>
          <w:lang w:eastAsia="en-US"/>
        </w:rPr>
      </w:pPr>
      <w:bookmarkStart w:id="24" w:name="L3IDfactstatements"/>
      <w:r w:rsidRPr="00863965">
        <w:rPr>
          <w:rFonts w:asciiTheme="majorHAnsi" w:eastAsia="Calibri" w:hAnsiTheme="majorHAnsi"/>
          <w:b/>
          <w:sz w:val="24"/>
          <w:szCs w:val="24"/>
          <w:lang w:eastAsia="en-US"/>
        </w:rPr>
        <w:t>Part 2: Facts</w:t>
      </w:r>
    </w:p>
    <w:p w14:paraId="5993729D" w14:textId="77777777" w:rsidR="00863965" w:rsidRDefault="00863965">
      <w:pPr>
        <w:spacing w:after="240" w:line="240" w:lineRule="auto"/>
        <w:rPr>
          <w:rFonts w:asciiTheme="majorHAnsi" w:eastAsia="Calibri" w:hAnsiTheme="majorHAnsi"/>
          <w:lang w:eastAsia="en-US"/>
        </w:rPr>
      </w:pPr>
      <w:r w:rsidRPr="00863965">
        <w:rPr>
          <w:rFonts w:asciiTheme="majorHAnsi" w:eastAsia="Calibri" w:hAnsiTheme="majorHAnsi"/>
          <w:lang w:eastAsia="en-US"/>
        </w:rPr>
        <w:t>Watch the “Water Changes Everything” video and circle the facts you hear</w:t>
      </w:r>
      <w:bookmarkEnd w:id="24"/>
      <w:r w:rsidRPr="00863965">
        <w:rPr>
          <w:rFonts w:asciiTheme="majorHAnsi" w:eastAsia="Calibri" w:hAnsiTheme="majorHAnsi"/>
          <w:lang w:eastAsia="en-US"/>
        </w:rPr>
        <w:t>.</w:t>
      </w:r>
    </w:p>
    <w:p w14:paraId="08A0E973"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All living creatures, including humans, </w:t>
      </w:r>
      <w:r w:rsidRPr="006725F7">
        <w:rPr>
          <w:rFonts w:asciiTheme="majorHAnsi" w:hAnsiTheme="majorHAnsi"/>
          <w:u w:val="single"/>
        </w:rPr>
        <w:t>need</w:t>
      </w:r>
      <w:r w:rsidRPr="006725F7">
        <w:rPr>
          <w:rFonts w:asciiTheme="majorHAnsi" w:hAnsiTheme="majorHAnsi"/>
        </w:rPr>
        <w:t xml:space="preserve"> water to survive. </w:t>
      </w:r>
    </w:p>
    <w:p w14:paraId="20289049"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There </w:t>
      </w:r>
      <w:r w:rsidRPr="006725F7">
        <w:rPr>
          <w:rFonts w:asciiTheme="majorHAnsi" w:hAnsiTheme="majorHAnsi"/>
          <w:u w:val="single"/>
        </w:rPr>
        <w:t>is</w:t>
      </w:r>
      <w:r w:rsidRPr="006725F7">
        <w:rPr>
          <w:rFonts w:asciiTheme="majorHAnsi" w:hAnsiTheme="majorHAnsi"/>
        </w:rPr>
        <w:t xml:space="preserve"> a lot of water in the world, but only a small amount is available to humans and other creatures that depend on fresh</w:t>
      </w:r>
      <w:r w:rsidR="000F472C" w:rsidRPr="006725F7">
        <w:rPr>
          <w:rFonts w:asciiTheme="majorHAnsi" w:hAnsiTheme="majorHAnsi"/>
        </w:rPr>
        <w:t xml:space="preserve"> </w:t>
      </w:r>
      <w:r w:rsidRPr="006725F7">
        <w:rPr>
          <w:rFonts w:asciiTheme="majorHAnsi" w:hAnsiTheme="majorHAnsi"/>
        </w:rPr>
        <w:t>water.</w:t>
      </w:r>
    </w:p>
    <w:p w14:paraId="4F33FA24"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More than 97 percent of the water on Earth </w:t>
      </w:r>
      <w:r w:rsidRPr="006725F7">
        <w:rPr>
          <w:rFonts w:asciiTheme="majorHAnsi" w:hAnsiTheme="majorHAnsi"/>
          <w:u w:val="single"/>
        </w:rPr>
        <w:t>is</w:t>
      </w:r>
      <w:r w:rsidRPr="006725F7">
        <w:rPr>
          <w:rFonts w:asciiTheme="majorHAnsi" w:hAnsiTheme="majorHAnsi"/>
        </w:rPr>
        <w:t xml:space="preserve"> salt water.</w:t>
      </w:r>
    </w:p>
    <w:p w14:paraId="181004B5"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Many people living in other countries </w:t>
      </w:r>
      <w:r w:rsidRPr="006725F7">
        <w:rPr>
          <w:rFonts w:asciiTheme="majorHAnsi" w:hAnsiTheme="majorHAnsi"/>
          <w:u w:val="single"/>
        </w:rPr>
        <w:t>die</w:t>
      </w:r>
      <w:r w:rsidRPr="006725F7">
        <w:rPr>
          <w:rFonts w:asciiTheme="majorHAnsi" w:hAnsiTheme="majorHAnsi"/>
        </w:rPr>
        <w:t xml:space="preserve"> because the water they drink makes them sick. </w:t>
      </w:r>
    </w:p>
    <w:p w14:paraId="39914E20"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2.6 billion people in the world do not </w:t>
      </w:r>
      <w:r w:rsidRPr="006725F7">
        <w:rPr>
          <w:rFonts w:asciiTheme="majorHAnsi" w:hAnsiTheme="majorHAnsi"/>
          <w:u w:val="single"/>
        </w:rPr>
        <w:t>have</w:t>
      </w:r>
      <w:r w:rsidRPr="006725F7">
        <w:rPr>
          <w:rFonts w:asciiTheme="majorHAnsi" w:hAnsiTheme="majorHAnsi"/>
        </w:rPr>
        <w:t xml:space="preserve"> enough basic sanitation resources.</w:t>
      </w:r>
    </w:p>
    <w:p w14:paraId="166EE836"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Conserving water </w:t>
      </w:r>
      <w:r w:rsidRPr="006725F7">
        <w:rPr>
          <w:rFonts w:asciiTheme="majorHAnsi" w:hAnsiTheme="majorHAnsi"/>
          <w:u w:val="single"/>
        </w:rPr>
        <w:t>helps</w:t>
      </w:r>
      <w:r w:rsidRPr="006725F7">
        <w:rPr>
          <w:rFonts w:asciiTheme="majorHAnsi" w:hAnsiTheme="majorHAnsi"/>
        </w:rPr>
        <w:t xml:space="preserve"> to preserve the planet’s natural resources.</w:t>
      </w:r>
    </w:p>
    <w:p w14:paraId="37CF1724"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Millions of women and children </w:t>
      </w:r>
      <w:r w:rsidRPr="006725F7">
        <w:rPr>
          <w:rFonts w:asciiTheme="majorHAnsi" w:hAnsiTheme="majorHAnsi"/>
          <w:u w:val="single"/>
        </w:rPr>
        <w:t>spend</w:t>
      </w:r>
      <w:r w:rsidRPr="006725F7">
        <w:rPr>
          <w:rFonts w:asciiTheme="majorHAnsi" w:hAnsiTheme="majorHAnsi"/>
        </w:rPr>
        <w:t xml:space="preserve"> several hours a day collecting water.</w:t>
      </w:r>
    </w:p>
    <w:p w14:paraId="1EB78A69"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Less than 1% of the world’s fresh water </w:t>
      </w:r>
      <w:r w:rsidRPr="006725F7">
        <w:rPr>
          <w:rFonts w:asciiTheme="majorHAnsi" w:hAnsiTheme="majorHAnsi"/>
          <w:u w:val="single"/>
        </w:rPr>
        <w:t>is</w:t>
      </w:r>
      <w:r w:rsidRPr="006725F7">
        <w:rPr>
          <w:rFonts w:asciiTheme="majorHAnsi" w:hAnsiTheme="majorHAnsi"/>
        </w:rPr>
        <w:t xml:space="preserve"> readily accessible for direct human use.</w:t>
      </w:r>
    </w:p>
    <w:p w14:paraId="024598D1"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A person </w:t>
      </w:r>
      <w:r w:rsidRPr="006725F7">
        <w:rPr>
          <w:rFonts w:asciiTheme="majorHAnsi" w:hAnsiTheme="majorHAnsi"/>
          <w:u w:val="single"/>
        </w:rPr>
        <w:t>can</w:t>
      </w:r>
      <w:r w:rsidRPr="006725F7">
        <w:rPr>
          <w:rFonts w:asciiTheme="majorHAnsi" w:hAnsiTheme="majorHAnsi"/>
        </w:rPr>
        <w:t xml:space="preserve"> live weeks without food, but only about three days without water. </w:t>
      </w:r>
    </w:p>
    <w:p w14:paraId="43044605" w14:textId="77777777" w:rsidR="00863965" w:rsidRDefault="00E53DF7">
      <w:pPr>
        <w:pStyle w:val="ListParagraph"/>
        <w:numPr>
          <w:ilvl w:val="0"/>
          <w:numId w:val="232"/>
        </w:numPr>
        <w:spacing w:after="0" w:line="240" w:lineRule="auto"/>
        <w:contextualSpacing w:val="0"/>
        <w:rPr>
          <w:rFonts w:asciiTheme="majorHAnsi" w:hAnsiTheme="majorHAnsi"/>
        </w:rPr>
      </w:pPr>
      <w:r w:rsidRPr="006725F7">
        <w:rPr>
          <w:rFonts w:asciiTheme="majorHAnsi" w:hAnsiTheme="majorHAnsi"/>
        </w:rPr>
        <w:t xml:space="preserve">All people </w:t>
      </w:r>
      <w:r w:rsidRPr="006725F7">
        <w:rPr>
          <w:rFonts w:asciiTheme="majorHAnsi" w:hAnsiTheme="majorHAnsi"/>
          <w:u w:val="single"/>
        </w:rPr>
        <w:t>need</w:t>
      </w:r>
      <w:r w:rsidRPr="006725F7">
        <w:rPr>
          <w:rFonts w:asciiTheme="majorHAnsi" w:hAnsiTheme="majorHAnsi"/>
        </w:rPr>
        <w:t xml:space="preserve"> access to safe drinking water and improved sanitation conditions.</w:t>
      </w:r>
    </w:p>
    <w:p w14:paraId="15FEFB39" w14:textId="77777777" w:rsidR="00863965" w:rsidRDefault="00E53DF7">
      <w:pPr>
        <w:pStyle w:val="ListParagraph"/>
        <w:numPr>
          <w:ilvl w:val="0"/>
          <w:numId w:val="232"/>
        </w:numPr>
        <w:spacing w:after="0" w:line="240" w:lineRule="auto"/>
      </w:pPr>
      <w:r w:rsidRPr="006725F7">
        <w:rPr>
          <w:rFonts w:asciiTheme="majorHAnsi" w:hAnsiTheme="majorHAnsi"/>
        </w:rPr>
        <w:t xml:space="preserve">Many people in the world </w:t>
      </w:r>
      <w:r w:rsidRPr="006725F7">
        <w:rPr>
          <w:rFonts w:asciiTheme="majorHAnsi" w:hAnsiTheme="majorHAnsi"/>
          <w:u w:val="single"/>
        </w:rPr>
        <w:t>suffer</w:t>
      </w:r>
      <w:r w:rsidRPr="006725F7">
        <w:rPr>
          <w:rFonts w:asciiTheme="majorHAnsi" w:hAnsiTheme="majorHAnsi"/>
        </w:rPr>
        <w:t xml:space="preserve"> from health problems caused by drinking dirty water.</w:t>
      </w:r>
      <w:r w:rsidRPr="006725F7">
        <w:t xml:space="preserve"> </w:t>
      </w:r>
    </w:p>
    <w:p w14:paraId="71F8762C" w14:textId="77777777" w:rsidR="006541FF" w:rsidRPr="006725F7" w:rsidRDefault="006541FF">
      <w:pPr>
        <w:spacing w:after="0" w:line="240" w:lineRule="auto"/>
      </w:pPr>
    </w:p>
    <w:p w14:paraId="63DA663A" w14:textId="77777777" w:rsidR="00E53DF7" w:rsidRPr="00A34B4D" w:rsidRDefault="006541FF">
      <w:pPr>
        <w:spacing w:after="0" w:line="240" w:lineRule="auto"/>
        <w:rPr>
          <w:rFonts w:asciiTheme="majorHAnsi" w:hAnsiTheme="majorHAnsi"/>
          <w:i/>
          <w:sz w:val="18"/>
          <w:szCs w:val="18"/>
        </w:rPr>
      </w:pPr>
      <w:r w:rsidRPr="00A34B4D">
        <w:rPr>
          <w:rFonts w:asciiTheme="majorHAnsi" w:hAnsiTheme="majorHAnsi"/>
          <w:i/>
          <w:sz w:val="18"/>
          <w:szCs w:val="18"/>
        </w:rPr>
        <w:t xml:space="preserve">Source: </w:t>
      </w:r>
      <w:hyperlink r:id="rId112" w:history="1">
        <w:r w:rsidR="000F472C" w:rsidRPr="00A34B4D">
          <w:rPr>
            <w:rStyle w:val="Hyperlink"/>
            <w:rFonts w:asciiTheme="majorHAnsi" w:hAnsiTheme="majorHAnsi"/>
            <w:i/>
            <w:sz w:val="18"/>
            <w:szCs w:val="18"/>
          </w:rPr>
          <w:t>w</w:t>
        </w:r>
        <w:r w:rsidRPr="00A34B4D">
          <w:rPr>
            <w:rStyle w:val="Hyperlink"/>
            <w:rFonts w:asciiTheme="majorHAnsi" w:hAnsiTheme="majorHAnsi"/>
            <w:i/>
            <w:sz w:val="18"/>
            <w:szCs w:val="18"/>
          </w:rPr>
          <w:t>ater.org</w:t>
        </w:r>
      </w:hyperlink>
      <w:r w:rsidRPr="00B83573">
        <w:rPr>
          <w:rFonts w:asciiTheme="majorHAnsi" w:hAnsiTheme="majorHAnsi"/>
          <w:i/>
          <w:sz w:val="18"/>
          <w:szCs w:val="18"/>
        </w:rPr>
        <w:t xml:space="preserve"> Global Awareness Fact Sheet </w:t>
      </w:r>
      <w:r w:rsidR="00E53DF7" w:rsidRPr="00A34B4D">
        <w:rPr>
          <w:rFonts w:asciiTheme="majorHAnsi" w:hAnsiTheme="majorHAnsi"/>
          <w:i/>
          <w:sz w:val="18"/>
          <w:szCs w:val="18"/>
        </w:rPr>
        <w:br w:type="page"/>
      </w:r>
    </w:p>
    <w:p w14:paraId="4C909CCE" w14:textId="77777777" w:rsidR="00863965" w:rsidRDefault="006541FF">
      <w:pPr>
        <w:pStyle w:val="LessonResourcessubhead"/>
        <w:rPr>
          <w:rFonts w:eastAsia="Calibri"/>
          <w:lang w:eastAsia="en-US"/>
        </w:rPr>
      </w:pPr>
      <w:r w:rsidRPr="00A34B4D">
        <w:rPr>
          <w:rFonts w:eastAsia="Calibri"/>
          <w:lang w:eastAsia="en-US"/>
        </w:rPr>
        <w:t xml:space="preserve">Global Awareness Fact Sheet </w:t>
      </w:r>
      <w:r w:rsidR="00E938A3" w:rsidRPr="00A34B4D">
        <w:rPr>
          <w:rFonts w:eastAsia="Calibri"/>
          <w:lang w:eastAsia="en-US"/>
        </w:rPr>
        <w:t>(</w:t>
      </w:r>
      <w:bookmarkStart w:id="25" w:name="L3globalnotunderlined"/>
      <w:r w:rsidR="00E938A3" w:rsidRPr="00A34B4D">
        <w:rPr>
          <w:rFonts w:eastAsia="Calibri"/>
          <w:lang w:eastAsia="en-US"/>
        </w:rPr>
        <w:t xml:space="preserve">Version </w:t>
      </w:r>
      <w:r w:rsidRPr="00A34B4D">
        <w:rPr>
          <w:rFonts w:eastAsia="Calibri"/>
          <w:lang w:eastAsia="en-US"/>
        </w:rPr>
        <w:t>2</w:t>
      </w:r>
      <w:bookmarkEnd w:id="25"/>
      <w:r w:rsidR="00E938A3" w:rsidRPr="00B83573">
        <w:rPr>
          <w:rFonts w:eastAsia="Calibri"/>
          <w:lang w:eastAsia="en-US"/>
        </w:rPr>
        <w:t>)</w:t>
      </w:r>
    </w:p>
    <w:p w14:paraId="62DC6D97" w14:textId="77777777" w:rsidR="00AF7D6F" w:rsidRPr="00AF7D6F" w:rsidRDefault="006541FF">
      <w:pPr>
        <w:spacing w:after="240" w:line="240" w:lineRule="auto"/>
        <w:rPr>
          <w:rFonts w:asciiTheme="majorHAnsi" w:eastAsia="Calibri" w:hAnsiTheme="majorHAnsi"/>
          <w:b/>
          <w:lang w:eastAsia="en-US"/>
        </w:rPr>
      </w:pPr>
      <w:r w:rsidRPr="006725F7">
        <w:rPr>
          <w:rFonts w:asciiTheme="majorHAnsi" w:eastAsia="Calibri" w:hAnsiTheme="majorHAnsi"/>
          <w:lang w:eastAsia="en-US"/>
        </w:rPr>
        <w:t>Name:</w:t>
      </w:r>
      <w:r w:rsidR="00E938A3" w:rsidRPr="006725F7">
        <w:rPr>
          <w:rFonts w:asciiTheme="majorHAnsi" w:eastAsia="Calibri" w:hAnsiTheme="majorHAnsi"/>
          <w:lang w:eastAsia="en-US"/>
        </w:rPr>
        <w:t xml:space="preserve"> </w:t>
      </w:r>
      <w:r w:rsidRPr="006725F7">
        <w:rPr>
          <w:rFonts w:asciiTheme="majorHAnsi" w:eastAsia="Calibri" w:hAnsiTheme="majorHAnsi"/>
          <w:lang w:eastAsia="en-US"/>
        </w:rPr>
        <w:t xml:space="preserve">____________________________________________________ </w:t>
      </w:r>
      <w:r w:rsidRPr="006725F7">
        <w:rPr>
          <w:rFonts w:asciiTheme="majorHAnsi" w:eastAsia="Calibri" w:hAnsiTheme="majorHAnsi"/>
          <w:lang w:eastAsia="en-US"/>
        </w:rPr>
        <w:tab/>
      </w:r>
      <w:r w:rsidRPr="006725F7">
        <w:rPr>
          <w:rFonts w:asciiTheme="majorHAnsi" w:eastAsia="Calibri" w:hAnsiTheme="majorHAnsi"/>
          <w:lang w:eastAsia="en-US"/>
        </w:rPr>
        <w:tab/>
      </w:r>
      <w:r w:rsidRPr="006725F7">
        <w:rPr>
          <w:rFonts w:asciiTheme="majorHAnsi" w:eastAsia="Calibri" w:hAnsiTheme="majorHAnsi"/>
          <w:lang w:eastAsia="en-US"/>
        </w:rPr>
        <w:tab/>
        <w:t>Date:</w:t>
      </w:r>
      <w:r w:rsidR="00E938A3" w:rsidRPr="006725F7">
        <w:rPr>
          <w:rFonts w:asciiTheme="majorHAnsi" w:eastAsia="Calibri" w:hAnsiTheme="majorHAnsi"/>
          <w:lang w:eastAsia="en-US"/>
        </w:rPr>
        <w:t xml:space="preserve"> </w:t>
      </w:r>
      <w:r w:rsidRPr="006725F7">
        <w:rPr>
          <w:rFonts w:asciiTheme="majorHAnsi" w:eastAsia="Calibri" w:hAnsiTheme="majorHAnsi"/>
          <w:lang w:eastAsia="en-US"/>
        </w:rPr>
        <w:t>_______________________</w:t>
      </w:r>
    </w:p>
    <w:p w14:paraId="3D652321" w14:textId="77777777" w:rsidR="00AF7D6F" w:rsidRPr="00AF7D6F" w:rsidRDefault="00AF7D6F">
      <w:pPr>
        <w:spacing w:after="240" w:line="240" w:lineRule="auto"/>
        <w:rPr>
          <w:rFonts w:asciiTheme="majorHAnsi" w:eastAsia="Calibri" w:hAnsiTheme="majorHAnsi"/>
          <w:b/>
          <w:lang w:eastAsia="en-US"/>
        </w:rPr>
      </w:pPr>
      <w:r w:rsidRPr="00AF7D6F">
        <w:rPr>
          <w:rFonts w:asciiTheme="majorHAnsi" w:eastAsia="Calibri" w:hAnsiTheme="majorHAnsi"/>
          <w:b/>
          <w:lang w:eastAsia="en-US"/>
        </w:rPr>
        <w:t>Part 1: Vocabulary</w:t>
      </w:r>
    </w:p>
    <w:p w14:paraId="6C018AB1" w14:textId="77777777" w:rsidR="00AF7D6F" w:rsidRPr="00AF7D6F" w:rsidRDefault="00AF7D6F">
      <w:pPr>
        <w:spacing w:after="240" w:line="240" w:lineRule="auto"/>
        <w:rPr>
          <w:rFonts w:asciiTheme="majorHAnsi" w:eastAsia="Calibri" w:hAnsiTheme="majorHAnsi"/>
          <w:lang w:eastAsia="en-US"/>
        </w:rPr>
      </w:pPr>
      <w:r w:rsidRPr="00AF7D6F">
        <w:rPr>
          <w:rFonts w:asciiTheme="majorHAnsi" w:eastAsia="Calibri" w:hAnsiTheme="majorHAnsi"/>
          <w:lang w:eastAsia="en-US"/>
        </w:rPr>
        <w:t xml:space="preserve">Watch the “Water Changes Everything” video and circle the words you hear. </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622"/>
        <w:gridCol w:w="2642"/>
        <w:gridCol w:w="2587"/>
        <w:gridCol w:w="2733"/>
        <w:gridCol w:w="2366"/>
      </w:tblGrid>
      <w:tr w:rsidR="00AF7D6F" w:rsidRPr="00AF7D6F" w14:paraId="1F04EA0E" w14:textId="77777777" w:rsidTr="00944E94">
        <w:tc>
          <w:tcPr>
            <w:tcW w:w="2622" w:type="dxa"/>
          </w:tcPr>
          <w:p w14:paraId="1232A31D" w14:textId="77777777" w:rsidR="003725F6" w:rsidRDefault="00AF7D6F" w:rsidP="00A76F6A">
            <w:pPr>
              <w:spacing w:after="160" w:line="240" w:lineRule="auto"/>
              <w:rPr>
                <w:rFonts w:asciiTheme="majorHAnsi" w:eastAsia="Calibri" w:hAnsiTheme="majorHAnsi"/>
                <w:b/>
                <w:lang w:eastAsia="en-US"/>
              </w:rPr>
            </w:pPr>
            <w:r w:rsidRPr="00AF7D6F">
              <w:rPr>
                <w:rFonts w:asciiTheme="majorHAnsi" w:eastAsia="Calibri" w:hAnsiTheme="majorHAnsi"/>
                <w:lang w:eastAsia="en-US"/>
              </w:rPr>
              <w:t>Clean</w:t>
            </w:r>
          </w:p>
          <w:p w14:paraId="3BA837EC"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water</w:t>
            </w:r>
          </w:p>
          <w:p w14:paraId="3F762EE7"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food</w:t>
            </w:r>
          </w:p>
          <w:p w14:paraId="33F2296A"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crisis</w:t>
            </w:r>
          </w:p>
          <w:p w14:paraId="6C2B84A6"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poverty</w:t>
            </w:r>
          </w:p>
          <w:p w14:paraId="5C8CB689" w14:textId="77777777" w:rsidR="00AF7D6F" w:rsidRPr="00AF7D6F" w:rsidRDefault="00AF7D6F">
            <w:pPr>
              <w:spacing w:after="240" w:line="240" w:lineRule="auto"/>
              <w:rPr>
                <w:rFonts w:asciiTheme="majorHAnsi" w:eastAsia="Calibri" w:hAnsiTheme="majorHAnsi"/>
                <w:lang w:eastAsia="en-US"/>
              </w:rPr>
            </w:pPr>
            <w:r w:rsidRPr="00AF7D6F">
              <w:rPr>
                <w:rFonts w:asciiTheme="majorHAnsi" w:eastAsia="Calibri" w:hAnsiTheme="majorHAnsi"/>
                <w:lang w:eastAsia="en-US"/>
              </w:rPr>
              <w:t>germs</w:t>
            </w:r>
          </w:p>
        </w:tc>
        <w:tc>
          <w:tcPr>
            <w:tcW w:w="2642" w:type="dxa"/>
          </w:tcPr>
          <w:p w14:paraId="1D4384B5"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Run</w:t>
            </w:r>
          </w:p>
          <w:p w14:paraId="4246CC8D"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dirty</w:t>
            </w:r>
          </w:p>
          <w:p w14:paraId="31220AED"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Africa</w:t>
            </w:r>
          </w:p>
          <w:p w14:paraId="0209E770"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Asia</w:t>
            </w:r>
          </w:p>
          <w:p w14:paraId="51007626"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writing</w:t>
            </w:r>
          </w:p>
          <w:p w14:paraId="19C16E12" w14:textId="77777777" w:rsidR="00AF7D6F" w:rsidRPr="00AF7D6F" w:rsidRDefault="00AF7D6F">
            <w:pPr>
              <w:spacing w:after="240" w:line="240" w:lineRule="auto"/>
              <w:rPr>
                <w:rFonts w:asciiTheme="majorHAnsi" w:eastAsia="Calibri" w:hAnsiTheme="majorHAnsi"/>
                <w:lang w:eastAsia="en-US"/>
              </w:rPr>
            </w:pPr>
            <w:r w:rsidRPr="00AF7D6F">
              <w:rPr>
                <w:rFonts w:asciiTheme="majorHAnsi" w:eastAsia="Calibri" w:hAnsiTheme="majorHAnsi"/>
                <w:lang w:eastAsia="en-US"/>
              </w:rPr>
              <w:t>question</w:t>
            </w:r>
          </w:p>
        </w:tc>
        <w:tc>
          <w:tcPr>
            <w:tcW w:w="2587" w:type="dxa"/>
          </w:tcPr>
          <w:p w14:paraId="2CA85FFD"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faucet</w:t>
            </w:r>
          </w:p>
          <w:p w14:paraId="52773045"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violence</w:t>
            </w:r>
          </w:p>
          <w:p w14:paraId="4183AC38"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bucket</w:t>
            </w:r>
          </w:p>
          <w:p w14:paraId="7372C26C"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women</w:t>
            </w:r>
          </w:p>
          <w:p w14:paraId="1499A086"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children</w:t>
            </w:r>
          </w:p>
          <w:p w14:paraId="64AFEEBF" w14:textId="77777777" w:rsidR="00AF7D6F" w:rsidRPr="00AF7D6F" w:rsidRDefault="00AF7D6F">
            <w:pPr>
              <w:spacing w:after="240" w:line="240" w:lineRule="auto"/>
              <w:rPr>
                <w:rFonts w:asciiTheme="majorHAnsi" w:eastAsia="Calibri" w:hAnsiTheme="majorHAnsi"/>
                <w:lang w:eastAsia="en-US"/>
              </w:rPr>
            </w:pPr>
            <w:r w:rsidRPr="00AF7D6F">
              <w:rPr>
                <w:rFonts w:asciiTheme="majorHAnsi" w:eastAsia="Calibri" w:hAnsiTheme="majorHAnsi"/>
                <w:lang w:eastAsia="en-US"/>
              </w:rPr>
              <w:t>dangerous</w:t>
            </w:r>
          </w:p>
        </w:tc>
        <w:tc>
          <w:tcPr>
            <w:tcW w:w="2733" w:type="dxa"/>
          </w:tcPr>
          <w:p w14:paraId="4C670CD2" w14:textId="77777777" w:rsidR="003725F6" w:rsidRDefault="00C958C1"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C</w:t>
            </w:r>
            <w:r w:rsidR="00AF7D6F" w:rsidRPr="00AF7D6F">
              <w:rPr>
                <w:rFonts w:asciiTheme="majorHAnsi" w:eastAsia="Calibri" w:hAnsiTheme="majorHAnsi"/>
                <w:lang w:eastAsia="en-US"/>
              </w:rPr>
              <w:t>areful</w:t>
            </w:r>
          </w:p>
          <w:p w14:paraId="2863C2A9"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contaminated</w:t>
            </w:r>
          </w:p>
          <w:p w14:paraId="162F963A"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bacteria</w:t>
            </w:r>
          </w:p>
          <w:p w14:paraId="3AA2F7D4"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death</w:t>
            </w:r>
          </w:p>
          <w:p w14:paraId="190A41CE"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rodent</w:t>
            </w:r>
          </w:p>
          <w:p w14:paraId="398B41BF" w14:textId="77777777" w:rsidR="00AF7D6F" w:rsidRPr="00AF7D6F" w:rsidRDefault="00AF7D6F">
            <w:pPr>
              <w:spacing w:after="240" w:line="240" w:lineRule="auto"/>
              <w:rPr>
                <w:rFonts w:asciiTheme="majorHAnsi" w:eastAsia="Calibri" w:hAnsiTheme="majorHAnsi"/>
                <w:lang w:eastAsia="en-US"/>
              </w:rPr>
            </w:pPr>
            <w:r w:rsidRPr="00AF7D6F">
              <w:rPr>
                <w:rFonts w:asciiTheme="majorHAnsi" w:eastAsia="Calibri" w:hAnsiTheme="majorHAnsi"/>
                <w:lang w:eastAsia="en-US"/>
              </w:rPr>
              <w:t>illness</w:t>
            </w:r>
          </w:p>
        </w:tc>
        <w:tc>
          <w:tcPr>
            <w:tcW w:w="2366" w:type="dxa"/>
          </w:tcPr>
          <w:p w14:paraId="2E6601EC"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insects</w:t>
            </w:r>
          </w:p>
          <w:p w14:paraId="1A6483CB"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thirsty</w:t>
            </w:r>
          </w:p>
          <w:p w14:paraId="1D20BA0C"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 xml:space="preserve">education </w:t>
            </w:r>
          </w:p>
          <w:p w14:paraId="0B8E13C9" w14:textId="77777777" w:rsidR="003725F6" w:rsidRDefault="00AF7D6F" w:rsidP="00A76F6A">
            <w:pPr>
              <w:spacing w:after="160" w:line="240" w:lineRule="auto"/>
              <w:rPr>
                <w:rFonts w:asciiTheme="majorHAnsi" w:eastAsia="Calibri" w:hAnsiTheme="majorHAnsi" w:cstheme="majorBidi"/>
                <w:b/>
                <w:bCs/>
                <w:color w:val="4F81BD" w:themeColor="accent1"/>
                <w:lang w:eastAsia="en-US"/>
              </w:rPr>
            </w:pPr>
            <w:r w:rsidRPr="00AF7D6F">
              <w:rPr>
                <w:rFonts w:asciiTheme="majorHAnsi" w:eastAsia="Calibri" w:hAnsiTheme="majorHAnsi"/>
                <w:lang w:eastAsia="en-US"/>
              </w:rPr>
              <w:t>Europe</w:t>
            </w:r>
          </w:p>
          <w:p w14:paraId="6499CD0D" w14:textId="77777777" w:rsidR="00AF7D6F" w:rsidRPr="00AF7D6F" w:rsidRDefault="00AF7D6F">
            <w:pPr>
              <w:spacing w:after="240" w:line="240" w:lineRule="auto"/>
              <w:rPr>
                <w:rFonts w:asciiTheme="majorHAnsi" w:eastAsia="Calibri" w:hAnsiTheme="majorHAnsi"/>
                <w:lang w:eastAsia="en-US"/>
              </w:rPr>
            </w:pPr>
            <w:r w:rsidRPr="00AF7D6F">
              <w:rPr>
                <w:rFonts w:asciiTheme="majorHAnsi" w:eastAsia="Calibri" w:hAnsiTheme="majorHAnsi"/>
                <w:lang w:eastAsia="en-US"/>
              </w:rPr>
              <w:t>Latin America</w:t>
            </w:r>
          </w:p>
          <w:p w14:paraId="7B5C4D0D" w14:textId="77777777" w:rsidR="00AF7D6F" w:rsidRPr="00AF7D6F" w:rsidRDefault="00AF7D6F">
            <w:pPr>
              <w:spacing w:after="240" w:line="240" w:lineRule="auto"/>
              <w:rPr>
                <w:rFonts w:asciiTheme="majorHAnsi" w:eastAsia="Calibri" w:hAnsiTheme="majorHAnsi"/>
                <w:lang w:eastAsia="en-US"/>
              </w:rPr>
            </w:pPr>
          </w:p>
        </w:tc>
      </w:tr>
    </w:tbl>
    <w:p w14:paraId="1A93D828"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 xml:space="preserve">Humans need water to survive. </w:t>
      </w:r>
    </w:p>
    <w:p w14:paraId="34D82B6E"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 xml:space="preserve">There is a lot of water in the world. </w:t>
      </w:r>
    </w:p>
    <w:p w14:paraId="6406FDF0"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 xml:space="preserve">Humans can use only a small amount of water on Earth. </w:t>
      </w:r>
    </w:p>
    <w:p w14:paraId="7B48DE5D"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97 percent of the water on Earth is salt water.</w:t>
      </w:r>
    </w:p>
    <w:p w14:paraId="3587917E"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 xml:space="preserve">People can die because of dirty water. </w:t>
      </w:r>
    </w:p>
    <w:p w14:paraId="2CE5646B"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2.6 billion people in the world do not have basic sanitation resources.</w:t>
      </w:r>
    </w:p>
    <w:p w14:paraId="774A27F2"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People can conserve water to save natural resources.</w:t>
      </w:r>
    </w:p>
    <w:p w14:paraId="72EB6F43"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Millions of women and children spend hours a day collecting water.</w:t>
      </w:r>
    </w:p>
    <w:p w14:paraId="4D186363"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Less than 1% of the world’s fresh water is ready for human use.</w:t>
      </w:r>
    </w:p>
    <w:p w14:paraId="3BA9A528"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 xml:space="preserve">The earth has a limited amount of water. </w:t>
      </w:r>
    </w:p>
    <w:p w14:paraId="7631C15A"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The water cycle keeps the same water going around the planet.</w:t>
      </w:r>
    </w:p>
    <w:p w14:paraId="6DD38105"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 xml:space="preserve">A person can live weeks without food. </w:t>
      </w:r>
    </w:p>
    <w:p w14:paraId="6609893C"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 xml:space="preserve">A person can live only three days without water. </w:t>
      </w:r>
    </w:p>
    <w:p w14:paraId="16E2BCB5" w14:textId="77777777" w:rsidR="00863965" w:rsidRDefault="00E53DF7">
      <w:pPr>
        <w:pStyle w:val="ListParagraph"/>
        <w:numPr>
          <w:ilvl w:val="0"/>
          <w:numId w:val="233"/>
        </w:numPr>
        <w:spacing w:after="0" w:line="240" w:lineRule="auto"/>
        <w:contextualSpacing w:val="0"/>
        <w:rPr>
          <w:rFonts w:asciiTheme="majorHAnsi" w:hAnsiTheme="majorHAnsi"/>
        </w:rPr>
      </w:pPr>
      <w:r w:rsidRPr="006725F7">
        <w:rPr>
          <w:rFonts w:asciiTheme="majorHAnsi" w:hAnsiTheme="majorHAnsi"/>
        </w:rPr>
        <w:t>All people need access to safe drinking water.</w:t>
      </w:r>
    </w:p>
    <w:p w14:paraId="136E338A" w14:textId="77777777" w:rsidR="00863965" w:rsidRDefault="00E53DF7">
      <w:pPr>
        <w:pStyle w:val="ListParagraph"/>
        <w:numPr>
          <w:ilvl w:val="0"/>
          <w:numId w:val="233"/>
        </w:numPr>
        <w:spacing w:after="240" w:line="240" w:lineRule="auto"/>
        <w:contextualSpacing w:val="0"/>
        <w:rPr>
          <w:rFonts w:asciiTheme="majorHAnsi" w:hAnsiTheme="majorHAnsi"/>
        </w:rPr>
      </w:pPr>
      <w:r w:rsidRPr="006725F7">
        <w:rPr>
          <w:rFonts w:asciiTheme="majorHAnsi" w:hAnsiTheme="majorHAnsi"/>
        </w:rPr>
        <w:t xml:space="preserve">People have health problems caused by drinking dirty water. </w:t>
      </w:r>
    </w:p>
    <w:p w14:paraId="05BBE910" w14:textId="77777777" w:rsidR="00221ACD" w:rsidRPr="00A34B4D" w:rsidRDefault="006541FF">
      <w:pPr>
        <w:spacing w:after="0" w:line="240" w:lineRule="auto"/>
        <w:rPr>
          <w:rFonts w:asciiTheme="majorHAnsi" w:hAnsiTheme="majorHAnsi"/>
          <w:b/>
          <w:sz w:val="24"/>
          <w:szCs w:val="24"/>
        </w:rPr>
      </w:pPr>
      <w:r w:rsidRPr="00A34B4D">
        <w:rPr>
          <w:rFonts w:asciiTheme="majorHAnsi" w:hAnsiTheme="majorHAnsi"/>
          <w:i/>
          <w:sz w:val="18"/>
          <w:szCs w:val="18"/>
        </w:rPr>
        <w:t xml:space="preserve">Source: </w:t>
      </w:r>
      <w:hyperlink r:id="rId113" w:history="1">
        <w:r w:rsidR="009246BC">
          <w:rPr>
            <w:rStyle w:val="Hyperlink"/>
            <w:rFonts w:asciiTheme="majorHAnsi" w:hAnsiTheme="majorHAnsi"/>
            <w:i/>
            <w:sz w:val="18"/>
            <w:szCs w:val="18"/>
          </w:rPr>
          <w:t>w</w:t>
        </w:r>
        <w:r w:rsidRPr="00A34B4D">
          <w:rPr>
            <w:rStyle w:val="Hyperlink"/>
            <w:rFonts w:asciiTheme="majorHAnsi" w:hAnsiTheme="majorHAnsi"/>
            <w:i/>
            <w:sz w:val="18"/>
            <w:szCs w:val="18"/>
          </w:rPr>
          <w:t>ater.org</w:t>
        </w:r>
      </w:hyperlink>
      <w:r w:rsidRPr="00B83573">
        <w:rPr>
          <w:rFonts w:asciiTheme="majorHAnsi" w:hAnsiTheme="majorHAnsi"/>
          <w:i/>
          <w:sz w:val="18"/>
          <w:szCs w:val="18"/>
        </w:rPr>
        <w:t xml:space="preserve"> Global Awareness Fact Sheet</w:t>
      </w:r>
      <w:r w:rsidR="00221ACD" w:rsidRPr="00A34B4D">
        <w:rPr>
          <w:rFonts w:asciiTheme="majorHAnsi" w:hAnsiTheme="majorHAnsi"/>
          <w:b/>
          <w:sz w:val="24"/>
          <w:szCs w:val="24"/>
        </w:rPr>
        <w:br w:type="page"/>
      </w:r>
    </w:p>
    <w:p w14:paraId="14E8B992" w14:textId="77777777" w:rsidR="003725F6" w:rsidRDefault="006541FF" w:rsidP="00A76F6A">
      <w:pPr>
        <w:pStyle w:val="LessonResourcessubhead"/>
      </w:pPr>
      <w:bookmarkStart w:id="26" w:name="L3ChoosingFactA"/>
      <w:bookmarkEnd w:id="26"/>
      <w:r w:rsidRPr="00A34B4D">
        <w:t>Choosing Facts (</w:t>
      </w:r>
      <w:r w:rsidR="00B66530" w:rsidRPr="00A34B4D">
        <w:t>Version 1</w:t>
      </w:r>
      <w:r w:rsidRPr="00A34B4D">
        <w:t>)</w:t>
      </w:r>
    </w:p>
    <w:p w14:paraId="3F23D6B4" w14:textId="77777777" w:rsidR="003725F6" w:rsidRDefault="00B33879" w:rsidP="00A76F6A">
      <w:pPr>
        <w:spacing w:after="240" w:line="240" w:lineRule="auto"/>
        <w:rPr>
          <w:rFonts w:asciiTheme="majorHAnsi" w:hAnsiTheme="majorHAnsi"/>
          <w:lang w:eastAsia="en-US"/>
        </w:rPr>
      </w:pPr>
      <w:r w:rsidRPr="006725F7">
        <w:rPr>
          <w:rFonts w:asciiTheme="majorHAnsi" w:hAnsiTheme="majorHAnsi"/>
        </w:rPr>
        <w:t>Name:</w:t>
      </w:r>
      <w:r w:rsidR="00E938A3" w:rsidRPr="006725F7">
        <w:rPr>
          <w:rFonts w:asciiTheme="majorHAnsi" w:hAnsiTheme="majorHAnsi"/>
        </w:rPr>
        <w:t xml:space="preserve"> </w:t>
      </w:r>
      <w:r w:rsidRPr="006725F7">
        <w:rPr>
          <w:rFonts w:asciiTheme="majorHAnsi" w:hAnsiTheme="majorHAnsi"/>
        </w:rPr>
        <w:t>______________________________________________________________ Date:</w:t>
      </w:r>
      <w:r w:rsidR="00BD43BE" w:rsidRPr="006725F7">
        <w:rPr>
          <w:rFonts w:asciiTheme="majorHAnsi" w:hAnsiTheme="majorHAnsi"/>
        </w:rPr>
        <w:t xml:space="preserve"> </w:t>
      </w:r>
      <w:r w:rsidRPr="006725F7">
        <w:rPr>
          <w:rFonts w:asciiTheme="majorHAnsi" w:hAnsiTheme="majorHAnsi"/>
        </w:rPr>
        <w:t>_____________</w:t>
      </w:r>
    </w:p>
    <w:p w14:paraId="5CF087DD" w14:textId="77777777" w:rsidR="003725F6" w:rsidRDefault="003725F6" w:rsidP="00A76F6A">
      <w:pPr>
        <w:spacing w:after="240" w:line="240" w:lineRule="auto"/>
        <w:rPr>
          <w:rFonts w:asciiTheme="majorHAnsi" w:hAnsiTheme="majorHAnsi"/>
          <w:b/>
        </w:rPr>
      </w:pPr>
    </w:p>
    <w:p w14:paraId="12990646" w14:textId="77777777" w:rsidR="003725F6" w:rsidRDefault="00B33879" w:rsidP="00A76F6A">
      <w:pPr>
        <w:spacing w:after="240" w:line="240" w:lineRule="auto"/>
        <w:rPr>
          <w:rFonts w:asciiTheme="majorHAnsi" w:hAnsiTheme="majorHAnsi"/>
          <w:b/>
        </w:rPr>
      </w:pPr>
      <w:r w:rsidRPr="006725F7">
        <w:rPr>
          <w:rFonts w:asciiTheme="majorHAnsi" w:hAnsiTheme="majorHAnsi"/>
          <w:b/>
        </w:rPr>
        <w:t xml:space="preserve">Choose a fact from the “Global Awareness Fact Sheet” and illustrate it. </w:t>
      </w:r>
    </w:p>
    <w:p w14:paraId="13926EDE" w14:textId="77777777" w:rsidR="003725F6" w:rsidRDefault="00B33879" w:rsidP="00A76F6A">
      <w:pPr>
        <w:spacing w:after="240" w:line="240" w:lineRule="auto"/>
        <w:rPr>
          <w:rFonts w:asciiTheme="majorHAnsi" w:hAnsiTheme="majorHAnsi"/>
        </w:rPr>
      </w:pPr>
      <w:r w:rsidRPr="006725F7">
        <w:rPr>
          <w:rFonts w:asciiTheme="majorHAnsi" w:hAnsiTheme="majorHAnsi"/>
        </w:rPr>
        <w:t>My fact:</w:t>
      </w:r>
      <w:r w:rsidR="00BD43BE" w:rsidRPr="006725F7">
        <w:rPr>
          <w:rFonts w:asciiTheme="majorHAnsi" w:hAnsiTheme="majorHAnsi"/>
        </w:rPr>
        <w:t xml:space="preserve"> _____________________________________________</w:t>
      </w:r>
      <w:r w:rsidRPr="006725F7">
        <w:rPr>
          <w:rFonts w:asciiTheme="majorHAnsi" w:hAnsiTheme="majorHAnsi"/>
        </w:rPr>
        <w:t>____________________________________</w:t>
      </w:r>
    </w:p>
    <w:p w14:paraId="73B40067" w14:textId="77777777" w:rsidR="003725F6" w:rsidRDefault="00B33879" w:rsidP="00A76F6A">
      <w:pPr>
        <w:spacing w:after="240" w:line="240" w:lineRule="auto"/>
        <w:rPr>
          <w:rFonts w:asciiTheme="majorHAnsi" w:hAnsiTheme="majorHAnsi"/>
        </w:rPr>
      </w:pPr>
      <w:r w:rsidRPr="006725F7">
        <w:rPr>
          <w:rFonts w:asciiTheme="majorHAnsi" w:hAnsiTheme="majorHAnsi"/>
        </w:rPr>
        <w:t>_________________________________</w:t>
      </w:r>
      <w:r w:rsidR="00BD43BE" w:rsidRPr="006725F7">
        <w:rPr>
          <w:rFonts w:asciiTheme="majorHAnsi" w:hAnsiTheme="majorHAnsi"/>
        </w:rPr>
        <w:t>______________________________________________</w:t>
      </w:r>
      <w:r w:rsidRPr="006725F7">
        <w:rPr>
          <w:rFonts w:asciiTheme="majorHAnsi" w:hAnsiTheme="majorHAnsi"/>
        </w:rPr>
        <w:t>______</w:t>
      </w:r>
      <w:r w:rsidR="0087186B" w:rsidRPr="006725F7">
        <w:rPr>
          <w:rFonts w:asciiTheme="majorHAnsi" w:hAnsiTheme="majorHAnsi"/>
        </w:rPr>
        <w:t>______</w:t>
      </w:r>
    </w:p>
    <w:p w14:paraId="5B8073BD" w14:textId="77777777" w:rsidR="003725F6" w:rsidRDefault="00B33879" w:rsidP="00A76F6A">
      <w:pPr>
        <w:spacing w:line="240" w:lineRule="auto"/>
        <w:rPr>
          <w:rFonts w:asciiTheme="majorHAnsi" w:hAnsiTheme="majorHAnsi"/>
        </w:rPr>
      </w:pPr>
      <w:r w:rsidRPr="006725F7">
        <w:rPr>
          <w:rFonts w:asciiTheme="majorHAnsi" w:hAnsiTheme="majorHAnsi"/>
        </w:rPr>
        <w:t xml:space="preserve">Illustration of my fact: </w:t>
      </w:r>
    </w:p>
    <w:p w14:paraId="69E51178" w14:textId="77777777" w:rsidR="003725F6" w:rsidRDefault="003725F6" w:rsidP="00A76F6A">
      <w:pPr>
        <w:spacing w:line="240" w:lineRule="auto"/>
        <w:rPr>
          <w:rFonts w:asciiTheme="majorHAnsi" w:hAnsiTheme="majorHAnsi"/>
        </w:rPr>
      </w:pPr>
    </w:p>
    <w:p w14:paraId="13DC1372" w14:textId="77777777" w:rsidR="003725F6" w:rsidRDefault="003725F6" w:rsidP="00A76F6A">
      <w:pPr>
        <w:pStyle w:val="ListParagraph"/>
        <w:spacing w:after="0" w:line="240" w:lineRule="auto"/>
        <w:rPr>
          <w:rFonts w:asciiTheme="majorHAnsi" w:hAnsiTheme="majorHAnsi"/>
          <w:sz w:val="24"/>
          <w:szCs w:val="24"/>
        </w:rPr>
      </w:pPr>
    </w:p>
    <w:p w14:paraId="7CE2B0A3" w14:textId="77777777" w:rsidR="003725F6" w:rsidRDefault="008B3ADB" w:rsidP="00A76F6A">
      <w:pPr>
        <w:pStyle w:val="LessonResourcessubhead"/>
        <w:rPr>
          <w:lang w:eastAsia="en-US"/>
        </w:rPr>
      </w:pPr>
      <w:r w:rsidRPr="00A34B4D">
        <w:rPr>
          <w:lang w:eastAsia="en-US"/>
        </w:rPr>
        <w:br w:type="page"/>
      </w:r>
      <w:bookmarkStart w:id="27" w:name="L3ChoosingFactB"/>
      <w:bookmarkEnd w:id="27"/>
      <w:r w:rsidR="006541FF" w:rsidRPr="00A34B4D">
        <w:rPr>
          <w:lang w:eastAsia="en-US"/>
        </w:rPr>
        <w:t>Choosing Facts (</w:t>
      </w:r>
      <w:r w:rsidR="00B66530" w:rsidRPr="00A34B4D">
        <w:rPr>
          <w:lang w:eastAsia="en-US"/>
        </w:rPr>
        <w:t>Version 2</w:t>
      </w:r>
      <w:r w:rsidR="006541FF" w:rsidRPr="00A34B4D">
        <w:rPr>
          <w:lang w:eastAsia="en-US"/>
        </w:rPr>
        <w:t>)</w:t>
      </w:r>
    </w:p>
    <w:p w14:paraId="1F9F4E36" w14:textId="77777777" w:rsidR="003725F6" w:rsidRDefault="0035662A" w:rsidP="00A76F6A">
      <w:pPr>
        <w:spacing w:after="240" w:line="240" w:lineRule="auto"/>
        <w:rPr>
          <w:rFonts w:asciiTheme="majorHAnsi" w:hAnsiTheme="majorHAnsi"/>
          <w:lang w:eastAsia="en-US"/>
        </w:rPr>
      </w:pPr>
      <w:r w:rsidRPr="006725F7">
        <w:rPr>
          <w:rFonts w:asciiTheme="majorHAnsi" w:hAnsiTheme="majorHAnsi"/>
        </w:rPr>
        <w:t>Name:</w:t>
      </w:r>
      <w:r w:rsidR="00221ACD" w:rsidRPr="006725F7">
        <w:rPr>
          <w:rFonts w:asciiTheme="majorHAnsi" w:hAnsiTheme="majorHAnsi"/>
        </w:rPr>
        <w:t xml:space="preserve"> </w:t>
      </w:r>
      <w:r w:rsidRPr="006725F7">
        <w:rPr>
          <w:rFonts w:asciiTheme="majorHAnsi" w:hAnsiTheme="majorHAnsi"/>
        </w:rPr>
        <w:t>______________________________________________________ Date:</w:t>
      </w:r>
      <w:r w:rsidR="00221ACD" w:rsidRPr="006725F7">
        <w:rPr>
          <w:rFonts w:asciiTheme="majorHAnsi" w:hAnsiTheme="majorHAnsi"/>
        </w:rPr>
        <w:t xml:space="preserve"> </w:t>
      </w:r>
      <w:r w:rsidRPr="006725F7">
        <w:rPr>
          <w:rFonts w:asciiTheme="majorHAnsi" w:hAnsiTheme="majorHAnsi"/>
        </w:rPr>
        <w:t>___________________</w:t>
      </w:r>
    </w:p>
    <w:p w14:paraId="3D881DCC" w14:textId="77777777" w:rsidR="003725F6" w:rsidRDefault="003725F6" w:rsidP="00A76F6A">
      <w:pPr>
        <w:spacing w:after="240" w:line="240" w:lineRule="auto"/>
        <w:rPr>
          <w:rFonts w:asciiTheme="majorHAnsi" w:hAnsiTheme="majorHAnsi"/>
          <w:b/>
        </w:rPr>
      </w:pPr>
    </w:p>
    <w:p w14:paraId="29EBED15" w14:textId="77777777" w:rsidR="003725F6" w:rsidRDefault="0035662A" w:rsidP="00A76F6A">
      <w:pPr>
        <w:spacing w:after="240" w:line="240" w:lineRule="auto"/>
        <w:rPr>
          <w:rFonts w:asciiTheme="majorHAnsi" w:hAnsiTheme="majorHAnsi"/>
          <w:b/>
        </w:rPr>
      </w:pPr>
      <w:r w:rsidRPr="006725F7">
        <w:rPr>
          <w:rFonts w:asciiTheme="majorHAnsi" w:hAnsiTheme="majorHAnsi"/>
          <w:b/>
        </w:rPr>
        <w:t xml:space="preserve">Choose one fact to illustrate from the fact sheet and write why people need clean water in your own words. </w:t>
      </w:r>
    </w:p>
    <w:p w14:paraId="5AF30D87" w14:textId="77777777" w:rsidR="003725F6" w:rsidRDefault="0035662A" w:rsidP="00A76F6A">
      <w:pPr>
        <w:spacing w:after="240" w:line="240" w:lineRule="auto"/>
        <w:rPr>
          <w:rFonts w:asciiTheme="majorHAnsi" w:hAnsiTheme="majorHAnsi"/>
        </w:rPr>
      </w:pPr>
      <w:r w:rsidRPr="006725F7">
        <w:rPr>
          <w:rFonts w:asciiTheme="majorHAnsi" w:hAnsiTheme="majorHAnsi"/>
        </w:rPr>
        <w:t xml:space="preserve">My </w:t>
      </w:r>
      <w:r w:rsidR="00E938A3" w:rsidRPr="006725F7">
        <w:rPr>
          <w:rFonts w:asciiTheme="majorHAnsi" w:hAnsiTheme="majorHAnsi"/>
        </w:rPr>
        <w:t>f</w:t>
      </w:r>
      <w:r w:rsidRPr="006725F7">
        <w:rPr>
          <w:rFonts w:asciiTheme="majorHAnsi" w:hAnsiTheme="majorHAnsi"/>
        </w:rPr>
        <w:t>act: ___________________________________________________________________________</w:t>
      </w:r>
      <w:r w:rsidR="006541FF" w:rsidRPr="006725F7">
        <w:rPr>
          <w:rFonts w:asciiTheme="majorHAnsi" w:hAnsiTheme="majorHAnsi"/>
        </w:rPr>
        <w:t>_</w:t>
      </w:r>
      <w:r w:rsidRPr="006725F7">
        <w:rPr>
          <w:rFonts w:asciiTheme="majorHAnsi" w:hAnsiTheme="majorHAnsi"/>
        </w:rPr>
        <w:t>__</w:t>
      </w:r>
    </w:p>
    <w:p w14:paraId="395AD826" w14:textId="77777777" w:rsidR="003725F6" w:rsidRDefault="0035662A" w:rsidP="00A76F6A">
      <w:pPr>
        <w:spacing w:after="240" w:line="240" w:lineRule="auto"/>
        <w:rPr>
          <w:rFonts w:asciiTheme="majorHAnsi" w:hAnsiTheme="majorHAnsi"/>
        </w:rPr>
      </w:pPr>
      <w:r w:rsidRPr="006725F7">
        <w:rPr>
          <w:rFonts w:asciiTheme="majorHAnsi" w:hAnsiTheme="majorHAnsi"/>
        </w:rPr>
        <w:t>___________________________________________________________________________________</w:t>
      </w:r>
      <w:r w:rsidR="006541FF" w:rsidRPr="006725F7">
        <w:rPr>
          <w:rFonts w:asciiTheme="majorHAnsi" w:hAnsiTheme="majorHAnsi"/>
        </w:rPr>
        <w:t>___</w:t>
      </w:r>
      <w:r w:rsidRPr="006725F7">
        <w:rPr>
          <w:rFonts w:asciiTheme="majorHAnsi" w:hAnsiTheme="majorHAnsi"/>
        </w:rPr>
        <w:t>__</w:t>
      </w:r>
    </w:p>
    <w:p w14:paraId="6D22F70E" w14:textId="77777777" w:rsidR="003725F6" w:rsidRDefault="003725F6" w:rsidP="00A76F6A">
      <w:pPr>
        <w:spacing w:after="240" w:line="240" w:lineRule="auto"/>
        <w:rPr>
          <w:rFonts w:asciiTheme="majorHAnsi" w:hAnsiTheme="majorHAnsi"/>
        </w:rPr>
      </w:pPr>
    </w:p>
    <w:p w14:paraId="716CB856" w14:textId="77777777" w:rsidR="003725F6" w:rsidRDefault="006541FF" w:rsidP="00A76F6A">
      <w:pPr>
        <w:spacing w:after="240" w:line="240" w:lineRule="auto"/>
        <w:rPr>
          <w:rFonts w:asciiTheme="majorHAnsi" w:hAnsiTheme="majorHAnsi"/>
        </w:rPr>
      </w:pPr>
      <w:r w:rsidRPr="006725F7">
        <w:rPr>
          <w:rFonts w:asciiTheme="majorHAnsi" w:hAnsiTheme="majorHAnsi"/>
        </w:rPr>
        <w:t xml:space="preserve">Reasons why people need clean water: </w:t>
      </w:r>
      <w:r w:rsidR="0035662A" w:rsidRPr="006725F7">
        <w:rPr>
          <w:rFonts w:asciiTheme="majorHAnsi" w:hAnsiTheme="majorHAnsi"/>
        </w:rPr>
        <w:t>_</w:t>
      </w:r>
      <w:r w:rsidRPr="006725F7">
        <w:rPr>
          <w:rFonts w:asciiTheme="majorHAnsi" w:hAnsiTheme="majorHAnsi"/>
        </w:rPr>
        <w:t>___________</w:t>
      </w:r>
      <w:r w:rsidR="00BD43BE" w:rsidRPr="006725F7">
        <w:rPr>
          <w:rFonts w:asciiTheme="majorHAnsi" w:hAnsiTheme="majorHAnsi"/>
        </w:rPr>
        <w:t>______________________</w:t>
      </w:r>
      <w:r w:rsidRPr="006725F7">
        <w:rPr>
          <w:rFonts w:asciiTheme="majorHAnsi" w:hAnsiTheme="majorHAnsi"/>
        </w:rPr>
        <w:t>________</w:t>
      </w:r>
    </w:p>
    <w:p w14:paraId="72E8BCF1" w14:textId="77777777" w:rsidR="003725F6" w:rsidRDefault="0035662A" w:rsidP="00A76F6A">
      <w:pPr>
        <w:spacing w:after="240" w:line="240" w:lineRule="auto"/>
        <w:rPr>
          <w:rFonts w:asciiTheme="majorHAnsi" w:hAnsiTheme="majorHAnsi"/>
        </w:rPr>
      </w:pPr>
      <w:r w:rsidRPr="006725F7">
        <w:rPr>
          <w:rFonts w:asciiTheme="majorHAnsi" w:hAnsiTheme="majorHAnsi"/>
        </w:rPr>
        <w:t>_____________________________________________________________________________________</w:t>
      </w:r>
      <w:r w:rsidR="006541FF" w:rsidRPr="006725F7">
        <w:rPr>
          <w:rFonts w:asciiTheme="majorHAnsi" w:hAnsiTheme="majorHAnsi"/>
        </w:rPr>
        <w:t>__</w:t>
      </w:r>
    </w:p>
    <w:p w14:paraId="65A55393" w14:textId="77777777" w:rsidR="003725F6" w:rsidRDefault="006541FF" w:rsidP="00A76F6A">
      <w:pPr>
        <w:spacing w:after="240" w:line="240" w:lineRule="auto"/>
        <w:rPr>
          <w:rFonts w:asciiTheme="majorHAnsi" w:hAnsiTheme="majorHAnsi"/>
        </w:rPr>
      </w:pPr>
      <w:r w:rsidRPr="006725F7">
        <w:rPr>
          <w:rFonts w:asciiTheme="majorHAnsi" w:hAnsiTheme="majorHAnsi"/>
        </w:rPr>
        <w:t>_______________________________________________________________________________________</w:t>
      </w:r>
    </w:p>
    <w:p w14:paraId="12840925" w14:textId="77777777" w:rsidR="003725F6" w:rsidRDefault="003725F6" w:rsidP="00A76F6A">
      <w:pPr>
        <w:spacing w:after="240" w:line="240" w:lineRule="auto"/>
        <w:rPr>
          <w:rFonts w:asciiTheme="majorHAnsi" w:hAnsiTheme="majorHAnsi"/>
        </w:rPr>
      </w:pPr>
    </w:p>
    <w:p w14:paraId="6E5F82A4" w14:textId="77777777" w:rsidR="003725F6" w:rsidRDefault="0035662A" w:rsidP="00A76F6A">
      <w:pPr>
        <w:spacing w:after="240" w:line="240" w:lineRule="auto"/>
        <w:rPr>
          <w:rFonts w:asciiTheme="majorHAnsi" w:hAnsiTheme="majorHAnsi"/>
        </w:rPr>
      </w:pPr>
      <w:r w:rsidRPr="006725F7">
        <w:rPr>
          <w:rFonts w:asciiTheme="majorHAnsi" w:hAnsiTheme="majorHAnsi"/>
        </w:rPr>
        <w:t xml:space="preserve">Illustration of my fact: </w:t>
      </w:r>
    </w:p>
    <w:p w14:paraId="6123C23D" w14:textId="77777777" w:rsidR="003725F6" w:rsidRDefault="003725F6" w:rsidP="00A76F6A">
      <w:pPr>
        <w:spacing w:line="240" w:lineRule="auto"/>
        <w:rPr>
          <w:rFonts w:asciiTheme="majorHAnsi" w:hAnsiTheme="majorHAnsi"/>
        </w:rPr>
      </w:pPr>
    </w:p>
    <w:p w14:paraId="33DF9752" w14:textId="77777777" w:rsidR="003725F6" w:rsidRDefault="003725F6" w:rsidP="00A76F6A">
      <w:pPr>
        <w:spacing w:line="240" w:lineRule="auto"/>
        <w:rPr>
          <w:rFonts w:asciiTheme="majorHAnsi" w:hAnsiTheme="majorHAnsi"/>
        </w:rPr>
      </w:pPr>
    </w:p>
    <w:p w14:paraId="23BCF39E" w14:textId="77777777" w:rsidR="00221ACD" w:rsidRPr="00A34B4D" w:rsidRDefault="00221ACD">
      <w:pPr>
        <w:spacing w:after="0" w:line="240" w:lineRule="auto"/>
        <w:rPr>
          <w:rFonts w:asciiTheme="majorHAnsi" w:hAnsiTheme="majorHAnsi"/>
          <w:b/>
          <w:sz w:val="24"/>
          <w:szCs w:val="24"/>
        </w:rPr>
      </w:pPr>
      <w:r w:rsidRPr="00A34B4D">
        <w:rPr>
          <w:rFonts w:asciiTheme="majorHAnsi" w:hAnsiTheme="majorHAnsi"/>
          <w:b/>
          <w:sz w:val="24"/>
          <w:szCs w:val="24"/>
        </w:rPr>
        <w:br w:type="page"/>
      </w:r>
    </w:p>
    <w:p w14:paraId="22DAAB2C" w14:textId="77777777" w:rsidR="00863965" w:rsidRDefault="00460DC6">
      <w:pPr>
        <w:pStyle w:val="LessonResourcessubhead"/>
      </w:pPr>
      <w:bookmarkStart w:id="28" w:name="L3ChoosingFactC"/>
      <w:bookmarkEnd w:id="28"/>
      <w:r w:rsidRPr="00A34B4D">
        <w:t>Choosing Facts</w:t>
      </w:r>
      <w:r w:rsidR="00B66530" w:rsidRPr="00A34B4D">
        <w:t xml:space="preserve"> (Version 3</w:t>
      </w:r>
      <w:r w:rsidR="00221ACD" w:rsidRPr="00A34B4D">
        <w:t>)</w:t>
      </w:r>
    </w:p>
    <w:p w14:paraId="39E5885B" w14:textId="77777777" w:rsidR="00863965" w:rsidRDefault="0035662A">
      <w:pPr>
        <w:spacing w:after="240" w:line="240" w:lineRule="auto"/>
        <w:rPr>
          <w:rFonts w:asciiTheme="majorHAnsi" w:hAnsiTheme="majorHAnsi"/>
          <w:lang w:eastAsia="en-US"/>
        </w:rPr>
      </w:pPr>
      <w:r w:rsidRPr="006725F7">
        <w:rPr>
          <w:rFonts w:asciiTheme="majorHAnsi" w:hAnsiTheme="majorHAnsi"/>
        </w:rPr>
        <w:t>Name:</w:t>
      </w:r>
      <w:r w:rsidR="00221ACD" w:rsidRPr="006725F7">
        <w:rPr>
          <w:rFonts w:asciiTheme="majorHAnsi" w:hAnsiTheme="majorHAnsi"/>
        </w:rPr>
        <w:t xml:space="preserve"> </w:t>
      </w:r>
      <w:r w:rsidRPr="006725F7">
        <w:rPr>
          <w:rFonts w:asciiTheme="majorHAnsi" w:hAnsiTheme="majorHAnsi"/>
        </w:rPr>
        <w:t>_____________________________________________________________ Date:</w:t>
      </w:r>
      <w:r w:rsidR="00221ACD" w:rsidRPr="006725F7">
        <w:rPr>
          <w:rFonts w:asciiTheme="majorHAnsi" w:hAnsiTheme="majorHAnsi"/>
        </w:rPr>
        <w:t xml:space="preserve"> </w:t>
      </w:r>
      <w:r w:rsidRPr="006725F7">
        <w:rPr>
          <w:rFonts w:asciiTheme="majorHAnsi" w:hAnsiTheme="majorHAnsi"/>
        </w:rPr>
        <w:t>______________</w:t>
      </w:r>
    </w:p>
    <w:p w14:paraId="35ACEEF0" w14:textId="77777777" w:rsidR="00863965" w:rsidRDefault="00863965">
      <w:pPr>
        <w:spacing w:after="240" w:line="240" w:lineRule="auto"/>
        <w:rPr>
          <w:rFonts w:asciiTheme="majorHAnsi" w:hAnsiTheme="majorHAnsi"/>
        </w:rPr>
      </w:pPr>
    </w:p>
    <w:p w14:paraId="46574BE6" w14:textId="77777777" w:rsidR="00863965" w:rsidRPr="00863965" w:rsidRDefault="00863965">
      <w:pPr>
        <w:spacing w:after="240" w:line="240" w:lineRule="auto"/>
        <w:rPr>
          <w:rFonts w:asciiTheme="majorHAnsi" w:hAnsiTheme="majorHAnsi"/>
          <w:b/>
        </w:rPr>
      </w:pPr>
      <w:r w:rsidRPr="00863965">
        <w:rPr>
          <w:rFonts w:asciiTheme="majorHAnsi" w:hAnsiTheme="majorHAnsi"/>
          <w:b/>
        </w:rPr>
        <w:t xml:space="preserve">Using your “Global Awareness Fact Sheet,” state five reasons why people need clean water in your own words. </w:t>
      </w:r>
    </w:p>
    <w:p w14:paraId="1E0780D0" w14:textId="77777777" w:rsidR="00863965" w:rsidRDefault="00C31E2F">
      <w:pPr>
        <w:spacing w:after="240" w:line="240" w:lineRule="auto"/>
        <w:rPr>
          <w:rFonts w:asciiTheme="majorHAnsi" w:hAnsiTheme="majorHAnsi"/>
        </w:rPr>
      </w:pPr>
      <w:r w:rsidRPr="006725F7">
        <w:rPr>
          <w:rFonts w:asciiTheme="majorHAnsi" w:hAnsiTheme="majorHAnsi"/>
        </w:rPr>
        <w:t xml:space="preserve">Reason 1: </w:t>
      </w:r>
      <w:r w:rsidR="0035662A" w:rsidRPr="006725F7">
        <w:rPr>
          <w:rFonts w:asciiTheme="majorHAnsi" w:hAnsiTheme="majorHAnsi"/>
        </w:rPr>
        <w:t>_________________________________________________________________________________________________________________</w:t>
      </w:r>
      <w:r w:rsidRPr="006725F7">
        <w:rPr>
          <w:rFonts w:asciiTheme="majorHAnsi" w:hAnsiTheme="majorHAnsi"/>
        </w:rPr>
        <w:t>______________</w:t>
      </w:r>
    </w:p>
    <w:p w14:paraId="20E55F44" w14:textId="77777777" w:rsidR="00863965" w:rsidRDefault="00C31E2F">
      <w:pPr>
        <w:spacing w:after="240" w:line="240" w:lineRule="auto"/>
        <w:rPr>
          <w:rFonts w:asciiTheme="majorHAnsi" w:hAnsiTheme="majorHAnsi"/>
        </w:rPr>
      </w:pPr>
      <w:r w:rsidRPr="006725F7">
        <w:rPr>
          <w:rFonts w:asciiTheme="majorHAnsi" w:hAnsiTheme="majorHAnsi"/>
        </w:rPr>
        <w:t>Reason 2: _______________________________________________________________________________________________________________________________</w:t>
      </w:r>
    </w:p>
    <w:p w14:paraId="1A8473EB" w14:textId="77777777" w:rsidR="00863965" w:rsidRDefault="00C31E2F">
      <w:pPr>
        <w:spacing w:after="240" w:line="240" w:lineRule="auto"/>
        <w:rPr>
          <w:rFonts w:asciiTheme="majorHAnsi" w:hAnsiTheme="majorHAnsi"/>
        </w:rPr>
      </w:pPr>
      <w:r w:rsidRPr="006725F7">
        <w:rPr>
          <w:rFonts w:asciiTheme="majorHAnsi" w:hAnsiTheme="majorHAnsi"/>
        </w:rPr>
        <w:t>Reason 3: _______________________________________________________________________________________________________________________________</w:t>
      </w:r>
    </w:p>
    <w:p w14:paraId="665FCB65" w14:textId="77777777" w:rsidR="00863965" w:rsidRDefault="00C31E2F">
      <w:pPr>
        <w:spacing w:after="240" w:line="240" w:lineRule="auto"/>
        <w:rPr>
          <w:rFonts w:asciiTheme="majorHAnsi" w:hAnsiTheme="majorHAnsi"/>
        </w:rPr>
      </w:pPr>
      <w:r w:rsidRPr="006725F7">
        <w:rPr>
          <w:rFonts w:asciiTheme="majorHAnsi" w:hAnsiTheme="majorHAnsi"/>
        </w:rPr>
        <w:t>Reason 4: _______________________________________________________________________________________________________________________________</w:t>
      </w:r>
    </w:p>
    <w:p w14:paraId="040AD768" w14:textId="77777777" w:rsidR="00863965" w:rsidRDefault="00C31E2F">
      <w:pPr>
        <w:spacing w:after="240" w:line="240" w:lineRule="auto"/>
        <w:rPr>
          <w:rFonts w:asciiTheme="majorHAnsi" w:hAnsiTheme="majorHAnsi"/>
        </w:rPr>
      </w:pPr>
      <w:r w:rsidRPr="006725F7">
        <w:rPr>
          <w:rFonts w:asciiTheme="majorHAnsi" w:hAnsiTheme="majorHAnsi"/>
        </w:rPr>
        <w:t>Reason 5: _______________________________________________________________________________________________________________________________</w:t>
      </w:r>
    </w:p>
    <w:p w14:paraId="2EF671F8" w14:textId="77777777" w:rsidR="00863965" w:rsidRDefault="00863965">
      <w:pPr>
        <w:pStyle w:val="ListParagraph"/>
        <w:spacing w:after="240" w:line="240" w:lineRule="auto"/>
        <w:ind w:left="360"/>
        <w:contextualSpacing w:val="0"/>
        <w:rPr>
          <w:rFonts w:asciiTheme="majorHAnsi" w:hAnsiTheme="majorHAnsi"/>
          <w:b/>
        </w:rPr>
      </w:pPr>
    </w:p>
    <w:p w14:paraId="3F7F11FB" w14:textId="77777777" w:rsidR="00863965" w:rsidRPr="00863965" w:rsidRDefault="00863965">
      <w:pPr>
        <w:spacing w:after="240" w:line="240" w:lineRule="auto"/>
        <w:rPr>
          <w:rFonts w:asciiTheme="majorHAnsi" w:hAnsiTheme="majorHAnsi"/>
          <w:b/>
        </w:rPr>
      </w:pPr>
      <w:r w:rsidRPr="00863965">
        <w:rPr>
          <w:rFonts w:asciiTheme="majorHAnsi" w:hAnsiTheme="majorHAnsi"/>
          <w:b/>
        </w:rPr>
        <w:t>Now imagine you are writing a paragraph about the five reasons why people need clean water. What can you write as a topic sentence? What about a conclusion sentence? You can use the back of the paper.</w:t>
      </w:r>
    </w:p>
    <w:p w14:paraId="08E1B0B0" w14:textId="77777777" w:rsidR="00863965" w:rsidRDefault="00532B08">
      <w:pPr>
        <w:spacing w:after="240" w:line="240" w:lineRule="auto"/>
        <w:rPr>
          <w:rFonts w:asciiTheme="majorHAnsi" w:hAnsiTheme="majorHAnsi"/>
        </w:rPr>
      </w:pPr>
      <w:r w:rsidRPr="006725F7">
        <w:rPr>
          <w:rFonts w:asciiTheme="majorHAnsi" w:hAnsiTheme="majorHAnsi"/>
        </w:rPr>
        <w:t>___________________________________________________________________________________________________________________________________________</w:t>
      </w:r>
    </w:p>
    <w:p w14:paraId="554415FF" w14:textId="77777777" w:rsidR="00863965" w:rsidRDefault="00532B08">
      <w:pPr>
        <w:spacing w:after="240" w:line="240" w:lineRule="auto"/>
        <w:rPr>
          <w:rFonts w:asciiTheme="majorHAnsi" w:hAnsiTheme="majorHAnsi"/>
        </w:rPr>
      </w:pPr>
      <w:r w:rsidRPr="006725F7">
        <w:rPr>
          <w:rFonts w:asciiTheme="majorHAnsi" w:hAnsiTheme="majorHAnsi"/>
        </w:rPr>
        <w:t>___________________________________________________________________________________________________________________________________________</w:t>
      </w:r>
    </w:p>
    <w:p w14:paraId="300CAB1C" w14:textId="77777777" w:rsidR="00863965" w:rsidRDefault="0035662A">
      <w:pPr>
        <w:spacing w:after="240" w:line="240" w:lineRule="auto"/>
        <w:rPr>
          <w:rFonts w:asciiTheme="majorHAnsi" w:hAnsiTheme="majorHAnsi"/>
        </w:rPr>
      </w:pPr>
      <w:r w:rsidRPr="006725F7">
        <w:rPr>
          <w:rFonts w:asciiTheme="majorHAnsi" w:hAnsiTheme="majorHAnsi"/>
        </w:rPr>
        <w:t>____</w:t>
      </w:r>
      <w:r w:rsidR="00532B08" w:rsidRPr="006725F7">
        <w:rPr>
          <w:rFonts w:asciiTheme="majorHAnsi" w:hAnsiTheme="majorHAnsi"/>
        </w:rPr>
        <w:t>_</w:t>
      </w:r>
      <w:r w:rsidRPr="006725F7">
        <w:rPr>
          <w:rFonts w:asciiTheme="majorHAnsi" w:hAnsiTheme="majorHAnsi"/>
        </w:rPr>
        <w:t>____________________________________________________________________________________________________________</w:t>
      </w:r>
      <w:r w:rsidR="00C31E2F" w:rsidRPr="006725F7">
        <w:rPr>
          <w:rFonts w:asciiTheme="majorHAnsi" w:hAnsiTheme="majorHAnsi"/>
        </w:rPr>
        <w:t>__________________________</w:t>
      </w:r>
    </w:p>
    <w:p w14:paraId="710D11FB" w14:textId="77777777" w:rsidR="00863965" w:rsidRDefault="0035662A">
      <w:pPr>
        <w:spacing w:after="240" w:line="240" w:lineRule="auto"/>
        <w:contextualSpacing/>
        <w:rPr>
          <w:rFonts w:asciiTheme="majorHAnsi" w:hAnsiTheme="majorHAnsi"/>
        </w:rPr>
      </w:pPr>
      <w:r w:rsidRPr="006725F7">
        <w:rPr>
          <w:rFonts w:asciiTheme="majorHAnsi" w:hAnsiTheme="majorHAnsi"/>
        </w:rPr>
        <w:t>_____</w:t>
      </w:r>
      <w:r w:rsidR="00532B08" w:rsidRPr="006725F7">
        <w:rPr>
          <w:rFonts w:asciiTheme="majorHAnsi" w:hAnsiTheme="majorHAnsi"/>
        </w:rPr>
        <w:t>_</w:t>
      </w:r>
      <w:r w:rsidRPr="006725F7">
        <w:rPr>
          <w:rFonts w:asciiTheme="majorHAnsi" w:hAnsiTheme="majorHAnsi"/>
        </w:rPr>
        <w:t>____________________</w:t>
      </w:r>
      <w:r w:rsidR="00C31E2F" w:rsidRPr="006725F7">
        <w:rPr>
          <w:rFonts w:asciiTheme="majorHAnsi" w:hAnsiTheme="majorHAnsi"/>
        </w:rPr>
        <w:t>_________________________________________________________________________________________________________________</w:t>
      </w:r>
    </w:p>
    <w:p w14:paraId="1D77CEF5" w14:textId="77777777" w:rsidR="00221ACD" w:rsidRPr="00A34B4D" w:rsidRDefault="00221ACD">
      <w:pPr>
        <w:spacing w:after="0" w:line="240" w:lineRule="auto"/>
        <w:rPr>
          <w:rFonts w:asciiTheme="majorHAnsi" w:eastAsia="Calibri" w:hAnsiTheme="majorHAnsi"/>
          <w:b/>
          <w:sz w:val="24"/>
          <w:szCs w:val="24"/>
          <w:lang w:eastAsia="en-US"/>
        </w:rPr>
      </w:pPr>
      <w:r w:rsidRPr="00A34B4D">
        <w:rPr>
          <w:rFonts w:asciiTheme="majorHAnsi" w:eastAsia="Calibri" w:hAnsiTheme="majorHAnsi"/>
          <w:b/>
          <w:sz w:val="24"/>
          <w:szCs w:val="24"/>
          <w:lang w:eastAsia="en-US"/>
        </w:rPr>
        <w:br w:type="page"/>
      </w:r>
    </w:p>
    <w:p w14:paraId="184B61C0" w14:textId="77777777" w:rsidR="00863965" w:rsidRDefault="00C31E2F">
      <w:pPr>
        <w:pStyle w:val="LessonResourcessubhead"/>
        <w:rPr>
          <w:rFonts w:eastAsia="Calibri"/>
          <w:lang w:eastAsia="en-US"/>
        </w:rPr>
      </w:pPr>
      <w:bookmarkStart w:id="29" w:name="L3WordSort"/>
      <w:bookmarkEnd w:id="29"/>
      <w:r w:rsidRPr="00A34B4D">
        <w:rPr>
          <w:rFonts w:eastAsia="Calibri"/>
          <w:lang w:eastAsia="en-US"/>
        </w:rPr>
        <w:t>Clean Water Access Word Sort</w:t>
      </w:r>
    </w:p>
    <w:p w14:paraId="1EF1C6F0" w14:textId="77777777" w:rsidR="00863965" w:rsidRDefault="0035662A">
      <w:pPr>
        <w:spacing w:after="240" w:line="240" w:lineRule="auto"/>
        <w:rPr>
          <w:rFonts w:asciiTheme="majorHAnsi" w:eastAsia="Calibri" w:hAnsiTheme="majorHAnsi"/>
          <w:lang w:eastAsia="en-US"/>
        </w:rPr>
      </w:pPr>
      <w:r w:rsidRPr="006725F7">
        <w:rPr>
          <w:rFonts w:asciiTheme="majorHAnsi" w:eastAsia="Calibri" w:hAnsiTheme="majorHAnsi"/>
          <w:lang w:eastAsia="en-US"/>
        </w:rPr>
        <w:t>Name:</w:t>
      </w:r>
      <w:r w:rsidR="00221ACD" w:rsidRPr="006725F7">
        <w:rPr>
          <w:rFonts w:asciiTheme="majorHAnsi" w:eastAsia="Calibri" w:hAnsiTheme="majorHAnsi"/>
          <w:lang w:eastAsia="en-US"/>
        </w:rPr>
        <w:t xml:space="preserve"> </w:t>
      </w:r>
      <w:r w:rsidRPr="006725F7">
        <w:rPr>
          <w:rFonts w:asciiTheme="majorHAnsi" w:eastAsia="Calibri" w:hAnsiTheme="majorHAnsi"/>
          <w:lang w:eastAsia="en-US"/>
        </w:rPr>
        <w:t>_______________________________________________________ Date:</w:t>
      </w:r>
      <w:r w:rsidR="00221ACD" w:rsidRPr="006725F7">
        <w:rPr>
          <w:rFonts w:asciiTheme="majorHAnsi" w:eastAsia="Calibri" w:hAnsiTheme="majorHAnsi"/>
          <w:lang w:eastAsia="en-US"/>
        </w:rPr>
        <w:t xml:space="preserve"> </w:t>
      </w:r>
      <w:r w:rsidRPr="006725F7">
        <w:rPr>
          <w:rFonts w:asciiTheme="majorHAnsi" w:eastAsia="Calibri" w:hAnsiTheme="majorHAnsi"/>
          <w:lang w:eastAsia="en-US"/>
        </w:rPr>
        <w:t>________</w:t>
      </w:r>
    </w:p>
    <w:p w14:paraId="3C69A3E7" w14:textId="77777777" w:rsidR="00863965" w:rsidRDefault="00863965">
      <w:pPr>
        <w:spacing w:after="240" w:line="240" w:lineRule="auto"/>
        <w:rPr>
          <w:rFonts w:asciiTheme="majorHAnsi" w:eastAsia="Calibri" w:hAnsiTheme="majorHAnsi"/>
          <w:lang w:eastAsia="en-US"/>
        </w:rPr>
      </w:pPr>
    </w:p>
    <w:p w14:paraId="3BC1B008" w14:textId="77777777" w:rsidR="00863965" w:rsidRDefault="0035662A">
      <w:pPr>
        <w:spacing w:after="240" w:line="240" w:lineRule="auto"/>
        <w:rPr>
          <w:rFonts w:asciiTheme="majorHAnsi" w:eastAsia="Calibri" w:hAnsiTheme="majorHAnsi"/>
          <w:b/>
          <w:lang w:eastAsia="en-US"/>
        </w:rPr>
      </w:pPr>
      <w:r w:rsidRPr="006725F7">
        <w:rPr>
          <w:rFonts w:asciiTheme="majorHAnsi" w:eastAsia="Calibri" w:hAnsiTheme="majorHAnsi"/>
          <w:b/>
          <w:lang w:eastAsia="en-US"/>
        </w:rPr>
        <w:t xml:space="preserve">Sort the following words into </w:t>
      </w:r>
      <w:r w:rsidR="00C31E2F" w:rsidRPr="006725F7">
        <w:rPr>
          <w:rFonts w:asciiTheme="majorHAnsi" w:eastAsia="Calibri" w:hAnsiTheme="majorHAnsi"/>
          <w:b/>
          <w:lang w:eastAsia="en-US"/>
        </w:rPr>
        <w:t>the positive or negative category.</w:t>
      </w:r>
      <w:r w:rsidRPr="006725F7">
        <w:rPr>
          <w:rFonts w:asciiTheme="majorHAnsi" w:eastAsia="Calibri" w:hAnsiTheme="majorHAnsi"/>
          <w:b/>
          <w:lang w:eastAsia="en-US"/>
        </w:rPr>
        <w:t xml:space="preserve"> </w:t>
      </w:r>
    </w:p>
    <w:p w14:paraId="108AF7F4" w14:textId="77777777" w:rsidR="0035662A" w:rsidRPr="006725F7" w:rsidRDefault="00E938A3">
      <w:pPr>
        <w:spacing w:after="0" w:line="240" w:lineRule="auto"/>
        <w:rPr>
          <w:rFonts w:asciiTheme="majorHAnsi" w:eastAsia="Calibri" w:hAnsiTheme="majorHAnsi"/>
          <w:lang w:eastAsia="en-US"/>
        </w:rPr>
      </w:pPr>
      <w:r w:rsidRPr="006725F7">
        <w:rPr>
          <w:rFonts w:asciiTheme="majorHAnsi" w:eastAsia="Calibri" w:hAnsiTheme="majorHAnsi"/>
          <w:lang w:eastAsia="en-US"/>
        </w:rPr>
        <w:t>clean</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Pr="006725F7">
        <w:rPr>
          <w:rFonts w:asciiTheme="majorHAnsi" w:eastAsia="Calibri" w:hAnsiTheme="majorHAnsi"/>
          <w:lang w:eastAsia="en-US"/>
        </w:rPr>
        <w:t>water</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00C31E2F" w:rsidRPr="006725F7">
        <w:rPr>
          <w:rFonts w:asciiTheme="majorHAnsi" w:eastAsia="Calibri" w:hAnsiTheme="majorHAnsi"/>
          <w:lang w:eastAsia="en-US"/>
        </w:rPr>
        <w:tab/>
      </w:r>
      <w:r w:rsidRPr="006725F7">
        <w:rPr>
          <w:rFonts w:asciiTheme="majorHAnsi" w:eastAsia="Calibri" w:hAnsiTheme="majorHAnsi"/>
          <w:lang w:eastAsia="en-US"/>
        </w:rPr>
        <w:t>crisis</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Pr="006725F7">
        <w:rPr>
          <w:rFonts w:asciiTheme="majorHAnsi" w:eastAsia="Calibri" w:hAnsiTheme="majorHAnsi"/>
          <w:lang w:eastAsia="en-US"/>
        </w:rPr>
        <w:t>poverty</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Pr="006725F7">
        <w:rPr>
          <w:rFonts w:asciiTheme="majorHAnsi" w:eastAsia="Calibri" w:hAnsiTheme="majorHAnsi"/>
          <w:lang w:eastAsia="en-US"/>
        </w:rPr>
        <w:t xml:space="preserve">thirsty </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p>
    <w:p w14:paraId="3E570556" w14:textId="77777777" w:rsidR="0035662A" w:rsidRPr="006725F7" w:rsidRDefault="00E938A3">
      <w:pPr>
        <w:spacing w:after="0" w:line="240" w:lineRule="auto"/>
        <w:rPr>
          <w:rFonts w:asciiTheme="majorHAnsi" w:eastAsia="Calibri" w:hAnsiTheme="majorHAnsi"/>
          <w:lang w:eastAsia="en-US"/>
        </w:rPr>
      </w:pPr>
      <w:r w:rsidRPr="006725F7">
        <w:rPr>
          <w:rFonts w:asciiTheme="majorHAnsi" w:eastAsia="Calibri" w:hAnsiTheme="majorHAnsi"/>
          <w:lang w:eastAsia="en-US"/>
        </w:rPr>
        <w:t>women</w:t>
      </w:r>
      <w:r w:rsidR="00C31E2F" w:rsidRPr="006725F7">
        <w:rPr>
          <w:rFonts w:asciiTheme="majorHAnsi" w:eastAsia="Calibri" w:hAnsiTheme="majorHAnsi"/>
          <w:lang w:eastAsia="en-US"/>
        </w:rPr>
        <w:tab/>
      </w:r>
      <w:r w:rsidRPr="006725F7">
        <w:rPr>
          <w:rFonts w:asciiTheme="majorHAnsi" w:eastAsia="Calibri" w:hAnsiTheme="majorHAnsi"/>
          <w:lang w:eastAsia="en-US"/>
        </w:rPr>
        <w:t>children</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Pr="006725F7">
        <w:rPr>
          <w:rFonts w:asciiTheme="majorHAnsi" w:eastAsia="Calibri" w:hAnsiTheme="majorHAnsi"/>
          <w:lang w:eastAsia="en-US"/>
        </w:rPr>
        <w:t>germs</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Pr="006725F7">
        <w:rPr>
          <w:rFonts w:asciiTheme="majorHAnsi" w:eastAsia="Calibri" w:hAnsiTheme="majorHAnsi"/>
          <w:lang w:eastAsia="en-US"/>
        </w:rPr>
        <w:t>dirty</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00C31E2F" w:rsidRPr="006725F7">
        <w:rPr>
          <w:rFonts w:asciiTheme="majorHAnsi" w:eastAsia="Calibri" w:hAnsiTheme="majorHAnsi"/>
          <w:lang w:eastAsia="en-US"/>
        </w:rPr>
        <w:tab/>
      </w:r>
      <w:r w:rsidR="0035662A" w:rsidRPr="006725F7">
        <w:rPr>
          <w:rFonts w:asciiTheme="majorHAnsi" w:eastAsia="Calibri" w:hAnsiTheme="majorHAnsi"/>
          <w:lang w:eastAsia="en-US"/>
        </w:rPr>
        <w:t xml:space="preserve">Africa </w:t>
      </w:r>
    </w:p>
    <w:p w14:paraId="2B7488D6" w14:textId="77777777" w:rsidR="0035662A" w:rsidRPr="006725F7" w:rsidRDefault="0035662A">
      <w:pPr>
        <w:spacing w:after="0" w:line="240" w:lineRule="auto"/>
        <w:rPr>
          <w:rFonts w:asciiTheme="majorHAnsi" w:eastAsia="Calibri" w:hAnsiTheme="majorHAnsi"/>
          <w:lang w:eastAsia="en-US"/>
        </w:rPr>
      </w:pPr>
      <w:r w:rsidRPr="006725F7">
        <w:rPr>
          <w:rFonts w:asciiTheme="majorHAnsi" w:eastAsia="Calibri" w:hAnsiTheme="majorHAnsi"/>
          <w:lang w:eastAsia="en-US"/>
        </w:rPr>
        <w:t>Asia</w:t>
      </w:r>
      <w:r w:rsidRPr="006725F7">
        <w:rPr>
          <w:rFonts w:asciiTheme="majorHAnsi" w:eastAsia="Calibri" w:hAnsiTheme="majorHAnsi"/>
          <w:lang w:eastAsia="en-US"/>
        </w:rPr>
        <w:tab/>
      </w:r>
      <w:r w:rsidRPr="006725F7">
        <w:rPr>
          <w:rFonts w:asciiTheme="majorHAnsi" w:eastAsia="Calibri" w:hAnsiTheme="majorHAnsi"/>
          <w:lang w:eastAsia="en-US"/>
        </w:rPr>
        <w:tab/>
        <w:t>Latin America</w:t>
      </w:r>
      <w:r w:rsidRPr="006725F7">
        <w:rPr>
          <w:rFonts w:asciiTheme="majorHAnsi" w:eastAsia="Calibri" w:hAnsiTheme="majorHAnsi"/>
          <w:lang w:eastAsia="en-US"/>
        </w:rPr>
        <w:tab/>
      </w:r>
      <w:r w:rsidRPr="006725F7">
        <w:rPr>
          <w:rFonts w:asciiTheme="majorHAnsi" w:eastAsia="Calibri" w:hAnsiTheme="majorHAnsi"/>
          <w:lang w:eastAsia="en-US"/>
        </w:rPr>
        <w:tab/>
      </w:r>
      <w:r w:rsidR="00E938A3" w:rsidRPr="006725F7">
        <w:rPr>
          <w:rFonts w:asciiTheme="majorHAnsi" w:eastAsia="Calibri" w:hAnsiTheme="majorHAnsi"/>
          <w:lang w:eastAsia="en-US"/>
        </w:rPr>
        <w:t>dangerous</w:t>
      </w:r>
      <w:r w:rsidRPr="006725F7">
        <w:rPr>
          <w:rFonts w:asciiTheme="majorHAnsi" w:eastAsia="Calibri" w:hAnsiTheme="majorHAnsi"/>
          <w:lang w:eastAsia="en-US"/>
        </w:rPr>
        <w:tab/>
      </w:r>
      <w:r w:rsidR="00E938A3" w:rsidRPr="006725F7">
        <w:rPr>
          <w:rFonts w:asciiTheme="majorHAnsi" w:eastAsia="Calibri" w:hAnsiTheme="majorHAnsi"/>
          <w:lang w:eastAsia="en-US"/>
        </w:rPr>
        <w:t>hurt</w:t>
      </w:r>
      <w:r w:rsidRPr="006725F7">
        <w:rPr>
          <w:rFonts w:asciiTheme="majorHAnsi" w:eastAsia="Calibri" w:hAnsiTheme="majorHAnsi"/>
          <w:lang w:eastAsia="en-US"/>
        </w:rPr>
        <w:tab/>
      </w:r>
      <w:r w:rsidRPr="006725F7">
        <w:rPr>
          <w:rFonts w:asciiTheme="majorHAnsi" w:eastAsia="Calibri" w:hAnsiTheme="majorHAnsi"/>
          <w:lang w:eastAsia="en-US"/>
        </w:rPr>
        <w:tab/>
      </w:r>
      <w:r w:rsidR="00C31E2F" w:rsidRPr="006725F7">
        <w:rPr>
          <w:rFonts w:asciiTheme="majorHAnsi" w:eastAsia="Calibri" w:hAnsiTheme="majorHAnsi"/>
          <w:lang w:eastAsia="en-US"/>
        </w:rPr>
        <w:tab/>
      </w:r>
      <w:r w:rsidR="00E938A3" w:rsidRPr="006725F7">
        <w:rPr>
          <w:rFonts w:asciiTheme="majorHAnsi" w:eastAsia="Calibri" w:hAnsiTheme="majorHAnsi"/>
          <w:lang w:eastAsia="en-US"/>
        </w:rPr>
        <w:t>contaminated</w:t>
      </w:r>
    </w:p>
    <w:p w14:paraId="30B2565B" w14:textId="77777777" w:rsidR="0035662A" w:rsidRPr="006725F7" w:rsidRDefault="00E938A3">
      <w:pPr>
        <w:spacing w:after="0" w:line="240" w:lineRule="auto"/>
        <w:rPr>
          <w:rFonts w:asciiTheme="majorHAnsi" w:eastAsia="Calibri" w:hAnsiTheme="majorHAnsi"/>
          <w:lang w:eastAsia="en-US"/>
        </w:rPr>
      </w:pPr>
      <w:r w:rsidRPr="006725F7">
        <w:rPr>
          <w:rFonts w:asciiTheme="majorHAnsi" w:eastAsia="Calibri" w:hAnsiTheme="majorHAnsi"/>
          <w:lang w:eastAsia="en-US"/>
        </w:rPr>
        <w:t>bacteria</w:t>
      </w:r>
      <w:r w:rsidR="00C31E2F" w:rsidRPr="006725F7">
        <w:rPr>
          <w:rFonts w:asciiTheme="majorHAnsi" w:eastAsia="Calibri" w:hAnsiTheme="majorHAnsi"/>
          <w:lang w:eastAsia="en-US"/>
        </w:rPr>
        <w:tab/>
      </w:r>
      <w:r w:rsidRPr="006725F7">
        <w:rPr>
          <w:rFonts w:asciiTheme="majorHAnsi" w:eastAsia="Calibri" w:hAnsiTheme="majorHAnsi"/>
          <w:lang w:eastAsia="en-US"/>
        </w:rPr>
        <w:t>death</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00C31E2F" w:rsidRPr="006725F7">
        <w:rPr>
          <w:rFonts w:asciiTheme="majorHAnsi" w:eastAsia="Calibri" w:hAnsiTheme="majorHAnsi"/>
          <w:lang w:eastAsia="en-US"/>
        </w:rPr>
        <w:tab/>
      </w:r>
      <w:r w:rsidRPr="006725F7">
        <w:rPr>
          <w:rFonts w:asciiTheme="majorHAnsi" w:eastAsia="Calibri" w:hAnsiTheme="majorHAnsi"/>
          <w:lang w:eastAsia="en-US"/>
        </w:rPr>
        <w:t>illness</w:t>
      </w:r>
      <w:r w:rsidR="0035662A" w:rsidRPr="006725F7">
        <w:rPr>
          <w:rFonts w:asciiTheme="majorHAnsi" w:eastAsia="Calibri" w:hAnsiTheme="majorHAnsi"/>
          <w:lang w:eastAsia="en-US"/>
        </w:rPr>
        <w:tab/>
      </w:r>
      <w:r w:rsidR="0035662A" w:rsidRPr="006725F7">
        <w:rPr>
          <w:rFonts w:asciiTheme="majorHAnsi" w:eastAsia="Calibri" w:hAnsiTheme="majorHAnsi"/>
          <w:lang w:eastAsia="en-US"/>
        </w:rPr>
        <w:tab/>
      </w:r>
      <w:r w:rsidRPr="006725F7">
        <w:rPr>
          <w:rFonts w:asciiTheme="majorHAnsi" w:eastAsia="Calibri" w:hAnsiTheme="majorHAnsi"/>
          <w:lang w:eastAsia="en-US"/>
        </w:rPr>
        <w:t xml:space="preserve">education </w:t>
      </w:r>
      <w:r w:rsidR="00C31E2F" w:rsidRPr="006725F7">
        <w:rPr>
          <w:rFonts w:asciiTheme="majorHAnsi" w:eastAsia="Calibri" w:hAnsiTheme="majorHAnsi"/>
          <w:lang w:eastAsia="en-US"/>
        </w:rPr>
        <w:tab/>
      </w:r>
      <w:r w:rsidR="00C31E2F" w:rsidRPr="006725F7">
        <w:rPr>
          <w:rFonts w:asciiTheme="majorHAnsi" w:eastAsia="Calibri" w:hAnsiTheme="majorHAnsi"/>
          <w:lang w:eastAsia="en-US"/>
        </w:rPr>
        <w:tab/>
      </w:r>
      <w:r w:rsidRPr="006725F7">
        <w:rPr>
          <w:rFonts w:asciiTheme="majorHAnsi" w:eastAsia="Calibri" w:hAnsiTheme="majorHAnsi"/>
          <w:lang w:eastAsia="en-US"/>
        </w:rPr>
        <w:t>faucet</w:t>
      </w:r>
    </w:p>
    <w:p w14:paraId="44A7A804" w14:textId="77777777" w:rsidR="0035662A" w:rsidRPr="006725F7" w:rsidRDefault="0035662A">
      <w:pPr>
        <w:spacing w:after="0" w:line="240" w:lineRule="auto"/>
        <w:rPr>
          <w:rFonts w:asciiTheme="majorHAnsi" w:hAnsiTheme="majorHAnsi"/>
          <w:lang w:eastAsia="en-US"/>
        </w:rPr>
      </w:pPr>
    </w:p>
    <w:tbl>
      <w:tblPr>
        <w:tblStyle w:val="TableGrid"/>
        <w:tblW w:w="5000" w:type="pct"/>
        <w:tblLook w:val="04A0" w:firstRow="1" w:lastRow="0" w:firstColumn="1" w:lastColumn="0" w:noHBand="0" w:noVBand="1"/>
      </w:tblPr>
      <w:tblGrid>
        <w:gridCol w:w="6658"/>
        <w:gridCol w:w="6292"/>
      </w:tblGrid>
      <w:tr w:rsidR="00C31E2F" w:rsidRPr="006725F7" w14:paraId="4BEA9F12" w14:textId="77777777" w:rsidTr="00F44FE8">
        <w:tc>
          <w:tcPr>
            <w:tcW w:w="6475" w:type="dxa"/>
          </w:tcPr>
          <w:p w14:paraId="6EE57BD0" w14:textId="77777777" w:rsidR="00C31E2F" w:rsidRPr="006725F7" w:rsidRDefault="00C31E2F">
            <w:pPr>
              <w:spacing w:after="0" w:line="240" w:lineRule="auto"/>
              <w:jc w:val="center"/>
              <w:rPr>
                <w:rFonts w:asciiTheme="majorHAnsi" w:hAnsiTheme="majorHAnsi"/>
                <w:b/>
                <w:lang w:eastAsia="en-US"/>
              </w:rPr>
            </w:pPr>
            <w:r w:rsidRPr="006725F7">
              <w:rPr>
                <w:rFonts w:asciiTheme="majorHAnsi" w:hAnsiTheme="majorHAnsi"/>
                <w:b/>
                <w:lang w:eastAsia="en-US"/>
              </w:rPr>
              <w:t>Positive (+)</w:t>
            </w:r>
          </w:p>
        </w:tc>
        <w:tc>
          <w:tcPr>
            <w:tcW w:w="6120" w:type="dxa"/>
          </w:tcPr>
          <w:p w14:paraId="74CBDD02" w14:textId="77777777" w:rsidR="00C31E2F" w:rsidRPr="006725F7" w:rsidRDefault="00C31E2F">
            <w:pPr>
              <w:spacing w:after="0" w:line="240" w:lineRule="auto"/>
              <w:jc w:val="center"/>
              <w:rPr>
                <w:rFonts w:asciiTheme="majorHAnsi" w:hAnsiTheme="majorHAnsi"/>
                <w:b/>
                <w:lang w:eastAsia="en-US"/>
              </w:rPr>
            </w:pPr>
            <w:r w:rsidRPr="006725F7">
              <w:rPr>
                <w:rFonts w:asciiTheme="majorHAnsi" w:hAnsiTheme="majorHAnsi"/>
                <w:b/>
                <w:lang w:eastAsia="en-US"/>
              </w:rPr>
              <w:t>Negative (-)</w:t>
            </w:r>
          </w:p>
        </w:tc>
      </w:tr>
      <w:tr w:rsidR="00C31E2F" w:rsidRPr="006725F7" w14:paraId="28B29FB6" w14:textId="77777777" w:rsidTr="00F44FE8">
        <w:tc>
          <w:tcPr>
            <w:tcW w:w="6475" w:type="dxa"/>
          </w:tcPr>
          <w:p w14:paraId="02E54D6F" w14:textId="77777777" w:rsidR="00C31E2F" w:rsidRPr="006725F7" w:rsidRDefault="00C31E2F">
            <w:pPr>
              <w:spacing w:after="0" w:line="240" w:lineRule="auto"/>
              <w:rPr>
                <w:rFonts w:asciiTheme="majorHAnsi" w:hAnsiTheme="majorHAnsi"/>
                <w:lang w:eastAsia="en-US"/>
              </w:rPr>
            </w:pPr>
          </w:p>
          <w:p w14:paraId="31D85146" w14:textId="77777777" w:rsidR="00C31E2F" w:rsidRPr="006725F7" w:rsidRDefault="00C31E2F">
            <w:pPr>
              <w:spacing w:after="0" w:line="240" w:lineRule="auto"/>
              <w:rPr>
                <w:rFonts w:asciiTheme="majorHAnsi" w:hAnsiTheme="majorHAnsi"/>
                <w:lang w:eastAsia="en-US"/>
              </w:rPr>
            </w:pPr>
          </w:p>
          <w:p w14:paraId="52B2BBE1" w14:textId="77777777" w:rsidR="00C31E2F" w:rsidRPr="006725F7" w:rsidRDefault="00C31E2F">
            <w:pPr>
              <w:spacing w:after="0" w:line="240" w:lineRule="auto"/>
              <w:rPr>
                <w:rFonts w:asciiTheme="majorHAnsi" w:hAnsiTheme="majorHAnsi"/>
                <w:lang w:eastAsia="en-US"/>
              </w:rPr>
            </w:pPr>
          </w:p>
          <w:p w14:paraId="2DDE823A" w14:textId="77777777" w:rsidR="00C31E2F" w:rsidRPr="006725F7" w:rsidRDefault="00C31E2F">
            <w:pPr>
              <w:spacing w:after="0" w:line="240" w:lineRule="auto"/>
              <w:rPr>
                <w:rFonts w:asciiTheme="majorHAnsi" w:hAnsiTheme="majorHAnsi"/>
                <w:lang w:eastAsia="en-US"/>
              </w:rPr>
            </w:pPr>
          </w:p>
          <w:p w14:paraId="4C36BC98" w14:textId="77777777" w:rsidR="00C31E2F" w:rsidRPr="006725F7" w:rsidRDefault="00C31E2F">
            <w:pPr>
              <w:spacing w:after="0" w:line="240" w:lineRule="auto"/>
              <w:rPr>
                <w:rFonts w:asciiTheme="majorHAnsi" w:hAnsiTheme="majorHAnsi"/>
                <w:lang w:eastAsia="en-US"/>
              </w:rPr>
            </w:pPr>
          </w:p>
          <w:p w14:paraId="6AEDDEAB" w14:textId="77777777" w:rsidR="00C31E2F" w:rsidRPr="006725F7" w:rsidRDefault="00C31E2F">
            <w:pPr>
              <w:spacing w:after="0" w:line="240" w:lineRule="auto"/>
              <w:rPr>
                <w:rFonts w:asciiTheme="majorHAnsi" w:hAnsiTheme="majorHAnsi"/>
                <w:lang w:eastAsia="en-US"/>
              </w:rPr>
            </w:pPr>
          </w:p>
          <w:p w14:paraId="428442F4" w14:textId="77777777" w:rsidR="00C31E2F" w:rsidRPr="006725F7" w:rsidRDefault="00C31E2F">
            <w:pPr>
              <w:spacing w:after="0" w:line="240" w:lineRule="auto"/>
              <w:rPr>
                <w:rFonts w:asciiTheme="majorHAnsi" w:hAnsiTheme="majorHAnsi"/>
                <w:lang w:eastAsia="en-US"/>
              </w:rPr>
            </w:pPr>
          </w:p>
          <w:p w14:paraId="670955CB" w14:textId="77777777" w:rsidR="00C31E2F" w:rsidRPr="006725F7" w:rsidRDefault="00C31E2F">
            <w:pPr>
              <w:spacing w:after="0" w:line="240" w:lineRule="auto"/>
              <w:rPr>
                <w:rFonts w:asciiTheme="majorHAnsi" w:hAnsiTheme="majorHAnsi"/>
                <w:lang w:eastAsia="en-US"/>
              </w:rPr>
            </w:pPr>
          </w:p>
          <w:p w14:paraId="6C2D2DB3" w14:textId="77777777" w:rsidR="00C31E2F" w:rsidRPr="006725F7" w:rsidRDefault="00C31E2F">
            <w:pPr>
              <w:spacing w:after="0" w:line="240" w:lineRule="auto"/>
              <w:rPr>
                <w:rFonts w:asciiTheme="majorHAnsi" w:hAnsiTheme="majorHAnsi"/>
                <w:lang w:eastAsia="en-US"/>
              </w:rPr>
            </w:pPr>
          </w:p>
          <w:p w14:paraId="1C3F2DE1" w14:textId="77777777" w:rsidR="00C31E2F" w:rsidRPr="006725F7" w:rsidRDefault="00C31E2F">
            <w:pPr>
              <w:spacing w:after="0" w:line="240" w:lineRule="auto"/>
              <w:rPr>
                <w:rFonts w:asciiTheme="majorHAnsi" w:hAnsiTheme="majorHAnsi"/>
                <w:lang w:eastAsia="en-US"/>
              </w:rPr>
            </w:pPr>
          </w:p>
          <w:p w14:paraId="3ECFE256" w14:textId="77777777" w:rsidR="00C31E2F" w:rsidRPr="006725F7" w:rsidRDefault="00C31E2F">
            <w:pPr>
              <w:spacing w:after="0" w:line="240" w:lineRule="auto"/>
              <w:rPr>
                <w:rFonts w:asciiTheme="majorHAnsi" w:hAnsiTheme="majorHAnsi"/>
                <w:lang w:eastAsia="en-US"/>
              </w:rPr>
            </w:pPr>
          </w:p>
          <w:p w14:paraId="482ACFAA" w14:textId="77777777" w:rsidR="00C31E2F" w:rsidRPr="006725F7" w:rsidRDefault="00C31E2F">
            <w:pPr>
              <w:spacing w:after="0" w:line="240" w:lineRule="auto"/>
              <w:rPr>
                <w:rFonts w:asciiTheme="majorHAnsi" w:hAnsiTheme="majorHAnsi"/>
                <w:lang w:eastAsia="en-US"/>
              </w:rPr>
            </w:pPr>
          </w:p>
          <w:p w14:paraId="2D6D7F1B" w14:textId="77777777" w:rsidR="00C31E2F" w:rsidRPr="006725F7" w:rsidRDefault="00C31E2F">
            <w:pPr>
              <w:spacing w:after="0" w:line="240" w:lineRule="auto"/>
              <w:rPr>
                <w:rFonts w:asciiTheme="majorHAnsi" w:hAnsiTheme="majorHAnsi"/>
                <w:lang w:eastAsia="en-US"/>
              </w:rPr>
            </w:pPr>
          </w:p>
          <w:p w14:paraId="5CB1FA2F" w14:textId="77777777" w:rsidR="00C31E2F" w:rsidRPr="006725F7" w:rsidRDefault="00C31E2F">
            <w:pPr>
              <w:spacing w:after="0" w:line="240" w:lineRule="auto"/>
              <w:rPr>
                <w:rFonts w:asciiTheme="majorHAnsi" w:hAnsiTheme="majorHAnsi"/>
                <w:lang w:eastAsia="en-US"/>
              </w:rPr>
            </w:pPr>
          </w:p>
          <w:p w14:paraId="32D7D2F0" w14:textId="77777777" w:rsidR="00C31E2F" w:rsidRPr="006725F7" w:rsidRDefault="00C31E2F">
            <w:pPr>
              <w:spacing w:after="0" w:line="240" w:lineRule="auto"/>
              <w:rPr>
                <w:rFonts w:asciiTheme="majorHAnsi" w:hAnsiTheme="majorHAnsi"/>
                <w:lang w:eastAsia="en-US"/>
              </w:rPr>
            </w:pPr>
          </w:p>
        </w:tc>
        <w:tc>
          <w:tcPr>
            <w:tcW w:w="6120" w:type="dxa"/>
          </w:tcPr>
          <w:p w14:paraId="1CC41050" w14:textId="77777777" w:rsidR="00C31E2F" w:rsidRPr="006725F7" w:rsidRDefault="00C31E2F">
            <w:pPr>
              <w:spacing w:after="0" w:line="240" w:lineRule="auto"/>
              <w:rPr>
                <w:rFonts w:asciiTheme="majorHAnsi" w:hAnsiTheme="majorHAnsi"/>
                <w:lang w:eastAsia="en-US"/>
              </w:rPr>
            </w:pPr>
          </w:p>
        </w:tc>
      </w:tr>
    </w:tbl>
    <w:p w14:paraId="67A5CA01" w14:textId="77777777" w:rsidR="003725F6" w:rsidRDefault="008B65F4" w:rsidP="00A76F6A">
      <w:pPr>
        <w:spacing w:line="240" w:lineRule="auto"/>
      </w:pPr>
      <w:bookmarkStart w:id="30" w:name="L4"/>
      <w:r w:rsidRPr="00A34B4D">
        <w:br w:type="page"/>
      </w:r>
    </w:p>
    <w:tbl>
      <w:tblPr>
        <w:tblStyle w:val="TableGrid1"/>
        <w:tblW w:w="5000" w:type="pct"/>
        <w:jc w:val="center"/>
        <w:tblLook w:val="04A0" w:firstRow="1" w:lastRow="0" w:firstColumn="1" w:lastColumn="0" w:noHBand="0" w:noVBand="1"/>
      </w:tblPr>
      <w:tblGrid>
        <w:gridCol w:w="1599"/>
        <w:gridCol w:w="5495"/>
        <w:gridCol w:w="5856"/>
      </w:tblGrid>
      <w:tr w:rsidR="00B00D84" w:rsidRPr="003A0EBD" w14:paraId="6F1BF5F9" w14:textId="77777777" w:rsidTr="008E1A7B">
        <w:trPr>
          <w:jc w:val="center"/>
        </w:trPr>
        <w:tc>
          <w:tcPr>
            <w:tcW w:w="1705" w:type="dxa"/>
            <w:shd w:val="clear" w:color="auto" w:fill="D9D9D9"/>
          </w:tcPr>
          <w:p w14:paraId="5E436DBD" w14:textId="77777777" w:rsidR="003725F6" w:rsidRDefault="006A7905" w:rsidP="00A76F6A">
            <w:pPr>
              <w:pStyle w:val="LessonNumber"/>
              <w:rPr>
                <w:rFonts w:ascii="Calibri" w:eastAsia="Times New Roman" w:hAnsi="Calibri" w:cs="Times New Roman"/>
                <w:lang w:eastAsia="en-US"/>
              </w:rPr>
            </w:pPr>
            <w:bookmarkStart w:id="31" w:name="_Toc456105771"/>
            <w:r w:rsidRPr="003A0EBD">
              <w:rPr>
                <w:sz w:val="22"/>
                <w:szCs w:val="22"/>
                <w:lang w:eastAsia="en-US"/>
              </w:rPr>
              <w:t>Lesson 4</w:t>
            </w:r>
            <w:bookmarkEnd w:id="31"/>
          </w:p>
          <w:p w14:paraId="5BD5E2A5" w14:textId="77777777" w:rsidR="003725F6" w:rsidRDefault="006A7905" w:rsidP="00A76F6A">
            <w:pPr>
              <w:spacing w:after="0" w:line="240" w:lineRule="auto"/>
              <w:rPr>
                <w:rFonts w:asciiTheme="majorHAnsi" w:eastAsia="Times New Roman" w:hAnsiTheme="majorHAnsi" w:cs="Times New Roman"/>
                <w:b/>
              </w:rPr>
            </w:pPr>
            <w:r w:rsidRPr="003A0EBD">
              <w:rPr>
                <w:rFonts w:asciiTheme="majorHAnsi" w:hAnsiTheme="majorHAnsi" w:cstheme="minorHAnsi"/>
                <w:b/>
              </w:rPr>
              <w:t xml:space="preserve">Days 6 </w:t>
            </w:r>
            <w:r w:rsidR="007133FB" w:rsidRPr="003A0EBD">
              <w:rPr>
                <w:rFonts w:asciiTheme="majorHAnsi" w:hAnsiTheme="majorHAnsi" w:cstheme="minorHAnsi"/>
                <w:b/>
              </w:rPr>
              <w:t xml:space="preserve">and </w:t>
            </w:r>
            <w:r w:rsidRPr="003A0EBD">
              <w:rPr>
                <w:rFonts w:asciiTheme="majorHAnsi" w:hAnsiTheme="majorHAnsi" w:cstheme="minorHAnsi"/>
                <w:b/>
              </w:rPr>
              <w:t>7</w:t>
            </w:r>
          </w:p>
        </w:tc>
        <w:tc>
          <w:tcPr>
            <w:tcW w:w="6120" w:type="dxa"/>
            <w:shd w:val="clear" w:color="auto" w:fill="D9D9D9"/>
          </w:tcPr>
          <w:p w14:paraId="3764BEDD" w14:textId="77777777" w:rsidR="003725F6" w:rsidRDefault="006A7905" w:rsidP="00A76F6A">
            <w:pPr>
              <w:spacing w:after="0" w:line="240" w:lineRule="auto"/>
              <w:contextualSpacing/>
              <w:rPr>
                <w:rFonts w:asciiTheme="majorHAnsi" w:eastAsia="Calibri" w:hAnsiTheme="majorHAnsi" w:cs="Times New Roman"/>
              </w:rPr>
            </w:pPr>
            <w:r w:rsidRPr="003A0EBD">
              <w:rPr>
                <w:rFonts w:asciiTheme="majorHAnsi" w:hAnsiTheme="majorHAnsi" w:cstheme="minorHAnsi"/>
                <w:b/>
              </w:rPr>
              <w:t>Background Building and Fact Gathering</w:t>
            </w:r>
          </w:p>
        </w:tc>
        <w:tc>
          <w:tcPr>
            <w:tcW w:w="6570" w:type="dxa"/>
            <w:shd w:val="clear" w:color="auto" w:fill="D9D9D9"/>
          </w:tcPr>
          <w:p w14:paraId="2EFB05D8" w14:textId="77777777" w:rsidR="00B00D84" w:rsidRPr="003A0EBD" w:rsidRDefault="00B00D84">
            <w:pPr>
              <w:spacing w:after="0" w:line="240" w:lineRule="auto"/>
              <w:contextualSpacing/>
              <w:rPr>
                <w:rFonts w:asciiTheme="majorHAnsi" w:hAnsiTheme="majorHAnsi"/>
                <w:lang w:eastAsia="en-US"/>
              </w:rPr>
            </w:pPr>
            <w:r w:rsidRPr="003A0EBD">
              <w:rPr>
                <w:rFonts w:asciiTheme="majorHAnsi" w:hAnsiTheme="majorHAnsi"/>
                <w:b/>
              </w:rPr>
              <w:t xml:space="preserve">Estimated Time: </w:t>
            </w:r>
            <w:r w:rsidR="00EC6D51" w:rsidRPr="003A0EBD">
              <w:rPr>
                <w:rFonts w:asciiTheme="majorHAnsi" w:hAnsiTheme="majorHAnsi"/>
                <w:lang w:eastAsia="en-US"/>
              </w:rPr>
              <w:t>Two 60-</w:t>
            </w:r>
            <w:r w:rsidRPr="003A0EBD">
              <w:rPr>
                <w:rFonts w:asciiTheme="majorHAnsi" w:hAnsiTheme="majorHAnsi"/>
                <w:lang w:eastAsia="en-US"/>
              </w:rPr>
              <w:t>minute periods</w:t>
            </w:r>
            <w:r w:rsidR="00622927" w:rsidRPr="003A0EBD">
              <w:rPr>
                <w:rFonts w:asciiTheme="majorHAnsi" w:hAnsiTheme="majorHAnsi" w:cs="Arial"/>
                <w:b/>
              </w:rPr>
              <w:t xml:space="preserve"> </w:t>
            </w:r>
          </w:p>
        </w:tc>
      </w:tr>
    </w:tbl>
    <w:p w14:paraId="1EB84EBD" w14:textId="77777777" w:rsidR="00B00D84" w:rsidRPr="003A0EBD" w:rsidRDefault="00B00D84">
      <w:pPr>
        <w:spacing w:after="0" w:line="240" w:lineRule="auto"/>
        <w:rPr>
          <w:rFonts w:asciiTheme="majorHAnsi" w:eastAsia="Calibri" w:hAnsiTheme="majorHAnsi"/>
          <w:b/>
        </w:rPr>
      </w:pPr>
    </w:p>
    <w:p w14:paraId="1FB1771D" w14:textId="77777777" w:rsidR="00766219" w:rsidRPr="00A76F6A" w:rsidRDefault="007C5F06">
      <w:pPr>
        <w:spacing w:after="0" w:line="240" w:lineRule="auto"/>
        <w:rPr>
          <w:rFonts w:asciiTheme="majorHAnsi" w:eastAsia="Calibri" w:hAnsiTheme="majorHAnsi"/>
        </w:rPr>
      </w:pPr>
      <w:r w:rsidRPr="00A76F6A">
        <w:rPr>
          <w:rFonts w:asciiTheme="majorHAnsi" w:eastAsia="Calibri" w:hAnsiTheme="majorHAnsi"/>
          <w:b/>
        </w:rPr>
        <w:t>Brief overview of lesson:</w:t>
      </w:r>
      <w:r w:rsidRPr="00A76F6A">
        <w:rPr>
          <w:rFonts w:asciiTheme="majorHAnsi" w:eastAsia="Calibri" w:hAnsiTheme="majorHAnsi"/>
        </w:rPr>
        <w:t xml:space="preserve"> </w:t>
      </w:r>
      <w:r w:rsidRPr="00A76F6A">
        <w:rPr>
          <w:rFonts w:asciiTheme="majorHAnsi" w:hAnsiTheme="majorHAnsi" w:cstheme="minorHAnsi"/>
        </w:rPr>
        <w:t>Students extend their thinking and language use about clean water access by simulating the experience of having to walk to gather water, engaging in a follow-up group discussion about the experience, and watching a PSA</w:t>
      </w:r>
      <w:r w:rsidR="00261018" w:rsidRPr="003A0EBD">
        <w:rPr>
          <w:rFonts w:asciiTheme="majorHAnsi" w:hAnsiTheme="majorHAnsi" w:cstheme="minorHAnsi"/>
        </w:rPr>
        <w:t xml:space="preserve"> </w:t>
      </w:r>
      <w:r w:rsidRPr="00A76F6A">
        <w:rPr>
          <w:rFonts w:asciiTheme="majorHAnsi" w:hAnsiTheme="majorHAnsi" w:cstheme="minorHAnsi"/>
        </w:rPr>
        <w:t xml:space="preserve">to gather more facts. Students are also introduced to sequencing signal words as they discuss the simulation experience. They will use </w:t>
      </w:r>
      <w:r w:rsidRPr="00A76F6A">
        <w:rPr>
          <w:rFonts w:asciiTheme="majorHAnsi" w:hAnsiTheme="majorHAnsi"/>
        </w:rPr>
        <w:t>this knowledge to discuss key points about clean water access and explain causes and effects related to this issue in the final assessment.</w:t>
      </w:r>
      <w:r w:rsidR="004A645A">
        <w:rPr>
          <w:rFonts w:asciiTheme="majorHAnsi" w:hAnsiTheme="maj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76334DD4" w14:textId="77777777" w:rsidR="00BF2E8E" w:rsidRPr="00A76F6A" w:rsidRDefault="00BF2E8E">
      <w:pPr>
        <w:spacing w:after="0" w:line="240" w:lineRule="auto"/>
        <w:rPr>
          <w:rFonts w:asciiTheme="majorHAnsi" w:eastAsia="Calibri" w:hAnsiTheme="majorHAnsi"/>
        </w:rPr>
      </w:pPr>
    </w:p>
    <w:p w14:paraId="293DA3FF" w14:textId="77777777" w:rsidR="00D9387A" w:rsidRPr="003A0EBD" w:rsidRDefault="007C5F06">
      <w:pPr>
        <w:spacing w:after="0" w:line="240" w:lineRule="auto"/>
        <w:rPr>
          <w:rFonts w:asciiTheme="majorHAnsi" w:hAnsiTheme="majorHAnsi"/>
        </w:rPr>
      </w:pPr>
      <w:r w:rsidRPr="00A76F6A">
        <w:rPr>
          <w:rFonts w:asciiTheme="majorHAnsi" w:eastAsia="Calibri" w:hAnsiTheme="majorHAnsi"/>
          <w:b/>
        </w:rPr>
        <w:t xml:space="preserve">What </w:t>
      </w:r>
      <w:r w:rsidR="00863965" w:rsidRPr="008E1A7B">
        <w:rPr>
          <w:rFonts w:asciiTheme="majorHAnsi" w:eastAsia="Calibri" w:hAnsiTheme="majorHAnsi"/>
          <w:b/>
        </w:rPr>
        <w:t>students should know and be able to do to engage in this lesson:</w:t>
      </w:r>
    </w:p>
    <w:p w14:paraId="3CC9295B" w14:textId="77777777" w:rsidR="00863965" w:rsidRDefault="00863965">
      <w:pPr>
        <w:pStyle w:val="ListParagraph"/>
        <w:numPr>
          <w:ilvl w:val="0"/>
          <w:numId w:val="234"/>
        </w:numPr>
        <w:spacing w:after="0" w:line="240" w:lineRule="auto"/>
        <w:ind w:left="360"/>
        <w:rPr>
          <w:rFonts w:asciiTheme="majorHAnsi" w:hAnsiTheme="majorHAnsi"/>
          <w:b/>
        </w:rPr>
      </w:pPr>
      <w:r w:rsidRPr="008E1A7B">
        <w:rPr>
          <w:rFonts w:asciiTheme="majorHAnsi" w:hAnsiTheme="majorHAnsi"/>
        </w:rPr>
        <w:t xml:space="preserve">Ability to make a statement supported by evidence about the need for clean water using verbs in the present tense and content vocabulary </w:t>
      </w:r>
      <w:r w:rsidR="007C5F06" w:rsidRPr="00A76F6A">
        <w:rPr>
          <w:rFonts w:asciiTheme="majorHAnsi" w:hAnsiTheme="majorHAnsi"/>
        </w:rPr>
        <w:t xml:space="preserve">(e.g., </w:t>
      </w:r>
      <w:r w:rsidR="007C5F06" w:rsidRPr="00A76F6A">
        <w:rPr>
          <w:rFonts w:asciiTheme="majorHAnsi" w:hAnsiTheme="majorHAnsi"/>
          <w:i/>
        </w:rPr>
        <w:t>crisis, germs, contaminated</w:t>
      </w:r>
      <w:r w:rsidR="007C5F06" w:rsidRPr="00A76F6A">
        <w:rPr>
          <w:rFonts w:asciiTheme="majorHAnsi" w:hAnsiTheme="majorHAnsi"/>
        </w:rPr>
        <w:t>).</w:t>
      </w:r>
    </w:p>
    <w:p w14:paraId="0C4458FC" w14:textId="77777777" w:rsidR="00BF2E8E" w:rsidRPr="00A76F6A" w:rsidRDefault="00BF2E8E">
      <w:pPr>
        <w:spacing w:after="0" w:line="240" w:lineRule="auto"/>
        <w:rPr>
          <w:rFonts w:asciiTheme="majorHAnsi" w:eastAsia="Calibri" w:hAnsiTheme="majorHAnsi"/>
        </w:rPr>
      </w:pPr>
    </w:p>
    <w:tbl>
      <w:tblPr>
        <w:tblStyle w:val="TableGrid1"/>
        <w:tblW w:w="5000" w:type="pct"/>
        <w:tblLook w:val="04A0" w:firstRow="1" w:lastRow="0" w:firstColumn="1" w:lastColumn="0" w:noHBand="0" w:noVBand="1"/>
      </w:tblPr>
      <w:tblGrid>
        <w:gridCol w:w="4497"/>
        <w:gridCol w:w="1611"/>
        <w:gridCol w:w="1934"/>
        <w:gridCol w:w="4908"/>
      </w:tblGrid>
      <w:tr w:rsidR="00766219" w:rsidRPr="003A0EBD" w14:paraId="39AAFF79" w14:textId="77777777" w:rsidTr="00273855">
        <w:tc>
          <w:tcPr>
            <w:tcW w:w="13176" w:type="dxa"/>
            <w:gridSpan w:val="4"/>
            <w:shd w:val="clear" w:color="auto" w:fill="D9D9D9"/>
          </w:tcPr>
          <w:p w14:paraId="3516759E"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LESSON FOUNDATION</w:t>
            </w:r>
          </w:p>
        </w:tc>
      </w:tr>
      <w:tr w:rsidR="00766219" w:rsidRPr="003A0EBD" w14:paraId="395A6512" w14:textId="77777777" w:rsidTr="00273855">
        <w:tc>
          <w:tcPr>
            <w:tcW w:w="6208" w:type="dxa"/>
            <w:gridSpan w:val="2"/>
            <w:shd w:val="clear" w:color="auto" w:fill="DEEAF6"/>
          </w:tcPr>
          <w:p w14:paraId="70178CF6" w14:textId="77777777" w:rsidR="00766219" w:rsidRPr="00A76F6A" w:rsidRDefault="007C5F06">
            <w:pPr>
              <w:spacing w:after="0" w:line="240" w:lineRule="auto"/>
              <w:rPr>
                <w:rFonts w:asciiTheme="majorHAnsi" w:hAnsiTheme="majorHAnsi"/>
                <w:b/>
              </w:rPr>
            </w:pPr>
            <w:r w:rsidRPr="00A76F6A">
              <w:rPr>
                <w:rFonts w:asciiTheme="majorHAnsi" w:hAnsiTheme="majorHAnsi"/>
                <w:b/>
              </w:rPr>
              <w:t>Unit-Level Focus Language Goals to Be Addressed in This Lesson</w:t>
            </w:r>
          </w:p>
        </w:tc>
        <w:tc>
          <w:tcPr>
            <w:tcW w:w="6968" w:type="dxa"/>
            <w:gridSpan w:val="2"/>
            <w:shd w:val="clear" w:color="auto" w:fill="DEEAF6"/>
          </w:tcPr>
          <w:p w14:paraId="5287A88F" w14:textId="77777777" w:rsidR="00766219" w:rsidRPr="00A76F6A" w:rsidRDefault="007C5F06">
            <w:pPr>
              <w:spacing w:after="0" w:line="240" w:lineRule="auto"/>
              <w:rPr>
                <w:rFonts w:asciiTheme="majorHAnsi" w:hAnsiTheme="majorHAnsi"/>
                <w:b/>
              </w:rPr>
            </w:pPr>
            <w:r w:rsidRPr="00A76F6A">
              <w:rPr>
                <w:rFonts w:asciiTheme="majorHAnsi" w:hAnsiTheme="majorHAnsi"/>
                <w:b/>
              </w:rPr>
              <w:t>Unit-Level Salient Content Connections to Be Addressed in This Lesson</w:t>
            </w:r>
          </w:p>
        </w:tc>
      </w:tr>
      <w:tr w:rsidR="00766219" w:rsidRPr="003A0EBD" w14:paraId="676D9421" w14:textId="77777777" w:rsidTr="00273855">
        <w:tc>
          <w:tcPr>
            <w:tcW w:w="6208" w:type="dxa"/>
            <w:gridSpan w:val="2"/>
          </w:tcPr>
          <w:p w14:paraId="5BE42553" w14:textId="77777777" w:rsidR="003725F6" w:rsidRPr="00A76F6A" w:rsidRDefault="006A7905" w:rsidP="00A76F6A">
            <w:pPr>
              <w:spacing w:after="0" w:line="240" w:lineRule="auto"/>
              <w:ind w:left="432" w:hanging="432"/>
              <w:contextualSpacing/>
              <w:rPr>
                <w:rFonts w:asciiTheme="majorHAnsi" w:hAnsiTheme="majorHAnsi"/>
              </w:rPr>
            </w:pPr>
            <w:r w:rsidRPr="003A0EBD">
              <w:rPr>
                <w:rFonts w:asciiTheme="majorHAnsi" w:hAnsiTheme="majorHAnsi"/>
                <w:lang w:eastAsia="en-US"/>
              </w:rPr>
              <w:t>G.</w:t>
            </w:r>
            <w:r w:rsidR="007221C8" w:rsidRPr="003A0EBD">
              <w:rPr>
                <w:rFonts w:asciiTheme="majorHAnsi" w:hAnsiTheme="majorHAnsi"/>
                <w:lang w:eastAsia="en-US"/>
              </w:rPr>
              <w:t>2</w:t>
            </w:r>
            <w:r w:rsidR="007221C8" w:rsidRPr="003A0EBD">
              <w:rPr>
                <w:rFonts w:asciiTheme="majorHAnsi" w:hAnsiTheme="majorHAnsi"/>
                <w:b/>
                <w:lang w:eastAsia="en-US"/>
              </w:rPr>
              <w:tab/>
            </w:r>
            <w:r w:rsidR="007C5F06" w:rsidRPr="00A76F6A">
              <w:rPr>
                <w:rFonts w:asciiTheme="majorHAnsi" w:hAnsiTheme="majorHAnsi"/>
                <w:smallCaps/>
                <w:lang w:eastAsia="en-US"/>
              </w:rPr>
              <w:t>Explain</w:t>
            </w:r>
            <w:r w:rsidR="007221C8" w:rsidRPr="003A0EBD">
              <w:rPr>
                <w:rFonts w:asciiTheme="majorHAnsi" w:hAnsiTheme="majorHAnsi"/>
                <w:lang w:eastAsia="en-US"/>
              </w:rPr>
              <w:t xml:space="preserve"> </w:t>
            </w:r>
            <w:r w:rsidRPr="003A0EBD">
              <w:rPr>
                <w:rFonts w:asciiTheme="majorHAnsi" w:hAnsiTheme="majorHAnsi"/>
                <w:lang w:eastAsia="en-US"/>
              </w:rPr>
              <w:t>causes and effects to create evidence-based claims.</w:t>
            </w:r>
          </w:p>
        </w:tc>
        <w:tc>
          <w:tcPr>
            <w:tcW w:w="6968" w:type="dxa"/>
            <w:gridSpan w:val="2"/>
          </w:tcPr>
          <w:p w14:paraId="5A78CD6C" w14:textId="77777777" w:rsidR="00766219" w:rsidRPr="003A0EBD" w:rsidRDefault="006A7905">
            <w:pPr>
              <w:pStyle w:val="Default"/>
              <w:rPr>
                <w:rFonts w:asciiTheme="majorHAnsi" w:hAnsiTheme="majorHAnsi"/>
                <w:color w:val="auto"/>
                <w:sz w:val="22"/>
                <w:szCs w:val="22"/>
              </w:rPr>
            </w:pPr>
            <w:r w:rsidRPr="003A0EBD">
              <w:rPr>
                <w:rFonts w:asciiTheme="majorHAnsi" w:hAnsiTheme="majorHAnsi"/>
                <w:color w:val="auto"/>
                <w:sz w:val="22"/>
                <w:szCs w:val="22"/>
              </w:rPr>
              <w:t>CCSS.ELA-LITERACY.SL.7.4</w:t>
            </w:r>
            <w:r w:rsidR="00410F30" w:rsidRPr="003A0EBD">
              <w:rPr>
                <w:rFonts w:asciiTheme="majorHAnsi" w:hAnsiTheme="majorHAnsi"/>
                <w:color w:val="auto"/>
                <w:sz w:val="22"/>
                <w:szCs w:val="22"/>
              </w:rPr>
              <w:t>—</w:t>
            </w:r>
            <w:r w:rsidRPr="003A0EBD">
              <w:rPr>
                <w:rFonts w:asciiTheme="majorHAnsi" w:hAnsiTheme="majorHAnsi"/>
                <w:color w:val="auto"/>
                <w:sz w:val="22"/>
                <w:szCs w:val="22"/>
              </w:rPr>
              <w:t xml:space="preserve">Present claims and findings, emphasizing salient points in a focused, coherent manner with pertinent descriptions, facts/evidence, details, and examples; use appropriate eye contact, adequate volume, and clear pronunciation. </w:t>
            </w:r>
          </w:p>
        </w:tc>
      </w:tr>
      <w:tr w:rsidR="00766219" w:rsidRPr="003A0EBD" w14:paraId="1D701EFD" w14:textId="77777777" w:rsidTr="00273855">
        <w:tc>
          <w:tcPr>
            <w:tcW w:w="6208" w:type="dxa"/>
            <w:gridSpan w:val="2"/>
            <w:shd w:val="clear" w:color="auto" w:fill="DEEAF6"/>
          </w:tcPr>
          <w:p w14:paraId="71D8A567" w14:textId="77777777" w:rsidR="00766219" w:rsidRPr="00A76F6A" w:rsidRDefault="007C5F06">
            <w:pPr>
              <w:spacing w:after="0" w:line="240" w:lineRule="auto"/>
              <w:rPr>
                <w:rFonts w:asciiTheme="majorHAnsi" w:hAnsiTheme="majorHAnsi"/>
                <w:b/>
              </w:rPr>
            </w:pPr>
            <w:r w:rsidRPr="00A76F6A">
              <w:rPr>
                <w:rFonts w:asciiTheme="majorHAnsi" w:hAnsiTheme="majorHAnsi"/>
                <w:b/>
              </w:rPr>
              <w:t>Language Objective</w:t>
            </w:r>
          </w:p>
        </w:tc>
        <w:tc>
          <w:tcPr>
            <w:tcW w:w="6968" w:type="dxa"/>
            <w:gridSpan w:val="2"/>
            <w:shd w:val="clear" w:color="auto" w:fill="DEEAF6"/>
          </w:tcPr>
          <w:p w14:paraId="1F4E6472" w14:textId="77777777" w:rsidR="00766219" w:rsidRPr="00A76F6A" w:rsidRDefault="007C5F06">
            <w:pPr>
              <w:spacing w:after="0" w:line="240" w:lineRule="auto"/>
              <w:rPr>
                <w:rFonts w:asciiTheme="majorHAnsi" w:hAnsiTheme="majorHAnsi"/>
                <w:b/>
              </w:rPr>
            </w:pPr>
            <w:r w:rsidRPr="00A76F6A">
              <w:rPr>
                <w:rFonts w:asciiTheme="majorHAnsi" w:hAnsiTheme="majorHAnsi"/>
                <w:b/>
              </w:rPr>
              <w:t>Essential Questions Addressed in This Lesson</w:t>
            </w:r>
          </w:p>
        </w:tc>
      </w:tr>
      <w:tr w:rsidR="00766219" w:rsidRPr="003A0EBD" w14:paraId="4F446F1D" w14:textId="77777777" w:rsidTr="00273855">
        <w:tc>
          <w:tcPr>
            <w:tcW w:w="6208" w:type="dxa"/>
            <w:gridSpan w:val="2"/>
            <w:tcBorders>
              <w:bottom w:val="single" w:sz="4" w:space="0" w:color="auto"/>
            </w:tcBorders>
          </w:tcPr>
          <w:p w14:paraId="7161A4E0" w14:textId="77777777" w:rsidR="003725F6" w:rsidRPr="00A76F6A" w:rsidRDefault="007C5F06" w:rsidP="00A76F6A">
            <w:pPr>
              <w:spacing w:after="220" w:line="240" w:lineRule="auto"/>
              <w:rPr>
                <w:rFonts w:asciiTheme="majorHAnsi" w:hAnsiTheme="majorHAnsi"/>
              </w:rPr>
            </w:pPr>
            <w:r w:rsidRPr="00A76F6A">
              <w:rPr>
                <w:rFonts w:asciiTheme="majorHAnsi" w:hAnsiTheme="majorHAnsi"/>
              </w:rPr>
              <w:t xml:space="preserve">Students will be able to state facts/evidence about the need for clean water using verbs in the present tense and content vocabulary (e.g., </w:t>
            </w:r>
            <w:r w:rsidRPr="00A76F6A">
              <w:rPr>
                <w:rFonts w:asciiTheme="majorHAnsi" w:hAnsiTheme="majorHAnsi"/>
                <w:i/>
              </w:rPr>
              <w:t>crisis, germs, contaminated</w:t>
            </w:r>
            <w:r w:rsidRPr="00A76F6A">
              <w:rPr>
                <w:rFonts w:asciiTheme="majorHAnsi" w:hAnsiTheme="majorHAnsi"/>
              </w:rPr>
              <w:t>).</w:t>
            </w:r>
          </w:p>
          <w:p w14:paraId="49FF24D4" w14:textId="77777777" w:rsidR="003725F6" w:rsidRPr="00A76F6A" w:rsidRDefault="007C5F06" w:rsidP="00A76F6A">
            <w:pPr>
              <w:spacing w:after="0" w:line="240" w:lineRule="auto"/>
              <w:rPr>
                <w:rFonts w:asciiTheme="majorHAnsi" w:hAnsiTheme="majorHAnsi"/>
              </w:rPr>
            </w:pPr>
            <w:r w:rsidRPr="00A76F6A">
              <w:rPr>
                <w:rFonts w:asciiTheme="majorHAnsi" w:hAnsiTheme="majorHAnsi"/>
                <w:b/>
              </w:rPr>
              <w:t xml:space="preserve">Additional objective related to </w:t>
            </w:r>
            <w:r w:rsidR="00906C64" w:rsidRPr="003A0EBD">
              <w:rPr>
                <w:rFonts w:asciiTheme="majorHAnsi" w:hAnsiTheme="majorHAnsi"/>
                <w:b/>
              </w:rPr>
              <w:t xml:space="preserve">the </w:t>
            </w:r>
            <w:r w:rsidRPr="00A76F6A">
              <w:rPr>
                <w:rFonts w:asciiTheme="majorHAnsi" w:hAnsiTheme="majorHAnsi"/>
                <w:b/>
              </w:rPr>
              <w:t>optional activity:</w:t>
            </w:r>
            <w:r w:rsidRPr="00A76F6A">
              <w:rPr>
                <w:rFonts w:asciiTheme="majorHAnsi" w:hAnsiTheme="majorHAnsi"/>
              </w:rPr>
              <w:t xml:space="preserve"> Students will be able to formulate questions about the need for clean water using the verbs </w:t>
            </w:r>
            <w:r w:rsidRPr="00A76F6A">
              <w:rPr>
                <w:rFonts w:asciiTheme="majorHAnsi" w:hAnsiTheme="majorHAnsi"/>
                <w:i/>
              </w:rPr>
              <w:t>can</w:t>
            </w:r>
            <w:r w:rsidRPr="00A76F6A">
              <w:rPr>
                <w:rFonts w:asciiTheme="majorHAnsi" w:hAnsiTheme="majorHAnsi"/>
              </w:rPr>
              <w:t xml:space="preserve">, </w:t>
            </w:r>
            <w:r w:rsidRPr="00A76F6A">
              <w:rPr>
                <w:rFonts w:asciiTheme="majorHAnsi" w:hAnsiTheme="majorHAnsi"/>
                <w:i/>
              </w:rPr>
              <w:t>be,</w:t>
            </w:r>
            <w:r w:rsidRPr="00A76F6A">
              <w:rPr>
                <w:rFonts w:asciiTheme="majorHAnsi" w:hAnsiTheme="majorHAnsi"/>
              </w:rPr>
              <w:t xml:space="preserve"> and </w:t>
            </w:r>
            <w:r w:rsidRPr="00A76F6A">
              <w:rPr>
                <w:rFonts w:asciiTheme="majorHAnsi" w:hAnsiTheme="majorHAnsi"/>
                <w:i/>
              </w:rPr>
              <w:t>do</w:t>
            </w:r>
            <w:r w:rsidRPr="00A76F6A">
              <w:rPr>
                <w:rFonts w:asciiTheme="majorHAnsi" w:hAnsiTheme="majorHAnsi"/>
              </w:rPr>
              <w:t xml:space="preserve"> and content vocabulary (e.g., </w:t>
            </w:r>
            <w:r w:rsidRPr="00A76F6A">
              <w:rPr>
                <w:rFonts w:asciiTheme="majorHAnsi" w:hAnsiTheme="majorHAnsi"/>
                <w:i/>
              </w:rPr>
              <w:t>crisis, germs, contaminated</w:t>
            </w:r>
            <w:r w:rsidRPr="00A76F6A">
              <w:rPr>
                <w:rFonts w:asciiTheme="majorHAnsi" w:hAnsiTheme="majorHAnsi"/>
              </w:rPr>
              <w:t>).</w:t>
            </w:r>
          </w:p>
        </w:tc>
        <w:tc>
          <w:tcPr>
            <w:tcW w:w="6968" w:type="dxa"/>
            <w:gridSpan w:val="2"/>
            <w:tcBorders>
              <w:bottom w:val="single" w:sz="4" w:space="0" w:color="auto"/>
            </w:tcBorders>
          </w:tcPr>
          <w:p w14:paraId="5C34B1CE" w14:textId="77777777" w:rsidR="003725F6" w:rsidRPr="00A76F6A" w:rsidRDefault="007C5F06" w:rsidP="00A76F6A">
            <w:pPr>
              <w:spacing w:after="0" w:line="240" w:lineRule="auto"/>
              <w:ind w:left="432" w:hanging="432"/>
              <w:rPr>
                <w:rFonts w:asciiTheme="majorHAnsi" w:hAnsiTheme="majorHAnsi" w:cs="Times New Roman"/>
              </w:rPr>
            </w:pPr>
            <w:r w:rsidRPr="00A76F6A">
              <w:rPr>
                <w:rFonts w:asciiTheme="majorHAnsi" w:hAnsiTheme="majorHAnsi"/>
              </w:rPr>
              <w:t>Q.2</w:t>
            </w:r>
            <w:r w:rsidR="00D838BF" w:rsidRPr="003A0EBD">
              <w:rPr>
                <w:rFonts w:asciiTheme="majorHAnsi" w:hAnsiTheme="majorHAnsi"/>
              </w:rPr>
              <w:tab/>
            </w:r>
            <w:r w:rsidRPr="00A76F6A">
              <w:rPr>
                <w:rFonts w:asciiTheme="majorHAnsi" w:hAnsiTheme="majorHAnsi"/>
              </w:rPr>
              <w:t xml:space="preserve">How can </w:t>
            </w:r>
            <w:r w:rsidR="002407CB" w:rsidRPr="003A0EBD">
              <w:rPr>
                <w:rFonts w:asciiTheme="majorHAnsi" w:hAnsiTheme="majorHAnsi"/>
              </w:rPr>
              <w:t>I</w:t>
            </w:r>
            <w:r w:rsidRPr="00A76F6A">
              <w:rPr>
                <w:rFonts w:asciiTheme="majorHAnsi" w:hAnsiTheme="majorHAnsi"/>
              </w:rPr>
              <w:t xml:space="preserve"> use </w:t>
            </w:r>
            <w:r w:rsidR="002407CB" w:rsidRPr="003A0EBD">
              <w:rPr>
                <w:rFonts w:asciiTheme="majorHAnsi" w:hAnsiTheme="majorHAnsi"/>
              </w:rPr>
              <w:t>my</w:t>
            </w:r>
            <w:r w:rsidRPr="00A76F6A">
              <w:rPr>
                <w:rFonts w:asciiTheme="majorHAnsi" w:hAnsiTheme="majorHAnsi"/>
              </w:rPr>
              <w:t xml:space="preserve"> knowledge of the English language to convey a powerful message?</w:t>
            </w:r>
          </w:p>
          <w:p w14:paraId="6C960F0A"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Q.3</w:t>
            </w:r>
            <w:r w:rsidR="00D838BF" w:rsidRPr="003A0EBD">
              <w:rPr>
                <w:rFonts w:asciiTheme="majorHAnsi" w:hAnsiTheme="majorHAnsi"/>
              </w:rPr>
              <w:tab/>
            </w:r>
            <w:r w:rsidRPr="00A76F6A">
              <w:rPr>
                <w:rFonts w:asciiTheme="majorHAnsi" w:hAnsiTheme="majorHAnsi"/>
              </w:rPr>
              <w:t xml:space="preserve">Why should access to clean water be a human right? </w:t>
            </w:r>
          </w:p>
          <w:p w14:paraId="53CBDF5A" w14:textId="77777777" w:rsidR="00766219" w:rsidRPr="00A76F6A" w:rsidRDefault="00766219">
            <w:pPr>
              <w:spacing w:after="0" w:line="240" w:lineRule="auto"/>
              <w:rPr>
                <w:rFonts w:asciiTheme="majorHAnsi" w:hAnsiTheme="majorHAnsi"/>
              </w:rPr>
            </w:pPr>
          </w:p>
        </w:tc>
      </w:tr>
      <w:tr w:rsidR="006A7905" w:rsidRPr="003A0EBD" w14:paraId="12071EF4" w14:textId="77777777" w:rsidTr="00273855">
        <w:tc>
          <w:tcPr>
            <w:tcW w:w="13176" w:type="dxa"/>
            <w:gridSpan w:val="4"/>
            <w:shd w:val="clear" w:color="auto" w:fill="DEEAF6"/>
          </w:tcPr>
          <w:p w14:paraId="0F678933" w14:textId="77777777" w:rsidR="006A7905" w:rsidRPr="00A76F6A" w:rsidRDefault="007C5F06">
            <w:pPr>
              <w:spacing w:after="0" w:line="240" w:lineRule="auto"/>
              <w:rPr>
                <w:rFonts w:asciiTheme="majorHAnsi" w:hAnsiTheme="majorHAnsi" w:cs="Arial"/>
                <w:b/>
                <w:lang w:eastAsia="en-US"/>
              </w:rPr>
            </w:pPr>
            <w:r w:rsidRPr="00A76F6A">
              <w:rPr>
                <w:rFonts w:asciiTheme="majorHAnsi" w:hAnsiTheme="majorHAnsi"/>
                <w:b/>
              </w:rPr>
              <w:t xml:space="preserve">Assessment </w:t>
            </w:r>
          </w:p>
        </w:tc>
      </w:tr>
      <w:tr w:rsidR="006A7905" w:rsidRPr="003A0EBD" w14:paraId="4F906D7D" w14:textId="77777777" w:rsidTr="00273855">
        <w:tc>
          <w:tcPr>
            <w:tcW w:w="13176" w:type="dxa"/>
            <w:gridSpan w:val="4"/>
            <w:shd w:val="clear" w:color="auto" w:fill="auto"/>
          </w:tcPr>
          <w:p w14:paraId="363B3DAC" w14:textId="77777777" w:rsidR="00D838BF" w:rsidRPr="00A76F6A" w:rsidRDefault="00D06634">
            <w:pPr>
              <w:pStyle w:val="ListParagraph"/>
              <w:numPr>
                <w:ilvl w:val="0"/>
                <w:numId w:val="110"/>
              </w:numPr>
              <w:spacing w:after="0" w:line="240" w:lineRule="auto"/>
              <w:rPr>
                <w:rFonts w:asciiTheme="majorHAnsi" w:hAnsiTheme="majorHAnsi" w:cs="Arial"/>
              </w:rPr>
            </w:pPr>
            <w:r w:rsidRPr="003A0EBD">
              <w:rPr>
                <w:rFonts w:asciiTheme="majorHAnsi" w:hAnsiTheme="majorHAnsi" w:cs="Arial"/>
              </w:rPr>
              <w:t xml:space="preserve">Formative </w:t>
            </w:r>
            <w:r w:rsidR="00D838BF" w:rsidRPr="003A0EBD">
              <w:rPr>
                <w:rFonts w:asciiTheme="majorHAnsi" w:hAnsiTheme="majorHAnsi" w:cs="Arial"/>
              </w:rPr>
              <w:t>a</w:t>
            </w:r>
            <w:r w:rsidRPr="003A0EBD">
              <w:rPr>
                <w:rFonts w:asciiTheme="majorHAnsi" w:hAnsiTheme="majorHAnsi" w:cs="Arial"/>
              </w:rPr>
              <w:t xml:space="preserve">ssessment: </w:t>
            </w:r>
            <w:hyperlink w:anchor="L4GlobalFactSheet" w:history="1">
              <w:r w:rsidR="006A7905" w:rsidRPr="003A0EBD">
                <w:rPr>
                  <w:rStyle w:val="Hyperlink"/>
                  <w:rFonts w:asciiTheme="majorHAnsi" w:hAnsiTheme="majorHAnsi" w:cs="Arial"/>
                </w:rPr>
                <w:t>Video fact sheet</w:t>
              </w:r>
            </w:hyperlink>
            <w:r w:rsidR="007C5F06" w:rsidRPr="00A76F6A">
              <w:rPr>
                <w:rFonts w:asciiTheme="majorHAnsi" w:hAnsiTheme="majorHAnsi" w:cs="Arial"/>
              </w:rPr>
              <w:t>.</w:t>
            </w:r>
          </w:p>
          <w:p w14:paraId="19B9D0D2" w14:textId="77777777" w:rsidR="006A7905" w:rsidRPr="003A0EBD" w:rsidRDefault="00BF2E8E">
            <w:pPr>
              <w:pStyle w:val="ListParagraph"/>
              <w:numPr>
                <w:ilvl w:val="0"/>
                <w:numId w:val="110"/>
              </w:numPr>
              <w:spacing w:after="0" w:line="240" w:lineRule="auto"/>
              <w:rPr>
                <w:rFonts w:asciiTheme="majorHAnsi" w:hAnsiTheme="majorHAnsi" w:cs="Arial"/>
              </w:rPr>
            </w:pPr>
            <w:r w:rsidRPr="003A0EBD">
              <w:rPr>
                <w:rFonts w:asciiTheme="majorHAnsi" w:hAnsiTheme="majorHAnsi" w:cs="Arial"/>
              </w:rPr>
              <w:t xml:space="preserve">Observation: </w:t>
            </w:r>
            <w:r w:rsidR="006A7905" w:rsidRPr="003A0EBD">
              <w:rPr>
                <w:rFonts w:asciiTheme="majorHAnsi" w:hAnsiTheme="majorHAnsi" w:cs="Arial"/>
              </w:rPr>
              <w:t xml:space="preserve">Participation in </w:t>
            </w:r>
            <w:hyperlink w:anchor="L4debrief" w:history="1">
              <w:r w:rsidR="006A7905" w:rsidRPr="003A0EBD">
                <w:rPr>
                  <w:rStyle w:val="Hyperlink"/>
                  <w:rFonts w:asciiTheme="majorHAnsi" w:hAnsiTheme="majorHAnsi" w:cs="Arial"/>
                </w:rPr>
                <w:t>post-simulation discussion</w:t>
              </w:r>
            </w:hyperlink>
            <w:r w:rsidR="00D838BF" w:rsidRPr="003A0EBD">
              <w:rPr>
                <w:rFonts w:asciiTheme="majorHAnsi" w:hAnsiTheme="majorHAnsi" w:cs="Arial"/>
              </w:rPr>
              <w:t xml:space="preserve"> </w:t>
            </w:r>
            <w:r w:rsidR="00D06634" w:rsidRPr="003A0EBD">
              <w:rPr>
                <w:rFonts w:asciiTheme="majorHAnsi" w:hAnsiTheme="majorHAnsi" w:cs="Arial"/>
              </w:rPr>
              <w:t>illustrates student</w:t>
            </w:r>
            <w:r w:rsidR="00805DF3" w:rsidRPr="003A0EBD">
              <w:rPr>
                <w:rFonts w:asciiTheme="majorHAnsi" w:hAnsiTheme="majorHAnsi" w:cs="Arial"/>
              </w:rPr>
              <w:t xml:space="preserve">s’ </w:t>
            </w:r>
            <w:r w:rsidR="00D06634" w:rsidRPr="003A0EBD">
              <w:rPr>
                <w:rFonts w:asciiTheme="majorHAnsi" w:hAnsiTheme="majorHAnsi" w:cs="Arial"/>
              </w:rPr>
              <w:t>ability to apply learned language.</w:t>
            </w:r>
          </w:p>
          <w:p w14:paraId="088CB9E5" w14:textId="77777777" w:rsidR="00D06634" w:rsidRPr="003A0EBD" w:rsidRDefault="00D06634">
            <w:pPr>
              <w:pStyle w:val="ListParagraph"/>
              <w:numPr>
                <w:ilvl w:val="0"/>
                <w:numId w:val="110"/>
              </w:numPr>
              <w:spacing w:after="0" w:line="240" w:lineRule="auto"/>
              <w:rPr>
                <w:rFonts w:asciiTheme="majorHAnsi" w:hAnsiTheme="majorHAnsi" w:cs="Arial"/>
              </w:rPr>
            </w:pPr>
            <w:r w:rsidRPr="003A0EBD">
              <w:rPr>
                <w:rFonts w:asciiTheme="majorHAnsi" w:hAnsiTheme="majorHAnsi" w:cs="Arial"/>
              </w:rPr>
              <w:t xml:space="preserve">Formative </w:t>
            </w:r>
            <w:r w:rsidR="00D838BF" w:rsidRPr="003A0EBD">
              <w:rPr>
                <w:rFonts w:asciiTheme="majorHAnsi" w:hAnsiTheme="majorHAnsi" w:cs="Arial"/>
              </w:rPr>
              <w:t>assessment</w:t>
            </w:r>
            <w:r w:rsidRPr="003A0EBD">
              <w:rPr>
                <w:rFonts w:asciiTheme="majorHAnsi" w:hAnsiTheme="majorHAnsi" w:cs="Arial"/>
              </w:rPr>
              <w:t xml:space="preserve">: The student </w:t>
            </w:r>
            <w:hyperlink w:anchor="L4reflection" w:history="1">
              <w:r w:rsidRPr="003A0EBD">
                <w:rPr>
                  <w:rStyle w:val="Hyperlink"/>
                  <w:rFonts w:asciiTheme="majorHAnsi" w:hAnsiTheme="majorHAnsi" w:cs="Arial"/>
                </w:rPr>
                <w:t>reflection</w:t>
              </w:r>
            </w:hyperlink>
            <w:r w:rsidRPr="003A0EBD">
              <w:rPr>
                <w:rFonts w:asciiTheme="majorHAnsi" w:hAnsiTheme="majorHAnsi" w:cs="Arial"/>
              </w:rPr>
              <w:t xml:space="preserve"> provides insight into student</w:t>
            </w:r>
            <w:r w:rsidR="00805DF3" w:rsidRPr="003A0EBD">
              <w:rPr>
                <w:rFonts w:asciiTheme="majorHAnsi" w:hAnsiTheme="majorHAnsi" w:cs="Arial"/>
              </w:rPr>
              <w:t>s’</w:t>
            </w:r>
            <w:r w:rsidRPr="003A0EBD">
              <w:rPr>
                <w:rFonts w:asciiTheme="majorHAnsi" w:hAnsiTheme="majorHAnsi" w:cs="Arial"/>
              </w:rPr>
              <w:t xml:space="preserve"> ability to connect and explain the simulation in relation to the topic of study. </w:t>
            </w:r>
          </w:p>
          <w:p w14:paraId="19C4431C" w14:textId="77777777" w:rsidR="00D06634" w:rsidRPr="003A0EBD" w:rsidRDefault="00D06634">
            <w:pPr>
              <w:pStyle w:val="ListParagraph"/>
              <w:numPr>
                <w:ilvl w:val="0"/>
                <w:numId w:val="110"/>
              </w:numPr>
              <w:spacing w:after="0" w:line="240" w:lineRule="auto"/>
              <w:rPr>
                <w:rFonts w:asciiTheme="majorHAnsi" w:hAnsiTheme="majorHAnsi" w:cs="Arial"/>
              </w:rPr>
            </w:pPr>
            <w:r w:rsidRPr="003A0EBD">
              <w:rPr>
                <w:rFonts w:asciiTheme="majorHAnsi" w:hAnsiTheme="majorHAnsi" w:cs="Arial"/>
              </w:rPr>
              <w:t xml:space="preserve">Formative Assessment: </w:t>
            </w:r>
            <w:r w:rsidR="0004083C" w:rsidRPr="003A0EBD">
              <w:rPr>
                <w:rFonts w:asciiTheme="majorHAnsi" w:hAnsiTheme="majorHAnsi" w:cs="Arial"/>
              </w:rPr>
              <w:t>Use t</w:t>
            </w:r>
            <w:r w:rsidRPr="003A0EBD">
              <w:rPr>
                <w:rFonts w:asciiTheme="majorHAnsi" w:hAnsiTheme="majorHAnsi" w:cs="Arial"/>
              </w:rPr>
              <w:t xml:space="preserve">he </w:t>
            </w:r>
            <w:hyperlink w:anchor="L4seqactivity" w:history="1">
              <w:r w:rsidRPr="003A0EBD">
                <w:rPr>
                  <w:rStyle w:val="Hyperlink"/>
                  <w:rFonts w:asciiTheme="majorHAnsi" w:hAnsiTheme="majorHAnsi" w:cs="Arial"/>
                </w:rPr>
                <w:t>sequencing activity</w:t>
              </w:r>
            </w:hyperlink>
            <w:r w:rsidRPr="003A0EBD">
              <w:rPr>
                <w:rFonts w:asciiTheme="majorHAnsi" w:hAnsiTheme="majorHAnsi" w:cs="Arial"/>
              </w:rPr>
              <w:t xml:space="preserve"> </w:t>
            </w:r>
            <w:r w:rsidR="0004083C" w:rsidRPr="003A0EBD">
              <w:rPr>
                <w:rFonts w:asciiTheme="majorHAnsi" w:hAnsiTheme="majorHAnsi" w:cs="Arial"/>
              </w:rPr>
              <w:t>to assess</w:t>
            </w:r>
            <w:r w:rsidRPr="003A0EBD">
              <w:rPr>
                <w:rFonts w:asciiTheme="majorHAnsi" w:hAnsiTheme="majorHAnsi" w:cs="Arial"/>
              </w:rPr>
              <w:t xml:space="preserve"> student</w:t>
            </w:r>
            <w:r w:rsidR="00805DF3" w:rsidRPr="003A0EBD">
              <w:rPr>
                <w:rFonts w:asciiTheme="majorHAnsi" w:hAnsiTheme="majorHAnsi" w:cs="Arial"/>
              </w:rPr>
              <w:t>s’</w:t>
            </w:r>
            <w:r w:rsidRPr="003A0EBD">
              <w:rPr>
                <w:rFonts w:asciiTheme="majorHAnsi" w:hAnsiTheme="majorHAnsi" w:cs="Arial"/>
              </w:rPr>
              <w:t xml:space="preserve"> ability to apply learned language. </w:t>
            </w:r>
          </w:p>
          <w:p w14:paraId="194F5680" w14:textId="77777777" w:rsidR="00D06634" w:rsidRPr="003A0EBD" w:rsidRDefault="00D06634">
            <w:pPr>
              <w:pStyle w:val="ListParagraph"/>
              <w:numPr>
                <w:ilvl w:val="0"/>
                <w:numId w:val="110"/>
              </w:numPr>
              <w:spacing w:after="0" w:line="240" w:lineRule="auto"/>
              <w:rPr>
                <w:rFonts w:asciiTheme="majorHAnsi" w:hAnsiTheme="majorHAnsi" w:cs="Arial"/>
              </w:rPr>
            </w:pPr>
            <w:r w:rsidRPr="003A0EBD">
              <w:rPr>
                <w:rFonts w:asciiTheme="majorHAnsi" w:hAnsiTheme="majorHAnsi" w:cs="Arial"/>
              </w:rPr>
              <w:t>Formative Assessment: Th</w:t>
            </w:r>
            <w:r w:rsidR="00AF7D6F">
              <w:rPr>
                <w:rFonts w:asciiTheme="majorHAnsi" w:hAnsiTheme="majorHAnsi" w:cs="Arial"/>
              </w:rPr>
              <w:t xml:space="preserve">e </w:t>
            </w:r>
            <w:hyperlink w:anchor="L4lessonclosing" w:history="1">
              <w:r w:rsidR="00AF7D6F" w:rsidRPr="00AF7D6F">
                <w:rPr>
                  <w:rStyle w:val="Hyperlink"/>
                  <w:rFonts w:asciiTheme="majorHAnsi" w:hAnsiTheme="majorHAnsi" w:cs="Arial"/>
                </w:rPr>
                <w:t>follow</w:t>
              </w:r>
              <w:r w:rsidR="008E6901">
                <w:rPr>
                  <w:rStyle w:val="Hyperlink"/>
                  <w:rFonts w:asciiTheme="majorHAnsi" w:hAnsiTheme="majorHAnsi" w:cs="Arial"/>
                </w:rPr>
                <w:t>-</w:t>
              </w:r>
              <w:r w:rsidR="00AF7D6F" w:rsidRPr="00AF7D6F">
                <w:rPr>
                  <w:rStyle w:val="Hyperlink"/>
                  <w:rFonts w:asciiTheme="majorHAnsi" w:hAnsiTheme="majorHAnsi" w:cs="Arial"/>
                </w:rPr>
                <w:t>up activities</w:t>
              </w:r>
            </w:hyperlink>
            <w:r w:rsidR="00AF7D6F">
              <w:rPr>
                <w:rFonts w:asciiTheme="majorHAnsi" w:hAnsiTheme="majorHAnsi" w:cs="Arial"/>
              </w:rPr>
              <w:t xml:space="preserve"> during the lesson closing</w:t>
            </w:r>
            <w:r w:rsidRPr="003A0EBD">
              <w:rPr>
                <w:rFonts w:asciiTheme="majorHAnsi" w:hAnsiTheme="majorHAnsi" w:cs="Arial"/>
              </w:rPr>
              <w:t xml:space="preserve"> illustrate student oral discourse about why people need access to clean water. </w:t>
            </w:r>
          </w:p>
          <w:p w14:paraId="13B6315D" w14:textId="77777777" w:rsidR="00093618" w:rsidRPr="003A0EBD" w:rsidRDefault="00093618">
            <w:pPr>
              <w:pStyle w:val="ListParagraph"/>
              <w:numPr>
                <w:ilvl w:val="0"/>
                <w:numId w:val="110"/>
              </w:numPr>
              <w:spacing w:after="0" w:line="240" w:lineRule="auto"/>
              <w:rPr>
                <w:rFonts w:asciiTheme="majorHAnsi" w:hAnsiTheme="majorHAnsi" w:cs="Arial"/>
                <w:b/>
              </w:rPr>
            </w:pPr>
            <w:r w:rsidRPr="003A0EBD">
              <w:rPr>
                <w:rFonts w:asciiTheme="majorHAnsi" w:hAnsiTheme="majorHAnsi" w:cs="Arial"/>
              </w:rPr>
              <w:t>Self-</w:t>
            </w:r>
            <w:r w:rsidR="00A430F9" w:rsidRPr="003A0EBD">
              <w:rPr>
                <w:rFonts w:asciiTheme="majorHAnsi" w:hAnsiTheme="majorHAnsi" w:cs="Arial"/>
              </w:rPr>
              <w:t>a</w:t>
            </w:r>
            <w:r w:rsidRPr="003A0EBD">
              <w:rPr>
                <w:rFonts w:asciiTheme="majorHAnsi" w:hAnsiTheme="majorHAnsi" w:cs="Arial"/>
              </w:rPr>
              <w:t xml:space="preserve">ssessment: Student monitoring of learning in relation to the language objective. </w:t>
            </w:r>
          </w:p>
        </w:tc>
      </w:tr>
      <w:tr w:rsidR="00766219" w:rsidRPr="003A0EBD" w14:paraId="11EDDA87" w14:textId="77777777" w:rsidTr="00273855">
        <w:tc>
          <w:tcPr>
            <w:tcW w:w="13176" w:type="dxa"/>
            <w:gridSpan w:val="4"/>
            <w:tcBorders>
              <w:bottom w:val="nil"/>
            </w:tcBorders>
            <w:shd w:val="clear" w:color="auto" w:fill="DEEAF6"/>
          </w:tcPr>
          <w:p w14:paraId="72C530CB"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Thinking Space: What Academic Language Will Be Practiced in This Lesson?</w:t>
            </w:r>
          </w:p>
        </w:tc>
      </w:tr>
      <w:tr w:rsidR="00766219" w:rsidRPr="003A0EBD" w14:paraId="38F968D1" w14:textId="77777777" w:rsidTr="00273855">
        <w:tc>
          <w:tcPr>
            <w:tcW w:w="4567" w:type="dxa"/>
            <w:tcBorders>
              <w:top w:val="nil"/>
              <w:right w:val="nil"/>
            </w:tcBorders>
            <w:shd w:val="clear" w:color="auto" w:fill="DEEAF6"/>
          </w:tcPr>
          <w:p w14:paraId="6CE52D67"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Discourse Dimension</w:t>
            </w:r>
          </w:p>
        </w:tc>
        <w:tc>
          <w:tcPr>
            <w:tcW w:w="3610" w:type="dxa"/>
            <w:gridSpan w:val="2"/>
            <w:tcBorders>
              <w:top w:val="nil"/>
              <w:left w:val="nil"/>
              <w:right w:val="nil"/>
            </w:tcBorders>
            <w:shd w:val="clear" w:color="auto" w:fill="DEEAF6"/>
          </w:tcPr>
          <w:p w14:paraId="2F0BC9BF"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Sentence Dimension</w:t>
            </w:r>
          </w:p>
        </w:tc>
        <w:tc>
          <w:tcPr>
            <w:tcW w:w="4999" w:type="dxa"/>
            <w:tcBorders>
              <w:top w:val="nil"/>
              <w:left w:val="nil"/>
            </w:tcBorders>
            <w:shd w:val="clear" w:color="auto" w:fill="DEEAF6"/>
          </w:tcPr>
          <w:p w14:paraId="72476BA4"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Word Dimension</w:t>
            </w:r>
          </w:p>
        </w:tc>
      </w:tr>
      <w:tr w:rsidR="00766219" w:rsidRPr="003A0EBD" w14:paraId="13323863" w14:textId="77777777" w:rsidTr="00273855">
        <w:tc>
          <w:tcPr>
            <w:tcW w:w="4567" w:type="dxa"/>
          </w:tcPr>
          <w:p w14:paraId="5336E5AD" w14:textId="77777777" w:rsidR="00766219" w:rsidRPr="00A76F6A" w:rsidRDefault="00CC501A">
            <w:pPr>
              <w:spacing w:after="0" w:line="240" w:lineRule="auto"/>
              <w:rPr>
                <w:rFonts w:asciiTheme="majorHAnsi" w:hAnsiTheme="majorHAnsi"/>
              </w:rPr>
            </w:pPr>
            <w:r w:rsidRPr="003A0EBD">
              <w:rPr>
                <w:rFonts w:asciiTheme="majorHAnsi" w:hAnsiTheme="majorHAnsi" w:cstheme="minorHAnsi"/>
              </w:rPr>
              <w:t>Social/instructional language; listening for specific information in a video introducing clean water issue with text and images; responding to questions about a simulation; reading single sentence statements about clean water issue; explaining a reason using simple sentences and sentence starter</w:t>
            </w:r>
          </w:p>
        </w:tc>
        <w:tc>
          <w:tcPr>
            <w:tcW w:w="3610" w:type="dxa"/>
            <w:gridSpan w:val="2"/>
          </w:tcPr>
          <w:p w14:paraId="7C16102F" w14:textId="77777777" w:rsidR="00766219" w:rsidRPr="00A76F6A" w:rsidRDefault="007C5F06">
            <w:pPr>
              <w:spacing w:after="0" w:line="240" w:lineRule="auto"/>
              <w:rPr>
                <w:rFonts w:asciiTheme="majorHAnsi" w:hAnsiTheme="majorHAnsi"/>
              </w:rPr>
            </w:pPr>
            <w:r w:rsidRPr="00A76F6A">
              <w:rPr>
                <w:rFonts w:asciiTheme="majorHAnsi" w:hAnsiTheme="majorHAnsi"/>
              </w:rPr>
              <w:t xml:space="preserve">Simple sentences with present tense verbs and sequencing signal words; forming questions with </w:t>
            </w:r>
            <w:r w:rsidRPr="00A76F6A">
              <w:rPr>
                <w:rFonts w:asciiTheme="majorHAnsi" w:hAnsiTheme="majorHAnsi"/>
                <w:i/>
              </w:rPr>
              <w:t>do, is,</w:t>
            </w:r>
            <w:r w:rsidRPr="00A76F6A">
              <w:rPr>
                <w:rFonts w:asciiTheme="majorHAnsi" w:hAnsiTheme="majorHAnsi"/>
              </w:rPr>
              <w:t xml:space="preserve"> and</w:t>
            </w:r>
            <w:r w:rsidRPr="00A76F6A">
              <w:rPr>
                <w:rFonts w:asciiTheme="majorHAnsi" w:hAnsiTheme="majorHAnsi"/>
                <w:i/>
              </w:rPr>
              <w:t xml:space="preserve"> can</w:t>
            </w:r>
            <w:r w:rsidRPr="00A76F6A">
              <w:rPr>
                <w:rFonts w:asciiTheme="majorHAnsi" w:hAnsiTheme="majorHAnsi"/>
              </w:rPr>
              <w:t xml:space="preserve"> (when the optional activity is included)</w:t>
            </w:r>
          </w:p>
        </w:tc>
        <w:tc>
          <w:tcPr>
            <w:tcW w:w="4999" w:type="dxa"/>
          </w:tcPr>
          <w:p w14:paraId="7577E251" w14:textId="77777777" w:rsidR="00CC501A" w:rsidRPr="00A76F6A" w:rsidRDefault="007C5F06">
            <w:pPr>
              <w:spacing w:after="0" w:line="240" w:lineRule="auto"/>
              <w:rPr>
                <w:rFonts w:asciiTheme="majorHAnsi" w:hAnsiTheme="majorHAnsi"/>
              </w:rPr>
            </w:pPr>
            <w:r w:rsidRPr="00A76F6A">
              <w:rPr>
                <w:rFonts w:asciiTheme="majorHAnsi" w:hAnsiTheme="majorHAnsi"/>
              </w:rPr>
              <w:t xml:space="preserve">Sequencing signal words (e.g., </w:t>
            </w:r>
            <w:r w:rsidRPr="00A76F6A">
              <w:rPr>
                <w:rFonts w:asciiTheme="majorHAnsi" w:hAnsiTheme="majorHAnsi"/>
                <w:i/>
              </w:rPr>
              <w:t>first, next, then, last, finally</w:t>
            </w:r>
            <w:r w:rsidRPr="00A76F6A">
              <w:rPr>
                <w:rFonts w:asciiTheme="majorHAnsi" w:hAnsiTheme="majorHAnsi"/>
              </w:rPr>
              <w:t xml:space="preserve">), topic vocabulary (e.g., </w:t>
            </w:r>
            <w:r w:rsidRPr="00A76F6A">
              <w:rPr>
                <w:rFonts w:asciiTheme="majorHAnsi" w:hAnsiTheme="majorHAnsi"/>
                <w:i/>
              </w:rPr>
              <w:t>access, human right, dirty/clean water</w:t>
            </w:r>
            <w:r w:rsidRPr="00A76F6A">
              <w:rPr>
                <w:rFonts w:asciiTheme="majorHAnsi" w:hAnsiTheme="majorHAnsi"/>
              </w:rPr>
              <w:t>)</w:t>
            </w:r>
          </w:p>
        </w:tc>
      </w:tr>
      <w:tr w:rsidR="00766219" w:rsidRPr="003A0EBD" w14:paraId="78A7B8CE" w14:textId="77777777" w:rsidTr="00273855">
        <w:tc>
          <w:tcPr>
            <w:tcW w:w="13176" w:type="dxa"/>
            <w:gridSpan w:val="4"/>
            <w:shd w:val="clear" w:color="auto" w:fill="DEEAF6"/>
          </w:tcPr>
          <w:p w14:paraId="08A9E44B" w14:textId="77777777" w:rsidR="00766219" w:rsidRPr="00A76F6A" w:rsidRDefault="007C5F06">
            <w:pPr>
              <w:spacing w:after="0" w:line="240" w:lineRule="auto"/>
              <w:rPr>
                <w:rFonts w:asciiTheme="majorHAnsi" w:hAnsiTheme="majorHAnsi"/>
                <w:b/>
              </w:rPr>
            </w:pPr>
            <w:r w:rsidRPr="00A76F6A">
              <w:rPr>
                <w:rFonts w:asciiTheme="majorHAnsi" w:hAnsiTheme="majorHAnsi"/>
                <w:b/>
              </w:rPr>
              <w:t>Instructional Tips/Strategies/Suggestions for Teacher</w:t>
            </w:r>
          </w:p>
        </w:tc>
      </w:tr>
      <w:tr w:rsidR="00766219" w:rsidRPr="003A0EBD" w14:paraId="2C9243CB" w14:textId="77777777" w:rsidTr="00273855">
        <w:tc>
          <w:tcPr>
            <w:tcW w:w="13176" w:type="dxa"/>
            <w:gridSpan w:val="4"/>
          </w:tcPr>
          <w:p w14:paraId="5569B371" w14:textId="77777777" w:rsidR="00DD6E4B" w:rsidRDefault="00DD6E4B">
            <w:pPr>
              <w:pStyle w:val="ListParagraph"/>
              <w:numPr>
                <w:ilvl w:val="0"/>
                <w:numId w:val="198"/>
              </w:numPr>
              <w:spacing w:after="0" w:line="240" w:lineRule="auto"/>
              <w:rPr>
                <w:rFonts w:asciiTheme="majorHAnsi" w:hAnsiTheme="majorHAnsi"/>
                <w:lang w:eastAsia="en-US"/>
              </w:rPr>
            </w:pPr>
            <w:r w:rsidRPr="009374A1">
              <w:rPr>
                <w:rFonts w:asciiTheme="majorHAnsi" w:hAnsiTheme="majorHAnsi"/>
              </w:rPr>
              <w:t>Continuously consider how the word/phrase and sentence dimensions are used to craft meanings and messages at the discourse dimension.</w:t>
            </w:r>
          </w:p>
          <w:p w14:paraId="5315D296" w14:textId="77777777" w:rsidR="006A7905" w:rsidRPr="003A0EBD" w:rsidRDefault="006A7905">
            <w:pPr>
              <w:pStyle w:val="ListParagraph"/>
              <w:numPr>
                <w:ilvl w:val="0"/>
                <w:numId w:val="198"/>
              </w:numPr>
              <w:spacing w:after="0" w:line="240" w:lineRule="auto"/>
              <w:rPr>
                <w:rFonts w:asciiTheme="majorHAnsi" w:hAnsiTheme="majorHAnsi"/>
                <w:lang w:eastAsia="en-US"/>
              </w:rPr>
            </w:pPr>
            <w:r w:rsidRPr="003A0EBD">
              <w:rPr>
                <w:rFonts w:asciiTheme="majorHAnsi" w:hAnsiTheme="majorHAnsi"/>
                <w:lang w:eastAsia="en-US"/>
              </w:rPr>
              <w:t>Review appropriate behavior when carrying water before beginning the simulation.</w:t>
            </w:r>
          </w:p>
          <w:p w14:paraId="073CAAD9" w14:textId="77777777" w:rsidR="003725F6" w:rsidRDefault="006A7905" w:rsidP="00A76F6A">
            <w:pPr>
              <w:pStyle w:val="ListParagraph"/>
              <w:numPr>
                <w:ilvl w:val="0"/>
                <w:numId w:val="198"/>
              </w:numPr>
              <w:spacing w:line="240" w:lineRule="auto"/>
              <w:rPr>
                <w:rFonts w:asciiTheme="majorHAnsi" w:eastAsia="Times New Roman" w:hAnsiTheme="majorHAnsi" w:cs="Arial"/>
                <w:lang w:eastAsia="en-US"/>
              </w:rPr>
            </w:pPr>
            <w:r w:rsidRPr="003A0EBD">
              <w:rPr>
                <w:rFonts w:asciiTheme="majorHAnsi" w:hAnsiTheme="majorHAnsi" w:cs="Arial"/>
                <w:lang w:eastAsia="en-US"/>
              </w:rPr>
              <w:t>Post and explain the lesson objective so students can see and understand it</w:t>
            </w:r>
            <w:r w:rsidR="001C0E75" w:rsidRPr="003A0EBD">
              <w:rPr>
                <w:rFonts w:asciiTheme="majorHAnsi" w:hAnsiTheme="majorHAnsi" w:cs="Arial"/>
                <w:lang w:eastAsia="en-US"/>
              </w:rPr>
              <w:t>.</w:t>
            </w:r>
            <w:r w:rsidR="007C5F06" w:rsidRPr="00A76F6A">
              <w:rPr>
                <w:rFonts w:asciiTheme="majorHAnsi" w:hAnsiTheme="majorHAnsi" w:cs="Arial"/>
                <w:lang w:eastAsia="en-US"/>
              </w:rPr>
              <w:t xml:space="preserve"> </w:t>
            </w:r>
          </w:p>
          <w:p w14:paraId="3D72FEF4" w14:textId="77777777" w:rsidR="003205BA" w:rsidRPr="003A0EBD" w:rsidRDefault="00E609B8">
            <w:pPr>
              <w:pStyle w:val="ListParagraph"/>
              <w:numPr>
                <w:ilvl w:val="0"/>
                <w:numId w:val="198"/>
              </w:numPr>
              <w:spacing w:after="0" w:line="240" w:lineRule="auto"/>
              <w:rPr>
                <w:rFonts w:asciiTheme="majorHAnsi" w:hAnsiTheme="majorHAnsi" w:cs="Arial"/>
              </w:rPr>
            </w:pPr>
            <w:r w:rsidRPr="003A0EBD">
              <w:rPr>
                <w:rFonts w:asciiTheme="majorHAnsi" w:hAnsiTheme="majorHAnsi" w:cs="Arial"/>
              </w:rPr>
              <w:t>Before</w:t>
            </w:r>
            <w:r w:rsidR="00BF2E8E" w:rsidRPr="003A0EBD">
              <w:rPr>
                <w:rFonts w:asciiTheme="majorHAnsi" w:hAnsiTheme="majorHAnsi" w:cs="Arial"/>
              </w:rPr>
              <w:t xml:space="preserve"> the lesson</w:t>
            </w:r>
            <w:r w:rsidRPr="003A0EBD">
              <w:rPr>
                <w:rFonts w:asciiTheme="majorHAnsi" w:hAnsiTheme="majorHAnsi" w:cs="Arial"/>
              </w:rPr>
              <w:t>,</w:t>
            </w:r>
            <w:r w:rsidR="00BF2E8E" w:rsidRPr="003A0EBD">
              <w:rPr>
                <w:rFonts w:asciiTheme="majorHAnsi" w:hAnsiTheme="majorHAnsi" w:cs="Arial"/>
              </w:rPr>
              <w:t xml:space="preserve"> prepare</w:t>
            </w:r>
            <w:r w:rsidRPr="003A0EBD">
              <w:rPr>
                <w:rFonts w:asciiTheme="majorHAnsi" w:hAnsiTheme="majorHAnsi" w:cs="Arial"/>
              </w:rPr>
              <w:t xml:space="preserve"> a</w:t>
            </w:r>
            <w:r w:rsidR="003205BA" w:rsidRPr="003A0EBD">
              <w:rPr>
                <w:rFonts w:asciiTheme="majorHAnsi" w:hAnsiTheme="majorHAnsi" w:cs="Arial"/>
              </w:rPr>
              <w:t xml:space="preserve"> tub of dirty water, presented and labeled as a lake or other dirty water source</w:t>
            </w:r>
            <w:r w:rsidR="001A4B89" w:rsidRPr="003A0EBD">
              <w:rPr>
                <w:rFonts w:asciiTheme="majorHAnsi" w:hAnsiTheme="majorHAnsi" w:cs="Arial"/>
              </w:rPr>
              <w:t>,</w:t>
            </w:r>
            <w:r w:rsidR="00BF2E8E" w:rsidRPr="003A0EBD">
              <w:rPr>
                <w:rFonts w:asciiTheme="majorHAnsi" w:hAnsiTheme="majorHAnsi" w:cs="Arial"/>
              </w:rPr>
              <w:t xml:space="preserve"> and a </w:t>
            </w:r>
            <w:r w:rsidR="001A4B89" w:rsidRPr="003A0EBD">
              <w:rPr>
                <w:rFonts w:asciiTheme="majorHAnsi" w:hAnsiTheme="majorHAnsi" w:cs="Arial"/>
              </w:rPr>
              <w:t>half-</w:t>
            </w:r>
            <w:r w:rsidR="003205BA" w:rsidRPr="003A0EBD">
              <w:rPr>
                <w:rFonts w:asciiTheme="majorHAnsi" w:hAnsiTheme="majorHAnsi" w:cs="Arial"/>
              </w:rPr>
              <w:t>mile route mapped out around the school</w:t>
            </w:r>
            <w:r w:rsidR="00BF2E8E" w:rsidRPr="003A0EBD">
              <w:rPr>
                <w:rFonts w:asciiTheme="majorHAnsi" w:hAnsiTheme="majorHAnsi" w:cs="Arial"/>
              </w:rPr>
              <w:t xml:space="preserve">. Students will use </w:t>
            </w:r>
            <w:r w:rsidR="001A4B89" w:rsidRPr="003A0EBD">
              <w:rPr>
                <w:rFonts w:asciiTheme="majorHAnsi" w:hAnsiTheme="majorHAnsi" w:cs="Arial"/>
              </w:rPr>
              <w:t xml:space="preserve">gallon </w:t>
            </w:r>
            <w:r w:rsidR="00BF2E8E" w:rsidRPr="003A0EBD">
              <w:rPr>
                <w:rFonts w:asciiTheme="majorHAnsi" w:hAnsiTheme="majorHAnsi" w:cs="Arial"/>
              </w:rPr>
              <w:t>water jugs to carry the water during the simulation.</w:t>
            </w:r>
            <w:r w:rsidR="003205BA" w:rsidRPr="003A0EBD">
              <w:rPr>
                <w:rFonts w:asciiTheme="majorHAnsi" w:hAnsiTheme="majorHAnsi" w:cs="Arial"/>
              </w:rPr>
              <w:t xml:space="preserve"> </w:t>
            </w:r>
          </w:p>
          <w:p w14:paraId="7FABB259" w14:textId="77777777" w:rsidR="00863965" w:rsidRDefault="00CD2CA3">
            <w:pPr>
              <w:pStyle w:val="ListParagraph"/>
              <w:numPr>
                <w:ilvl w:val="0"/>
                <w:numId w:val="198"/>
              </w:numPr>
              <w:spacing w:after="0" w:line="240" w:lineRule="auto"/>
              <w:rPr>
                <w:rFonts w:asciiTheme="majorHAnsi" w:hAnsiTheme="majorHAnsi" w:cs="Arial"/>
                <w:lang w:eastAsia="en-US"/>
              </w:rPr>
            </w:pPr>
            <w:r w:rsidRPr="003A0EBD">
              <w:rPr>
                <w:rFonts w:asciiTheme="majorHAnsi" w:hAnsiTheme="majorHAnsi" w:cs="Arial"/>
              </w:rPr>
              <w:t>Enlarge the sequencing words and images for the simulation before printing.</w:t>
            </w:r>
          </w:p>
          <w:p w14:paraId="78E60D1F" w14:textId="77777777" w:rsidR="00075382" w:rsidRPr="00A76F6A" w:rsidRDefault="00075382">
            <w:pPr>
              <w:pStyle w:val="ListParagraph"/>
              <w:numPr>
                <w:ilvl w:val="0"/>
                <w:numId w:val="198"/>
              </w:numPr>
              <w:spacing w:after="0" w:line="240" w:lineRule="auto"/>
              <w:rPr>
                <w:rFonts w:asciiTheme="majorHAnsi" w:hAnsiTheme="majorHAnsi" w:cs="Arial"/>
                <w:lang w:eastAsia="en-US"/>
              </w:rPr>
            </w:pPr>
            <w:r w:rsidRPr="00AC209F">
              <w:rPr>
                <w:rFonts w:asciiTheme="majorHAnsi" w:hAnsiTheme="majorHAnsi" w:cs="Arial"/>
              </w:rPr>
              <w:t xml:space="preserve">There are two versions of the global awareness fact sheet. </w:t>
            </w:r>
            <w:hyperlink w:anchor="L4version1" w:history="1">
              <w:r w:rsidRPr="00075382">
                <w:rPr>
                  <w:rStyle w:val="Hyperlink"/>
                  <w:rFonts w:asciiTheme="majorHAnsi" w:hAnsiTheme="majorHAnsi" w:cs="Arial"/>
                </w:rPr>
                <w:t>One version</w:t>
              </w:r>
            </w:hyperlink>
            <w:r w:rsidRPr="00AC209F">
              <w:rPr>
                <w:rFonts w:asciiTheme="majorHAnsi" w:hAnsiTheme="majorHAnsi" w:cs="Arial"/>
              </w:rPr>
              <w:t xml:space="preserve"> has signal words underlined for students; </w:t>
            </w:r>
            <w:hyperlink w:anchor="L4version2" w:history="1">
              <w:r w:rsidRPr="00EA5F1E">
                <w:rPr>
                  <w:rStyle w:val="Hyperlink"/>
                  <w:rFonts w:asciiTheme="majorHAnsi" w:hAnsiTheme="majorHAnsi" w:cs="Arial"/>
                </w:rPr>
                <w:t>the other</w:t>
              </w:r>
            </w:hyperlink>
            <w:r w:rsidRPr="00AC209F">
              <w:rPr>
                <w:rFonts w:asciiTheme="majorHAnsi" w:hAnsiTheme="majorHAnsi" w:cs="Arial"/>
              </w:rPr>
              <w:t xml:space="preserve"> </w:t>
            </w:r>
            <w:r w:rsidR="007C5F06" w:rsidRPr="00A76F6A">
              <w:rPr>
                <w:rFonts w:ascii="Calibri" w:hAnsi="Calibri" w:cs="Times New Roman"/>
              </w:rPr>
              <w:t>does not</w:t>
            </w:r>
            <w:r w:rsidRPr="00AC209F">
              <w:rPr>
                <w:rFonts w:asciiTheme="majorHAnsi" w:hAnsiTheme="majorHAnsi" w:cs="Arial"/>
              </w:rPr>
              <w:t>. This provides options for differentiating the lesson for students.</w:t>
            </w:r>
          </w:p>
        </w:tc>
      </w:tr>
    </w:tbl>
    <w:p w14:paraId="023F7B05" w14:textId="77777777" w:rsidR="00766219" w:rsidRPr="00A76F6A" w:rsidRDefault="00766219">
      <w:pPr>
        <w:spacing w:after="0" w:line="240" w:lineRule="auto"/>
        <w:rPr>
          <w:rFonts w:asciiTheme="majorHAnsi" w:eastAsia="Calibri" w:hAnsiTheme="majorHAnsi"/>
          <w:lang w:eastAsia="en-US"/>
        </w:rPr>
      </w:pPr>
    </w:p>
    <w:tbl>
      <w:tblPr>
        <w:tblStyle w:val="TableGrid1"/>
        <w:tblW w:w="5000" w:type="pct"/>
        <w:tblLook w:val="04A0" w:firstRow="1" w:lastRow="0" w:firstColumn="1" w:lastColumn="0" w:noHBand="0" w:noVBand="1"/>
      </w:tblPr>
      <w:tblGrid>
        <w:gridCol w:w="12950"/>
      </w:tblGrid>
      <w:tr w:rsidR="00766219" w:rsidRPr="003A0EBD" w14:paraId="5711EDA2" w14:textId="77777777" w:rsidTr="00A76F6A">
        <w:tc>
          <w:tcPr>
            <w:tcW w:w="14395" w:type="dxa"/>
            <w:shd w:val="clear" w:color="auto" w:fill="D9D9D9"/>
          </w:tcPr>
          <w:p w14:paraId="585F321A" w14:textId="77777777" w:rsidR="003725F6" w:rsidRPr="00A76F6A" w:rsidRDefault="007C5F06" w:rsidP="00A76F6A">
            <w:pPr>
              <w:keepNext/>
              <w:spacing w:after="0" w:line="240" w:lineRule="auto"/>
              <w:jc w:val="center"/>
              <w:rPr>
                <w:rFonts w:asciiTheme="majorHAnsi" w:hAnsiTheme="majorHAnsi"/>
                <w:b/>
                <w:lang w:eastAsia="en-US"/>
              </w:rPr>
            </w:pPr>
            <w:r w:rsidRPr="00A76F6A">
              <w:rPr>
                <w:rFonts w:asciiTheme="majorHAnsi" w:hAnsiTheme="majorHAnsi"/>
                <w:b/>
                <w:lang w:eastAsia="en-US"/>
              </w:rPr>
              <w:t>STUDENT CONSIDERATIONS</w:t>
            </w:r>
          </w:p>
        </w:tc>
      </w:tr>
      <w:tr w:rsidR="00766219" w:rsidRPr="003A0EBD" w14:paraId="65FD1225" w14:textId="77777777" w:rsidTr="00A76F6A">
        <w:tc>
          <w:tcPr>
            <w:tcW w:w="14395" w:type="dxa"/>
            <w:shd w:val="clear" w:color="auto" w:fill="E2EFD9"/>
          </w:tcPr>
          <w:p w14:paraId="65D636B1" w14:textId="77777777" w:rsidR="003725F6" w:rsidRPr="00A76F6A" w:rsidRDefault="007C5F06" w:rsidP="00A76F6A">
            <w:pPr>
              <w:keepNext/>
              <w:spacing w:after="0" w:line="240" w:lineRule="auto"/>
              <w:rPr>
                <w:rFonts w:asciiTheme="majorHAnsi" w:hAnsiTheme="majorHAnsi"/>
                <w:lang w:eastAsia="en-US"/>
              </w:rPr>
            </w:pPr>
            <w:r w:rsidRPr="00A76F6A">
              <w:rPr>
                <w:rFonts w:asciiTheme="majorHAnsi" w:hAnsiTheme="majorHAnsi"/>
                <w:b/>
              </w:rPr>
              <w:t>Sociocultural Implications</w:t>
            </w:r>
          </w:p>
        </w:tc>
      </w:tr>
      <w:tr w:rsidR="00766219" w:rsidRPr="003A0EBD" w14:paraId="475D8300" w14:textId="77777777" w:rsidTr="00237E14">
        <w:tc>
          <w:tcPr>
            <w:tcW w:w="14395" w:type="dxa"/>
          </w:tcPr>
          <w:p w14:paraId="38ADFA39" w14:textId="77777777" w:rsidR="00C83521" w:rsidRPr="00A76F6A" w:rsidRDefault="00937031">
            <w:pPr>
              <w:pStyle w:val="ListParagraph"/>
              <w:numPr>
                <w:ilvl w:val="0"/>
                <w:numId w:val="108"/>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05651BF3" w14:textId="77777777" w:rsidR="001E717A" w:rsidRPr="00A76F6A" w:rsidRDefault="007C5F06">
            <w:pPr>
              <w:pStyle w:val="ListParagraph"/>
              <w:numPr>
                <w:ilvl w:val="0"/>
                <w:numId w:val="108"/>
              </w:numPr>
              <w:spacing w:after="0" w:line="240" w:lineRule="auto"/>
              <w:rPr>
                <w:rFonts w:asciiTheme="majorHAnsi" w:hAnsiTheme="majorHAnsi" w:cs="Calibri"/>
              </w:rPr>
            </w:pPr>
            <w:r w:rsidRPr="00A76F6A">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12EDF872" w14:textId="77777777" w:rsidR="006A7905" w:rsidRPr="003A0EBD" w:rsidRDefault="007C5F06">
            <w:pPr>
              <w:pStyle w:val="ListParagraph"/>
              <w:numPr>
                <w:ilvl w:val="0"/>
                <w:numId w:val="108"/>
              </w:numPr>
              <w:spacing w:after="0" w:line="240" w:lineRule="auto"/>
              <w:rPr>
                <w:rFonts w:asciiTheme="majorHAnsi" w:hAnsiTheme="majorHAnsi" w:cs="Arial"/>
              </w:rPr>
            </w:pPr>
            <w:r w:rsidRPr="00A76F6A">
              <w:rPr>
                <w:rFonts w:asciiTheme="majorHAnsi" w:hAnsiTheme="majorHAnsi" w:cs="Calibri"/>
              </w:rPr>
              <w:t xml:space="preserve">Some students may have come from countries that lack natural resources such as clean water, and the topic may trigger strong emotional responses. </w:t>
            </w:r>
            <w:r w:rsidR="006A7905" w:rsidRPr="003A0EBD">
              <w:rPr>
                <w:rFonts w:asciiTheme="majorHAnsi" w:hAnsiTheme="majorHAnsi" w:cs="Arial"/>
              </w:rPr>
              <w:t xml:space="preserve">This lesson includes a simulation based on the video </w:t>
            </w:r>
            <w:r w:rsidR="00617929" w:rsidRPr="003A0EBD">
              <w:rPr>
                <w:rFonts w:asciiTheme="majorHAnsi" w:hAnsiTheme="majorHAnsi" w:cs="Arial"/>
              </w:rPr>
              <w:t>“</w:t>
            </w:r>
            <w:r w:rsidR="006A7905" w:rsidRPr="003A0EBD">
              <w:rPr>
                <w:rFonts w:asciiTheme="majorHAnsi" w:hAnsiTheme="majorHAnsi" w:cs="Arial"/>
              </w:rPr>
              <w:t>Water Changes Everything.</w:t>
            </w:r>
            <w:r w:rsidR="00617929" w:rsidRPr="003A0EBD">
              <w:rPr>
                <w:rFonts w:asciiTheme="majorHAnsi" w:hAnsiTheme="majorHAnsi" w:cs="Arial"/>
              </w:rPr>
              <w:t>”</w:t>
            </w:r>
            <w:r w:rsidR="006A7905" w:rsidRPr="003A0EBD">
              <w:rPr>
                <w:rFonts w:asciiTheme="majorHAnsi" w:hAnsiTheme="majorHAnsi" w:cs="Arial"/>
              </w:rPr>
              <w:t xml:space="preserve"> Students may have </w:t>
            </w:r>
            <w:r w:rsidR="00617929" w:rsidRPr="003A0EBD">
              <w:rPr>
                <w:rFonts w:asciiTheme="majorHAnsi" w:hAnsiTheme="majorHAnsi" w:cs="Arial"/>
              </w:rPr>
              <w:t xml:space="preserve">walked to get water themselves, so </w:t>
            </w:r>
            <w:r w:rsidR="006A7905" w:rsidRPr="003A0EBD">
              <w:rPr>
                <w:rFonts w:asciiTheme="majorHAnsi" w:hAnsiTheme="majorHAnsi" w:cs="Arial"/>
              </w:rPr>
              <w:t>extreme sensitivity is needed.</w:t>
            </w:r>
          </w:p>
          <w:p w14:paraId="4E60E59C" w14:textId="77777777" w:rsidR="003725F6" w:rsidRDefault="007C5F06" w:rsidP="00A76F6A">
            <w:pPr>
              <w:pStyle w:val="NoSpacing"/>
              <w:numPr>
                <w:ilvl w:val="0"/>
                <w:numId w:val="108"/>
              </w:numPr>
              <w:rPr>
                <w:rFonts w:asciiTheme="majorHAnsi" w:eastAsia="Times New Roman" w:hAnsiTheme="majorHAnsi" w:cs="Calibri"/>
                <w:lang w:eastAsia="zh-CN"/>
              </w:rPr>
            </w:pPr>
            <w:r w:rsidRPr="00A76F6A">
              <w:rPr>
                <w:rFonts w:asciiTheme="majorHAnsi" w:hAnsiTheme="majorHAnsi" w:cs="Calibri"/>
              </w:rPr>
              <w:t>Some students may be more comfortable expressing themselves orally, rather than in writing. Give thoughtful consideration to both components.</w:t>
            </w:r>
            <w:r w:rsidR="00622927" w:rsidRPr="003A0EBD">
              <w:rPr>
                <w:rFonts w:asciiTheme="majorHAnsi" w:hAnsiTheme="majorHAnsi" w:cs="Calibri"/>
              </w:rPr>
              <w:t xml:space="preserve"> </w:t>
            </w:r>
          </w:p>
          <w:p w14:paraId="76557459" w14:textId="77777777" w:rsidR="00863965" w:rsidRPr="00A76F6A" w:rsidRDefault="00863965">
            <w:pPr>
              <w:pStyle w:val="ListParagraph"/>
              <w:numPr>
                <w:ilvl w:val="0"/>
                <w:numId w:val="108"/>
              </w:numPr>
              <w:spacing w:after="0" w:line="240" w:lineRule="auto"/>
              <w:rPr>
                <w:rFonts w:asciiTheme="majorHAnsi" w:hAnsiTheme="majorHAnsi"/>
              </w:rPr>
            </w:pPr>
            <w:r w:rsidRPr="00863965">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r w:rsidR="006A7905" w:rsidRPr="003A0EBD">
              <w:rPr>
                <w:rFonts w:asciiTheme="majorHAnsi" w:hAnsiTheme="majorHAnsi" w:cs="Arial"/>
              </w:rPr>
              <w:t xml:space="preserve"> </w:t>
            </w:r>
          </w:p>
        </w:tc>
      </w:tr>
      <w:tr w:rsidR="00766219" w:rsidRPr="003A0EBD" w14:paraId="27FCA516" w14:textId="77777777" w:rsidTr="00A76F6A">
        <w:tc>
          <w:tcPr>
            <w:tcW w:w="14395" w:type="dxa"/>
            <w:shd w:val="clear" w:color="auto" w:fill="E2EFD9"/>
          </w:tcPr>
          <w:p w14:paraId="69777CD3" w14:textId="77777777" w:rsidR="00766219" w:rsidRPr="00A76F6A" w:rsidRDefault="007C5F06">
            <w:pPr>
              <w:spacing w:after="0" w:line="240" w:lineRule="auto"/>
              <w:rPr>
                <w:rFonts w:asciiTheme="majorHAnsi" w:hAnsiTheme="majorHAnsi" w:cs="Arial"/>
                <w:lang w:eastAsia="en-US"/>
              </w:rPr>
            </w:pPr>
            <w:r w:rsidRPr="00A76F6A">
              <w:rPr>
                <w:rFonts w:asciiTheme="majorHAnsi" w:hAnsiTheme="majorHAnsi"/>
                <w:b/>
              </w:rPr>
              <w:t>Anticipated Student</w:t>
            </w:r>
            <w:r w:rsidRPr="00A76F6A">
              <w:rPr>
                <w:rFonts w:asciiTheme="majorHAnsi" w:hAnsiTheme="majorHAnsi"/>
              </w:rPr>
              <w:t xml:space="preserve"> </w:t>
            </w:r>
            <w:r w:rsidRPr="00A76F6A">
              <w:rPr>
                <w:rFonts w:asciiTheme="majorHAnsi" w:hAnsiTheme="majorHAnsi"/>
                <w:b/>
              </w:rPr>
              <w:t>Pre-Conceptions/Misconceptions</w:t>
            </w:r>
          </w:p>
        </w:tc>
      </w:tr>
      <w:tr w:rsidR="00766219" w:rsidRPr="003A0EBD" w14:paraId="5A91883E" w14:textId="77777777" w:rsidTr="00A76F6A">
        <w:tc>
          <w:tcPr>
            <w:tcW w:w="14395" w:type="dxa"/>
          </w:tcPr>
          <w:p w14:paraId="22560F31" w14:textId="77777777" w:rsidR="00766219" w:rsidRPr="00A76F6A" w:rsidRDefault="006A7905">
            <w:pPr>
              <w:spacing w:after="0" w:line="240" w:lineRule="auto"/>
              <w:contextualSpacing/>
              <w:rPr>
                <w:rFonts w:asciiTheme="majorHAnsi" w:hAnsiTheme="majorHAnsi" w:cs="Arial"/>
                <w:lang w:eastAsia="en-US"/>
              </w:rPr>
            </w:pPr>
            <w:r w:rsidRPr="003A0EBD">
              <w:rPr>
                <w:rFonts w:asciiTheme="majorHAnsi" w:hAnsiTheme="majorHAnsi" w:cs="Arial"/>
              </w:rPr>
              <w:t xml:space="preserve">Students may not have a good understanding of distance and may believe that carrying water for </w:t>
            </w:r>
            <w:r w:rsidR="00CA6064" w:rsidRPr="003A0EBD">
              <w:rPr>
                <w:rFonts w:asciiTheme="majorHAnsi" w:hAnsiTheme="majorHAnsi" w:cs="Arial"/>
              </w:rPr>
              <w:t xml:space="preserve">half a </w:t>
            </w:r>
            <w:r w:rsidRPr="003A0EBD">
              <w:rPr>
                <w:rFonts w:asciiTheme="majorHAnsi" w:hAnsiTheme="majorHAnsi" w:cs="Arial"/>
              </w:rPr>
              <w:t>mile is easy.</w:t>
            </w:r>
          </w:p>
        </w:tc>
      </w:tr>
    </w:tbl>
    <w:p w14:paraId="1C248A44" w14:textId="77777777" w:rsidR="00766219" w:rsidRPr="00A76F6A" w:rsidRDefault="00766219">
      <w:pPr>
        <w:spacing w:after="0" w:line="240" w:lineRule="auto"/>
        <w:rPr>
          <w:rFonts w:asciiTheme="majorHAnsi" w:eastAsia="Calibri" w:hAnsiTheme="majorHAnsi"/>
          <w:lang w:eastAsia="en-US"/>
        </w:rPr>
      </w:pPr>
    </w:p>
    <w:tbl>
      <w:tblPr>
        <w:tblStyle w:val="TableGrid1"/>
        <w:tblW w:w="5000" w:type="pct"/>
        <w:tblLook w:val="04A0" w:firstRow="1" w:lastRow="0" w:firstColumn="1" w:lastColumn="0" w:noHBand="0" w:noVBand="1"/>
      </w:tblPr>
      <w:tblGrid>
        <w:gridCol w:w="12950"/>
      </w:tblGrid>
      <w:tr w:rsidR="00766219" w:rsidRPr="003A0EBD" w14:paraId="64D6D5F4" w14:textId="77777777" w:rsidTr="00A76F6A">
        <w:tc>
          <w:tcPr>
            <w:tcW w:w="12950" w:type="dxa"/>
            <w:shd w:val="clear" w:color="auto" w:fill="D9D9D9"/>
          </w:tcPr>
          <w:p w14:paraId="40D92114" w14:textId="77777777" w:rsidR="00766219" w:rsidRPr="00A76F6A" w:rsidRDefault="007C5F06">
            <w:pPr>
              <w:spacing w:after="0" w:line="240" w:lineRule="auto"/>
              <w:jc w:val="center"/>
              <w:rPr>
                <w:rFonts w:asciiTheme="majorHAnsi" w:hAnsiTheme="majorHAnsi"/>
                <w:b/>
              </w:rPr>
            </w:pPr>
            <w:r w:rsidRPr="00A76F6A">
              <w:rPr>
                <w:rFonts w:asciiTheme="majorHAnsi" w:hAnsiTheme="majorHAnsi"/>
                <w:b/>
              </w:rPr>
              <w:t>THE LESSON IN ACTION</w:t>
            </w:r>
          </w:p>
        </w:tc>
      </w:tr>
      <w:tr w:rsidR="00766219" w:rsidRPr="003A0EBD" w14:paraId="072CC34C" w14:textId="77777777" w:rsidTr="00A76F6A">
        <w:tc>
          <w:tcPr>
            <w:tcW w:w="12950" w:type="dxa"/>
            <w:shd w:val="clear" w:color="auto" w:fill="FFF2CC"/>
          </w:tcPr>
          <w:p w14:paraId="20DADBBE" w14:textId="77777777" w:rsidR="00766219" w:rsidRPr="003A0EBD" w:rsidRDefault="00863965">
            <w:pPr>
              <w:spacing w:after="0" w:line="240" w:lineRule="auto"/>
              <w:rPr>
                <w:rFonts w:asciiTheme="majorHAnsi" w:hAnsiTheme="majorHAnsi"/>
              </w:rPr>
            </w:pPr>
            <w:r w:rsidRPr="00863965">
              <w:rPr>
                <w:rFonts w:asciiTheme="majorHAnsi" w:hAnsiTheme="majorHAnsi"/>
                <w:b/>
              </w:rPr>
              <w:t>Day 6 Lesson Opening</w:t>
            </w:r>
          </w:p>
        </w:tc>
      </w:tr>
      <w:tr w:rsidR="00766219" w:rsidRPr="003A0EBD" w14:paraId="3602B8C7" w14:textId="77777777" w:rsidTr="00A76F6A">
        <w:tc>
          <w:tcPr>
            <w:tcW w:w="12950" w:type="dxa"/>
          </w:tcPr>
          <w:p w14:paraId="5B4CE1B8" w14:textId="77777777" w:rsidR="003725F6" w:rsidRDefault="00187F8A" w:rsidP="00A76F6A">
            <w:pPr>
              <w:pStyle w:val="ListParagraph"/>
              <w:numPr>
                <w:ilvl w:val="0"/>
                <w:numId w:val="263"/>
              </w:numPr>
              <w:spacing w:after="0" w:line="240" w:lineRule="auto"/>
              <w:ind w:left="360"/>
              <w:rPr>
                <w:rFonts w:asciiTheme="majorHAnsi" w:eastAsia="Times New Roman" w:hAnsiTheme="majorHAnsi" w:cstheme="minorHAnsi"/>
              </w:rPr>
            </w:pPr>
            <w:r w:rsidRPr="003A0EBD">
              <w:rPr>
                <w:rFonts w:asciiTheme="majorHAnsi" w:hAnsiTheme="majorHAnsi" w:cs="Arial"/>
              </w:rPr>
              <w:t>P</w:t>
            </w:r>
            <w:r w:rsidR="00093618" w:rsidRPr="003A0EBD">
              <w:rPr>
                <w:rFonts w:asciiTheme="majorHAnsi" w:hAnsiTheme="majorHAnsi" w:cs="Arial"/>
              </w:rPr>
              <w:t>ost and share the language objective with students</w:t>
            </w:r>
            <w:r w:rsidR="00CA6064" w:rsidRPr="003A0EBD">
              <w:rPr>
                <w:rFonts w:asciiTheme="majorHAnsi" w:hAnsiTheme="majorHAnsi" w:cs="Arial"/>
              </w:rPr>
              <w:t xml:space="preserve">: </w:t>
            </w:r>
            <w:r w:rsidRPr="003A0EBD">
              <w:rPr>
                <w:rFonts w:asciiTheme="majorHAnsi" w:hAnsiTheme="majorHAnsi" w:cs="Arial"/>
              </w:rPr>
              <w:t>“</w:t>
            </w:r>
            <w:r w:rsidR="007C5F06" w:rsidRPr="00A76F6A">
              <w:rPr>
                <w:rFonts w:asciiTheme="majorHAnsi" w:hAnsiTheme="majorHAnsi"/>
              </w:rPr>
              <w:t xml:space="preserve">Students will be able to state facts/evidence about the need for clean water using verbs in the present tense and content vocabulary (e.g., </w:t>
            </w:r>
            <w:r w:rsidR="007C5F06" w:rsidRPr="00A76F6A">
              <w:rPr>
                <w:rFonts w:asciiTheme="majorHAnsi" w:hAnsiTheme="majorHAnsi"/>
                <w:i/>
              </w:rPr>
              <w:t>crisis, germs, contaminated</w:t>
            </w:r>
            <w:r w:rsidR="007C5F06" w:rsidRPr="00A76F6A">
              <w:rPr>
                <w:rFonts w:asciiTheme="majorHAnsi" w:hAnsiTheme="majorHAnsi"/>
              </w:rPr>
              <w:t>).” To promote student ownership and self-monitoring of learning, have students record the objective in their notebooks. At the end of the lesson, students can reflect on their learning in relation to the objective.</w:t>
            </w:r>
          </w:p>
          <w:p w14:paraId="2F7C4901" w14:textId="77777777" w:rsidR="00093618" w:rsidRPr="003A0EBD" w:rsidRDefault="00093618">
            <w:pPr>
              <w:spacing w:after="0" w:line="240" w:lineRule="auto"/>
              <w:rPr>
                <w:rFonts w:asciiTheme="majorHAnsi" w:hAnsiTheme="majorHAnsi" w:cs="Arial"/>
              </w:rPr>
            </w:pPr>
          </w:p>
          <w:p w14:paraId="4E097A30" w14:textId="77777777" w:rsidR="003725F6" w:rsidRDefault="00B00D84" w:rsidP="00A76F6A">
            <w:pPr>
              <w:pStyle w:val="ListParagraph"/>
              <w:numPr>
                <w:ilvl w:val="0"/>
                <w:numId w:val="263"/>
              </w:numPr>
              <w:spacing w:after="0" w:line="240" w:lineRule="auto"/>
              <w:ind w:left="360"/>
              <w:rPr>
                <w:rFonts w:asciiTheme="majorHAnsi" w:eastAsia="Times New Roman" w:hAnsiTheme="majorHAnsi" w:cs="Arial"/>
              </w:rPr>
            </w:pPr>
            <w:r w:rsidRPr="003A0EBD">
              <w:rPr>
                <w:rFonts w:asciiTheme="majorHAnsi" w:hAnsiTheme="majorHAnsi" w:cs="Arial"/>
              </w:rPr>
              <w:t>Show the</w:t>
            </w:r>
            <w:r w:rsidR="00CA6064" w:rsidRPr="003A0EBD">
              <w:rPr>
                <w:rFonts w:asciiTheme="majorHAnsi" w:hAnsiTheme="majorHAnsi" w:cs="Arial"/>
              </w:rPr>
              <w:t xml:space="preserve"> “</w:t>
            </w:r>
            <w:hyperlink r:id="rId114" w:history="1">
              <w:r w:rsidRPr="003A0EBD">
                <w:rPr>
                  <w:rStyle w:val="Hyperlink"/>
                  <w:rFonts w:asciiTheme="majorHAnsi" w:hAnsiTheme="majorHAnsi" w:cs="Arial"/>
                </w:rPr>
                <w:t>Water Changes Everything</w:t>
              </w:r>
            </w:hyperlink>
            <w:r w:rsidR="00CA6064" w:rsidRPr="003A0EBD">
              <w:rPr>
                <w:rFonts w:asciiTheme="majorHAnsi" w:hAnsiTheme="majorHAnsi" w:cs="Arial"/>
              </w:rPr>
              <w:t xml:space="preserve">“ </w:t>
            </w:r>
            <w:r w:rsidRPr="003A0EBD">
              <w:rPr>
                <w:rFonts w:asciiTheme="majorHAnsi" w:hAnsiTheme="majorHAnsi" w:cs="Arial"/>
              </w:rPr>
              <w:t xml:space="preserve">video again, up to the 2:05 mark. </w:t>
            </w:r>
          </w:p>
          <w:p w14:paraId="5CA16092" w14:textId="0577661C" w:rsidR="003725F6" w:rsidRDefault="00B00D84" w:rsidP="00A76F6A">
            <w:pPr>
              <w:pStyle w:val="UDLbullet"/>
              <w:rPr>
                <w:rFonts w:ascii="Calibri" w:eastAsia="Times New Roman" w:hAnsi="Calibri" w:cs="Times New Roman"/>
              </w:rPr>
            </w:pPr>
            <w:r w:rsidRPr="003A0EBD">
              <w:rPr>
                <w:szCs w:val="22"/>
              </w:rPr>
              <w:t xml:space="preserve">Provide </w:t>
            </w:r>
            <w:hyperlink r:id="rId115" w:history="1">
              <w:r w:rsidRPr="003A0EBD">
                <w:rPr>
                  <w:rStyle w:val="Hyperlink"/>
                  <w:szCs w:val="22"/>
                </w:rPr>
                <w:t>options for perception</w:t>
              </w:r>
            </w:hyperlink>
            <w:r w:rsidR="00F21C24" w:rsidRPr="003A0EBD">
              <w:rPr>
                <w:szCs w:val="22"/>
              </w:rPr>
              <w:t>,</w:t>
            </w:r>
            <w:r w:rsidR="007C5F06" w:rsidRPr="00A76F6A">
              <w:rPr>
                <w:szCs w:val="22"/>
              </w:rPr>
              <w:t xml:space="preserve"> such as printing out the video transcript for students, enabling closed captioning on the video, and adjusting the speed of the video. Additional options for engagement and perception include creating a </w:t>
            </w:r>
            <w:hyperlink r:id="rId116" w:history="1">
              <w:r w:rsidR="0077088B">
                <w:rPr>
                  <w:rStyle w:val="Hyperlink"/>
                  <w:rFonts w:asciiTheme="majorHAnsi" w:hAnsiTheme="majorHAnsi"/>
                  <w:szCs w:val="22"/>
                </w:rPr>
                <w:t>b</w:t>
              </w:r>
              <w:r w:rsidR="007C5F06" w:rsidRPr="00A76F6A">
                <w:rPr>
                  <w:rStyle w:val="Hyperlink"/>
                  <w:rFonts w:asciiTheme="majorHAnsi" w:hAnsiTheme="majorHAnsi"/>
                  <w:szCs w:val="22"/>
                </w:rPr>
                <w:t>lendspace</w:t>
              </w:r>
            </w:hyperlink>
            <w:r w:rsidR="007C5F06" w:rsidRPr="00A76F6A">
              <w:rPr>
                <w:szCs w:val="22"/>
              </w:rPr>
              <w:t xml:space="preserve"> of women carrying water over all types of terrain and children drinking contaminated water, printing out these images, or having students view the images on a computer. </w:t>
            </w:r>
          </w:p>
        </w:tc>
      </w:tr>
      <w:tr w:rsidR="00766219" w:rsidRPr="003A0EBD" w14:paraId="7CD64EE8" w14:textId="77777777" w:rsidTr="00A76F6A">
        <w:tc>
          <w:tcPr>
            <w:tcW w:w="12950" w:type="dxa"/>
            <w:shd w:val="clear" w:color="auto" w:fill="FFF2CC"/>
          </w:tcPr>
          <w:p w14:paraId="217767D0" w14:textId="77777777" w:rsidR="00766219" w:rsidRPr="00A76F6A" w:rsidRDefault="007C5F06">
            <w:pPr>
              <w:spacing w:after="0" w:line="240" w:lineRule="auto"/>
              <w:rPr>
                <w:rFonts w:asciiTheme="majorHAnsi" w:hAnsiTheme="majorHAnsi"/>
              </w:rPr>
            </w:pPr>
            <w:r w:rsidRPr="00A76F6A">
              <w:rPr>
                <w:rFonts w:asciiTheme="majorHAnsi" w:hAnsiTheme="majorHAnsi"/>
                <w:b/>
              </w:rPr>
              <w:t>During the Lesson</w:t>
            </w:r>
          </w:p>
        </w:tc>
      </w:tr>
      <w:tr w:rsidR="00766219" w:rsidRPr="003A0EBD" w14:paraId="24EF38E3" w14:textId="77777777" w:rsidTr="00A76F6A">
        <w:tc>
          <w:tcPr>
            <w:tcW w:w="12950" w:type="dxa"/>
          </w:tcPr>
          <w:p w14:paraId="449E0AE6" w14:textId="77777777" w:rsidR="00B00D84" w:rsidRPr="003A0EBD" w:rsidRDefault="0019521A">
            <w:pPr>
              <w:pStyle w:val="ListParagraph"/>
              <w:numPr>
                <w:ilvl w:val="0"/>
                <w:numId w:val="106"/>
              </w:numPr>
              <w:spacing w:after="0" w:line="240" w:lineRule="auto"/>
              <w:rPr>
                <w:rFonts w:asciiTheme="majorHAnsi" w:hAnsiTheme="majorHAnsi" w:cs="Arial"/>
              </w:rPr>
            </w:pPr>
            <w:r w:rsidRPr="003A0EBD">
              <w:rPr>
                <w:rFonts w:asciiTheme="majorHAnsi" w:hAnsiTheme="majorHAnsi" w:cs="Arial"/>
              </w:rPr>
              <w:t xml:space="preserve">Preparing for the simulation: </w:t>
            </w:r>
            <w:r w:rsidR="00B00D84" w:rsidRPr="003A0EBD">
              <w:rPr>
                <w:rFonts w:asciiTheme="majorHAnsi" w:hAnsiTheme="majorHAnsi" w:cs="Arial"/>
              </w:rPr>
              <w:t>Introduce the water journey simulation. (</w:t>
            </w:r>
            <w:r w:rsidR="00C43DFC" w:rsidRPr="003A0EBD">
              <w:rPr>
                <w:rFonts w:asciiTheme="majorHAnsi" w:hAnsiTheme="majorHAnsi" w:cs="Arial"/>
              </w:rPr>
              <w:t>I</w:t>
            </w:r>
            <w:r w:rsidR="00B00D84" w:rsidRPr="003A0EBD">
              <w:rPr>
                <w:rFonts w:asciiTheme="majorHAnsi" w:hAnsiTheme="majorHAnsi" w:cs="Arial"/>
              </w:rPr>
              <w:t>ntroduce this activity with a considerable amount of sensitivity and support as some students in class may have come from a region where this is common practice</w:t>
            </w:r>
            <w:r w:rsidR="00C43DFC" w:rsidRPr="003A0EBD">
              <w:rPr>
                <w:rFonts w:asciiTheme="majorHAnsi" w:hAnsiTheme="majorHAnsi" w:cs="Arial"/>
              </w:rPr>
              <w:t>.</w:t>
            </w:r>
            <w:r w:rsidR="00B00D84" w:rsidRPr="003A0EBD">
              <w:rPr>
                <w:rFonts w:asciiTheme="majorHAnsi" w:hAnsiTheme="majorHAnsi" w:cs="Arial"/>
              </w:rPr>
              <w:t>)</w:t>
            </w:r>
          </w:p>
          <w:p w14:paraId="7E14F3B1" w14:textId="77777777" w:rsidR="003725F6" w:rsidRDefault="00B00D84" w:rsidP="00A76F6A">
            <w:pPr>
              <w:pStyle w:val="ListParagraph"/>
              <w:numPr>
                <w:ilvl w:val="1"/>
                <w:numId w:val="106"/>
              </w:numPr>
              <w:spacing w:after="0" w:line="240" w:lineRule="auto"/>
              <w:ind w:left="720"/>
              <w:rPr>
                <w:rFonts w:asciiTheme="majorHAnsi" w:eastAsia="Times New Roman" w:hAnsiTheme="majorHAnsi" w:cs="Arial"/>
              </w:rPr>
            </w:pPr>
            <w:r w:rsidRPr="003A0EBD">
              <w:rPr>
                <w:rFonts w:asciiTheme="majorHAnsi" w:hAnsiTheme="majorHAnsi" w:cs="Arial"/>
              </w:rPr>
              <w:t>Explain to students how they will be g</w:t>
            </w:r>
            <w:r w:rsidRPr="003A0EBD">
              <w:rPr>
                <w:rFonts w:asciiTheme="majorHAnsi" w:hAnsiTheme="majorHAnsi" w:cstheme="minorHAnsi"/>
              </w:rPr>
              <w:t xml:space="preserve">iven a gallon </w:t>
            </w:r>
            <w:r w:rsidR="00C43DFC" w:rsidRPr="003A0EBD">
              <w:rPr>
                <w:rFonts w:asciiTheme="majorHAnsi" w:hAnsiTheme="majorHAnsi" w:cstheme="minorHAnsi"/>
              </w:rPr>
              <w:t xml:space="preserve">(or larger) </w:t>
            </w:r>
            <w:r w:rsidRPr="003A0EBD">
              <w:rPr>
                <w:rFonts w:asciiTheme="majorHAnsi" w:hAnsiTheme="majorHAnsi" w:cstheme="minorHAnsi"/>
              </w:rPr>
              <w:t>jug filled with dirty water (water with dirt, rocks</w:t>
            </w:r>
            <w:r w:rsidR="00C43DFC" w:rsidRPr="003A0EBD">
              <w:rPr>
                <w:rFonts w:asciiTheme="majorHAnsi" w:hAnsiTheme="majorHAnsi" w:cstheme="minorHAnsi"/>
              </w:rPr>
              <w:t>,</w:t>
            </w:r>
            <w:r w:rsidRPr="003A0EBD">
              <w:rPr>
                <w:rFonts w:asciiTheme="majorHAnsi" w:hAnsiTheme="majorHAnsi" w:cstheme="minorHAnsi"/>
              </w:rPr>
              <w:t xml:space="preserve"> and grass) similar to the one on display in the classroom and labeled “lake</w:t>
            </w:r>
            <w:r w:rsidR="00C43DFC" w:rsidRPr="003A0EBD">
              <w:rPr>
                <w:rFonts w:asciiTheme="majorHAnsi" w:hAnsiTheme="majorHAnsi" w:cstheme="minorHAnsi"/>
              </w:rPr>
              <w:t>.</w:t>
            </w:r>
            <w:r w:rsidRPr="003A0EBD">
              <w:rPr>
                <w:rFonts w:asciiTheme="majorHAnsi" w:hAnsiTheme="majorHAnsi" w:cstheme="minorHAnsi"/>
              </w:rPr>
              <w:t xml:space="preserve">” </w:t>
            </w:r>
          </w:p>
          <w:p w14:paraId="04D5BADA" w14:textId="77777777" w:rsidR="0019521A" w:rsidRPr="003A0EBD" w:rsidRDefault="0019521A">
            <w:pPr>
              <w:spacing w:after="0" w:line="240" w:lineRule="auto"/>
              <w:rPr>
                <w:rFonts w:asciiTheme="majorHAnsi" w:hAnsiTheme="majorHAnsi" w:cstheme="minorHAnsi"/>
              </w:rPr>
            </w:pPr>
          </w:p>
          <w:p w14:paraId="166DDFE4" w14:textId="77777777" w:rsidR="00CD2CA3" w:rsidRPr="003A0EBD" w:rsidRDefault="0019521A">
            <w:pPr>
              <w:pStyle w:val="ListParagraph"/>
              <w:numPr>
                <w:ilvl w:val="0"/>
                <w:numId w:val="106"/>
              </w:numPr>
              <w:spacing w:after="0" w:line="240" w:lineRule="auto"/>
              <w:rPr>
                <w:rFonts w:asciiTheme="majorHAnsi" w:hAnsiTheme="majorHAnsi" w:cs="Arial"/>
              </w:rPr>
            </w:pPr>
            <w:r w:rsidRPr="003A0EBD">
              <w:rPr>
                <w:rFonts w:asciiTheme="majorHAnsi" w:hAnsiTheme="majorHAnsi" w:cstheme="minorHAnsi"/>
              </w:rPr>
              <w:t xml:space="preserve">During the </w:t>
            </w:r>
            <w:r w:rsidR="00C43DFC" w:rsidRPr="003A0EBD">
              <w:rPr>
                <w:rFonts w:asciiTheme="majorHAnsi" w:hAnsiTheme="majorHAnsi" w:cstheme="minorHAnsi"/>
              </w:rPr>
              <w:t>simulation</w:t>
            </w:r>
            <w:r w:rsidRPr="003A0EBD">
              <w:rPr>
                <w:rFonts w:asciiTheme="majorHAnsi" w:hAnsiTheme="majorHAnsi" w:cstheme="minorHAnsi"/>
              </w:rPr>
              <w:t xml:space="preserve">: </w:t>
            </w:r>
            <w:r w:rsidR="00B00D84" w:rsidRPr="003A0EBD">
              <w:rPr>
                <w:rFonts w:asciiTheme="majorHAnsi" w:hAnsiTheme="majorHAnsi" w:cstheme="minorHAnsi"/>
              </w:rPr>
              <w:t>Tell students t</w:t>
            </w:r>
            <w:r w:rsidR="00CD2CA3" w:rsidRPr="003A0EBD">
              <w:rPr>
                <w:rFonts w:asciiTheme="majorHAnsi" w:hAnsiTheme="majorHAnsi" w:cstheme="minorHAnsi"/>
              </w:rPr>
              <w:t xml:space="preserve">o carry the container for a </w:t>
            </w:r>
            <w:r w:rsidR="00C43DFC" w:rsidRPr="003A0EBD">
              <w:rPr>
                <w:rFonts w:asciiTheme="majorHAnsi" w:hAnsiTheme="majorHAnsi" w:cstheme="minorHAnsi"/>
              </w:rPr>
              <w:t xml:space="preserve">half </w:t>
            </w:r>
            <w:r w:rsidR="00B00D84" w:rsidRPr="003A0EBD">
              <w:rPr>
                <w:rFonts w:asciiTheme="majorHAnsi" w:hAnsiTheme="majorHAnsi" w:cstheme="minorHAnsi"/>
              </w:rPr>
              <w:t xml:space="preserve">mile in a pre-measured “journey” around the school from the classroom and back, and that once they get back to the classroom they will be poured and offered a drink from their container. Explain how this journey simulates what many women and girls must do in parts of the world showcased in the </w:t>
            </w:r>
            <w:r w:rsidR="00C43DFC" w:rsidRPr="003A0EBD">
              <w:rPr>
                <w:rFonts w:asciiTheme="majorHAnsi" w:hAnsiTheme="majorHAnsi" w:cstheme="minorHAnsi"/>
              </w:rPr>
              <w:t>“</w:t>
            </w:r>
            <w:r w:rsidR="00B00D84" w:rsidRPr="003A0EBD">
              <w:rPr>
                <w:rFonts w:asciiTheme="majorHAnsi" w:hAnsiTheme="majorHAnsi" w:cstheme="minorHAnsi"/>
              </w:rPr>
              <w:t>Water Changes Everything</w:t>
            </w:r>
            <w:r w:rsidR="00C43DFC" w:rsidRPr="003A0EBD">
              <w:rPr>
                <w:rFonts w:asciiTheme="majorHAnsi" w:hAnsiTheme="majorHAnsi" w:cstheme="minorHAnsi"/>
              </w:rPr>
              <w:t>”</w:t>
            </w:r>
            <w:r w:rsidR="00B00D84" w:rsidRPr="003A0EBD">
              <w:rPr>
                <w:rFonts w:asciiTheme="majorHAnsi" w:hAnsiTheme="majorHAnsi" w:cstheme="minorHAnsi"/>
              </w:rPr>
              <w:t xml:space="preserve"> video.</w:t>
            </w:r>
          </w:p>
          <w:p w14:paraId="1032E521" w14:textId="6FFA106F" w:rsidR="003725F6" w:rsidRDefault="007C5F06" w:rsidP="00A76F6A">
            <w:pPr>
              <w:pStyle w:val="UDLbullet"/>
              <w:rPr>
                <w:rFonts w:ascii="Calibri" w:eastAsia="Times New Roman" w:hAnsi="Calibri" w:cs="Times New Roman"/>
              </w:rPr>
            </w:pPr>
            <w:r w:rsidRPr="00A76F6A">
              <w:rPr>
                <w:szCs w:val="22"/>
              </w:rPr>
              <w:t xml:space="preserve">Provide </w:t>
            </w:r>
            <w:hyperlink r:id="rId117" w:history="1">
              <w:r w:rsidR="00F54B70" w:rsidRPr="00F54B70">
                <w:rPr>
                  <w:rStyle w:val="Hyperlink"/>
                  <w:szCs w:val="22"/>
                </w:rPr>
                <w:t>options for engagement</w:t>
              </w:r>
            </w:hyperlink>
            <w:r w:rsidR="00F54B70">
              <w:rPr>
                <w:szCs w:val="22"/>
              </w:rPr>
              <w:t xml:space="preserve"> </w:t>
            </w:r>
            <w:r w:rsidRPr="00A76F6A">
              <w:rPr>
                <w:szCs w:val="22"/>
              </w:rPr>
              <w:t xml:space="preserve">and </w:t>
            </w:r>
            <w:hyperlink r:id="rId118" w:history="1">
              <w:r w:rsidRPr="00A76F6A">
                <w:rPr>
                  <w:rStyle w:val="Hyperlink"/>
                </w:rPr>
                <w:t>perception</w:t>
              </w:r>
            </w:hyperlink>
            <w:r w:rsidRPr="00A76F6A">
              <w:rPr>
                <w:szCs w:val="22"/>
              </w:rPr>
              <w:t xml:space="preserve"> for students who may not be able to participate in carrying the water, such as watching a video recording of the journey around the school or a similar video of the journey to get water. </w:t>
            </w:r>
          </w:p>
          <w:p w14:paraId="0B8CD86A" w14:textId="77777777" w:rsidR="003725F6" w:rsidRPr="00A76F6A" w:rsidRDefault="007C5F06" w:rsidP="00A76F6A">
            <w:pPr>
              <w:pStyle w:val="ListParagraph"/>
              <w:numPr>
                <w:ilvl w:val="0"/>
                <w:numId w:val="283"/>
              </w:numPr>
              <w:spacing w:after="220" w:line="240" w:lineRule="auto"/>
              <w:contextualSpacing w:val="0"/>
              <w:rPr>
                <w:rFonts w:asciiTheme="majorHAnsi" w:eastAsia="Times New Roman" w:hAnsiTheme="majorHAnsi" w:cs="Arial"/>
              </w:rPr>
            </w:pPr>
            <w:r w:rsidRPr="00A76F6A">
              <w:rPr>
                <w:rFonts w:asciiTheme="majorHAnsi" w:hAnsiTheme="majorHAnsi"/>
              </w:rPr>
              <w:t>Make sure to review norms for walking around the school during school hours.</w:t>
            </w:r>
          </w:p>
          <w:p w14:paraId="3557218A" w14:textId="77777777" w:rsidR="00B00D84" w:rsidRPr="003A0EBD" w:rsidRDefault="00CD2CA3">
            <w:pPr>
              <w:pStyle w:val="ListParagraph"/>
              <w:numPr>
                <w:ilvl w:val="0"/>
                <w:numId w:val="106"/>
              </w:numPr>
              <w:tabs>
                <w:tab w:val="right" w:pos="-11963"/>
              </w:tabs>
              <w:spacing w:after="0" w:line="240" w:lineRule="auto"/>
              <w:rPr>
                <w:rFonts w:asciiTheme="majorHAnsi" w:hAnsiTheme="majorHAnsi" w:cstheme="minorHAnsi"/>
              </w:rPr>
            </w:pPr>
            <w:r w:rsidRPr="001815CD">
              <w:rPr>
                <w:rFonts w:asciiTheme="majorHAnsi" w:hAnsiTheme="majorHAnsi" w:cstheme="minorHAnsi"/>
              </w:rPr>
              <w:t>Afte</w:t>
            </w:r>
            <w:r w:rsidRPr="003A0EBD">
              <w:rPr>
                <w:rFonts w:asciiTheme="majorHAnsi" w:hAnsiTheme="majorHAnsi" w:cstheme="minorHAnsi"/>
              </w:rPr>
              <w:t xml:space="preserve">r the simulation, </w:t>
            </w:r>
            <w:bookmarkStart w:id="32" w:name="L4debrief"/>
            <w:r w:rsidR="00B00D84" w:rsidRPr="003A0EBD">
              <w:rPr>
                <w:rFonts w:asciiTheme="majorHAnsi" w:hAnsiTheme="majorHAnsi" w:cstheme="minorHAnsi"/>
              </w:rPr>
              <w:t xml:space="preserve">debrief </w:t>
            </w:r>
            <w:bookmarkEnd w:id="32"/>
            <w:r w:rsidR="00B00D84" w:rsidRPr="003A0EBD">
              <w:rPr>
                <w:rFonts w:asciiTheme="majorHAnsi" w:hAnsiTheme="majorHAnsi" w:cstheme="minorHAnsi"/>
              </w:rPr>
              <w:t>the activity with the whole class</w:t>
            </w:r>
            <w:r w:rsidR="005E3924" w:rsidRPr="003A0EBD">
              <w:rPr>
                <w:rFonts w:asciiTheme="majorHAnsi" w:hAnsiTheme="majorHAnsi" w:cstheme="minorHAnsi"/>
              </w:rPr>
              <w:t>,</w:t>
            </w:r>
            <w:r w:rsidR="00B00D84" w:rsidRPr="003A0EBD">
              <w:rPr>
                <w:rFonts w:asciiTheme="majorHAnsi" w:hAnsiTheme="majorHAnsi" w:cstheme="minorHAnsi"/>
              </w:rPr>
              <w:t xml:space="preserve"> asking questions such as the following: </w:t>
            </w:r>
          </w:p>
          <w:p w14:paraId="6AAE8C76" w14:textId="77777777" w:rsidR="003725F6" w:rsidRDefault="00B00D84" w:rsidP="00A76F6A">
            <w:pPr>
              <w:pStyle w:val="ListParagraph"/>
              <w:numPr>
                <w:ilvl w:val="0"/>
                <w:numId w:val="107"/>
              </w:numPr>
              <w:tabs>
                <w:tab w:val="right" w:pos="-11963"/>
              </w:tabs>
              <w:spacing w:after="0" w:line="240" w:lineRule="auto"/>
              <w:ind w:left="720"/>
              <w:rPr>
                <w:rFonts w:asciiTheme="majorHAnsi" w:eastAsia="Times New Roman" w:hAnsiTheme="majorHAnsi" w:cstheme="minorHAnsi"/>
              </w:rPr>
            </w:pPr>
            <w:r w:rsidRPr="003A0EBD">
              <w:rPr>
                <w:rFonts w:asciiTheme="majorHAnsi" w:hAnsiTheme="majorHAnsi" w:cstheme="minorHAnsi"/>
              </w:rPr>
              <w:t xml:space="preserve">Would you like a drink of water after your </w:t>
            </w:r>
            <w:r w:rsidR="005E3924" w:rsidRPr="003A0EBD">
              <w:rPr>
                <w:rFonts w:asciiTheme="majorHAnsi" w:hAnsiTheme="majorHAnsi" w:cstheme="minorHAnsi"/>
              </w:rPr>
              <w:t>half-</w:t>
            </w:r>
            <w:r w:rsidRPr="003A0EBD">
              <w:rPr>
                <w:rFonts w:asciiTheme="majorHAnsi" w:hAnsiTheme="majorHAnsi" w:cstheme="minorHAnsi"/>
              </w:rPr>
              <w:t xml:space="preserve">mile </w:t>
            </w:r>
            <w:r w:rsidR="005E3924" w:rsidRPr="003A0EBD">
              <w:rPr>
                <w:rFonts w:asciiTheme="majorHAnsi" w:hAnsiTheme="majorHAnsi" w:cstheme="minorHAnsi"/>
              </w:rPr>
              <w:t>“</w:t>
            </w:r>
            <w:r w:rsidRPr="003A0EBD">
              <w:rPr>
                <w:rFonts w:asciiTheme="majorHAnsi" w:hAnsiTheme="majorHAnsi" w:cstheme="minorHAnsi"/>
              </w:rPr>
              <w:t>journey,</w:t>
            </w:r>
            <w:r w:rsidR="005E3924" w:rsidRPr="003A0EBD">
              <w:rPr>
                <w:rFonts w:asciiTheme="majorHAnsi" w:hAnsiTheme="majorHAnsi" w:cstheme="minorHAnsi"/>
              </w:rPr>
              <w:t>”</w:t>
            </w:r>
            <w:r w:rsidRPr="003A0EBD">
              <w:rPr>
                <w:rFonts w:asciiTheme="majorHAnsi" w:hAnsiTheme="majorHAnsi" w:cstheme="minorHAnsi"/>
              </w:rPr>
              <w:t xml:space="preserve"> or walk? Why or why not? (Students can point, gesture</w:t>
            </w:r>
            <w:r w:rsidR="005E3924" w:rsidRPr="003A0EBD">
              <w:rPr>
                <w:rFonts w:asciiTheme="majorHAnsi" w:hAnsiTheme="majorHAnsi" w:cstheme="minorHAnsi"/>
              </w:rPr>
              <w:t>,</w:t>
            </w:r>
            <w:r w:rsidRPr="003A0EBD">
              <w:rPr>
                <w:rFonts w:asciiTheme="majorHAnsi" w:hAnsiTheme="majorHAnsi" w:cstheme="minorHAnsi"/>
              </w:rPr>
              <w:t xml:space="preserve"> or similarly express their answers</w:t>
            </w:r>
            <w:r w:rsidR="005E3924" w:rsidRPr="003A0EBD">
              <w:rPr>
                <w:rFonts w:asciiTheme="majorHAnsi" w:hAnsiTheme="majorHAnsi" w:cstheme="minorHAnsi"/>
              </w:rPr>
              <w:t>.</w:t>
            </w:r>
            <w:r w:rsidRPr="003A0EBD">
              <w:rPr>
                <w:rFonts w:asciiTheme="majorHAnsi" w:hAnsiTheme="majorHAnsi" w:cstheme="minorHAnsi"/>
              </w:rPr>
              <w:t>)</w:t>
            </w:r>
          </w:p>
          <w:p w14:paraId="454F8932" w14:textId="77777777" w:rsidR="003725F6" w:rsidRDefault="00B00D84" w:rsidP="00A76F6A">
            <w:pPr>
              <w:pStyle w:val="ListParagraph"/>
              <w:numPr>
                <w:ilvl w:val="0"/>
                <w:numId w:val="107"/>
              </w:numPr>
              <w:tabs>
                <w:tab w:val="right" w:pos="-11963"/>
              </w:tabs>
              <w:spacing w:after="0" w:line="240" w:lineRule="auto"/>
              <w:ind w:left="720"/>
              <w:rPr>
                <w:rFonts w:asciiTheme="majorHAnsi" w:eastAsia="Times New Roman" w:hAnsiTheme="majorHAnsi" w:cstheme="minorHAnsi"/>
              </w:rPr>
            </w:pPr>
            <w:r w:rsidRPr="003A0EBD">
              <w:rPr>
                <w:rFonts w:asciiTheme="majorHAnsi" w:hAnsiTheme="majorHAnsi" w:cstheme="minorHAnsi"/>
              </w:rPr>
              <w:t xml:space="preserve">What was your journey like? Describe it in words, </w:t>
            </w:r>
            <w:r w:rsidR="005E3924" w:rsidRPr="003A0EBD">
              <w:rPr>
                <w:rFonts w:asciiTheme="majorHAnsi" w:hAnsiTheme="majorHAnsi" w:cstheme="minorHAnsi"/>
              </w:rPr>
              <w:t xml:space="preserve">in </w:t>
            </w:r>
            <w:r w:rsidRPr="003A0EBD">
              <w:rPr>
                <w:rFonts w:asciiTheme="majorHAnsi" w:hAnsiTheme="majorHAnsi" w:cstheme="minorHAnsi"/>
              </w:rPr>
              <w:t>images, or with your body.</w:t>
            </w:r>
          </w:p>
          <w:p w14:paraId="174F2672" w14:textId="77777777" w:rsidR="003725F6" w:rsidRDefault="00B00D84" w:rsidP="00A76F6A">
            <w:pPr>
              <w:pStyle w:val="ListParagraph"/>
              <w:numPr>
                <w:ilvl w:val="0"/>
                <w:numId w:val="107"/>
              </w:numPr>
              <w:tabs>
                <w:tab w:val="right" w:pos="-11963"/>
              </w:tabs>
              <w:spacing w:after="0" w:line="240" w:lineRule="auto"/>
              <w:ind w:left="720"/>
              <w:rPr>
                <w:rFonts w:asciiTheme="majorHAnsi" w:eastAsia="Times New Roman" w:hAnsiTheme="majorHAnsi" w:cstheme="minorHAnsi"/>
              </w:rPr>
            </w:pPr>
            <w:r w:rsidRPr="003A0EBD">
              <w:rPr>
                <w:rFonts w:asciiTheme="majorHAnsi" w:hAnsiTheme="majorHAnsi" w:cstheme="minorHAnsi"/>
              </w:rPr>
              <w:t xml:space="preserve">Did you want to drink the water from your jug at the end of the journey? Why or </w:t>
            </w:r>
            <w:r w:rsidR="005E3924" w:rsidRPr="003A0EBD">
              <w:rPr>
                <w:rFonts w:asciiTheme="majorHAnsi" w:hAnsiTheme="majorHAnsi" w:cstheme="minorHAnsi"/>
              </w:rPr>
              <w:t>w</w:t>
            </w:r>
            <w:r w:rsidRPr="003A0EBD">
              <w:rPr>
                <w:rFonts w:asciiTheme="majorHAnsi" w:hAnsiTheme="majorHAnsi" w:cstheme="minorHAnsi"/>
              </w:rPr>
              <w:t>hy not?</w:t>
            </w:r>
          </w:p>
          <w:p w14:paraId="5282B0BD" w14:textId="77777777" w:rsidR="003725F6" w:rsidRDefault="00B00D84" w:rsidP="00A76F6A">
            <w:pPr>
              <w:pStyle w:val="ListParagraph"/>
              <w:numPr>
                <w:ilvl w:val="0"/>
                <w:numId w:val="107"/>
              </w:numPr>
              <w:tabs>
                <w:tab w:val="right" w:pos="-11963"/>
              </w:tabs>
              <w:spacing w:after="0" w:line="240" w:lineRule="auto"/>
              <w:ind w:left="720"/>
              <w:rPr>
                <w:rFonts w:asciiTheme="majorHAnsi" w:eastAsia="Times New Roman" w:hAnsiTheme="majorHAnsi" w:cstheme="minorHAnsi"/>
              </w:rPr>
            </w:pPr>
            <w:r w:rsidRPr="003A0EBD">
              <w:rPr>
                <w:rFonts w:asciiTheme="majorHAnsi" w:hAnsiTheme="majorHAnsi" w:cstheme="minorHAnsi"/>
              </w:rPr>
              <w:t>Yes or no: The women and girls in the video drink the dirty water.</w:t>
            </w:r>
          </w:p>
          <w:p w14:paraId="7AC32DE1" w14:textId="77777777" w:rsidR="003725F6" w:rsidRDefault="00B00D84" w:rsidP="00A76F6A">
            <w:pPr>
              <w:pStyle w:val="ListParagraph"/>
              <w:numPr>
                <w:ilvl w:val="0"/>
                <w:numId w:val="107"/>
              </w:numPr>
              <w:tabs>
                <w:tab w:val="right" w:pos="-11963"/>
              </w:tabs>
              <w:spacing w:after="0" w:line="240" w:lineRule="auto"/>
              <w:ind w:left="720"/>
              <w:rPr>
                <w:rFonts w:asciiTheme="majorHAnsi" w:eastAsia="Times New Roman" w:hAnsiTheme="majorHAnsi" w:cs="Arial"/>
                <w:b/>
              </w:rPr>
            </w:pPr>
            <w:r w:rsidRPr="003A0EBD">
              <w:rPr>
                <w:rFonts w:asciiTheme="majorHAnsi" w:hAnsiTheme="majorHAnsi" w:cstheme="minorHAnsi"/>
              </w:rPr>
              <w:t>What do we do in our city if we want water? Do we have options?</w:t>
            </w:r>
          </w:p>
          <w:p w14:paraId="2CC40E2B" w14:textId="77777777" w:rsidR="003725F6" w:rsidRDefault="00B00D84" w:rsidP="00A76F6A">
            <w:pPr>
              <w:pStyle w:val="ListParagraph"/>
              <w:numPr>
                <w:ilvl w:val="0"/>
                <w:numId w:val="107"/>
              </w:numPr>
              <w:tabs>
                <w:tab w:val="right" w:pos="-11963"/>
              </w:tabs>
              <w:spacing w:after="0" w:line="240" w:lineRule="auto"/>
              <w:ind w:left="720"/>
              <w:rPr>
                <w:rFonts w:asciiTheme="majorHAnsi" w:eastAsia="Times New Roman" w:hAnsiTheme="majorHAnsi" w:cs="Arial"/>
                <w:b/>
              </w:rPr>
            </w:pPr>
            <w:r w:rsidRPr="003A0EBD">
              <w:rPr>
                <w:rFonts w:asciiTheme="majorHAnsi" w:hAnsiTheme="majorHAnsi" w:cstheme="minorHAnsi"/>
              </w:rPr>
              <w:t xml:space="preserve">Is what we do different </w:t>
            </w:r>
            <w:r w:rsidR="005E3924" w:rsidRPr="003A0EBD">
              <w:rPr>
                <w:rFonts w:asciiTheme="majorHAnsi" w:hAnsiTheme="majorHAnsi" w:cstheme="minorHAnsi"/>
              </w:rPr>
              <w:t xml:space="preserve">from what </w:t>
            </w:r>
            <w:r w:rsidRPr="003A0EBD">
              <w:rPr>
                <w:rFonts w:asciiTheme="majorHAnsi" w:hAnsiTheme="majorHAnsi" w:cstheme="minorHAnsi"/>
              </w:rPr>
              <w:t>the people in the video</w:t>
            </w:r>
            <w:r w:rsidR="005E3924" w:rsidRPr="003A0EBD">
              <w:rPr>
                <w:rFonts w:asciiTheme="majorHAnsi" w:hAnsiTheme="majorHAnsi" w:cstheme="minorHAnsi"/>
              </w:rPr>
              <w:t xml:space="preserve"> do</w:t>
            </w:r>
            <w:r w:rsidRPr="003A0EBD">
              <w:rPr>
                <w:rFonts w:asciiTheme="majorHAnsi" w:hAnsiTheme="majorHAnsi" w:cstheme="minorHAnsi"/>
              </w:rPr>
              <w:t xml:space="preserve">? </w:t>
            </w:r>
            <w:r w:rsidR="005E3924" w:rsidRPr="003A0EBD">
              <w:rPr>
                <w:rFonts w:asciiTheme="majorHAnsi" w:hAnsiTheme="majorHAnsi" w:cstheme="minorHAnsi"/>
              </w:rPr>
              <w:t xml:space="preserve">Are they </w:t>
            </w:r>
            <w:r w:rsidRPr="003A0EBD">
              <w:rPr>
                <w:rFonts w:asciiTheme="majorHAnsi" w:hAnsiTheme="majorHAnsi" w:cstheme="minorHAnsi"/>
              </w:rPr>
              <w:t xml:space="preserve">equal? </w:t>
            </w:r>
          </w:p>
          <w:p w14:paraId="78606428" w14:textId="5BA74537" w:rsidR="003725F6" w:rsidRPr="00A76F6A" w:rsidRDefault="00B00D84" w:rsidP="00A76F6A">
            <w:pPr>
              <w:pStyle w:val="UDLbullet"/>
              <w:rPr>
                <w:b/>
                <w:sz w:val="24"/>
              </w:rPr>
            </w:pPr>
            <w:r w:rsidRPr="003A0EBD">
              <w:rPr>
                <w:szCs w:val="22"/>
              </w:rPr>
              <w:t xml:space="preserve">Provide </w:t>
            </w:r>
            <w:hyperlink r:id="rId119" w:history="1">
              <w:r w:rsidRPr="003A0EBD">
                <w:rPr>
                  <w:rStyle w:val="Hyperlink"/>
                  <w:szCs w:val="22"/>
                </w:rPr>
                <w:t>options for perception</w:t>
              </w:r>
            </w:hyperlink>
            <w:r w:rsidR="00F21C24" w:rsidRPr="003A0EBD">
              <w:rPr>
                <w:szCs w:val="22"/>
              </w:rPr>
              <w:t>,</w:t>
            </w:r>
            <w:r w:rsidR="007C5F06" w:rsidRPr="00A76F6A">
              <w:rPr>
                <w:szCs w:val="22"/>
              </w:rPr>
              <w:t xml:space="preserve"> such as having the questions printed on handouts, to be reflected on independently or discussed in small groups (as well as being displayed and discussed in a large group). Allow students to record or draw their responses. </w:t>
            </w:r>
          </w:p>
        </w:tc>
      </w:tr>
      <w:tr w:rsidR="00766219" w:rsidRPr="003A0EBD" w14:paraId="4F3659F2" w14:textId="77777777" w:rsidTr="00A76F6A">
        <w:tc>
          <w:tcPr>
            <w:tcW w:w="12950" w:type="dxa"/>
            <w:shd w:val="clear" w:color="auto" w:fill="FFF2CC"/>
          </w:tcPr>
          <w:p w14:paraId="086614BD" w14:textId="77777777" w:rsidR="00766219" w:rsidRPr="00A76F6A" w:rsidRDefault="007C5F06">
            <w:pPr>
              <w:spacing w:after="0" w:line="240" w:lineRule="auto"/>
              <w:rPr>
                <w:rFonts w:asciiTheme="majorHAnsi" w:hAnsiTheme="majorHAnsi"/>
              </w:rPr>
            </w:pPr>
            <w:r w:rsidRPr="00A76F6A">
              <w:rPr>
                <w:rFonts w:asciiTheme="majorHAnsi" w:hAnsiTheme="majorHAnsi"/>
                <w:b/>
              </w:rPr>
              <w:t>Lesson Closing</w:t>
            </w:r>
          </w:p>
        </w:tc>
      </w:tr>
      <w:tr w:rsidR="00766219" w:rsidRPr="003A0EBD" w14:paraId="42E72111" w14:textId="77777777" w:rsidTr="00A76F6A">
        <w:tc>
          <w:tcPr>
            <w:tcW w:w="12950" w:type="dxa"/>
            <w:tcBorders>
              <w:bottom w:val="single" w:sz="4" w:space="0" w:color="auto"/>
            </w:tcBorders>
          </w:tcPr>
          <w:p w14:paraId="73257719" w14:textId="77777777" w:rsidR="00CD2CA3" w:rsidRPr="003A0EBD" w:rsidRDefault="00B00D84">
            <w:pPr>
              <w:tabs>
                <w:tab w:val="right" w:pos="-11963"/>
              </w:tabs>
              <w:spacing w:after="0" w:line="240" w:lineRule="auto"/>
              <w:contextualSpacing/>
              <w:rPr>
                <w:rFonts w:asciiTheme="majorHAnsi" w:hAnsiTheme="majorHAnsi" w:cs="Arial"/>
              </w:rPr>
            </w:pPr>
            <w:r w:rsidRPr="003A0EBD">
              <w:rPr>
                <w:rFonts w:asciiTheme="majorHAnsi" w:hAnsiTheme="majorHAnsi" w:cs="Arial"/>
              </w:rPr>
              <w:t>Connect the</w:t>
            </w:r>
            <w:r w:rsidRPr="003A0EBD">
              <w:rPr>
                <w:rFonts w:asciiTheme="majorHAnsi" w:hAnsiTheme="majorHAnsi" w:cs="Arial"/>
                <w:b/>
              </w:rPr>
              <w:t xml:space="preserve"> </w:t>
            </w:r>
            <w:r w:rsidRPr="003A0EBD">
              <w:rPr>
                <w:rFonts w:asciiTheme="majorHAnsi" w:hAnsiTheme="majorHAnsi" w:cs="Arial"/>
              </w:rPr>
              <w:t xml:space="preserve">simulation to the unit topic. Ask students to </w:t>
            </w:r>
            <w:bookmarkStart w:id="33" w:name="L4reflection"/>
            <w:r w:rsidRPr="003A0EBD">
              <w:rPr>
                <w:rFonts w:asciiTheme="majorHAnsi" w:hAnsiTheme="majorHAnsi" w:cs="Arial"/>
              </w:rPr>
              <w:t xml:space="preserve">reflect </w:t>
            </w:r>
            <w:bookmarkEnd w:id="33"/>
            <w:r w:rsidRPr="003A0EBD">
              <w:rPr>
                <w:rFonts w:asciiTheme="majorHAnsi" w:hAnsiTheme="majorHAnsi" w:cs="Arial"/>
              </w:rPr>
              <w:t xml:space="preserve">on what the journey was like and why they think </w:t>
            </w:r>
            <w:r w:rsidR="005E3924" w:rsidRPr="003A0EBD">
              <w:rPr>
                <w:rFonts w:asciiTheme="majorHAnsi" w:hAnsiTheme="majorHAnsi" w:cs="Arial"/>
              </w:rPr>
              <w:t>it</w:t>
            </w:r>
            <w:r w:rsidRPr="003A0EBD">
              <w:rPr>
                <w:rFonts w:asciiTheme="majorHAnsi" w:hAnsiTheme="majorHAnsi" w:cs="Arial"/>
              </w:rPr>
              <w:t xml:space="preserve"> is relevant to understanding the human right to access to clean water</w:t>
            </w:r>
            <w:r w:rsidR="00CD2CA3" w:rsidRPr="003A0EBD">
              <w:rPr>
                <w:rFonts w:asciiTheme="majorHAnsi" w:hAnsiTheme="majorHAnsi" w:cs="Arial"/>
              </w:rPr>
              <w:t>.</w:t>
            </w:r>
          </w:p>
          <w:p w14:paraId="7F56E048" w14:textId="7D67782C" w:rsidR="003725F6" w:rsidRPr="00A76F6A" w:rsidRDefault="00B00D84" w:rsidP="00A76F6A">
            <w:pPr>
              <w:pStyle w:val="UDLbullet"/>
              <w:rPr>
                <w:szCs w:val="22"/>
              </w:rPr>
            </w:pPr>
            <w:r w:rsidRPr="003A0EBD">
              <w:rPr>
                <w:szCs w:val="22"/>
              </w:rPr>
              <w:t xml:space="preserve">Provide </w:t>
            </w:r>
            <w:hyperlink r:id="rId120" w:history="1">
              <w:r w:rsidRPr="003A0EBD">
                <w:rPr>
                  <w:rStyle w:val="Hyperlink"/>
                  <w:szCs w:val="22"/>
                </w:rPr>
                <w:t xml:space="preserve">options for </w:t>
              </w:r>
              <w:r w:rsidR="007C5F06" w:rsidRPr="00A76F6A">
                <w:rPr>
                  <w:rStyle w:val="Hyperlink"/>
                  <w:szCs w:val="22"/>
                </w:rPr>
                <w:t>physical action</w:t>
              </w:r>
            </w:hyperlink>
            <w:r w:rsidRPr="003A0EBD">
              <w:rPr>
                <w:szCs w:val="22"/>
              </w:rPr>
              <w:t xml:space="preserve"> and </w:t>
            </w:r>
            <w:hyperlink r:id="rId121" w:history="1">
              <w:r w:rsidRPr="003A0EBD">
                <w:rPr>
                  <w:rStyle w:val="Hyperlink"/>
                  <w:szCs w:val="22"/>
                </w:rPr>
                <w:t>expression</w:t>
              </w:r>
              <w:r w:rsidR="00AC5BEB" w:rsidRPr="003A0EBD">
                <w:rPr>
                  <w:rStyle w:val="Hyperlink"/>
                  <w:szCs w:val="22"/>
                </w:rPr>
                <w:t xml:space="preserve"> and communication</w:t>
              </w:r>
            </w:hyperlink>
            <w:r w:rsidR="00D058C9" w:rsidRPr="003A0EBD">
              <w:rPr>
                <w:szCs w:val="22"/>
              </w:rPr>
              <w:t>,</w:t>
            </w:r>
            <w:r w:rsidR="007C5F06" w:rsidRPr="00A76F6A">
              <w:rPr>
                <w:szCs w:val="22"/>
              </w:rPr>
              <w:t xml:space="preserve"> such as writing a response, using a computer to type the answer, drawing, acting out, or using speech-to-text software. </w:t>
            </w:r>
          </w:p>
        </w:tc>
      </w:tr>
      <w:tr w:rsidR="00B00D84" w:rsidRPr="003A0EBD" w14:paraId="0426508A" w14:textId="77777777" w:rsidTr="00A76F6A">
        <w:tc>
          <w:tcPr>
            <w:tcW w:w="12950" w:type="dxa"/>
            <w:shd w:val="clear" w:color="auto" w:fill="D9D9D9"/>
          </w:tcPr>
          <w:p w14:paraId="37EC6D35" w14:textId="77777777" w:rsidR="00B00D84" w:rsidRPr="00A76F6A" w:rsidRDefault="007C5F06">
            <w:pPr>
              <w:spacing w:after="0" w:line="240" w:lineRule="auto"/>
              <w:jc w:val="center"/>
              <w:rPr>
                <w:rFonts w:asciiTheme="majorHAnsi" w:hAnsiTheme="majorHAnsi"/>
                <w:b/>
              </w:rPr>
            </w:pPr>
            <w:r w:rsidRPr="00A76F6A">
              <w:rPr>
                <w:rFonts w:asciiTheme="majorHAnsi" w:hAnsiTheme="majorHAnsi"/>
                <w:b/>
              </w:rPr>
              <w:t>THE LESSON IN ACTION</w:t>
            </w:r>
          </w:p>
        </w:tc>
      </w:tr>
      <w:tr w:rsidR="00B00D84" w:rsidRPr="003A0EBD" w14:paraId="27FCE642" w14:textId="77777777" w:rsidTr="00A76F6A">
        <w:tc>
          <w:tcPr>
            <w:tcW w:w="12950" w:type="dxa"/>
            <w:shd w:val="clear" w:color="auto" w:fill="FFF2CC"/>
          </w:tcPr>
          <w:p w14:paraId="4CEC8025" w14:textId="77777777" w:rsidR="00B00D84" w:rsidRPr="00A76F6A" w:rsidRDefault="007C5F06">
            <w:pPr>
              <w:spacing w:after="0" w:line="240" w:lineRule="auto"/>
              <w:rPr>
                <w:rFonts w:asciiTheme="majorHAnsi" w:hAnsiTheme="majorHAnsi"/>
              </w:rPr>
            </w:pPr>
            <w:r w:rsidRPr="00A76F6A">
              <w:rPr>
                <w:rFonts w:asciiTheme="majorHAnsi" w:hAnsiTheme="majorHAnsi"/>
                <w:b/>
              </w:rPr>
              <w:t>Day 7 Lesson Opening</w:t>
            </w:r>
          </w:p>
        </w:tc>
      </w:tr>
      <w:tr w:rsidR="00B00D84" w:rsidRPr="003A0EBD" w14:paraId="4FB82695" w14:textId="77777777" w:rsidTr="00A76F6A">
        <w:tc>
          <w:tcPr>
            <w:tcW w:w="12950" w:type="dxa"/>
          </w:tcPr>
          <w:p w14:paraId="2C1A2B26" w14:textId="77777777" w:rsidR="003725F6" w:rsidRDefault="00B00D84" w:rsidP="00A76F6A">
            <w:pPr>
              <w:pStyle w:val="ListParagraph"/>
              <w:numPr>
                <w:ilvl w:val="0"/>
                <w:numId w:val="266"/>
              </w:numPr>
              <w:tabs>
                <w:tab w:val="right" w:pos="-11963"/>
              </w:tabs>
              <w:spacing w:after="240" w:line="240" w:lineRule="auto"/>
              <w:ind w:left="360"/>
              <w:contextualSpacing w:val="0"/>
              <w:rPr>
                <w:rFonts w:asciiTheme="majorHAnsi" w:eastAsia="Times New Roman" w:hAnsiTheme="majorHAnsi" w:cs="Arial"/>
              </w:rPr>
            </w:pPr>
            <w:r w:rsidRPr="003A0EBD">
              <w:rPr>
                <w:rFonts w:asciiTheme="majorHAnsi" w:hAnsiTheme="majorHAnsi" w:cs="Arial"/>
              </w:rPr>
              <w:t>Introduce the first activity by telling students they will learn about language to help them talk about the water</w:t>
            </w:r>
            <w:r w:rsidR="007E7F5A" w:rsidRPr="003A0EBD">
              <w:rPr>
                <w:rFonts w:asciiTheme="majorHAnsi" w:hAnsiTheme="majorHAnsi" w:cs="Arial"/>
              </w:rPr>
              <w:t>-</w:t>
            </w:r>
            <w:r w:rsidRPr="003A0EBD">
              <w:rPr>
                <w:rFonts w:asciiTheme="majorHAnsi" w:hAnsiTheme="majorHAnsi" w:cs="Arial"/>
              </w:rPr>
              <w:t xml:space="preserve">carrying journey from the previous day. For example, say: “Today we will discuss our journey around the school. We will begin by learning some language to help us talk about </w:t>
            </w:r>
            <w:r w:rsidR="007E7F5A" w:rsidRPr="003A0EBD">
              <w:rPr>
                <w:rFonts w:asciiTheme="majorHAnsi" w:hAnsiTheme="majorHAnsi" w:cs="Arial"/>
              </w:rPr>
              <w:t>it</w:t>
            </w:r>
            <w:r w:rsidRPr="003A0EBD">
              <w:rPr>
                <w:rFonts w:asciiTheme="majorHAnsi" w:hAnsiTheme="majorHAnsi" w:cs="Arial"/>
              </w:rPr>
              <w:t>.</w:t>
            </w:r>
            <w:r w:rsidR="007E7F5A" w:rsidRPr="003A0EBD">
              <w:rPr>
                <w:rFonts w:asciiTheme="majorHAnsi" w:hAnsiTheme="majorHAnsi" w:cs="Arial"/>
              </w:rPr>
              <w:t>”</w:t>
            </w:r>
            <w:r w:rsidRPr="003A0EBD">
              <w:rPr>
                <w:rFonts w:asciiTheme="majorHAnsi" w:hAnsiTheme="majorHAnsi" w:cs="Arial"/>
              </w:rPr>
              <w:t xml:space="preserve"> </w:t>
            </w:r>
          </w:p>
          <w:p w14:paraId="02F61AFD" w14:textId="77777777" w:rsidR="003725F6" w:rsidRDefault="00B00D84" w:rsidP="00A76F6A">
            <w:pPr>
              <w:pStyle w:val="ListParagraph"/>
              <w:numPr>
                <w:ilvl w:val="0"/>
                <w:numId w:val="266"/>
              </w:numPr>
              <w:tabs>
                <w:tab w:val="right" w:pos="-11963"/>
              </w:tabs>
              <w:spacing w:after="240" w:line="240" w:lineRule="auto"/>
              <w:ind w:left="360"/>
              <w:contextualSpacing w:val="0"/>
              <w:rPr>
                <w:rFonts w:asciiTheme="majorHAnsi" w:eastAsia="Times New Roman" w:hAnsiTheme="majorHAnsi" w:cs="Arial"/>
              </w:rPr>
            </w:pPr>
            <w:r w:rsidRPr="003A0EBD">
              <w:rPr>
                <w:rFonts w:asciiTheme="majorHAnsi" w:hAnsiTheme="majorHAnsi" w:cs="Arial"/>
              </w:rPr>
              <w:t>Introduce sequencing words (</w:t>
            </w:r>
            <w:r w:rsidRPr="003A0EBD">
              <w:rPr>
                <w:rFonts w:asciiTheme="majorHAnsi" w:hAnsiTheme="majorHAnsi" w:cs="Arial"/>
                <w:i/>
              </w:rPr>
              <w:t>first, next, then, after that, finally</w:t>
            </w:r>
            <w:r w:rsidRPr="003A0EBD">
              <w:rPr>
                <w:rFonts w:asciiTheme="majorHAnsi" w:hAnsiTheme="majorHAnsi" w:cs="Arial"/>
              </w:rPr>
              <w:t xml:space="preserve">) by briefly explaining how they can be used to describe the steps in a process or the order in which something happen. </w:t>
            </w:r>
          </w:p>
          <w:p w14:paraId="367608A5" w14:textId="77777777" w:rsidR="003725F6" w:rsidRDefault="00B00D84" w:rsidP="00A76F6A">
            <w:pPr>
              <w:pStyle w:val="ListParagraph"/>
              <w:numPr>
                <w:ilvl w:val="0"/>
                <w:numId w:val="266"/>
              </w:numPr>
              <w:tabs>
                <w:tab w:val="right" w:pos="-11963"/>
              </w:tabs>
              <w:spacing w:after="240" w:line="240" w:lineRule="auto"/>
              <w:ind w:left="360"/>
              <w:contextualSpacing w:val="0"/>
              <w:rPr>
                <w:rFonts w:asciiTheme="majorHAnsi" w:eastAsia="Times New Roman" w:hAnsiTheme="majorHAnsi" w:cs="Arial"/>
              </w:rPr>
            </w:pPr>
            <w:r w:rsidRPr="003A0EBD">
              <w:rPr>
                <w:rFonts w:asciiTheme="majorHAnsi" w:hAnsiTheme="majorHAnsi" w:cs="Arial"/>
              </w:rPr>
              <w:t>Orally discuss with the whole class the st</w:t>
            </w:r>
            <w:r w:rsidR="00CD2CA3" w:rsidRPr="003A0EBD">
              <w:rPr>
                <w:rFonts w:asciiTheme="majorHAnsi" w:hAnsiTheme="majorHAnsi" w:cs="Arial"/>
              </w:rPr>
              <w:t>e</w:t>
            </w:r>
            <w:r w:rsidRPr="003A0EBD">
              <w:rPr>
                <w:rFonts w:asciiTheme="majorHAnsi" w:hAnsiTheme="majorHAnsi" w:cs="Arial"/>
              </w:rPr>
              <w:t>ps taken to complete the water</w:t>
            </w:r>
            <w:r w:rsidR="00552214" w:rsidRPr="003A0EBD">
              <w:rPr>
                <w:rFonts w:asciiTheme="majorHAnsi" w:hAnsiTheme="majorHAnsi" w:cs="Arial"/>
              </w:rPr>
              <w:t>-</w:t>
            </w:r>
            <w:r w:rsidRPr="003A0EBD">
              <w:rPr>
                <w:rFonts w:asciiTheme="majorHAnsi" w:hAnsiTheme="majorHAnsi" w:cs="Arial"/>
              </w:rPr>
              <w:t xml:space="preserve">carrying journey from the previous day. Use sentence starters such as </w:t>
            </w:r>
            <w:r w:rsidR="007C0FE2" w:rsidRPr="003A0EBD">
              <w:rPr>
                <w:rFonts w:asciiTheme="majorHAnsi" w:hAnsiTheme="majorHAnsi" w:cs="Arial"/>
              </w:rPr>
              <w:t>“</w:t>
            </w:r>
            <w:r w:rsidR="007C5F06" w:rsidRPr="00A76F6A">
              <w:rPr>
                <w:rFonts w:asciiTheme="majorHAnsi" w:hAnsiTheme="majorHAnsi" w:cs="Arial"/>
              </w:rPr>
              <w:t>First we</w:t>
            </w:r>
            <w:r w:rsidR="007C0FE2" w:rsidRPr="003A0EBD">
              <w:rPr>
                <w:rFonts w:asciiTheme="majorHAnsi" w:hAnsiTheme="majorHAnsi" w:cs="Arial"/>
              </w:rPr>
              <w:t xml:space="preserve"> </w:t>
            </w:r>
            <w:r w:rsidR="007C5F06" w:rsidRPr="00A76F6A">
              <w:rPr>
                <w:rFonts w:asciiTheme="majorHAnsi" w:hAnsiTheme="majorHAnsi" w:cs="Arial"/>
              </w:rPr>
              <w:t>___</w:t>
            </w:r>
            <w:r w:rsidR="007C0FE2" w:rsidRPr="003A0EBD">
              <w:rPr>
                <w:rFonts w:asciiTheme="majorHAnsi" w:hAnsiTheme="majorHAnsi" w:cs="Arial"/>
              </w:rPr>
              <w:t>________”</w:t>
            </w:r>
            <w:r w:rsidR="007C5F06" w:rsidRPr="00A76F6A">
              <w:rPr>
                <w:rFonts w:asciiTheme="majorHAnsi" w:hAnsiTheme="majorHAnsi" w:cs="Arial"/>
              </w:rPr>
              <w:t xml:space="preserve">; </w:t>
            </w:r>
            <w:r w:rsidR="007C0FE2" w:rsidRPr="003A0EBD">
              <w:rPr>
                <w:rFonts w:asciiTheme="majorHAnsi" w:hAnsiTheme="majorHAnsi" w:cs="Arial"/>
              </w:rPr>
              <w:t>“</w:t>
            </w:r>
            <w:r w:rsidR="007C5F06" w:rsidRPr="00A76F6A">
              <w:rPr>
                <w:rFonts w:asciiTheme="majorHAnsi" w:hAnsiTheme="majorHAnsi" w:cs="Arial"/>
              </w:rPr>
              <w:t>Next we</w:t>
            </w:r>
            <w:r w:rsidR="007C0FE2" w:rsidRPr="003A0EBD">
              <w:rPr>
                <w:rFonts w:asciiTheme="majorHAnsi" w:hAnsiTheme="majorHAnsi" w:cs="Arial"/>
              </w:rPr>
              <w:t xml:space="preserve"> </w:t>
            </w:r>
            <w:r w:rsidR="007C5F06" w:rsidRPr="00A76F6A">
              <w:rPr>
                <w:rFonts w:asciiTheme="majorHAnsi" w:hAnsiTheme="majorHAnsi" w:cs="Arial"/>
              </w:rPr>
              <w:t>___</w:t>
            </w:r>
            <w:r w:rsidR="007C0FE2" w:rsidRPr="003A0EBD">
              <w:rPr>
                <w:rFonts w:asciiTheme="majorHAnsi" w:hAnsiTheme="majorHAnsi" w:cs="Arial"/>
              </w:rPr>
              <w:t>________”</w:t>
            </w:r>
            <w:r w:rsidR="007C5F06" w:rsidRPr="00A76F6A">
              <w:rPr>
                <w:rFonts w:asciiTheme="majorHAnsi" w:hAnsiTheme="majorHAnsi" w:cs="Arial"/>
              </w:rPr>
              <w:t xml:space="preserve">; </w:t>
            </w:r>
            <w:r w:rsidR="007C0FE2" w:rsidRPr="003A0EBD">
              <w:rPr>
                <w:rFonts w:asciiTheme="majorHAnsi" w:hAnsiTheme="majorHAnsi" w:cs="Arial"/>
              </w:rPr>
              <w:t>“</w:t>
            </w:r>
            <w:r w:rsidR="007C5F06" w:rsidRPr="00A76F6A">
              <w:rPr>
                <w:rFonts w:asciiTheme="majorHAnsi" w:hAnsiTheme="majorHAnsi" w:cs="Arial"/>
              </w:rPr>
              <w:t>Then we</w:t>
            </w:r>
            <w:r w:rsidR="007C0FE2" w:rsidRPr="003A0EBD">
              <w:rPr>
                <w:rFonts w:asciiTheme="majorHAnsi" w:hAnsiTheme="majorHAnsi" w:cs="Arial"/>
              </w:rPr>
              <w:t xml:space="preserve"> </w:t>
            </w:r>
            <w:r w:rsidR="007C5F06" w:rsidRPr="00A76F6A">
              <w:rPr>
                <w:rFonts w:asciiTheme="majorHAnsi" w:hAnsiTheme="majorHAnsi" w:cs="Arial"/>
              </w:rPr>
              <w:t>___</w:t>
            </w:r>
            <w:r w:rsidR="007C0FE2" w:rsidRPr="003A0EBD">
              <w:rPr>
                <w:rFonts w:asciiTheme="majorHAnsi" w:hAnsiTheme="majorHAnsi" w:cs="Arial"/>
              </w:rPr>
              <w:t>________”</w:t>
            </w:r>
            <w:r w:rsidR="007C5F06" w:rsidRPr="00A76F6A">
              <w:rPr>
                <w:rFonts w:asciiTheme="majorHAnsi" w:hAnsiTheme="majorHAnsi" w:cs="Arial"/>
              </w:rPr>
              <w:t xml:space="preserve">; </w:t>
            </w:r>
            <w:r w:rsidR="007C0FE2" w:rsidRPr="003A0EBD">
              <w:rPr>
                <w:rFonts w:asciiTheme="majorHAnsi" w:hAnsiTheme="majorHAnsi" w:cs="Arial"/>
              </w:rPr>
              <w:t>“</w:t>
            </w:r>
            <w:r w:rsidR="007C5F06" w:rsidRPr="00A76F6A">
              <w:rPr>
                <w:rFonts w:asciiTheme="majorHAnsi" w:hAnsiTheme="majorHAnsi" w:cs="Arial"/>
              </w:rPr>
              <w:t>After that we</w:t>
            </w:r>
            <w:r w:rsidR="007C0FE2" w:rsidRPr="003A0EBD">
              <w:rPr>
                <w:rFonts w:asciiTheme="majorHAnsi" w:hAnsiTheme="majorHAnsi" w:cs="Arial"/>
              </w:rPr>
              <w:t xml:space="preserve"> </w:t>
            </w:r>
            <w:r w:rsidR="007C5F06" w:rsidRPr="00A76F6A">
              <w:rPr>
                <w:rFonts w:asciiTheme="majorHAnsi" w:hAnsiTheme="majorHAnsi" w:cs="Arial"/>
              </w:rPr>
              <w:t>___</w:t>
            </w:r>
            <w:r w:rsidR="007C0FE2" w:rsidRPr="003A0EBD">
              <w:rPr>
                <w:rFonts w:asciiTheme="majorHAnsi" w:hAnsiTheme="majorHAnsi" w:cs="Arial"/>
              </w:rPr>
              <w:t>________”</w:t>
            </w:r>
            <w:r w:rsidR="007C5F06" w:rsidRPr="00A76F6A">
              <w:rPr>
                <w:rFonts w:asciiTheme="majorHAnsi" w:hAnsiTheme="majorHAnsi" w:cs="Arial"/>
              </w:rPr>
              <w:t xml:space="preserve">; </w:t>
            </w:r>
            <w:r w:rsidRPr="003A0EBD">
              <w:rPr>
                <w:rFonts w:asciiTheme="majorHAnsi" w:hAnsiTheme="majorHAnsi" w:cs="Arial"/>
              </w:rPr>
              <w:t>and</w:t>
            </w:r>
            <w:r w:rsidR="007C5F06" w:rsidRPr="00A76F6A">
              <w:rPr>
                <w:rFonts w:asciiTheme="majorHAnsi" w:hAnsiTheme="majorHAnsi" w:cs="Arial"/>
              </w:rPr>
              <w:t xml:space="preserve"> </w:t>
            </w:r>
            <w:r w:rsidR="007C0FE2" w:rsidRPr="003A0EBD">
              <w:rPr>
                <w:rFonts w:asciiTheme="majorHAnsi" w:hAnsiTheme="majorHAnsi" w:cs="Arial"/>
              </w:rPr>
              <w:t>“</w:t>
            </w:r>
            <w:r w:rsidR="007C5F06" w:rsidRPr="00A76F6A">
              <w:rPr>
                <w:rFonts w:asciiTheme="majorHAnsi" w:hAnsiTheme="majorHAnsi" w:cs="Arial"/>
              </w:rPr>
              <w:t>Finally we</w:t>
            </w:r>
            <w:r w:rsidR="007C0FE2" w:rsidRPr="003A0EBD">
              <w:rPr>
                <w:rFonts w:asciiTheme="majorHAnsi" w:hAnsiTheme="majorHAnsi" w:cs="Arial"/>
              </w:rPr>
              <w:t xml:space="preserve"> </w:t>
            </w:r>
            <w:r w:rsidR="007C5F06" w:rsidRPr="00A76F6A">
              <w:rPr>
                <w:rFonts w:asciiTheme="majorHAnsi" w:hAnsiTheme="majorHAnsi" w:cs="Arial"/>
              </w:rPr>
              <w:t>___</w:t>
            </w:r>
            <w:r w:rsidR="007C0FE2" w:rsidRPr="003A0EBD">
              <w:rPr>
                <w:rFonts w:asciiTheme="majorHAnsi" w:hAnsiTheme="majorHAnsi" w:cs="Arial"/>
              </w:rPr>
              <w:t xml:space="preserve">________.” </w:t>
            </w:r>
            <w:r w:rsidR="00552214" w:rsidRPr="003A0EBD">
              <w:rPr>
                <w:rFonts w:asciiTheme="majorHAnsi" w:hAnsiTheme="majorHAnsi" w:cs="Arial"/>
              </w:rPr>
              <w:t>Note that s</w:t>
            </w:r>
            <w:r w:rsidRPr="003A0EBD">
              <w:rPr>
                <w:rFonts w:asciiTheme="majorHAnsi" w:hAnsiTheme="majorHAnsi" w:cs="Arial"/>
              </w:rPr>
              <w:t>equencing words will be practiced with and reinforced in subsequent lessons. The</w:t>
            </w:r>
            <w:r w:rsidR="00195BDD" w:rsidRPr="003A0EBD">
              <w:rPr>
                <w:rFonts w:asciiTheme="majorHAnsi" w:hAnsiTheme="majorHAnsi" w:cs="Arial"/>
              </w:rPr>
              <w:t>ir</w:t>
            </w:r>
            <w:r w:rsidRPr="003A0EBD">
              <w:rPr>
                <w:rFonts w:asciiTheme="majorHAnsi" w:hAnsiTheme="majorHAnsi" w:cs="Arial"/>
              </w:rPr>
              <w:t xml:space="preserve"> use in this lesson is to help students discuss their journey around the school). </w:t>
            </w:r>
          </w:p>
          <w:p w14:paraId="69366647" w14:textId="77777777" w:rsidR="003725F6" w:rsidRDefault="00B00D84" w:rsidP="00A76F6A">
            <w:pPr>
              <w:pStyle w:val="ListParagraph"/>
              <w:numPr>
                <w:ilvl w:val="0"/>
                <w:numId w:val="266"/>
              </w:numPr>
              <w:tabs>
                <w:tab w:val="right" w:pos="-11963"/>
              </w:tabs>
              <w:spacing w:after="0" w:line="240" w:lineRule="auto"/>
              <w:ind w:left="360"/>
              <w:rPr>
                <w:rFonts w:asciiTheme="majorHAnsi" w:eastAsia="Times New Roman" w:hAnsiTheme="majorHAnsi" w:cs="Arial"/>
              </w:rPr>
            </w:pPr>
            <w:bookmarkStart w:id="34" w:name="L4seqactivity"/>
            <w:r w:rsidRPr="003A0EBD">
              <w:rPr>
                <w:rFonts w:asciiTheme="majorHAnsi" w:hAnsiTheme="majorHAnsi" w:cs="Arial"/>
              </w:rPr>
              <w:t xml:space="preserve">Hand out cards </w:t>
            </w:r>
            <w:bookmarkEnd w:id="34"/>
            <w:r w:rsidRPr="003A0EBD">
              <w:rPr>
                <w:rFonts w:asciiTheme="majorHAnsi" w:hAnsiTheme="majorHAnsi" w:cs="Arial"/>
              </w:rPr>
              <w:t>with each step and a</w:t>
            </w:r>
            <w:r w:rsidR="00CD2CA3" w:rsidRPr="003A0EBD">
              <w:rPr>
                <w:rFonts w:asciiTheme="majorHAnsi" w:hAnsiTheme="majorHAnsi" w:cs="Arial"/>
              </w:rPr>
              <w:t xml:space="preserve">n illustration to students and </w:t>
            </w:r>
            <w:r w:rsidRPr="003A0EBD">
              <w:rPr>
                <w:rFonts w:asciiTheme="majorHAnsi" w:hAnsiTheme="majorHAnsi" w:cs="Arial"/>
              </w:rPr>
              <w:t xml:space="preserve">ask them to put the events from the simulation in order. </w:t>
            </w:r>
            <w:hyperlink w:anchor="L4WaterJourneyImages" w:history="1">
              <w:r w:rsidRPr="003A0EBD">
                <w:rPr>
                  <w:rStyle w:val="Hyperlink"/>
                  <w:rFonts w:asciiTheme="majorHAnsi" w:hAnsiTheme="majorHAnsi" w:cs="Arial"/>
                </w:rPr>
                <w:t>Sample images</w:t>
              </w:r>
            </w:hyperlink>
            <w:r w:rsidRPr="003A0EBD">
              <w:rPr>
                <w:rFonts w:asciiTheme="majorHAnsi" w:hAnsiTheme="majorHAnsi" w:cs="Arial"/>
              </w:rPr>
              <w:t xml:space="preserve"> are provided in the lesson resources.</w:t>
            </w:r>
            <w:r w:rsidR="00D06634" w:rsidRPr="003A0EBD">
              <w:rPr>
                <w:rFonts w:asciiTheme="majorHAnsi" w:hAnsiTheme="majorHAnsi" w:cstheme="minorHAnsi"/>
              </w:rPr>
              <w:t xml:space="preserve"> </w:t>
            </w:r>
            <w:r w:rsidR="00D06634" w:rsidRPr="003A0EBD">
              <w:rPr>
                <w:rFonts w:asciiTheme="majorHAnsi" w:hAnsiTheme="majorHAnsi" w:cs="Arial"/>
              </w:rPr>
              <w:t xml:space="preserve">Alternatively, ask students to create a storyboard of their journey </w:t>
            </w:r>
            <w:r w:rsidR="00552214" w:rsidRPr="003A0EBD">
              <w:rPr>
                <w:rFonts w:asciiTheme="majorHAnsi" w:hAnsiTheme="majorHAnsi" w:cs="Arial"/>
              </w:rPr>
              <w:t xml:space="preserve">in </w:t>
            </w:r>
            <w:r w:rsidR="00D06634" w:rsidRPr="003A0EBD">
              <w:rPr>
                <w:rFonts w:asciiTheme="majorHAnsi" w:hAnsiTheme="majorHAnsi" w:cs="Arial"/>
              </w:rPr>
              <w:t xml:space="preserve">their notebooks or a digital document </w:t>
            </w:r>
            <w:r w:rsidR="00552214" w:rsidRPr="003A0EBD">
              <w:rPr>
                <w:rFonts w:asciiTheme="majorHAnsi" w:hAnsiTheme="majorHAnsi" w:cs="Arial"/>
              </w:rPr>
              <w:t>(e.g., a Microsoft Word file)</w:t>
            </w:r>
            <w:r w:rsidR="00D06634" w:rsidRPr="003A0EBD">
              <w:rPr>
                <w:rFonts w:asciiTheme="majorHAnsi" w:hAnsiTheme="majorHAnsi" w:cs="Arial"/>
              </w:rPr>
              <w:t>.</w:t>
            </w:r>
          </w:p>
          <w:p w14:paraId="66FE9572" w14:textId="0ED0BDFE" w:rsidR="003725F6" w:rsidRPr="00A76F6A" w:rsidRDefault="00B00D84" w:rsidP="00A76F6A">
            <w:pPr>
              <w:pStyle w:val="UDLbullet"/>
              <w:rPr>
                <w:b/>
                <w:sz w:val="24"/>
              </w:rPr>
            </w:pPr>
            <w:r w:rsidRPr="003A0EBD">
              <w:rPr>
                <w:szCs w:val="22"/>
              </w:rPr>
              <w:t xml:space="preserve">Provide </w:t>
            </w:r>
            <w:hyperlink r:id="rId122" w:history="1">
              <w:r w:rsidRPr="003A0EBD">
                <w:rPr>
                  <w:rStyle w:val="Hyperlink"/>
                  <w:szCs w:val="22"/>
                </w:rPr>
                <w:t xml:space="preserve">options for </w:t>
              </w:r>
              <w:r w:rsidR="007C5F06" w:rsidRPr="00A76F6A">
                <w:rPr>
                  <w:rStyle w:val="Hyperlink"/>
                </w:rPr>
                <w:t>physical action</w:t>
              </w:r>
            </w:hyperlink>
            <w:r w:rsidR="00D058C9" w:rsidRPr="003A0EBD">
              <w:rPr>
                <w:szCs w:val="22"/>
              </w:rPr>
              <w:t>,</w:t>
            </w:r>
            <w:r w:rsidR="007C5F06" w:rsidRPr="00A76F6A">
              <w:rPr>
                <w:szCs w:val="22"/>
              </w:rPr>
              <w:t xml:space="preserve"> such as using a computer or note-taking software such as </w:t>
            </w:r>
            <w:hyperlink r:id="rId123" w:history="1">
              <w:r w:rsidR="00863965" w:rsidRPr="00863965">
                <w:rPr>
                  <w:rStyle w:val="Hyperlink"/>
                </w:rPr>
                <w:t>Zoho Notebook</w:t>
              </w:r>
            </w:hyperlink>
            <w:r w:rsidR="007C5F06" w:rsidRPr="00A76F6A">
              <w:rPr>
                <w:szCs w:val="22"/>
              </w:rPr>
              <w:t xml:space="preserve"> to organize the steps of the simulation. </w:t>
            </w:r>
          </w:p>
        </w:tc>
      </w:tr>
      <w:tr w:rsidR="00B00D84" w:rsidRPr="003A0EBD" w14:paraId="14CF9054" w14:textId="77777777" w:rsidTr="00A76F6A">
        <w:tc>
          <w:tcPr>
            <w:tcW w:w="12950" w:type="dxa"/>
            <w:shd w:val="clear" w:color="auto" w:fill="FFF2CC"/>
          </w:tcPr>
          <w:p w14:paraId="66ACF8BE" w14:textId="77777777" w:rsidR="00B00D84" w:rsidRPr="00A76F6A" w:rsidRDefault="007C5F06">
            <w:pPr>
              <w:keepNext/>
              <w:spacing w:after="0" w:line="240" w:lineRule="auto"/>
              <w:rPr>
                <w:rFonts w:asciiTheme="majorHAnsi" w:hAnsiTheme="majorHAnsi"/>
              </w:rPr>
            </w:pPr>
            <w:r w:rsidRPr="00A76F6A">
              <w:rPr>
                <w:rFonts w:asciiTheme="majorHAnsi" w:hAnsiTheme="majorHAnsi"/>
                <w:b/>
              </w:rPr>
              <w:t xml:space="preserve">During the </w:t>
            </w:r>
            <w:r w:rsidR="00261018" w:rsidRPr="003A0EBD">
              <w:rPr>
                <w:rFonts w:asciiTheme="majorHAnsi" w:hAnsiTheme="majorHAnsi"/>
                <w:b/>
              </w:rPr>
              <w:t>L</w:t>
            </w:r>
            <w:r w:rsidRPr="00A76F6A">
              <w:rPr>
                <w:rFonts w:asciiTheme="majorHAnsi" w:hAnsiTheme="majorHAnsi"/>
                <w:b/>
              </w:rPr>
              <w:t>esson</w:t>
            </w:r>
          </w:p>
        </w:tc>
      </w:tr>
      <w:tr w:rsidR="00B00D84" w:rsidRPr="003A0EBD" w14:paraId="4A7556D3" w14:textId="77777777" w:rsidTr="00A76F6A">
        <w:tc>
          <w:tcPr>
            <w:tcW w:w="12950" w:type="dxa"/>
          </w:tcPr>
          <w:p w14:paraId="79E0B14A" w14:textId="77777777" w:rsidR="00B00D84" w:rsidRPr="003A0EBD" w:rsidRDefault="00B00D84">
            <w:pPr>
              <w:pStyle w:val="ListParagraph"/>
              <w:numPr>
                <w:ilvl w:val="0"/>
                <w:numId w:val="104"/>
              </w:numPr>
              <w:tabs>
                <w:tab w:val="right" w:pos="-11963"/>
              </w:tabs>
              <w:spacing w:after="0" w:line="240" w:lineRule="auto"/>
              <w:rPr>
                <w:rFonts w:asciiTheme="majorHAnsi" w:hAnsiTheme="majorHAnsi" w:cstheme="minorHAnsi"/>
              </w:rPr>
            </w:pPr>
            <w:r w:rsidRPr="003A0EBD">
              <w:rPr>
                <w:rFonts w:asciiTheme="majorHAnsi" w:hAnsiTheme="majorHAnsi" w:cstheme="minorHAnsi"/>
              </w:rPr>
              <w:t xml:space="preserve">Introduce the next activity by explaining how students will continue to learn more facts about access to clean water. For example, say: “We will continue to gather more facts about access to clean water. We will continue to watch the </w:t>
            </w:r>
            <w:r w:rsidR="005F095F" w:rsidRPr="003A0EBD">
              <w:rPr>
                <w:rFonts w:asciiTheme="majorHAnsi" w:hAnsiTheme="majorHAnsi" w:cstheme="minorHAnsi"/>
              </w:rPr>
              <w:t>‘</w:t>
            </w:r>
            <w:r w:rsidRPr="003A0EBD">
              <w:rPr>
                <w:rFonts w:asciiTheme="majorHAnsi" w:hAnsiTheme="majorHAnsi" w:cstheme="minorHAnsi"/>
              </w:rPr>
              <w:t>Water Changes Everything</w:t>
            </w:r>
            <w:r w:rsidR="005F095F" w:rsidRPr="003A0EBD">
              <w:rPr>
                <w:rFonts w:asciiTheme="majorHAnsi" w:hAnsiTheme="majorHAnsi" w:cstheme="minorHAnsi"/>
              </w:rPr>
              <w:t>’ video</w:t>
            </w:r>
            <w:r w:rsidRPr="003A0EBD">
              <w:rPr>
                <w:rFonts w:asciiTheme="majorHAnsi" w:hAnsiTheme="majorHAnsi" w:cstheme="minorHAnsi"/>
              </w:rPr>
              <w:t xml:space="preserve">.” </w:t>
            </w:r>
          </w:p>
          <w:p w14:paraId="3BFE6EBA" w14:textId="77777777" w:rsidR="003725F6" w:rsidRDefault="00B00D84" w:rsidP="00A76F6A">
            <w:pPr>
              <w:pStyle w:val="ListParagraph"/>
              <w:numPr>
                <w:ilvl w:val="1"/>
                <w:numId w:val="104"/>
              </w:numPr>
              <w:tabs>
                <w:tab w:val="right" w:pos="-11963"/>
              </w:tabs>
              <w:spacing w:after="0" w:line="240" w:lineRule="auto"/>
              <w:ind w:left="720"/>
              <w:rPr>
                <w:rFonts w:asciiTheme="majorHAnsi" w:eastAsia="Times New Roman" w:hAnsiTheme="majorHAnsi" w:cstheme="minorHAnsi"/>
              </w:rPr>
            </w:pPr>
            <w:r w:rsidRPr="003A0EBD">
              <w:rPr>
                <w:rFonts w:asciiTheme="majorHAnsi" w:hAnsiTheme="majorHAnsi" w:cstheme="minorHAnsi"/>
              </w:rPr>
              <w:t>Instruct students to circle key vocabulary and facts they hear from the video on the</w:t>
            </w:r>
            <w:r w:rsidR="005F095F" w:rsidRPr="003A0EBD">
              <w:rPr>
                <w:rFonts w:asciiTheme="majorHAnsi" w:hAnsiTheme="majorHAnsi" w:cstheme="minorHAnsi"/>
              </w:rPr>
              <w:t xml:space="preserve"> “</w:t>
            </w:r>
            <w:hyperlink w:anchor="L4GlobalFactSheet" w:history="1">
              <w:r w:rsidRPr="003A0EBD">
                <w:rPr>
                  <w:rStyle w:val="Hyperlink"/>
                  <w:rFonts w:asciiTheme="majorHAnsi" w:hAnsiTheme="majorHAnsi" w:cstheme="minorHAnsi"/>
                </w:rPr>
                <w:t>Global Awareness Fact Sheet</w:t>
              </w:r>
            </w:hyperlink>
            <w:r w:rsidR="005F095F" w:rsidRPr="003A0EBD">
              <w:rPr>
                <w:rFonts w:asciiTheme="majorHAnsi" w:hAnsiTheme="majorHAnsi"/>
              </w:rPr>
              <w:t>”</w:t>
            </w:r>
            <w:r w:rsidR="007C5F06" w:rsidRPr="00A76F6A">
              <w:rPr>
                <w:rFonts w:asciiTheme="majorHAnsi" w:hAnsiTheme="majorHAnsi"/>
              </w:rPr>
              <w:t xml:space="preserve"> handout.</w:t>
            </w:r>
          </w:p>
          <w:p w14:paraId="2AEA9F60" w14:textId="77777777" w:rsidR="003725F6" w:rsidRDefault="00B00D84" w:rsidP="00A76F6A">
            <w:pPr>
              <w:pStyle w:val="ListParagraph"/>
              <w:numPr>
                <w:ilvl w:val="1"/>
                <w:numId w:val="104"/>
              </w:numPr>
              <w:tabs>
                <w:tab w:val="right" w:pos="-11963"/>
              </w:tabs>
              <w:spacing w:after="0" w:line="240" w:lineRule="auto"/>
              <w:ind w:left="720"/>
              <w:rPr>
                <w:rFonts w:asciiTheme="majorHAnsi" w:eastAsia="Times New Roman" w:hAnsiTheme="majorHAnsi" w:cstheme="minorHAnsi"/>
              </w:rPr>
            </w:pPr>
            <w:r w:rsidRPr="003A0EBD">
              <w:rPr>
                <w:rFonts w:asciiTheme="majorHAnsi" w:hAnsiTheme="majorHAnsi" w:cstheme="minorHAnsi"/>
              </w:rPr>
              <w:t>Show the</w:t>
            </w:r>
            <w:r w:rsidR="005F095F" w:rsidRPr="003A0EBD">
              <w:rPr>
                <w:rFonts w:asciiTheme="majorHAnsi" w:hAnsiTheme="majorHAnsi" w:cstheme="minorHAnsi"/>
              </w:rPr>
              <w:t xml:space="preserve"> “</w:t>
            </w:r>
            <w:hyperlink r:id="rId124" w:history="1">
              <w:r w:rsidRPr="003A0EBD">
                <w:rPr>
                  <w:rStyle w:val="Hyperlink"/>
                  <w:rFonts w:asciiTheme="majorHAnsi" w:hAnsiTheme="majorHAnsi" w:cstheme="minorHAnsi"/>
                </w:rPr>
                <w:t>Water Changes Everything</w:t>
              </w:r>
            </w:hyperlink>
            <w:r w:rsidR="005F095F" w:rsidRPr="003A0EBD">
              <w:rPr>
                <w:rFonts w:asciiTheme="majorHAnsi" w:hAnsiTheme="majorHAnsi" w:cstheme="minorHAnsi"/>
              </w:rPr>
              <w:t xml:space="preserve">” </w:t>
            </w:r>
            <w:r w:rsidRPr="003A0EBD">
              <w:rPr>
                <w:rFonts w:asciiTheme="majorHAnsi" w:hAnsiTheme="majorHAnsi" w:cstheme="minorHAnsi"/>
              </w:rPr>
              <w:t xml:space="preserve">video starting from the 2:05 mark. Repeat </w:t>
            </w:r>
            <w:r w:rsidR="005F095F" w:rsidRPr="003A0EBD">
              <w:rPr>
                <w:rFonts w:asciiTheme="majorHAnsi" w:hAnsiTheme="majorHAnsi" w:cstheme="minorHAnsi"/>
              </w:rPr>
              <w:t xml:space="preserve">the </w:t>
            </w:r>
            <w:r w:rsidRPr="003A0EBD">
              <w:rPr>
                <w:rFonts w:asciiTheme="majorHAnsi" w:hAnsiTheme="majorHAnsi" w:cstheme="minorHAnsi"/>
              </w:rPr>
              <w:t xml:space="preserve">video with subtitles as necessary. </w:t>
            </w:r>
          </w:p>
          <w:p w14:paraId="05F0FC7F" w14:textId="3B8AE06B" w:rsidR="003725F6" w:rsidRDefault="007C5F06" w:rsidP="00A76F6A">
            <w:pPr>
              <w:pStyle w:val="UDLbullet"/>
              <w:rPr>
                <w:rFonts w:ascii="Calibri" w:eastAsia="Times New Roman" w:hAnsi="Calibri" w:cs="Times New Roman"/>
              </w:rPr>
            </w:pPr>
            <w:r w:rsidRPr="00A76F6A">
              <w:rPr>
                <w:szCs w:val="22"/>
              </w:rPr>
              <w:t xml:space="preserve">Provide </w:t>
            </w:r>
            <w:hyperlink r:id="rId125" w:history="1">
              <w:r w:rsidRPr="00A76F6A">
                <w:rPr>
                  <w:rStyle w:val="Hyperlink"/>
                </w:rPr>
                <w:t>options for perception</w:t>
              </w:r>
            </w:hyperlink>
            <w:r w:rsidRPr="00A76F6A">
              <w:rPr>
                <w:szCs w:val="22"/>
              </w:rPr>
              <w:t>, such as printing out the video transcript so that students can highlight the words, enabling closed captioning on the video, and adjusting the speed of the video.</w:t>
            </w:r>
          </w:p>
          <w:p w14:paraId="091346B8" w14:textId="01D0A6BD" w:rsidR="003725F6" w:rsidRDefault="007C5F06" w:rsidP="00A76F6A">
            <w:pPr>
              <w:pStyle w:val="UDLbullet"/>
              <w:rPr>
                <w:rFonts w:ascii="Calibri" w:eastAsia="Times New Roman" w:hAnsi="Calibri" w:cs="Times New Roman"/>
              </w:rPr>
            </w:pPr>
            <w:r w:rsidRPr="00A76F6A">
              <w:rPr>
                <w:szCs w:val="22"/>
              </w:rPr>
              <w:t xml:space="preserve">Provide </w:t>
            </w:r>
            <w:hyperlink r:id="rId126" w:history="1">
              <w:r w:rsidRPr="00A76F6A">
                <w:rPr>
                  <w:rStyle w:val="Hyperlink"/>
                </w:rPr>
                <w:t>options for physical action</w:t>
              </w:r>
            </w:hyperlink>
            <w:r w:rsidRPr="00A76F6A">
              <w:rPr>
                <w:szCs w:val="22"/>
              </w:rPr>
              <w:t xml:space="preserve">, such as student use of computers and focus questions to guide their attention during the video. </w:t>
            </w:r>
          </w:p>
          <w:p w14:paraId="438CA542" w14:textId="77777777" w:rsidR="003725F6" w:rsidRDefault="00B00D84" w:rsidP="00A76F6A">
            <w:pPr>
              <w:pStyle w:val="ListParagraph"/>
              <w:numPr>
                <w:ilvl w:val="1"/>
                <w:numId w:val="104"/>
              </w:numPr>
              <w:tabs>
                <w:tab w:val="right" w:pos="-11963"/>
              </w:tabs>
              <w:spacing w:after="0" w:line="240" w:lineRule="auto"/>
              <w:ind w:left="720"/>
              <w:rPr>
                <w:rFonts w:asciiTheme="majorHAnsi" w:eastAsia="Times New Roman" w:hAnsiTheme="majorHAnsi" w:cstheme="minorHAnsi"/>
              </w:rPr>
            </w:pPr>
            <w:r w:rsidRPr="003A0EBD">
              <w:rPr>
                <w:rFonts w:asciiTheme="majorHAnsi" w:hAnsiTheme="majorHAnsi" w:cstheme="minorHAnsi"/>
              </w:rPr>
              <w:t xml:space="preserve">After the video, </w:t>
            </w:r>
            <w:r w:rsidR="00186359" w:rsidRPr="003A0EBD">
              <w:rPr>
                <w:rFonts w:asciiTheme="majorHAnsi" w:hAnsiTheme="majorHAnsi" w:cstheme="minorHAnsi"/>
              </w:rPr>
              <w:t xml:space="preserve">give </w:t>
            </w:r>
            <w:r w:rsidRPr="003A0EBD">
              <w:rPr>
                <w:rFonts w:asciiTheme="majorHAnsi" w:hAnsiTheme="majorHAnsi" w:cstheme="minorHAnsi"/>
              </w:rPr>
              <w:t xml:space="preserve">students time to quietly reflect on what they heard in the video. Consider asking students to </w:t>
            </w:r>
            <w:r w:rsidR="00955531">
              <w:rPr>
                <w:rFonts w:asciiTheme="majorHAnsi" w:hAnsiTheme="majorHAnsi" w:cstheme="minorHAnsi"/>
              </w:rPr>
              <w:t>t</w:t>
            </w:r>
            <w:r w:rsidRPr="003A0EBD">
              <w:rPr>
                <w:rFonts w:asciiTheme="majorHAnsi" w:hAnsiTheme="majorHAnsi" w:cstheme="minorHAnsi"/>
              </w:rPr>
              <w:t>urn</w:t>
            </w:r>
            <w:r w:rsidR="0077088B">
              <w:rPr>
                <w:rFonts w:asciiTheme="majorHAnsi" w:hAnsiTheme="majorHAnsi" w:cstheme="minorHAnsi"/>
              </w:rPr>
              <w:t xml:space="preserve"> </w:t>
            </w:r>
            <w:r w:rsidRPr="003A0EBD">
              <w:rPr>
                <w:rFonts w:asciiTheme="majorHAnsi" w:hAnsiTheme="majorHAnsi" w:cstheme="minorHAnsi"/>
              </w:rPr>
              <w:t>and</w:t>
            </w:r>
            <w:r w:rsidR="0077088B">
              <w:rPr>
                <w:rFonts w:asciiTheme="majorHAnsi" w:hAnsiTheme="majorHAnsi" w:cstheme="minorHAnsi"/>
              </w:rPr>
              <w:t xml:space="preserve"> </w:t>
            </w:r>
            <w:r w:rsidR="00955531">
              <w:rPr>
                <w:rFonts w:asciiTheme="majorHAnsi" w:hAnsiTheme="majorHAnsi" w:cstheme="minorHAnsi"/>
              </w:rPr>
              <w:t>t</w:t>
            </w:r>
            <w:r w:rsidRPr="003A0EBD">
              <w:rPr>
                <w:rFonts w:asciiTheme="majorHAnsi" w:hAnsiTheme="majorHAnsi" w:cstheme="minorHAnsi"/>
              </w:rPr>
              <w:t xml:space="preserve">alk to share their reflections with a partner. </w:t>
            </w:r>
          </w:p>
          <w:p w14:paraId="05ACB976" w14:textId="77777777" w:rsidR="00B00D84" w:rsidRPr="003A0EBD" w:rsidRDefault="00B00D84">
            <w:pPr>
              <w:tabs>
                <w:tab w:val="right" w:pos="-11963"/>
              </w:tabs>
              <w:spacing w:after="0" w:line="240" w:lineRule="auto"/>
              <w:contextualSpacing/>
              <w:rPr>
                <w:rFonts w:asciiTheme="majorHAnsi" w:hAnsiTheme="majorHAnsi" w:cstheme="minorHAnsi"/>
              </w:rPr>
            </w:pPr>
          </w:p>
          <w:p w14:paraId="4E53873C" w14:textId="77777777" w:rsidR="00B00D84" w:rsidRPr="003A0EBD" w:rsidRDefault="00B00D84">
            <w:pPr>
              <w:pStyle w:val="ListParagraph"/>
              <w:numPr>
                <w:ilvl w:val="0"/>
                <w:numId w:val="104"/>
              </w:numPr>
              <w:tabs>
                <w:tab w:val="right" w:pos="-11963"/>
              </w:tabs>
              <w:spacing w:after="0" w:line="240" w:lineRule="auto"/>
              <w:rPr>
                <w:rFonts w:asciiTheme="majorHAnsi" w:hAnsiTheme="majorHAnsi" w:cstheme="minorHAnsi"/>
              </w:rPr>
            </w:pPr>
            <w:r w:rsidRPr="003A0EBD">
              <w:rPr>
                <w:rFonts w:asciiTheme="majorHAnsi" w:hAnsiTheme="majorHAnsi" w:cstheme="minorHAnsi"/>
              </w:rPr>
              <w:t xml:space="preserve">Choose a follow-up activity from the following: </w:t>
            </w:r>
          </w:p>
          <w:p w14:paraId="7577D871" w14:textId="77777777" w:rsidR="003725F6" w:rsidRDefault="00B00D84" w:rsidP="00A76F6A">
            <w:pPr>
              <w:pStyle w:val="ListParagraph"/>
              <w:numPr>
                <w:ilvl w:val="1"/>
                <w:numId w:val="104"/>
              </w:numPr>
              <w:tabs>
                <w:tab w:val="right" w:pos="-11963"/>
              </w:tabs>
              <w:spacing w:after="0" w:line="240" w:lineRule="auto"/>
              <w:ind w:left="720"/>
              <w:rPr>
                <w:rFonts w:asciiTheme="majorHAnsi" w:eastAsia="Times New Roman" w:hAnsiTheme="majorHAnsi" w:cstheme="minorHAnsi"/>
              </w:rPr>
            </w:pPr>
            <w:r w:rsidRPr="003A0EBD">
              <w:rPr>
                <w:rFonts w:asciiTheme="majorHAnsi" w:hAnsiTheme="majorHAnsi" w:cstheme="minorHAnsi"/>
              </w:rPr>
              <w:t>Ask students to choose three new facts to illustrate</w:t>
            </w:r>
            <w:r w:rsidR="00186359" w:rsidRPr="003A0EBD">
              <w:rPr>
                <w:rFonts w:asciiTheme="majorHAnsi" w:hAnsiTheme="majorHAnsi" w:cstheme="minorHAnsi"/>
              </w:rPr>
              <w:t xml:space="preserve">, </w:t>
            </w:r>
            <w:r w:rsidRPr="003A0EBD">
              <w:rPr>
                <w:rFonts w:asciiTheme="majorHAnsi" w:hAnsiTheme="majorHAnsi" w:cstheme="minorHAnsi"/>
              </w:rPr>
              <w:t xml:space="preserve">then state in their own words reasons why people need clean water. Scaffold this activity by providing a sentence starter such as </w:t>
            </w:r>
            <w:r w:rsidR="007C0FE2" w:rsidRPr="003A0EBD">
              <w:rPr>
                <w:rFonts w:asciiTheme="majorHAnsi" w:hAnsiTheme="majorHAnsi" w:cstheme="minorHAnsi"/>
              </w:rPr>
              <w:t>“</w:t>
            </w:r>
            <w:r w:rsidR="00863965" w:rsidRPr="00863965">
              <w:rPr>
                <w:rFonts w:asciiTheme="majorHAnsi" w:hAnsiTheme="majorHAnsi" w:cstheme="minorHAnsi"/>
              </w:rPr>
              <w:t xml:space="preserve">People need clean water so </w:t>
            </w:r>
            <w:r w:rsidR="00863965" w:rsidRPr="00863965">
              <w:rPr>
                <w:rFonts w:asciiTheme="majorHAnsi" w:hAnsiTheme="majorHAnsi" w:cs="Arial"/>
              </w:rPr>
              <w:t>___</w:t>
            </w:r>
            <w:r w:rsidR="007C0FE2" w:rsidRPr="003A0EBD">
              <w:rPr>
                <w:rFonts w:asciiTheme="majorHAnsi" w:hAnsiTheme="majorHAnsi" w:cs="Arial"/>
              </w:rPr>
              <w:t>________”</w:t>
            </w:r>
            <w:r w:rsidR="007C0FE2" w:rsidRPr="003A0EBD">
              <w:rPr>
                <w:rFonts w:asciiTheme="majorHAnsi" w:hAnsiTheme="majorHAnsi" w:cstheme="minorHAnsi"/>
              </w:rPr>
              <w:t xml:space="preserve"> </w:t>
            </w:r>
            <w:r w:rsidRPr="003A0EBD">
              <w:rPr>
                <w:rFonts w:asciiTheme="majorHAnsi" w:hAnsiTheme="majorHAnsi" w:cstheme="minorHAnsi"/>
              </w:rPr>
              <w:t>or asking students to write complete sentences on their own.</w:t>
            </w:r>
          </w:p>
          <w:p w14:paraId="11B76A7A" w14:textId="0BD5E150" w:rsidR="00863965" w:rsidRDefault="00863965">
            <w:pPr>
              <w:pStyle w:val="UDLbullet"/>
              <w:rPr>
                <w:rFonts w:ascii="Calibri" w:eastAsia="Times New Roman" w:hAnsi="Calibri" w:cs="Times New Roman"/>
              </w:rPr>
            </w:pPr>
            <w:r w:rsidRPr="00863965">
              <w:rPr>
                <w:szCs w:val="22"/>
              </w:rPr>
              <w:t xml:space="preserve">Provide </w:t>
            </w:r>
            <w:hyperlink r:id="rId127" w:history="1">
              <w:r w:rsidRPr="00863965">
                <w:rPr>
                  <w:rStyle w:val="Hyperlink"/>
                  <w:szCs w:val="22"/>
                </w:rPr>
                <w:t>options for perception</w:t>
              </w:r>
            </w:hyperlink>
            <w:r w:rsidRPr="00863965">
              <w:rPr>
                <w:szCs w:val="22"/>
              </w:rPr>
              <w:t xml:space="preserve">, such as using a computer to review the fact sheet and/or text-to-speech reader. </w:t>
            </w:r>
          </w:p>
          <w:p w14:paraId="447C94E0" w14:textId="105EB590" w:rsidR="00863965" w:rsidRDefault="00863965">
            <w:pPr>
              <w:pStyle w:val="UDLbullet"/>
              <w:rPr>
                <w:rFonts w:ascii="Calibri" w:eastAsia="Times New Roman" w:hAnsi="Calibri" w:cs="Times New Roman"/>
              </w:rPr>
            </w:pPr>
            <w:r w:rsidRPr="00863965">
              <w:rPr>
                <w:szCs w:val="22"/>
              </w:rPr>
              <w:t xml:space="preserve">Provide </w:t>
            </w:r>
            <w:hyperlink r:id="rId128" w:history="1">
              <w:r w:rsidRPr="00863965">
                <w:rPr>
                  <w:rStyle w:val="Hyperlink"/>
                  <w:szCs w:val="22"/>
                </w:rPr>
                <w:t>options for physical action</w:t>
              </w:r>
            </w:hyperlink>
            <w:r w:rsidRPr="00863965">
              <w:rPr>
                <w:szCs w:val="22"/>
              </w:rPr>
              <w:t>, such as using a computer to draw.</w:t>
            </w:r>
            <w:r w:rsidR="00622927" w:rsidRPr="003A0EBD">
              <w:rPr>
                <w:szCs w:val="22"/>
              </w:rPr>
              <w:t xml:space="preserve"> </w:t>
            </w:r>
          </w:p>
          <w:p w14:paraId="7A6824F2" w14:textId="77777777" w:rsidR="003725F6" w:rsidRDefault="00B00D84" w:rsidP="00A76F6A">
            <w:pPr>
              <w:pStyle w:val="ListParagraph"/>
              <w:numPr>
                <w:ilvl w:val="1"/>
                <w:numId w:val="104"/>
              </w:numPr>
              <w:tabs>
                <w:tab w:val="right" w:pos="-11963"/>
              </w:tabs>
              <w:spacing w:after="0" w:line="240" w:lineRule="auto"/>
              <w:ind w:left="720"/>
              <w:rPr>
                <w:rFonts w:asciiTheme="majorHAnsi" w:eastAsia="Times New Roman" w:hAnsiTheme="majorHAnsi" w:cstheme="minorHAnsi"/>
              </w:rPr>
            </w:pPr>
            <w:r w:rsidRPr="003A0EBD">
              <w:rPr>
                <w:rFonts w:asciiTheme="majorHAnsi" w:hAnsiTheme="majorHAnsi" w:cstheme="minorHAnsi"/>
              </w:rPr>
              <w:t xml:space="preserve">Provide a mini-lesson on question formation with key verbs like </w:t>
            </w:r>
            <w:r w:rsidRPr="003A0EBD">
              <w:rPr>
                <w:rFonts w:asciiTheme="majorHAnsi" w:hAnsiTheme="majorHAnsi" w:cstheme="minorHAnsi"/>
                <w:i/>
              </w:rPr>
              <w:t>can</w:t>
            </w:r>
            <w:r w:rsidRPr="003A0EBD">
              <w:rPr>
                <w:rFonts w:asciiTheme="majorHAnsi" w:hAnsiTheme="majorHAnsi" w:cstheme="minorHAnsi"/>
              </w:rPr>
              <w:t xml:space="preserve">, </w:t>
            </w:r>
            <w:r w:rsidRPr="003A0EBD">
              <w:rPr>
                <w:rFonts w:asciiTheme="majorHAnsi" w:hAnsiTheme="majorHAnsi" w:cstheme="minorHAnsi"/>
                <w:i/>
              </w:rPr>
              <w:t>be</w:t>
            </w:r>
            <w:r w:rsidR="00885198" w:rsidRPr="003A0EBD">
              <w:rPr>
                <w:rFonts w:asciiTheme="majorHAnsi" w:hAnsiTheme="majorHAnsi" w:cstheme="minorHAnsi"/>
                <w:i/>
              </w:rPr>
              <w:t>,</w:t>
            </w:r>
            <w:r w:rsidRPr="003A0EBD">
              <w:rPr>
                <w:rFonts w:asciiTheme="majorHAnsi" w:hAnsiTheme="majorHAnsi" w:cstheme="minorHAnsi"/>
              </w:rPr>
              <w:t xml:space="preserve"> and </w:t>
            </w:r>
            <w:r w:rsidRPr="003A0EBD">
              <w:rPr>
                <w:rFonts w:asciiTheme="majorHAnsi" w:hAnsiTheme="majorHAnsi" w:cstheme="minorHAnsi"/>
                <w:i/>
              </w:rPr>
              <w:t>do</w:t>
            </w:r>
            <w:r w:rsidRPr="003A0EBD">
              <w:rPr>
                <w:rFonts w:asciiTheme="majorHAnsi" w:hAnsiTheme="majorHAnsi" w:cstheme="minorHAnsi"/>
              </w:rPr>
              <w:t xml:space="preserve">. (This mini-lesson may need to be taught over two days: questions with </w:t>
            </w:r>
            <w:r w:rsidRPr="003A0EBD">
              <w:rPr>
                <w:rFonts w:asciiTheme="majorHAnsi" w:hAnsiTheme="majorHAnsi" w:cstheme="minorHAnsi"/>
                <w:i/>
              </w:rPr>
              <w:t>do/does</w:t>
            </w:r>
            <w:r w:rsidRPr="003A0EBD">
              <w:rPr>
                <w:rFonts w:asciiTheme="majorHAnsi" w:hAnsiTheme="majorHAnsi" w:cstheme="minorHAnsi"/>
              </w:rPr>
              <w:t xml:space="preserve"> on the first day, questions with </w:t>
            </w:r>
            <w:r w:rsidRPr="003A0EBD">
              <w:rPr>
                <w:rFonts w:asciiTheme="majorHAnsi" w:hAnsiTheme="majorHAnsi" w:cstheme="minorHAnsi"/>
                <w:i/>
              </w:rPr>
              <w:t>can</w:t>
            </w:r>
            <w:r w:rsidRPr="003A0EBD">
              <w:rPr>
                <w:rFonts w:asciiTheme="majorHAnsi" w:hAnsiTheme="majorHAnsi" w:cstheme="minorHAnsi"/>
              </w:rPr>
              <w:t xml:space="preserve"> and </w:t>
            </w:r>
            <w:r w:rsidRPr="003A0EBD">
              <w:rPr>
                <w:rFonts w:asciiTheme="majorHAnsi" w:hAnsiTheme="majorHAnsi" w:cstheme="minorHAnsi"/>
                <w:i/>
              </w:rPr>
              <w:t>is/are</w:t>
            </w:r>
            <w:r w:rsidRPr="003A0EBD">
              <w:rPr>
                <w:rFonts w:asciiTheme="majorHAnsi" w:hAnsiTheme="majorHAnsi" w:cstheme="minorHAnsi"/>
              </w:rPr>
              <w:t xml:space="preserve"> on the second day</w:t>
            </w:r>
            <w:r w:rsidR="00885198" w:rsidRPr="003A0EBD">
              <w:rPr>
                <w:rFonts w:asciiTheme="majorHAnsi" w:hAnsiTheme="majorHAnsi" w:cstheme="minorHAnsi"/>
              </w:rPr>
              <w:t>.</w:t>
            </w:r>
            <w:r w:rsidRPr="003A0EBD">
              <w:rPr>
                <w:rFonts w:asciiTheme="majorHAnsi" w:hAnsiTheme="majorHAnsi" w:cstheme="minorHAnsi"/>
              </w:rPr>
              <w:t>)</w:t>
            </w:r>
          </w:p>
          <w:p w14:paraId="085E5460" w14:textId="77777777" w:rsidR="00863965" w:rsidRDefault="00B00D84">
            <w:pPr>
              <w:pStyle w:val="ListParagraph"/>
              <w:numPr>
                <w:ilvl w:val="2"/>
                <w:numId w:val="104"/>
              </w:numPr>
              <w:tabs>
                <w:tab w:val="right" w:pos="-11963"/>
              </w:tabs>
              <w:spacing w:after="0" w:line="240" w:lineRule="auto"/>
              <w:ind w:left="1080"/>
              <w:rPr>
                <w:rFonts w:asciiTheme="majorHAnsi" w:eastAsia="Times New Roman" w:hAnsiTheme="majorHAnsi" w:cstheme="minorHAnsi"/>
              </w:rPr>
            </w:pPr>
            <w:r w:rsidRPr="003A0EBD">
              <w:rPr>
                <w:rFonts w:asciiTheme="majorHAnsi" w:hAnsiTheme="majorHAnsi" w:cstheme="minorHAnsi"/>
              </w:rPr>
              <w:t xml:space="preserve">Introduce the topic of the mini-lesson by explaining how </w:t>
            </w:r>
            <w:r w:rsidR="00885198" w:rsidRPr="003A0EBD">
              <w:rPr>
                <w:rFonts w:asciiTheme="majorHAnsi" w:hAnsiTheme="majorHAnsi" w:cstheme="minorHAnsi"/>
              </w:rPr>
              <w:t xml:space="preserve">we can use questions to gather information, but also </w:t>
            </w:r>
            <w:r w:rsidRPr="003A0EBD">
              <w:rPr>
                <w:rFonts w:asciiTheme="majorHAnsi" w:hAnsiTheme="majorHAnsi" w:cstheme="minorHAnsi"/>
              </w:rPr>
              <w:t xml:space="preserve">create rhetorical questions to persuade others. Provide examples of both types of questions. </w:t>
            </w:r>
          </w:p>
          <w:p w14:paraId="25D78F1D" w14:textId="77777777" w:rsidR="00863965" w:rsidRDefault="00B00D84">
            <w:pPr>
              <w:pStyle w:val="ListParagraph"/>
              <w:numPr>
                <w:ilvl w:val="2"/>
                <w:numId w:val="104"/>
              </w:numPr>
              <w:tabs>
                <w:tab w:val="right" w:pos="-11963"/>
              </w:tabs>
              <w:spacing w:after="0" w:line="240" w:lineRule="auto"/>
              <w:ind w:left="1080"/>
              <w:rPr>
                <w:rFonts w:asciiTheme="majorHAnsi" w:eastAsia="Times New Roman" w:hAnsiTheme="majorHAnsi" w:cstheme="minorHAnsi"/>
              </w:rPr>
            </w:pPr>
            <w:r w:rsidRPr="003A0EBD">
              <w:rPr>
                <w:rFonts w:asciiTheme="majorHAnsi" w:hAnsiTheme="majorHAnsi" w:cstheme="minorHAnsi"/>
              </w:rPr>
              <w:t xml:space="preserve">Model how to write yes/no questions using </w:t>
            </w:r>
            <w:r w:rsidRPr="003A0EBD">
              <w:rPr>
                <w:rFonts w:asciiTheme="majorHAnsi" w:hAnsiTheme="majorHAnsi" w:cstheme="minorHAnsi"/>
                <w:i/>
              </w:rPr>
              <w:t>can</w:t>
            </w:r>
            <w:r w:rsidRPr="003A0EBD">
              <w:rPr>
                <w:rFonts w:asciiTheme="majorHAnsi" w:hAnsiTheme="majorHAnsi" w:cstheme="minorHAnsi"/>
              </w:rPr>
              <w:t xml:space="preserve">, </w:t>
            </w:r>
            <w:r w:rsidRPr="003A0EBD">
              <w:rPr>
                <w:rFonts w:asciiTheme="majorHAnsi" w:hAnsiTheme="majorHAnsi" w:cstheme="minorHAnsi"/>
                <w:i/>
              </w:rPr>
              <w:t>be</w:t>
            </w:r>
            <w:r w:rsidR="00885198" w:rsidRPr="003A0EBD">
              <w:rPr>
                <w:rFonts w:asciiTheme="majorHAnsi" w:hAnsiTheme="majorHAnsi" w:cstheme="minorHAnsi"/>
                <w:i/>
              </w:rPr>
              <w:t>,</w:t>
            </w:r>
            <w:r w:rsidRPr="003A0EBD">
              <w:rPr>
                <w:rFonts w:asciiTheme="majorHAnsi" w:hAnsiTheme="majorHAnsi" w:cstheme="minorHAnsi"/>
              </w:rPr>
              <w:t xml:space="preserve"> and </w:t>
            </w:r>
            <w:r w:rsidRPr="003A0EBD">
              <w:rPr>
                <w:rFonts w:asciiTheme="majorHAnsi" w:hAnsiTheme="majorHAnsi" w:cstheme="minorHAnsi"/>
                <w:i/>
              </w:rPr>
              <w:t>do</w:t>
            </w:r>
            <w:r w:rsidRPr="003A0EBD">
              <w:rPr>
                <w:rFonts w:asciiTheme="majorHAnsi" w:hAnsiTheme="majorHAnsi" w:cstheme="minorHAnsi"/>
              </w:rPr>
              <w:t xml:space="preserve"> and the information in the </w:t>
            </w:r>
            <w:hyperlink w:anchor="L4GlobalFactSheet" w:history="1">
              <w:r w:rsidR="00885198" w:rsidRPr="003A0EBD">
                <w:rPr>
                  <w:rStyle w:val="Hyperlink"/>
                  <w:rFonts w:asciiTheme="majorHAnsi" w:hAnsiTheme="majorHAnsi" w:cstheme="minorHAnsi"/>
                </w:rPr>
                <w:t>global awareness fact sheet</w:t>
              </w:r>
            </w:hyperlink>
            <w:r w:rsidRPr="003A0EBD">
              <w:rPr>
                <w:rFonts w:asciiTheme="majorHAnsi" w:hAnsiTheme="majorHAnsi" w:cstheme="minorHAnsi"/>
              </w:rPr>
              <w:t xml:space="preserve">. For example, explain how questions about an action or a verb need the verb </w:t>
            </w:r>
            <w:r w:rsidRPr="003A0EBD">
              <w:rPr>
                <w:rFonts w:asciiTheme="majorHAnsi" w:hAnsiTheme="majorHAnsi" w:cstheme="minorHAnsi"/>
                <w:i/>
              </w:rPr>
              <w:t>do/does</w:t>
            </w:r>
            <w:r w:rsidRPr="003A0EBD">
              <w:rPr>
                <w:rFonts w:asciiTheme="majorHAnsi" w:hAnsiTheme="majorHAnsi" w:cstheme="minorHAnsi"/>
              </w:rPr>
              <w:t xml:space="preserve"> at the beginning of the sentence and a question mark at the end and model creating some questions with </w:t>
            </w:r>
            <w:r w:rsidRPr="003A0EBD">
              <w:rPr>
                <w:rFonts w:asciiTheme="majorHAnsi" w:hAnsiTheme="majorHAnsi" w:cstheme="minorHAnsi"/>
                <w:i/>
              </w:rPr>
              <w:t>do/does</w:t>
            </w:r>
            <w:r w:rsidRPr="003A0EBD">
              <w:rPr>
                <w:rFonts w:asciiTheme="majorHAnsi" w:hAnsiTheme="majorHAnsi" w:cstheme="minorHAnsi"/>
              </w:rPr>
              <w:t xml:space="preserve">. Then explain how questions with the verb </w:t>
            </w:r>
            <w:r w:rsidRPr="003A0EBD">
              <w:rPr>
                <w:rFonts w:asciiTheme="majorHAnsi" w:hAnsiTheme="majorHAnsi" w:cstheme="minorHAnsi"/>
                <w:i/>
              </w:rPr>
              <w:t>to be</w:t>
            </w:r>
            <w:r w:rsidRPr="003A0EBD">
              <w:rPr>
                <w:rFonts w:asciiTheme="majorHAnsi" w:hAnsiTheme="majorHAnsi" w:cstheme="minorHAnsi"/>
              </w:rPr>
              <w:t xml:space="preserve"> (</w:t>
            </w:r>
            <w:r w:rsidRPr="003A0EBD">
              <w:rPr>
                <w:rFonts w:asciiTheme="majorHAnsi" w:hAnsiTheme="majorHAnsi" w:cstheme="minorHAnsi"/>
                <w:i/>
              </w:rPr>
              <w:t>is/are</w:t>
            </w:r>
            <w:r w:rsidRPr="003A0EBD">
              <w:rPr>
                <w:rFonts w:asciiTheme="majorHAnsi" w:hAnsiTheme="majorHAnsi" w:cstheme="minorHAnsi"/>
              </w:rPr>
              <w:t xml:space="preserve">) or </w:t>
            </w:r>
            <w:r w:rsidRPr="003A0EBD">
              <w:rPr>
                <w:rFonts w:asciiTheme="majorHAnsi" w:hAnsiTheme="majorHAnsi" w:cstheme="minorHAnsi"/>
                <w:i/>
              </w:rPr>
              <w:t>can</w:t>
            </w:r>
            <w:r w:rsidRPr="003A0EBD">
              <w:rPr>
                <w:rFonts w:asciiTheme="majorHAnsi" w:hAnsiTheme="majorHAnsi" w:cstheme="minorHAnsi"/>
              </w:rPr>
              <w:t xml:space="preserve"> just need those words at the beginning of the sentence and a question mark at the end.</w:t>
            </w:r>
          </w:p>
          <w:p w14:paraId="599A13C4" w14:textId="77777777" w:rsidR="00863965" w:rsidRDefault="00B00D84">
            <w:pPr>
              <w:pStyle w:val="ListParagraph"/>
              <w:numPr>
                <w:ilvl w:val="2"/>
                <w:numId w:val="104"/>
              </w:numPr>
              <w:tabs>
                <w:tab w:val="right" w:pos="-11963"/>
              </w:tabs>
              <w:spacing w:after="0" w:line="240" w:lineRule="auto"/>
              <w:ind w:left="1080"/>
              <w:rPr>
                <w:rFonts w:asciiTheme="majorHAnsi" w:eastAsia="Times New Roman" w:hAnsiTheme="majorHAnsi" w:cstheme="minorHAnsi"/>
              </w:rPr>
            </w:pPr>
            <w:r w:rsidRPr="003A0EBD">
              <w:rPr>
                <w:rFonts w:asciiTheme="majorHAnsi" w:hAnsiTheme="majorHAnsi" w:cstheme="minorHAnsi"/>
              </w:rPr>
              <w:t>Ask students to help you write a few more examples of questions using facts from the handout, then ask them to try writing their own questions.</w:t>
            </w:r>
          </w:p>
          <w:p w14:paraId="06F523F1" w14:textId="08F2CFC6" w:rsidR="00863965" w:rsidRDefault="007C5F06">
            <w:pPr>
              <w:pStyle w:val="UDLbullet"/>
              <w:rPr>
                <w:rFonts w:ascii="Calibri" w:eastAsia="Times New Roman" w:hAnsi="Calibri" w:cs="Times New Roman"/>
              </w:rPr>
            </w:pPr>
            <w:r w:rsidRPr="00A76F6A">
              <w:rPr>
                <w:szCs w:val="22"/>
              </w:rPr>
              <w:t xml:space="preserve">Provide </w:t>
            </w:r>
            <w:hyperlink r:id="rId129" w:history="1">
              <w:r w:rsidR="00863965" w:rsidRPr="00863965">
                <w:rPr>
                  <w:rStyle w:val="Hyperlink"/>
                </w:rPr>
                <w:t>options for perception</w:t>
              </w:r>
            </w:hyperlink>
            <w:r w:rsidR="00863965" w:rsidRPr="00863965">
              <w:rPr>
                <w:szCs w:val="22"/>
              </w:rPr>
              <w:t>, such as using a computer or a text-to-speech reader to review the fact sheet.</w:t>
            </w:r>
          </w:p>
          <w:p w14:paraId="057090F2" w14:textId="3F87E5D2" w:rsidR="003725F6" w:rsidRPr="00A76F6A" w:rsidRDefault="00B00D84" w:rsidP="00A76F6A">
            <w:pPr>
              <w:pStyle w:val="UDLbullet"/>
              <w:rPr>
                <w:b/>
                <w:sz w:val="24"/>
              </w:rPr>
            </w:pPr>
            <w:r w:rsidRPr="003A0EBD">
              <w:rPr>
                <w:szCs w:val="22"/>
              </w:rPr>
              <w:t xml:space="preserve">Provide </w:t>
            </w:r>
            <w:hyperlink r:id="rId130" w:history="1">
              <w:r w:rsidRPr="003A0EBD">
                <w:rPr>
                  <w:rStyle w:val="Hyperlink"/>
                  <w:szCs w:val="22"/>
                </w:rPr>
                <w:t xml:space="preserve">options for </w:t>
              </w:r>
              <w:r w:rsidR="00863965" w:rsidRPr="00863965">
                <w:rPr>
                  <w:rStyle w:val="Hyperlink"/>
                </w:rPr>
                <w:t>physical action</w:t>
              </w:r>
            </w:hyperlink>
            <w:r w:rsidR="00D058C9" w:rsidRPr="003A0EBD">
              <w:rPr>
                <w:szCs w:val="22"/>
              </w:rPr>
              <w:t>,</w:t>
            </w:r>
            <w:r w:rsidR="00863965" w:rsidRPr="00863965">
              <w:rPr>
                <w:szCs w:val="22"/>
              </w:rPr>
              <w:t xml:space="preserve"> such as using a computer with speech-to-text software to formulate questions, working with a partner, or working independently</w:t>
            </w:r>
            <w:r w:rsidR="007C5F06" w:rsidRPr="00A76F6A">
              <w:rPr>
                <w:szCs w:val="22"/>
              </w:rPr>
              <w:t>.</w:t>
            </w:r>
          </w:p>
        </w:tc>
      </w:tr>
      <w:tr w:rsidR="00B00D84" w:rsidRPr="003A0EBD" w14:paraId="55E3A3DD" w14:textId="77777777" w:rsidTr="00A76F6A">
        <w:tc>
          <w:tcPr>
            <w:tcW w:w="12950" w:type="dxa"/>
            <w:shd w:val="clear" w:color="auto" w:fill="FFF2CC"/>
          </w:tcPr>
          <w:p w14:paraId="1290BE5D" w14:textId="77777777" w:rsidR="003725F6" w:rsidRPr="00A76F6A" w:rsidRDefault="007C5F06" w:rsidP="00A76F6A">
            <w:pPr>
              <w:keepNext/>
              <w:spacing w:after="0" w:line="240" w:lineRule="auto"/>
              <w:rPr>
                <w:rFonts w:asciiTheme="majorHAnsi" w:hAnsiTheme="majorHAnsi"/>
              </w:rPr>
            </w:pPr>
            <w:bookmarkStart w:id="35" w:name="L4lessonclosing"/>
            <w:r w:rsidRPr="00A76F6A">
              <w:rPr>
                <w:rFonts w:asciiTheme="majorHAnsi" w:hAnsiTheme="majorHAnsi"/>
                <w:b/>
              </w:rPr>
              <w:t>Lesson Closing</w:t>
            </w:r>
            <w:bookmarkEnd w:id="35"/>
          </w:p>
        </w:tc>
      </w:tr>
      <w:tr w:rsidR="00B00D84" w:rsidRPr="003A0EBD" w14:paraId="3E8DF4AB" w14:textId="77777777" w:rsidTr="00A76F6A">
        <w:trPr>
          <w:cantSplit/>
        </w:trPr>
        <w:tc>
          <w:tcPr>
            <w:tcW w:w="12950" w:type="dxa"/>
          </w:tcPr>
          <w:p w14:paraId="19124A53" w14:textId="77777777" w:rsidR="00B00D84" w:rsidRPr="003A0EBD" w:rsidRDefault="00B00D84">
            <w:pPr>
              <w:tabs>
                <w:tab w:val="right" w:pos="-11963"/>
              </w:tabs>
              <w:spacing w:after="0" w:line="240" w:lineRule="auto"/>
              <w:contextualSpacing/>
              <w:rPr>
                <w:rFonts w:asciiTheme="majorHAnsi" w:hAnsiTheme="majorHAnsi" w:cstheme="minorHAnsi"/>
              </w:rPr>
            </w:pPr>
            <w:r w:rsidRPr="003A0EBD">
              <w:rPr>
                <w:rFonts w:asciiTheme="majorHAnsi" w:hAnsiTheme="majorHAnsi" w:cstheme="minorHAnsi"/>
              </w:rPr>
              <w:t>Depending on the follow-up activity chosen above, ask students to:</w:t>
            </w:r>
          </w:p>
          <w:p w14:paraId="6DBA2159" w14:textId="77777777" w:rsidR="00CD2CA3" w:rsidRPr="003A0EBD" w:rsidRDefault="00B00D84">
            <w:pPr>
              <w:pStyle w:val="ListParagraph"/>
              <w:numPr>
                <w:ilvl w:val="0"/>
                <w:numId w:val="103"/>
              </w:numPr>
              <w:tabs>
                <w:tab w:val="right" w:pos="-11963"/>
              </w:tabs>
              <w:spacing w:after="0" w:line="240" w:lineRule="auto"/>
              <w:rPr>
                <w:rFonts w:asciiTheme="majorHAnsi" w:hAnsiTheme="majorHAnsi" w:cstheme="minorHAnsi"/>
              </w:rPr>
            </w:pPr>
            <w:r w:rsidRPr="003A0EBD">
              <w:rPr>
                <w:rFonts w:asciiTheme="majorHAnsi" w:hAnsiTheme="majorHAnsi" w:cstheme="minorHAnsi"/>
              </w:rPr>
              <w:t xml:space="preserve">Orally share one reason why people need clean water. Scaffold this activity by providing a sentence starter such as </w:t>
            </w:r>
            <w:r w:rsidR="00713BA2" w:rsidRPr="003A0EBD">
              <w:rPr>
                <w:rFonts w:asciiTheme="majorHAnsi" w:hAnsiTheme="majorHAnsi" w:cstheme="minorHAnsi"/>
              </w:rPr>
              <w:t>“</w:t>
            </w:r>
            <w:r w:rsidR="007C5F06" w:rsidRPr="00A76F6A">
              <w:rPr>
                <w:rFonts w:asciiTheme="majorHAnsi" w:hAnsiTheme="majorHAnsi" w:cstheme="minorHAnsi"/>
              </w:rPr>
              <w:t xml:space="preserve">People need clean water so </w:t>
            </w:r>
            <w:r w:rsidR="007C5F06" w:rsidRPr="00A76F6A">
              <w:rPr>
                <w:rFonts w:asciiTheme="majorHAnsi" w:hAnsiTheme="majorHAnsi" w:cs="Arial"/>
              </w:rPr>
              <w:t>___</w:t>
            </w:r>
            <w:r w:rsidR="00713BA2" w:rsidRPr="003A0EBD">
              <w:rPr>
                <w:rFonts w:asciiTheme="majorHAnsi" w:hAnsiTheme="majorHAnsi" w:cs="Arial"/>
              </w:rPr>
              <w:t>________”</w:t>
            </w:r>
            <w:r w:rsidR="00713BA2" w:rsidRPr="003A0EBD">
              <w:rPr>
                <w:rFonts w:asciiTheme="majorHAnsi" w:hAnsiTheme="majorHAnsi" w:cstheme="minorHAnsi"/>
              </w:rPr>
              <w:t xml:space="preserve"> </w:t>
            </w:r>
            <w:r w:rsidRPr="003A0EBD">
              <w:rPr>
                <w:rFonts w:asciiTheme="majorHAnsi" w:hAnsiTheme="majorHAnsi" w:cstheme="minorHAnsi"/>
              </w:rPr>
              <w:t xml:space="preserve">or asking students to write complete sentences on their own. </w:t>
            </w:r>
          </w:p>
          <w:p w14:paraId="189E5350" w14:textId="51E40259" w:rsidR="00863965" w:rsidRDefault="00863965">
            <w:pPr>
              <w:pStyle w:val="UDLbullet"/>
              <w:rPr>
                <w:rFonts w:ascii="Calibri" w:eastAsia="Times New Roman" w:hAnsi="Calibri" w:cs="Times New Roman"/>
              </w:rPr>
            </w:pPr>
            <w:r w:rsidRPr="00863965">
              <w:rPr>
                <w:szCs w:val="22"/>
              </w:rPr>
              <w:t xml:space="preserve">Provide </w:t>
            </w:r>
            <w:hyperlink r:id="rId131" w:history="1">
              <w:r w:rsidRPr="00863965">
                <w:rPr>
                  <w:rStyle w:val="Hyperlink"/>
                </w:rPr>
                <w:t>options for physical action</w:t>
              </w:r>
            </w:hyperlink>
            <w:r w:rsidRPr="00863965">
              <w:rPr>
                <w:szCs w:val="22"/>
              </w:rPr>
              <w:t xml:space="preserve">, such as text-to-speech readers. </w:t>
            </w:r>
          </w:p>
          <w:p w14:paraId="0CEEE0D5" w14:textId="77777777" w:rsidR="00CD2CA3" w:rsidRPr="003A0EBD" w:rsidRDefault="00B00D84">
            <w:pPr>
              <w:pStyle w:val="ListParagraph"/>
              <w:numPr>
                <w:ilvl w:val="0"/>
                <w:numId w:val="103"/>
              </w:numPr>
              <w:tabs>
                <w:tab w:val="right" w:pos="-11963"/>
              </w:tabs>
              <w:spacing w:after="0" w:line="240" w:lineRule="auto"/>
              <w:rPr>
                <w:rFonts w:asciiTheme="majorHAnsi" w:hAnsiTheme="majorHAnsi" w:cstheme="minorHAnsi"/>
              </w:rPr>
            </w:pPr>
            <w:r w:rsidRPr="003A0EBD">
              <w:rPr>
                <w:rFonts w:asciiTheme="majorHAnsi" w:hAnsiTheme="majorHAnsi" w:cstheme="minorHAnsi"/>
              </w:rPr>
              <w:t xml:space="preserve">Orally share one question with </w:t>
            </w:r>
            <w:r w:rsidRPr="003A0EBD">
              <w:rPr>
                <w:rFonts w:asciiTheme="majorHAnsi" w:hAnsiTheme="majorHAnsi" w:cstheme="minorHAnsi"/>
                <w:i/>
              </w:rPr>
              <w:t>can</w:t>
            </w:r>
            <w:r w:rsidRPr="003A0EBD">
              <w:rPr>
                <w:rFonts w:asciiTheme="majorHAnsi" w:hAnsiTheme="majorHAnsi" w:cstheme="minorHAnsi"/>
              </w:rPr>
              <w:t xml:space="preserve">, </w:t>
            </w:r>
            <w:r w:rsidRPr="003A0EBD">
              <w:rPr>
                <w:rFonts w:asciiTheme="majorHAnsi" w:hAnsiTheme="majorHAnsi" w:cstheme="minorHAnsi"/>
                <w:i/>
              </w:rPr>
              <w:t>do/does</w:t>
            </w:r>
            <w:r w:rsidRPr="003A0EBD">
              <w:rPr>
                <w:rFonts w:asciiTheme="majorHAnsi" w:hAnsiTheme="majorHAnsi" w:cstheme="minorHAnsi"/>
              </w:rPr>
              <w:t xml:space="preserve">, </w:t>
            </w:r>
            <w:r w:rsidRPr="003A0EBD">
              <w:rPr>
                <w:rFonts w:asciiTheme="majorHAnsi" w:hAnsiTheme="majorHAnsi" w:cstheme="minorHAnsi"/>
                <w:i/>
              </w:rPr>
              <w:t>is/are</w:t>
            </w:r>
            <w:r w:rsidRPr="003A0EBD">
              <w:rPr>
                <w:rFonts w:asciiTheme="majorHAnsi" w:hAnsiTheme="majorHAnsi" w:cstheme="minorHAnsi"/>
              </w:rPr>
              <w:t xml:space="preserve"> they created based on the </w:t>
            </w:r>
            <w:r w:rsidR="00885198" w:rsidRPr="003A0EBD">
              <w:rPr>
                <w:rFonts w:asciiTheme="majorHAnsi" w:hAnsiTheme="majorHAnsi" w:cstheme="minorHAnsi"/>
              </w:rPr>
              <w:t>global awareness fact sheet</w:t>
            </w:r>
            <w:r w:rsidRPr="003A0EBD">
              <w:rPr>
                <w:rFonts w:asciiTheme="majorHAnsi" w:hAnsiTheme="majorHAnsi" w:cstheme="minorHAnsi"/>
              </w:rPr>
              <w:t xml:space="preserve">. </w:t>
            </w:r>
          </w:p>
          <w:p w14:paraId="43340AC5" w14:textId="19F1B037" w:rsidR="00863965" w:rsidRPr="00A76F6A" w:rsidRDefault="00B00D84">
            <w:pPr>
              <w:pStyle w:val="UDLbullet"/>
            </w:pPr>
            <w:r w:rsidRPr="003A0EBD">
              <w:rPr>
                <w:szCs w:val="22"/>
              </w:rPr>
              <w:t xml:space="preserve">Provide </w:t>
            </w:r>
            <w:hyperlink r:id="rId132" w:history="1">
              <w:r w:rsidRPr="003A0EBD">
                <w:rPr>
                  <w:rStyle w:val="Hyperlink"/>
                  <w:szCs w:val="22"/>
                </w:rPr>
                <w:t xml:space="preserve">options for </w:t>
              </w:r>
              <w:r w:rsidR="00863965" w:rsidRPr="00863965">
                <w:rPr>
                  <w:rStyle w:val="Hyperlink"/>
                </w:rPr>
                <w:t>physical action</w:t>
              </w:r>
            </w:hyperlink>
            <w:r w:rsidR="00D058C9" w:rsidRPr="003A0EBD">
              <w:rPr>
                <w:szCs w:val="22"/>
              </w:rPr>
              <w:t>,</w:t>
            </w:r>
            <w:r w:rsidR="00863965" w:rsidRPr="00863965">
              <w:rPr>
                <w:szCs w:val="22"/>
              </w:rPr>
              <w:t xml:space="preserve"> such as text-to-speech readers. </w:t>
            </w:r>
          </w:p>
        </w:tc>
      </w:tr>
    </w:tbl>
    <w:p w14:paraId="66F01A70" w14:textId="77777777" w:rsidR="003725F6" w:rsidRPr="00A76F6A" w:rsidRDefault="003725F6" w:rsidP="00A76F6A">
      <w:pPr>
        <w:spacing w:after="160" w:line="240" w:lineRule="auto"/>
        <w:rPr>
          <w:rFonts w:asciiTheme="majorHAnsi" w:eastAsia="Calibri" w:hAnsiTheme="majorHAnsi"/>
          <w:sz w:val="24"/>
          <w:szCs w:val="24"/>
          <w:lang w:eastAsia="en-US"/>
        </w:rPr>
      </w:pPr>
    </w:p>
    <w:p w14:paraId="24331E1F" w14:textId="77777777" w:rsidR="00766219" w:rsidRPr="00A34B4D" w:rsidRDefault="00766219">
      <w:pPr>
        <w:spacing w:after="0" w:line="240" w:lineRule="auto"/>
        <w:rPr>
          <w:rFonts w:asciiTheme="majorHAnsi" w:hAnsiTheme="majorHAnsi"/>
          <w:b/>
          <w:sz w:val="44"/>
          <w:szCs w:val="44"/>
          <w:lang w:eastAsia="en-US"/>
        </w:rPr>
      </w:pPr>
      <w:r w:rsidRPr="00A34B4D">
        <w:rPr>
          <w:rFonts w:asciiTheme="majorHAnsi" w:hAnsiTheme="majorHAnsi"/>
          <w:b/>
          <w:sz w:val="44"/>
          <w:szCs w:val="44"/>
          <w:lang w:eastAsia="en-US"/>
        </w:rPr>
        <w:br w:type="page"/>
      </w:r>
    </w:p>
    <w:bookmarkEnd w:id="30"/>
    <w:p w14:paraId="58174029" w14:textId="77777777" w:rsidR="003725F6" w:rsidRPr="00094562" w:rsidRDefault="00BC43F5" w:rsidP="00094562">
      <w:pPr>
        <w:pStyle w:val="Heading1"/>
        <w:rPr>
          <w:sz w:val="44"/>
          <w:szCs w:val="44"/>
          <w:lang w:eastAsia="en-US"/>
        </w:rPr>
      </w:pPr>
      <w:r w:rsidRPr="00094562">
        <w:rPr>
          <w:sz w:val="44"/>
          <w:szCs w:val="44"/>
          <w:lang w:eastAsia="en-US"/>
        </w:rPr>
        <w:t>Lesson 4 Resources</w:t>
      </w:r>
    </w:p>
    <w:p w14:paraId="0F0547E1" w14:textId="77777777" w:rsidR="00A47EE5" w:rsidRPr="003A0EBD" w:rsidRDefault="00A47EE5" w:rsidP="008C127B">
      <w:pPr>
        <w:pStyle w:val="ListParagraph"/>
        <w:numPr>
          <w:ilvl w:val="0"/>
          <w:numId w:val="97"/>
        </w:numPr>
        <w:spacing w:after="0" w:line="240" w:lineRule="auto"/>
        <w:rPr>
          <w:rFonts w:asciiTheme="majorHAnsi" w:hAnsiTheme="majorHAnsi" w:cs="Arial"/>
        </w:rPr>
      </w:pPr>
      <w:r w:rsidRPr="003A0EBD">
        <w:rPr>
          <w:rFonts w:asciiTheme="majorHAnsi" w:hAnsiTheme="majorHAnsi" w:cs="Arial"/>
        </w:rPr>
        <w:t>Computer with Internet access</w:t>
      </w:r>
    </w:p>
    <w:p w14:paraId="58A33431" w14:textId="77777777" w:rsidR="001D1664" w:rsidRDefault="00402920" w:rsidP="00273855">
      <w:pPr>
        <w:pStyle w:val="ListParagraph"/>
        <w:numPr>
          <w:ilvl w:val="0"/>
          <w:numId w:val="97"/>
        </w:numPr>
        <w:spacing w:after="0" w:line="240" w:lineRule="auto"/>
        <w:rPr>
          <w:lang w:eastAsia="en-US"/>
        </w:rPr>
      </w:pPr>
      <w:r w:rsidRPr="00273855">
        <w:rPr>
          <w:rFonts w:asciiTheme="majorHAnsi" w:hAnsiTheme="majorHAnsi" w:cs="Arial"/>
        </w:rPr>
        <w:t>Projector</w:t>
      </w:r>
      <w:r w:rsidR="00A47EE5">
        <w:rPr>
          <w:lang w:eastAsia="en-US"/>
        </w:rPr>
        <w:t xml:space="preserve"> </w:t>
      </w:r>
    </w:p>
    <w:p w14:paraId="08161126" w14:textId="77777777" w:rsidR="001D1664" w:rsidRPr="00273855" w:rsidRDefault="00B75103" w:rsidP="00273855">
      <w:pPr>
        <w:pStyle w:val="ListParagraph"/>
        <w:numPr>
          <w:ilvl w:val="0"/>
          <w:numId w:val="97"/>
        </w:numPr>
        <w:spacing w:after="0" w:line="240" w:lineRule="auto"/>
        <w:rPr>
          <w:rFonts w:asciiTheme="majorHAnsi" w:hAnsiTheme="majorHAnsi"/>
          <w:sz w:val="28"/>
          <w:szCs w:val="28"/>
          <w:lang w:eastAsia="en-US"/>
        </w:rPr>
      </w:pPr>
      <w:r>
        <w:rPr>
          <w:rFonts w:asciiTheme="majorHAnsi" w:hAnsiTheme="majorHAnsi" w:cstheme="minorHAnsi"/>
        </w:rPr>
        <w:t>Video:</w:t>
      </w:r>
      <w:r w:rsidR="00A47EE5" w:rsidRPr="008C127B">
        <w:rPr>
          <w:rFonts w:asciiTheme="majorHAnsi" w:hAnsiTheme="majorHAnsi" w:cstheme="minorHAnsi"/>
        </w:rPr>
        <w:t xml:space="preserve"> “</w:t>
      </w:r>
      <w:hyperlink r:id="rId133" w:history="1">
        <w:r w:rsidR="00A47EE5" w:rsidRPr="008C127B">
          <w:rPr>
            <w:rStyle w:val="Hyperlink"/>
            <w:rFonts w:asciiTheme="majorHAnsi" w:hAnsiTheme="majorHAnsi" w:cstheme="minorHAnsi"/>
          </w:rPr>
          <w:t>Water Changes Everything</w:t>
        </w:r>
      </w:hyperlink>
      <w:r w:rsidR="00A47EE5" w:rsidRPr="00B75103">
        <w:rPr>
          <w:rFonts w:asciiTheme="majorHAnsi" w:hAnsiTheme="majorHAnsi" w:cstheme="minorHAnsi"/>
        </w:rPr>
        <w:t>”</w:t>
      </w:r>
    </w:p>
    <w:p w14:paraId="519C8E02" w14:textId="77777777" w:rsidR="001D1664" w:rsidRPr="00273855" w:rsidRDefault="00B75103" w:rsidP="00273855">
      <w:pPr>
        <w:pStyle w:val="ListParagraph"/>
        <w:numPr>
          <w:ilvl w:val="0"/>
          <w:numId w:val="97"/>
        </w:numPr>
        <w:spacing w:after="0" w:line="240" w:lineRule="auto"/>
        <w:rPr>
          <w:rFonts w:asciiTheme="majorHAnsi" w:hAnsiTheme="majorHAnsi"/>
          <w:sz w:val="28"/>
          <w:szCs w:val="28"/>
          <w:lang w:eastAsia="en-US"/>
        </w:rPr>
      </w:pPr>
      <w:r>
        <w:rPr>
          <w:rFonts w:asciiTheme="majorHAnsi" w:hAnsiTheme="majorHAnsi" w:cstheme="minorHAnsi"/>
        </w:rPr>
        <w:t xml:space="preserve">Sequence signal words </w:t>
      </w:r>
      <w:r w:rsidR="00402920" w:rsidRPr="00273855">
        <w:rPr>
          <w:rFonts w:asciiTheme="majorHAnsi" w:hAnsiTheme="majorHAnsi" w:cstheme="minorHAnsi"/>
          <w:b/>
        </w:rPr>
        <w:t xml:space="preserve">(examples </w:t>
      </w:r>
      <w:hyperlink w:anchor="L4sequencesignalwords" w:history="1">
        <w:r w:rsidR="00402920" w:rsidRPr="00273855">
          <w:rPr>
            <w:rStyle w:val="Hyperlink"/>
            <w:rFonts w:asciiTheme="majorHAnsi" w:hAnsiTheme="majorHAnsi" w:cstheme="minorHAnsi"/>
            <w:b/>
          </w:rPr>
          <w:t>available below</w:t>
        </w:r>
      </w:hyperlink>
      <w:r w:rsidR="00402920" w:rsidRPr="00273855">
        <w:rPr>
          <w:rFonts w:asciiTheme="majorHAnsi" w:hAnsiTheme="majorHAnsi" w:cstheme="minorHAnsi"/>
          <w:b/>
        </w:rPr>
        <w:t>)</w:t>
      </w:r>
    </w:p>
    <w:p w14:paraId="7E00CD32" w14:textId="77777777" w:rsidR="001D1664" w:rsidRPr="00273855" w:rsidRDefault="00B75103" w:rsidP="00273855">
      <w:pPr>
        <w:pStyle w:val="ListParagraph"/>
        <w:numPr>
          <w:ilvl w:val="0"/>
          <w:numId w:val="97"/>
        </w:numPr>
        <w:spacing w:after="0" w:line="240" w:lineRule="auto"/>
        <w:rPr>
          <w:rFonts w:asciiTheme="majorHAnsi" w:hAnsiTheme="majorHAnsi"/>
          <w:sz w:val="28"/>
          <w:szCs w:val="28"/>
          <w:lang w:eastAsia="en-US"/>
        </w:rPr>
      </w:pPr>
      <w:r>
        <w:rPr>
          <w:rFonts w:asciiTheme="majorHAnsi" w:hAnsiTheme="majorHAnsi" w:cstheme="minorHAnsi"/>
        </w:rPr>
        <w:t xml:space="preserve">Water journey simulation images </w:t>
      </w:r>
      <w:r w:rsidR="00402920" w:rsidRPr="00273855">
        <w:rPr>
          <w:rFonts w:asciiTheme="majorHAnsi" w:hAnsiTheme="majorHAnsi" w:cstheme="minorHAnsi"/>
          <w:b/>
        </w:rPr>
        <w:t xml:space="preserve">(samples </w:t>
      </w:r>
      <w:hyperlink w:anchor="L4WaterJourneyImages" w:history="1">
        <w:r w:rsidR="00402920" w:rsidRPr="00273855">
          <w:rPr>
            <w:rStyle w:val="Hyperlink"/>
            <w:rFonts w:asciiTheme="majorHAnsi" w:hAnsiTheme="majorHAnsi"/>
            <w:b/>
          </w:rPr>
          <w:t>available below</w:t>
        </w:r>
      </w:hyperlink>
      <w:r w:rsidR="00402920" w:rsidRPr="00273855">
        <w:rPr>
          <w:rFonts w:asciiTheme="majorHAnsi" w:hAnsiTheme="majorHAnsi" w:cstheme="minorHAnsi"/>
          <w:b/>
        </w:rPr>
        <w:t>)</w:t>
      </w:r>
    </w:p>
    <w:p w14:paraId="7FCCFBA2" w14:textId="77777777" w:rsidR="00B75103" w:rsidRPr="00721ADE" w:rsidRDefault="00B75103" w:rsidP="00B75103">
      <w:pPr>
        <w:pStyle w:val="ListParagraph"/>
        <w:numPr>
          <w:ilvl w:val="0"/>
          <w:numId w:val="97"/>
        </w:numPr>
        <w:spacing w:after="0" w:line="240" w:lineRule="auto"/>
        <w:rPr>
          <w:rFonts w:asciiTheme="majorHAnsi" w:hAnsiTheme="majorHAnsi" w:cs="Arial"/>
        </w:rPr>
      </w:pPr>
      <w:r>
        <w:rPr>
          <w:rFonts w:asciiTheme="majorHAnsi" w:hAnsiTheme="majorHAnsi" w:cs="Arial"/>
        </w:rPr>
        <w:t xml:space="preserve">Global awareness fact sheet </w:t>
      </w:r>
      <w:r w:rsidRPr="00721ADE">
        <w:rPr>
          <w:rFonts w:asciiTheme="majorHAnsi" w:hAnsiTheme="majorHAnsi" w:cs="Arial"/>
          <w:b/>
        </w:rPr>
        <w:t>(</w:t>
      </w:r>
      <w:hyperlink w:anchor="L4version1" w:history="1">
        <w:r w:rsidRPr="00721ADE">
          <w:rPr>
            <w:rStyle w:val="Hyperlink"/>
            <w:rFonts w:asciiTheme="majorHAnsi" w:hAnsiTheme="majorHAnsi" w:cs="Arial"/>
            <w:b/>
          </w:rPr>
          <w:t>version 1</w:t>
        </w:r>
      </w:hyperlink>
      <w:r w:rsidRPr="00721ADE">
        <w:rPr>
          <w:rFonts w:asciiTheme="majorHAnsi" w:hAnsiTheme="majorHAnsi" w:cs="Arial"/>
          <w:b/>
        </w:rPr>
        <w:t xml:space="preserve"> and </w:t>
      </w:r>
      <w:hyperlink w:anchor="L4version2" w:history="1">
        <w:r w:rsidRPr="00721ADE">
          <w:rPr>
            <w:rStyle w:val="Hyperlink"/>
            <w:rFonts w:asciiTheme="majorHAnsi" w:hAnsiTheme="majorHAnsi" w:cs="Arial"/>
            <w:b/>
          </w:rPr>
          <w:t>version 2</w:t>
        </w:r>
      </w:hyperlink>
      <w:r w:rsidRPr="00721ADE">
        <w:rPr>
          <w:rFonts w:asciiTheme="majorHAnsi" w:hAnsiTheme="majorHAnsi" w:cs="Arial"/>
          <w:b/>
        </w:rPr>
        <w:t xml:space="preserve"> available below)</w:t>
      </w:r>
    </w:p>
    <w:p w14:paraId="75DE7B72" w14:textId="77777777" w:rsidR="001D1664" w:rsidRDefault="00A47EE5" w:rsidP="00273855">
      <w:pPr>
        <w:pStyle w:val="ListParagraph"/>
        <w:numPr>
          <w:ilvl w:val="0"/>
          <w:numId w:val="97"/>
        </w:numPr>
        <w:spacing w:after="0" w:line="240" w:lineRule="auto"/>
        <w:rPr>
          <w:rFonts w:asciiTheme="majorHAnsi" w:hAnsiTheme="majorHAnsi"/>
          <w:sz w:val="28"/>
          <w:szCs w:val="28"/>
          <w:lang w:eastAsia="en-US"/>
        </w:rPr>
      </w:pPr>
      <w:r>
        <w:rPr>
          <w:lang w:eastAsia="en-US"/>
        </w:rPr>
        <w:br w:type="page"/>
      </w:r>
    </w:p>
    <w:p w14:paraId="7332BF85" w14:textId="77777777" w:rsidR="00863965" w:rsidRDefault="00BC43F5">
      <w:pPr>
        <w:pStyle w:val="LessonResourcessubhead"/>
        <w:rPr>
          <w:lang w:eastAsia="en-US"/>
        </w:rPr>
      </w:pPr>
      <w:bookmarkStart w:id="36" w:name="L4sequencesignalwords"/>
      <w:bookmarkEnd w:id="36"/>
      <w:r w:rsidRPr="00A34B4D">
        <w:rPr>
          <w:lang w:eastAsia="en-US"/>
        </w:rPr>
        <w:t>Sequence Signal Words</w:t>
      </w:r>
    </w:p>
    <w:p w14:paraId="7CEA3BF0" w14:textId="77777777" w:rsidR="008B3EF9" w:rsidRPr="009246BC" w:rsidRDefault="00863965">
      <w:pPr>
        <w:spacing w:after="0" w:line="240" w:lineRule="auto"/>
        <w:contextualSpacing/>
        <w:rPr>
          <w:rFonts w:asciiTheme="majorHAnsi" w:hAnsiTheme="majorHAnsi"/>
          <w:sz w:val="32"/>
          <w:szCs w:val="32"/>
        </w:rPr>
      </w:pPr>
      <w:r w:rsidRPr="00863965">
        <w:rPr>
          <w:rFonts w:asciiTheme="majorHAnsi" w:hAnsiTheme="majorHAnsi"/>
          <w:sz w:val="32"/>
          <w:szCs w:val="32"/>
        </w:rPr>
        <w:t>first</w:t>
      </w:r>
    </w:p>
    <w:p w14:paraId="410A524F" w14:textId="77777777" w:rsidR="00BC43F5" w:rsidRPr="009246BC" w:rsidRDefault="00BC43F5">
      <w:pPr>
        <w:spacing w:after="0" w:line="240" w:lineRule="auto"/>
        <w:contextualSpacing/>
        <w:rPr>
          <w:rFonts w:asciiTheme="majorHAnsi" w:hAnsiTheme="majorHAnsi"/>
          <w:sz w:val="32"/>
          <w:szCs w:val="32"/>
          <w:lang w:eastAsia="en-US"/>
        </w:rPr>
      </w:pPr>
    </w:p>
    <w:p w14:paraId="44047EBC" w14:textId="77777777" w:rsidR="008B3EF9" w:rsidRPr="009246BC" w:rsidRDefault="00863965">
      <w:pPr>
        <w:spacing w:after="0" w:line="240" w:lineRule="auto"/>
        <w:contextualSpacing/>
        <w:rPr>
          <w:rFonts w:asciiTheme="majorHAnsi" w:hAnsiTheme="majorHAnsi"/>
          <w:sz w:val="32"/>
          <w:szCs w:val="32"/>
        </w:rPr>
      </w:pPr>
      <w:r w:rsidRPr="00863965">
        <w:rPr>
          <w:rFonts w:asciiTheme="majorHAnsi" w:hAnsiTheme="majorHAnsi"/>
          <w:sz w:val="32"/>
          <w:szCs w:val="32"/>
        </w:rPr>
        <w:t>then</w:t>
      </w:r>
    </w:p>
    <w:p w14:paraId="7B7ECA8F" w14:textId="77777777" w:rsidR="00BC43F5" w:rsidRPr="009246BC" w:rsidRDefault="00BC43F5">
      <w:pPr>
        <w:spacing w:after="0" w:line="240" w:lineRule="auto"/>
        <w:contextualSpacing/>
        <w:rPr>
          <w:rFonts w:asciiTheme="majorHAnsi" w:hAnsiTheme="majorHAnsi"/>
          <w:sz w:val="32"/>
          <w:szCs w:val="32"/>
        </w:rPr>
      </w:pPr>
    </w:p>
    <w:p w14:paraId="4A2DCF1A" w14:textId="77777777" w:rsidR="008B3EF9" w:rsidRPr="009246BC" w:rsidRDefault="00863965">
      <w:pPr>
        <w:spacing w:after="0" w:line="240" w:lineRule="auto"/>
        <w:contextualSpacing/>
        <w:rPr>
          <w:rFonts w:asciiTheme="majorHAnsi" w:hAnsiTheme="majorHAnsi"/>
          <w:sz w:val="32"/>
          <w:szCs w:val="32"/>
        </w:rPr>
      </w:pPr>
      <w:r w:rsidRPr="00863965">
        <w:rPr>
          <w:rFonts w:asciiTheme="majorHAnsi" w:hAnsiTheme="majorHAnsi"/>
          <w:sz w:val="32"/>
          <w:szCs w:val="32"/>
        </w:rPr>
        <w:t xml:space="preserve">next </w:t>
      </w:r>
    </w:p>
    <w:p w14:paraId="5A6EFBB9" w14:textId="77777777" w:rsidR="00BC43F5" w:rsidRPr="009246BC" w:rsidRDefault="00BC43F5">
      <w:pPr>
        <w:spacing w:after="0" w:line="240" w:lineRule="auto"/>
        <w:contextualSpacing/>
        <w:rPr>
          <w:rFonts w:asciiTheme="majorHAnsi" w:hAnsiTheme="majorHAnsi"/>
          <w:sz w:val="32"/>
          <w:szCs w:val="32"/>
        </w:rPr>
      </w:pPr>
    </w:p>
    <w:p w14:paraId="6EBBDBE5" w14:textId="77777777" w:rsidR="008B3EF9" w:rsidRPr="009246BC" w:rsidRDefault="00863965">
      <w:pPr>
        <w:spacing w:after="0" w:line="240" w:lineRule="auto"/>
        <w:contextualSpacing/>
        <w:rPr>
          <w:rFonts w:asciiTheme="majorHAnsi" w:hAnsiTheme="majorHAnsi"/>
          <w:sz w:val="32"/>
          <w:szCs w:val="32"/>
        </w:rPr>
      </w:pPr>
      <w:r w:rsidRPr="00863965">
        <w:rPr>
          <w:rFonts w:asciiTheme="majorHAnsi" w:hAnsiTheme="majorHAnsi"/>
          <w:sz w:val="32"/>
          <w:szCs w:val="32"/>
        </w:rPr>
        <w:t>after that</w:t>
      </w:r>
    </w:p>
    <w:p w14:paraId="37EFCB6A" w14:textId="77777777" w:rsidR="00BC43F5" w:rsidRPr="009246BC" w:rsidRDefault="00BC43F5">
      <w:pPr>
        <w:spacing w:after="0" w:line="240" w:lineRule="auto"/>
        <w:contextualSpacing/>
        <w:rPr>
          <w:rFonts w:asciiTheme="majorHAnsi" w:hAnsiTheme="majorHAnsi"/>
          <w:sz w:val="32"/>
          <w:szCs w:val="32"/>
        </w:rPr>
      </w:pPr>
    </w:p>
    <w:p w14:paraId="055B78A7" w14:textId="77777777" w:rsidR="008B3EF9" w:rsidRPr="009246BC" w:rsidRDefault="00863965">
      <w:pPr>
        <w:spacing w:after="0" w:line="240" w:lineRule="auto"/>
        <w:contextualSpacing/>
        <w:rPr>
          <w:sz w:val="32"/>
          <w:szCs w:val="32"/>
        </w:rPr>
      </w:pPr>
      <w:r w:rsidRPr="00863965">
        <w:rPr>
          <w:rFonts w:asciiTheme="majorHAnsi" w:hAnsiTheme="majorHAnsi"/>
          <w:sz w:val="32"/>
          <w:szCs w:val="32"/>
        </w:rPr>
        <w:t>finally</w:t>
      </w:r>
      <w:r w:rsidRPr="00863965">
        <w:rPr>
          <w:sz w:val="32"/>
          <w:szCs w:val="32"/>
        </w:rPr>
        <w:t xml:space="preserve"> </w:t>
      </w:r>
    </w:p>
    <w:p w14:paraId="21305BA9" w14:textId="77777777" w:rsidR="003725F6" w:rsidRDefault="008B3EF9" w:rsidP="00A76F6A">
      <w:pPr>
        <w:pStyle w:val="LessonResourcessubhead"/>
        <w:rPr>
          <w:lang w:eastAsia="en-US"/>
        </w:rPr>
      </w:pPr>
      <w:r w:rsidRPr="00A34B4D">
        <w:rPr>
          <w:lang w:eastAsia="en-US"/>
        </w:rPr>
        <w:br w:type="page"/>
      </w:r>
      <w:bookmarkStart w:id="37" w:name="L4WaterJourneyImages"/>
      <w:r w:rsidR="00780BCF" w:rsidRPr="00A34B4D">
        <w:rPr>
          <w:lang w:eastAsia="en-US"/>
        </w:rPr>
        <w:t>Sample Water Journey Simulation Images</w:t>
      </w:r>
    </w:p>
    <w:p w14:paraId="573936B0" w14:textId="77777777" w:rsidR="00BC43F5" w:rsidRPr="00A34B4D" w:rsidRDefault="00BC43F5">
      <w:pPr>
        <w:spacing w:after="0" w:line="240" w:lineRule="auto"/>
        <w:rPr>
          <w:rFonts w:asciiTheme="majorHAnsi" w:hAnsiTheme="majorHAnsi"/>
          <w:b/>
          <w:sz w:val="10"/>
          <w:szCs w:val="1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1674"/>
        <w:gridCol w:w="1794"/>
        <w:gridCol w:w="4176"/>
      </w:tblGrid>
      <w:tr w:rsidR="00BC43F5" w:rsidRPr="00A34B4D" w14:paraId="38871EAD" w14:textId="77777777" w:rsidTr="00EC4DA7">
        <w:tc>
          <w:tcPr>
            <w:tcW w:w="6990" w:type="dxa"/>
            <w:gridSpan w:val="2"/>
          </w:tcPr>
          <w:p w14:paraId="48F3E50A" w14:textId="77777777" w:rsidR="00BC43F5" w:rsidRPr="00B83573" w:rsidRDefault="00BE40C8">
            <w:pPr>
              <w:spacing w:after="0" w:line="240" w:lineRule="auto"/>
              <w:contextualSpacing/>
              <w:rPr>
                <w:rFonts w:asciiTheme="majorHAnsi" w:hAnsiTheme="majorHAnsi"/>
                <w:b/>
                <w:sz w:val="28"/>
                <w:szCs w:val="28"/>
              </w:rPr>
            </w:pPr>
            <w:r w:rsidRPr="00EC4DA7">
              <w:rPr>
                <w:rFonts w:asciiTheme="majorHAnsi" w:hAnsiTheme="majorHAnsi"/>
                <w:b/>
                <w:noProof/>
                <w:sz w:val="28"/>
                <w:szCs w:val="28"/>
                <w:lang w:bidi="km-KH"/>
              </w:rPr>
              <w:drawing>
                <wp:inline distT="0" distB="0" distL="0" distR="0" wp14:anchorId="4EDBB9FD" wp14:editId="5E7AFBBF">
                  <wp:extent cx="2554013" cy="1685502"/>
                  <wp:effectExtent l="19050" t="0" r="0" b="0"/>
                  <wp:docPr id="49" name="Picture 49" descr="Person walking with empty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cesstowater.weebly.com/uploads/2/9/6/3/29637299/8402638_orig.png"/>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568083" cy="1694787"/>
                          </a:xfrm>
                          <a:prstGeom prst="rect">
                            <a:avLst/>
                          </a:prstGeom>
                          <a:noFill/>
                          <a:ln>
                            <a:noFill/>
                          </a:ln>
                        </pic:spPr>
                      </pic:pic>
                    </a:graphicData>
                  </a:graphic>
                </wp:inline>
              </w:drawing>
            </w:r>
            <w:r w:rsidR="00BC43F5" w:rsidRPr="00B83573">
              <w:rPr>
                <w:rFonts w:asciiTheme="majorHAnsi" w:hAnsiTheme="majorHAnsi"/>
                <w:b/>
                <w:sz w:val="28"/>
                <w:szCs w:val="28"/>
              </w:rPr>
              <w:t xml:space="preserve"> </w:t>
            </w:r>
          </w:p>
          <w:p w14:paraId="4FA68813" w14:textId="77777777" w:rsidR="00BC43F5" w:rsidRPr="00A76F6A" w:rsidRDefault="007C5F06">
            <w:pPr>
              <w:spacing w:after="0" w:line="240" w:lineRule="auto"/>
              <w:contextualSpacing/>
              <w:rPr>
                <w:rFonts w:asciiTheme="majorHAnsi" w:hAnsiTheme="majorHAnsi"/>
                <w:sz w:val="28"/>
                <w:szCs w:val="28"/>
              </w:rPr>
            </w:pPr>
            <w:r w:rsidRPr="00A76F6A">
              <w:rPr>
                <w:rFonts w:asciiTheme="majorHAnsi" w:hAnsiTheme="majorHAnsi"/>
                <w:sz w:val="28"/>
                <w:szCs w:val="28"/>
              </w:rPr>
              <w:t>We walked to the water.</w:t>
            </w:r>
          </w:p>
        </w:tc>
        <w:tc>
          <w:tcPr>
            <w:tcW w:w="5960" w:type="dxa"/>
            <w:gridSpan w:val="2"/>
          </w:tcPr>
          <w:p w14:paraId="42BF19C4" w14:textId="77777777" w:rsidR="00BC43F5" w:rsidRPr="00B83573" w:rsidRDefault="00BE40C8">
            <w:pPr>
              <w:spacing w:after="0" w:line="240" w:lineRule="auto"/>
              <w:contextualSpacing/>
              <w:rPr>
                <w:rFonts w:asciiTheme="majorHAnsi" w:hAnsiTheme="majorHAnsi"/>
                <w:b/>
                <w:sz w:val="28"/>
                <w:szCs w:val="28"/>
              </w:rPr>
            </w:pPr>
            <w:r w:rsidRPr="00EC4DA7">
              <w:rPr>
                <w:rFonts w:asciiTheme="majorHAnsi" w:hAnsiTheme="majorHAnsi"/>
                <w:b/>
                <w:noProof/>
                <w:sz w:val="28"/>
                <w:szCs w:val="28"/>
                <w:lang w:bidi="km-KH"/>
              </w:rPr>
              <w:drawing>
                <wp:inline distT="0" distB="0" distL="0" distR="0" wp14:anchorId="2F18AA40" wp14:editId="60482740">
                  <wp:extent cx="2668814" cy="1592318"/>
                  <wp:effectExtent l="19050" t="0" r="0" b="0"/>
                  <wp:docPr id="50" name="Picture 50" descr="People collecting water from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main.theseattleglobal.netdna-cdn.com/wp-content/uploads/2013/03/collecting-water-in-Kelecho-Gerbi.jpg"/>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2673599" cy="1595173"/>
                          </a:xfrm>
                          <a:prstGeom prst="rect">
                            <a:avLst/>
                          </a:prstGeom>
                          <a:noFill/>
                          <a:ln>
                            <a:noFill/>
                          </a:ln>
                        </pic:spPr>
                      </pic:pic>
                    </a:graphicData>
                  </a:graphic>
                </wp:inline>
              </w:drawing>
            </w:r>
            <w:r w:rsidR="00BC43F5" w:rsidRPr="00B83573">
              <w:rPr>
                <w:rFonts w:asciiTheme="majorHAnsi" w:hAnsiTheme="majorHAnsi"/>
                <w:b/>
                <w:sz w:val="28"/>
                <w:szCs w:val="28"/>
              </w:rPr>
              <w:t xml:space="preserve"> </w:t>
            </w:r>
          </w:p>
          <w:p w14:paraId="384C5E61" w14:textId="77777777" w:rsidR="00BC43F5" w:rsidRPr="00A76F6A" w:rsidRDefault="007C5F06">
            <w:pPr>
              <w:spacing w:after="0" w:line="240" w:lineRule="auto"/>
              <w:contextualSpacing/>
              <w:rPr>
                <w:rFonts w:asciiTheme="majorHAnsi" w:hAnsiTheme="majorHAnsi"/>
                <w:sz w:val="28"/>
                <w:szCs w:val="28"/>
              </w:rPr>
            </w:pPr>
            <w:r w:rsidRPr="00A76F6A">
              <w:rPr>
                <w:rFonts w:asciiTheme="majorHAnsi" w:hAnsiTheme="majorHAnsi"/>
                <w:sz w:val="28"/>
                <w:szCs w:val="28"/>
              </w:rPr>
              <w:t>We collected the water.</w:t>
            </w:r>
          </w:p>
          <w:p w14:paraId="64CD7179" w14:textId="77777777" w:rsidR="00EC4DA7" w:rsidRPr="00A34B4D" w:rsidRDefault="00EC4DA7">
            <w:pPr>
              <w:spacing w:after="0" w:line="240" w:lineRule="auto"/>
              <w:contextualSpacing/>
              <w:rPr>
                <w:rFonts w:asciiTheme="majorHAnsi" w:hAnsiTheme="majorHAnsi"/>
                <w:b/>
                <w:sz w:val="28"/>
                <w:szCs w:val="28"/>
              </w:rPr>
            </w:pPr>
          </w:p>
        </w:tc>
      </w:tr>
      <w:tr w:rsidR="00BC43F5" w:rsidRPr="00A34B4D" w14:paraId="5C0E8FFB" w14:textId="77777777" w:rsidTr="00EC4DA7">
        <w:tc>
          <w:tcPr>
            <w:tcW w:w="5305" w:type="dxa"/>
          </w:tcPr>
          <w:p w14:paraId="32B0A605" w14:textId="77777777" w:rsidR="00BC43F5" w:rsidRPr="00B83573" w:rsidRDefault="00BE40C8">
            <w:pPr>
              <w:spacing w:after="0" w:line="240" w:lineRule="auto"/>
              <w:contextualSpacing/>
              <w:rPr>
                <w:rFonts w:asciiTheme="majorHAnsi" w:hAnsiTheme="majorHAnsi"/>
                <w:b/>
                <w:sz w:val="28"/>
                <w:szCs w:val="28"/>
                <w:lang w:eastAsia="en-US"/>
              </w:rPr>
            </w:pPr>
            <w:r w:rsidRPr="00EC4DA7">
              <w:rPr>
                <w:rFonts w:asciiTheme="majorHAnsi" w:hAnsiTheme="majorHAnsi"/>
                <w:b/>
                <w:noProof/>
                <w:sz w:val="28"/>
                <w:szCs w:val="28"/>
                <w:lang w:bidi="km-KH"/>
              </w:rPr>
              <w:drawing>
                <wp:inline distT="0" distB="0" distL="0" distR="0" wp14:anchorId="4B169F76" wp14:editId="3DF04A35">
                  <wp:extent cx="3216165" cy="1915160"/>
                  <wp:effectExtent l="19050" t="0" r="3285" b="0"/>
                  <wp:docPr id="51" name="Picture 51" descr="Person carrying full wate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teraid.org/us/~/media/Images/USA/Feature%20or%20static%20carousel%20is%201212x500%20else%20992x450/Solo.jpg?h=500&amp;la=en-US&amp;w=1212"/>
                          <pic:cNvPicPr>
                            <a:picLocks noChangeAspect="1" noChangeArrowheads="1"/>
                          </pic:cNvPicPr>
                        </pic:nvPicPr>
                        <pic:blipFill rotWithShape="1">
                          <a:blip r:embed="rId136" cstate="screen">
                            <a:extLst>
                              <a:ext uri="{28A0092B-C50C-407E-A947-70E740481C1C}">
                                <a14:useLocalDpi xmlns:a14="http://schemas.microsoft.com/office/drawing/2010/main"/>
                              </a:ext>
                            </a:extLst>
                          </a:blip>
                          <a:srcRect b="-10"/>
                          <a:stretch/>
                        </pic:blipFill>
                        <pic:spPr bwMode="auto">
                          <a:xfrm>
                            <a:off x="0" y="0"/>
                            <a:ext cx="3219290" cy="1917021"/>
                          </a:xfrm>
                          <a:prstGeom prst="rect">
                            <a:avLst/>
                          </a:prstGeom>
                          <a:noFill/>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3DDDD91F" w14:textId="77777777" w:rsidR="00BC43F5" w:rsidRPr="00A76F6A" w:rsidRDefault="007C5F06">
            <w:pPr>
              <w:spacing w:after="0" w:line="240" w:lineRule="auto"/>
              <w:contextualSpacing/>
              <w:rPr>
                <w:rFonts w:asciiTheme="majorHAnsi" w:hAnsiTheme="majorHAnsi"/>
                <w:sz w:val="28"/>
                <w:szCs w:val="28"/>
              </w:rPr>
            </w:pPr>
            <w:r w:rsidRPr="00A76F6A">
              <w:rPr>
                <w:rFonts w:asciiTheme="majorHAnsi" w:hAnsiTheme="majorHAnsi"/>
                <w:sz w:val="28"/>
                <w:szCs w:val="28"/>
              </w:rPr>
              <w:t>We carried the water.</w:t>
            </w:r>
          </w:p>
        </w:tc>
        <w:tc>
          <w:tcPr>
            <w:tcW w:w="3499" w:type="dxa"/>
            <w:gridSpan w:val="2"/>
          </w:tcPr>
          <w:p w14:paraId="02DF42CC" w14:textId="77777777" w:rsidR="00EC4DA7" w:rsidRPr="00A34B4D" w:rsidRDefault="00BE40C8">
            <w:pPr>
              <w:spacing w:after="0" w:line="240" w:lineRule="auto"/>
              <w:contextualSpacing/>
              <w:rPr>
                <w:rFonts w:asciiTheme="majorHAnsi" w:hAnsiTheme="majorHAnsi"/>
                <w:b/>
                <w:sz w:val="28"/>
                <w:szCs w:val="28"/>
              </w:rPr>
            </w:pPr>
            <w:r w:rsidRPr="00EC4DA7">
              <w:rPr>
                <w:rFonts w:asciiTheme="majorHAnsi" w:hAnsiTheme="majorHAnsi"/>
                <w:b/>
                <w:noProof/>
                <w:sz w:val="28"/>
                <w:szCs w:val="28"/>
                <w:lang w:bidi="km-KH"/>
              </w:rPr>
              <w:drawing>
                <wp:inline distT="0" distB="0" distL="0" distR="0" wp14:anchorId="465BB303" wp14:editId="46EF592C">
                  <wp:extent cx="1586954" cy="2112579"/>
                  <wp:effectExtent l="19050" t="0" r="0" b="0"/>
                  <wp:docPr id="52" name="Picture 52" descr="Dirt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wisegeek.com/glass-of-dirty-water.jpg"/>
                          <pic:cNvPicPr>
                            <a:picLocks noChangeAspect="1" noChangeArrowheads="1"/>
                          </pic:cNvPicPr>
                        </pic:nvPicPr>
                        <pic:blipFill rotWithShape="1">
                          <a:blip r:embed="rId137" cstate="screen">
                            <a:extLst>
                              <a:ext uri="{28A0092B-C50C-407E-A947-70E740481C1C}">
                                <a14:useLocalDpi xmlns:a14="http://schemas.microsoft.com/office/drawing/2010/main"/>
                              </a:ext>
                            </a:extLst>
                          </a:blip>
                          <a:srcRect/>
                          <a:stretch/>
                        </pic:blipFill>
                        <pic:spPr bwMode="auto">
                          <a:xfrm>
                            <a:off x="0" y="0"/>
                            <a:ext cx="1588538" cy="2114688"/>
                          </a:xfrm>
                          <a:prstGeom prst="rect">
                            <a:avLst/>
                          </a:prstGeom>
                          <a:noFill/>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BC43F5" w:rsidRPr="00B83573">
              <w:rPr>
                <w:rFonts w:asciiTheme="majorHAnsi" w:hAnsiTheme="majorHAnsi"/>
                <w:b/>
                <w:sz w:val="28"/>
                <w:szCs w:val="28"/>
              </w:rPr>
              <w:t xml:space="preserve"> </w:t>
            </w:r>
          </w:p>
          <w:p w14:paraId="4A1238FE" w14:textId="77777777" w:rsidR="00BC43F5" w:rsidRPr="00A76F6A" w:rsidRDefault="007C5F06">
            <w:pPr>
              <w:spacing w:after="0" w:line="240" w:lineRule="auto"/>
              <w:contextualSpacing/>
              <w:rPr>
                <w:rFonts w:asciiTheme="majorHAnsi" w:hAnsiTheme="majorHAnsi"/>
                <w:sz w:val="28"/>
                <w:szCs w:val="28"/>
              </w:rPr>
            </w:pPr>
            <w:r w:rsidRPr="00A76F6A">
              <w:rPr>
                <w:rFonts w:asciiTheme="majorHAnsi" w:hAnsiTheme="majorHAnsi"/>
                <w:sz w:val="28"/>
                <w:szCs w:val="28"/>
              </w:rPr>
              <w:t xml:space="preserve">We looked at the water. </w:t>
            </w:r>
          </w:p>
        </w:tc>
        <w:tc>
          <w:tcPr>
            <w:tcW w:w="4146" w:type="dxa"/>
          </w:tcPr>
          <w:p w14:paraId="38213A8C" w14:textId="77777777" w:rsidR="00BC43F5" w:rsidRPr="00B83573" w:rsidRDefault="00BE40C8">
            <w:pPr>
              <w:spacing w:after="0" w:line="240" w:lineRule="auto"/>
              <w:contextualSpacing/>
              <w:rPr>
                <w:rFonts w:asciiTheme="majorHAnsi" w:hAnsiTheme="majorHAnsi"/>
                <w:b/>
                <w:sz w:val="28"/>
                <w:szCs w:val="28"/>
                <w:lang w:eastAsia="en-US"/>
              </w:rPr>
            </w:pPr>
            <w:r w:rsidRPr="00EC4DA7">
              <w:rPr>
                <w:rFonts w:asciiTheme="majorHAnsi" w:hAnsiTheme="majorHAnsi"/>
                <w:b/>
                <w:noProof/>
                <w:sz w:val="28"/>
                <w:szCs w:val="28"/>
                <w:lang w:bidi="km-KH"/>
              </w:rPr>
              <w:drawing>
                <wp:inline distT="0" distB="0" distL="0" distR="0" wp14:anchorId="673CDA14" wp14:editId="24871D17">
                  <wp:extent cx="2495697" cy="2031496"/>
                  <wp:effectExtent l="19050" t="0" r="0" b="0"/>
                  <wp:docPr id="53" name="Picture 53" descr="Dirt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angesounds.org/wp-content/uploads/2015/05/fracking-drinking-water-contamination.jpg"/>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2499244" cy="2034383"/>
                          </a:xfrm>
                          <a:prstGeom prst="rect">
                            <a:avLst/>
                          </a:prstGeom>
                          <a:noFill/>
                        </pic:spPr>
                      </pic:pic>
                    </a:graphicData>
                  </a:graphic>
                </wp:inline>
              </w:drawing>
            </w:r>
          </w:p>
          <w:p w14:paraId="6DCFE845" w14:textId="77777777" w:rsidR="00EC4DA7" w:rsidRPr="00A76F6A" w:rsidRDefault="007C5F06">
            <w:pPr>
              <w:spacing w:after="0" w:line="240" w:lineRule="auto"/>
              <w:contextualSpacing/>
              <w:rPr>
                <w:rFonts w:asciiTheme="majorHAnsi" w:hAnsiTheme="majorHAnsi"/>
                <w:sz w:val="28"/>
                <w:szCs w:val="28"/>
                <w:lang w:eastAsia="en-US"/>
              </w:rPr>
            </w:pPr>
            <w:r w:rsidRPr="00A76F6A">
              <w:rPr>
                <w:rFonts w:asciiTheme="majorHAnsi" w:hAnsiTheme="majorHAnsi"/>
                <w:sz w:val="28"/>
                <w:szCs w:val="28"/>
                <w:lang w:eastAsia="en-US"/>
              </w:rPr>
              <w:t>We did not drink the water.</w:t>
            </w:r>
          </w:p>
        </w:tc>
      </w:tr>
    </w:tbl>
    <w:p w14:paraId="35B68632" w14:textId="77777777" w:rsidR="00BC43F5" w:rsidRPr="00A34B4D" w:rsidRDefault="00BC43F5">
      <w:pPr>
        <w:spacing w:after="0" w:line="240" w:lineRule="auto"/>
        <w:rPr>
          <w:rFonts w:asciiTheme="majorHAnsi" w:hAnsiTheme="majorHAnsi"/>
          <w:b/>
          <w:sz w:val="24"/>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1674"/>
        <w:gridCol w:w="1794"/>
        <w:gridCol w:w="4176"/>
      </w:tblGrid>
      <w:tr w:rsidR="00EC4DA7" w:rsidRPr="00A34B4D" w14:paraId="44AA74CD" w14:textId="77777777" w:rsidTr="00060C78">
        <w:tc>
          <w:tcPr>
            <w:tcW w:w="6990" w:type="dxa"/>
            <w:gridSpan w:val="2"/>
          </w:tcPr>
          <w:bookmarkEnd w:id="37"/>
          <w:p w14:paraId="3647093A" w14:textId="77777777" w:rsidR="00EC4DA7" w:rsidRPr="00B83573" w:rsidRDefault="001F4F9D">
            <w:pPr>
              <w:spacing w:after="0" w:line="240" w:lineRule="auto"/>
              <w:contextualSpacing/>
              <w:rPr>
                <w:rFonts w:asciiTheme="majorHAnsi" w:hAnsiTheme="majorHAnsi"/>
                <w:b/>
                <w:sz w:val="28"/>
                <w:szCs w:val="28"/>
              </w:rPr>
            </w:pPr>
            <w:r w:rsidRPr="00EC4DA7">
              <w:rPr>
                <w:rFonts w:asciiTheme="majorHAnsi" w:hAnsiTheme="majorHAnsi"/>
                <w:b/>
                <w:noProof/>
                <w:sz w:val="28"/>
                <w:szCs w:val="28"/>
                <w:lang w:bidi="km-KH"/>
              </w:rPr>
              <w:drawing>
                <wp:inline distT="0" distB="0" distL="0" distR="0" wp14:anchorId="6E73BD71" wp14:editId="693779D4">
                  <wp:extent cx="2554013" cy="1685502"/>
                  <wp:effectExtent l="19050" t="0" r="0" b="0"/>
                  <wp:docPr id="54" name="Picture 54" descr="Person carrying empty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cesstowater.weebly.com/uploads/2/9/6/3/29637299/8402638_orig.png"/>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568083" cy="1694787"/>
                          </a:xfrm>
                          <a:prstGeom prst="rect">
                            <a:avLst/>
                          </a:prstGeom>
                          <a:noFill/>
                          <a:ln>
                            <a:noFill/>
                          </a:ln>
                        </pic:spPr>
                      </pic:pic>
                    </a:graphicData>
                  </a:graphic>
                </wp:inline>
              </w:drawing>
            </w:r>
            <w:r w:rsidR="00EC4DA7" w:rsidRPr="00B83573">
              <w:rPr>
                <w:rFonts w:asciiTheme="majorHAnsi" w:hAnsiTheme="majorHAnsi"/>
                <w:b/>
                <w:sz w:val="28"/>
                <w:szCs w:val="28"/>
              </w:rPr>
              <w:t xml:space="preserve"> </w:t>
            </w:r>
          </w:p>
          <w:p w14:paraId="5E39C079" w14:textId="77777777" w:rsidR="00EC4DA7" w:rsidRPr="00A34B4D" w:rsidRDefault="00EC4DA7">
            <w:pPr>
              <w:spacing w:after="0" w:line="240" w:lineRule="auto"/>
              <w:contextualSpacing/>
              <w:rPr>
                <w:rFonts w:asciiTheme="majorHAnsi" w:hAnsiTheme="majorHAnsi"/>
                <w:b/>
                <w:sz w:val="28"/>
                <w:szCs w:val="28"/>
              </w:rPr>
            </w:pPr>
          </w:p>
        </w:tc>
        <w:tc>
          <w:tcPr>
            <w:tcW w:w="5960" w:type="dxa"/>
            <w:gridSpan w:val="2"/>
          </w:tcPr>
          <w:p w14:paraId="6899C9F5" w14:textId="77777777" w:rsidR="00EC4DA7" w:rsidRPr="00B83573" w:rsidRDefault="001F4F9D">
            <w:pPr>
              <w:spacing w:after="0" w:line="240" w:lineRule="auto"/>
              <w:contextualSpacing/>
              <w:rPr>
                <w:rFonts w:asciiTheme="majorHAnsi" w:hAnsiTheme="majorHAnsi"/>
                <w:b/>
                <w:sz w:val="28"/>
                <w:szCs w:val="28"/>
              </w:rPr>
            </w:pPr>
            <w:r w:rsidRPr="00EC4DA7">
              <w:rPr>
                <w:rFonts w:asciiTheme="majorHAnsi" w:hAnsiTheme="majorHAnsi"/>
                <w:b/>
                <w:noProof/>
                <w:sz w:val="28"/>
                <w:szCs w:val="28"/>
                <w:lang w:bidi="km-KH"/>
              </w:rPr>
              <w:drawing>
                <wp:inline distT="0" distB="0" distL="0" distR="0" wp14:anchorId="1049BBDF" wp14:editId="77B9052B">
                  <wp:extent cx="2668814" cy="1592318"/>
                  <wp:effectExtent l="19050" t="0" r="0" b="0"/>
                  <wp:docPr id="55" name="Picture 55" descr="People collecting water from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main.theseattleglobal.netdna-cdn.com/wp-content/uploads/2013/03/collecting-water-in-Kelecho-Gerbi.jpg"/>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2673599" cy="1595173"/>
                          </a:xfrm>
                          <a:prstGeom prst="rect">
                            <a:avLst/>
                          </a:prstGeom>
                          <a:noFill/>
                          <a:ln>
                            <a:noFill/>
                          </a:ln>
                        </pic:spPr>
                      </pic:pic>
                    </a:graphicData>
                  </a:graphic>
                </wp:inline>
              </w:drawing>
            </w:r>
            <w:r w:rsidR="00EC4DA7" w:rsidRPr="00B83573">
              <w:rPr>
                <w:rFonts w:asciiTheme="majorHAnsi" w:hAnsiTheme="majorHAnsi"/>
                <w:b/>
                <w:sz w:val="28"/>
                <w:szCs w:val="28"/>
              </w:rPr>
              <w:t xml:space="preserve"> </w:t>
            </w:r>
          </w:p>
          <w:p w14:paraId="6EE59A56" w14:textId="77777777" w:rsidR="00EC4DA7" w:rsidRPr="00A34B4D" w:rsidRDefault="00EC4DA7">
            <w:pPr>
              <w:spacing w:after="0" w:line="240" w:lineRule="auto"/>
              <w:contextualSpacing/>
              <w:rPr>
                <w:rFonts w:asciiTheme="majorHAnsi" w:hAnsiTheme="majorHAnsi"/>
                <w:b/>
                <w:sz w:val="28"/>
                <w:szCs w:val="28"/>
              </w:rPr>
            </w:pPr>
          </w:p>
          <w:p w14:paraId="795EC961" w14:textId="77777777" w:rsidR="00EC4DA7" w:rsidRPr="00A34B4D" w:rsidRDefault="00EC4DA7">
            <w:pPr>
              <w:spacing w:after="0" w:line="240" w:lineRule="auto"/>
              <w:contextualSpacing/>
              <w:rPr>
                <w:rFonts w:asciiTheme="majorHAnsi" w:hAnsiTheme="majorHAnsi"/>
                <w:b/>
                <w:sz w:val="28"/>
                <w:szCs w:val="28"/>
              </w:rPr>
            </w:pPr>
          </w:p>
          <w:p w14:paraId="44607D0F" w14:textId="77777777" w:rsidR="00EC4DA7" w:rsidRPr="00A34B4D" w:rsidRDefault="00EC4DA7">
            <w:pPr>
              <w:spacing w:after="0" w:line="240" w:lineRule="auto"/>
              <w:contextualSpacing/>
              <w:rPr>
                <w:rFonts w:asciiTheme="majorHAnsi" w:hAnsiTheme="majorHAnsi"/>
                <w:b/>
                <w:sz w:val="28"/>
                <w:szCs w:val="28"/>
              </w:rPr>
            </w:pPr>
          </w:p>
        </w:tc>
      </w:tr>
      <w:tr w:rsidR="00EC4DA7" w:rsidRPr="00A34B4D" w14:paraId="40656714" w14:textId="77777777" w:rsidTr="00060C78">
        <w:tc>
          <w:tcPr>
            <w:tcW w:w="5305" w:type="dxa"/>
          </w:tcPr>
          <w:p w14:paraId="5A4FB9D5" w14:textId="77777777" w:rsidR="00EC4DA7" w:rsidRPr="00B83573" w:rsidRDefault="001F4F9D">
            <w:pPr>
              <w:spacing w:after="0" w:line="240" w:lineRule="auto"/>
              <w:contextualSpacing/>
              <w:rPr>
                <w:rFonts w:asciiTheme="majorHAnsi" w:hAnsiTheme="majorHAnsi"/>
                <w:b/>
                <w:sz w:val="28"/>
                <w:szCs w:val="28"/>
                <w:lang w:eastAsia="en-US"/>
              </w:rPr>
            </w:pPr>
            <w:r w:rsidRPr="00EC4DA7">
              <w:rPr>
                <w:rFonts w:asciiTheme="majorHAnsi" w:hAnsiTheme="majorHAnsi"/>
                <w:b/>
                <w:noProof/>
                <w:sz w:val="28"/>
                <w:szCs w:val="28"/>
                <w:lang w:bidi="km-KH"/>
              </w:rPr>
              <w:drawing>
                <wp:inline distT="0" distB="0" distL="0" distR="0" wp14:anchorId="10083471" wp14:editId="25D0833B">
                  <wp:extent cx="3216165" cy="1915160"/>
                  <wp:effectExtent l="19050" t="0" r="3285" b="0"/>
                  <wp:docPr id="56" name="Picture 56" descr="Person carrying full wate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teraid.org/us/~/media/Images/USA/Feature%20or%20static%20carousel%20is%201212x500%20else%20992x450/Solo.jpg?h=500&amp;la=en-US&amp;w=1212"/>
                          <pic:cNvPicPr>
                            <a:picLocks noChangeAspect="1" noChangeArrowheads="1"/>
                          </pic:cNvPicPr>
                        </pic:nvPicPr>
                        <pic:blipFill rotWithShape="1">
                          <a:blip r:embed="rId136" cstate="screen">
                            <a:extLst>
                              <a:ext uri="{28A0092B-C50C-407E-A947-70E740481C1C}">
                                <a14:useLocalDpi xmlns:a14="http://schemas.microsoft.com/office/drawing/2010/main"/>
                              </a:ext>
                            </a:extLst>
                          </a:blip>
                          <a:srcRect b="-10"/>
                          <a:stretch/>
                        </pic:blipFill>
                        <pic:spPr bwMode="auto">
                          <a:xfrm>
                            <a:off x="0" y="0"/>
                            <a:ext cx="3219290" cy="1917021"/>
                          </a:xfrm>
                          <a:prstGeom prst="rect">
                            <a:avLst/>
                          </a:prstGeom>
                          <a:noFill/>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3F9906A8" w14:textId="77777777" w:rsidR="00EC4DA7" w:rsidRPr="00A34B4D" w:rsidRDefault="00EC4DA7">
            <w:pPr>
              <w:spacing w:after="0" w:line="240" w:lineRule="auto"/>
              <w:contextualSpacing/>
              <w:rPr>
                <w:rFonts w:asciiTheme="majorHAnsi" w:hAnsiTheme="majorHAnsi"/>
                <w:b/>
                <w:sz w:val="28"/>
                <w:szCs w:val="28"/>
              </w:rPr>
            </w:pPr>
          </w:p>
        </w:tc>
        <w:tc>
          <w:tcPr>
            <w:tcW w:w="3499" w:type="dxa"/>
            <w:gridSpan w:val="2"/>
          </w:tcPr>
          <w:p w14:paraId="6CA1328C" w14:textId="77777777" w:rsidR="00EC4DA7" w:rsidRPr="00A34B4D" w:rsidRDefault="001F4F9D">
            <w:pPr>
              <w:spacing w:after="0" w:line="240" w:lineRule="auto"/>
              <w:contextualSpacing/>
              <w:rPr>
                <w:rFonts w:asciiTheme="majorHAnsi" w:hAnsiTheme="majorHAnsi"/>
                <w:b/>
                <w:sz w:val="28"/>
                <w:szCs w:val="28"/>
              </w:rPr>
            </w:pPr>
            <w:r w:rsidRPr="00EC4DA7">
              <w:rPr>
                <w:rFonts w:asciiTheme="majorHAnsi" w:hAnsiTheme="majorHAnsi"/>
                <w:b/>
                <w:noProof/>
                <w:sz w:val="28"/>
                <w:szCs w:val="28"/>
                <w:lang w:bidi="km-KH"/>
              </w:rPr>
              <w:drawing>
                <wp:inline distT="0" distB="0" distL="0" distR="0" wp14:anchorId="4B474068" wp14:editId="077EA4AF">
                  <wp:extent cx="1586954" cy="2112579"/>
                  <wp:effectExtent l="19050" t="0" r="0" b="0"/>
                  <wp:docPr id="57" name="Picture 57" descr="Dirt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wisegeek.com/glass-of-dirty-water.jpg"/>
                          <pic:cNvPicPr>
                            <a:picLocks noChangeAspect="1" noChangeArrowheads="1"/>
                          </pic:cNvPicPr>
                        </pic:nvPicPr>
                        <pic:blipFill rotWithShape="1">
                          <a:blip r:embed="rId137" cstate="screen">
                            <a:extLst>
                              <a:ext uri="{28A0092B-C50C-407E-A947-70E740481C1C}">
                                <a14:useLocalDpi xmlns:a14="http://schemas.microsoft.com/office/drawing/2010/main"/>
                              </a:ext>
                            </a:extLst>
                          </a:blip>
                          <a:srcRect/>
                          <a:stretch/>
                        </pic:blipFill>
                        <pic:spPr bwMode="auto">
                          <a:xfrm>
                            <a:off x="0" y="0"/>
                            <a:ext cx="1588538" cy="2114688"/>
                          </a:xfrm>
                          <a:prstGeom prst="rect">
                            <a:avLst/>
                          </a:prstGeom>
                          <a:noFill/>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EC4DA7" w:rsidRPr="00B83573">
              <w:rPr>
                <w:rFonts w:asciiTheme="majorHAnsi" w:hAnsiTheme="majorHAnsi"/>
                <w:b/>
                <w:sz w:val="28"/>
                <w:szCs w:val="28"/>
              </w:rPr>
              <w:t xml:space="preserve"> </w:t>
            </w:r>
          </w:p>
          <w:p w14:paraId="7F1D04B0" w14:textId="77777777" w:rsidR="00EC4DA7" w:rsidRPr="00A34B4D" w:rsidRDefault="00EC4DA7">
            <w:pPr>
              <w:spacing w:after="0" w:line="240" w:lineRule="auto"/>
              <w:contextualSpacing/>
              <w:rPr>
                <w:rFonts w:asciiTheme="majorHAnsi" w:hAnsiTheme="majorHAnsi"/>
                <w:b/>
                <w:sz w:val="28"/>
                <w:szCs w:val="28"/>
              </w:rPr>
            </w:pPr>
          </w:p>
        </w:tc>
        <w:tc>
          <w:tcPr>
            <w:tcW w:w="4146" w:type="dxa"/>
          </w:tcPr>
          <w:p w14:paraId="1749E06E" w14:textId="77777777" w:rsidR="00EC4DA7" w:rsidRPr="00B83573" w:rsidRDefault="001F4F9D">
            <w:pPr>
              <w:spacing w:after="0" w:line="240" w:lineRule="auto"/>
              <w:contextualSpacing/>
              <w:rPr>
                <w:rFonts w:asciiTheme="majorHAnsi" w:hAnsiTheme="majorHAnsi"/>
                <w:b/>
                <w:sz w:val="28"/>
                <w:szCs w:val="28"/>
                <w:lang w:eastAsia="en-US"/>
              </w:rPr>
            </w:pPr>
            <w:r w:rsidRPr="00EC4DA7">
              <w:rPr>
                <w:rFonts w:asciiTheme="majorHAnsi" w:hAnsiTheme="majorHAnsi"/>
                <w:b/>
                <w:noProof/>
                <w:sz w:val="28"/>
                <w:szCs w:val="28"/>
                <w:lang w:bidi="km-KH"/>
              </w:rPr>
              <w:drawing>
                <wp:inline distT="0" distB="0" distL="0" distR="0" wp14:anchorId="20808B51" wp14:editId="7E6D6FAC">
                  <wp:extent cx="2495697" cy="2031496"/>
                  <wp:effectExtent l="19050" t="0" r="0" b="0"/>
                  <wp:docPr id="58" name="Picture 58" descr="Dirt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angesounds.org/wp-content/uploads/2015/05/fracking-drinking-water-contamination.jpg"/>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2499244" cy="2034383"/>
                          </a:xfrm>
                          <a:prstGeom prst="rect">
                            <a:avLst/>
                          </a:prstGeom>
                          <a:noFill/>
                        </pic:spPr>
                      </pic:pic>
                    </a:graphicData>
                  </a:graphic>
                </wp:inline>
              </w:drawing>
            </w:r>
          </w:p>
          <w:p w14:paraId="0833A59F" w14:textId="77777777" w:rsidR="00EC4DA7" w:rsidRPr="00A34B4D" w:rsidRDefault="00EC4DA7">
            <w:pPr>
              <w:spacing w:after="0" w:line="240" w:lineRule="auto"/>
              <w:contextualSpacing/>
              <w:rPr>
                <w:rFonts w:asciiTheme="majorHAnsi" w:hAnsiTheme="majorHAnsi"/>
                <w:b/>
                <w:sz w:val="28"/>
                <w:szCs w:val="28"/>
                <w:lang w:eastAsia="en-US"/>
              </w:rPr>
            </w:pPr>
          </w:p>
        </w:tc>
      </w:tr>
    </w:tbl>
    <w:p w14:paraId="0D304B73" w14:textId="77777777" w:rsidR="003725F6" w:rsidRDefault="003725F6" w:rsidP="00A76F6A">
      <w:pPr>
        <w:spacing w:line="240" w:lineRule="auto"/>
        <w:rPr>
          <w:lang w:eastAsia="en-US"/>
        </w:rPr>
      </w:pPr>
    </w:p>
    <w:p w14:paraId="10CB44CF" w14:textId="77777777" w:rsidR="005F095F" w:rsidRPr="00A34B4D" w:rsidRDefault="005F095F">
      <w:pPr>
        <w:spacing w:after="0" w:line="240" w:lineRule="auto"/>
        <w:rPr>
          <w:rFonts w:asciiTheme="majorHAnsi" w:hAnsiTheme="majorHAnsi"/>
          <w:b/>
          <w:sz w:val="24"/>
          <w:szCs w:val="24"/>
        </w:rPr>
      </w:pPr>
      <w:r w:rsidRPr="00A34B4D">
        <w:rPr>
          <w:rFonts w:asciiTheme="majorHAnsi" w:hAnsiTheme="majorHAnsi"/>
          <w:b/>
          <w:sz w:val="24"/>
          <w:szCs w:val="24"/>
        </w:rPr>
        <w:br w:type="page"/>
      </w:r>
    </w:p>
    <w:p w14:paraId="611B7E5B" w14:textId="77777777" w:rsidR="00863965" w:rsidRDefault="00780BCF">
      <w:pPr>
        <w:pStyle w:val="LessonResourcessubhead"/>
      </w:pPr>
      <w:bookmarkStart w:id="38" w:name="L4GlobalFactSheet"/>
      <w:bookmarkEnd w:id="38"/>
      <w:r w:rsidRPr="00A34B4D">
        <w:t>Global Awareness Fact Sheet</w:t>
      </w:r>
      <w:r w:rsidR="00DA568E" w:rsidRPr="00A34B4D">
        <w:t xml:space="preserve"> </w:t>
      </w:r>
      <w:r w:rsidR="00A42232" w:rsidRPr="00A34B4D">
        <w:t>(</w:t>
      </w:r>
      <w:bookmarkStart w:id="39" w:name="L4version1"/>
      <w:r w:rsidR="00A42232" w:rsidRPr="00A34B4D">
        <w:t xml:space="preserve">Version </w:t>
      </w:r>
      <w:r w:rsidR="00DA568E" w:rsidRPr="00A34B4D">
        <w:t>1</w:t>
      </w:r>
      <w:bookmarkEnd w:id="39"/>
      <w:r w:rsidR="00A42232" w:rsidRPr="00A34B4D">
        <w:t>)</w:t>
      </w:r>
    </w:p>
    <w:p w14:paraId="76CB5BFF" w14:textId="77777777" w:rsidR="00863965" w:rsidRDefault="008B3EF9">
      <w:pPr>
        <w:spacing w:after="240" w:line="240" w:lineRule="auto"/>
        <w:rPr>
          <w:rFonts w:asciiTheme="majorHAnsi" w:hAnsiTheme="majorHAnsi"/>
          <w:lang w:eastAsia="en-US"/>
        </w:rPr>
      </w:pPr>
      <w:r w:rsidRPr="006725F7">
        <w:rPr>
          <w:rFonts w:asciiTheme="majorHAnsi" w:hAnsiTheme="majorHAnsi"/>
        </w:rPr>
        <w:t>Name:</w:t>
      </w:r>
      <w:r w:rsidR="00885198" w:rsidRPr="006725F7">
        <w:rPr>
          <w:rFonts w:asciiTheme="majorHAnsi" w:hAnsiTheme="majorHAnsi"/>
        </w:rPr>
        <w:t xml:space="preserve"> </w:t>
      </w:r>
      <w:r w:rsidRPr="006725F7">
        <w:rPr>
          <w:rFonts w:asciiTheme="majorHAnsi" w:hAnsiTheme="majorHAnsi"/>
        </w:rPr>
        <w:t>__________________________________________________________ Date:</w:t>
      </w:r>
      <w:r w:rsidR="00885198" w:rsidRPr="006725F7">
        <w:rPr>
          <w:rFonts w:asciiTheme="majorHAnsi" w:hAnsiTheme="majorHAnsi"/>
        </w:rPr>
        <w:t xml:space="preserve"> </w:t>
      </w:r>
      <w:r w:rsidRPr="006725F7">
        <w:rPr>
          <w:rFonts w:asciiTheme="majorHAnsi" w:hAnsiTheme="majorHAnsi"/>
        </w:rPr>
        <w:t>__________</w:t>
      </w:r>
    </w:p>
    <w:p w14:paraId="729537E6" w14:textId="77777777" w:rsidR="00863965" w:rsidRDefault="00863965">
      <w:pPr>
        <w:spacing w:after="240" w:line="240" w:lineRule="auto"/>
        <w:rPr>
          <w:rFonts w:asciiTheme="majorHAnsi" w:hAnsiTheme="majorHAnsi"/>
        </w:rPr>
      </w:pPr>
    </w:p>
    <w:p w14:paraId="618E72E8" w14:textId="77777777" w:rsidR="00863965" w:rsidRDefault="00863965">
      <w:pPr>
        <w:spacing w:after="240" w:line="240" w:lineRule="auto"/>
        <w:rPr>
          <w:rFonts w:asciiTheme="majorHAnsi" w:hAnsiTheme="majorHAnsi"/>
          <w:b/>
        </w:rPr>
      </w:pPr>
      <w:r w:rsidRPr="00863965">
        <w:rPr>
          <w:rFonts w:asciiTheme="majorHAnsi" w:hAnsiTheme="majorHAnsi"/>
          <w:b/>
        </w:rPr>
        <w:t>Part 1</w:t>
      </w:r>
      <w:r w:rsidR="00A42232" w:rsidRPr="006725F7">
        <w:rPr>
          <w:rFonts w:asciiTheme="majorHAnsi" w:hAnsiTheme="majorHAnsi"/>
          <w:b/>
        </w:rPr>
        <w:t xml:space="preserve">: </w:t>
      </w:r>
      <w:r w:rsidRPr="00863965">
        <w:rPr>
          <w:rFonts w:asciiTheme="majorHAnsi" w:hAnsiTheme="majorHAnsi"/>
          <w:b/>
        </w:rPr>
        <w:t>Vocabulary</w:t>
      </w:r>
    </w:p>
    <w:p w14:paraId="30DB0DF7" w14:textId="77777777" w:rsidR="00863965" w:rsidRPr="00863965" w:rsidRDefault="00863965">
      <w:pPr>
        <w:spacing w:after="240" w:line="240" w:lineRule="auto"/>
        <w:rPr>
          <w:rFonts w:asciiTheme="majorHAnsi" w:hAnsiTheme="majorHAnsi"/>
        </w:rPr>
      </w:pPr>
      <w:r w:rsidRPr="00863965">
        <w:rPr>
          <w:rFonts w:asciiTheme="majorHAnsi" w:hAnsiTheme="majorHAnsi"/>
        </w:rPr>
        <w:t>Circle each word you hear in the “Water Changes Everything” video.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3237"/>
        <w:gridCol w:w="3238"/>
        <w:gridCol w:w="3238"/>
      </w:tblGrid>
      <w:tr w:rsidR="000122F3" w:rsidRPr="006725F7" w14:paraId="01925850" w14:textId="77777777" w:rsidTr="00DA568E">
        <w:trPr>
          <w:trHeight w:val="2366"/>
        </w:trPr>
        <w:tc>
          <w:tcPr>
            <w:tcW w:w="3237" w:type="dxa"/>
          </w:tcPr>
          <w:p w14:paraId="5EB394D8" w14:textId="77777777" w:rsidR="00863965" w:rsidRDefault="00075382">
            <w:pPr>
              <w:spacing w:after="240" w:line="240" w:lineRule="auto"/>
              <w:jc w:val="center"/>
              <w:rPr>
                <w:rFonts w:asciiTheme="majorHAnsi" w:hAnsiTheme="majorHAnsi"/>
              </w:rPr>
            </w:pPr>
            <w:r w:rsidRPr="006725F7">
              <w:rPr>
                <w:rFonts w:asciiTheme="majorHAnsi" w:hAnsiTheme="majorHAnsi"/>
              </w:rPr>
              <w:t>S</w:t>
            </w:r>
            <w:r w:rsidR="00A42232" w:rsidRPr="006725F7">
              <w:rPr>
                <w:rFonts w:asciiTheme="majorHAnsi" w:hAnsiTheme="majorHAnsi"/>
              </w:rPr>
              <w:t>olution</w:t>
            </w:r>
          </w:p>
          <w:p w14:paraId="2A6213B0" w14:textId="77777777" w:rsidR="00863965" w:rsidRDefault="00A42232">
            <w:pPr>
              <w:spacing w:after="240" w:line="240" w:lineRule="auto"/>
              <w:jc w:val="center"/>
              <w:rPr>
                <w:rFonts w:asciiTheme="majorHAnsi" w:hAnsiTheme="majorHAnsi"/>
              </w:rPr>
            </w:pPr>
            <w:r w:rsidRPr="006725F7">
              <w:rPr>
                <w:rFonts w:asciiTheme="majorHAnsi" w:hAnsiTheme="majorHAnsi"/>
              </w:rPr>
              <w:t>nothing</w:t>
            </w:r>
          </w:p>
          <w:p w14:paraId="0F9A0C06" w14:textId="77777777" w:rsidR="00863965" w:rsidRDefault="00A42232">
            <w:pPr>
              <w:spacing w:after="240" w:line="240" w:lineRule="auto"/>
              <w:jc w:val="center"/>
              <w:rPr>
                <w:rFonts w:asciiTheme="majorHAnsi" w:hAnsiTheme="majorHAnsi"/>
              </w:rPr>
            </w:pPr>
            <w:r w:rsidRPr="006725F7">
              <w:rPr>
                <w:rFonts w:asciiTheme="majorHAnsi" w:hAnsiTheme="majorHAnsi"/>
              </w:rPr>
              <w:t xml:space="preserve">filtration </w:t>
            </w:r>
            <w:r w:rsidR="000122F3" w:rsidRPr="006725F7">
              <w:rPr>
                <w:rFonts w:asciiTheme="majorHAnsi" w:hAnsiTheme="majorHAnsi"/>
              </w:rPr>
              <w:t>system</w:t>
            </w:r>
          </w:p>
          <w:p w14:paraId="23CC07CA" w14:textId="77777777" w:rsidR="00863965" w:rsidRDefault="00A42232">
            <w:pPr>
              <w:spacing w:after="240" w:line="240" w:lineRule="auto"/>
              <w:jc w:val="center"/>
              <w:rPr>
                <w:rFonts w:asciiTheme="majorHAnsi" w:hAnsiTheme="majorHAnsi"/>
              </w:rPr>
            </w:pPr>
            <w:r w:rsidRPr="006725F7">
              <w:rPr>
                <w:rFonts w:asciiTheme="majorHAnsi" w:hAnsiTheme="majorHAnsi"/>
              </w:rPr>
              <w:t>opportunity</w:t>
            </w:r>
          </w:p>
          <w:p w14:paraId="6553A067" w14:textId="77777777" w:rsidR="00863965" w:rsidRDefault="00A42232">
            <w:pPr>
              <w:spacing w:after="240" w:line="240" w:lineRule="auto"/>
              <w:jc w:val="center"/>
              <w:rPr>
                <w:rFonts w:asciiTheme="majorHAnsi" w:hAnsiTheme="majorHAnsi"/>
              </w:rPr>
            </w:pPr>
            <w:r w:rsidRPr="006725F7">
              <w:rPr>
                <w:rFonts w:asciiTheme="majorHAnsi" w:hAnsiTheme="majorHAnsi"/>
              </w:rPr>
              <w:t>old</w:t>
            </w:r>
          </w:p>
          <w:p w14:paraId="543D8F52" w14:textId="77777777" w:rsidR="00863965" w:rsidRDefault="00A42232">
            <w:pPr>
              <w:spacing w:after="0" w:line="240" w:lineRule="auto"/>
              <w:contextualSpacing/>
              <w:jc w:val="center"/>
              <w:rPr>
                <w:rFonts w:asciiTheme="majorHAnsi" w:hAnsiTheme="majorHAnsi"/>
              </w:rPr>
            </w:pPr>
            <w:r w:rsidRPr="006725F7">
              <w:rPr>
                <w:rFonts w:asciiTheme="majorHAnsi" w:hAnsiTheme="majorHAnsi"/>
              </w:rPr>
              <w:t>freedom</w:t>
            </w:r>
          </w:p>
        </w:tc>
        <w:tc>
          <w:tcPr>
            <w:tcW w:w="3237" w:type="dxa"/>
          </w:tcPr>
          <w:p w14:paraId="58B018F3" w14:textId="77777777" w:rsidR="00863965" w:rsidRDefault="00A42232">
            <w:pPr>
              <w:spacing w:after="240" w:line="240" w:lineRule="auto"/>
              <w:jc w:val="center"/>
              <w:rPr>
                <w:rFonts w:asciiTheme="majorHAnsi" w:hAnsiTheme="majorHAnsi"/>
              </w:rPr>
            </w:pPr>
            <w:r w:rsidRPr="006725F7">
              <w:rPr>
                <w:rFonts w:asciiTheme="majorHAnsi" w:hAnsiTheme="majorHAnsi"/>
              </w:rPr>
              <w:t>disease</w:t>
            </w:r>
          </w:p>
          <w:p w14:paraId="76BA0C26" w14:textId="77777777" w:rsidR="00863965" w:rsidRDefault="00A42232">
            <w:pPr>
              <w:spacing w:after="240" w:line="240" w:lineRule="auto"/>
              <w:jc w:val="center"/>
              <w:rPr>
                <w:rFonts w:asciiTheme="majorHAnsi" w:hAnsiTheme="majorHAnsi"/>
              </w:rPr>
            </w:pPr>
            <w:r w:rsidRPr="006725F7">
              <w:rPr>
                <w:rFonts w:asciiTheme="majorHAnsi" w:hAnsiTheme="majorHAnsi"/>
              </w:rPr>
              <w:t>well</w:t>
            </w:r>
          </w:p>
          <w:p w14:paraId="5A7100E5" w14:textId="77777777" w:rsidR="00863965" w:rsidRDefault="00A42232">
            <w:pPr>
              <w:spacing w:after="240" w:line="240" w:lineRule="auto"/>
              <w:jc w:val="center"/>
              <w:rPr>
                <w:rFonts w:asciiTheme="majorHAnsi" w:hAnsiTheme="majorHAnsi"/>
              </w:rPr>
            </w:pPr>
            <w:r w:rsidRPr="006725F7">
              <w:rPr>
                <w:rFonts w:asciiTheme="majorHAnsi" w:hAnsiTheme="majorHAnsi"/>
              </w:rPr>
              <w:t>school</w:t>
            </w:r>
          </w:p>
          <w:p w14:paraId="3C3C2B08" w14:textId="77777777" w:rsidR="00863965" w:rsidRDefault="00A42232">
            <w:pPr>
              <w:spacing w:after="240" w:line="240" w:lineRule="auto"/>
              <w:jc w:val="center"/>
              <w:rPr>
                <w:rFonts w:asciiTheme="majorHAnsi" w:hAnsiTheme="majorHAnsi"/>
              </w:rPr>
            </w:pPr>
            <w:r w:rsidRPr="006725F7">
              <w:rPr>
                <w:rFonts w:asciiTheme="majorHAnsi" w:hAnsiTheme="majorHAnsi"/>
              </w:rPr>
              <w:t>family</w:t>
            </w:r>
          </w:p>
          <w:p w14:paraId="6B4BA393" w14:textId="77777777" w:rsidR="00863965" w:rsidRDefault="00A42232">
            <w:pPr>
              <w:spacing w:after="240" w:line="240" w:lineRule="auto"/>
              <w:jc w:val="center"/>
              <w:rPr>
                <w:rFonts w:asciiTheme="majorHAnsi" w:hAnsiTheme="majorHAnsi"/>
              </w:rPr>
            </w:pPr>
            <w:r w:rsidRPr="006725F7">
              <w:rPr>
                <w:rFonts w:asciiTheme="majorHAnsi" w:hAnsiTheme="majorHAnsi"/>
              </w:rPr>
              <w:t>changes</w:t>
            </w:r>
          </w:p>
          <w:p w14:paraId="4FCF3E28" w14:textId="77777777" w:rsidR="00863965" w:rsidRDefault="00A42232">
            <w:pPr>
              <w:spacing w:after="0" w:line="240" w:lineRule="auto"/>
              <w:contextualSpacing/>
              <w:jc w:val="center"/>
              <w:rPr>
                <w:rFonts w:asciiTheme="majorHAnsi" w:hAnsiTheme="majorHAnsi"/>
              </w:rPr>
            </w:pPr>
            <w:r w:rsidRPr="006725F7">
              <w:rPr>
                <w:rFonts w:asciiTheme="majorHAnsi" w:hAnsiTheme="majorHAnsi"/>
              </w:rPr>
              <w:t>closer</w:t>
            </w:r>
          </w:p>
        </w:tc>
        <w:tc>
          <w:tcPr>
            <w:tcW w:w="3238" w:type="dxa"/>
          </w:tcPr>
          <w:p w14:paraId="5C9052D4" w14:textId="77777777" w:rsidR="00863965" w:rsidRDefault="00A42232">
            <w:pPr>
              <w:spacing w:after="240" w:line="240" w:lineRule="auto"/>
              <w:jc w:val="center"/>
              <w:rPr>
                <w:rFonts w:asciiTheme="majorHAnsi" w:hAnsiTheme="majorHAnsi"/>
              </w:rPr>
            </w:pPr>
            <w:r w:rsidRPr="006725F7">
              <w:rPr>
                <w:rFonts w:asciiTheme="majorHAnsi" w:hAnsiTheme="majorHAnsi"/>
              </w:rPr>
              <w:t>less</w:t>
            </w:r>
          </w:p>
          <w:p w14:paraId="27C6881A" w14:textId="77777777" w:rsidR="00863965" w:rsidRDefault="00A42232">
            <w:pPr>
              <w:spacing w:after="240" w:line="240" w:lineRule="auto"/>
              <w:jc w:val="center"/>
              <w:rPr>
                <w:rFonts w:asciiTheme="majorHAnsi" w:hAnsiTheme="majorHAnsi"/>
              </w:rPr>
            </w:pPr>
            <w:r w:rsidRPr="006725F7">
              <w:rPr>
                <w:rFonts w:asciiTheme="majorHAnsi" w:hAnsiTheme="majorHAnsi"/>
              </w:rPr>
              <w:t>girls</w:t>
            </w:r>
          </w:p>
          <w:p w14:paraId="0660154E" w14:textId="77777777" w:rsidR="00863965" w:rsidRDefault="00A42232">
            <w:pPr>
              <w:spacing w:after="240" w:line="240" w:lineRule="auto"/>
              <w:jc w:val="center"/>
              <w:rPr>
                <w:rFonts w:asciiTheme="majorHAnsi" w:hAnsiTheme="majorHAnsi"/>
              </w:rPr>
            </w:pPr>
            <w:r w:rsidRPr="006725F7">
              <w:rPr>
                <w:rFonts w:asciiTheme="majorHAnsi" w:hAnsiTheme="majorHAnsi"/>
              </w:rPr>
              <w:t>forty</w:t>
            </w:r>
          </w:p>
          <w:p w14:paraId="2F1E0C3B" w14:textId="77777777" w:rsidR="00863965" w:rsidRDefault="00A42232">
            <w:pPr>
              <w:spacing w:after="240" w:line="240" w:lineRule="auto"/>
              <w:jc w:val="center"/>
              <w:rPr>
                <w:rFonts w:asciiTheme="majorHAnsi" w:hAnsiTheme="majorHAnsi"/>
              </w:rPr>
            </w:pPr>
            <w:r w:rsidRPr="006725F7">
              <w:rPr>
                <w:rFonts w:asciiTheme="majorHAnsi" w:hAnsiTheme="majorHAnsi"/>
              </w:rPr>
              <w:t>money</w:t>
            </w:r>
          </w:p>
          <w:p w14:paraId="2EC8046F" w14:textId="77777777" w:rsidR="00863965" w:rsidRDefault="00A42232">
            <w:pPr>
              <w:spacing w:after="240" w:line="240" w:lineRule="auto"/>
              <w:jc w:val="center"/>
              <w:rPr>
                <w:rFonts w:asciiTheme="majorHAnsi" w:hAnsiTheme="majorHAnsi"/>
              </w:rPr>
            </w:pPr>
            <w:r w:rsidRPr="006725F7">
              <w:rPr>
                <w:rFonts w:asciiTheme="majorHAnsi" w:hAnsiTheme="majorHAnsi"/>
              </w:rPr>
              <w:t>increase</w:t>
            </w:r>
          </w:p>
          <w:p w14:paraId="4A5ED75D" w14:textId="77777777" w:rsidR="00863965" w:rsidRDefault="00A42232">
            <w:pPr>
              <w:spacing w:after="0" w:line="240" w:lineRule="auto"/>
              <w:contextualSpacing/>
              <w:jc w:val="center"/>
              <w:rPr>
                <w:rFonts w:asciiTheme="majorHAnsi" w:hAnsiTheme="majorHAnsi"/>
              </w:rPr>
            </w:pPr>
            <w:r w:rsidRPr="006725F7">
              <w:rPr>
                <w:rFonts w:asciiTheme="majorHAnsi" w:hAnsiTheme="majorHAnsi"/>
              </w:rPr>
              <w:t>save</w:t>
            </w:r>
          </w:p>
        </w:tc>
        <w:tc>
          <w:tcPr>
            <w:tcW w:w="3238" w:type="dxa"/>
          </w:tcPr>
          <w:p w14:paraId="3378D7BD" w14:textId="77777777" w:rsidR="00863965" w:rsidRDefault="00A42232">
            <w:pPr>
              <w:spacing w:after="240" w:line="240" w:lineRule="auto"/>
              <w:jc w:val="center"/>
              <w:rPr>
                <w:rFonts w:asciiTheme="majorHAnsi" w:hAnsiTheme="majorHAnsi"/>
              </w:rPr>
            </w:pPr>
            <w:r w:rsidRPr="006725F7">
              <w:rPr>
                <w:rFonts w:asciiTheme="majorHAnsi" w:hAnsiTheme="majorHAnsi"/>
              </w:rPr>
              <w:t>attendance</w:t>
            </w:r>
          </w:p>
          <w:p w14:paraId="3DF9360B" w14:textId="77777777" w:rsidR="00863965" w:rsidRDefault="00A42232">
            <w:pPr>
              <w:spacing w:after="240" w:line="240" w:lineRule="auto"/>
              <w:jc w:val="center"/>
              <w:rPr>
                <w:rFonts w:asciiTheme="majorHAnsi" w:hAnsiTheme="majorHAnsi"/>
              </w:rPr>
            </w:pPr>
            <w:r w:rsidRPr="006725F7">
              <w:rPr>
                <w:rFonts w:asciiTheme="majorHAnsi" w:hAnsiTheme="majorHAnsi"/>
              </w:rPr>
              <w:t>solve</w:t>
            </w:r>
          </w:p>
          <w:p w14:paraId="1C9B094F" w14:textId="77777777" w:rsidR="00863965" w:rsidRDefault="00A42232">
            <w:pPr>
              <w:spacing w:after="240" w:line="240" w:lineRule="auto"/>
              <w:jc w:val="center"/>
              <w:rPr>
                <w:rFonts w:asciiTheme="majorHAnsi" w:hAnsiTheme="majorHAnsi"/>
              </w:rPr>
            </w:pPr>
            <w:r w:rsidRPr="006725F7">
              <w:rPr>
                <w:rFonts w:asciiTheme="majorHAnsi" w:hAnsiTheme="majorHAnsi"/>
              </w:rPr>
              <w:t>access</w:t>
            </w:r>
          </w:p>
          <w:p w14:paraId="02C0CFDA" w14:textId="77777777" w:rsidR="00863965" w:rsidRDefault="00A42232">
            <w:pPr>
              <w:spacing w:after="240" w:line="240" w:lineRule="auto"/>
              <w:jc w:val="center"/>
              <w:rPr>
                <w:rFonts w:asciiTheme="majorHAnsi" w:hAnsiTheme="majorHAnsi"/>
              </w:rPr>
            </w:pPr>
            <w:r w:rsidRPr="006725F7">
              <w:rPr>
                <w:rFonts w:asciiTheme="majorHAnsi" w:hAnsiTheme="majorHAnsi"/>
              </w:rPr>
              <w:t>good</w:t>
            </w:r>
          </w:p>
          <w:p w14:paraId="39F2A1DB" w14:textId="77777777" w:rsidR="00863965" w:rsidRDefault="00A42232">
            <w:pPr>
              <w:spacing w:after="0" w:line="240" w:lineRule="auto"/>
              <w:contextualSpacing/>
              <w:jc w:val="center"/>
              <w:rPr>
                <w:rFonts w:asciiTheme="majorHAnsi" w:hAnsiTheme="majorHAnsi"/>
              </w:rPr>
            </w:pPr>
            <w:r w:rsidRPr="006725F7">
              <w:rPr>
                <w:rFonts w:asciiTheme="majorHAnsi" w:hAnsiTheme="majorHAnsi"/>
              </w:rPr>
              <w:t>dollars</w:t>
            </w:r>
          </w:p>
          <w:p w14:paraId="2C38293A" w14:textId="77777777" w:rsidR="00863965" w:rsidRDefault="00863965">
            <w:pPr>
              <w:spacing w:after="0" w:line="240" w:lineRule="auto"/>
              <w:contextualSpacing/>
              <w:rPr>
                <w:rFonts w:asciiTheme="majorHAnsi" w:hAnsiTheme="majorHAnsi"/>
              </w:rPr>
            </w:pPr>
          </w:p>
        </w:tc>
      </w:tr>
    </w:tbl>
    <w:p w14:paraId="6652980D" w14:textId="77777777" w:rsidR="000122F3" w:rsidRPr="006725F7" w:rsidRDefault="000122F3">
      <w:pPr>
        <w:spacing w:after="0" w:line="240" w:lineRule="auto"/>
        <w:contextualSpacing/>
        <w:rPr>
          <w:rFonts w:asciiTheme="majorHAnsi" w:hAnsiTheme="majorHAnsi"/>
        </w:rPr>
      </w:pPr>
    </w:p>
    <w:p w14:paraId="09A02443" w14:textId="77777777" w:rsidR="00E81956" w:rsidRDefault="00E81956">
      <w:pPr>
        <w:spacing w:after="0" w:line="240" w:lineRule="auto"/>
        <w:rPr>
          <w:rFonts w:asciiTheme="majorHAnsi" w:hAnsiTheme="majorHAnsi"/>
          <w:b/>
          <w:sz w:val="24"/>
          <w:szCs w:val="24"/>
        </w:rPr>
      </w:pPr>
      <w:r>
        <w:rPr>
          <w:rFonts w:asciiTheme="majorHAnsi" w:hAnsiTheme="majorHAnsi"/>
          <w:b/>
          <w:sz w:val="24"/>
          <w:szCs w:val="24"/>
        </w:rPr>
        <w:br w:type="page"/>
      </w:r>
    </w:p>
    <w:p w14:paraId="5F9BCEBE" w14:textId="77777777" w:rsidR="00863965" w:rsidRDefault="00863965">
      <w:pPr>
        <w:spacing w:after="240" w:line="240" w:lineRule="auto"/>
        <w:rPr>
          <w:rFonts w:asciiTheme="majorHAnsi" w:hAnsiTheme="majorHAnsi"/>
          <w:b/>
          <w:sz w:val="24"/>
          <w:szCs w:val="24"/>
        </w:rPr>
      </w:pPr>
      <w:r w:rsidRPr="00863965">
        <w:rPr>
          <w:rFonts w:asciiTheme="majorHAnsi" w:hAnsiTheme="majorHAnsi"/>
          <w:b/>
          <w:sz w:val="24"/>
          <w:szCs w:val="24"/>
        </w:rPr>
        <w:t>Part 2: Facts</w:t>
      </w:r>
    </w:p>
    <w:p w14:paraId="775735E6" w14:textId="77777777" w:rsidR="00863965" w:rsidRPr="00863965" w:rsidRDefault="00863965">
      <w:pPr>
        <w:spacing w:after="0" w:line="240" w:lineRule="auto"/>
        <w:rPr>
          <w:rFonts w:asciiTheme="majorHAnsi" w:hAnsiTheme="majorHAnsi"/>
        </w:rPr>
      </w:pPr>
      <w:r w:rsidRPr="00863965">
        <w:rPr>
          <w:rFonts w:asciiTheme="majorHAnsi" w:hAnsiTheme="majorHAnsi"/>
        </w:rPr>
        <w:t>Circle each fact you hear in the “Water Changes Everything” video.</w:t>
      </w:r>
    </w:p>
    <w:p w14:paraId="67BBA174" w14:textId="77777777" w:rsidR="00DA568E" w:rsidRPr="006725F7" w:rsidRDefault="00DA568E">
      <w:pPr>
        <w:spacing w:after="0" w:line="240" w:lineRule="auto"/>
        <w:rPr>
          <w:rFonts w:asciiTheme="majorHAnsi" w:hAnsiTheme="majorHAnsi"/>
        </w:rPr>
      </w:pPr>
    </w:p>
    <w:p w14:paraId="242DC45F"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All living creatures, including humans, </w:t>
      </w:r>
      <w:r w:rsidRPr="006725F7">
        <w:rPr>
          <w:rFonts w:asciiTheme="majorHAnsi" w:hAnsiTheme="majorHAnsi"/>
          <w:u w:val="single"/>
        </w:rPr>
        <w:t>need</w:t>
      </w:r>
      <w:r w:rsidRPr="006725F7">
        <w:rPr>
          <w:rFonts w:asciiTheme="majorHAnsi" w:hAnsiTheme="majorHAnsi"/>
        </w:rPr>
        <w:t xml:space="preserve"> water to survive. </w:t>
      </w:r>
    </w:p>
    <w:p w14:paraId="0AD33334"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There </w:t>
      </w:r>
      <w:r w:rsidRPr="006725F7">
        <w:rPr>
          <w:rFonts w:asciiTheme="majorHAnsi" w:hAnsiTheme="majorHAnsi"/>
          <w:u w:val="single"/>
        </w:rPr>
        <w:t>is</w:t>
      </w:r>
      <w:r w:rsidRPr="006725F7">
        <w:rPr>
          <w:rFonts w:asciiTheme="majorHAnsi" w:hAnsiTheme="majorHAnsi"/>
        </w:rPr>
        <w:t xml:space="preserve"> a lot of water in the world, but only a small amount </w:t>
      </w:r>
      <w:r w:rsidRPr="006725F7">
        <w:rPr>
          <w:rFonts w:asciiTheme="majorHAnsi" w:hAnsiTheme="majorHAnsi"/>
          <w:u w:val="single"/>
        </w:rPr>
        <w:t>is</w:t>
      </w:r>
      <w:r w:rsidRPr="006725F7">
        <w:rPr>
          <w:rFonts w:asciiTheme="majorHAnsi" w:hAnsiTheme="majorHAnsi"/>
        </w:rPr>
        <w:t xml:space="preserve"> available to humans and other creatures that depend on fresh</w:t>
      </w:r>
      <w:r w:rsidR="00A42232" w:rsidRPr="006725F7">
        <w:rPr>
          <w:rFonts w:asciiTheme="majorHAnsi" w:hAnsiTheme="majorHAnsi"/>
        </w:rPr>
        <w:t xml:space="preserve"> </w:t>
      </w:r>
      <w:r w:rsidRPr="006725F7">
        <w:rPr>
          <w:rFonts w:asciiTheme="majorHAnsi" w:hAnsiTheme="majorHAnsi"/>
        </w:rPr>
        <w:t>water.</w:t>
      </w:r>
    </w:p>
    <w:p w14:paraId="635FF854"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More than 97 percent of the water on Earth is salt water.</w:t>
      </w:r>
    </w:p>
    <w:p w14:paraId="73C68F52"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Many people living in other countries </w:t>
      </w:r>
      <w:r w:rsidRPr="006725F7">
        <w:rPr>
          <w:rFonts w:asciiTheme="majorHAnsi" w:hAnsiTheme="majorHAnsi"/>
          <w:u w:val="single"/>
        </w:rPr>
        <w:t>die</w:t>
      </w:r>
      <w:r w:rsidRPr="006725F7">
        <w:rPr>
          <w:rFonts w:asciiTheme="majorHAnsi" w:hAnsiTheme="majorHAnsi"/>
        </w:rPr>
        <w:t xml:space="preserve"> because the water they drink makes them sick. </w:t>
      </w:r>
    </w:p>
    <w:p w14:paraId="237530B5" w14:textId="77777777" w:rsidR="00863965" w:rsidRDefault="00A30D43">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2.6 </w:t>
      </w:r>
      <w:r w:rsidR="00DA568E" w:rsidRPr="006725F7">
        <w:rPr>
          <w:rFonts w:asciiTheme="majorHAnsi" w:hAnsiTheme="majorHAnsi"/>
        </w:rPr>
        <w:t xml:space="preserve">billion people in the world do not </w:t>
      </w:r>
      <w:r w:rsidR="00DA568E" w:rsidRPr="006725F7">
        <w:rPr>
          <w:rFonts w:asciiTheme="majorHAnsi" w:hAnsiTheme="majorHAnsi"/>
          <w:u w:val="single"/>
        </w:rPr>
        <w:t>have</w:t>
      </w:r>
      <w:r w:rsidR="00DA568E" w:rsidRPr="006725F7">
        <w:rPr>
          <w:rFonts w:asciiTheme="majorHAnsi" w:hAnsiTheme="majorHAnsi"/>
        </w:rPr>
        <w:t xml:space="preserve"> enough basic sanitation resources.</w:t>
      </w:r>
    </w:p>
    <w:p w14:paraId="61DA433A"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Conserving water </w:t>
      </w:r>
      <w:r w:rsidRPr="006725F7">
        <w:rPr>
          <w:rFonts w:asciiTheme="majorHAnsi" w:hAnsiTheme="majorHAnsi"/>
          <w:u w:val="single"/>
        </w:rPr>
        <w:t>helps</w:t>
      </w:r>
      <w:r w:rsidRPr="006725F7">
        <w:rPr>
          <w:rFonts w:asciiTheme="majorHAnsi" w:hAnsiTheme="majorHAnsi"/>
        </w:rPr>
        <w:t xml:space="preserve"> to preserve the planet’s natural resources.</w:t>
      </w:r>
    </w:p>
    <w:p w14:paraId="0D52001C"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Millions of women and children </w:t>
      </w:r>
      <w:r w:rsidRPr="006725F7">
        <w:rPr>
          <w:rFonts w:asciiTheme="majorHAnsi" w:hAnsiTheme="majorHAnsi"/>
          <w:u w:val="single"/>
        </w:rPr>
        <w:t>spend</w:t>
      </w:r>
      <w:r w:rsidRPr="006725F7">
        <w:rPr>
          <w:rFonts w:asciiTheme="majorHAnsi" w:hAnsiTheme="majorHAnsi"/>
        </w:rPr>
        <w:t xml:space="preserve"> several hours a day collecting water.</w:t>
      </w:r>
    </w:p>
    <w:p w14:paraId="1DDAE533"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Less than 1% of the world’s fresh water </w:t>
      </w:r>
      <w:r w:rsidRPr="006725F7">
        <w:rPr>
          <w:rFonts w:asciiTheme="majorHAnsi" w:hAnsiTheme="majorHAnsi"/>
          <w:u w:val="single"/>
        </w:rPr>
        <w:t>is</w:t>
      </w:r>
      <w:r w:rsidRPr="006725F7">
        <w:rPr>
          <w:rFonts w:asciiTheme="majorHAnsi" w:hAnsiTheme="majorHAnsi"/>
        </w:rPr>
        <w:t xml:space="preserve"> readily accessible for direct human use.</w:t>
      </w:r>
    </w:p>
    <w:p w14:paraId="7197A3C0"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A person </w:t>
      </w:r>
      <w:r w:rsidRPr="006725F7">
        <w:rPr>
          <w:rFonts w:asciiTheme="majorHAnsi" w:hAnsiTheme="majorHAnsi"/>
          <w:u w:val="single"/>
        </w:rPr>
        <w:t>can</w:t>
      </w:r>
      <w:r w:rsidRPr="006725F7">
        <w:rPr>
          <w:rFonts w:asciiTheme="majorHAnsi" w:hAnsiTheme="majorHAnsi"/>
        </w:rPr>
        <w:t xml:space="preserve"> live weeks without food, but only about three days without water. </w:t>
      </w:r>
    </w:p>
    <w:p w14:paraId="6171EEDD"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All people </w:t>
      </w:r>
      <w:r w:rsidRPr="006725F7">
        <w:rPr>
          <w:rFonts w:asciiTheme="majorHAnsi" w:hAnsiTheme="majorHAnsi"/>
          <w:u w:val="single"/>
        </w:rPr>
        <w:t>need</w:t>
      </w:r>
      <w:r w:rsidRPr="006725F7">
        <w:rPr>
          <w:rFonts w:asciiTheme="majorHAnsi" w:hAnsiTheme="majorHAnsi"/>
        </w:rPr>
        <w:t xml:space="preserve"> access to safe drinking water and improved sanitation conditions.</w:t>
      </w:r>
    </w:p>
    <w:p w14:paraId="6AE586B3" w14:textId="77777777" w:rsidR="00863965" w:rsidRDefault="00DA568E">
      <w:pPr>
        <w:pStyle w:val="ListParagraph"/>
        <w:numPr>
          <w:ilvl w:val="0"/>
          <w:numId w:val="247"/>
        </w:numPr>
        <w:spacing w:after="0" w:line="240" w:lineRule="auto"/>
        <w:rPr>
          <w:rFonts w:asciiTheme="majorHAnsi" w:hAnsiTheme="majorHAnsi"/>
        </w:rPr>
      </w:pPr>
      <w:r w:rsidRPr="006725F7">
        <w:rPr>
          <w:rFonts w:asciiTheme="majorHAnsi" w:hAnsiTheme="majorHAnsi"/>
        </w:rPr>
        <w:t xml:space="preserve">Many people in the world </w:t>
      </w:r>
      <w:r w:rsidRPr="006725F7">
        <w:rPr>
          <w:rFonts w:asciiTheme="majorHAnsi" w:hAnsiTheme="majorHAnsi"/>
          <w:u w:val="single"/>
        </w:rPr>
        <w:t>suffer</w:t>
      </w:r>
      <w:r w:rsidRPr="006725F7">
        <w:rPr>
          <w:rFonts w:asciiTheme="majorHAnsi" w:hAnsiTheme="majorHAnsi"/>
        </w:rPr>
        <w:t xml:space="preserve"> from health problems caused by drinking dirty water.</w:t>
      </w:r>
    </w:p>
    <w:p w14:paraId="026D68E2" w14:textId="77777777" w:rsidR="00863965" w:rsidRDefault="00863965">
      <w:pPr>
        <w:spacing w:after="0" w:line="240" w:lineRule="auto"/>
        <w:rPr>
          <w:rFonts w:asciiTheme="majorHAnsi" w:hAnsiTheme="majorHAnsi"/>
        </w:rPr>
      </w:pPr>
    </w:p>
    <w:p w14:paraId="3A5D5049" w14:textId="77777777" w:rsidR="00863965" w:rsidRDefault="00A30D43">
      <w:pPr>
        <w:spacing w:after="0" w:line="240" w:lineRule="auto"/>
        <w:rPr>
          <w:rFonts w:asciiTheme="majorHAnsi" w:hAnsiTheme="majorHAnsi"/>
          <w:i/>
          <w:sz w:val="18"/>
          <w:szCs w:val="18"/>
        </w:rPr>
      </w:pPr>
      <w:r w:rsidRPr="00A34B4D">
        <w:rPr>
          <w:rFonts w:asciiTheme="majorHAnsi" w:hAnsiTheme="majorHAnsi"/>
          <w:i/>
          <w:sz w:val="18"/>
          <w:szCs w:val="18"/>
        </w:rPr>
        <w:t xml:space="preserve">Source: </w:t>
      </w:r>
      <w:hyperlink r:id="rId139" w:history="1">
        <w:r w:rsidR="00A42232" w:rsidRPr="00A34B4D">
          <w:rPr>
            <w:rStyle w:val="Hyperlink"/>
            <w:rFonts w:asciiTheme="majorHAnsi" w:hAnsiTheme="majorHAnsi"/>
            <w:i/>
            <w:sz w:val="18"/>
            <w:szCs w:val="18"/>
          </w:rPr>
          <w:t>w</w:t>
        </w:r>
        <w:r w:rsidRPr="00A34B4D">
          <w:rPr>
            <w:rStyle w:val="Hyperlink"/>
            <w:rFonts w:asciiTheme="majorHAnsi" w:hAnsiTheme="majorHAnsi"/>
            <w:i/>
            <w:sz w:val="18"/>
            <w:szCs w:val="18"/>
          </w:rPr>
          <w:t>ater.org</w:t>
        </w:r>
      </w:hyperlink>
      <w:r w:rsidRPr="00B83573">
        <w:rPr>
          <w:rFonts w:asciiTheme="majorHAnsi" w:hAnsiTheme="majorHAnsi"/>
          <w:i/>
          <w:sz w:val="18"/>
          <w:szCs w:val="18"/>
        </w:rPr>
        <w:t xml:space="preserve"> Global Awareness Fact Sheet</w:t>
      </w:r>
    </w:p>
    <w:p w14:paraId="28DDE47A" w14:textId="77777777" w:rsidR="00863965" w:rsidRDefault="00863965">
      <w:pPr>
        <w:spacing w:after="0" w:line="240" w:lineRule="auto"/>
        <w:rPr>
          <w:rFonts w:asciiTheme="majorHAnsi" w:hAnsiTheme="majorHAnsi"/>
          <w:i/>
          <w:sz w:val="18"/>
          <w:szCs w:val="18"/>
        </w:rPr>
      </w:pPr>
    </w:p>
    <w:p w14:paraId="6392F2A3" w14:textId="77777777" w:rsidR="00A42232" w:rsidRPr="00A34B4D" w:rsidRDefault="00A42232">
      <w:pPr>
        <w:spacing w:after="0" w:line="240" w:lineRule="auto"/>
        <w:rPr>
          <w:rFonts w:asciiTheme="majorHAnsi" w:hAnsiTheme="majorHAnsi"/>
          <w:i/>
          <w:sz w:val="18"/>
          <w:szCs w:val="18"/>
        </w:rPr>
      </w:pPr>
      <w:r w:rsidRPr="00A34B4D">
        <w:rPr>
          <w:rFonts w:asciiTheme="majorHAnsi" w:hAnsiTheme="majorHAnsi"/>
          <w:i/>
          <w:sz w:val="18"/>
          <w:szCs w:val="18"/>
        </w:rPr>
        <w:br w:type="page"/>
      </w:r>
    </w:p>
    <w:p w14:paraId="17733AA6" w14:textId="77777777" w:rsidR="003725F6" w:rsidRDefault="00A30D43" w:rsidP="00A76F6A">
      <w:pPr>
        <w:pStyle w:val="LessonResourcessubhead"/>
      </w:pPr>
      <w:r w:rsidRPr="00A34B4D">
        <w:t xml:space="preserve">Global Awareness Fact Sheet </w:t>
      </w:r>
      <w:r w:rsidR="00A42232" w:rsidRPr="00A34B4D">
        <w:t>(</w:t>
      </w:r>
      <w:bookmarkStart w:id="40" w:name="L4version2"/>
      <w:r w:rsidR="00A42232" w:rsidRPr="00A34B4D">
        <w:t xml:space="preserve">Version </w:t>
      </w:r>
      <w:r w:rsidRPr="00A34B4D">
        <w:t>2</w:t>
      </w:r>
      <w:bookmarkEnd w:id="40"/>
      <w:r w:rsidR="00A42232" w:rsidRPr="00A34B4D">
        <w:t>)</w:t>
      </w:r>
    </w:p>
    <w:p w14:paraId="3A9DA734" w14:textId="77777777" w:rsidR="00075382" w:rsidRPr="00863965" w:rsidRDefault="00075382">
      <w:pPr>
        <w:spacing w:after="240" w:line="240" w:lineRule="auto"/>
        <w:rPr>
          <w:rFonts w:asciiTheme="majorHAnsi" w:hAnsiTheme="majorHAnsi"/>
        </w:rPr>
      </w:pPr>
      <w:r w:rsidRPr="00863965">
        <w:rPr>
          <w:rFonts w:asciiTheme="majorHAnsi" w:hAnsiTheme="majorHAnsi"/>
        </w:rPr>
        <w:t>Circle each word you hear in the “Water Changes Everything” video.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3237"/>
        <w:gridCol w:w="3238"/>
        <w:gridCol w:w="3238"/>
      </w:tblGrid>
      <w:tr w:rsidR="00075382" w:rsidRPr="006725F7" w14:paraId="7B83E86E" w14:textId="77777777" w:rsidTr="00944E94">
        <w:trPr>
          <w:trHeight w:val="2366"/>
        </w:trPr>
        <w:tc>
          <w:tcPr>
            <w:tcW w:w="3237" w:type="dxa"/>
          </w:tcPr>
          <w:p w14:paraId="4D2458DF" w14:textId="77777777" w:rsidR="00075382" w:rsidRDefault="00075382">
            <w:pPr>
              <w:spacing w:after="240" w:line="240" w:lineRule="auto"/>
              <w:jc w:val="center"/>
              <w:rPr>
                <w:rFonts w:asciiTheme="majorHAnsi" w:hAnsiTheme="majorHAnsi"/>
              </w:rPr>
            </w:pPr>
            <w:r w:rsidRPr="006725F7">
              <w:rPr>
                <w:rFonts w:asciiTheme="majorHAnsi" w:hAnsiTheme="majorHAnsi"/>
              </w:rPr>
              <w:t>Solution</w:t>
            </w:r>
          </w:p>
          <w:p w14:paraId="06723AD5" w14:textId="77777777" w:rsidR="00075382" w:rsidRDefault="00075382">
            <w:pPr>
              <w:spacing w:after="240" w:line="240" w:lineRule="auto"/>
              <w:jc w:val="center"/>
              <w:rPr>
                <w:rFonts w:asciiTheme="majorHAnsi" w:hAnsiTheme="majorHAnsi"/>
              </w:rPr>
            </w:pPr>
            <w:r w:rsidRPr="006725F7">
              <w:rPr>
                <w:rFonts w:asciiTheme="majorHAnsi" w:hAnsiTheme="majorHAnsi"/>
              </w:rPr>
              <w:t>nothing</w:t>
            </w:r>
          </w:p>
          <w:p w14:paraId="6747AC5B" w14:textId="77777777" w:rsidR="00075382" w:rsidRDefault="00075382">
            <w:pPr>
              <w:spacing w:after="240" w:line="240" w:lineRule="auto"/>
              <w:jc w:val="center"/>
              <w:rPr>
                <w:rFonts w:asciiTheme="majorHAnsi" w:hAnsiTheme="majorHAnsi"/>
              </w:rPr>
            </w:pPr>
            <w:r w:rsidRPr="006725F7">
              <w:rPr>
                <w:rFonts w:asciiTheme="majorHAnsi" w:hAnsiTheme="majorHAnsi"/>
              </w:rPr>
              <w:t>filtration system</w:t>
            </w:r>
          </w:p>
          <w:p w14:paraId="43AC1AFD" w14:textId="77777777" w:rsidR="00075382" w:rsidRDefault="00075382">
            <w:pPr>
              <w:spacing w:after="240" w:line="240" w:lineRule="auto"/>
              <w:jc w:val="center"/>
              <w:rPr>
                <w:rFonts w:asciiTheme="majorHAnsi" w:hAnsiTheme="majorHAnsi"/>
              </w:rPr>
            </w:pPr>
            <w:r w:rsidRPr="006725F7">
              <w:rPr>
                <w:rFonts w:asciiTheme="majorHAnsi" w:hAnsiTheme="majorHAnsi"/>
              </w:rPr>
              <w:t>opportunity</w:t>
            </w:r>
          </w:p>
          <w:p w14:paraId="3C944662" w14:textId="77777777" w:rsidR="00075382" w:rsidRDefault="00075382">
            <w:pPr>
              <w:spacing w:after="240" w:line="240" w:lineRule="auto"/>
              <w:jc w:val="center"/>
              <w:rPr>
                <w:rFonts w:asciiTheme="majorHAnsi" w:hAnsiTheme="majorHAnsi"/>
              </w:rPr>
            </w:pPr>
            <w:r w:rsidRPr="006725F7">
              <w:rPr>
                <w:rFonts w:asciiTheme="majorHAnsi" w:hAnsiTheme="majorHAnsi"/>
              </w:rPr>
              <w:t>old</w:t>
            </w:r>
          </w:p>
          <w:p w14:paraId="1F5CFBB7" w14:textId="77777777" w:rsidR="00075382" w:rsidRDefault="00075382">
            <w:pPr>
              <w:spacing w:after="0" w:line="240" w:lineRule="auto"/>
              <w:contextualSpacing/>
              <w:jc w:val="center"/>
              <w:rPr>
                <w:rFonts w:asciiTheme="majorHAnsi" w:hAnsiTheme="majorHAnsi"/>
              </w:rPr>
            </w:pPr>
            <w:r w:rsidRPr="006725F7">
              <w:rPr>
                <w:rFonts w:asciiTheme="majorHAnsi" w:hAnsiTheme="majorHAnsi"/>
              </w:rPr>
              <w:t>freedom</w:t>
            </w:r>
          </w:p>
        </w:tc>
        <w:tc>
          <w:tcPr>
            <w:tcW w:w="3237" w:type="dxa"/>
          </w:tcPr>
          <w:p w14:paraId="4D31545A" w14:textId="77777777" w:rsidR="00075382" w:rsidRDefault="00075382">
            <w:pPr>
              <w:spacing w:after="240" w:line="240" w:lineRule="auto"/>
              <w:jc w:val="center"/>
              <w:rPr>
                <w:rFonts w:asciiTheme="majorHAnsi" w:hAnsiTheme="majorHAnsi"/>
              </w:rPr>
            </w:pPr>
            <w:r w:rsidRPr="006725F7">
              <w:rPr>
                <w:rFonts w:asciiTheme="majorHAnsi" w:hAnsiTheme="majorHAnsi"/>
              </w:rPr>
              <w:t>Disease</w:t>
            </w:r>
          </w:p>
          <w:p w14:paraId="787DD55C" w14:textId="77777777" w:rsidR="00075382" w:rsidRDefault="00075382">
            <w:pPr>
              <w:spacing w:after="240" w:line="240" w:lineRule="auto"/>
              <w:jc w:val="center"/>
              <w:rPr>
                <w:rFonts w:asciiTheme="majorHAnsi" w:hAnsiTheme="majorHAnsi"/>
              </w:rPr>
            </w:pPr>
            <w:r w:rsidRPr="006725F7">
              <w:rPr>
                <w:rFonts w:asciiTheme="majorHAnsi" w:hAnsiTheme="majorHAnsi"/>
              </w:rPr>
              <w:t>well</w:t>
            </w:r>
          </w:p>
          <w:p w14:paraId="0E6F345E" w14:textId="77777777" w:rsidR="00075382" w:rsidRDefault="00075382">
            <w:pPr>
              <w:spacing w:after="240" w:line="240" w:lineRule="auto"/>
              <w:jc w:val="center"/>
              <w:rPr>
                <w:rFonts w:asciiTheme="majorHAnsi" w:hAnsiTheme="majorHAnsi"/>
              </w:rPr>
            </w:pPr>
            <w:r w:rsidRPr="006725F7">
              <w:rPr>
                <w:rFonts w:asciiTheme="majorHAnsi" w:hAnsiTheme="majorHAnsi"/>
              </w:rPr>
              <w:t>school</w:t>
            </w:r>
          </w:p>
          <w:p w14:paraId="5B38BD0F" w14:textId="77777777" w:rsidR="00075382" w:rsidRDefault="00075382">
            <w:pPr>
              <w:spacing w:after="240" w:line="240" w:lineRule="auto"/>
              <w:jc w:val="center"/>
              <w:rPr>
                <w:rFonts w:asciiTheme="majorHAnsi" w:hAnsiTheme="majorHAnsi"/>
              </w:rPr>
            </w:pPr>
            <w:r w:rsidRPr="006725F7">
              <w:rPr>
                <w:rFonts w:asciiTheme="majorHAnsi" w:hAnsiTheme="majorHAnsi"/>
              </w:rPr>
              <w:t>family</w:t>
            </w:r>
          </w:p>
          <w:p w14:paraId="2AB9CA28" w14:textId="77777777" w:rsidR="00075382" w:rsidRDefault="00075382">
            <w:pPr>
              <w:spacing w:after="240" w:line="240" w:lineRule="auto"/>
              <w:jc w:val="center"/>
              <w:rPr>
                <w:rFonts w:asciiTheme="majorHAnsi" w:hAnsiTheme="majorHAnsi"/>
              </w:rPr>
            </w:pPr>
            <w:r w:rsidRPr="006725F7">
              <w:rPr>
                <w:rFonts w:asciiTheme="majorHAnsi" w:hAnsiTheme="majorHAnsi"/>
              </w:rPr>
              <w:t>changes</w:t>
            </w:r>
          </w:p>
          <w:p w14:paraId="348D34FA" w14:textId="77777777" w:rsidR="00075382" w:rsidRDefault="00075382">
            <w:pPr>
              <w:spacing w:after="0" w:line="240" w:lineRule="auto"/>
              <w:contextualSpacing/>
              <w:jc w:val="center"/>
              <w:rPr>
                <w:rFonts w:asciiTheme="majorHAnsi" w:hAnsiTheme="majorHAnsi"/>
              </w:rPr>
            </w:pPr>
            <w:r w:rsidRPr="006725F7">
              <w:rPr>
                <w:rFonts w:asciiTheme="majorHAnsi" w:hAnsiTheme="majorHAnsi"/>
              </w:rPr>
              <w:t>closer</w:t>
            </w:r>
          </w:p>
        </w:tc>
        <w:tc>
          <w:tcPr>
            <w:tcW w:w="3238" w:type="dxa"/>
          </w:tcPr>
          <w:p w14:paraId="2836297F" w14:textId="77777777" w:rsidR="00075382" w:rsidRDefault="00075382">
            <w:pPr>
              <w:spacing w:after="240" w:line="240" w:lineRule="auto"/>
              <w:jc w:val="center"/>
              <w:rPr>
                <w:rFonts w:asciiTheme="majorHAnsi" w:hAnsiTheme="majorHAnsi"/>
              </w:rPr>
            </w:pPr>
            <w:r w:rsidRPr="006725F7">
              <w:rPr>
                <w:rFonts w:asciiTheme="majorHAnsi" w:hAnsiTheme="majorHAnsi"/>
              </w:rPr>
              <w:t>less</w:t>
            </w:r>
          </w:p>
          <w:p w14:paraId="40E2BC56" w14:textId="77777777" w:rsidR="00075382" w:rsidRDefault="00075382">
            <w:pPr>
              <w:spacing w:after="240" w:line="240" w:lineRule="auto"/>
              <w:jc w:val="center"/>
              <w:rPr>
                <w:rFonts w:asciiTheme="majorHAnsi" w:hAnsiTheme="majorHAnsi"/>
              </w:rPr>
            </w:pPr>
            <w:r w:rsidRPr="006725F7">
              <w:rPr>
                <w:rFonts w:asciiTheme="majorHAnsi" w:hAnsiTheme="majorHAnsi"/>
              </w:rPr>
              <w:t>girls</w:t>
            </w:r>
          </w:p>
          <w:p w14:paraId="556008DB" w14:textId="77777777" w:rsidR="00075382" w:rsidRDefault="00075382">
            <w:pPr>
              <w:spacing w:after="240" w:line="240" w:lineRule="auto"/>
              <w:jc w:val="center"/>
              <w:rPr>
                <w:rFonts w:asciiTheme="majorHAnsi" w:hAnsiTheme="majorHAnsi"/>
              </w:rPr>
            </w:pPr>
            <w:r w:rsidRPr="006725F7">
              <w:rPr>
                <w:rFonts w:asciiTheme="majorHAnsi" w:hAnsiTheme="majorHAnsi"/>
              </w:rPr>
              <w:t>forty</w:t>
            </w:r>
          </w:p>
          <w:p w14:paraId="60409CB0" w14:textId="77777777" w:rsidR="00075382" w:rsidRDefault="00075382">
            <w:pPr>
              <w:spacing w:after="240" w:line="240" w:lineRule="auto"/>
              <w:jc w:val="center"/>
              <w:rPr>
                <w:rFonts w:asciiTheme="majorHAnsi" w:hAnsiTheme="majorHAnsi"/>
              </w:rPr>
            </w:pPr>
            <w:r w:rsidRPr="006725F7">
              <w:rPr>
                <w:rFonts w:asciiTheme="majorHAnsi" w:hAnsiTheme="majorHAnsi"/>
              </w:rPr>
              <w:t>money</w:t>
            </w:r>
          </w:p>
          <w:p w14:paraId="29C7F1B1" w14:textId="77777777" w:rsidR="00075382" w:rsidRDefault="00075382">
            <w:pPr>
              <w:spacing w:after="240" w:line="240" w:lineRule="auto"/>
              <w:jc w:val="center"/>
              <w:rPr>
                <w:rFonts w:asciiTheme="majorHAnsi" w:hAnsiTheme="majorHAnsi"/>
              </w:rPr>
            </w:pPr>
            <w:r w:rsidRPr="006725F7">
              <w:rPr>
                <w:rFonts w:asciiTheme="majorHAnsi" w:hAnsiTheme="majorHAnsi"/>
              </w:rPr>
              <w:t>increase</w:t>
            </w:r>
          </w:p>
          <w:p w14:paraId="768FE066" w14:textId="77777777" w:rsidR="00075382" w:rsidRDefault="00075382">
            <w:pPr>
              <w:spacing w:after="0" w:line="240" w:lineRule="auto"/>
              <w:contextualSpacing/>
              <w:jc w:val="center"/>
              <w:rPr>
                <w:rFonts w:asciiTheme="majorHAnsi" w:hAnsiTheme="majorHAnsi"/>
              </w:rPr>
            </w:pPr>
            <w:r w:rsidRPr="006725F7">
              <w:rPr>
                <w:rFonts w:asciiTheme="majorHAnsi" w:hAnsiTheme="majorHAnsi"/>
              </w:rPr>
              <w:t>save</w:t>
            </w:r>
          </w:p>
        </w:tc>
        <w:tc>
          <w:tcPr>
            <w:tcW w:w="3238" w:type="dxa"/>
          </w:tcPr>
          <w:p w14:paraId="08A0A5BD" w14:textId="77777777" w:rsidR="00075382" w:rsidRDefault="00075382">
            <w:pPr>
              <w:spacing w:after="240" w:line="240" w:lineRule="auto"/>
              <w:jc w:val="center"/>
              <w:rPr>
                <w:rFonts w:asciiTheme="majorHAnsi" w:hAnsiTheme="majorHAnsi"/>
              </w:rPr>
            </w:pPr>
            <w:r w:rsidRPr="006725F7">
              <w:rPr>
                <w:rFonts w:asciiTheme="majorHAnsi" w:hAnsiTheme="majorHAnsi"/>
              </w:rPr>
              <w:t>attendance</w:t>
            </w:r>
          </w:p>
          <w:p w14:paraId="160300BB" w14:textId="77777777" w:rsidR="00075382" w:rsidRDefault="00075382">
            <w:pPr>
              <w:spacing w:after="240" w:line="240" w:lineRule="auto"/>
              <w:jc w:val="center"/>
              <w:rPr>
                <w:rFonts w:asciiTheme="majorHAnsi" w:hAnsiTheme="majorHAnsi"/>
              </w:rPr>
            </w:pPr>
            <w:r w:rsidRPr="006725F7">
              <w:rPr>
                <w:rFonts w:asciiTheme="majorHAnsi" w:hAnsiTheme="majorHAnsi"/>
              </w:rPr>
              <w:t>solve</w:t>
            </w:r>
          </w:p>
          <w:p w14:paraId="0C3FBAD6" w14:textId="77777777" w:rsidR="00075382" w:rsidRDefault="00075382">
            <w:pPr>
              <w:spacing w:after="240" w:line="240" w:lineRule="auto"/>
              <w:jc w:val="center"/>
              <w:rPr>
                <w:rFonts w:asciiTheme="majorHAnsi" w:hAnsiTheme="majorHAnsi"/>
              </w:rPr>
            </w:pPr>
            <w:r w:rsidRPr="006725F7">
              <w:rPr>
                <w:rFonts w:asciiTheme="majorHAnsi" w:hAnsiTheme="majorHAnsi"/>
              </w:rPr>
              <w:t>access</w:t>
            </w:r>
          </w:p>
          <w:p w14:paraId="03EF605D" w14:textId="77777777" w:rsidR="00075382" w:rsidRDefault="00075382">
            <w:pPr>
              <w:spacing w:after="240" w:line="240" w:lineRule="auto"/>
              <w:jc w:val="center"/>
              <w:rPr>
                <w:rFonts w:asciiTheme="majorHAnsi" w:hAnsiTheme="majorHAnsi"/>
              </w:rPr>
            </w:pPr>
            <w:r w:rsidRPr="006725F7">
              <w:rPr>
                <w:rFonts w:asciiTheme="majorHAnsi" w:hAnsiTheme="majorHAnsi"/>
              </w:rPr>
              <w:t>good</w:t>
            </w:r>
          </w:p>
          <w:p w14:paraId="1150813E" w14:textId="77777777" w:rsidR="00075382" w:rsidRDefault="00075382">
            <w:pPr>
              <w:spacing w:after="0" w:line="240" w:lineRule="auto"/>
              <w:contextualSpacing/>
              <w:jc w:val="center"/>
              <w:rPr>
                <w:rFonts w:asciiTheme="majorHAnsi" w:hAnsiTheme="majorHAnsi"/>
              </w:rPr>
            </w:pPr>
            <w:r w:rsidRPr="006725F7">
              <w:rPr>
                <w:rFonts w:asciiTheme="majorHAnsi" w:hAnsiTheme="majorHAnsi"/>
              </w:rPr>
              <w:t>dollars</w:t>
            </w:r>
          </w:p>
          <w:p w14:paraId="587AD681" w14:textId="77777777" w:rsidR="00075382" w:rsidRDefault="00075382">
            <w:pPr>
              <w:spacing w:after="0" w:line="240" w:lineRule="auto"/>
              <w:contextualSpacing/>
              <w:rPr>
                <w:rFonts w:asciiTheme="majorHAnsi" w:hAnsiTheme="majorHAnsi"/>
              </w:rPr>
            </w:pPr>
          </w:p>
        </w:tc>
      </w:tr>
    </w:tbl>
    <w:p w14:paraId="0E78AE70" w14:textId="77777777" w:rsidR="003725F6" w:rsidRDefault="003725F6" w:rsidP="00A76F6A">
      <w:pPr>
        <w:pStyle w:val="LessonResourcessubhead"/>
      </w:pPr>
    </w:p>
    <w:p w14:paraId="46C8B682"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 xml:space="preserve">Humans need water to survive. </w:t>
      </w:r>
    </w:p>
    <w:p w14:paraId="1D0E7F6E"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 xml:space="preserve">There is a lot of water in the world. </w:t>
      </w:r>
    </w:p>
    <w:p w14:paraId="503B6F82"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 xml:space="preserve">Humans can use only a small amount of water on Earth. </w:t>
      </w:r>
    </w:p>
    <w:p w14:paraId="1331B22F"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97 percent of the water on Earth is salt water.</w:t>
      </w:r>
    </w:p>
    <w:p w14:paraId="748D7463"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 xml:space="preserve">People can die because of dirty water. </w:t>
      </w:r>
    </w:p>
    <w:p w14:paraId="71B6E675"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2.6 billion people in the world do not have basic sanitation resources.</w:t>
      </w:r>
    </w:p>
    <w:p w14:paraId="10B4174F"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People can conserve water to save natural resources.</w:t>
      </w:r>
    </w:p>
    <w:p w14:paraId="67EEEE77"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Millions of women and children spend hours a day collecting water.</w:t>
      </w:r>
    </w:p>
    <w:p w14:paraId="543F30FB"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Less than 1% of the world’s fresh water is ready for human use.</w:t>
      </w:r>
    </w:p>
    <w:p w14:paraId="174700A7"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 xml:space="preserve">The earth has a limited amount of water. </w:t>
      </w:r>
    </w:p>
    <w:p w14:paraId="19F0B6A0"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The water cycle keeps the same water going around the planet.</w:t>
      </w:r>
    </w:p>
    <w:p w14:paraId="429AD531"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 xml:space="preserve">A person can live weeks without food. </w:t>
      </w:r>
    </w:p>
    <w:p w14:paraId="48F19410"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 xml:space="preserve">A person can live only three days without water. </w:t>
      </w:r>
    </w:p>
    <w:p w14:paraId="76CA0CCA"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All people need access to safe drinking water.</w:t>
      </w:r>
    </w:p>
    <w:p w14:paraId="40599F90" w14:textId="77777777" w:rsidR="003725F6" w:rsidRDefault="00A30D43" w:rsidP="00A76F6A">
      <w:pPr>
        <w:pStyle w:val="ListParagraph"/>
        <w:numPr>
          <w:ilvl w:val="0"/>
          <w:numId w:val="63"/>
        </w:numPr>
        <w:spacing w:after="0" w:line="240" w:lineRule="auto"/>
        <w:ind w:left="360"/>
        <w:rPr>
          <w:rFonts w:asciiTheme="majorHAnsi" w:hAnsiTheme="majorHAnsi"/>
        </w:rPr>
      </w:pPr>
      <w:r w:rsidRPr="006725F7">
        <w:rPr>
          <w:rFonts w:asciiTheme="majorHAnsi" w:hAnsiTheme="majorHAnsi"/>
        </w:rPr>
        <w:t>People have health problems caused by drinking dirty water.</w:t>
      </w:r>
    </w:p>
    <w:p w14:paraId="494B2CA8" w14:textId="77777777" w:rsidR="003725F6" w:rsidRDefault="003725F6" w:rsidP="00A76F6A">
      <w:pPr>
        <w:spacing w:after="0" w:line="240" w:lineRule="auto"/>
        <w:rPr>
          <w:rFonts w:asciiTheme="majorHAnsi" w:hAnsiTheme="majorHAnsi"/>
        </w:rPr>
      </w:pPr>
    </w:p>
    <w:p w14:paraId="63FCFE99" w14:textId="77777777" w:rsidR="003725F6" w:rsidRDefault="00A30D43" w:rsidP="00A76F6A">
      <w:pPr>
        <w:spacing w:after="0" w:line="240" w:lineRule="auto"/>
      </w:pPr>
      <w:r w:rsidRPr="00A34B4D">
        <w:rPr>
          <w:rFonts w:asciiTheme="majorHAnsi" w:hAnsiTheme="majorHAnsi"/>
          <w:i/>
          <w:sz w:val="18"/>
          <w:szCs w:val="18"/>
        </w:rPr>
        <w:t xml:space="preserve">Source: </w:t>
      </w:r>
      <w:hyperlink r:id="rId140" w:history="1">
        <w:r w:rsidR="0004083C" w:rsidRPr="00A34B4D">
          <w:rPr>
            <w:rStyle w:val="Hyperlink"/>
            <w:rFonts w:asciiTheme="majorHAnsi" w:hAnsiTheme="majorHAnsi"/>
            <w:i/>
            <w:sz w:val="18"/>
            <w:szCs w:val="18"/>
          </w:rPr>
          <w:t>w</w:t>
        </w:r>
        <w:r w:rsidRPr="00A34B4D">
          <w:rPr>
            <w:rStyle w:val="Hyperlink"/>
            <w:rFonts w:asciiTheme="majorHAnsi" w:hAnsiTheme="majorHAnsi"/>
            <w:i/>
            <w:sz w:val="18"/>
            <w:szCs w:val="18"/>
          </w:rPr>
          <w:t>ater.org</w:t>
        </w:r>
      </w:hyperlink>
      <w:r w:rsidRPr="00B83573">
        <w:rPr>
          <w:rFonts w:asciiTheme="majorHAnsi" w:hAnsiTheme="majorHAnsi"/>
          <w:i/>
          <w:sz w:val="18"/>
          <w:szCs w:val="18"/>
        </w:rPr>
        <w:t xml:space="preserve"> Glob</w:t>
      </w:r>
      <w:r w:rsidRPr="00A34B4D">
        <w:rPr>
          <w:rFonts w:asciiTheme="majorHAnsi" w:hAnsiTheme="majorHAnsi"/>
          <w:i/>
          <w:sz w:val="18"/>
          <w:szCs w:val="18"/>
        </w:rPr>
        <w:t>al Awareness Fact Sheet</w:t>
      </w:r>
      <w:r w:rsidR="00A42232" w:rsidRPr="00A34B4D">
        <w:br w:type="page"/>
      </w:r>
    </w:p>
    <w:tbl>
      <w:tblPr>
        <w:tblStyle w:val="TableGrid11"/>
        <w:tblW w:w="5000" w:type="pct"/>
        <w:tblLook w:val="04A0" w:firstRow="1" w:lastRow="0" w:firstColumn="1" w:lastColumn="0" w:noHBand="0" w:noVBand="1"/>
      </w:tblPr>
      <w:tblGrid>
        <w:gridCol w:w="1602"/>
        <w:gridCol w:w="5477"/>
        <w:gridCol w:w="5871"/>
      </w:tblGrid>
      <w:tr w:rsidR="00C35AA9" w:rsidRPr="003A0EBD" w14:paraId="30807BCA" w14:textId="77777777" w:rsidTr="00237E14">
        <w:tc>
          <w:tcPr>
            <w:tcW w:w="1705" w:type="dxa"/>
            <w:shd w:val="clear" w:color="auto" w:fill="D9D9D9"/>
          </w:tcPr>
          <w:p w14:paraId="7BC01E0D" w14:textId="77777777" w:rsidR="00863965" w:rsidRDefault="0042170B">
            <w:pPr>
              <w:pStyle w:val="LessonNumber"/>
              <w:rPr>
                <w:rFonts w:eastAsia="Times New Roman"/>
              </w:rPr>
            </w:pPr>
            <w:bookmarkStart w:id="41" w:name="L5"/>
            <w:bookmarkStart w:id="42" w:name="_Toc456105772"/>
            <w:bookmarkEnd w:id="41"/>
            <w:r w:rsidRPr="003A0EBD">
              <w:rPr>
                <w:sz w:val="22"/>
                <w:szCs w:val="22"/>
              </w:rPr>
              <w:t>Lesson 5</w:t>
            </w:r>
            <w:bookmarkEnd w:id="42"/>
          </w:p>
          <w:p w14:paraId="144DDD33" w14:textId="77777777" w:rsidR="00863965" w:rsidRDefault="0042170B">
            <w:pPr>
              <w:spacing w:after="0" w:line="240" w:lineRule="auto"/>
              <w:rPr>
                <w:rFonts w:asciiTheme="majorHAnsi" w:eastAsia="Times New Roman" w:hAnsiTheme="majorHAnsi"/>
                <w:b/>
              </w:rPr>
            </w:pPr>
            <w:r w:rsidRPr="003A0EBD">
              <w:rPr>
                <w:rFonts w:asciiTheme="majorHAnsi" w:hAnsiTheme="majorHAnsi"/>
                <w:b/>
              </w:rPr>
              <w:t>D</w:t>
            </w:r>
            <w:r w:rsidR="00CF100E" w:rsidRPr="003A0EBD">
              <w:rPr>
                <w:rFonts w:asciiTheme="majorHAnsi" w:hAnsiTheme="majorHAnsi"/>
                <w:b/>
              </w:rPr>
              <w:t>ay 8</w:t>
            </w:r>
          </w:p>
        </w:tc>
        <w:tc>
          <w:tcPr>
            <w:tcW w:w="6120" w:type="dxa"/>
            <w:shd w:val="clear" w:color="auto" w:fill="D9D9D9"/>
          </w:tcPr>
          <w:p w14:paraId="0A2BA667" w14:textId="77777777" w:rsidR="003725F6" w:rsidRDefault="0042170B" w:rsidP="00A76F6A">
            <w:pPr>
              <w:spacing w:after="0" w:line="240" w:lineRule="auto"/>
              <w:rPr>
                <w:rFonts w:asciiTheme="majorHAnsi" w:eastAsia="Times New Roman" w:hAnsiTheme="majorHAnsi"/>
                <w:b/>
                <w:lang w:eastAsia="en-US"/>
              </w:rPr>
            </w:pPr>
            <w:r w:rsidRPr="003A0EBD">
              <w:rPr>
                <w:rFonts w:asciiTheme="majorHAnsi" w:hAnsiTheme="majorHAnsi" w:cstheme="minorHAnsi"/>
                <w:b/>
              </w:rPr>
              <w:t>Introduce Cause and Effect Structure</w:t>
            </w:r>
          </w:p>
        </w:tc>
        <w:tc>
          <w:tcPr>
            <w:tcW w:w="6570" w:type="dxa"/>
            <w:shd w:val="clear" w:color="auto" w:fill="D9D9D9"/>
          </w:tcPr>
          <w:p w14:paraId="479B6BB9" w14:textId="77777777" w:rsidR="00863965" w:rsidRDefault="0042170B">
            <w:pPr>
              <w:spacing w:line="240" w:lineRule="auto"/>
              <w:rPr>
                <w:rFonts w:asciiTheme="majorHAnsi" w:eastAsia="Times New Roman" w:hAnsiTheme="majorHAnsi"/>
                <w:b/>
              </w:rPr>
            </w:pPr>
            <w:r w:rsidRPr="003A0EBD">
              <w:rPr>
                <w:rFonts w:asciiTheme="majorHAnsi" w:hAnsiTheme="majorHAnsi"/>
                <w:b/>
                <w:lang w:eastAsia="en-US"/>
              </w:rPr>
              <w:t>Estimated Time:</w:t>
            </w:r>
            <w:r w:rsidRPr="003A0EBD">
              <w:rPr>
                <w:rFonts w:asciiTheme="majorHAnsi" w:hAnsiTheme="majorHAnsi"/>
                <w:lang w:eastAsia="en-US"/>
              </w:rPr>
              <w:t xml:space="preserve"> One 60-minute period</w:t>
            </w:r>
          </w:p>
        </w:tc>
      </w:tr>
    </w:tbl>
    <w:p w14:paraId="4C19B738" w14:textId="77777777" w:rsidR="00C35AA9" w:rsidRPr="003A0EBD" w:rsidRDefault="00C35AA9">
      <w:pPr>
        <w:spacing w:after="0" w:line="240" w:lineRule="auto"/>
        <w:rPr>
          <w:rFonts w:asciiTheme="majorHAnsi" w:eastAsia="Calibri" w:hAnsiTheme="majorHAnsi"/>
        </w:rPr>
      </w:pPr>
    </w:p>
    <w:p w14:paraId="1196BA16" w14:textId="77777777" w:rsidR="00C35AA9" w:rsidRPr="003A0EBD" w:rsidRDefault="00C35AA9">
      <w:pPr>
        <w:spacing w:after="0" w:line="240" w:lineRule="auto"/>
        <w:rPr>
          <w:rFonts w:asciiTheme="majorHAnsi" w:eastAsia="Calibri" w:hAnsiTheme="majorHAnsi"/>
        </w:rPr>
      </w:pPr>
      <w:r w:rsidRPr="003A0EBD">
        <w:rPr>
          <w:rFonts w:asciiTheme="majorHAnsi" w:eastAsia="Calibri" w:hAnsiTheme="majorHAnsi"/>
          <w:b/>
        </w:rPr>
        <w:t xml:space="preserve">Brief </w:t>
      </w:r>
      <w:r w:rsidR="001A3F85" w:rsidRPr="003A0EBD">
        <w:rPr>
          <w:rFonts w:asciiTheme="majorHAnsi" w:eastAsia="Calibri" w:hAnsiTheme="majorHAnsi"/>
          <w:b/>
        </w:rPr>
        <w:t xml:space="preserve">overview </w:t>
      </w:r>
      <w:r w:rsidRPr="003A0EBD">
        <w:rPr>
          <w:rFonts w:asciiTheme="majorHAnsi" w:eastAsia="Calibri" w:hAnsiTheme="majorHAnsi"/>
          <w:b/>
        </w:rPr>
        <w:t xml:space="preserve">of </w:t>
      </w:r>
      <w:r w:rsidR="001A3F85" w:rsidRPr="003A0EBD">
        <w:rPr>
          <w:rFonts w:asciiTheme="majorHAnsi" w:eastAsia="Calibri" w:hAnsiTheme="majorHAnsi"/>
          <w:b/>
        </w:rPr>
        <w:t>lesson</w:t>
      </w:r>
      <w:r w:rsidR="00863965" w:rsidRPr="00863965">
        <w:rPr>
          <w:rFonts w:asciiTheme="majorHAnsi" w:eastAsia="Calibri" w:hAnsiTheme="majorHAnsi"/>
          <w:b/>
        </w:rPr>
        <w:t>:</w:t>
      </w:r>
      <w:r w:rsidRPr="003A0EBD">
        <w:rPr>
          <w:rFonts w:asciiTheme="majorHAnsi" w:eastAsia="Calibri" w:hAnsiTheme="majorHAnsi"/>
        </w:rPr>
        <w:t xml:space="preserve"> </w:t>
      </w:r>
      <w:r w:rsidR="00863965" w:rsidRPr="00863965">
        <w:rPr>
          <w:rFonts w:asciiTheme="majorHAnsi" w:hAnsiTheme="majorHAnsi"/>
        </w:rPr>
        <w:t xml:space="preserve">Students continue gathering facts to identify causes and effects related to lack of access to clean water from a video. They are also introduced to new language and ways to structure thinking around the concepts of cause and effect, related signal words, and ways to structure sentences to explain them. Students practice what they have learned through cloze activities and responding to the prompt </w:t>
      </w:r>
      <w:r w:rsidR="00BC7016" w:rsidRPr="003A0EBD">
        <w:rPr>
          <w:rFonts w:asciiTheme="majorHAnsi" w:hAnsiTheme="majorHAnsi"/>
        </w:rPr>
        <w:t>“</w:t>
      </w:r>
      <w:r w:rsidR="00863965" w:rsidRPr="00863965">
        <w:rPr>
          <w:rFonts w:asciiTheme="majorHAnsi" w:hAnsiTheme="majorHAnsi"/>
        </w:rPr>
        <w:t>Why is access to clean water a human right?” This knowledge will be used to explain and discuss causes and effects in order to create evidence-based claims about clean water issues in the final assessment.</w:t>
      </w:r>
      <w:r w:rsidR="004A645A">
        <w:rPr>
          <w:rFonts w:asciiTheme="majorHAnsi" w:hAnsiTheme="maj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5E6D9031" w14:textId="77777777" w:rsidR="0042170B" w:rsidRPr="003A0EBD" w:rsidRDefault="0042170B">
      <w:pPr>
        <w:spacing w:after="0" w:line="240" w:lineRule="auto"/>
        <w:rPr>
          <w:rFonts w:asciiTheme="majorHAnsi" w:eastAsia="Calibri" w:hAnsiTheme="majorHAnsi"/>
        </w:rPr>
      </w:pPr>
    </w:p>
    <w:p w14:paraId="2C419C77" w14:textId="77777777" w:rsidR="00C35AA9" w:rsidRPr="003A0EBD" w:rsidRDefault="008312E6">
      <w:pPr>
        <w:spacing w:after="0" w:line="240" w:lineRule="auto"/>
        <w:rPr>
          <w:rFonts w:asciiTheme="majorHAnsi" w:eastAsia="Calibri" w:hAnsiTheme="majorHAnsi"/>
          <w:b/>
        </w:rPr>
      </w:pPr>
      <w:r w:rsidRPr="003A0EBD">
        <w:rPr>
          <w:rFonts w:asciiTheme="majorHAnsi" w:eastAsia="Calibri" w:hAnsiTheme="majorHAnsi"/>
          <w:b/>
        </w:rPr>
        <w:t>What students should know and be able to do to engage in this lesson</w:t>
      </w:r>
      <w:r w:rsidR="00C35AA9" w:rsidRPr="003A0EBD">
        <w:rPr>
          <w:rFonts w:asciiTheme="majorHAnsi" w:eastAsia="Calibri" w:hAnsiTheme="majorHAnsi"/>
          <w:b/>
        </w:rPr>
        <w:t>:</w:t>
      </w:r>
    </w:p>
    <w:p w14:paraId="6C1C53F3" w14:textId="77777777" w:rsidR="0042170B" w:rsidRPr="003A0EBD" w:rsidRDefault="0042170B">
      <w:pPr>
        <w:pStyle w:val="ListParagraph"/>
        <w:numPr>
          <w:ilvl w:val="0"/>
          <w:numId w:val="117"/>
        </w:numPr>
        <w:spacing w:after="0" w:line="240" w:lineRule="auto"/>
        <w:ind w:left="360"/>
        <w:rPr>
          <w:rFonts w:asciiTheme="majorHAnsi" w:hAnsiTheme="majorHAnsi" w:cs="Arial"/>
        </w:rPr>
      </w:pPr>
      <w:r w:rsidRPr="003A0EBD">
        <w:rPr>
          <w:rFonts w:asciiTheme="majorHAnsi" w:hAnsiTheme="majorHAnsi" w:cs="Arial"/>
        </w:rPr>
        <w:t>Vocabulary and background information about the clean water issue</w:t>
      </w:r>
      <w:r w:rsidR="00A42232" w:rsidRPr="003A0EBD">
        <w:rPr>
          <w:rFonts w:asciiTheme="majorHAnsi" w:hAnsiTheme="majorHAnsi" w:cs="Arial"/>
        </w:rPr>
        <w:t>.</w:t>
      </w:r>
    </w:p>
    <w:p w14:paraId="15CD7F80" w14:textId="77777777" w:rsidR="0042170B" w:rsidRPr="003A0EBD" w:rsidRDefault="0042170B">
      <w:pPr>
        <w:pStyle w:val="ListParagraph"/>
        <w:numPr>
          <w:ilvl w:val="0"/>
          <w:numId w:val="117"/>
        </w:numPr>
        <w:spacing w:after="0" w:line="240" w:lineRule="auto"/>
        <w:ind w:left="360"/>
        <w:rPr>
          <w:rFonts w:asciiTheme="majorHAnsi" w:hAnsiTheme="majorHAnsi" w:cs="Arial"/>
        </w:rPr>
      </w:pPr>
      <w:r w:rsidRPr="003A0EBD">
        <w:rPr>
          <w:rFonts w:asciiTheme="majorHAnsi" w:hAnsiTheme="majorHAnsi" w:cs="Arial"/>
        </w:rPr>
        <w:t>Know</w:t>
      </w:r>
      <w:r w:rsidR="003A5CC6" w:rsidRPr="003A0EBD">
        <w:rPr>
          <w:rFonts w:asciiTheme="majorHAnsi" w:hAnsiTheme="majorHAnsi" w:cs="Arial"/>
        </w:rPr>
        <w:t>le</w:t>
      </w:r>
      <w:r w:rsidRPr="003A0EBD">
        <w:rPr>
          <w:rFonts w:asciiTheme="majorHAnsi" w:hAnsiTheme="majorHAnsi" w:cs="Arial"/>
        </w:rPr>
        <w:t>dge of basic sentence structure</w:t>
      </w:r>
      <w:r w:rsidR="00A42232" w:rsidRPr="003A0EBD">
        <w:rPr>
          <w:rFonts w:asciiTheme="majorHAnsi" w:hAnsiTheme="majorHAnsi" w:cs="Arial"/>
        </w:rPr>
        <w:t>.</w:t>
      </w:r>
    </w:p>
    <w:p w14:paraId="07A10C79" w14:textId="77777777" w:rsidR="00C35AA9" w:rsidRPr="003A0EBD" w:rsidRDefault="00C35AA9">
      <w:pPr>
        <w:spacing w:after="0" w:line="240" w:lineRule="auto"/>
        <w:rPr>
          <w:rFonts w:asciiTheme="majorHAnsi" w:eastAsia="Calibri" w:hAnsiTheme="majorHAnsi"/>
        </w:rPr>
      </w:pPr>
    </w:p>
    <w:tbl>
      <w:tblPr>
        <w:tblStyle w:val="TableGrid11"/>
        <w:tblW w:w="5000" w:type="pct"/>
        <w:tblLook w:val="04A0" w:firstRow="1" w:lastRow="0" w:firstColumn="1" w:lastColumn="0" w:noHBand="0" w:noVBand="1"/>
      </w:tblPr>
      <w:tblGrid>
        <w:gridCol w:w="4422"/>
        <w:gridCol w:w="1621"/>
        <w:gridCol w:w="1951"/>
        <w:gridCol w:w="4956"/>
      </w:tblGrid>
      <w:tr w:rsidR="00C35AA9" w:rsidRPr="003A0EBD" w14:paraId="5FF5643A" w14:textId="77777777" w:rsidTr="00273855">
        <w:tc>
          <w:tcPr>
            <w:tcW w:w="13176" w:type="dxa"/>
            <w:gridSpan w:val="4"/>
            <w:shd w:val="clear" w:color="auto" w:fill="D9D9D9"/>
          </w:tcPr>
          <w:p w14:paraId="48682F8F"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LESSON FOUNDATION</w:t>
            </w:r>
          </w:p>
        </w:tc>
      </w:tr>
      <w:tr w:rsidR="00C35AA9" w:rsidRPr="003A0EBD" w14:paraId="50F34B18" w14:textId="77777777" w:rsidTr="00273855">
        <w:tc>
          <w:tcPr>
            <w:tcW w:w="6150" w:type="dxa"/>
            <w:gridSpan w:val="2"/>
            <w:shd w:val="clear" w:color="auto" w:fill="DEEAF6"/>
          </w:tcPr>
          <w:p w14:paraId="6412F8C2" w14:textId="77777777" w:rsidR="00C35AA9" w:rsidRPr="00A76F6A" w:rsidRDefault="007C5F06">
            <w:pPr>
              <w:spacing w:after="0" w:line="240" w:lineRule="auto"/>
              <w:jc w:val="center"/>
              <w:outlineLvl w:val="0"/>
              <w:rPr>
                <w:rFonts w:asciiTheme="majorHAnsi" w:hAnsiTheme="majorHAnsi"/>
                <w:b/>
              </w:rPr>
            </w:pPr>
            <w:r w:rsidRPr="00A76F6A">
              <w:rPr>
                <w:rFonts w:asciiTheme="majorHAnsi" w:hAnsiTheme="majorHAnsi"/>
                <w:b/>
              </w:rPr>
              <w:t xml:space="preserve">Unit-Level </w:t>
            </w:r>
            <w:r w:rsidR="00C35AA9" w:rsidRPr="00EA5F1E">
              <w:rPr>
                <w:rFonts w:asciiTheme="majorHAnsi" w:hAnsiTheme="majorHAnsi"/>
                <w:b/>
              </w:rPr>
              <w:t xml:space="preserve">Focus Language </w:t>
            </w:r>
            <w:r w:rsidR="00A42232" w:rsidRPr="00EA5F1E">
              <w:rPr>
                <w:rFonts w:asciiTheme="majorHAnsi" w:hAnsiTheme="majorHAnsi"/>
                <w:b/>
              </w:rPr>
              <w:t xml:space="preserve">Goals </w:t>
            </w:r>
            <w:r w:rsidRPr="00A76F6A">
              <w:rPr>
                <w:rFonts w:asciiTheme="majorHAnsi" w:hAnsiTheme="majorHAnsi"/>
                <w:b/>
              </w:rPr>
              <w:t>to Be Addressed in This Lesson</w:t>
            </w:r>
          </w:p>
        </w:tc>
        <w:tc>
          <w:tcPr>
            <w:tcW w:w="7026" w:type="dxa"/>
            <w:gridSpan w:val="2"/>
            <w:shd w:val="clear" w:color="auto" w:fill="DEEAF6"/>
          </w:tcPr>
          <w:p w14:paraId="46DE15B3" w14:textId="77777777" w:rsidR="00C35AA9" w:rsidRPr="00A76F6A" w:rsidRDefault="007C5F06">
            <w:pPr>
              <w:spacing w:after="0" w:line="240" w:lineRule="auto"/>
              <w:jc w:val="center"/>
              <w:outlineLvl w:val="0"/>
              <w:rPr>
                <w:rFonts w:asciiTheme="majorHAnsi" w:hAnsiTheme="majorHAnsi"/>
                <w:b/>
              </w:rPr>
            </w:pPr>
            <w:r w:rsidRPr="00A76F6A">
              <w:rPr>
                <w:rFonts w:asciiTheme="majorHAnsi" w:hAnsiTheme="majorHAnsi"/>
                <w:b/>
              </w:rPr>
              <w:t xml:space="preserve">Unit-Level </w:t>
            </w:r>
            <w:r w:rsidR="00C35AA9" w:rsidRPr="00EA5F1E">
              <w:rPr>
                <w:rFonts w:asciiTheme="majorHAnsi" w:hAnsiTheme="majorHAnsi"/>
                <w:b/>
              </w:rPr>
              <w:t>Salient Content Connections</w:t>
            </w:r>
            <w:r w:rsidRPr="00A76F6A">
              <w:rPr>
                <w:rFonts w:asciiTheme="majorHAnsi" w:hAnsiTheme="majorHAnsi"/>
                <w:b/>
              </w:rPr>
              <w:t xml:space="preserve"> to Be Addressed in This Lesson</w:t>
            </w:r>
          </w:p>
        </w:tc>
      </w:tr>
      <w:tr w:rsidR="00C35AA9" w:rsidRPr="003A0EBD" w14:paraId="1BB59970" w14:textId="77777777" w:rsidTr="00273855">
        <w:tc>
          <w:tcPr>
            <w:tcW w:w="6150" w:type="dxa"/>
            <w:gridSpan w:val="2"/>
          </w:tcPr>
          <w:p w14:paraId="2094B41C" w14:textId="77777777" w:rsidR="00863965" w:rsidRDefault="0042170B">
            <w:pPr>
              <w:spacing w:after="0" w:line="240" w:lineRule="auto"/>
              <w:ind w:left="432" w:hanging="432"/>
              <w:rPr>
                <w:rFonts w:asciiTheme="majorHAnsi" w:eastAsia="Times New Roman" w:hAnsiTheme="majorHAnsi"/>
              </w:rPr>
            </w:pPr>
            <w:r w:rsidRPr="003A0EBD">
              <w:rPr>
                <w:rFonts w:asciiTheme="majorHAnsi" w:hAnsiTheme="majorHAnsi"/>
                <w:lang w:eastAsia="en-US"/>
              </w:rPr>
              <w:t>G.2</w:t>
            </w:r>
            <w:r w:rsidR="00A42232" w:rsidRPr="003A0EBD">
              <w:rPr>
                <w:rFonts w:asciiTheme="majorHAnsi" w:hAnsiTheme="majorHAnsi"/>
                <w:lang w:eastAsia="en-US"/>
              </w:rPr>
              <w:tab/>
            </w:r>
            <w:r w:rsidR="00863965" w:rsidRPr="00863965">
              <w:rPr>
                <w:rFonts w:asciiTheme="majorHAnsi" w:hAnsiTheme="majorHAnsi"/>
                <w:smallCaps/>
                <w:lang w:eastAsia="en-US"/>
              </w:rPr>
              <w:t>Explain</w:t>
            </w:r>
            <w:r w:rsidR="00A42232" w:rsidRPr="003A0EBD">
              <w:rPr>
                <w:rFonts w:asciiTheme="majorHAnsi" w:hAnsiTheme="majorHAnsi"/>
                <w:lang w:eastAsia="en-US"/>
              </w:rPr>
              <w:t xml:space="preserve"> </w:t>
            </w:r>
            <w:r w:rsidRPr="003A0EBD">
              <w:rPr>
                <w:rFonts w:asciiTheme="majorHAnsi" w:hAnsiTheme="majorHAnsi"/>
                <w:lang w:eastAsia="en-US"/>
              </w:rPr>
              <w:t>causes and effects to create evidence-based claims</w:t>
            </w:r>
            <w:r w:rsidR="00F272F6" w:rsidRPr="003A0EBD">
              <w:rPr>
                <w:rFonts w:asciiTheme="majorHAnsi" w:hAnsiTheme="majorHAnsi"/>
                <w:lang w:eastAsia="en-US"/>
              </w:rPr>
              <w:t>.</w:t>
            </w:r>
          </w:p>
        </w:tc>
        <w:tc>
          <w:tcPr>
            <w:tcW w:w="7026" w:type="dxa"/>
            <w:gridSpan w:val="2"/>
          </w:tcPr>
          <w:p w14:paraId="03CE483A" w14:textId="77777777" w:rsidR="00C35AA9" w:rsidRPr="003A0EBD" w:rsidRDefault="0042170B">
            <w:pPr>
              <w:spacing w:after="0" w:line="240" w:lineRule="auto"/>
              <w:rPr>
                <w:rFonts w:asciiTheme="majorHAnsi" w:hAnsiTheme="majorHAnsi"/>
              </w:rPr>
            </w:pPr>
            <w:r w:rsidRPr="003A0EBD">
              <w:rPr>
                <w:rFonts w:asciiTheme="majorHAnsi" w:hAnsiTheme="majorHAnsi"/>
              </w:rPr>
              <w:t>CCSS.ELA-LITERACY.RI.7.10</w:t>
            </w:r>
            <w:r w:rsidR="00410F30" w:rsidRPr="003A0EBD">
              <w:rPr>
                <w:rFonts w:asciiTheme="majorHAnsi" w:hAnsiTheme="majorHAnsi"/>
              </w:rPr>
              <w:t>—</w:t>
            </w:r>
            <w:r w:rsidRPr="003A0EBD">
              <w:rPr>
                <w:rFonts w:asciiTheme="majorHAnsi" w:hAnsiTheme="majorHAnsi"/>
              </w:rPr>
              <w:t>By the end of the year, read and comprehend literary nonfiction in the grades 6</w:t>
            </w:r>
            <w:r w:rsidR="0018539E" w:rsidRPr="003A0EBD">
              <w:rPr>
                <w:rFonts w:asciiTheme="majorHAnsi" w:hAnsiTheme="majorHAnsi"/>
              </w:rPr>
              <w:t>–</w:t>
            </w:r>
            <w:r w:rsidRPr="003A0EBD">
              <w:rPr>
                <w:rFonts w:asciiTheme="majorHAnsi" w:hAnsiTheme="majorHAnsi"/>
              </w:rPr>
              <w:t>8 text complexity band proficiently, with scaffolding as needed at the high end of the range.</w:t>
            </w:r>
          </w:p>
        </w:tc>
      </w:tr>
      <w:tr w:rsidR="00C35AA9" w:rsidRPr="003A0EBD" w14:paraId="55303D36" w14:textId="77777777" w:rsidTr="00273855">
        <w:tc>
          <w:tcPr>
            <w:tcW w:w="6150" w:type="dxa"/>
            <w:gridSpan w:val="2"/>
            <w:shd w:val="clear" w:color="auto" w:fill="DEEAF6"/>
          </w:tcPr>
          <w:p w14:paraId="20CC124A" w14:textId="77777777" w:rsidR="00C35AA9" w:rsidRPr="00EA5F1E" w:rsidRDefault="00C35AA9">
            <w:pPr>
              <w:spacing w:after="0" w:line="240" w:lineRule="auto"/>
              <w:rPr>
                <w:rFonts w:asciiTheme="majorHAnsi" w:hAnsiTheme="majorHAnsi"/>
                <w:b/>
              </w:rPr>
            </w:pPr>
            <w:r w:rsidRPr="00EA5F1E">
              <w:rPr>
                <w:rFonts w:asciiTheme="majorHAnsi" w:hAnsiTheme="majorHAnsi"/>
                <w:b/>
              </w:rPr>
              <w:t>Language Objective</w:t>
            </w:r>
          </w:p>
        </w:tc>
        <w:tc>
          <w:tcPr>
            <w:tcW w:w="7026" w:type="dxa"/>
            <w:gridSpan w:val="2"/>
            <w:shd w:val="clear" w:color="auto" w:fill="DEEAF6"/>
          </w:tcPr>
          <w:p w14:paraId="4FE667FD" w14:textId="77777777" w:rsidR="00C35AA9" w:rsidRPr="00A76F6A" w:rsidRDefault="00C35AA9">
            <w:pPr>
              <w:spacing w:after="0" w:line="240" w:lineRule="auto"/>
              <w:jc w:val="center"/>
              <w:outlineLvl w:val="0"/>
              <w:rPr>
                <w:rFonts w:asciiTheme="majorHAnsi" w:hAnsiTheme="majorHAnsi"/>
                <w:b/>
              </w:rPr>
            </w:pPr>
            <w:r w:rsidRPr="00EA5F1E">
              <w:rPr>
                <w:rFonts w:asciiTheme="majorHAnsi" w:hAnsiTheme="majorHAnsi"/>
                <w:b/>
              </w:rPr>
              <w:t>Essential Questions</w:t>
            </w:r>
            <w:r w:rsidR="007C5F06" w:rsidRPr="00A76F6A">
              <w:rPr>
                <w:rFonts w:asciiTheme="majorHAnsi" w:hAnsiTheme="majorHAnsi"/>
                <w:b/>
              </w:rPr>
              <w:t xml:space="preserve"> Addressed in This Lesson</w:t>
            </w:r>
          </w:p>
        </w:tc>
      </w:tr>
      <w:tr w:rsidR="00C35AA9" w:rsidRPr="003A0EBD" w14:paraId="46BC17AA" w14:textId="77777777" w:rsidTr="00273855">
        <w:tc>
          <w:tcPr>
            <w:tcW w:w="6150" w:type="dxa"/>
            <w:gridSpan w:val="2"/>
            <w:tcBorders>
              <w:bottom w:val="single" w:sz="4" w:space="0" w:color="auto"/>
            </w:tcBorders>
          </w:tcPr>
          <w:p w14:paraId="36A91476" w14:textId="77777777" w:rsidR="003725F6" w:rsidRPr="00A76F6A" w:rsidRDefault="00863965" w:rsidP="00A76F6A">
            <w:pPr>
              <w:spacing w:after="0" w:line="240" w:lineRule="auto"/>
              <w:rPr>
                <w:rFonts w:asciiTheme="majorHAnsi" w:hAnsiTheme="majorHAnsi"/>
              </w:rPr>
            </w:pPr>
            <w:r w:rsidRPr="00863965">
              <w:rPr>
                <w:rFonts w:asciiTheme="majorHAnsi" w:hAnsiTheme="majorHAnsi"/>
              </w:rPr>
              <w:t>Students will be able to create evidence-based claims about the need for clean water access using cause and effect signal words (</w:t>
            </w:r>
            <w:r w:rsidRPr="00863965">
              <w:rPr>
                <w:rFonts w:asciiTheme="majorHAnsi" w:hAnsiTheme="majorHAnsi"/>
                <w:i/>
              </w:rPr>
              <w:t>because, since, as a result</w:t>
            </w:r>
            <w:r w:rsidRPr="00863965">
              <w:rPr>
                <w:rFonts w:asciiTheme="majorHAnsi" w:hAnsiTheme="majorHAnsi"/>
              </w:rPr>
              <w:t>).</w:t>
            </w:r>
          </w:p>
        </w:tc>
        <w:tc>
          <w:tcPr>
            <w:tcW w:w="7026" w:type="dxa"/>
            <w:gridSpan w:val="2"/>
            <w:tcBorders>
              <w:bottom w:val="single" w:sz="4" w:space="0" w:color="auto"/>
            </w:tcBorders>
          </w:tcPr>
          <w:p w14:paraId="0F82D686" w14:textId="77777777" w:rsidR="00863965" w:rsidRDefault="0042170B">
            <w:pPr>
              <w:spacing w:after="0" w:line="240" w:lineRule="auto"/>
              <w:ind w:left="432" w:hanging="432"/>
              <w:rPr>
                <w:rFonts w:asciiTheme="majorHAnsi" w:eastAsia="Times New Roman" w:hAnsiTheme="majorHAnsi" w:cs="Arial"/>
                <w:b/>
              </w:rPr>
            </w:pPr>
            <w:r w:rsidRPr="003A0EBD">
              <w:rPr>
                <w:rFonts w:asciiTheme="majorHAnsi" w:hAnsiTheme="majorHAnsi"/>
              </w:rPr>
              <w:t>Q.</w:t>
            </w:r>
            <w:r w:rsidR="00FD4A98" w:rsidRPr="003A0EBD">
              <w:rPr>
                <w:rFonts w:asciiTheme="majorHAnsi" w:hAnsiTheme="majorHAnsi"/>
              </w:rPr>
              <w:t>3</w:t>
            </w:r>
            <w:r w:rsidR="00FD4A98" w:rsidRPr="003A0EBD">
              <w:rPr>
                <w:rFonts w:asciiTheme="majorHAnsi" w:hAnsiTheme="majorHAnsi"/>
              </w:rPr>
              <w:tab/>
            </w:r>
            <w:r w:rsidRPr="003A0EBD">
              <w:rPr>
                <w:rFonts w:asciiTheme="majorHAnsi" w:hAnsiTheme="majorHAnsi"/>
              </w:rPr>
              <w:t xml:space="preserve">Why should access to clean water be a human right? </w:t>
            </w:r>
          </w:p>
          <w:p w14:paraId="296C9C7C" w14:textId="77777777" w:rsidR="00C35AA9" w:rsidRPr="003A0EBD" w:rsidRDefault="00C35AA9">
            <w:pPr>
              <w:spacing w:after="0" w:line="240" w:lineRule="auto"/>
              <w:rPr>
                <w:rFonts w:asciiTheme="majorHAnsi" w:hAnsiTheme="majorHAnsi"/>
              </w:rPr>
            </w:pPr>
          </w:p>
        </w:tc>
      </w:tr>
      <w:tr w:rsidR="00C35AA9" w:rsidRPr="003A0EBD" w14:paraId="37E876CE" w14:textId="77777777" w:rsidTr="00273855">
        <w:tc>
          <w:tcPr>
            <w:tcW w:w="13176" w:type="dxa"/>
            <w:gridSpan w:val="4"/>
            <w:shd w:val="clear" w:color="auto" w:fill="DEEAF6"/>
          </w:tcPr>
          <w:p w14:paraId="38E4ADB3" w14:textId="77777777" w:rsidR="00863965" w:rsidRDefault="00C35AA9">
            <w:pPr>
              <w:keepNext/>
              <w:spacing w:after="0" w:line="240" w:lineRule="auto"/>
              <w:rPr>
                <w:rFonts w:asciiTheme="majorHAnsi" w:eastAsia="Times New Roman" w:hAnsiTheme="majorHAnsi" w:cs="Arial"/>
                <w:b/>
                <w:lang w:eastAsia="en-US"/>
              </w:rPr>
            </w:pPr>
            <w:r w:rsidRPr="003A0EBD">
              <w:rPr>
                <w:rFonts w:asciiTheme="majorHAnsi" w:hAnsiTheme="majorHAnsi"/>
                <w:b/>
              </w:rPr>
              <w:t>Assessment</w:t>
            </w:r>
          </w:p>
        </w:tc>
      </w:tr>
      <w:tr w:rsidR="00C35AA9" w:rsidRPr="003A0EBD" w14:paraId="3F03E513" w14:textId="77777777" w:rsidTr="00273855">
        <w:tc>
          <w:tcPr>
            <w:tcW w:w="13176" w:type="dxa"/>
            <w:gridSpan w:val="4"/>
            <w:shd w:val="clear" w:color="auto" w:fill="auto"/>
          </w:tcPr>
          <w:p w14:paraId="6C22A150" w14:textId="77777777" w:rsidR="0042170B" w:rsidRPr="003A0EBD" w:rsidRDefault="00381D4D">
            <w:pPr>
              <w:pStyle w:val="ListParagraph"/>
              <w:numPr>
                <w:ilvl w:val="0"/>
                <w:numId w:val="116"/>
              </w:numPr>
              <w:spacing w:after="0" w:line="240" w:lineRule="auto"/>
              <w:rPr>
                <w:rFonts w:asciiTheme="majorHAnsi" w:hAnsiTheme="majorHAnsi" w:cs="Arial"/>
              </w:rPr>
            </w:pPr>
            <w:r w:rsidRPr="003A0EBD">
              <w:rPr>
                <w:rFonts w:asciiTheme="majorHAnsi" w:hAnsiTheme="majorHAnsi" w:cs="Arial"/>
              </w:rPr>
              <w:t xml:space="preserve">Formative </w:t>
            </w:r>
            <w:r w:rsidR="00FD4A98" w:rsidRPr="003A0EBD">
              <w:rPr>
                <w:rFonts w:asciiTheme="majorHAnsi" w:hAnsiTheme="majorHAnsi" w:cs="Arial"/>
              </w:rPr>
              <w:t>assessment</w:t>
            </w:r>
            <w:r w:rsidRPr="003A0EBD">
              <w:rPr>
                <w:rFonts w:asciiTheme="majorHAnsi" w:hAnsiTheme="majorHAnsi" w:cs="Arial"/>
              </w:rPr>
              <w:t xml:space="preserve">: Two student-created foldables: one on </w:t>
            </w:r>
            <w:hyperlink w:anchor="L5commoncauses" w:history="1">
              <w:r w:rsidRPr="001C5442">
                <w:rPr>
                  <w:rStyle w:val="Hyperlink"/>
                  <w:rFonts w:asciiTheme="majorHAnsi" w:hAnsiTheme="majorHAnsi" w:cs="Arial"/>
                </w:rPr>
                <w:t>common cause and effect relationships</w:t>
              </w:r>
            </w:hyperlink>
            <w:r w:rsidRPr="003A0EBD">
              <w:rPr>
                <w:rFonts w:asciiTheme="majorHAnsi" w:hAnsiTheme="majorHAnsi" w:cs="Arial"/>
              </w:rPr>
              <w:t xml:space="preserve"> and one on </w:t>
            </w:r>
            <w:hyperlink w:anchor="L5foldable" w:history="1">
              <w:r w:rsidRPr="003A0EBD">
                <w:rPr>
                  <w:rStyle w:val="Hyperlink"/>
                  <w:rFonts w:asciiTheme="majorHAnsi" w:hAnsiTheme="majorHAnsi" w:cs="Arial"/>
                </w:rPr>
                <w:t>causes and effects pertaining to access to clean water</w:t>
              </w:r>
            </w:hyperlink>
            <w:r w:rsidRPr="003A0EBD">
              <w:rPr>
                <w:rFonts w:asciiTheme="majorHAnsi" w:hAnsiTheme="majorHAnsi" w:cs="Arial"/>
              </w:rPr>
              <w:t xml:space="preserve">. </w:t>
            </w:r>
          </w:p>
          <w:p w14:paraId="07936A29" w14:textId="77777777" w:rsidR="00FD4A98" w:rsidRPr="003A0EBD" w:rsidRDefault="00381D4D">
            <w:pPr>
              <w:pStyle w:val="ListParagraph"/>
              <w:numPr>
                <w:ilvl w:val="0"/>
                <w:numId w:val="116"/>
              </w:numPr>
              <w:spacing w:after="0" w:line="240" w:lineRule="auto"/>
              <w:rPr>
                <w:rFonts w:asciiTheme="majorHAnsi" w:hAnsiTheme="majorHAnsi" w:cs="Arial"/>
              </w:rPr>
            </w:pPr>
            <w:r w:rsidRPr="003A0EBD">
              <w:rPr>
                <w:rFonts w:asciiTheme="majorHAnsi" w:hAnsiTheme="majorHAnsi" w:cs="Arial"/>
              </w:rPr>
              <w:t xml:space="preserve">Formative </w:t>
            </w:r>
            <w:r w:rsidR="00FD4A98" w:rsidRPr="003A0EBD">
              <w:rPr>
                <w:rFonts w:asciiTheme="majorHAnsi" w:hAnsiTheme="majorHAnsi" w:cs="Arial"/>
              </w:rPr>
              <w:t>assessment</w:t>
            </w:r>
            <w:r w:rsidRPr="003A0EBD">
              <w:rPr>
                <w:rFonts w:asciiTheme="majorHAnsi" w:hAnsiTheme="majorHAnsi" w:cs="Arial"/>
              </w:rPr>
              <w:t xml:space="preserve">: </w:t>
            </w:r>
            <w:r w:rsidR="0042170B" w:rsidRPr="003A0EBD">
              <w:rPr>
                <w:rFonts w:asciiTheme="majorHAnsi" w:hAnsiTheme="majorHAnsi" w:cs="Arial"/>
              </w:rPr>
              <w:t xml:space="preserve">Matching of </w:t>
            </w:r>
            <w:hyperlink w:anchor="L5Matching" w:history="1">
              <w:r w:rsidR="0042170B" w:rsidRPr="001C5442">
                <w:rPr>
                  <w:rStyle w:val="Hyperlink"/>
                  <w:rFonts w:asciiTheme="majorHAnsi" w:hAnsiTheme="majorHAnsi" w:cs="Arial"/>
                </w:rPr>
                <w:t>cause and effect visuals</w:t>
              </w:r>
              <w:r w:rsidR="00FD4A98" w:rsidRPr="001C5442">
                <w:rPr>
                  <w:rStyle w:val="Hyperlink"/>
                  <w:rFonts w:asciiTheme="majorHAnsi" w:hAnsiTheme="majorHAnsi" w:cs="Arial"/>
                </w:rPr>
                <w:t>.</w:t>
              </w:r>
            </w:hyperlink>
          </w:p>
          <w:p w14:paraId="3D5C502E" w14:textId="77777777" w:rsidR="0042170B" w:rsidRPr="003A0EBD" w:rsidRDefault="00381D4D">
            <w:pPr>
              <w:pStyle w:val="ListParagraph"/>
              <w:numPr>
                <w:ilvl w:val="0"/>
                <w:numId w:val="116"/>
              </w:numPr>
              <w:spacing w:after="0" w:line="240" w:lineRule="auto"/>
              <w:rPr>
                <w:rFonts w:asciiTheme="majorHAnsi" w:hAnsiTheme="majorHAnsi" w:cs="Arial"/>
              </w:rPr>
            </w:pPr>
            <w:r w:rsidRPr="003A0EBD">
              <w:rPr>
                <w:rFonts w:asciiTheme="majorHAnsi" w:hAnsiTheme="majorHAnsi" w:cs="Arial"/>
              </w:rPr>
              <w:t xml:space="preserve">Formative </w:t>
            </w:r>
            <w:r w:rsidR="00FD4A98" w:rsidRPr="003A0EBD">
              <w:rPr>
                <w:rFonts w:asciiTheme="majorHAnsi" w:hAnsiTheme="majorHAnsi" w:cs="Arial"/>
              </w:rPr>
              <w:t>assessment</w:t>
            </w:r>
            <w:r w:rsidRPr="003A0EBD">
              <w:rPr>
                <w:rFonts w:asciiTheme="majorHAnsi" w:hAnsiTheme="majorHAnsi" w:cs="Arial"/>
              </w:rPr>
              <w:t xml:space="preserve">: </w:t>
            </w:r>
            <w:hyperlink w:anchor="L5ticketout" w:history="1">
              <w:r w:rsidR="0042170B" w:rsidRPr="003A0EBD">
                <w:rPr>
                  <w:rStyle w:val="Hyperlink"/>
                  <w:rFonts w:asciiTheme="majorHAnsi" w:hAnsiTheme="majorHAnsi" w:cs="Arial"/>
                </w:rPr>
                <w:t>Written cause and effect statements with signal words</w:t>
              </w:r>
            </w:hyperlink>
            <w:r w:rsidRPr="003A0EBD">
              <w:rPr>
                <w:rFonts w:asciiTheme="majorHAnsi" w:hAnsiTheme="majorHAnsi" w:cs="Arial"/>
              </w:rPr>
              <w:t xml:space="preserve"> illustrate students’ </w:t>
            </w:r>
            <w:r w:rsidR="003139D0" w:rsidRPr="003A0EBD">
              <w:rPr>
                <w:rFonts w:asciiTheme="majorHAnsi" w:hAnsiTheme="majorHAnsi" w:cs="Arial"/>
              </w:rPr>
              <w:t>ability</w:t>
            </w:r>
            <w:r w:rsidRPr="003A0EBD">
              <w:rPr>
                <w:rFonts w:asciiTheme="majorHAnsi" w:hAnsiTheme="majorHAnsi" w:cs="Arial"/>
              </w:rPr>
              <w:t xml:space="preserve"> to form complex sentences with </w:t>
            </w:r>
            <w:r w:rsidRPr="003A0EBD">
              <w:rPr>
                <w:rFonts w:asciiTheme="majorHAnsi" w:hAnsiTheme="majorHAnsi" w:cs="Arial"/>
                <w:i/>
              </w:rPr>
              <w:t xml:space="preserve">because, since, as a result. </w:t>
            </w:r>
          </w:p>
          <w:p w14:paraId="197CD1C6" w14:textId="77777777" w:rsidR="00FE1294" w:rsidRPr="003A0EBD" w:rsidRDefault="00FE1294">
            <w:pPr>
              <w:pStyle w:val="ListParagraph"/>
              <w:numPr>
                <w:ilvl w:val="0"/>
                <w:numId w:val="116"/>
              </w:numPr>
              <w:spacing w:after="0" w:line="240" w:lineRule="auto"/>
              <w:rPr>
                <w:rFonts w:asciiTheme="majorHAnsi" w:hAnsiTheme="majorHAnsi" w:cs="Arial"/>
              </w:rPr>
            </w:pPr>
            <w:r w:rsidRPr="003A0EBD">
              <w:rPr>
                <w:rFonts w:asciiTheme="majorHAnsi" w:hAnsiTheme="majorHAnsi" w:cs="Arial"/>
              </w:rPr>
              <w:t xml:space="preserve">Formative </w:t>
            </w:r>
            <w:r w:rsidR="00FD4A98" w:rsidRPr="003A0EBD">
              <w:rPr>
                <w:rFonts w:asciiTheme="majorHAnsi" w:hAnsiTheme="majorHAnsi" w:cs="Arial"/>
              </w:rPr>
              <w:t>assessment</w:t>
            </w:r>
            <w:r w:rsidRPr="003A0EBD">
              <w:rPr>
                <w:rFonts w:asciiTheme="majorHAnsi" w:hAnsiTheme="majorHAnsi" w:cs="Arial"/>
              </w:rPr>
              <w:t xml:space="preserve">: </w:t>
            </w:r>
            <w:r w:rsidR="00370FEF" w:rsidRPr="003A0EBD">
              <w:rPr>
                <w:rFonts w:asciiTheme="majorHAnsi" w:hAnsiTheme="majorHAnsi" w:cs="Arial"/>
              </w:rPr>
              <w:t xml:space="preserve">Use </w:t>
            </w:r>
            <w:r w:rsidR="00370FEF" w:rsidRPr="003A0EBD">
              <w:rPr>
                <w:rFonts w:asciiTheme="majorHAnsi" w:hAnsiTheme="majorHAnsi" w:cstheme="minorHAnsi"/>
              </w:rPr>
              <w:t>t</w:t>
            </w:r>
            <w:r w:rsidRPr="003A0EBD">
              <w:rPr>
                <w:rFonts w:asciiTheme="majorHAnsi" w:hAnsiTheme="majorHAnsi" w:cstheme="minorHAnsi"/>
              </w:rPr>
              <w:t xml:space="preserve">he </w:t>
            </w:r>
            <w:hyperlink w:anchor="L5optionalwriting" w:history="1">
              <w:r w:rsidRPr="003A0EBD">
                <w:rPr>
                  <w:rStyle w:val="Hyperlink"/>
                  <w:rFonts w:asciiTheme="majorHAnsi" w:hAnsiTheme="majorHAnsi" w:cstheme="minorHAnsi"/>
                </w:rPr>
                <w:t>optional writin</w:t>
              </w:r>
              <w:r w:rsidR="003139D0" w:rsidRPr="003A0EBD">
                <w:rPr>
                  <w:rStyle w:val="Hyperlink"/>
                  <w:rFonts w:asciiTheme="majorHAnsi" w:hAnsiTheme="majorHAnsi" w:cstheme="minorHAnsi"/>
                </w:rPr>
                <w:t>g assignment</w:t>
              </w:r>
            </w:hyperlink>
            <w:r w:rsidRPr="003A0EBD">
              <w:rPr>
                <w:rFonts w:asciiTheme="majorHAnsi" w:hAnsiTheme="majorHAnsi" w:cstheme="minorHAnsi"/>
              </w:rPr>
              <w:t xml:space="preserve"> </w:t>
            </w:r>
            <w:r w:rsidR="00370FEF" w:rsidRPr="003A0EBD">
              <w:rPr>
                <w:rFonts w:asciiTheme="majorHAnsi" w:hAnsiTheme="majorHAnsi" w:cstheme="minorHAnsi"/>
              </w:rPr>
              <w:t>to assess</w:t>
            </w:r>
            <w:r w:rsidRPr="003A0EBD">
              <w:rPr>
                <w:rFonts w:asciiTheme="majorHAnsi" w:hAnsiTheme="majorHAnsi" w:cstheme="minorHAnsi"/>
              </w:rPr>
              <w:t xml:space="preserve"> student</w:t>
            </w:r>
            <w:r w:rsidR="00805DF3" w:rsidRPr="003A0EBD">
              <w:rPr>
                <w:rFonts w:asciiTheme="majorHAnsi" w:hAnsiTheme="majorHAnsi" w:cstheme="minorHAnsi"/>
              </w:rPr>
              <w:t>s’</w:t>
            </w:r>
            <w:r w:rsidRPr="003A0EBD">
              <w:rPr>
                <w:rFonts w:asciiTheme="majorHAnsi" w:hAnsiTheme="majorHAnsi" w:cstheme="minorHAnsi"/>
              </w:rPr>
              <w:t xml:space="preserve"> ability to apply learned language in extended written discourse. If using th</w:t>
            </w:r>
            <w:r w:rsidR="003139D0" w:rsidRPr="003A0EBD">
              <w:rPr>
                <w:rFonts w:asciiTheme="majorHAnsi" w:hAnsiTheme="majorHAnsi" w:cstheme="minorHAnsi"/>
              </w:rPr>
              <w:t xml:space="preserve">is </w:t>
            </w:r>
            <w:r w:rsidRPr="003A0EBD">
              <w:rPr>
                <w:rFonts w:asciiTheme="majorHAnsi" w:hAnsiTheme="majorHAnsi" w:cstheme="minorHAnsi"/>
              </w:rPr>
              <w:t>assignment, look for student use of sentence structure, variety, and use of content vocabulary.</w:t>
            </w:r>
          </w:p>
          <w:p w14:paraId="64886355" w14:textId="77777777" w:rsidR="00381D4D" w:rsidRPr="003A0EBD" w:rsidRDefault="00381D4D">
            <w:pPr>
              <w:pStyle w:val="ListParagraph"/>
              <w:numPr>
                <w:ilvl w:val="0"/>
                <w:numId w:val="116"/>
              </w:numPr>
              <w:spacing w:after="0" w:line="240" w:lineRule="auto"/>
              <w:rPr>
                <w:rFonts w:asciiTheme="majorHAnsi" w:hAnsiTheme="majorHAnsi" w:cs="Arial"/>
              </w:rPr>
            </w:pPr>
            <w:r w:rsidRPr="003A0EBD">
              <w:rPr>
                <w:rFonts w:asciiTheme="majorHAnsi" w:hAnsiTheme="majorHAnsi" w:cs="Arial"/>
              </w:rPr>
              <w:t>Observation: Student</w:t>
            </w:r>
            <w:r w:rsidR="00805DF3" w:rsidRPr="003A0EBD">
              <w:rPr>
                <w:rFonts w:asciiTheme="majorHAnsi" w:hAnsiTheme="majorHAnsi" w:cs="Arial"/>
              </w:rPr>
              <w:t>s’</w:t>
            </w:r>
            <w:r w:rsidRPr="003A0EBD">
              <w:rPr>
                <w:rFonts w:asciiTheme="majorHAnsi" w:hAnsiTheme="majorHAnsi" w:cs="Arial"/>
              </w:rPr>
              <w:t xml:space="preserve"> ability to use language to discuss causes and effects related to clean water access using sentence frames orally and in writing. </w:t>
            </w:r>
          </w:p>
          <w:p w14:paraId="5F579BE1" w14:textId="77777777" w:rsidR="003725F6" w:rsidRPr="00A76F6A" w:rsidRDefault="00093618" w:rsidP="00A76F6A">
            <w:pPr>
              <w:pStyle w:val="ListParagraph"/>
              <w:numPr>
                <w:ilvl w:val="0"/>
                <w:numId w:val="116"/>
              </w:numPr>
              <w:spacing w:after="0" w:line="240" w:lineRule="auto"/>
              <w:rPr>
                <w:rFonts w:asciiTheme="majorHAnsi" w:hAnsiTheme="majorHAnsi"/>
                <w:b/>
              </w:rPr>
            </w:pPr>
            <w:r w:rsidRPr="003A0EBD">
              <w:rPr>
                <w:rFonts w:asciiTheme="majorHAnsi" w:hAnsiTheme="majorHAnsi" w:cs="Arial"/>
              </w:rPr>
              <w:t>Self-</w:t>
            </w:r>
            <w:r w:rsidR="00C52288" w:rsidRPr="003A0EBD">
              <w:rPr>
                <w:rFonts w:asciiTheme="majorHAnsi" w:hAnsiTheme="majorHAnsi" w:cs="Arial"/>
              </w:rPr>
              <w:t>a</w:t>
            </w:r>
            <w:r w:rsidRPr="003A0EBD">
              <w:rPr>
                <w:rFonts w:asciiTheme="majorHAnsi" w:hAnsiTheme="majorHAnsi" w:cs="Arial"/>
              </w:rPr>
              <w:t xml:space="preserve">ssessment: Student monitoring of learning in relation to the language objective. </w:t>
            </w:r>
          </w:p>
        </w:tc>
      </w:tr>
      <w:tr w:rsidR="00C35AA9" w:rsidRPr="003A0EBD" w14:paraId="7799F684" w14:textId="77777777" w:rsidTr="00273855">
        <w:tc>
          <w:tcPr>
            <w:tcW w:w="13176" w:type="dxa"/>
            <w:gridSpan w:val="4"/>
            <w:tcBorders>
              <w:bottom w:val="nil"/>
            </w:tcBorders>
            <w:shd w:val="clear" w:color="auto" w:fill="DEEAF6"/>
          </w:tcPr>
          <w:p w14:paraId="1377D7AE" w14:textId="77777777" w:rsidR="00C35AA9" w:rsidRPr="003A0EBD" w:rsidRDefault="00C35AA9">
            <w:pPr>
              <w:keepNext/>
              <w:spacing w:after="0" w:line="240" w:lineRule="auto"/>
              <w:jc w:val="center"/>
              <w:rPr>
                <w:rFonts w:asciiTheme="majorHAnsi" w:hAnsiTheme="majorHAnsi"/>
                <w:b/>
              </w:rPr>
            </w:pPr>
            <w:r w:rsidRPr="003A0EBD">
              <w:rPr>
                <w:rFonts w:asciiTheme="majorHAnsi" w:hAnsiTheme="majorHAnsi"/>
                <w:b/>
              </w:rPr>
              <w:t xml:space="preserve">Thinking Space: What Academic Language </w:t>
            </w:r>
            <w:r w:rsidR="00C52288" w:rsidRPr="003A0EBD">
              <w:rPr>
                <w:rFonts w:asciiTheme="majorHAnsi" w:hAnsiTheme="majorHAnsi"/>
                <w:b/>
              </w:rPr>
              <w:t xml:space="preserve">Will Be Practiced </w:t>
            </w:r>
            <w:r w:rsidRPr="003A0EBD">
              <w:rPr>
                <w:rFonts w:asciiTheme="majorHAnsi" w:hAnsiTheme="majorHAnsi"/>
                <w:b/>
              </w:rPr>
              <w:t xml:space="preserve">in </w:t>
            </w:r>
            <w:r w:rsidR="00C52288" w:rsidRPr="003A0EBD">
              <w:rPr>
                <w:rFonts w:asciiTheme="majorHAnsi" w:hAnsiTheme="majorHAnsi"/>
                <w:b/>
              </w:rPr>
              <w:t>This Lesson</w:t>
            </w:r>
            <w:r w:rsidRPr="003A0EBD">
              <w:rPr>
                <w:rFonts w:asciiTheme="majorHAnsi" w:hAnsiTheme="majorHAnsi"/>
                <w:b/>
              </w:rPr>
              <w:t>?</w:t>
            </w:r>
          </w:p>
        </w:tc>
      </w:tr>
      <w:tr w:rsidR="00C35AA9" w:rsidRPr="003A0EBD" w14:paraId="6F6D401D" w14:textId="77777777" w:rsidTr="00273855">
        <w:tc>
          <w:tcPr>
            <w:tcW w:w="4501" w:type="dxa"/>
            <w:tcBorders>
              <w:top w:val="nil"/>
              <w:right w:val="nil"/>
            </w:tcBorders>
            <w:shd w:val="clear" w:color="auto" w:fill="DEEAF6"/>
          </w:tcPr>
          <w:p w14:paraId="68930AA8" w14:textId="77777777" w:rsidR="00C35AA9" w:rsidRPr="00A76F6A" w:rsidRDefault="00C35AA9">
            <w:pPr>
              <w:spacing w:after="0" w:line="240" w:lineRule="auto"/>
              <w:jc w:val="center"/>
              <w:rPr>
                <w:rFonts w:asciiTheme="majorHAnsi" w:hAnsiTheme="majorHAnsi"/>
                <w:b/>
              </w:rPr>
            </w:pPr>
            <w:r w:rsidRPr="00EA5F1E">
              <w:rPr>
                <w:rFonts w:asciiTheme="majorHAnsi" w:hAnsiTheme="majorHAnsi"/>
                <w:b/>
              </w:rPr>
              <w:t>Discourse</w:t>
            </w:r>
            <w:r w:rsidR="007C5F06" w:rsidRPr="00A76F6A">
              <w:rPr>
                <w:rFonts w:asciiTheme="majorHAnsi" w:hAnsiTheme="majorHAnsi"/>
                <w:b/>
              </w:rPr>
              <w:t xml:space="preserve"> Dimension</w:t>
            </w:r>
          </w:p>
        </w:tc>
        <w:tc>
          <w:tcPr>
            <w:tcW w:w="3634" w:type="dxa"/>
            <w:gridSpan w:val="2"/>
            <w:tcBorders>
              <w:top w:val="nil"/>
              <w:left w:val="nil"/>
              <w:right w:val="nil"/>
            </w:tcBorders>
            <w:shd w:val="clear" w:color="auto" w:fill="DEEAF6"/>
          </w:tcPr>
          <w:p w14:paraId="6C0CADAA" w14:textId="77777777" w:rsidR="00C35AA9" w:rsidRPr="00A76F6A" w:rsidRDefault="00C35AA9">
            <w:pPr>
              <w:spacing w:after="0" w:line="240" w:lineRule="auto"/>
              <w:jc w:val="center"/>
              <w:rPr>
                <w:rFonts w:asciiTheme="majorHAnsi" w:hAnsiTheme="majorHAnsi"/>
                <w:b/>
              </w:rPr>
            </w:pPr>
            <w:r w:rsidRPr="00EA5F1E">
              <w:rPr>
                <w:rFonts w:asciiTheme="majorHAnsi" w:hAnsiTheme="majorHAnsi"/>
                <w:b/>
              </w:rPr>
              <w:t>Sentence</w:t>
            </w:r>
            <w:r w:rsidR="007C5F06" w:rsidRPr="00A76F6A">
              <w:rPr>
                <w:rFonts w:asciiTheme="majorHAnsi" w:hAnsiTheme="majorHAnsi"/>
                <w:b/>
              </w:rPr>
              <w:t xml:space="preserve"> Dimension</w:t>
            </w:r>
          </w:p>
        </w:tc>
        <w:tc>
          <w:tcPr>
            <w:tcW w:w="5041" w:type="dxa"/>
            <w:tcBorders>
              <w:top w:val="nil"/>
              <w:left w:val="nil"/>
            </w:tcBorders>
            <w:shd w:val="clear" w:color="auto" w:fill="DEEAF6"/>
          </w:tcPr>
          <w:p w14:paraId="3D6F3C68" w14:textId="77777777" w:rsidR="00C35AA9" w:rsidRPr="00A76F6A" w:rsidRDefault="00C35AA9">
            <w:pPr>
              <w:spacing w:after="0" w:line="240" w:lineRule="auto"/>
              <w:jc w:val="center"/>
              <w:rPr>
                <w:rFonts w:asciiTheme="majorHAnsi" w:hAnsiTheme="majorHAnsi"/>
                <w:b/>
              </w:rPr>
            </w:pPr>
            <w:r w:rsidRPr="00EA5F1E">
              <w:rPr>
                <w:rFonts w:asciiTheme="majorHAnsi" w:hAnsiTheme="majorHAnsi"/>
                <w:b/>
              </w:rPr>
              <w:t>Word</w:t>
            </w:r>
            <w:r w:rsidR="007C5F06" w:rsidRPr="00A76F6A">
              <w:rPr>
                <w:rFonts w:asciiTheme="majorHAnsi" w:hAnsiTheme="majorHAnsi"/>
                <w:b/>
              </w:rPr>
              <w:t xml:space="preserve"> Dimension</w:t>
            </w:r>
          </w:p>
        </w:tc>
      </w:tr>
      <w:tr w:rsidR="00C35AA9" w:rsidRPr="003A0EBD" w14:paraId="211E426E" w14:textId="77777777" w:rsidTr="00273855">
        <w:tc>
          <w:tcPr>
            <w:tcW w:w="4501" w:type="dxa"/>
          </w:tcPr>
          <w:p w14:paraId="4D418CAC" w14:textId="77777777" w:rsidR="00C35AA9" w:rsidRPr="003A0EBD" w:rsidRDefault="002503A7">
            <w:pPr>
              <w:spacing w:after="0" w:line="240" w:lineRule="auto"/>
              <w:rPr>
                <w:rFonts w:asciiTheme="majorHAnsi" w:hAnsiTheme="majorHAnsi"/>
              </w:rPr>
            </w:pPr>
            <w:r w:rsidRPr="003A0EBD">
              <w:rPr>
                <w:rFonts w:asciiTheme="majorHAnsi" w:hAnsiTheme="majorHAnsi"/>
              </w:rPr>
              <w:t>Listening for specific information in a video with text and images; discussing causes and effects related to clean water issue using sentence frames orally and in writing</w:t>
            </w:r>
          </w:p>
        </w:tc>
        <w:tc>
          <w:tcPr>
            <w:tcW w:w="3634" w:type="dxa"/>
            <w:gridSpan w:val="2"/>
          </w:tcPr>
          <w:p w14:paraId="66BE914D" w14:textId="77777777" w:rsidR="00C35AA9" w:rsidRPr="003A0EBD" w:rsidRDefault="002503A7">
            <w:pPr>
              <w:spacing w:after="0" w:line="240" w:lineRule="auto"/>
              <w:rPr>
                <w:rFonts w:asciiTheme="majorHAnsi" w:hAnsiTheme="majorHAnsi"/>
              </w:rPr>
            </w:pPr>
            <w:r w:rsidRPr="003A0EBD">
              <w:rPr>
                <w:rFonts w:asciiTheme="majorHAnsi" w:hAnsiTheme="majorHAnsi" w:cstheme="minorHAnsi"/>
              </w:rPr>
              <w:t xml:space="preserve">Complex sentences with </w:t>
            </w:r>
            <w:r w:rsidRPr="003A0EBD">
              <w:rPr>
                <w:rFonts w:asciiTheme="majorHAnsi" w:hAnsiTheme="majorHAnsi" w:cstheme="minorHAnsi"/>
                <w:i/>
              </w:rPr>
              <w:t>because, since, as a result</w:t>
            </w:r>
            <w:r w:rsidRPr="003A0EBD">
              <w:rPr>
                <w:rFonts w:asciiTheme="majorHAnsi" w:hAnsiTheme="majorHAnsi" w:cstheme="minorHAnsi"/>
              </w:rPr>
              <w:t xml:space="preserve"> </w:t>
            </w:r>
          </w:p>
        </w:tc>
        <w:tc>
          <w:tcPr>
            <w:tcW w:w="5041" w:type="dxa"/>
          </w:tcPr>
          <w:p w14:paraId="37D9299D" w14:textId="77777777" w:rsidR="002503A7" w:rsidRPr="003A0EBD" w:rsidRDefault="00C52288">
            <w:pPr>
              <w:spacing w:after="0" w:line="240" w:lineRule="auto"/>
              <w:rPr>
                <w:rFonts w:asciiTheme="majorHAnsi" w:hAnsiTheme="majorHAnsi"/>
              </w:rPr>
            </w:pPr>
            <w:r w:rsidRPr="003A0EBD">
              <w:rPr>
                <w:rFonts w:asciiTheme="majorHAnsi" w:hAnsiTheme="majorHAnsi"/>
              </w:rPr>
              <w:t>Cause</w:t>
            </w:r>
            <w:r w:rsidR="002503A7" w:rsidRPr="003A0EBD">
              <w:rPr>
                <w:rFonts w:asciiTheme="majorHAnsi" w:hAnsiTheme="majorHAnsi"/>
              </w:rPr>
              <w:t xml:space="preserve">, effect, cause and effect “signal words”: </w:t>
            </w:r>
            <w:r w:rsidR="002503A7" w:rsidRPr="003A0EBD">
              <w:rPr>
                <w:rFonts w:asciiTheme="majorHAnsi" w:hAnsiTheme="majorHAnsi"/>
                <w:i/>
              </w:rPr>
              <w:t>because, since, as a result</w:t>
            </w:r>
          </w:p>
        </w:tc>
      </w:tr>
      <w:tr w:rsidR="00C35AA9" w:rsidRPr="003A0EBD" w14:paraId="61A8C2C7" w14:textId="77777777" w:rsidTr="00273855">
        <w:tc>
          <w:tcPr>
            <w:tcW w:w="13176" w:type="dxa"/>
            <w:gridSpan w:val="4"/>
            <w:shd w:val="clear" w:color="auto" w:fill="DEEAF6"/>
          </w:tcPr>
          <w:p w14:paraId="20E73A00" w14:textId="77777777" w:rsidR="00C35AA9" w:rsidRPr="003A0EBD" w:rsidRDefault="00C35AA9">
            <w:pPr>
              <w:spacing w:after="0" w:line="240" w:lineRule="auto"/>
              <w:rPr>
                <w:rFonts w:asciiTheme="majorHAnsi" w:hAnsiTheme="majorHAnsi"/>
                <w:b/>
              </w:rPr>
            </w:pPr>
            <w:r w:rsidRPr="003A0EBD">
              <w:rPr>
                <w:rFonts w:asciiTheme="majorHAnsi" w:hAnsiTheme="majorHAnsi"/>
                <w:b/>
              </w:rPr>
              <w:t>Instructional Ti</w:t>
            </w:r>
            <w:r w:rsidRPr="00EA5F1E">
              <w:rPr>
                <w:rFonts w:asciiTheme="majorHAnsi" w:hAnsiTheme="majorHAnsi"/>
                <w:b/>
              </w:rPr>
              <w:t>ps/Strategies/Suggestions</w:t>
            </w:r>
            <w:r w:rsidR="007C5F06" w:rsidRPr="00A76F6A">
              <w:rPr>
                <w:rFonts w:asciiTheme="majorHAnsi" w:hAnsiTheme="majorHAnsi"/>
                <w:b/>
              </w:rPr>
              <w:t xml:space="preserve"> for Teacher</w:t>
            </w:r>
          </w:p>
        </w:tc>
      </w:tr>
      <w:tr w:rsidR="00C35AA9" w:rsidRPr="003A0EBD" w14:paraId="30335404" w14:textId="77777777" w:rsidTr="00273855">
        <w:tc>
          <w:tcPr>
            <w:tcW w:w="13176" w:type="dxa"/>
            <w:gridSpan w:val="4"/>
          </w:tcPr>
          <w:p w14:paraId="22452FA6" w14:textId="77777777" w:rsidR="00DD6E4B" w:rsidRPr="00DD6E4B" w:rsidRDefault="00DD6E4B">
            <w:pPr>
              <w:pStyle w:val="ListParagraph"/>
              <w:numPr>
                <w:ilvl w:val="0"/>
                <w:numId w:val="205"/>
              </w:numPr>
              <w:spacing w:after="0" w:line="240" w:lineRule="auto"/>
              <w:ind w:left="360"/>
              <w:rPr>
                <w:rFonts w:asciiTheme="majorHAnsi" w:eastAsia="Times New Roman" w:hAnsiTheme="majorHAnsi"/>
                <w:b/>
                <w:lang w:eastAsia="en-US"/>
              </w:rPr>
            </w:pPr>
            <w:r w:rsidRPr="009374A1">
              <w:rPr>
                <w:rFonts w:asciiTheme="majorHAnsi" w:hAnsiTheme="majorHAnsi"/>
              </w:rPr>
              <w:t>Continuously consider how the word/phrase and sentence dimensions are used to craft meanings and messages at the discourse dimension.</w:t>
            </w:r>
          </w:p>
          <w:p w14:paraId="5341C799" w14:textId="77777777" w:rsidR="00863965" w:rsidRDefault="0042170B">
            <w:pPr>
              <w:pStyle w:val="ListParagraph"/>
              <w:numPr>
                <w:ilvl w:val="0"/>
                <w:numId w:val="205"/>
              </w:numPr>
              <w:spacing w:after="0" w:line="240" w:lineRule="auto"/>
              <w:ind w:left="360"/>
              <w:rPr>
                <w:rFonts w:asciiTheme="majorHAnsi" w:eastAsia="Times New Roman" w:hAnsiTheme="majorHAnsi"/>
                <w:b/>
                <w:lang w:eastAsia="en-US"/>
              </w:rPr>
            </w:pPr>
            <w:r w:rsidRPr="003A0EBD">
              <w:rPr>
                <w:rFonts w:asciiTheme="majorHAnsi" w:hAnsiTheme="majorHAnsi"/>
                <w:lang w:eastAsia="en-US"/>
              </w:rPr>
              <w:t xml:space="preserve">Review how to create foldables before asking students to make them. Depending upon </w:t>
            </w:r>
            <w:r w:rsidR="00C52288" w:rsidRPr="003A0EBD">
              <w:rPr>
                <w:rFonts w:asciiTheme="majorHAnsi" w:hAnsiTheme="majorHAnsi"/>
                <w:lang w:eastAsia="en-US"/>
              </w:rPr>
              <w:t xml:space="preserve">their </w:t>
            </w:r>
            <w:r w:rsidRPr="003A0EBD">
              <w:rPr>
                <w:rFonts w:asciiTheme="majorHAnsi" w:hAnsiTheme="majorHAnsi"/>
                <w:lang w:eastAsia="en-US"/>
              </w:rPr>
              <w:t xml:space="preserve">familiarity with foldables, students may need </w:t>
            </w:r>
            <w:r w:rsidR="00C52288" w:rsidRPr="003A0EBD">
              <w:rPr>
                <w:rFonts w:asciiTheme="majorHAnsi" w:hAnsiTheme="majorHAnsi"/>
                <w:lang w:eastAsia="en-US"/>
              </w:rPr>
              <w:t xml:space="preserve">more </w:t>
            </w:r>
            <w:r w:rsidRPr="003A0EBD">
              <w:rPr>
                <w:rFonts w:asciiTheme="majorHAnsi" w:hAnsiTheme="majorHAnsi"/>
                <w:lang w:eastAsia="en-US"/>
              </w:rPr>
              <w:t xml:space="preserve">time to complete them. </w:t>
            </w:r>
          </w:p>
          <w:p w14:paraId="1D931FB0" w14:textId="77777777" w:rsidR="00863965" w:rsidRPr="00863965" w:rsidRDefault="00FE1294">
            <w:pPr>
              <w:pStyle w:val="ListParagraph"/>
              <w:numPr>
                <w:ilvl w:val="0"/>
                <w:numId w:val="205"/>
              </w:numPr>
              <w:spacing w:after="0" w:line="240" w:lineRule="auto"/>
              <w:ind w:left="360"/>
              <w:rPr>
                <w:rFonts w:asciiTheme="majorHAnsi" w:hAnsiTheme="majorHAnsi" w:cs="Arial"/>
                <w:lang w:eastAsia="en-US"/>
              </w:rPr>
            </w:pPr>
            <w:r w:rsidRPr="003A0EBD">
              <w:rPr>
                <w:rFonts w:asciiTheme="majorHAnsi" w:hAnsiTheme="majorHAnsi"/>
                <w:lang w:eastAsia="en-US"/>
              </w:rPr>
              <w:t>The video</w:t>
            </w:r>
            <w:r w:rsidR="00C52288" w:rsidRPr="003A0EBD">
              <w:rPr>
                <w:rFonts w:asciiTheme="majorHAnsi" w:hAnsiTheme="majorHAnsi"/>
                <w:lang w:eastAsia="en-US"/>
              </w:rPr>
              <w:t xml:space="preserve"> “</w:t>
            </w:r>
            <w:hyperlink r:id="rId141" w:history="1">
              <w:r w:rsidRPr="003A0EBD">
                <w:rPr>
                  <w:rStyle w:val="Hyperlink"/>
                  <w:rFonts w:asciiTheme="majorHAnsi" w:hAnsiTheme="majorHAnsi" w:cstheme="minorHAnsi"/>
                </w:rPr>
                <w:t>The Importance of Water</w:t>
              </w:r>
            </w:hyperlink>
            <w:r w:rsidR="00C52288" w:rsidRPr="003A0EBD">
              <w:rPr>
                <w:rFonts w:asciiTheme="majorHAnsi" w:hAnsiTheme="majorHAnsi"/>
                <w:lang w:eastAsia="en-US"/>
              </w:rPr>
              <w:t xml:space="preserve">” uses </w:t>
            </w:r>
            <w:r w:rsidRPr="003A0EBD">
              <w:rPr>
                <w:rFonts w:asciiTheme="majorHAnsi" w:hAnsiTheme="majorHAnsi"/>
                <w:lang w:eastAsia="en-US"/>
              </w:rPr>
              <w:t>vocabulary and terms that students may not know even if they can identify the vocabulary on the handout. Consider pre-teaching the vocabulary and/or additional language to signal cause and effect relationships.</w:t>
            </w:r>
          </w:p>
        </w:tc>
      </w:tr>
    </w:tbl>
    <w:p w14:paraId="3C2AF652"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2A84B52F" w14:textId="77777777" w:rsidTr="00237E14">
        <w:tc>
          <w:tcPr>
            <w:tcW w:w="14395" w:type="dxa"/>
            <w:shd w:val="clear" w:color="auto" w:fill="D9D9D9"/>
          </w:tcPr>
          <w:p w14:paraId="57386B99" w14:textId="77777777" w:rsidR="00C35AA9" w:rsidRPr="003A0EBD" w:rsidRDefault="00C35AA9">
            <w:pPr>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C35AA9" w:rsidRPr="003A0EBD" w14:paraId="499C7022" w14:textId="77777777" w:rsidTr="00237E14">
        <w:tc>
          <w:tcPr>
            <w:tcW w:w="14395" w:type="dxa"/>
            <w:shd w:val="clear" w:color="auto" w:fill="E2EFD9"/>
          </w:tcPr>
          <w:p w14:paraId="4027956E" w14:textId="77777777" w:rsidR="00C35AA9" w:rsidRPr="003A0EBD" w:rsidRDefault="00C35AA9">
            <w:pPr>
              <w:spacing w:after="0" w:line="240" w:lineRule="auto"/>
              <w:rPr>
                <w:rFonts w:asciiTheme="majorHAnsi" w:hAnsiTheme="majorHAnsi"/>
                <w:lang w:eastAsia="en-US"/>
              </w:rPr>
            </w:pPr>
            <w:r w:rsidRPr="003A0EBD">
              <w:rPr>
                <w:rFonts w:asciiTheme="majorHAnsi" w:hAnsiTheme="majorHAnsi"/>
                <w:b/>
              </w:rPr>
              <w:t>Sociocultural Implications</w:t>
            </w:r>
          </w:p>
        </w:tc>
      </w:tr>
      <w:tr w:rsidR="00C35AA9" w:rsidRPr="003A0EBD" w14:paraId="3531CE69" w14:textId="77777777" w:rsidTr="00237E14">
        <w:tc>
          <w:tcPr>
            <w:tcW w:w="14395" w:type="dxa"/>
          </w:tcPr>
          <w:p w14:paraId="118693A8" w14:textId="77777777" w:rsidR="00937031" w:rsidRDefault="00937031">
            <w:pPr>
              <w:pStyle w:val="ListParagraph"/>
              <w:numPr>
                <w:ilvl w:val="0"/>
                <w:numId w:val="185"/>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72DB5C8F" w14:textId="77777777" w:rsidR="001E717A" w:rsidRPr="003A0EBD" w:rsidRDefault="00863965">
            <w:pPr>
              <w:pStyle w:val="ListParagraph"/>
              <w:numPr>
                <w:ilvl w:val="0"/>
                <w:numId w:val="185"/>
              </w:numPr>
              <w:spacing w:after="0" w:line="240" w:lineRule="auto"/>
              <w:rPr>
                <w:rFonts w:asciiTheme="majorHAnsi" w:hAnsiTheme="majorHAnsi" w:cs="Calibri"/>
              </w:rPr>
            </w:pPr>
            <w:r w:rsidRPr="00863965">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647AD38E" w14:textId="77777777" w:rsidR="001E717A" w:rsidRPr="003A0EBD" w:rsidRDefault="00863965">
            <w:pPr>
              <w:pStyle w:val="ListParagraph"/>
              <w:numPr>
                <w:ilvl w:val="0"/>
                <w:numId w:val="185"/>
              </w:numPr>
              <w:spacing w:after="0" w:line="240" w:lineRule="auto"/>
              <w:rPr>
                <w:rFonts w:asciiTheme="majorHAnsi" w:hAnsiTheme="majorHAnsi" w:cs="Calibri"/>
              </w:rPr>
            </w:pPr>
            <w:r w:rsidRPr="00863965">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5712E74B" w14:textId="77777777" w:rsidR="003725F6" w:rsidRDefault="00863965" w:rsidP="00A76F6A">
            <w:pPr>
              <w:pStyle w:val="NoSpacing"/>
              <w:numPr>
                <w:ilvl w:val="0"/>
                <w:numId w:val="185"/>
              </w:numPr>
              <w:rPr>
                <w:rFonts w:asciiTheme="majorHAnsi" w:eastAsia="Times New Roman" w:hAnsiTheme="majorHAnsi" w:cs="Calibri"/>
                <w:lang w:eastAsia="zh-CN"/>
              </w:rPr>
            </w:pPr>
            <w:r w:rsidRPr="00863965">
              <w:rPr>
                <w:rFonts w:asciiTheme="majorHAnsi" w:hAnsiTheme="majorHAnsi" w:cs="Calibri"/>
              </w:rPr>
              <w:t>Some students may be more comfortable expressing themselves orally, rather than in writing. Give thoughtful consideration to both components.</w:t>
            </w:r>
            <w:r w:rsidR="00622927" w:rsidRPr="003A0EBD">
              <w:rPr>
                <w:rFonts w:asciiTheme="majorHAnsi" w:hAnsiTheme="majorHAnsi" w:cs="Calibri"/>
              </w:rPr>
              <w:t xml:space="preserve"> </w:t>
            </w:r>
          </w:p>
          <w:p w14:paraId="0B4019FE" w14:textId="77777777" w:rsidR="00C35AA9" w:rsidRPr="003A0EBD" w:rsidRDefault="00863965">
            <w:pPr>
              <w:pStyle w:val="ListParagraph"/>
              <w:numPr>
                <w:ilvl w:val="0"/>
                <w:numId w:val="185"/>
              </w:numPr>
              <w:spacing w:after="0" w:line="240" w:lineRule="auto"/>
              <w:rPr>
                <w:rFonts w:asciiTheme="majorHAnsi" w:hAnsiTheme="majorHAnsi" w:cs="Arial"/>
              </w:rPr>
            </w:pPr>
            <w:r w:rsidRPr="00863965">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C35AA9" w:rsidRPr="003A0EBD" w14:paraId="6C4866B6" w14:textId="77777777" w:rsidTr="00A76F6A">
        <w:tc>
          <w:tcPr>
            <w:tcW w:w="14395" w:type="dxa"/>
            <w:shd w:val="clear" w:color="auto" w:fill="E2EFD9"/>
          </w:tcPr>
          <w:p w14:paraId="52C86145" w14:textId="77777777" w:rsidR="003725F6" w:rsidRDefault="007C5F06" w:rsidP="00A76F6A">
            <w:pPr>
              <w:keepNext/>
              <w:spacing w:after="0" w:line="240" w:lineRule="auto"/>
              <w:rPr>
                <w:rFonts w:asciiTheme="majorHAnsi" w:eastAsia="Times New Roman" w:hAnsiTheme="majorHAnsi" w:cs="Arial"/>
                <w:lang w:eastAsia="en-US"/>
              </w:rPr>
            </w:pPr>
            <w:r w:rsidRPr="00A76F6A">
              <w:rPr>
                <w:rFonts w:asciiTheme="majorHAnsi" w:hAnsiTheme="majorHAnsi"/>
                <w:b/>
              </w:rPr>
              <w:t>Anticipated Student</w:t>
            </w:r>
            <w:r w:rsidR="00C35AA9" w:rsidRPr="003A0EBD">
              <w:rPr>
                <w:rFonts w:asciiTheme="majorHAnsi" w:hAnsiTheme="majorHAnsi"/>
              </w:rPr>
              <w:t xml:space="preserve"> </w:t>
            </w:r>
            <w:r w:rsidR="00C35AA9" w:rsidRPr="003A0EBD">
              <w:rPr>
                <w:rFonts w:asciiTheme="majorHAnsi" w:hAnsiTheme="majorHAnsi"/>
                <w:b/>
              </w:rPr>
              <w:t>Pre-Conceptions/Misconceptions</w:t>
            </w:r>
          </w:p>
        </w:tc>
      </w:tr>
      <w:tr w:rsidR="00C35AA9" w:rsidRPr="003A0EBD" w14:paraId="43144D68" w14:textId="77777777" w:rsidTr="00A76F6A">
        <w:trPr>
          <w:cantSplit/>
        </w:trPr>
        <w:tc>
          <w:tcPr>
            <w:tcW w:w="14395" w:type="dxa"/>
          </w:tcPr>
          <w:p w14:paraId="30993B5F" w14:textId="77777777" w:rsidR="0042170B" w:rsidRPr="003A0EBD" w:rsidRDefault="0042170B">
            <w:pPr>
              <w:pStyle w:val="ListParagraph"/>
              <w:numPr>
                <w:ilvl w:val="0"/>
                <w:numId w:val="115"/>
              </w:numPr>
              <w:spacing w:after="0" w:line="240" w:lineRule="auto"/>
              <w:rPr>
                <w:rFonts w:asciiTheme="majorHAnsi" w:hAnsiTheme="majorHAnsi" w:cs="Arial"/>
              </w:rPr>
            </w:pPr>
            <w:r w:rsidRPr="003A0EBD">
              <w:rPr>
                <w:rFonts w:asciiTheme="majorHAnsi" w:hAnsiTheme="majorHAnsi" w:cs="Arial"/>
              </w:rPr>
              <w:t>Students may believe that sentence order/structure is rigid</w:t>
            </w:r>
            <w:r w:rsidR="00C825D7" w:rsidRPr="003A0EBD">
              <w:rPr>
                <w:rFonts w:asciiTheme="majorHAnsi" w:hAnsiTheme="majorHAnsi" w:cs="Arial"/>
              </w:rPr>
              <w:t>.</w:t>
            </w:r>
          </w:p>
          <w:p w14:paraId="01876AAE" w14:textId="77777777" w:rsidR="00C35AA9" w:rsidRPr="003A0EBD" w:rsidRDefault="0042170B">
            <w:pPr>
              <w:pStyle w:val="ListParagraph"/>
              <w:numPr>
                <w:ilvl w:val="0"/>
                <w:numId w:val="115"/>
              </w:numPr>
              <w:spacing w:after="0" w:line="240" w:lineRule="auto"/>
              <w:rPr>
                <w:rFonts w:asciiTheme="majorHAnsi" w:hAnsiTheme="majorHAnsi" w:cs="Arial"/>
              </w:rPr>
            </w:pPr>
            <w:r w:rsidRPr="003A0EBD">
              <w:rPr>
                <w:rFonts w:asciiTheme="majorHAnsi" w:hAnsiTheme="majorHAnsi" w:cs="Arial"/>
              </w:rPr>
              <w:t xml:space="preserve">Students may believe they should never start a sentence with </w:t>
            </w:r>
            <w:r w:rsidRPr="003A0EBD">
              <w:rPr>
                <w:rFonts w:asciiTheme="majorHAnsi" w:hAnsiTheme="majorHAnsi" w:cs="Arial"/>
                <w:i/>
              </w:rPr>
              <w:t xml:space="preserve">because. </w:t>
            </w:r>
          </w:p>
        </w:tc>
      </w:tr>
    </w:tbl>
    <w:p w14:paraId="7CEA7176"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78EBB019" w14:textId="77777777" w:rsidTr="00237E14">
        <w:tc>
          <w:tcPr>
            <w:tcW w:w="14395" w:type="dxa"/>
            <w:shd w:val="clear" w:color="auto" w:fill="D9D9D9"/>
          </w:tcPr>
          <w:p w14:paraId="490FA9A3" w14:textId="77777777" w:rsidR="00C35AA9" w:rsidRPr="003A0EBD" w:rsidRDefault="00C35AA9">
            <w:pPr>
              <w:keepNext/>
              <w:spacing w:after="0" w:line="240" w:lineRule="auto"/>
              <w:jc w:val="center"/>
              <w:rPr>
                <w:rFonts w:asciiTheme="majorHAnsi" w:hAnsiTheme="majorHAnsi"/>
                <w:b/>
              </w:rPr>
            </w:pPr>
            <w:r w:rsidRPr="003A0EBD">
              <w:rPr>
                <w:rFonts w:asciiTheme="majorHAnsi" w:hAnsiTheme="majorHAnsi"/>
                <w:b/>
              </w:rPr>
              <w:t>THE LESSON IN ACTION</w:t>
            </w:r>
          </w:p>
        </w:tc>
      </w:tr>
      <w:tr w:rsidR="00C35AA9" w:rsidRPr="003A0EBD" w14:paraId="2C314FF7" w14:textId="77777777" w:rsidTr="00237E14">
        <w:tc>
          <w:tcPr>
            <w:tcW w:w="14395" w:type="dxa"/>
            <w:shd w:val="clear" w:color="auto" w:fill="FFF2CC"/>
          </w:tcPr>
          <w:p w14:paraId="04CF9FC7" w14:textId="77777777" w:rsidR="00C35AA9" w:rsidRPr="003A0EBD" w:rsidRDefault="00C35AA9">
            <w:pPr>
              <w:keepNext/>
              <w:spacing w:after="0" w:line="240" w:lineRule="auto"/>
              <w:rPr>
                <w:rFonts w:asciiTheme="majorHAnsi" w:hAnsiTheme="majorHAnsi"/>
              </w:rPr>
            </w:pPr>
            <w:r w:rsidRPr="003A0EBD">
              <w:rPr>
                <w:rFonts w:asciiTheme="majorHAnsi" w:hAnsiTheme="majorHAnsi"/>
                <w:b/>
              </w:rPr>
              <w:t xml:space="preserve">Lesson </w:t>
            </w:r>
            <w:r w:rsidR="00C825D7" w:rsidRPr="003A0EBD">
              <w:rPr>
                <w:rFonts w:asciiTheme="majorHAnsi" w:hAnsiTheme="majorHAnsi"/>
                <w:b/>
              </w:rPr>
              <w:t>Opening</w:t>
            </w:r>
          </w:p>
        </w:tc>
      </w:tr>
      <w:tr w:rsidR="00C35AA9" w:rsidRPr="003A0EBD" w14:paraId="4F6F99DB" w14:textId="77777777" w:rsidTr="006725F7">
        <w:trPr>
          <w:cantSplit/>
        </w:trPr>
        <w:tc>
          <w:tcPr>
            <w:tcW w:w="14395" w:type="dxa"/>
          </w:tcPr>
          <w:p w14:paraId="7AD572D2" w14:textId="77777777" w:rsidR="00093618" w:rsidRPr="003A0EBD" w:rsidRDefault="00187F8A">
            <w:pPr>
              <w:pStyle w:val="ListParagraph"/>
              <w:numPr>
                <w:ilvl w:val="0"/>
                <w:numId w:val="114"/>
              </w:numPr>
              <w:tabs>
                <w:tab w:val="right" w:pos="-11963"/>
              </w:tabs>
              <w:spacing w:after="0" w:line="240" w:lineRule="auto"/>
              <w:rPr>
                <w:rFonts w:asciiTheme="majorHAnsi" w:hAnsiTheme="majorHAnsi" w:cs="Arial"/>
              </w:rPr>
            </w:pPr>
            <w:r w:rsidRPr="003A0EBD">
              <w:rPr>
                <w:rFonts w:asciiTheme="majorHAnsi" w:hAnsiTheme="majorHAnsi" w:cs="Arial"/>
              </w:rPr>
              <w:t>P</w:t>
            </w:r>
            <w:r w:rsidR="00093618" w:rsidRPr="003A0EBD">
              <w:rPr>
                <w:rFonts w:asciiTheme="majorHAnsi" w:hAnsiTheme="majorHAnsi" w:cs="Arial"/>
              </w:rPr>
              <w:t>ost and share the language objective with students</w:t>
            </w:r>
            <w:r w:rsidR="00FD4A98" w:rsidRPr="003A0EBD">
              <w:rPr>
                <w:rFonts w:asciiTheme="majorHAnsi" w:hAnsiTheme="majorHAnsi" w:cs="Arial"/>
              </w:rPr>
              <w:t xml:space="preserve">: </w:t>
            </w:r>
            <w:r w:rsidRPr="003A0EBD">
              <w:rPr>
                <w:rFonts w:asciiTheme="majorHAnsi" w:hAnsiTheme="majorHAnsi" w:cs="Arial"/>
              </w:rPr>
              <w:t>“</w:t>
            </w:r>
            <w:r w:rsidR="007C5F06" w:rsidRPr="00A76F6A">
              <w:rPr>
                <w:rFonts w:asciiTheme="majorHAnsi" w:hAnsiTheme="majorHAnsi"/>
              </w:rPr>
              <w:t xml:space="preserve">Students will be able to create evidence-based claims about the need for clean water access using cause and effect signal words </w:t>
            </w:r>
            <w:r w:rsidR="00863965" w:rsidRPr="00863965">
              <w:rPr>
                <w:rFonts w:asciiTheme="majorHAnsi" w:hAnsiTheme="majorHAnsi"/>
                <w:i/>
              </w:rPr>
              <w:t>(because, since, as a result)</w:t>
            </w:r>
            <w:r w:rsidR="00863965" w:rsidRPr="00863965">
              <w:rPr>
                <w:rFonts w:asciiTheme="majorHAnsi" w:hAnsiTheme="majorHAnsi"/>
              </w:rPr>
              <w:t>.” To promote student ownership and self-monitoring of learning, have students record the objective in their notebooks. At the end of the lesson, students can reflect on their learning in relation to the objective.</w:t>
            </w:r>
          </w:p>
          <w:p w14:paraId="69A2D60D" w14:textId="77777777" w:rsidR="00093618" w:rsidRPr="003A0EBD" w:rsidRDefault="00093618">
            <w:pPr>
              <w:tabs>
                <w:tab w:val="right" w:pos="-11963"/>
              </w:tabs>
              <w:spacing w:after="0" w:line="240" w:lineRule="auto"/>
              <w:rPr>
                <w:rFonts w:asciiTheme="majorHAnsi" w:hAnsiTheme="majorHAnsi" w:cs="Arial"/>
              </w:rPr>
            </w:pPr>
          </w:p>
          <w:p w14:paraId="26FAA2FD" w14:textId="77777777" w:rsidR="0042170B" w:rsidRPr="003A0EBD" w:rsidRDefault="0042170B">
            <w:pPr>
              <w:pStyle w:val="ListParagraph"/>
              <w:numPr>
                <w:ilvl w:val="0"/>
                <w:numId w:val="114"/>
              </w:numPr>
              <w:tabs>
                <w:tab w:val="right" w:pos="-11963"/>
              </w:tabs>
              <w:spacing w:after="0" w:line="240" w:lineRule="auto"/>
              <w:rPr>
                <w:rFonts w:asciiTheme="majorHAnsi" w:hAnsiTheme="majorHAnsi" w:cs="Arial"/>
              </w:rPr>
            </w:pPr>
            <w:r w:rsidRPr="003A0EBD">
              <w:rPr>
                <w:rFonts w:asciiTheme="majorHAnsi" w:hAnsiTheme="majorHAnsi" w:cs="Arial"/>
              </w:rPr>
              <w:t>Introduc</w:t>
            </w:r>
            <w:r w:rsidR="00525C12" w:rsidRPr="003A0EBD">
              <w:rPr>
                <w:rFonts w:asciiTheme="majorHAnsi" w:hAnsiTheme="majorHAnsi" w:cs="Arial"/>
              </w:rPr>
              <w:t>e</w:t>
            </w:r>
            <w:r w:rsidRPr="003A0EBD">
              <w:rPr>
                <w:rFonts w:asciiTheme="majorHAnsi" w:hAnsiTheme="majorHAnsi" w:cs="Arial"/>
              </w:rPr>
              <w:t xml:space="preserve"> the lesson by telling students that they will continue gathering information about the access to clean water issue and learn about related causes and effects. For example, say: “Today we will discuss the causes (or reasons why) people do not have access to clean water, and the effects (or results) of not having access to clean water. We will also learn language that helps us to explain causes and effects of issues like access to clean water</w:t>
            </w:r>
            <w:r w:rsidR="00AE7295" w:rsidRPr="003A0EBD">
              <w:rPr>
                <w:rFonts w:asciiTheme="majorHAnsi" w:hAnsiTheme="majorHAnsi" w:cs="Arial"/>
              </w:rPr>
              <w:t>.</w:t>
            </w:r>
            <w:r w:rsidRPr="003A0EBD">
              <w:rPr>
                <w:rFonts w:asciiTheme="majorHAnsi" w:hAnsiTheme="majorHAnsi" w:cs="Arial"/>
              </w:rPr>
              <w:t>” Share sentences that explain a cause-effect relationship and include related signal words targeted in the lesson (</w:t>
            </w:r>
            <w:r w:rsidRPr="003A0EBD">
              <w:rPr>
                <w:rFonts w:asciiTheme="majorHAnsi" w:hAnsiTheme="majorHAnsi" w:cs="Arial"/>
                <w:i/>
              </w:rPr>
              <w:t>because, since, as a result</w:t>
            </w:r>
            <w:r w:rsidRPr="003A0EBD">
              <w:rPr>
                <w:rFonts w:asciiTheme="majorHAnsi" w:hAnsiTheme="majorHAnsi" w:cs="Arial"/>
              </w:rPr>
              <w:t xml:space="preserve">). Start with some familiar situations for students. For example: </w:t>
            </w:r>
            <w:r w:rsidR="007327FB" w:rsidRPr="003A0EBD">
              <w:rPr>
                <w:rFonts w:asciiTheme="majorHAnsi" w:hAnsiTheme="majorHAnsi" w:cs="Arial"/>
              </w:rPr>
              <w:t>“</w:t>
            </w:r>
            <w:r w:rsidR="007C5F06" w:rsidRPr="00A76F6A">
              <w:rPr>
                <w:rFonts w:asciiTheme="majorHAnsi" w:hAnsiTheme="majorHAnsi" w:cs="Arial"/>
              </w:rPr>
              <w:t xml:space="preserve">Because of the rain, the road is flooded”; “Since my coffee spilled, the floor is wet”; “It is cold. As a result, we have the heat on.” </w:t>
            </w:r>
            <w:r w:rsidRPr="003A0EBD">
              <w:rPr>
                <w:rFonts w:asciiTheme="majorHAnsi" w:hAnsiTheme="majorHAnsi" w:cs="Arial"/>
              </w:rPr>
              <w:t>Consider creating an anchor chart, have students create personal refe</w:t>
            </w:r>
            <w:r w:rsidR="0019521A" w:rsidRPr="003A0EBD">
              <w:rPr>
                <w:rFonts w:asciiTheme="majorHAnsi" w:hAnsiTheme="majorHAnsi" w:cs="Arial"/>
              </w:rPr>
              <w:t>rence sheets, or use a computer</w:t>
            </w:r>
            <w:r w:rsidRPr="003A0EBD">
              <w:rPr>
                <w:rFonts w:asciiTheme="majorHAnsi" w:hAnsiTheme="majorHAnsi" w:cs="Arial"/>
              </w:rPr>
              <w:t xml:space="preserve"> to take notes. </w:t>
            </w:r>
            <w:r w:rsidRPr="003A0EBD">
              <w:rPr>
                <w:rFonts w:asciiTheme="majorHAnsi" w:hAnsiTheme="majorHAnsi" w:cstheme="minorHAnsi"/>
              </w:rPr>
              <w:t>To further engage student interest, consider having students brainstorm their own examples based on personal experiences with related causes and effects.</w:t>
            </w:r>
          </w:p>
          <w:p w14:paraId="784B9DD2" w14:textId="77777777" w:rsidR="0042170B" w:rsidRPr="003A0EBD" w:rsidRDefault="0042170B">
            <w:pPr>
              <w:pStyle w:val="ListParagraph"/>
              <w:tabs>
                <w:tab w:val="right" w:pos="-11963"/>
              </w:tabs>
              <w:spacing w:after="0" w:line="240" w:lineRule="auto"/>
              <w:ind w:left="360"/>
              <w:rPr>
                <w:rFonts w:asciiTheme="majorHAnsi" w:hAnsiTheme="majorHAnsi" w:cs="Arial"/>
              </w:rPr>
            </w:pPr>
          </w:p>
          <w:p w14:paraId="07F2804C" w14:textId="77777777" w:rsidR="0019521A" w:rsidRPr="003A0EBD" w:rsidRDefault="0042170B">
            <w:pPr>
              <w:numPr>
                <w:ilvl w:val="0"/>
                <w:numId w:val="114"/>
              </w:numPr>
              <w:spacing w:after="0" w:line="240" w:lineRule="auto"/>
              <w:contextualSpacing/>
              <w:rPr>
                <w:rFonts w:asciiTheme="majorHAnsi" w:hAnsiTheme="majorHAnsi" w:cstheme="minorHAnsi"/>
              </w:rPr>
            </w:pPr>
            <w:r w:rsidRPr="003A0EBD">
              <w:rPr>
                <w:rFonts w:asciiTheme="majorHAnsi" w:hAnsiTheme="majorHAnsi" w:cstheme="minorHAnsi"/>
              </w:rPr>
              <w:t xml:space="preserve">Continue to activate prior knowledge about common causes and effects. Ask students to </w:t>
            </w:r>
            <w:r w:rsidRPr="00A26109">
              <w:rPr>
                <w:rFonts w:asciiTheme="majorHAnsi" w:hAnsiTheme="majorHAnsi" w:cstheme="minorHAnsi"/>
              </w:rPr>
              <w:t>match common causes</w:t>
            </w:r>
            <w:r w:rsidRPr="003A0EBD">
              <w:rPr>
                <w:rFonts w:asciiTheme="majorHAnsi" w:hAnsiTheme="majorHAnsi" w:cstheme="minorHAnsi"/>
              </w:rPr>
              <w:t xml:space="preserve"> and effects using the</w:t>
            </w:r>
            <w:r w:rsidR="00DF1BF2" w:rsidRPr="003A0EBD">
              <w:rPr>
                <w:rFonts w:asciiTheme="majorHAnsi" w:hAnsiTheme="majorHAnsi" w:cstheme="minorHAnsi"/>
              </w:rPr>
              <w:t xml:space="preserve"> “</w:t>
            </w:r>
            <w:hyperlink w:anchor="L5Matching" w:history="1">
              <w:r w:rsidRPr="003A0EBD">
                <w:rPr>
                  <w:rStyle w:val="Hyperlink"/>
                  <w:rFonts w:asciiTheme="majorHAnsi" w:hAnsiTheme="majorHAnsi" w:cstheme="minorHAnsi"/>
                </w:rPr>
                <w:t>Matching</w:t>
              </w:r>
            </w:hyperlink>
            <w:r w:rsidR="00DF1BF2" w:rsidRPr="003A0EBD">
              <w:rPr>
                <w:rFonts w:asciiTheme="majorHAnsi" w:hAnsiTheme="majorHAnsi" w:cstheme="minorHAnsi"/>
              </w:rPr>
              <w:t xml:space="preserve">” </w:t>
            </w:r>
            <w:bookmarkStart w:id="43" w:name="L5commoncauses"/>
            <w:r w:rsidRPr="003A0EBD">
              <w:rPr>
                <w:rFonts w:asciiTheme="majorHAnsi" w:hAnsiTheme="majorHAnsi" w:cstheme="minorHAnsi"/>
              </w:rPr>
              <w:t xml:space="preserve">handout. </w:t>
            </w:r>
            <w:bookmarkEnd w:id="43"/>
            <w:r w:rsidRPr="003A0EBD">
              <w:rPr>
                <w:rFonts w:asciiTheme="majorHAnsi" w:hAnsiTheme="majorHAnsi" w:cstheme="minorHAnsi"/>
              </w:rPr>
              <w:t xml:space="preserve">Common causes and effects used in the matching assignment are: </w:t>
            </w:r>
            <w:r w:rsidR="007327FB" w:rsidRPr="003A0EBD">
              <w:rPr>
                <w:rFonts w:asciiTheme="majorHAnsi" w:hAnsiTheme="majorHAnsi" w:cstheme="minorHAnsi"/>
              </w:rPr>
              <w:t>“</w:t>
            </w:r>
            <w:r w:rsidR="007C5F06" w:rsidRPr="00A76F6A">
              <w:rPr>
                <w:rFonts w:asciiTheme="majorHAnsi" w:hAnsiTheme="majorHAnsi" w:cstheme="minorHAnsi"/>
              </w:rPr>
              <w:t>Because it rains, the flowers grow”; “Because the baby is hungry, the baby cries”; “Since he studies, he gets an A”; “It snows. As a result, there is no school</w:t>
            </w:r>
            <w:r w:rsidRPr="003A0EBD">
              <w:rPr>
                <w:rFonts w:asciiTheme="majorHAnsi" w:hAnsiTheme="majorHAnsi" w:cstheme="minorHAnsi"/>
              </w:rPr>
              <w:t>.</w:t>
            </w:r>
            <w:r w:rsidR="007327FB" w:rsidRPr="003A0EBD">
              <w:rPr>
                <w:rFonts w:asciiTheme="majorHAnsi" w:hAnsiTheme="majorHAnsi" w:cstheme="minorHAnsi"/>
              </w:rPr>
              <w:t>”</w:t>
            </w:r>
            <w:r w:rsidR="00622927" w:rsidRPr="003A0EBD">
              <w:rPr>
                <w:rFonts w:asciiTheme="majorHAnsi" w:hAnsiTheme="majorHAnsi" w:cstheme="minorHAnsi"/>
              </w:rPr>
              <w:t xml:space="preserve"> </w:t>
            </w:r>
          </w:p>
          <w:p w14:paraId="7D309296" w14:textId="70AF1B14" w:rsidR="003725F6" w:rsidRPr="00A76F6A" w:rsidRDefault="007C5F06" w:rsidP="00A76F6A">
            <w:pPr>
              <w:pStyle w:val="UDLbullet"/>
              <w:rPr>
                <w:szCs w:val="22"/>
              </w:rPr>
            </w:pPr>
            <w:r w:rsidRPr="00A76F6A">
              <w:rPr>
                <w:szCs w:val="22"/>
              </w:rPr>
              <w:t xml:space="preserve">Provide </w:t>
            </w:r>
            <w:hyperlink r:id="rId142" w:history="1">
              <w:r w:rsidRPr="00A76F6A">
                <w:rPr>
                  <w:rStyle w:val="Hyperlink"/>
                  <w:szCs w:val="22"/>
                </w:rPr>
                <w:t>options for physical action</w:t>
              </w:r>
            </w:hyperlink>
            <w:r w:rsidRPr="00A76F6A">
              <w:rPr>
                <w:szCs w:val="22"/>
              </w:rPr>
              <w:t>, such as working individually</w:t>
            </w:r>
            <w:r w:rsidR="001C4E70">
              <w:rPr>
                <w:szCs w:val="22"/>
              </w:rPr>
              <w:t>,</w:t>
            </w:r>
            <w:r w:rsidRPr="00A76F6A">
              <w:rPr>
                <w:szCs w:val="22"/>
              </w:rPr>
              <w:t xml:space="preserve"> </w:t>
            </w:r>
            <w:r w:rsidR="00B86502">
              <w:rPr>
                <w:szCs w:val="22"/>
              </w:rPr>
              <w:t xml:space="preserve">working </w:t>
            </w:r>
            <w:r w:rsidRPr="00A76F6A">
              <w:rPr>
                <w:szCs w:val="22"/>
              </w:rPr>
              <w:t>with a small group</w:t>
            </w:r>
            <w:r w:rsidR="001C4E70">
              <w:rPr>
                <w:szCs w:val="22"/>
              </w:rPr>
              <w:t>, or</w:t>
            </w:r>
            <w:r w:rsidRPr="00A76F6A">
              <w:rPr>
                <w:szCs w:val="22"/>
              </w:rPr>
              <w:t xml:space="preserve"> mak</w:t>
            </w:r>
            <w:r w:rsidR="001C4E70">
              <w:rPr>
                <w:szCs w:val="22"/>
              </w:rPr>
              <w:t>ing</w:t>
            </w:r>
            <w:r w:rsidRPr="00A76F6A">
              <w:rPr>
                <w:szCs w:val="22"/>
              </w:rPr>
              <w:t xml:space="preserve"> the first foldable of common causes and effects as a whole class. Ask students to paste the foldables they make into their notebooks, then write sentences in the foldables. </w:t>
            </w:r>
          </w:p>
          <w:p w14:paraId="4B74806C" w14:textId="27593F7B" w:rsidR="003725F6" w:rsidRPr="00A76F6A" w:rsidRDefault="007C5F06" w:rsidP="00A76F6A">
            <w:pPr>
              <w:pStyle w:val="UDLbullet"/>
              <w:rPr>
                <w:b/>
                <w:sz w:val="24"/>
              </w:rPr>
            </w:pPr>
            <w:r w:rsidRPr="00A76F6A">
              <w:rPr>
                <w:szCs w:val="22"/>
              </w:rPr>
              <w:t xml:space="preserve">Provide </w:t>
            </w:r>
            <w:hyperlink r:id="rId143" w:history="1">
              <w:r w:rsidRPr="00A76F6A">
                <w:rPr>
                  <w:rStyle w:val="Hyperlink"/>
                  <w:szCs w:val="22"/>
                </w:rPr>
                <w:t>options for physical action</w:t>
              </w:r>
            </w:hyperlink>
            <w:r w:rsidRPr="00A76F6A">
              <w:rPr>
                <w:szCs w:val="22"/>
              </w:rPr>
              <w:t xml:space="preserve">, such as using a computer to match and create the foldables, pointing to the causes and effects, and writing the causes and effects. </w:t>
            </w:r>
          </w:p>
        </w:tc>
      </w:tr>
      <w:tr w:rsidR="00C35AA9" w:rsidRPr="003A0EBD" w14:paraId="2E63DB4D" w14:textId="77777777" w:rsidTr="00237E14">
        <w:tc>
          <w:tcPr>
            <w:tcW w:w="14395" w:type="dxa"/>
            <w:shd w:val="clear" w:color="auto" w:fill="FFF2CC"/>
          </w:tcPr>
          <w:p w14:paraId="076E529C"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A7295C" w:rsidRPr="003A0EBD">
              <w:rPr>
                <w:rFonts w:asciiTheme="majorHAnsi" w:hAnsiTheme="majorHAnsi"/>
                <w:b/>
              </w:rPr>
              <w:t>Lesson</w:t>
            </w:r>
          </w:p>
        </w:tc>
      </w:tr>
      <w:tr w:rsidR="00C35AA9" w:rsidRPr="003A0EBD" w14:paraId="6C4A033D" w14:textId="77777777" w:rsidTr="00237E14">
        <w:tc>
          <w:tcPr>
            <w:tcW w:w="14395" w:type="dxa"/>
          </w:tcPr>
          <w:p w14:paraId="47E0EE64" w14:textId="77777777" w:rsidR="0042170B" w:rsidRPr="003A0EBD" w:rsidRDefault="007C5F06">
            <w:pPr>
              <w:pStyle w:val="ListParagraph"/>
              <w:numPr>
                <w:ilvl w:val="0"/>
                <w:numId w:val="113"/>
              </w:numPr>
              <w:spacing w:after="0" w:line="240" w:lineRule="auto"/>
              <w:rPr>
                <w:rFonts w:asciiTheme="majorHAnsi" w:hAnsiTheme="majorHAnsi" w:cstheme="minorHAnsi"/>
                <w:b/>
              </w:rPr>
            </w:pPr>
            <w:r w:rsidRPr="00A76F6A">
              <w:rPr>
                <w:rFonts w:asciiTheme="majorHAnsi" w:hAnsiTheme="majorHAnsi" w:cs="Arial"/>
              </w:rPr>
              <w:t xml:space="preserve">Tell students they will watch </w:t>
            </w:r>
            <w:r w:rsidR="0042170B" w:rsidRPr="003A0EBD">
              <w:rPr>
                <w:rFonts w:asciiTheme="majorHAnsi" w:hAnsiTheme="majorHAnsi" w:cstheme="minorHAnsi"/>
              </w:rPr>
              <w:t>a new video,</w:t>
            </w:r>
            <w:r w:rsidR="005D2237" w:rsidRPr="003A0EBD">
              <w:rPr>
                <w:rFonts w:asciiTheme="majorHAnsi" w:hAnsiTheme="majorHAnsi" w:cstheme="minorHAnsi"/>
              </w:rPr>
              <w:t xml:space="preserve"> “</w:t>
            </w:r>
            <w:hyperlink r:id="rId144" w:history="1">
              <w:r w:rsidR="0042170B" w:rsidRPr="003A0EBD">
                <w:rPr>
                  <w:rStyle w:val="Hyperlink"/>
                  <w:rFonts w:asciiTheme="majorHAnsi" w:hAnsiTheme="majorHAnsi" w:cstheme="minorHAnsi"/>
                </w:rPr>
                <w:t>The Importance of Water</w:t>
              </w:r>
            </w:hyperlink>
            <w:r w:rsidR="005D2237" w:rsidRPr="003A0EBD">
              <w:rPr>
                <w:rFonts w:asciiTheme="majorHAnsi" w:hAnsiTheme="majorHAnsi" w:cstheme="minorHAnsi"/>
              </w:rPr>
              <w:t xml:space="preserve">,” </w:t>
            </w:r>
            <w:r w:rsidR="0042170B" w:rsidRPr="003A0EBD">
              <w:rPr>
                <w:rFonts w:asciiTheme="majorHAnsi" w:hAnsiTheme="majorHAnsi" w:cstheme="minorHAnsi"/>
              </w:rPr>
              <w:t>to learn about access to clean water</w:t>
            </w:r>
            <w:r w:rsidR="005D2237" w:rsidRPr="003A0EBD">
              <w:rPr>
                <w:rFonts w:asciiTheme="majorHAnsi" w:hAnsiTheme="majorHAnsi" w:cstheme="minorHAnsi"/>
              </w:rPr>
              <w:t xml:space="preserve">; </w:t>
            </w:r>
            <w:r w:rsidR="0042170B" w:rsidRPr="003A0EBD">
              <w:rPr>
                <w:rFonts w:asciiTheme="majorHAnsi" w:hAnsiTheme="majorHAnsi" w:cstheme="minorHAnsi"/>
              </w:rPr>
              <w:t>they should listen for the effects of not having access of clean water. Reinforce for students that the effects of not having access to clean water</w:t>
            </w:r>
            <w:r w:rsidR="005D2237" w:rsidRPr="003A0EBD">
              <w:rPr>
                <w:rFonts w:asciiTheme="majorHAnsi" w:hAnsiTheme="majorHAnsi" w:cstheme="minorHAnsi"/>
              </w:rPr>
              <w:t>, as presented</w:t>
            </w:r>
            <w:r w:rsidR="0042170B" w:rsidRPr="003A0EBD">
              <w:rPr>
                <w:rFonts w:asciiTheme="majorHAnsi" w:hAnsiTheme="majorHAnsi" w:cstheme="minorHAnsi"/>
              </w:rPr>
              <w:t xml:space="preserve"> in the video</w:t>
            </w:r>
            <w:r w:rsidR="005D2237" w:rsidRPr="003A0EBD">
              <w:rPr>
                <w:rFonts w:asciiTheme="majorHAnsi" w:hAnsiTheme="majorHAnsi" w:cstheme="minorHAnsi"/>
              </w:rPr>
              <w:t>,</w:t>
            </w:r>
            <w:r w:rsidR="0042170B" w:rsidRPr="003A0EBD">
              <w:rPr>
                <w:rFonts w:asciiTheme="majorHAnsi" w:hAnsiTheme="majorHAnsi" w:cstheme="minorHAnsi"/>
              </w:rPr>
              <w:t xml:space="preserve"> are all facts. </w:t>
            </w:r>
          </w:p>
          <w:p w14:paraId="1B264EDE" w14:textId="77777777" w:rsidR="003725F6" w:rsidRDefault="0042170B" w:rsidP="00A76F6A">
            <w:pPr>
              <w:pStyle w:val="ListParagraph"/>
              <w:numPr>
                <w:ilvl w:val="1"/>
                <w:numId w:val="113"/>
              </w:numPr>
              <w:spacing w:after="0" w:line="240" w:lineRule="auto"/>
              <w:ind w:left="720"/>
              <w:rPr>
                <w:rFonts w:asciiTheme="majorHAnsi" w:eastAsia="Times New Roman" w:hAnsiTheme="majorHAnsi" w:cstheme="minorHAnsi"/>
                <w:b/>
              </w:rPr>
            </w:pPr>
            <w:r w:rsidRPr="003A0EBD">
              <w:rPr>
                <w:rFonts w:asciiTheme="majorHAnsi" w:hAnsiTheme="majorHAnsi" w:cstheme="minorHAnsi"/>
              </w:rPr>
              <w:t>Tell student</w:t>
            </w:r>
            <w:r w:rsidR="0019521A" w:rsidRPr="003A0EBD">
              <w:rPr>
                <w:rFonts w:asciiTheme="majorHAnsi" w:hAnsiTheme="majorHAnsi" w:cstheme="minorHAnsi"/>
              </w:rPr>
              <w:t>s to circle words they hear on the</w:t>
            </w:r>
            <w:r w:rsidR="005D2237" w:rsidRPr="003A0EBD">
              <w:rPr>
                <w:rFonts w:asciiTheme="majorHAnsi" w:hAnsiTheme="majorHAnsi" w:cstheme="minorHAnsi"/>
              </w:rPr>
              <w:t xml:space="preserve"> “</w:t>
            </w:r>
            <w:hyperlink w:anchor="L4GlobalFactSheet" w:history="1">
              <w:r w:rsidR="0019521A" w:rsidRPr="003A0EBD">
                <w:rPr>
                  <w:rStyle w:val="Hyperlink"/>
                  <w:rFonts w:asciiTheme="majorHAnsi" w:hAnsiTheme="majorHAnsi" w:cstheme="minorHAnsi"/>
                </w:rPr>
                <w:t xml:space="preserve">Global Awareness </w:t>
              </w:r>
              <w:r w:rsidR="005D2237" w:rsidRPr="003A0EBD">
                <w:rPr>
                  <w:rStyle w:val="Hyperlink"/>
                  <w:rFonts w:asciiTheme="majorHAnsi" w:hAnsiTheme="majorHAnsi" w:cstheme="minorHAnsi"/>
                </w:rPr>
                <w:t>Fact Sheet</w:t>
              </w:r>
            </w:hyperlink>
            <w:r w:rsidR="005D2237" w:rsidRPr="003A0EBD">
              <w:rPr>
                <w:rFonts w:asciiTheme="majorHAnsi" w:hAnsiTheme="majorHAnsi" w:cstheme="minorHAnsi"/>
              </w:rPr>
              <w:t xml:space="preserve">” handout </w:t>
            </w:r>
            <w:r w:rsidR="0019521A" w:rsidRPr="003A0EBD">
              <w:rPr>
                <w:rFonts w:asciiTheme="majorHAnsi" w:hAnsiTheme="majorHAnsi" w:cstheme="minorHAnsi"/>
              </w:rPr>
              <w:t>from the previous lesson w</w:t>
            </w:r>
            <w:r w:rsidRPr="003A0EBD">
              <w:rPr>
                <w:rFonts w:asciiTheme="majorHAnsi" w:hAnsiTheme="majorHAnsi" w:cstheme="minorHAnsi"/>
              </w:rPr>
              <w:t xml:space="preserve">ith problems that come from lack of access to clean water. </w:t>
            </w:r>
          </w:p>
          <w:p w14:paraId="27AC5AA4" w14:textId="3BBA2C40" w:rsidR="003725F6" w:rsidRPr="00A76F6A" w:rsidRDefault="007C5F06" w:rsidP="00A76F6A">
            <w:pPr>
              <w:pStyle w:val="UDLbullet"/>
              <w:rPr>
                <w:b/>
                <w:szCs w:val="22"/>
              </w:rPr>
            </w:pPr>
            <w:r w:rsidRPr="00A76F6A">
              <w:rPr>
                <w:szCs w:val="22"/>
              </w:rPr>
              <w:t xml:space="preserve">Provide </w:t>
            </w:r>
            <w:hyperlink r:id="rId145" w:history="1">
              <w:r w:rsidRPr="00A76F6A">
                <w:rPr>
                  <w:rStyle w:val="Hyperlink"/>
                </w:rPr>
                <w:t>options for perception</w:t>
              </w:r>
            </w:hyperlink>
            <w:r w:rsidRPr="00A76F6A">
              <w:rPr>
                <w:szCs w:val="22"/>
              </w:rPr>
              <w:t xml:space="preserve">, such as printing out the video transcript for students, enabling closed captioning on the video, and adjusting the speed of the video. Students can also view the video before or after school. </w:t>
            </w:r>
          </w:p>
          <w:p w14:paraId="1A1DFDB4" w14:textId="65007A00" w:rsidR="003725F6" w:rsidRPr="00A76F6A" w:rsidRDefault="007C5F06" w:rsidP="00A76F6A">
            <w:pPr>
              <w:pStyle w:val="UDLbullet"/>
              <w:rPr>
                <w:b/>
                <w:szCs w:val="22"/>
              </w:rPr>
            </w:pPr>
            <w:r w:rsidRPr="00A76F6A">
              <w:rPr>
                <w:szCs w:val="22"/>
              </w:rPr>
              <w:t xml:space="preserve">Provide </w:t>
            </w:r>
            <w:hyperlink r:id="rId146" w:history="1">
              <w:r w:rsidRPr="00A76F6A">
                <w:rPr>
                  <w:rStyle w:val="Hyperlink"/>
                </w:rPr>
                <w:t>options for physical action</w:t>
              </w:r>
            </w:hyperlink>
            <w:r w:rsidRPr="00A76F6A">
              <w:rPr>
                <w:szCs w:val="22"/>
              </w:rPr>
              <w:t xml:space="preserve">, such as student use of computers to take notes or an electronic notebook such as </w:t>
            </w:r>
            <w:hyperlink r:id="rId147" w:history="1">
              <w:r w:rsidR="00863965" w:rsidRPr="001A5B08">
                <w:rPr>
                  <w:rStyle w:val="Hyperlink"/>
                  <w:szCs w:val="22"/>
                </w:rPr>
                <w:t>Zoho Notebook</w:t>
              </w:r>
            </w:hyperlink>
            <w:r w:rsidRPr="00A76F6A">
              <w:rPr>
                <w:szCs w:val="22"/>
              </w:rPr>
              <w:t>.</w:t>
            </w:r>
          </w:p>
          <w:p w14:paraId="0B9A97BE" w14:textId="77777777" w:rsidR="003725F6" w:rsidRDefault="0042170B" w:rsidP="00A76F6A">
            <w:pPr>
              <w:pStyle w:val="ListParagraph"/>
              <w:numPr>
                <w:ilvl w:val="1"/>
                <w:numId w:val="113"/>
              </w:numPr>
              <w:spacing w:after="0" w:line="240" w:lineRule="auto"/>
              <w:ind w:left="720"/>
              <w:rPr>
                <w:rFonts w:asciiTheme="majorHAnsi" w:eastAsia="Times New Roman" w:hAnsiTheme="majorHAnsi" w:cstheme="minorHAnsi"/>
                <w:b/>
              </w:rPr>
            </w:pPr>
            <w:r w:rsidRPr="003A0EBD">
              <w:rPr>
                <w:rFonts w:asciiTheme="majorHAnsi" w:hAnsiTheme="majorHAnsi" w:cstheme="minorHAnsi"/>
              </w:rPr>
              <w:t xml:space="preserve">After the video, discuss the causes and effects of </w:t>
            </w:r>
            <w:r w:rsidR="0019521A" w:rsidRPr="003A0EBD">
              <w:rPr>
                <w:rFonts w:asciiTheme="majorHAnsi" w:hAnsiTheme="majorHAnsi" w:cstheme="minorHAnsi"/>
              </w:rPr>
              <w:t>a lack of</w:t>
            </w:r>
            <w:r w:rsidRPr="003A0EBD">
              <w:rPr>
                <w:rFonts w:asciiTheme="majorHAnsi" w:hAnsiTheme="majorHAnsi" w:cstheme="minorHAnsi"/>
              </w:rPr>
              <w:t xml:space="preserve"> access to clean water identified in the video. This can be done with a </w:t>
            </w:r>
            <w:r w:rsidR="001E3E86">
              <w:rPr>
                <w:rFonts w:asciiTheme="majorHAnsi" w:hAnsiTheme="majorHAnsi" w:cstheme="minorHAnsi"/>
              </w:rPr>
              <w:t>t</w:t>
            </w:r>
            <w:r w:rsidR="001E3E86" w:rsidRPr="003A0EBD">
              <w:rPr>
                <w:rFonts w:asciiTheme="majorHAnsi" w:hAnsiTheme="majorHAnsi" w:cstheme="minorHAnsi"/>
              </w:rPr>
              <w:t>urn</w:t>
            </w:r>
            <w:r w:rsidR="00AD7012" w:rsidRPr="003A0EBD">
              <w:rPr>
                <w:rFonts w:asciiTheme="majorHAnsi" w:hAnsiTheme="majorHAnsi" w:cstheme="minorHAnsi"/>
              </w:rPr>
              <w:t>-</w:t>
            </w:r>
            <w:r w:rsidRPr="003A0EBD">
              <w:rPr>
                <w:rFonts w:asciiTheme="majorHAnsi" w:hAnsiTheme="majorHAnsi" w:cstheme="minorHAnsi"/>
              </w:rPr>
              <w:t>and</w:t>
            </w:r>
            <w:r w:rsidR="00AD7012" w:rsidRPr="003A0EBD">
              <w:rPr>
                <w:rFonts w:asciiTheme="majorHAnsi" w:hAnsiTheme="majorHAnsi" w:cstheme="minorHAnsi"/>
              </w:rPr>
              <w:t>-</w:t>
            </w:r>
            <w:r w:rsidR="001E3E86">
              <w:rPr>
                <w:rFonts w:asciiTheme="majorHAnsi" w:hAnsiTheme="majorHAnsi" w:cstheme="minorHAnsi"/>
              </w:rPr>
              <w:t>t</w:t>
            </w:r>
            <w:r w:rsidR="001E3E86" w:rsidRPr="003A0EBD">
              <w:rPr>
                <w:rFonts w:asciiTheme="majorHAnsi" w:hAnsiTheme="majorHAnsi" w:cstheme="minorHAnsi"/>
              </w:rPr>
              <w:t xml:space="preserve">alk </w:t>
            </w:r>
            <w:r w:rsidRPr="003A0EBD">
              <w:rPr>
                <w:rFonts w:asciiTheme="majorHAnsi" w:hAnsiTheme="majorHAnsi" w:cstheme="minorHAnsi"/>
              </w:rPr>
              <w:t>as well as quiet, individual</w:t>
            </w:r>
            <w:r w:rsidR="00AD7012" w:rsidRPr="003A0EBD">
              <w:rPr>
                <w:rFonts w:asciiTheme="majorHAnsi" w:hAnsiTheme="majorHAnsi" w:cstheme="minorHAnsi"/>
              </w:rPr>
              <w:t xml:space="preserve"> time to</w:t>
            </w:r>
            <w:r w:rsidRPr="003A0EBD">
              <w:rPr>
                <w:rFonts w:asciiTheme="majorHAnsi" w:hAnsiTheme="majorHAnsi" w:cstheme="minorHAnsi"/>
              </w:rPr>
              <w:t xml:space="preserve"> think. </w:t>
            </w:r>
          </w:p>
          <w:p w14:paraId="44BC1416" w14:textId="5D580E6F" w:rsidR="00863965" w:rsidRPr="00863965" w:rsidRDefault="007C5F06">
            <w:pPr>
              <w:pStyle w:val="UDLbullet"/>
              <w:spacing w:after="240"/>
              <w:rPr>
                <w:b/>
                <w:szCs w:val="22"/>
              </w:rPr>
            </w:pPr>
            <w:r w:rsidRPr="00A76F6A">
              <w:rPr>
                <w:szCs w:val="22"/>
              </w:rPr>
              <w:t xml:space="preserve">Provide </w:t>
            </w:r>
            <w:hyperlink r:id="rId148" w:history="1">
              <w:r w:rsidR="00863965" w:rsidRPr="00863965">
                <w:rPr>
                  <w:rStyle w:val="Hyperlink"/>
                </w:rPr>
                <w:t>options for physical action</w:t>
              </w:r>
            </w:hyperlink>
            <w:r w:rsidR="00863965" w:rsidRPr="00863965">
              <w:rPr>
                <w:szCs w:val="22"/>
              </w:rPr>
              <w:t xml:space="preserve">, such as student use of computers. </w:t>
            </w:r>
          </w:p>
          <w:p w14:paraId="7E5B7571" w14:textId="77777777" w:rsidR="00F52538" w:rsidRPr="003A0EBD" w:rsidRDefault="0042170B">
            <w:pPr>
              <w:pStyle w:val="ListParagraph"/>
              <w:numPr>
                <w:ilvl w:val="0"/>
                <w:numId w:val="113"/>
              </w:numPr>
              <w:spacing w:after="0" w:line="240" w:lineRule="auto"/>
              <w:rPr>
                <w:rFonts w:asciiTheme="majorHAnsi" w:hAnsiTheme="majorHAnsi" w:cstheme="minorHAnsi"/>
              </w:rPr>
            </w:pPr>
            <w:r w:rsidRPr="003A0EBD">
              <w:rPr>
                <w:rFonts w:asciiTheme="majorHAnsi" w:hAnsiTheme="majorHAnsi" w:cstheme="minorHAnsi"/>
              </w:rPr>
              <w:t>Extend the concept of causes and effects to vocabulary background building activities from prior days</w:t>
            </w:r>
            <w:r w:rsidR="00F52538" w:rsidRPr="003A0EBD">
              <w:rPr>
                <w:rFonts w:asciiTheme="majorHAnsi" w:hAnsiTheme="majorHAnsi" w:cstheme="minorHAnsi"/>
              </w:rPr>
              <w:t>. Tell students that you will use the same cause and effect language to discuss access to clean water. Begin by reviewing some of the factual information students identified in previous lessons. For example, say</w:t>
            </w:r>
            <w:r w:rsidR="00BC7016" w:rsidRPr="003A0EBD">
              <w:rPr>
                <w:rFonts w:asciiTheme="majorHAnsi" w:hAnsiTheme="majorHAnsi" w:cstheme="minorHAnsi"/>
              </w:rPr>
              <w:t xml:space="preserve"> “</w:t>
            </w:r>
            <w:r w:rsidR="00863965" w:rsidRPr="00863965">
              <w:rPr>
                <w:rFonts w:asciiTheme="majorHAnsi" w:hAnsiTheme="majorHAnsi" w:cstheme="minorHAnsi"/>
              </w:rPr>
              <w:t>Because the water is dirty, people get sick</w:t>
            </w:r>
            <w:r w:rsidR="00F52538" w:rsidRPr="003A0EBD">
              <w:rPr>
                <w:rFonts w:asciiTheme="majorHAnsi" w:hAnsiTheme="majorHAnsi" w:cstheme="minorHAnsi"/>
              </w:rPr>
              <w:t>.</w:t>
            </w:r>
            <w:r w:rsidR="00BC7016" w:rsidRPr="003A0EBD">
              <w:rPr>
                <w:rFonts w:asciiTheme="majorHAnsi" w:hAnsiTheme="majorHAnsi" w:cstheme="minorHAnsi"/>
              </w:rPr>
              <w:t>”</w:t>
            </w:r>
            <w:r w:rsidR="00F52538" w:rsidRPr="003A0EBD">
              <w:rPr>
                <w:rFonts w:asciiTheme="majorHAnsi" w:hAnsiTheme="majorHAnsi" w:cstheme="minorHAnsi"/>
              </w:rPr>
              <w:t xml:space="preserve"> Ask students to </w:t>
            </w:r>
            <w:r w:rsidRPr="003A0EBD">
              <w:rPr>
                <w:rFonts w:asciiTheme="majorHAnsi" w:hAnsiTheme="majorHAnsi" w:cstheme="minorHAnsi"/>
              </w:rPr>
              <w:t>create a</w:t>
            </w:r>
            <w:bookmarkStart w:id="44" w:name="L5foldable"/>
            <w:r w:rsidRPr="003A0EBD">
              <w:rPr>
                <w:rFonts w:asciiTheme="majorHAnsi" w:hAnsiTheme="majorHAnsi" w:cstheme="minorHAnsi"/>
              </w:rPr>
              <w:t xml:space="preserve"> foldable </w:t>
            </w:r>
            <w:bookmarkEnd w:id="44"/>
            <w:r w:rsidRPr="003A0EBD">
              <w:rPr>
                <w:rFonts w:asciiTheme="majorHAnsi" w:hAnsiTheme="majorHAnsi" w:cstheme="minorHAnsi"/>
              </w:rPr>
              <w:t>for the effects of a l</w:t>
            </w:r>
            <w:r w:rsidR="00F52538" w:rsidRPr="003A0EBD">
              <w:rPr>
                <w:rFonts w:asciiTheme="majorHAnsi" w:hAnsiTheme="majorHAnsi" w:cstheme="minorHAnsi"/>
              </w:rPr>
              <w:t xml:space="preserve">ack of clean water. Explain how </w:t>
            </w:r>
            <w:r w:rsidRPr="003A0EBD">
              <w:rPr>
                <w:rFonts w:asciiTheme="majorHAnsi" w:hAnsiTheme="majorHAnsi" w:cstheme="minorHAnsi"/>
              </w:rPr>
              <w:t xml:space="preserve">they should match visual causes and effects, </w:t>
            </w:r>
            <w:r w:rsidR="002744B3" w:rsidRPr="003A0EBD">
              <w:rPr>
                <w:rFonts w:asciiTheme="majorHAnsi" w:hAnsiTheme="majorHAnsi" w:cstheme="minorHAnsi"/>
              </w:rPr>
              <w:t xml:space="preserve">then </w:t>
            </w:r>
            <w:r w:rsidRPr="003A0EBD">
              <w:rPr>
                <w:rFonts w:asciiTheme="majorHAnsi" w:hAnsiTheme="majorHAnsi" w:cstheme="minorHAnsi"/>
              </w:rPr>
              <w:t>past</w:t>
            </w:r>
            <w:r w:rsidR="00F52538" w:rsidRPr="003A0EBD">
              <w:rPr>
                <w:rFonts w:asciiTheme="majorHAnsi" w:hAnsiTheme="majorHAnsi" w:cstheme="minorHAnsi"/>
              </w:rPr>
              <w:t>e</w:t>
            </w:r>
            <w:r w:rsidRPr="003A0EBD">
              <w:rPr>
                <w:rFonts w:asciiTheme="majorHAnsi" w:hAnsiTheme="majorHAnsi" w:cstheme="minorHAnsi"/>
              </w:rPr>
              <w:t xml:space="preserve"> them </w:t>
            </w:r>
            <w:r w:rsidR="00F52538" w:rsidRPr="003A0EBD">
              <w:rPr>
                <w:rFonts w:asciiTheme="majorHAnsi" w:hAnsiTheme="majorHAnsi" w:cstheme="minorHAnsi"/>
              </w:rPr>
              <w:t>in</w:t>
            </w:r>
            <w:r w:rsidRPr="003A0EBD">
              <w:rPr>
                <w:rFonts w:asciiTheme="majorHAnsi" w:hAnsiTheme="majorHAnsi" w:cstheme="minorHAnsi"/>
              </w:rPr>
              <w:t>to their notebooks</w:t>
            </w:r>
            <w:r w:rsidR="00F52538" w:rsidRPr="003A0EBD">
              <w:rPr>
                <w:rFonts w:asciiTheme="majorHAnsi" w:hAnsiTheme="majorHAnsi" w:cstheme="minorHAnsi"/>
              </w:rPr>
              <w:t>,</w:t>
            </w:r>
            <w:r w:rsidRPr="003A0EBD">
              <w:rPr>
                <w:rFonts w:asciiTheme="majorHAnsi" w:hAnsiTheme="majorHAnsi" w:cstheme="minorHAnsi"/>
              </w:rPr>
              <w:t xml:space="preserve"> and then complete sentences with cause and effect vocabulary using sentence frames. The goal of this activity is for students to understand causes and effects, </w:t>
            </w:r>
            <w:r w:rsidR="002744B3" w:rsidRPr="003A0EBD">
              <w:rPr>
                <w:rFonts w:asciiTheme="majorHAnsi" w:hAnsiTheme="majorHAnsi" w:cstheme="minorHAnsi"/>
              </w:rPr>
              <w:t xml:space="preserve">so constructing </w:t>
            </w:r>
            <w:r w:rsidRPr="003A0EBD">
              <w:rPr>
                <w:rFonts w:asciiTheme="majorHAnsi" w:hAnsiTheme="majorHAnsi" w:cstheme="minorHAnsi"/>
              </w:rPr>
              <w:t>the foldable should not be the focus for feedback. The examples used</w:t>
            </w:r>
            <w:r w:rsidR="00F52538" w:rsidRPr="003A0EBD">
              <w:rPr>
                <w:rFonts w:asciiTheme="majorHAnsi" w:hAnsiTheme="majorHAnsi" w:cstheme="minorHAnsi"/>
              </w:rPr>
              <w:t xml:space="preserve"> in the second foldable are</w:t>
            </w:r>
            <w:r w:rsidRPr="003A0EBD">
              <w:rPr>
                <w:rFonts w:asciiTheme="majorHAnsi" w:hAnsiTheme="majorHAnsi" w:cstheme="minorHAnsi"/>
              </w:rPr>
              <w:t xml:space="preserve">: </w:t>
            </w:r>
            <w:r w:rsidR="00BC7016" w:rsidRPr="003A0EBD">
              <w:rPr>
                <w:rFonts w:asciiTheme="majorHAnsi" w:hAnsiTheme="majorHAnsi" w:cstheme="minorHAnsi"/>
              </w:rPr>
              <w:t>“</w:t>
            </w:r>
            <w:r w:rsidR="00863965" w:rsidRPr="00863965">
              <w:rPr>
                <w:rFonts w:asciiTheme="majorHAnsi" w:hAnsiTheme="majorHAnsi" w:cstheme="minorHAnsi"/>
              </w:rPr>
              <w:t xml:space="preserve">Because the water is dirty, people </w:t>
            </w:r>
            <w:r w:rsidR="008E6901">
              <w:rPr>
                <w:rFonts w:asciiTheme="majorHAnsi" w:hAnsiTheme="majorHAnsi" w:cstheme="minorHAnsi"/>
              </w:rPr>
              <w:t>get sick</w:t>
            </w:r>
            <w:r w:rsidR="00863965" w:rsidRPr="00863965">
              <w:rPr>
                <w:rFonts w:asciiTheme="majorHAnsi" w:hAnsiTheme="majorHAnsi" w:cstheme="minorHAnsi"/>
              </w:rPr>
              <w:t>.” “Since children walk to get water, they don’t go to school.” “Because of the water crisis, people die.” “The water is dirty. As a result, people die</w:t>
            </w:r>
            <w:r w:rsidRPr="003A0EBD">
              <w:rPr>
                <w:rFonts w:asciiTheme="majorHAnsi" w:hAnsiTheme="majorHAnsi" w:cstheme="minorHAnsi"/>
              </w:rPr>
              <w:t>.</w:t>
            </w:r>
            <w:r w:rsidR="00BC7016" w:rsidRPr="003A0EBD">
              <w:rPr>
                <w:rFonts w:asciiTheme="majorHAnsi" w:hAnsiTheme="majorHAnsi" w:cstheme="minorHAnsi"/>
              </w:rPr>
              <w:t>”</w:t>
            </w:r>
            <w:r w:rsidRPr="003A0EBD">
              <w:rPr>
                <w:rFonts w:asciiTheme="majorHAnsi" w:hAnsiTheme="majorHAnsi" w:cstheme="minorHAnsi"/>
              </w:rPr>
              <w:t xml:space="preserve"> </w:t>
            </w:r>
          </w:p>
          <w:p w14:paraId="15B56E02" w14:textId="5103EB2F" w:rsidR="003725F6" w:rsidRDefault="0042170B" w:rsidP="00A76F6A">
            <w:pPr>
              <w:pStyle w:val="UDLbullet"/>
              <w:rPr>
                <w:rFonts w:eastAsia="Times New Roman"/>
              </w:rPr>
            </w:pPr>
            <w:r w:rsidRPr="003A0EBD">
              <w:rPr>
                <w:szCs w:val="22"/>
              </w:rPr>
              <w:t xml:space="preserve">Provide </w:t>
            </w:r>
            <w:hyperlink r:id="rId149" w:history="1">
              <w:r w:rsidRPr="003A0EBD">
                <w:rPr>
                  <w:rStyle w:val="Hyperlink"/>
                  <w:szCs w:val="22"/>
                </w:rPr>
                <w:t xml:space="preserve">options for </w:t>
              </w:r>
              <w:r w:rsidR="00791B42" w:rsidRPr="003A0EBD">
                <w:rPr>
                  <w:rStyle w:val="Hyperlink"/>
                  <w:szCs w:val="22"/>
                </w:rPr>
                <w:t xml:space="preserve">physical </w:t>
              </w:r>
              <w:r w:rsidRPr="003A0EBD">
                <w:rPr>
                  <w:rStyle w:val="Hyperlink"/>
                  <w:szCs w:val="22"/>
                </w:rPr>
                <w:t>action</w:t>
              </w:r>
            </w:hyperlink>
            <w:r w:rsidR="00D058C9" w:rsidRPr="003A0EBD">
              <w:rPr>
                <w:szCs w:val="22"/>
              </w:rPr>
              <w:t>,</w:t>
            </w:r>
            <w:r w:rsidR="00863965" w:rsidRPr="00863965">
              <w:rPr>
                <w:szCs w:val="22"/>
              </w:rPr>
              <w:t xml:space="preserve"> such as use of computer to match and create the foldables, pointing to the causes and effects, and writing the causes and effects. Consider providing a </w:t>
            </w:r>
            <w:hyperlink w:anchor="L5GO" w:history="1">
              <w:r w:rsidR="00863965" w:rsidRPr="00863965">
                <w:rPr>
                  <w:rStyle w:val="Hyperlink"/>
                  <w:szCs w:val="22"/>
                </w:rPr>
                <w:t>graphic organizer</w:t>
              </w:r>
            </w:hyperlink>
            <w:r w:rsidR="00863965" w:rsidRPr="00863965">
              <w:rPr>
                <w:szCs w:val="22"/>
              </w:rPr>
              <w:t xml:space="preserve"> with arrows from causes to effects that may help students visualize them.</w:t>
            </w:r>
          </w:p>
        </w:tc>
      </w:tr>
      <w:tr w:rsidR="00C35AA9" w:rsidRPr="003A0EBD" w14:paraId="1F5338AE" w14:textId="77777777" w:rsidTr="00237E14">
        <w:tc>
          <w:tcPr>
            <w:tcW w:w="14395" w:type="dxa"/>
            <w:shd w:val="clear" w:color="auto" w:fill="FFF2CC"/>
          </w:tcPr>
          <w:p w14:paraId="6E6B240F" w14:textId="77777777" w:rsidR="003725F6" w:rsidRDefault="00C35AA9" w:rsidP="00A76F6A">
            <w:pPr>
              <w:keepNext/>
              <w:spacing w:after="0" w:line="240" w:lineRule="auto"/>
              <w:rPr>
                <w:rFonts w:asciiTheme="majorHAnsi" w:eastAsia="Times New Roman" w:hAnsiTheme="majorHAnsi"/>
              </w:rPr>
            </w:pPr>
            <w:r w:rsidRPr="003A0EBD">
              <w:rPr>
                <w:rFonts w:asciiTheme="majorHAnsi" w:hAnsiTheme="majorHAnsi"/>
                <w:b/>
              </w:rPr>
              <w:t xml:space="preserve">Lesson </w:t>
            </w:r>
            <w:r w:rsidR="003139D0" w:rsidRPr="003A0EBD">
              <w:rPr>
                <w:rFonts w:asciiTheme="majorHAnsi" w:hAnsiTheme="majorHAnsi"/>
                <w:b/>
              </w:rPr>
              <w:t>Closing</w:t>
            </w:r>
          </w:p>
        </w:tc>
      </w:tr>
      <w:tr w:rsidR="00C35AA9" w:rsidRPr="003A0EBD" w14:paraId="0843CBAA" w14:textId="77777777" w:rsidTr="00237E14">
        <w:trPr>
          <w:cantSplit/>
        </w:trPr>
        <w:tc>
          <w:tcPr>
            <w:tcW w:w="14395" w:type="dxa"/>
          </w:tcPr>
          <w:p w14:paraId="56B22DF9" w14:textId="77777777" w:rsidR="00381D4D" w:rsidRPr="003A0EBD" w:rsidRDefault="00EE6B9B">
            <w:pPr>
              <w:pStyle w:val="ListParagraph"/>
              <w:numPr>
                <w:ilvl w:val="0"/>
                <w:numId w:val="112"/>
              </w:numPr>
              <w:tabs>
                <w:tab w:val="right" w:pos="-11963"/>
              </w:tabs>
              <w:spacing w:after="0" w:line="240" w:lineRule="auto"/>
              <w:rPr>
                <w:rFonts w:asciiTheme="majorHAnsi" w:hAnsiTheme="majorHAnsi"/>
              </w:rPr>
            </w:pPr>
            <w:bookmarkStart w:id="45" w:name="L5ticketout"/>
            <w:bookmarkEnd w:id="45"/>
            <w:r>
              <w:rPr>
                <w:rFonts w:asciiTheme="majorHAnsi" w:hAnsiTheme="majorHAnsi" w:cstheme="minorHAnsi"/>
              </w:rPr>
              <w:t>Exit ticket</w:t>
            </w:r>
            <w:r w:rsidR="0042170B" w:rsidRPr="003A0EBD">
              <w:rPr>
                <w:rFonts w:asciiTheme="majorHAnsi" w:hAnsiTheme="majorHAnsi" w:cstheme="minorHAnsi"/>
              </w:rPr>
              <w:t xml:space="preserve">: Ask students to create one original cause and effect statement using the visuals and words listed as a support. </w:t>
            </w:r>
            <w:r w:rsidR="00381D4D" w:rsidRPr="003A0EBD">
              <w:rPr>
                <w:rFonts w:asciiTheme="majorHAnsi" w:hAnsiTheme="majorHAnsi" w:cstheme="minorHAnsi"/>
              </w:rPr>
              <w:t xml:space="preserve">Provide </w:t>
            </w:r>
            <w:hyperlink w:anchor="L5sentenceframes" w:history="1">
              <w:r w:rsidR="00381D4D" w:rsidRPr="003A0EBD">
                <w:rPr>
                  <w:rStyle w:val="Hyperlink"/>
                  <w:rFonts w:asciiTheme="majorHAnsi" w:hAnsiTheme="majorHAnsi" w:cstheme="minorHAnsi"/>
                </w:rPr>
                <w:t>sentence frames</w:t>
              </w:r>
            </w:hyperlink>
            <w:r w:rsidR="00381D4D" w:rsidRPr="003A0EBD">
              <w:rPr>
                <w:rFonts w:asciiTheme="majorHAnsi" w:hAnsiTheme="majorHAnsi" w:cstheme="minorHAnsi"/>
              </w:rPr>
              <w:t xml:space="preserve"> as needed.</w:t>
            </w:r>
          </w:p>
          <w:p w14:paraId="0C9A7D3B" w14:textId="1F8C39E9" w:rsidR="003725F6" w:rsidRPr="00A76F6A" w:rsidRDefault="007C5F06" w:rsidP="00A76F6A">
            <w:pPr>
              <w:pStyle w:val="UDLbullet"/>
              <w:spacing w:after="240"/>
              <w:rPr>
                <w:szCs w:val="22"/>
              </w:rPr>
            </w:pPr>
            <w:r w:rsidRPr="00A76F6A">
              <w:rPr>
                <w:szCs w:val="22"/>
              </w:rPr>
              <w:t xml:space="preserve">Provide </w:t>
            </w:r>
            <w:hyperlink r:id="rId150" w:history="1">
              <w:r w:rsidRPr="00A76F6A">
                <w:rPr>
                  <w:rStyle w:val="Hyperlink"/>
                </w:rPr>
                <w:t xml:space="preserve">options for </w:t>
              </w:r>
              <w:r w:rsidR="00791B42" w:rsidRPr="003A0EBD">
                <w:rPr>
                  <w:rStyle w:val="Hyperlink"/>
                  <w:szCs w:val="22"/>
                </w:rPr>
                <w:t xml:space="preserve">physical </w:t>
              </w:r>
              <w:r w:rsidRPr="00A76F6A">
                <w:rPr>
                  <w:rStyle w:val="Hyperlink"/>
                </w:rPr>
                <w:t>action</w:t>
              </w:r>
            </w:hyperlink>
            <w:r w:rsidR="00863965" w:rsidRPr="00863965">
              <w:rPr>
                <w:szCs w:val="22"/>
              </w:rPr>
              <w:t>, such as writing, drawing, using a computer to type, or using a speech-to-text reader.</w:t>
            </w:r>
          </w:p>
          <w:p w14:paraId="1DC2F6C2" w14:textId="77777777" w:rsidR="00FE1294" w:rsidRPr="003A0EBD" w:rsidRDefault="00262B4A">
            <w:pPr>
              <w:pStyle w:val="ListParagraph"/>
              <w:numPr>
                <w:ilvl w:val="0"/>
                <w:numId w:val="112"/>
              </w:numPr>
              <w:tabs>
                <w:tab w:val="right" w:pos="-11963"/>
              </w:tabs>
              <w:spacing w:after="0" w:line="240" w:lineRule="auto"/>
              <w:rPr>
                <w:rFonts w:asciiTheme="majorHAnsi" w:hAnsiTheme="majorHAnsi"/>
              </w:rPr>
            </w:pPr>
            <w:bookmarkStart w:id="46" w:name="L5optionalwriting"/>
            <w:bookmarkEnd w:id="46"/>
            <w:r>
              <w:rPr>
                <w:rFonts w:asciiTheme="majorHAnsi" w:hAnsiTheme="majorHAnsi" w:cstheme="minorHAnsi"/>
                <w:b/>
              </w:rPr>
              <w:t>Optional</w:t>
            </w:r>
            <w:r w:rsidR="007C5F06" w:rsidRPr="00A76F6A">
              <w:rPr>
                <w:rFonts w:asciiTheme="majorHAnsi" w:hAnsiTheme="majorHAnsi" w:cstheme="minorHAnsi"/>
                <w:b/>
              </w:rPr>
              <w:t xml:space="preserve"> activity:</w:t>
            </w:r>
            <w:r w:rsidR="0042170B" w:rsidRPr="003A0EBD">
              <w:rPr>
                <w:rFonts w:asciiTheme="majorHAnsi" w:hAnsiTheme="majorHAnsi" w:cstheme="minorHAnsi"/>
              </w:rPr>
              <w:t xml:space="preserve"> Provide students with a writing prompt, such </w:t>
            </w:r>
            <w:r w:rsidR="00D75781" w:rsidRPr="003A0EBD">
              <w:rPr>
                <w:rFonts w:asciiTheme="majorHAnsi" w:hAnsiTheme="majorHAnsi" w:cstheme="minorHAnsi"/>
              </w:rPr>
              <w:t xml:space="preserve">as </w:t>
            </w:r>
            <w:r w:rsidR="00BC7016" w:rsidRPr="003A0EBD">
              <w:rPr>
                <w:rFonts w:asciiTheme="majorHAnsi" w:hAnsiTheme="majorHAnsi" w:cstheme="minorHAnsi"/>
              </w:rPr>
              <w:t>“</w:t>
            </w:r>
            <w:r w:rsidR="0042170B" w:rsidRPr="003A0EBD">
              <w:rPr>
                <w:rFonts w:asciiTheme="majorHAnsi" w:hAnsiTheme="majorHAnsi" w:cstheme="minorHAnsi"/>
              </w:rPr>
              <w:t>Why do you think that access to clean water is a human right?</w:t>
            </w:r>
            <w:r w:rsidR="007C5F06" w:rsidRPr="00A76F6A">
              <w:rPr>
                <w:rFonts w:asciiTheme="majorHAnsi" w:hAnsiTheme="majorHAnsi" w:cstheme="minorHAnsi"/>
              </w:rPr>
              <w:t>”</w:t>
            </w:r>
          </w:p>
          <w:p w14:paraId="5B813E67" w14:textId="09423893" w:rsidR="003725F6" w:rsidRPr="00A76F6A" w:rsidRDefault="007C5F06" w:rsidP="00A76F6A">
            <w:pPr>
              <w:pStyle w:val="UDLbullet"/>
              <w:rPr>
                <w:szCs w:val="22"/>
              </w:rPr>
            </w:pPr>
            <w:r w:rsidRPr="00A76F6A">
              <w:rPr>
                <w:szCs w:val="22"/>
              </w:rPr>
              <w:t xml:space="preserve">Provide </w:t>
            </w:r>
            <w:hyperlink r:id="rId151" w:history="1">
              <w:r w:rsidRPr="00A76F6A">
                <w:rPr>
                  <w:rStyle w:val="Hyperlink"/>
                </w:rPr>
                <w:t xml:space="preserve">options for </w:t>
              </w:r>
              <w:r w:rsidR="00791B42" w:rsidRPr="003A0EBD">
                <w:rPr>
                  <w:rStyle w:val="Hyperlink"/>
                  <w:szCs w:val="22"/>
                </w:rPr>
                <w:t>physical action</w:t>
              </w:r>
            </w:hyperlink>
            <w:r w:rsidRPr="00A76F6A">
              <w:rPr>
                <w:szCs w:val="22"/>
              </w:rPr>
              <w:t xml:space="preserve">, such as writing, drawing, typing, using speech-to-text software, or dictating their response. </w:t>
            </w:r>
          </w:p>
        </w:tc>
      </w:tr>
    </w:tbl>
    <w:p w14:paraId="2BE8EEDC" w14:textId="77777777" w:rsidR="00FE1294" w:rsidRPr="00A34B4D" w:rsidRDefault="00FE1294">
      <w:pPr>
        <w:spacing w:after="0" w:line="240" w:lineRule="auto"/>
        <w:rPr>
          <w:rFonts w:asciiTheme="majorHAnsi" w:hAnsiTheme="majorHAnsi"/>
          <w:b/>
          <w:sz w:val="36"/>
          <w:szCs w:val="36"/>
        </w:rPr>
      </w:pPr>
      <w:r w:rsidRPr="00A34B4D">
        <w:rPr>
          <w:rFonts w:asciiTheme="majorHAnsi" w:hAnsiTheme="majorHAnsi"/>
          <w:b/>
          <w:sz w:val="36"/>
          <w:szCs w:val="36"/>
        </w:rPr>
        <w:br w:type="page"/>
      </w:r>
    </w:p>
    <w:p w14:paraId="222026F2" w14:textId="77777777" w:rsidR="00863965" w:rsidRPr="00094562" w:rsidRDefault="00060C78" w:rsidP="00094562">
      <w:pPr>
        <w:pStyle w:val="Heading1"/>
        <w:rPr>
          <w:sz w:val="44"/>
          <w:szCs w:val="44"/>
          <w:lang w:eastAsia="en-US"/>
        </w:rPr>
      </w:pPr>
      <w:r w:rsidRPr="00094562">
        <w:rPr>
          <w:sz w:val="44"/>
          <w:szCs w:val="44"/>
        </w:rPr>
        <w:t>Lesson 5 Resources</w:t>
      </w:r>
    </w:p>
    <w:p w14:paraId="4682CE28" w14:textId="77777777" w:rsidR="001D1664" w:rsidRDefault="00535A25" w:rsidP="00273855">
      <w:pPr>
        <w:pStyle w:val="ListParagraph"/>
        <w:numPr>
          <w:ilvl w:val="0"/>
          <w:numId w:val="286"/>
        </w:numPr>
        <w:spacing w:after="0" w:line="240" w:lineRule="auto"/>
        <w:ind w:left="360"/>
        <w:rPr>
          <w:rFonts w:asciiTheme="majorHAnsi" w:hAnsiTheme="majorHAnsi" w:cs="Arial"/>
        </w:rPr>
      </w:pPr>
      <w:r w:rsidRPr="003A0EBD">
        <w:rPr>
          <w:rFonts w:asciiTheme="majorHAnsi" w:hAnsiTheme="majorHAnsi" w:cs="Arial"/>
        </w:rPr>
        <w:t>Blackboard/whiteboard and chalk/markers</w:t>
      </w:r>
    </w:p>
    <w:p w14:paraId="232BAFDF" w14:textId="77777777" w:rsidR="001D1664" w:rsidRPr="00273855" w:rsidRDefault="00535A25" w:rsidP="00273855">
      <w:pPr>
        <w:pStyle w:val="ListParagraph"/>
        <w:numPr>
          <w:ilvl w:val="0"/>
          <w:numId w:val="286"/>
        </w:numPr>
        <w:spacing w:after="0" w:line="240" w:lineRule="auto"/>
        <w:ind w:left="360"/>
        <w:rPr>
          <w:rFonts w:asciiTheme="majorHAnsi" w:hAnsiTheme="majorHAnsi"/>
          <w:sz w:val="28"/>
          <w:szCs w:val="28"/>
        </w:rPr>
      </w:pPr>
      <w:r w:rsidRPr="003A0EBD">
        <w:rPr>
          <w:rFonts w:asciiTheme="majorHAnsi" w:hAnsiTheme="majorHAnsi" w:cs="Arial"/>
        </w:rPr>
        <w:t>Notebooks</w:t>
      </w:r>
    </w:p>
    <w:p w14:paraId="5E06C198" w14:textId="77777777" w:rsidR="001D1664" w:rsidRPr="00273855" w:rsidRDefault="00535A25" w:rsidP="00273855">
      <w:pPr>
        <w:pStyle w:val="ListParagraph"/>
        <w:numPr>
          <w:ilvl w:val="0"/>
          <w:numId w:val="286"/>
        </w:numPr>
        <w:spacing w:after="0" w:line="240" w:lineRule="auto"/>
        <w:ind w:left="360"/>
        <w:rPr>
          <w:rFonts w:asciiTheme="majorHAnsi" w:hAnsiTheme="majorHAnsi"/>
        </w:rPr>
      </w:pPr>
      <w:r>
        <w:rPr>
          <w:rFonts w:asciiTheme="majorHAnsi" w:hAnsiTheme="majorHAnsi"/>
          <w:lang w:eastAsia="en-US"/>
        </w:rPr>
        <w:t>V</w:t>
      </w:r>
      <w:r w:rsidRPr="008C127B">
        <w:rPr>
          <w:rFonts w:asciiTheme="majorHAnsi" w:hAnsiTheme="majorHAnsi"/>
          <w:lang w:eastAsia="en-US"/>
        </w:rPr>
        <w:t>ideo</w:t>
      </w:r>
      <w:r>
        <w:rPr>
          <w:rFonts w:asciiTheme="majorHAnsi" w:hAnsiTheme="majorHAnsi"/>
          <w:lang w:eastAsia="en-US"/>
        </w:rPr>
        <w:t>:</w:t>
      </w:r>
      <w:r w:rsidRPr="008C127B">
        <w:rPr>
          <w:rFonts w:asciiTheme="majorHAnsi" w:hAnsiTheme="majorHAnsi"/>
          <w:lang w:eastAsia="en-US"/>
        </w:rPr>
        <w:t xml:space="preserve"> “</w:t>
      </w:r>
      <w:hyperlink r:id="rId152" w:history="1">
        <w:r w:rsidRPr="00C26241">
          <w:rPr>
            <w:rStyle w:val="Hyperlink"/>
            <w:rFonts w:asciiTheme="majorHAnsi" w:hAnsiTheme="majorHAnsi" w:cstheme="minorHAnsi"/>
          </w:rPr>
          <w:t>The Importance of Water</w:t>
        </w:r>
      </w:hyperlink>
      <w:r w:rsidRPr="00C26241">
        <w:rPr>
          <w:rFonts w:asciiTheme="majorHAnsi" w:hAnsiTheme="majorHAnsi"/>
          <w:lang w:eastAsia="en-US"/>
        </w:rPr>
        <w:t>”</w:t>
      </w:r>
    </w:p>
    <w:p w14:paraId="443DDE47" w14:textId="77777777" w:rsidR="001D1664" w:rsidRPr="00A26109" w:rsidRDefault="0091561A" w:rsidP="00273855">
      <w:pPr>
        <w:pStyle w:val="ListParagraph"/>
        <w:numPr>
          <w:ilvl w:val="0"/>
          <w:numId w:val="286"/>
        </w:numPr>
        <w:spacing w:after="0" w:line="240" w:lineRule="auto"/>
        <w:ind w:left="360"/>
        <w:rPr>
          <w:rFonts w:asciiTheme="majorHAnsi" w:hAnsiTheme="majorHAnsi"/>
        </w:rPr>
      </w:pPr>
      <w:hyperlink r:id="rId153" w:history="1">
        <w:r w:rsidR="00402920" w:rsidRPr="007D2294">
          <w:rPr>
            <w:rStyle w:val="Hyperlink"/>
            <w:rFonts w:asciiTheme="majorHAnsi" w:hAnsiTheme="majorHAnsi"/>
          </w:rPr>
          <w:t>Foldables PowerPoint</w:t>
        </w:r>
      </w:hyperlink>
      <w:r w:rsidR="00D72130">
        <w:rPr>
          <w:rFonts w:asciiTheme="majorHAnsi" w:hAnsiTheme="majorHAnsi"/>
        </w:rPr>
        <w:t xml:space="preserve"> (</w:t>
      </w:r>
      <w:r w:rsidR="00D72130" w:rsidRPr="008D0D33">
        <w:rPr>
          <w:rFonts w:asciiTheme="majorHAnsi" w:hAnsiTheme="majorHAnsi"/>
        </w:rPr>
        <w:t>PDF</w:t>
      </w:r>
      <w:r w:rsidR="00D72130">
        <w:rPr>
          <w:rFonts w:asciiTheme="majorHAnsi" w:hAnsiTheme="majorHAnsi"/>
        </w:rPr>
        <w:t>)</w:t>
      </w:r>
    </w:p>
    <w:p w14:paraId="14851F84" w14:textId="77777777" w:rsidR="001D1664" w:rsidRPr="00273855" w:rsidRDefault="00535A25" w:rsidP="00273855">
      <w:pPr>
        <w:pStyle w:val="ListParagraph"/>
        <w:numPr>
          <w:ilvl w:val="0"/>
          <w:numId w:val="286"/>
        </w:numPr>
        <w:spacing w:after="0" w:line="240" w:lineRule="auto"/>
        <w:ind w:left="360"/>
        <w:rPr>
          <w:rFonts w:asciiTheme="majorHAnsi" w:hAnsiTheme="majorHAnsi"/>
        </w:rPr>
      </w:pPr>
      <w:r w:rsidRPr="00C26241">
        <w:rPr>
          <w:rFonts w:asciiTheme="majorHAnsi" w:hAnsiTheme="majorHAnsi"/>
          <w:lang w:eastAsia="en-US"/>
        </w:rPr>
        <w:t xml:space="preserve">Cause and effect sentence frames </w:t>
      </w:r>
      <w:r w:rsidR="00402920" w:rsidRPr="00273855">
        <w:rPr>
          <w:rFonts w:asciiTheme="majorHAnsi" w:hAnsiTheme="majorHAnsi"/>
          <w:b/>
          <w:lang w:eastAsia="en-US"/>
        </w:rPr>
        <w:t xml:space="preserve">(examples </w:t>
      </w:r>
      <w:hyperlink w:anchor="L5sentenceframes" w:history="1">
        <w:r w:rsidR="00402920" w:rsidRPr="00273855">
          <w:rPr>
            <w:rStyle w:val="Hyperlink"/>
            <w:rFonts w:asciiTheme="majorHAnsi" w:hAnsiTheme="majorHAnsi"/>
            <w:b/>
          </w:rPr>
          <w:t>available below</w:t>
        </w:r>
      </w:hyperlink>
      <w:r w:rsidR="00402920" w:rsidRPr="00273855">
        <w:rPr>
          <w:rFonts w:asciiTheme="majorHAnsi" w:hAnsiTheme="majorHAnsi"/>
          <w:b/>
          <w:lang w:eastAsia="en-US"/>
        </w:rPr>
        <w:t>)</w:t>
      </w:r>
    </w:p>
    <w:p w14:paraId="5216B6A3" w14:textId="77777777" w:rsidR="001D1664" w:rsidRPr="00273855" w:rsidRDefault="00535A25" w:rsidP="00273855">
      <w:pPr>
        <w:pStyle w:val="ListParagraph"/>
        <w:numPr>
          <w:ilvl w:val="0"/>
          <w:numId w:val="286"/>
        </w:numPr>
        <w:spacing w:after="0" w:line="240" w:lineRule="auto"/>
        <w:ind w:left="360"/>
        <w:rPr>
          <w:rFonts w:asciiTheme="majorHAnsi" w:hAnsiTheme="majorHAnsi"/>
          <w:sz w:val="28"/>
          <w:szCs w:val="28"/>
        </w:rPr>
      </w:pPr>
      <w:r w:rsidRPr="00C26241">
        <w:rPr>
          <w:rFonts w:asciiTheme="majorHAnsi" w:hAnsiTheme="majorHAnsi"/>
          <w:lang w:eastAsia="en-US"/>
        </w:rPr>
        <w:t>“Vocabulary Matching” handout</w:t>
      </w:r>
      <w:r>
        <w:rPr>
          <w:rFonts w:asciiTheme="majorHAnsi" w:hAnsiTheme="majorHAnsi"/>
          <w:lang w:eastAsia="en-US"/>
        </w:rPr>
        <w:t xml:space="preserve"> </w:t>
      </w:r>
      <w:r w:rsidR="00402920" w:rsidRPr="00273855">
        <w:rPr>
          <w:rFonts w:asciiTheme="majorHAnsi" w:hAnsiTheme="majorHAnsi"/>
          <w:b/>
          <w:lang w:eastAsia="en-US"/>
        </w:rPr>
        <w:t>(</w:t>
      </w:r>
      <w:hyperlink w:anchor="L5Matching" w:history="1">
        <w:r w:rsidR="00402920" w:rsidRPr="00273855">
          <w:rPr>
            <w:rStyle w:val="Hyperlink"/>
            <w:rFonts w:asciiTheme="majorHAnsi" w:hAnsiTheme="majorHAnsi"/>
            <w:b/>
          </w:rPr>
          <w:t>available below</w:t>
        </w:r>
      </w:hyperlink>
      <w:r w:rsidR="00402920" w:rsidRPr="00273855">
        <w:rPr>
          <w:rFonts w:asciiTheme="majorHAnsi" w:hAnsiTheme="majorHAnsi"/>
          <w:b/>
          <w:lang w:eastAsia="en-US"/>
        </w:rPr>
        <w:t>)</w:t>
      </w:r>
    </w:p>
    <w:p w14:paraId="4C696115" w14:textId="77777777" w:rsidR="001D1664" w:rsidRPr="00273855" w:rsidRDefault="00E95FF0" w:rsidP="00273855">
      <w:pPr>
        <w:pStyle w:val="ListParagraph"/>
        <w:numPr>
          <w:ilvl w:val="0"/>
          <w:numId w:val="286"/>
        </w:numPr>
        <w:spacing w:after="0" w:line="240" w:lineRule="auto"/>
        <w:ind w:left="360"/>
        <w:rPr>
          <w:rFonts w:asciiTheme="majorHAnsi" w:hAnsiTheme="majorHAnsi"/>
          <w:sz w:val="28"/>
          <w:szCs w:val="28"/>
        </w:rPr>
      </w:pPr>
      <w:r>
        <w:rPr>
          <w:rFonts w:asciiTheme="majorHAnsi" w:hAnsiTheme="majorHAnsi"/>
          <w:lang w:eastAsia="en-US"/>
        </w:rPr>
        <w:t xml:space="preserve">Graphic organizer </w:t>
      </w:r>
      <w:r w:rsidR="00402920" w:rsidRPr="00273855">
        <w:rPr>
          <w:rFonts w:asciiTheme="majorHAnsi" w:hAnsiTheme="majorHAnsi"/>
          <w:b/>
          <w:lang w:eastAsia="en-US"/>
        </w:rPr>
        <w:t xml:space="preserve">(sample </w:t>
      </w:r>
      <w:hyperlink w:anchor="L5GO" w:history="1">
        <w:r w:rsidR="00402920" w:rsidRPr="00273855">
          <w:rPr>
            <w:rStyle w:val="Hyperlink"/>
            <w:rFonts w:asciiTheme="majorHAnsi" w:hAnsiTheme="majorHAnsi"/>
            <w:b/>
          </w:rPr>
          <w:t>available below</w:t>
        </w:r>
      </w:hyperlink>
      <w:r w:rsidR="00402920" w:rsidRPr="00273855">
        <w:rPr>
          <w:rFonts w:asciiTheme="majorHAnsi" w:hAnsiTheme="majorHAnsi"/>
          <w:b/>
          <w:lang w:eastAsia="en-US"/>
        </w:rPr>
        <w:t>)</w:t>
      </w:r>
      <w:r w:rsidR="00535A25" w:rsidRPr="008C127B">
        <w:rPr>
          <w:rFonts w:asciiTheme="majorHAnsi" w:hAnsiTheme="majorHAnsi"/>
          <w:lang w:eastAsia="en-US"/>
        </w:rPr>
        <w:t xml:space="preserve"> </w:t>
      </w:r>
    </w:p>
    <w:p w14:paraId="01BE429E" w14:textId="77777777" w:rsidR="001D1664" w:rsidRDefault="00535A25" w:rsidP="00273855">
      <w:pPr>
        <w:pStyle w:val="ListParagraph"/>
        <w:numPr>
          <w:ilvl w:val="0"/>
          <w:numId w:val="286"/>
        </w:numPr>
        <w:rPr>
          <w:rFonts w:asciiTheme="majorHAnsi" w:hAnsiTheme="majorHAnsi"/>
          <w:sz w:val="28"/>
          <w:szCs w:val="28"/>
        </w:rPr>
      </w:pPr>
      <w:r>
        <w:br w:type="page"/>
      </w:r>
    </w:p>
    <w:p w14:paraId="7B0E4EA8" w14:textId="77777777" w:rsidR="00863965" w:rsidRDefault="00060C78">
      <w:pPr>
        <w:pStyle w:val="LessonResourcessubhead"/>
      </w:pPr>
      <w:bookmarkStart w:id="47" w:name="L5sentenceframes"/>
      <w:bookmarkEnd w:id="47"/>
      <w:r w:rsidRPr="00A34B4D">
        <w:t>Cause and Effect Sentence Frames</w:t>
      </w:r>
    </w:p>
    <w:p w14:paraId="6EEC8A20" w14:textId="77777777" w:rsidR="00060C78" w:rsidRPr="006725F7" w:rsidRDefault="00863965">
      <w:pPr>
        <w:spacing w:after="0" w:line="240" w:lineRule="auto"/>
        <w:contextualSpacing/>
        <w:rPr>
          <w:rFonts w:asciiTheme="majorHAnsi" w:hAnsiTheme="majorHAnsi" w:cstheme="minorBidi"/>
        </w:rPr>
      </w:pPr>
      <w:r w:rsidRPr="00863965">
        <w:rPr>
          <w:rFonts w:asciiTheme="majorHAnsi" w:hAnsiTheme="majorHAnsi"/>
        </w:rPr>
        <w:t>Because ____</w:t>
      </w:r>
      <w:r w:rsidR="00BC7016" w:rsidRPr="006725F7">
        <w:rPr>
          <w:rFonts w:asciiTheme="majorHAnsi" w:hAnsiTheme="majorHAnsi"/>
        </w:rPr>
        <w:t>__________</w:t>
      </w:r>
      <w:r w:rsidRPr="00863965">
        <w:rPr>
          <w:rFonts w:asciiTheme="majorHAnsi" w:hAnsiTheme="majorHAnsi"/>
        </w:rPr>
        <w:t>_______________, ________________</w:t>
      </w:r>
      <w:r w:rsidR="00BC7016" w:rsidRPr="006725F7">
        <w:rPr>
          <w:rFonts w:asciiTheme="majorHAnsi" w:hAnsiTheme="majorHAnsi"/>
        </w:rPr>
        <w:t>_______________________</w:t>
      </w:r>
      <w:r w:rsidRPr="00863965">
        <w:rPr>
          <w:rFonts w:asciiTheme="majorHAnsi" w:hAnsiTheme="majorHAnsi"/>
        </w:rPr>
        <w:t xml:space="preserve">___. </w:t>
      </w:r>
    </w:p>
    <w:p w14:paraId="037BF194" w14:textId="77777777" w:rsidR="00060C78" w:rsidRPr="006725F7" w:rsidRDefault="00060C78">
      <w:pPr>
        <w:spacing w:after="0" w:line="240" w:lineRule="auto"/>
        <w:contextualSpacing/>
        <w:rPr>
          <w:rFonts w:asciiTheme="majorHAnsi" w:hAnsiTheme="majorHAnsi"/>
        </w:rPr>
      </w:pPr>
    </w:p>
    <w:p w14:paraId="44EF694C" w14:textId="77777777" w:rsidR="00060C78" w:rsidRPr="006725F7" w:rsidRDefault="00863965">
      <w:pPr>
        <w:spacing w:after="0" w:line="240" w:lineRule="auto"/>
        <w:contextualSpacing/>
        <w:rPr>
          <w:rFonts w:asciiTheme="majorHAnsi" w:hAnsiTheme="majorHAnsi"/>
        </w:rPr>
      </w:pPr>
      <w:r w:rsidRPr="00863965">
        <w:rPr>
          <w:rFonts w:asciiTheme="majorHAnsi" w:hAnsiTheme="majorHAnsi"/>
        </w:rPr>
        <w:t>Since ____________</w:t>
      </w:r>
      <w:r w:rsidR="00BC7016" w:rsidRPr="006725F7">
        <w:rPr>
          <w:rFonts w:asciiTheme="majorHAnsi" w:hAnsiTheme="majorHAnsi"/>
        </w:rPr>
        <w:t>________</w:t>
      </w:r>
      <w:r w:rsidRPr="00863965">
        <w:rPr>
          <w:rFonts w:asciiTheme="majorHAnsi" w:hAnsiTheme="majorHAnsi"/>
        </w:rPr>
        <w:t>_______, _______________</w:t>
      </w:r>
      <w:r w:rsidR="00BC7016" w:rsidRPr="006725F7">
        <w:rPr>
          <w:rFonts w:asciiTheme="majorHAnsi" w:hAnsiTheme="majorHAnsi"/>
        </w:rPr>
        <w:t>_</w:t>
      </w:r>
      <w:r w:rsidRPr="00863965">
        <w:rPr>
          <w:rFonts w:asciiTheme="majorHAnsi" w:hAnsiTheme="majorHAnsi"/>
        </w:rPr>
        <w:t>___</w:t>
      </w:r>
      <w:r w:rsidR="00BC7016" w:rsidRPr="006725F7">
        <w:rPr>
          <w:rFonts w:asciiTheme="majorHAnsi" w:hAnsiTheme="majorHAnsi"/>
        </w:rPr>
        <w:t>___________________________</w:t>
      </w:r>
      <w:r w:rsidRPr="00863965">
        <w:rPr>
          <w:rFonts w:asciiTheme="majorHAnsi" w:hAnsiTheme="majorHAnsi"/>
        </w:rPr>
        <w:t>_.</w:t>
      </w:r>
    </w:p>
    <w:p w14:paraId="2FA75ABB" w14:textId="77777777" w:rsidR="00060C78" w:rsidRPr="006725F7" w:rsidRDefault="00060C78">
      <w:pPr>
        <w:spacing w:after="0" w:line="240" w:lineRule="auto"/>
        <w:contextualSpacing/>
        <w:rPr>
          <w:rFonts w:asciiTheme="majorHAnsi" w:hAnsiTheme="majorHAnsi"/>
        </w:rPr>
      </w:pPr>
    </w:p>
    <w:p w14:paraId="425094C5" w14:textId="77777777" w:rsidR="00060C78" w:rsidRPr="006725F7" w:rsidRDefault="00863965">
      <w:pPr>
        <w:spacing w:after="0" w:line="240" w:lineRule="auto"/>
        <w:contextualSpacing/>
        <w:rPr>
          <w:rFonts w:asciiTheme="majorHAnsi" w:hAnsiTheme="majorHAnsi"/>
        </w:rPr>
      </w:pPr>
      <w:r w:rsidRPr="00863965">
        <w:rPr>
          <w:rFonts w:asciiTheme="majorHAnsi" w:hAnsiTheme="majorHAnsi"/>
        </w:rPr>
        <w:t>__</w:t>
      </w:r>
      <w:r w:rsidR="00BC7016" w:rsidRPr="006725F7">
        <w:rPr>
          <w:rFonts w:asciiTheme="majorHAnsi" w:hAnsiTheme="majorHAnsi"/>
        </w:rPr>
        <w:t>______________</w:t>
      </w:r>
      <w:r w:rsidRPr="00863965">
        <w:rPr>
          <w:rFonts w:asciiTheme="majorHAnsi" w:hAnsiTheme="majorHAnsi"/>
        </w:rPr>
        <w:t>_________________. As a result, _</w:t>
      </w:r>
      <w:r w:rsidR="00BC7016" w:rsidRPr="006725F7">
        <w:rPr>
          <w:rFonts w:asciiTheme="majorHAnsi" w:hAnsiTheme="majorHAnsi"/>
        </w:rPr>
        <w:t>_______________</w:t>
      </w:r>
      <w:r w:rsidRPr="00863965">
        <w:rPr>
          <w:rFonts w:asciiTheme="majorHAnsi" w:hAnsiTheme="majorHAnsi"/>
        </w:rPr>
        <w:t>__________________.</w:t>
      </w:r>
    </w:p>
    <w:p w14:paraId="2868256E" w14:textId="77777777" w:rsidR="00060C78" w:rsidRPr="00A34B4D" w:rsidRDefault="00060C78">
      <w:pPr>
        <w:spacing w:after="0" w:line="240" w:lineRule="auto"/>
        <w:contextualSpacing/>
        <w:rPr>
          <w:sz w:val="40"/>
        </w:rPr>
      </w:pPr>
    </w:p>
    <w:p w14:paraId="3E70BAF6" w14:textId="77777777" w:rsidR="00060C78" w:rsidRPr="00A34B4D" w:rsidRDefault="00060C78">
      <w:pPr>
        <w:spacing w:after="0" w:line="240" w:lineRule="auto"/>
        <w:contextualSpacing/>
        <w:rPr>
          <w:sz w:val="40"/>
        </w:rPr>
      </w:pPr>
    </w:p>
    <w:p w14:paraId="05C14C95" w14:textId="77777777" w:rsidR="00060C78" w:rsidRPr="00A34B4D" w:rsidRDefault="00060C78">
      <w:pPr>
        <w:spacing w:after="0" w:line="240" w:lineRule="auto"/>
        <w:contextualSpacing/>
        <w:rPr>
          <w:sz w:val="40"/>
        </w:rPr>
      </w:pPr>
    </w:p>
    <w:p w14:paraId="63A3A21B" w14:textId="77777777" w:rsidR="00060C78" w:rsidRPr="00A34B4D" w:rsidRDefault="00060C78">
      <w:pPr>
        <w:spacing w:after="0" w:line="240" w:lineRule="auto"/>
        <w:contextualSpacing/>
        <w:rPr>
          <w:sz w:val="40"/>
        </w:rPr>
      </w:pPr>
    </w:p>
    <w:p w14:paraId="178EC592" w14:textId="77777777" w:rsidR="00060C78" w:rsidRPr="00A34B4D" w:rsidRDefault="00060C78">
      <w:pPr>
        <w:spacing w:after="0" w:line="240" w:lineRule="auto"/>
        <w:contextualSpacing/>
        <w:rPr>
          <w:sz w:val="40"/>
        </w:rPr>
      </w:pPr>
    </w:p>
    <w:p w14:paraId="5B3E2AC2" w14:textId="77777777" w:rsidR="00060C78" w:rsidRPr="00A34B4D" w:rsidRDefault="00060C78">
      <w:pPr>
        <w:spacing w:after="0" w:line="240" w:lineRule="auto"/>
        <w:contextualSpacing/>
        <w:rPr>
          <w:sz w:val="40"/>
        </w:rPr>
      </w:pPr>
    </w:p>
    <w:p w14:paraId="7AFB4192" w14:textId="77777777" w:rsidR="00060C78" w:rsidRPr="00A34B4D" w:rsidRDefault="00060C78">
      <w:pPr>
        <w:spacing w:after="0" w:line="240" w:lineRule="auto"/>
        <w:contextualSpacing/>
        <w:rPr>
          <w:sz w:val="40"/>
        </w:rPr>
      </w:pPr>
    </w:p>
    <w:p w14:paraId="140F69DD" w14:textId="77777777" w:rsidR="00060C78" w:rsidRPr="00A34B4D" w:rsidRDefault="00060C78">
      <w:pPr>
        <w:spacing w:after="0" w:line="240" w:lineRule="auto"/>
        <w:contextualSpacing/>
        <w:rPr>
          <w:rFonts w:asciiTheme="majorHAnsi" w:hAnsiTheme="majorHAnsi"/>
          <w:b/>
          <w:sz w:val="24"/>
          <w:szCs w:val="24"/>
        </w:rPr>
      </w:pPr>
    </w:p>
    <w:p w14:paraId="2E5D0573" w14:textId="77777777" w:rsidR="009C14C2" w:rsidRDefault="009C14C2">
      <w:pPr>
        <w:spacing w:after="0" w:line="240" w:lineRule="auto"/>
        <w:rPr>
          <w:rFonts w:asciiTheme="majorHAnsi" w:hAnsiTheme="majorHAnsi"/>
          <w:b/>
          <w:sz w:val="24"/>
          <w:szCs w:val="24"/>
        </w:rPr>
      </w:pPr>
      <w:r>
        <w:rPr>
          <w:rFonts w:asciiTheme="majorHAnsi" w:hAnsiTheme="majorHAnsi"/>
          <w:b/>
          <w:sz w:val="24"/>
          <w:szCs w:val="24"/>
        </w:rPr>
        <w:br w:type="page"/>
      </w:r>
    </w:p>
    <w:p w14:paraId="41A6CF2A" w14:textId="77777777" w:rsidR="00863965" w:rsidRDefault="00060C78">
      <w:pPr>
        <w:pStyle w:val="LessonResourcessubhead"/>
      </w:pPr>
      <w:bookmarkStart w:id="48" w:name="L5Matching"/>
      <w:bookmarkEnd w:id="48"/>
      <w:r w:rsidRPr="00A34B4D">
        <w:t xml:space="preserve">Vocabulary </w:t>
      </w:r>
      <w:r w:rsidR="00F2692E" w:rsidRPr="00A34B4D">
        <w:t>Matching</w:t>
      </w:r>
      <w:r w:rsidRPr="00A34B4D">
        <w:t xml:space="preserve"> </w:t>
      </w:r>
    </w:p>
    <w:tbl>
      <w:tblPr>
        <w:tblStyle w:val="TableGrid"/>
        <w:tblW w:w="0" w:type="auto"/>
        <w:tblLayout w:type="fixed"/>
        <w:tblLook w:val="04A0" w:firstRow="1" w:lastRow="0" w:firstColumn="1" w:lastColumn="0" w:noHBand="0" w:noVBand="1"/>
      </w:tblPr>
      <w:tblGrid>
        <w:gridCol w:w="4338"/>
        <w:gridCol w:w="3217"/>
        <w:gridCol w:w="2021"/>
      </w:tblGrid>
      <w:tr w:rsidR="00F2692E" w:rsidRPr="00A34B4D" w14:paraId="3878D545" w14:textId="77777777" w:rsidTr="00F7186A">
        <w:tc>
          <w:tcPr>
            <w:tcW w:w="4338"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hideMark/>
          </w:tcPr>
          <w:p w14:paraId="3766558D" w14:textId="77777777" w:rsidR="00F2692E" w:rsidRPr="00B83573" w:rsidRDefault="009C14C2">
            <w:pPr>
              <w:spacing w:after="0" w:line="240" w:lineRule="auto"/>
              <w:jc w:val="center"/>
              <w:rPr>
                <w:sz w:val="44"/>
              </w:rPr>
            </w:pPr>
            <w:r>
              <w:rPr>
                <w:noProof/>
                <w:sz w:val="44"/>
                <w:lang w:bidi="km-KH"/>
              </w:rPr>
              <w:drawing>
                <wp:inline distT="0" distB="0" distL="0" distR="0" wp14:anchorId="4762241A" wp14:editId="1B0FD4C9">
                  <wp:extent cx="1329070" cy="696432"/>
                  <wp:effectExtent l="19050" t="0" r="4430" b="0"/>
                  <wp:docPr id="59" name="Picture 59" descr="d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ty water.jpg"/>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1335271" cy="699681"/>
                          </a:xfrm>
                          <a:prstGeom prst="rect">
                            <a:avLst/>
                          </a:prstGeom>
                          <a:noFill/>
                          <a:ln>
                            <a:noFill/>
                          </a:ln>
                        </pic:spPr>
                      </pic:pic>
                    </a:graphicData>
                  </a:graphic>
                </wp:inline>
              </w:drawing>
            </w:r>
          </w:p>
        </w:tc>
        <w:tc>
          <w:tcPr>
            <w:tcW w:w="3217" w:type="dxa"/>
            <w:vMerge w:val="restart"/>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6BECCD26" w14:textId="77777777" w:rsidR="00F2692E" w:rsidRPr="00A34B4D" w:rsidRDefault="00F2692E">
            <w:pPr>
              <w:spacing w:after="0" w:line="240" w:lineRule="auto"/>
              <w:jc w:val="center"/>
              <w:rPr>
                <w:sz w:val="44"/>
              </w:rPr>
            </w:pPr>
          </w:p>
        </w:tc>
        <w:tc>
          <w:tcPr>
            <w:tcW w:w="202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vAlign w:val="center"/>
            <w:hideMark/>
          </w:tcPr>
          <w:p w14:paraId="76871D38" w14:textId="77777777" w:rsidR="00F2692E" w:rsidRPr="00BC7016" w:rsidRDefault="00863965">
            <w:pPr>
              <w:spacing w:after="0" w:line="240" w:lineRule="auto"/>
              <w:jc w:val="center"/>
              <w:rPr>
                <w:rFonts w:asciiTheme="majorHAnsi" w:hAnsiTheme="majorHAnsi"/>
                <w:sz w:val="28"/>
                <w:szCs w:val="28"/>
              </w:rPr>
            </w:pPr>
            <w:r w:rsidRPr="00863965">
              <w:rPr>
                <w:rFonts w:asciiTheme="majorHAnsi" w:hAnsiTheme="majorHAnsi"/>
                <w:sz w:val="28"/>
                <w:szCs w:val="28"/>
              </w:rPr>
              <w:t>school</w:t>
            </w:r>
          </w:p>
        </w:tc>
      </w:tr>
      <w:tr w:rsidR="00F2692E" w:rsidRPr="00A34B4D" w14:paraId="19DD4EA5" w14:textId="77777777" w:rsidTr="00F7186A">
        <w:tc>
          <w:tcPr>
            <w:tcW w:w="4338"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hideMark/>
          </w:tcPr>
          <w:p w14:paraId="0E9A8F83" w14:textId="77777777" w:rsidR="00F2692E" w:rsidRPr="00B83573" w:rsidRDefault="009C14C2">
            <w:pPr>
              <w:spacing w:after="0" w:line="240" w:lineRule="auto"/>
              <w:jc w:val="center"/>
              <w:rPr>
                <w:sz w:val="44"/>
              </w:rPr>
            </w:pPr>
            <w:r>
              <w:rPr>
                <w:noProof/>
                <w:sz w:val="44"/>
                <w:lang w:bidi="km-KH"/>
              </w:rPr>
              <w:drawing>
                <wp:inline distT="0" distB="0" distL="0" distR="0" wp14:anchorId="4962E69B" wp14:editId="72359C00">
                  <wp:extent cx="1074833" cy="710071"/>
                  <wp:effectExtent l="19050" t="0" r="0" b="0"/>
                  <wp:docPr id="60" name="Picture 60" descr="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king for water.jpg"/>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1080352" cy="713717"/>
                          </a:xfrm>
                          <a:prstGeom prst="rect">
                            <a:avLst/>
                          </a:prstGeom>
                          <a:noFill/>
                          <a:ln>
                            <a:noFill/>
                          </a:ln>
                        </pic:spPr>
                      </pic:pic>
                    </a:graphicData>
                  </a:graphic>
                </wp:inline>
              </w:drawing>
            </w:r>
          </w:p>
        </w:tc>
        <w:tc>
          <w:tcPr>
            <w:tcW w:w="3217" w:type="dxa"/>
            <w:vMerge/>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vAlign w:val="center"/>
            <w:hideMark/>
          </w:tcPr>
          <w:p w14:paraId="5A804717" w14:textId="77777777" w:rsidR="00F2692E" w:rsidRPr="00A34B4D" w:rsidRDefault="00F2692E">
            <w:pPr>
              <w:spacing w:after="0" w:line="240" w:lineRule="auto"/>
              <w:rPr>
                <w:sz w:val="44"/>
              </w:rPr>
            </w:pPr>
          </w:p>
        </w:tc>
        <w:tc>
          <w:tcPr>
            <w:tcW w:w="202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vAlign w:val="center"/>
            <w:hideMark/>
          </w:tcPr>
          <w:p w14:paraId="06342788" w14:textId="77777777" w:rsidR="00F2692E" w:rsidRPr="00BC7016" w:rsidRDefault="00863965">
            <w:pPr>
              <w:spacing w:after="0" w:line="240" w:lineRule="auto"/>
              <w:jc w:val="center"/>
              <w:rPr>
                <w:rFonts w:asciiTheme="majorHAnsi" w:hAnsiTheme="majorHAnsi"/>
                <w:sz w:val="28"/>
                <w:szCs w:val="28"/>
              </w:rPr>
            </w:pPr>
            <w:r w:rsidRPr="00863965">
              <w:rPr>
                <w:rFonts w:asciiTheme="majorHAnsi" w:hAnsiTheme="majorHAnsi"/>
                <w:sz w:val="28"/>
                <w:szCs w:val="28"/>
              </w:rPr>
              <w:t>dirty</w:t>
            </w:r>
          </w:p>
        </w:tc>
      </w:tr>
      <w:tr w:rsidR="00F2692E" w:rsidRPr="00A34B4D" w14:paraId="79AF1FF8" w14:textId="77777777" w:rsidTr="00F7186A">
        <w:tc>
          <w:tcPr>
            <w:tcW w:w="4338"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hideMark/>
          </w:tcPr>
          <w:p w14:paraId="5A1ED94C" w14:textId="77777777" w:rsidR="00F2692E" w:rsidRPr="00B83573" w:rsidRDefault="009C14C2">
            <w:pPr>
              <w:tabs>
                <w:tab w:val="left" w:pos="1500"/>
              </w:tabs>
              <w:spacing w:after="0" w:line="240" w:lineRule="auto"/>
              <w:jc w:val="center"/>
              <w:rPr>
                <w:sz w:val="44"/>
              </w:rPr>
            </w:pPr>
            <w:r>
              <w:rPr>
                <w:noProof/>
                <w:sz w:val="44"/>
                <w:lang w:bidi="km-KH"/>
              </w:rPr>
              <w:drawing>
                <wp:inline distT="0" distB="0" distL="0" distR="0" wp14:anchorId="0DAEA816" wp14:editId="0072FFAE">
                  <wp:extent cx="1017911" cy="744279"/>
                  <wp:effectExtent l="19050" t="0" r="0" b="0"/>
                  <wp:docPr id="61" name="Picture 61" descr="Schoo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school africa.jpg"/>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1019887" cy="745724"/>
                          </a:xfrm>
                          <a:prstGeom prst="rect">
                            <a:avLst/>
                          </a:prstGeom>
                          <a:noFill/>
                          <a:ln>
                            <a:noFill/>
                          </a:ln>
                        </pic:spPr>
                      </pic:pic>
                    </a:graphicData>
                  </a:graphic>
                </wp:inline>
              </w:drawing>
            </w:r>
          </w:p>
        </w:tc>
        <w:tc>
          <w:tcPr>
            <w:tcW w:w="3217" w:type="dxa"/>
            <w:vMerge/>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vAlign w:val="center"/>
            <w:hideMark/>
          </w:tcPr>
          <w:p w14:paraId="6C830BC7" w14:textId="77777777" w:rsidR="00F2692E" w:rsidRPr="00A34B4D" w:rsidRDefault="00F2692E">
            <w:pPr>
              <w:spacing w:after="0" w:line="240" w:lineRule="auto"/>
              <w:rPr>
                <w:sz w:val="44"/>
              </w:rPr>
            </w:pPr>
          </w:p>
        </w:tc>
        <w:tc>
          <w:tcPr>
            <w:tcW w:w="202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vAlign w:val="center"/>
            <w:hideMark/>
          </w:tcPr>
          <w:p w14:paraId="7A67C2F5" w14:textId="77777777" w:rsidR="00F2692E" w:rsidRPr="00BC7016" w:rsidRDefault="00863965">
            <w:pPr>
              <w:spacing w:after="0" w:line="240" w:lineRule="auto"/>
              <w:jc w:val="center"/>
              <w:rPr>
                <w:rFonts w:asciiTheme="majorHAnsi" w:hAnsiTheme="majorHAnsi"/>
                <w:sz w:val="28"/>
                <w:szCs w:val="28"/>
              </w:rPr>
            </w:pPr>
            <w:r w:rsidRPr="00863965">
              <w:rPr>
                <w:rFonts w:asciiTheme="majorHAnsi" w:hAnsiTheme="majorHAnsi"/>
                <w:sz w:val="28"/>
                <w:szCs w:val="28"/>
              </w:rPr>
              <w:t>illness</w:t>
            </w:r>
          </w:p>
        </w:tc>
      </w:tr>
      <w:tr w:rsidR="00F2692E" w:rsidRPr="00A34B4D" w14:paraId="2B590932" w14:textId="77777777" w:rsidTr="00F7186A">
        <w:tc>
          <w:tcPr>
            <w:tcW w:w="4338"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hideMark/>
          </w:tcPr>
          <w:p w14:paraId="4E6A6DBF" w14:textId="77777777" w:rsidR="00F2692E" w:rsidRPr="00B83573" w:rsidRDefault="009C14C2">
            <w:pPr>
              <w:tabs>
                <w:tab w:val="left" w:pos="1320"/>
              </w:tabs>
              <w:spacing w:after="0" w:line="240" w:lineRule="auto"/>
              <w:jc w:val="center"/>
              <w:rPr>
                <w:sz w:val="44"/>
              </w:rPr>
            </w:pPr>
            <w:r>
              <w:rPr>
                <w:noProof/>
                <w:sz w:val="44"/>
                <w:lang w:bidi="km-KH"/>
              </w:rPr>
              <w:drawing>
                <wp:inline distT="0" distB="0" distL="0" distR="0" wp14:anchorId="56C765B7" wp14:editId="3A95FD77">
                  <wp:extent cx="789742" cy="1126699"/>
                  <wp:effectExtent l="19050" t="0" r="0" b="0"/>
                  <wp:docPr id="62" name="Picture 62"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spital.jpg"/>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792877" cy="1131171"/>
                          </a:xfrm>
                          <a:prstGeom prst="rect">
                            <a:avLst/>
                          </a:prstGeom>
                          <a:noFill/>
                          <a:ln>
                            <a:noFill/>
                          </a:ln>
                        </pic:spPr>
                      </pic:pic>
                    </a:graphicData>
                  </a:graphic>
                </wp:inline>
              </w:drawing>
            </w:r>
          </w:p>
        </w:tc>
        <w:tc>
          <w:tcPr>
            <w:tcW w:w="3217" w:type="dxa"/>
            <w:vMerge/>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vAlign w:val="center"/>
            <w:hideMark/>
          </w:tcPr>
          <w:p w14:paraId="64010D94" w14:textId="77777777" w:rsidR="00F2692E" w:rsidRPr="00A34B4D" w:rsidRDefault="00F2692E">
            <w:pPr>
              <w:spacing w:after="0" w:line="240" w:lineRule="auto"/>
              <w:rPr>
                <w:sz w:val="44"/>
              </w:rPr>
            </w:pPr>
          </w:p>
        </w:tc>
        <w:tc>
          <w:tcPr>
            <w:tcW w:w="202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vAlign w:val="center"/>
            <w:hideMark/>
          </w:tcPr>
          <w:p w14:paraId="1772D4C3" w14:textId="77777777" w:rsidR="00F2692E" w:rsidRPr="00BC7016" w:rsidRDefault="00863965">
            <w:pPr>
              <w:spacing w:after="0" w:line="240" w:lineRule="auto"/>
              <w:jc w:val="center"/>
              <w:rPr>
                <w:rFonts w:asciiTheme="majorHAnsi" w:hAnsiTheme="majorHAnsi"/>
                <w:sz w:val="28"/>
                <w:szCs w:val="28"/>
              </w:rPr>
            </w:pPr>
            <w:r w:rsidRPr="00863965">
              <w:rPr>
                <w:rFonts w:asciiTheme="majorHAnsi" w:hAnsiTheme="majorHAnsi"/>
                <w:sz w:val="28"/>
                <w:szCs w:val="28"/>
              </w:rPr>
              <w:t>walk</w:t>
            </w:r>
          </w:p>
        </w:tc>
      </w:tr>
      <w:tr w:rsidR="00F2692E" w:rsidRPr="00A34B4D" w14:paraId="2FD86656" w14:textId="77777777" w:rsidTr="00F7186A">
        <w:tc>
          <w:tcPr>
            <w:tcW w:w="4338"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hideMark/>
          </w:tcPr>
          <w:p w14:paraId="11C27A2A" w14:textId="77777777" w:rsidR="00F2692E" w:rsidRPr="00B83573" w:rsidRDefault="009C14C2">
            <w:pPr>
              <w:spacing w:after="0" w:line="240" w:lineRule="auto"/>
              <w:jc w:val="center"/>
              <w:rPr>
                <w:sz w:val="44"/>
              </w:rPr>
            </w:pPr>
            <w:r>
              <w:rPr>
                <w:noProof/>
                <w:sz w:val="44"/>
                <w:lang w:bidi="km-KH"/>
              </w:rPr>
              <w:drawing>
                <wp:inline distT="0" distB="0" distL="0" distR="0" wp14:anchorId="27299752" wp14:editId="019EFD82">
                  <wp:extent cx="1850286" cy="735828"/>
                  <wp:effectExtent l="19050" t="0" r="0" b="0"/>
                  <wp:docPr id="63" name="Picture 63" descr="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iver bed"/>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1853467" cy="737093"/>
                          </a:xfrm>
                          <a:prstGeom prst="rect">
                            <a:avLst/>
                          </a:prstGeom>
                          <a:noFill/>
                          <a:ln>
                            <a:noFill/>
                          </a:ln>
                        </pic:spPr>
                      </pic:pic>
                    </a:graphicData>
                  </a:graphic>
                </wp:inline>
              </w:drawing>
            </w:r>
          </w:p>
        </w:tc>
        <w:tc>
          <w:tcPr>
            <w:tcW w:w="3217" w:type="dxa"/>
            <w:vMerge/>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vAlign w:val="center"/>
            <w:hideMark/>
          </w:tcPr>
          <w:p w14:paraId="6CD55D2B" w14:textId="77777777" w:rsidR="00F2692E" w:rsidRPr="00A34B4D" w:rsidRDefault="00F2692E">
            <w:pPr>
              <w:spacing w:after="0" w:line="240" w:lineRule="auto"/>
              <w:rPr>
                <w:sz w:val="44"/>
              </w:rPr>
            </w:pPr>
          </w:p>
        </w:tc>
        <w:tc>
          <w:tcPr>
            <w:tcW w:w="202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vAlign w:val="center"/>
            <w:hideMark/>
          </w:tcPr>
          <w:p w14:paraId="50643880" w14:textId="77777777" w:rsidR="00F2692E" w:rsidRPr="00BC7016" w:rsidRDefault="00863965">
            <w:pPr>
              <w:spacing w:after="0" w:line="240" w:lineRule="auto"/>
              <w:jc w:val="center"/>
              <w:rPr>
                <w:rFonts w:asciiTheme="majorHAnsi" w:hAnsiTheme="majorHAnsi"/>
                <w:sz w:val="28"/>
                <w:szCs w:val="28"/>
              </w:rPr>
            </w:pPr>
            <w:r w:rsidRPr="00863965">
              <w:rPr>
                <w:rFonts w:asciiTheme="majorHAnsi" w:hAnsiTheme="majorHAnsi"/>
                <w:sz w:val="28"/>
                <w:szCs w:val="28"/>
              </w:rPr>
              <w:t>water</w:t>
            </w:r>
          </w:p>
        </w:tc>
      </w:tr>
    </w:tbl>
    <w:p w14:paraId="1BDAB0EF" w14:textId="77777777" w:rsidR="00DA27F5" w:rsidRDefault="00DA27F5">
      <w:pPr>
        <w:spacing w:after="0" w:line="240" w:lineRule="auto"/>
        <w:rPr>
          <w:rFonts w:asciiTheme="majorHAnsi" w:eastAsia="Calibri" w:hAnsiTheme="majorHAnsi"/>
          <w:b/>
          <w:sz w:val="24"/>
          <w:szCs w:val="24"/>
        </w:rPr>
      </w:pPr>
      <w:r>
        <w:rPr>
          <w:rFonts w:asciiTheme="majorHAnsi" w:eastAsia="Calibri" w:hAnsiTheme="majorHAnsi"/>
          <w:b/>
          <w:sz w:val="24"/>
          <w:szCs w:val="24"/>
        </w:rPr>
        <w:br w:type="page"/>
      </w:r>
    </w:p>
    <w:p w14:paraId="2FC28370" w14:textId="77777777" w:rsidR="00863965" w:rsidRDefault="00F52538">
      <w:pPr>
        <w:pStyle w:val="LessonResourcessubhead"/>
        <w:rPr>
          <w:rFonts w:eastAsia="Calibri"/>
        </w:rPr>
      </w:pPr>
      <w:bookmarkStart w:id="49" w:name="L5GO"/>
      <w:bookmarkEnd w:id="49"/>
      <w:r w:rsidRPr="00A34B4D">
        <w:rPr>
          <w:rFonts w:eastAsia="Calibri"/>
        </w:rPr>
        <w:t xml:space="preserve">Sample </w:t>
      </w:r>
      <w:r w:rsidR="00F7186A">
        <w:rPr>
          <w:rFonts w:eastAsia="Calibri"/>
        </w:rPr>
        <w:t>G</w:t>
      </w:r>
      <w:r w:rsidR="00F7186A" w:rsidRPr="00A34B4D">
        <w:rPr>
          <w:rFonts w:eastAsia="Calibri"/>
        </w:rPr>
        <w:t xml:space="preserve">raphic </w:t>
      </w:r>
      <w:r w:rsidR="00F7186A">
        <w:rPr>
          <w:rFonts w:eastAsia="Calibri"/>
        </w:rPr>
        <w:t>O</w:t>
      </w:r>
      <w:r w:rsidR="00F7186A" w:rsidRPr="00A34B4D">
        <w:rPr>
          <w:rFonts w:eastAsia="Calibri"/>
        </w:rPr>
        <w:t>rganizer</w:t>
      </w:r>
    </w:p>
    <w:p w14:paraId="54392585" w14:textId="77777777" w:rsidR="00F52538" w:rsidRPr="00B83573" w:rsidRDefault="00ED7877">
      <w:pPr>
        <w:tabs>
          <w:tab w:val="center" w:pos="648"/>
        </w:tabs>
        <w:spacing w:after="0" w:line="240" w:lineRule="auto"/>
        <w:rPr>
          <w:rFonts w:asciiTheme="majorHAnsi" w:eastAsia="Calibri" w:hAnsiTheme="majorHAnsi"/>
          <w:sz w:val="24"/>
          <w:szCs w:val="24"/>
        </w:rPr>
      </w:pPr>
      <w:r>
        <w:rPr>
          <w:rFonts w:asciiTheme="majorHAnsi" w:eastAsia="Calibri" w:hAnsiTheme="majorHAnsi"/>
          <w:noProof/>
          <w:sz w:val="24"/>
          <w:szCs w:val="24"/>
          <w:lang w:bidi="km-KH"/>
        </w:rPr>
        <mc:AlternateContent>
          <mc:Choice Requires="wpg">
            <w:drawing>
              <wp:inline distT="0" distB="0" distL="0" distR="0" wp14:anchorId="4B701A1A" wp14:editId="26A621ED">
                <wp:extent cx="7536815" cy="3763010"/>
                <wp:effectExtent l="0" t="0" r="26035" b="27940"/>
                <wp:docPr id="17" name="Group 25" descr="Cause-Effect Sample Graphic Organiz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6815" cy="3763010"/>
                          <a:chOff x="1725" y="2117"/>
                          <a:chExt cx="11869" cy="5926"/>
                        </a:xfrm>
                      </wpg:grpSpPr>
                      <wps:wsp>
                        <wps:cNvPr id="18" name="Rounded Rectangle 5"/>
                        <wps:cNvSpPr>
                          <a:spLocks noChangeArrowheads="1"/>
                        </wps:cNvSpPr>
                        <wps:spPr bwMode="auto">
                          <a:xfrm>
                            <a:off x="1725" y="3147"/>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9" name="Rounded Rectangle 6"/>
                        <wps:cNvSpPr>
                          <a:spLocks noChangeArrowheads="1"/>
                        </wps:cNvSpPr>
                        <wps:spPr bwMode="auto">
                          <a:xfrm>
                            <a:off x="1728" y="6603"/>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0" name="Rounded Rectangle 7"/>
                        <wps:cNvSpPr>
                          <a:spLocks noChangeArrowheads="1"/>
                        </wps:cNvSpPr>
                        <wps:spPr bwMode="auto">
                          <a:xfrm>
                            <a:off x="1725" y="4875"/>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1" name="Rounded Rectangle 9"/>
                        <wps:cNvSpPr>
                          <a:spLocks noChangeArrowheads="1"/>
                        </wps:cNvSpPr>
                        <wps:spPr bwMode="auto">
                          <a:xfrm>
                            <a:off x="9270" y="3147"/>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2" name="Rounded Rectangle 10"/>
                        <wps:cNvSpPr>
                          <a:spLocks noChangeArrowheads="1"/>
                        </wps:cNvSpPr>
                        <wps:spPr bwMode="auto">
                          <a:xfrm>
                            <a:off x="9274" y="4877"/>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3" name="Rounded Rectangle 11"/>
                        <wps:cNvSpPr>
                          <a:spLocks noChangeArrowheads="1"/>
                        </wps:cNvSpPr>
                        <wps:spPr bwMode="auto">
                          <a:xfrm>
                            <a:off x="9274" y="6603"/>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4" name="Text Box 2"/>
                        <wps:cNvSpPr txBox="1">
                          <a:spLocks noChangeArrowheads="1"/>
                        </wps:cNvSpPr>
                        <wps:spPr bwMode="auto">
                          <a:xfrm>
                            <a:off x="2925" y="2117"/>
                            <a:ext cx="1620" cy="645"/>
                          </a:xfrm>
                          <a:prstGeom prst="rect">
                            <a:avLst/>
                          </a:prstGeom>
                          <a:solidFill>
                            <a:srgbClr val="FFFFFF"/>
                          </a:solidFill>
                          <a:ln w="9525">
                            <a:solidFill>
                              <a:srgbClr val="000000"/>
                            </a:solidFill>
                            <a:miter lim="800000"/>
                            <a:headEnd/>
                            <a:tailEnd/>
                          </a:ln>
                        </wps:spPr>
                        <wps:txbx>
                          <w:txbxContent>
                            <w:p w14:paraId="5766B876" w14:textId="77777777" w:rsidR="0080267C" w:rsidRDefault="0080267C" w:rsidP="00A76F6A">
                              <w:pPr>
                                <w:spacing w:after="0"/>
                                <w:jc w:val="center"/>
                                <w:rPr>
                                  <w:sz w:val="44"/>
                                  <w:szCs w:val="44"/>
                                </w:rPr>
                              </w:pPr>
                              <w:r w:rsidRPr="00F52538">
                                <w:rPr>
                                  <w:sz w:val="44"/>
                                  <w:szCs w:val="44"/>
                                </w:rPr>
                                <w:t>Cause</w:t>
                              </w:r>
                            </w:p>
                          </w:txbxContent>
                        </wps:txbx>
                        <wps:bodyPr rot="0" vert="horz" wrap="square" lIns="91440" tIns="45720" rIns="91440" bIns="45720" anchor="ctr" anchorCtr="0" upright="1">
                          <a:noAutofit/>
                        </wps:bodyPr>
                      </wps:wsp>
                      <wps:wsp>
                        <wps:cNvPr id="25" name="Text Box 3"/>
                        <wps:cNvSpPr txBox="1">
                          <a:spLocks noChangeArrowheads="1"/>
                        </wps:cNvSpPr>
                        <wps:spPr bwMode="auto">
                          <a:xfrm>
                            <a:off x="10560" y="2117"/>
                            <a:ext cx="1680" cy="585"/>
                          </a:xfrm>
                          <a:prstGeom prst="rect">
                            <a:avLst/>
                          </a:prstGeom>
                          <a:solidFill>
                            <a:srgbClr val="FFFFFF"/>
                          </a:solidFill>
                          <a:ln w="9525">
                            <a:solidFill>
                              <a:srgbClr val="000000"/>
                            </a:solidFill>
                            <a:miter lim="800000"/>
                            <a:headEnd/>
                            <a:tailEnd/>
                          </a:ln>
                        </wps:spPr>
                        <wps:txbx>
                          <w:txbxContent>
                            <w:p w14:paraId="3BEAC60C" w14:textId="77777777" w:rsidR="0080267C" w:rsidRDefault="0080267C" w:rsidP="00A76F6A">
                              <w:pPr>
                                <w:jc w:val="center"/>
                                <w:rPr>
                                  <w:sz w:val="44"/>
                                  <w:szCs w:val="44"/>
                                </w:rPr>
                              </w:pPr>
                              <w:r w:rsidRPr="00F52538">
                                <w:rPr>
                                  <w:sz w:val="44"/>
                                  <w:szCs w:val="44"/>
                                </w:rPr>
                                <w:t>Effect</w:t>
                              </w:r>
                            </w:p>
                          </w:txbxContent>
                        </wps:txbx>
                        <wps:bodyPr rot="0" vert="horz" wrap="square" lIns="91440" tIns="45720" rIns="91440" bIns="45720" anchor="t" anchorCtr="0" upright="1">
                          <a:noAutofit/>
                        </wps:bodyPr>
                      </wps:wsp>
                      <wps:wsp>
                        <wps:cNvPr id="26" name="Right Arrow 13"/>
                        <wps:cNvSpPr>
                          <a:spLocks/>
                        </wps:cNvSpPr>
                        <wps:spPr bwMode="auto">
                          <a:xfrm>
                            <a:off x="6899" y="3490"/>
                            <a:ext cx="1541" cy="763"/>
                          </a:xfrm>
                          <a:prstGeom prst="rightArrow">
                            <a:avLst>
                              <a:gd name="adj1" fmla="val 50000"/>
                              <a:gd name="adj2" fmla="val 49996"/>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 name="AutoShape 11"/>
                        <wps:cNvSpPr>
                          <a:spLocks noChangeArrowheads="1"/>
                        </wps:cNvSpPr>
                        <wps:spPr bwMode="auto">
                          <a:xfrm>
                            <a:off x="6898" y="5221"/>
                            <a:ext cx="1541" cy="763"/>
                          </a:xfrm>
                          <a:prstGeom prst="rightArrow">
                            <a:avLst>
                              <a:gd name="adj1" fmla="val 50000"/>
                              <a:gd name="adj2" fmla="val 50024"/>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0" name="AutoShape 12"/>
                        <wps:cNvSpPr>
                          <a:spLocks noChangeArrowheads="1"/>
                        </wps:cNvSpPr>
                        <wps:spPr bwMode="auto">
                          <a:xfrm>
                            <a:off x="6898" y="6949"/>
                            <a:ext cx="1541" cy="763"/>
                          </a:xfrm>
                          <a:prstGeom prst="rightArrow">
                            <a:avLst>
                              <a:gd name="adj1" fmla="val 50000"/>
                              <a:gd name="adj2" fmla="val 50024"/>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4B701A1A" id="Group 25" o:spid="_x0000_s1026" alt="Cause-Effect Sample Graphic Organizer" style="width:593.45pt;height:296.3pt;mso-position-horizontal-relative:char;mso-position-vertical-relative:line" coordorigin="1725,2117" coordsize="11869,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">
                <v:roundrect id="Rounded Rectangle 5" o:spid="_x0000_s1027" style="position:absolute;left:1725;top:3147;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" fillcolor="#4f81bd [3204]" strokecolor="#243f60 [1604]" strokeweight="2pt"/>
                <v:roundrect id="Rounded Rectangle 6" o:spid="_x0000_s1028" style="position:absolute;left:1728;top:6603;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" fillcolor="#4f81bd [3204]" strokecolor="#243f60 [1604]" strokeweight="2pt"/>
                <v:roundrect id="Rounded Rectangle 7" o:spid="_x0000_s1029" style="position:absolute;left:1725;top:4875;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" fillcolor="#4f81bd [3204]" strokecolor="#243f60 [1604]" strokeweight="2pt"/>
                <v:roundrect id="Rounded Rectangle 9" o:spid="_x0000_s1030" style="position:absolute;left:9270;top:3147;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" fillcolor="#4f81bd [3204]" strokecolor="#243f60 [1604]" strokeweight="2pt"/>
                <v:roundrect id="Rounded Rectangle 10" o:spid="_x0000_s1031" style="position:absolute;left:9274;top:4877;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" fillcolor="#4f81bd [3204]" strokecolor="#243f60 [1604]" strokeweight="2pt"/>
                <v:roundrect id="Rounded Rectangle 11" o:spid="_x0000_s1032" style="position:absolute;left:9274;top:6603;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" fillcolor="#4f81bd [3204]" strokecolor="#243f60 [1604]" strokeweight="2pt"/>
                <v:shapetype id="_x0000_t202" coordsize="21600,21600" o:spt="202" path="m,l,21600r21600,l21600,xe">
                  <v:stroke joinstyle="miter"/>
                  <v:path gradientshapeok="t" o:connecttype="rect"/>
                </v:shapetype>
                <v:shape id="Text Box 2" o:spid="_x0000_s1033" type="#_x0000_t202" style="position:absolute;left:2925;top:2117;width:1620;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vNwQAAANsAAAAPAAAAZHJzL2Rvd25yZXYueG1sRI9BawIx&#10;FITvQv9DeAVvmlWk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CgHu83BAAAA2wAAAA8AAAAA&#10;AAAAAAAAAAAABwIAAGRycy9kb3ducmV2LnhtbFBLBQYAAAAAAwADALcAAAD1AgAAAAA=&#10;">
                  <v:textbox>
                    <w:txbxContent>
                      <w:p w14:paraId="5766B876" w14:textId="77777777" w:rsidR="0080267C" w:rsidRDefault="0080267C" w:rsidP="00A76F6A">
                        <w:pPr>
                          <w:spacing w:after="0"/>
                          <w:jc w:val="center"/>
                          <w:rPr>
                            <w:sz w:val="44"/>
                            <w:szCs w:val="44"/>
                          </w:rPr>
                        </w:pPr>
                        <w:r w:rsidRPr="00F52538">
                          <w:rPr>
                            <w:sz w:val="44"/>
                            <w:szCs w:val="44"/>
                          </w:rPr>
                          <w:t>Cause</w:t>
                        </w:r>
                      </w:p>
                    </w:txbxContent>
                  </v:textbox>
                </v:shape>
                <v:shape id="Text Box 3" o:spid="_x0000_s1034" type="#_x0000_t202" style="position:absolute;left:10560;top:2117;width:16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BEAC60C" w14:textId="77777777" w:rsidR="0080267C" w:rsidRDefault="0080267C" w:rsidP="00A76F6A">
                        <w:pPr>
                          <w:jc w:val="center"/>
                          <w:rPr>
                            <w:sz w:val="44"/>
                            <w:szCs w:val="44"/>
                          </w:rPr>
                        </w:pPr>
                        <w:r w:rsidRPr="00F52538">
                          <w:rPr>
                            <w:sz w:val="44"/>
                            <w:szCs w:val="44"/>
                          </w:rPr>
                          <w:t>Effect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35" type="#_x0000_t13" style="position:absolute;left:6899;top:3490;width:1541;height: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" adj="16253" fillcolor="#4f81bd [3204]" strokecolor="#243f60 [1604]" strokeweight="2pt">
                  <v:path arrowok="t"/>
                </v:shape>
                <v:shape id="AutoShape 11" o:spid="_x0000_s1036" type="#_x0000_t13" style="position:absolute;left:6898;top:5221;width:1541;height: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" adj="16250" fillcolor="#4f81bd [3204]" strokecolor="#243f60 [1604]" strokeweight="2pt"/>
                <v:shape id="AutoShape 12" o:spid="_x0000_s1037" type="#_x0000_t13" style="position:absolute;left:6898;top:6949;width:1541;height: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" adj="16250" fillcolor="#4f81bd [3204]" strokecolor="#243f60 [1604]" strokeweight="2pt"/>
                <w10:anchorlock/>
              </v:group>
            </w:pict>
          </mc:Fallback>
        </mc:AlternateContent>
      </w:r>
      <w:r w:rsidR="00C34972">
        <w:rPr>
          <w:rFonts w:asciiTheme="majorHAnsi" w:eastAsia="Calibri" w:hAnsiTheme="majorHAnsi"/>
          <w:sz w:val="24"/>
          <w:szCs w:val="24"/>
        </w:rPr>
        <w:tab/>
      </w:r>
    </w:p>
    <w:p w14:paraId="2F61443F" w14:textId="77777777" w:rsidR="00F52538" w:rsidRPr="00A34B4D" w:rsidRDefault="00F52538">
      <w:pPr>
        <w:spacing w:after="0" w:line="240" w:lineRule="auto"/>
        <w:rPr>
          <w:rFonts w:asciiTheme="majorHAnsi" w:eastAsia="Calibri" w:hAnsiTheme="majorHAnsi"/>
          <w:sz w:val="24"/>
          <w:szCs w:val="24"/>
        </w:rPr>
      </w:pPr>
    </w:p>
    <w:p w14:paraId="4183F210" w14:textId="77777777" w:rsidR="002B588B" w:rsidRPr="00A34B4D" w:rsidRDefault="00F52538">
      <w:pPr>
        <w:spacing w:after="0" w:line="240" w:lineRule="auto"/>
        <w:rPr>
          <w:rFonts w:asciiTheme="majorHAnsi" w:eastAsia="Calibri" w:hAnsiTheme="majorHAnsi"/>
          <w:sz w:val="24"/>
          <w:szCs w:val="24"/>
        </w:rPr>
      </w:pPr>
      <w:r w:rsidRPr="00B83573">
        <w:rPr>
          <w:rFonts w:asciiTheme="majorHAnsi" w:eastAsia="Calibri" w:hAnsiTheme="majorHAnsi"/>
          <w:sz w:val="24"/>
          <w:szCs w:val="24"/>
        </w:rPr>
        <w:t xml:space="preserve"> </w:t>
      </w:r>
      <w:r w:rsidR="002B588B" w:rsidRPr="00A34B4D">
        <w:rPr>
          <w:rFonts w:asciiTheme="majorHAnsi" w:eastAsia="Calibri" w:hAnsiTheme="majorHAnsi"/>
          <w:sz w:val="24"/>
          <w:szCs w:val="24"/>
        </w:rPr>
        <w:br w:type="page"/>
      </w:r>
    </w:p>
    <w:tbl>
      <w:tblPr>
        <w:tblStyle w:val="TableGrid11"/>
        <w:tblW w:w="5000" w:type="pct"/>
        <w:tblLook w:val="04A0" w:firstRow="1" w:lastRow="0" w:firstColumn="1" w:lastColumn="0" w:noHBand="0" w:noVBand="1"/>
      </w:tblPr>
      <w:tblGrid>
        <w:gridCol w:w="1602"/>
        <w:gridCol w:w="5476"/>
        <w:gridCol w:w="5872"/>
      </w:tblGrid>
      <w:tr w:rsidR="002B588B" w:rsidRPr="003A0EBD" w14:paraId="04893404" w14:textId="77777777" w:rsidTr="00237E14">
        <w:tc>
          <w:tcPr>
            <w:tcW w:w="1705" w:type="dxa"/>
            <w:tcBorders>
              <w:top w:val="single" w:sz="4" w:space="0" w:color="auto"/>
              <w:left w:val="single" w:sz="4" w:space="0" w:color="auto"/>
              <w:bottom w:val="single" w:sz="4" w:space="0" w:color="auto"/>
              <w:right w:val="single" w:sz="4" w:space="0" w:color="auto"/>
            </w:tcBorders>
            <w:shd w:val="clear" w:color="auto" w:fill="D9D9D9"/>
            <w:hideMark/>
          </w:tcPr>
          <w:p w14:paraId="7DEA2D18" w14:textId="77777777" w:rsidR="00863965" w:rsidRDefault="008756B9">
            <w:pPr>
              <w:pStyle w:val="LessonNumber"/>
              <w:rPr>
                <w:rFonts w:eastAsia="Times New Roman"/>
                <w:lang w:eastAsia="en-US"/>
              </w:rPr>
            </w:pPr>
            <w:bookmarkStart w:id="50" w:name="L6"/>
            <w:bookmarkStart w:id="51" w:name="_Toc456105773"/>
            <w:bookmarkEnd w:id="50"/>
            <w:r w:rsidRPr="003A0EBD">
              <w:rPr>
                <w:sz w:val="22"/>
                <w:szCs w:val="22"/>
                <w:lang w:eastAsia="en-US"/>
              </w:rPr>
              <w:t>Lesson 6</w:t>
            </w:r>
            <w:bookmarkEnd w:id="51"/>
          </w:p>
          <w:p w14:paraId="1BD0F765" w14:textId="77777777" w:rsidR="00863965" w:rsidRDefault="008756B9">
            <w:pPr>
              <w:spacing w:after="0" w:line="240" w:lineRule="auto"/>
              <w:rPr>
                <w:rFonts w:asciiTheme="majorHAnsi" w:eastAsia="Times New Roman" w:hAnsiTheme="majorHAnsi"/>
                <w:b/>
              </w:rPr>
            </w:pPr>
            <w:r w:rsidRPr="003A0EBD">
              <w:rPr>
                <w:rFonts w:asciiTheme="majorHAnsi" w:hAnsiTheme="majorHAnsi"/>
                <w:b/>
                <w:lang w:eastAsia="en-US"/>
              </w:rPr>
              <w:t>Days 9</w:t>
            </w:r>
            <w:r w:rsidR="00CF100E" w:rsidRPr="003A0EBD">
              <w:rPr>
                <w:rFonts w:asciiTheme="majorHAnsi" w:hAnsiTheme="majorHAnsi"/>
                <w:b/>
                <w:lang w:eastAsia="en-US"/>
              </w:rPr>
              <w:t>–</w:t>
            </w:r>
            <w:r w:rsidRPr="003A0EBD">
              <w:rPr>
                <w:rFonts w:asciiTheme="majorHAnsi" w:hAnsiTheme="majorHAnsi"/>
                <w:b/>
                <w:lang w:eastAsia="en-US"/>
              </w:rPr>
              <w:t>11</w:t>
            </w:r>
          </w:p>
        </w:tc>
        <w:tc>
          <w:tcPr>
            <w:tcW w:w="6120" w:type="dxa"/>
            <w:tcBorders>
              <w:top w:val="single" w:sz="4" w:space="0" w:color="auto"/>
              <w:left w:val="single" w:sz="4" w:space="0" w:color="auto"/>
              <w:bottom w:val="single" w:sz="4" w:space="0" w:color="auto"/>
              <w:right w:val="single" w:sz="4" w:space="0" w:color="auto"/>
            </w:tcBorders>
            <w:shd w:val="clear" w:color="auto" w:fill="D9D9D9"/>
            <w:hideMark/>
          </w:tcPr>
          <w:p w14:paraId="3AAF92F7" w14:textId="77777777" w:rsidR="002B588B" w:rsidRPr="003A0EBD" w:rsidRDefault="00FE1294">
            <w:pPr>
              <w:spacing w:after="0" w:line="240" w:lineRule="auto"/>
              <w:rPr>
                <w:rFonts w:asciiTheme="majorHAnsi" w:hAnsiTheme="majorHAnsi"/>
                <w:lang w:eastAsia="en-US"/>
              </w:rPr>
            </w:pPr>
            <w:r w:rsidRPr="003A0EBD">
              <w:rPr>
                <w:rFonts w:asciiTheme="majorHAnsi" w:hAnsiTheme="majorHAnsi" w:cstheme="minorHAnsi"/>
                <w:b/>
              </w:rPr>
              <w:t xml:space="preserve">Exploring the </w:t>
            </w:r>
            <w:r w:rsidR="00CF100E" w:rsidRPr="003A0EBD">
              <w:rPr>
                <w:rFonts w:asciiTheme="majorHAnsi" w:hAnsiTheme="majorHAnsi" w:cstheme="minorHAnsi"/>
                <w:b/>
              </w:rPr>
              <w:t>T</w:t>
            </w:r>
            <w:r w:rsidRPr="003A0EBD">
              <w:rPr>
                <w:rFonts w:asciiTheme="majorHAnsi" w:hAnsiTheme="majorHAnsi" w:cstheme="minorHAnsi"/>
                <w:b/>
              </w:rPr>
              <w:t>opic through Active Reading</w:t>
            </w:r>
          </w:p>
        </w:tc>
        <w:tc>
          <w:tcPr>
            <w:tcW w:w="6570" w:type="dxa"/>
            <w:tcBorders>
              <w:top w:val="single" w:sz="4" w:space="0" w:color="auto"/>
              <w:left w:val="single" w:sz="4" w:space="0" w:color="auto"/>
              <w:bottom w:val="single" w:sz="4" w:space="0" w:color="auto"/>
              <w:right w:val="single" w:sz="4" w:space="0" w:color="auto"/>
            </w:tcBorders>
            <w:shd w:val="clear" w:color="auto" w:fill="D9D9D9"/>
            <w:hideMark/>
          </w:tcPr>
          <w:p w14:paraId="7CA5ED30" w14:textId="77777777" w:rsidR="00863965" w:rsidRDefault="008756B9">
            <w:pPr>
              <w:spacing w:after="0" w:line="240" w:lineRule="auto"/>
              <w:rPr>
                <w:rFonts w:asciiTheme="majorHAnsi" w:eastAsia="Times New Roman" w:hAnsiTheme="majorHAnsi"/>
                <w:b/>
              </w:rPr>
            </w:pPr>
            <w:r w:rsidRPr="003A0EBD">
              <w:rPr>
                <w:rFonts w:asciiTheme="majorHAnsi" w:hAnsiTheme="majorHAnsi"/>
                <w:b/>
                <w:lang w:eastAsia="en-US"/>
              </w:rPr>
              <w:t>Estimated Time:</w:t>
            </w:r>
            <w:r w:rsidR="00EC6D51" w:rsidRPr="003A0EBD">
              <w:rPr>
                <w:rFonts w:asciiTheme="majorHAnsi" w:hAnsiTheme="majorHAnsi"/>
                <w:lang w:eastAsia="en-US"/>
              </w:rPr>
              <w:t xml:space="preserve"> Three 60-minute periods</w:t>
            </w:r>
          </w:p>
        </w:tc>
      </w:tr>
    </w:tbl>
    <w:p w14:paraId="1E9D2E62" w14:textId="77777777" w:rsidR="002B588B" w:rsidRPr="003A0EBD" w:rsidRDefault="002B588B">
      <w:pPr>
        <w:spacing w:after="0" w:line="240" w:lineRule="auto"/>
        <w:rPr>
          <w:rFonts w:asciiTheme="majorHAnsi" w:eastAsia="Calibri" w:hAnsiTheme="majorHAnsi"/>
        </w:rPr>
      </w:pPr>
    </w:p>
    <w:p w14:paraId="0F093088" w14:textId="77777777" w:rsidR="00DF4F74" w:rsidRPr="003A0EBD" w:rsidRDefault="00C35AA9">
      <w:pPr>
        <w:spacing w:after="0" w:line="240" w:lineRule="auto"/>
        <w:rPr>
          <w:rFonts w:asciiTheme="majorHAnsi" w:hAnsiTheme="majorHAnsi"/>
        </w:rPr>
      </w:pPr>
      <w:r w:rsidRPr="003A0EBD">
        <w:rPr>
          <w:rFonts w:asciiTheme="majorHAnsi" w:eastAsia="Calibri" w:hAnsiTheme="majorHAnsi"/>
          <w:b/>
        </w:rPr>
        <w:t xml:space="preserve">Brief </w:t>
      </w:r>
      <w:r w:rsidR="001A3F85" w:rsidRPr="003A0EBD">
        <w:rPr>
          <w:rFonts w:asciiTheme="majorHAnsi" w:eastAsia="Calibri" w:hAnsiTheme="majorHAnsi"/>
          <w:b/>
        </w:rPr>
        <w:t xml:space="preserve">overview </w:t>
      </w:r>
      <w:r w:rsidRPr="003A0EBD">
        <w:rPr>
          <w:rFonts w:asciiTheme="majorHAnsi" w:eastAsia="Calibri" w:hAnsiTheme="majorHAnsi"/>
          <w:b/>
        </w:rPr>
        <w:t xml:space="preserve">of </w:t>
      </w:r>
      <w:r w:rsidR="001A3F85" w:rsidRPr="003A0EBD">
        <w:rPr>
          <w:rFonts w:asciiTheme="majorHAnsi" w:eastAsia="Calibri" w:hAnsiTheme="majorHAnsi"/>
          <w:b/>
        </w:rPr>
        <w:t>lesson</w:t>
      </w:r>
      <w:r w:rsidR="00863965" w:rsidRPr="00863965">
        <w:rPr>
          <w:rFonts w:asciiTheme="majorHAnsi" w:eastAsia="Calibri" w:hAnsiTheme="majorHAnsi"/>
          <w:b/>
        </w:rPr>
        <w:t>:</w:t>
      </w:r>
      <w:r w:rsidRPr="003A0EBD">
        <w:rPr>
          <w:rFonts w:asciiTheme="majorHAnsi" w:eastAsia="Calibri" w:hAnsiTheme="majorHAnsi"/>
        </w:rPr>
        <w:t xml:space="preserve"> </w:t>
      </w:r>
      <w:r w:rsidR="00863965" w:rsidRPr="00863965">
        <w:rPr>
          <w:rFonts w:asciiTheme="majorHAnsi" w:hAnsiTheme="majorHAnsi" w:cstheme="minorHAnsi"/>
        </w:rPr>
        <w:t xml:space="preserve">Students review content/topic language learned so far and continue expanding their knowledge of the topic by reading abridged topic-related texts, identifying key vocabulary, and gathering causes and effects related to the issue using a graphic organizer. They also have an opportunity to discuss these facts as a whole class. </w:t>
      </w:r>
      <w:r w:rsidR="00863965" w:rsidRPr="00863965">
        <w:rPr>
          <w:rFonts w:asciiTheme="majorHAnsi" w:hAnsiTheme="majorHAnsi"/>
        </w:rPr>
        <w:t>This knowledge will be used to explain and discuss causes and effects in order to create evidence-based claims about clean water issues in the final assessment.</w:t>
      </w:r>
      <w:r w:rsidR="004A645A">
        <w:rPr>
          <w:rFonts w:asciiTheme="majorHAnsi" w:hAnsiTheme="maj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6E979D75" w14:textId="77777777" w:rsidR="008756B9" w:rsidRPr="003A0EBD" w:rsidRDefault="008756B9">
      <w:pPr>
        <w:spacing w:after="0" w:line="240" w:lineRule="auto"/>
        <w:rPr>
          <w:rFonts w:asciiTheme="majorHAnsi" w:eastAsia="Calibri" w:hAnsiTheme="majorHAnsi"/>
        </w:rPr>
      </w:pPr>
    </w:p>
    <w:p w14:paraId="4980795B" w14:textId="77777777" w:rsidR="00C35AA9" w:rsidRPr="003A0EBD" w:rsidRDefault="008312E6">
      <w:pPr>
        <w:spacing w:after="0" w:line="240" w:lineRule="auto"/>
        <w:rPr>
          <w:rFonts w:asciiTheme="majorHAnsi" w:eastAsia="Calibri" w:hAnsiTheme="majorHAnsi"/>
          <w:b/>
        </w:rPr>
      </w:pPr>
      <w:r w:rsidRPr="003A0EBD">
        <w:rPr>
          <w:rFonts w:asciiTheme="majorHAnsi" w:eastAsia="Calibri" w:hAnsiTheme="majorHAnsi"/>
          <w:b/>
        </w:rPr>
        <w:t>What students should know and be able to do to engage in this lesson</w:t>
      </w:r>
      <w:r w:rsidR="00C35AA9" w:rsidRPr="003A0EBD">
        <w:rPr>
          <w:rFonts w:asciiTheme="majorHAnsi" w:eastAsia="Calibri" w:hAnsiTheme="majorHAnsi"/>
          <w:b/>
        </w:rPr>
        <w:t>:</w:t>
      </w:r>
    </w:p>
    <w:p w14:paraId="60BC689B" w14:textId="77777777" w:rsidR="008756B9" w:rsidRPr="003A0EBD" w:rsidRDefault="008756B9">
      <w:pPr>
        <w:pStyle w:val="ListParagraph"/>
        <w:numPr>
          <w:ilvl w:val="0"/>
          <w:numId w:val="124"/>
        </w:numPr>
        <w:spacing w:after="0" w:line="240" w:lineRule="auto"/>
        <w:rPr>
          <w:rFonts w:asciiTheme="majorHAnsi" w:hAnsiTheme="majorHAnsi" w:cs="Arial"/>
        </w:rPr>
      </w:pPr>
      <w:r w:rsidRPr="003A0EBD">
        <w:rPr>
          <w:rFonts w:asciiTheme="majorHAnsi" w:hAnsiTheme="majorHAnsi" w:cs="Arial"/>
        </w:rPr>
        <w:t>Cause and effect sentence structure</w:t>
      </w:r>
      <w:r w:rsidR="00D75781" w:rsidRPr="003A0EBD">
        <w:rPr>
          <w:rFonts w:asciiTheme="majorHAnsi" w:hAnsiTheme="majorHAnsi" w:cs="Arial"/>
        </w:rPr>
        <w:t>.</w:t>
      </w:r>
    </w:p>
    <w:p w14:paraId="3705E644" w14:textId="77777777" w:rsidR="008756B9" w:rsidRPr="003A0EBD" w:rsidRDefault="008756B9">
      <w:pPr>
        <w:pStyle w:val="ListParagraph"/>
        <w:numPr>
          <w:ilvl w:val="0"/>
          <w:numId w:val="121"/>
        </w:numPr>
        <w:spacing w:after="0" w:line="240" w:lineRule="auto"/>
        <w:rPr>
          <w:rFonts w:asciiTheme="majorHAnsi" w:hAnsiTheme="majorHAnsi" w:cs="Arial"/>
        </w:rPr>
      </w:pPr>
      <w:r w:rsidRPr="003A0EBD">
        <w:rPr>
          <w:rFonts w:asciiTheme="majorHAnsi" w:hAnsiTheme="majorHAnsi" w:cs="Arial"/>
        </w:rPr>
        <w:t>Topic vocabulary</w:t>
      </w:r>
      <w:r w:rsidR="00D75781" w:rsidRPr="003A0EBD">
        <w:rPr>
          <w:rFonts w:asciiTheme="majorHAnsi" w:hAnsiTheme="majorHAnsi" w:cs="Arial"/>
        </w:rPr>
        <w:t>.</w:t>
      </w:r>
    </w:p>
    <w:p w14:paraId="785F7E04" w14:textId="77777777" w:rsidR="00C35AA9" w:rsidRPr="003A0EBD" w:rsidRDefault="00C35AA9">
      <w:pPr>
        <w:spacing w:after="0" w:line="240" w:lineRule="auto"/>
        <w:rPr>
          <w:rFonts w:asciiTheme="majorHAnsi" w:eastAsia="Calibri" w:hAnsiTheme="majorHAnsi"/>
        </w:rPr>
      </w:pPr>
    </w:p>
    <w:tbl>
      <w:tblPr>
        <w:tblStyle w:val="TableGrid11"/>
        <w:tblW w:w="5000" w:type="pct"/>
        <w:tblLook w:val="04A0" w:firstRow="1" w:lastRow="0" w:firstColumn="1" w:lastColumn="0" w:noHBand="0" w:noVBand="1"/>
      </w:tblPr>
      <w:tblGrid>
        <w:gridCol w:w="4489"/>
        <w:gridCol w:w="1612"/>
        <w:gridCol w:w="1928"/>
        <w:gridCol w:w="4921"/>
      </w:tblGrid>
      <w:tr w:rsidR="00C35AA9" w:rsidRPr="003A0EBD" w14:paraId="75D883B6" w14:textId="77777777" w:rsidTr="00273855">
        <w:tc>
          <w:tcPr>
            <w:tcW w:w="13176" w:type="dxa"/>
            <w:gridSpan w:val="4"/>
            <w:shd w:val="clear" w:color="auto" w:fill="D9D9D9"/>
          </w:tcPr>
          <w:p w14:paraId="02724BF4"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LESSON FOUNDATION</w:t>
            </w:r>
          </w:p>
        </w:tc>
      </w:tr>
      <w:tr w:rsidR="00C35AA9" w:rsidRPr="003A0EBD" w14:paraId="616914F9" w14:textId="77777777" w:rsidTr="00273855">
        <w:tc>
          <w:tcPr>
            <w:tcW w:w="6202" w:type="dxa"/>
            <w:gridSpan w:val="2"/>
            <w:shd w:val="clear" w:color="auto" w:fill="DEEAF6"/>
          </w:tcPr>
          <w:p w14:paraId="0E41E68B"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EA5F1E">
              <w:rPr>
                <w:rFonts w:asciiTheme="majorHAnsi" w:hAnsiTheme="majorHAnsi"/>
                <w:b/>
              </w:rPr>
              <w:t xml:space="preserve">Focus Language </w:t>
            </w:r>
            <w:r w:rsidR="00D75781" w:rsidRPr="00EA5F1E">
              <w:rPr>
                <w:rFonts w:asciiTheme="majorHAnsi" w:hAnsiTheme="majorHAnsi"/>
                <w:b/>
              </w:rPr>
              <w:t xml:space="preserve">Goals </w:t>
            </w:r>
            <w:r w:rsidRPr="00A76F6A">
              <w:rPr>
                <w:rFonts w:asciiTheme="majorHAnsi" w:hAnsiTheme="majorHAnsi"/>
                <w:b/>
              </w:rPr>
              <w:t>to Be Addressed in This Lesson</w:t>
            </w:r>
          </w:p>
        </w:tc>
        <w:tc>
          <w:tcPr>
            <w:tcW w:w="6974" w:type="dxa"/>
            <w:gridSpan w:val="2"/>
            <w:shd w:val="clear" w:color="auto" w:fill="DEEAF6"/>
          </w:tcPr>
          <w:p w14:paraId="11360BA3"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EA5F1E">
              <w:rPr>
                <w:rFonts w:asciiTheme="majorHAnsi" w:hAnsiTheme="majorHAnsi"/>
                <w:b/>
              </w:rPr>
              <w:t>Salient Content Connections</w:t>
            </w:r>
            <w:r w:rsidRPr="00A76F6A">
              <w:rPr>
                <w:rFonts w:asciiTheme="majorHAnsi" w:hAnsiTheme="majorHAnsi"/>
                <w:b/>
              </w:rPr>
              <w:t xml:space="preserve"> to Be Addressed in This Lesson</w:t>
            </w:r>
          </w:p>
        </w:tc>
      </w:tr>
      <w:tr w:rsidR="00C35AA9" w:rsidRPr="003A0EBD" w14:paraId="25AF1783" w14:textId="77777777" w:rsidTr="00273855">
        <w:tc>
          <w:tcPr>
            <w:tcW w:w="6202" w:type="dxa"/>
            <w:gridSpan w:val="2"/>
          </w:tcPr>
          <w:p w14:paraId="17568D78" w14:textId="77777777" w:rsidR="00863965" w:rsidRDefault="002B588B">
            <w:pPr>
              <w:pStyle w:val="ListParagraph"/>
              <w:spacing w:after="0" w:line="240" w:lineRule="auto"/>
              <w:ind w:left="432" w:hanging="432"/>
              <w:rPr>
                <w:rFonts w:asciiTheme="majorHAnsi" w:eastAsia="Times New Roman" w:hAnsiTheme="majorHAnsi" w:cs="Arial"/>
              </w:rPr>
            </w:pPr>
            <w:r w:rsidRPr="003A0EBD">
              <w:rPr>
                <w:rFonts w:asciiTheme="majorHAnsi" w:hAnsiTheme="majorHAnsi" w:cs="Arial"/>
              </w:rPr>
              <w:t>G.</w:t>
            </w:r>
            <w:r w:rsidR="00D75781" w:rsidRPr="003A0EBD">
              <w:rPr>
                <w:rFonts w:asciiTheme="majorHAnsi" w:hAnsiTheme="majorHAnsi" w:cs="Arial"/>
              </w:rPr>
              <w:t>2</w:t>
            </w:r>
            <w:r w:rsidR="00D75781" w:rsidRPr="003A0EBD">
              <w:rPr>
                <w:rFonts w:asciiTheme="majorHAnsi" w:hAnsiTheme="majorHAnsi" w:cs="Arial"/>
                <w:b/>
              </w:rPr>
              <w:tab/>
            </w:r>
            <w:r w:rsidR="00863965" w:rsidRPr="00863965">
              <w:rPr>
                <w:rFonts w:asciiTheme="majorHAnsi" w:hAnsiTheme="majorHAnsi" w:cs="Arial"/>
                <w:smallCaps/>
              </w:rPr>
              <w:t>Explain</w:t>
            </w:r>
            <w:r w:rsidRPr="003A0EBD">
              <w:rPr>
                <w:rFonts w:asciiTheme="majorHAnsi" w:hAnsiTheme="majorHAnsi" w:cs="Arial"/>
              </w:rPr>
              <w:t xml:space="preserve"> causes and effects to create evidence-based claims</w:t>
            </w:r>
            <w:r w:rsidR="00F272F6" w:rsidRPr="003A0EBD">
              <w:rPr>
                <w:rFonts w:asciiTheme="majorHAnsi" w:hAnsiTheme="majorHAnsi" w:cs="Arial"/>
              </w:rPr>
              <w:t>.</w:t>
            </w:r>
          </w:p>
          <w:p w14:paraId="6E7DF57B" w14:textId="77777777" w:rsidR="00C35AA9" w:rsidRPr="003A0EBD" w:rsidRDefault="00C35AA9">
            <w:pPr>
              <w:spacing w:after="0" w:line="240" w:lineRule="auto"/>
              <w:rPr>
                <w:rFonts w:asciiTheme="majorHAnsi" w:hAnsiTheme="majorHAnsi"/>
              </w:rPr>
            </w:pPr>
          </w:p>
        </w:tc>
        <w:tc>
          <w:tcPr>
            <w:tcW w:w="6974" w:type="dxa"/>
            <w:gridSpan w:val="2"/>
          </w:tcPr>
          <w:p w14:paraId="713F550F" w14:textId="77777777" w:rsidR="00C35AA9" w:rsidRPr="003A0EBD" w:rsidRDefault="002B588B">
            <w:pPr>
              <w:spacing w:after="0" w:line="240" w:lineRule="auto"/>
              <w:rPr>
                <w:rFonts w:asciiTheme="majorHAnsi" w:hAnsiTheme="majorHAnsi" w:cs="Arial"/>
                <w:b/>
              </w:rPr>
            </w:pPr>
            <w:r w:rsidRPr="003A0EBD">
              <w:rPr>
                <w:rFonts w:asciiTheme="majorHAnsi" w:hAnsiTheme="majorHAnsi"/>
              </w:rPr>
              <w:t>CCSS.ELA-LITERACY.RI.7.10</w:t>
            </w:r>
            <w:r w:rsidR="00410F30" w:rsidRPr="003A0EBD">
              <w:rPr>
                <w:rFonts w:asciiTheme="majorHAnsi" w:hAnsiTheme="majorHAnsi"/>
              </w:rPr>
              <w:t>—</w:t>
            </w:r>
            <w:r w:rsidRPr="003A0EBD">
              <w:rPr>
                <w:rFonts w:asciiTheme="majorHAnsi" w:hAnsiTheme="majorHAnsi"/>
              </w:rPr>
              <w:t>By the end of the year, read and comprehend literary nonfiction in the grades 6</w:t>
            </w:r>
            <w:r w:rsidR="0018539E" w:rsidRPr="003A0EBD">
              <w:rPr>
                <w:rFonts w:asciiTheme="majorHAnsi" w:hAnsiTheme="majorHAnsi"/>
              </w:rPr>
              <w:t>–</w:t>
            </w:r>
            <w:r w:rsidRPr="003A0EBD">
              <w:rPr>
                <w:rFonts w:asciiTheme="majorHAnsi" w:hAnsiTheme="majorHAnsi"/>
              </w:rPr>
              <w:t>8 text complexity band proficiently, with scaffolding as needed at the high end of the range.</w:t>
            </w:r>
          </w:p>
        </w:tc>
      </w:tr>
      <w:tr w:rsidR="00C35AA9" w:rsidRPr="003A0EBD" w14:paraId="7DA88803" w14:textId="77777777" w:rsidTr="00273855">
        <w:tc>
          <w:tcPr>
            <w:tcW w:w="6202" w:type="dxa"/>
            <w:gridSpan w:val="2"/>
            <w:shd w:val="clear" w:color="auto" w:fill="DEEAF6"/>
          </w:tcPr>
          <w:p w14:paraId="4925C831" w14:textId="77777777" w:rsidR="00C35AA9" w:rsidRPr="003A0EBD" w:rsidRDefault="00C35AA9">
            <w:pPr>
              <w:spacing w:after="0" w:line="240" w:lineRule="auto"/>
              <w:rPr>
                <w:rFonts w:asciiTheme="majorHAnsi" w:hAnsiTheme="majorHAnsi"/>
                <w:b/>
              </w:rPr>
            </w:pPr>
            <w:r w:rsidRPr="003A0EBD">
              <w:rPr>
                <w:rFonts w:asciiTheme="majorHAnsi" w:hAnsiTheme="majorHAnsi"/>
                <w:b/>
              </w:rPr>
              <w:t>Language Objective</w:t>
            </w:r>
          </w:p>
        </w:tc>
        <w:tc>
          <w:tcPr>
            <w:tcW w:w="6974" w:type="dxa"/>
            <w:gridSpan w:val="2"/>
            <w:shd w:val="clear" w:color="auto" w:fill="DEEAF6"/>
          </w:tcPr>
          <w:p w14:paraId="497DE434" w14:textId="77777777" w:rsidR="00C35AA9" w:rsidRPr="00A76F6A" w:rsidRDefault="00C35AA9">
            <w:pPr>
              <w:spacing w:after="0" w:line="240" w:lineRule="auto"/>
              <w:rPr>
                <w:rFonts w:asciiTheme="majorHAnsi" w:hAnsiTheme="majorHAnsi"/>
                <w:b/>
              </w:rPr>
            </w:pPr>
            <w:r w:rsidRPr="00EA5F1E">
              <w:rPr>
                <w:rFonts w:asciiTheme="majorHAnsi" w:hAnsiTheme="majorHAnsi"/>
                <w:b/>
              </w:rPr>
              <w:t>Essential Questions</w:t>
            </w:r>
            <w:r w:rsidR="007C5F06" w:rsidRPr="00A76F6A">
              <w:rPr>
                <w:rFonts w:asciiTheme="majorHAnsi" w:hAnsiTheme="majorHAnsi"/>
                <w:b/>
              </w:rPr>
              <w:t xml:space="preserve"> Addressed in This Lesson</w:t>
            </w:r>
          </w:p>
        </w:tc>
      </w:tr>
      <w:tr w:rsidR="00C35AA9" w:rsidRPr="003A0EBD" w14:paraId="210A8F93" w14:textId="77777777" w:rsidTr="00273855">
        <w:tc>
          <w:tcPr>
            <w:tcW w:w="6202" w:type="dxa"/>
            <w:gridSpan w:val="2"/>
            <w:tcBorders>
              <w:bottom w:val="single" w:sz="4" w:space="0" w:color="auto"/>
            </w:tcBorders>
          </w:tcPr>
          <w:p w14:paraId="4576D539" w14:textId="77777777" w:rsidR="003725F6" w:rsidRPr="00A76F6A" w:rsidRDefault="00863965" w:rsidP="00A76F6A">
            <w:pPr>
              <w:spacing w:after="0" w:line="240" w:lineRule="auto"/>
              <w:rPr>
                <w:rFonts w:asciiTheme="majorHAnsi" w:hAnsiTheme="majorHAnsi"/>
              </w:rPr>
            </w:pPr>
            <w:r w:rsidRPr="00863965">
              <w:rPr>
                <w:rFonts w:asciiTheme="majorHAnsi" w:hAnsiTheme="majorHAnsi"/>
              </w:rPr>
              <w:t>Students will be able to explain causes and effects related to access/lack of access to clean water using cause and effect signal words (</w:t>
            </w:r>
            <w:r w:rsidRPr="00863965">
              <w:rPr>
                <w:rFonts w:asciiTheme="majorHAnsi" w:hAnsiTheme="majorHAnsi"/>
                <w:i/>
              </w:rPr>
              <w:t>because, since, as a result</w:t>
            </w:r>
            <w:r w:rsidRPr="00863965">
              <w:rPr>
                <w:rFonts w:asciiTheme="majorHAnsi" w:hAnsiTheme="majorHAnsi"/>
              </w:rPr>
              <w:t>).</w:t>
            </w:r>
          </w:p>
        </w:tc>
        <w:tc>
          <w:tcPr>
            <w:tcW w:w="6974" w:type="dxa"/>
            <w:gridSpan w:val="2"/>
            <w:tcBorders>
              <w:bottom w:val="single" w:sz="4" w:space="0" w:color="auto"/>
            </w:tcBorders>
          </w:tcPr>
          <w:p w14:paraId="7ADEC88A" w14:textId="77777777" w:rsidR="00863965" w:rsidRPr="00863965" w:rsidRDefault="00863965">
            <w:pPr>
              <w:spacing w:after="0" w:line="240" w:lineRule="auto"/>
              <w:ind w:left="432" w:hanging="432"/>
              <w:rPr>
                <w:rFonts w:asciiTheme="majorHAnsi" w:hAnsiTheme="majorHAnsi"/>
              </w:rPr>
            </w:pPr>
            <w:r w:rsidRPr="00863965">
              <w:rPr>
                <w:rFonts w:asciiTheme="majorHAnsi" w:hAnsiTheme="majorHAnsi"/>
              </w:rPr>
              <w:t>Q.1</w:t>
            </w:r>
            <w:r w:rsidR="00D75781" w:rsidRPr="003A0EBD">
              <w:rPr>
                <w:rFonts w:asciiTheme="majorHAnsi" w:hAnsiTheme="majorHAnsi"/>
              </w:rPr>
              <w:tab/>
            </w:r>
            <w:r w:rsidRPr="00863965">
              <w:rPr>
                <w:rFonts w:asciiTheme="majorHAnsi" w:hAnsiTheme="majorHAnsi"/>
              </w:rPr>
              <w:t>How can I use language to make a difference in a problem that is important to me, my community, or other people?</w:t>
            </w:r>
          </w:p>
          <w:p w14:paraId="4FC0585C" w14:textId="77777777" w:rsidR="00863965" w:rsidRPr="00863965" w:rsidRDefault="00863965">
            <w:pPr>
              <w:spacing w:after="0" w:line="240" w:lineRule="auto"/>
              <w:ind w:left="432" w:hanging="432"/>
              <w:rPr>
                <w:rFonts w:asciiTheme="majorHAnsi" w:hAnsiTheme="majorHAnsi"/>
              </w:rPr>
            </w:pPr>
            <w:r w:rsidRPr="00863965">
              <w:rPr>
                <w:rFonts w:asciiTheme="majorHAnsi" w:hAnsiTheme="majorHAnsi"/>
              </w:rPr>
              <w:t>Q.2</w:t>
            </w:r>
            <w:r w:rsidR="00D75781" w:rsidRPr="003A0EBD">
              <w:rPr>
                <w:rFonts w:asciiTheme="majorHAnsi" w:hAnsiTheme="majorHAnsi"/>
              </w:rPr>
              <w:tab/>
            </w:r>
            <w:r w:rsidRPr="00863965">
              <w:rPr>
                <w:rFonts w:asciiTheme="majorHAnsi" w:hAnsiTheme="majorHAnsi"/>
              </w:rPr>
              <w:t xml:space="preserve">How can </w:t>
            </w:r>
            <w:r w:rsidR="005655D6" w:rsidRPr="003A0EBD">
              <w:rPr>
                <w:rFonts w:asciiTheme="majorHAnsi" w:hAnsiTheme="majorHAnsi"/>
              </w:rPr>
              <w:t>I</w:t>
            </w:r>
            <w:r w:rsidRPr="00863965">
              <w:rPr>
                <w:rFonts w:asciiTheme="majorHAnsi" w:hAnsiTheme="majorHAnsi"/>
              </w:rPr>
              <w:t xml:space="preserve"> use </w:t>
            </w:r>
            <w:r w:rsidR="005655D6" w:rsidRPr="003A0EBD">
              <w:rPr>
                <w:rFonts w:asciiTheme="majorHAnsi" w:hAnsiTheme="majorHAnsi"/>
              </w:rPr>
              <w:t>my</w:t>
            </w:r>
            <w:r w:rsidRPr="00863965">
              <w:rPr>
                <w:rFonts w:asciiTheme="majorHAnsi" w:hAnsiTheme="majorHAnsi"/>
              </w:rPr>
              <w:t xml:space="preserve"> knowledge of the English language to convey a powerful message?</w:t>
            </w:r>
            <w:r w:rsidR="00622927" w:rsidRPr="003A0EBD">
              <w:rPr>
                <w:rFonts w:asciiTheme="majorHAnsi" w:hAnsiTheme="majorHAnsi"/>
                <w:b/>
              </w:rPr>
              <w:t xml:space="preserve"> </w:t>
            </w:r>
          </w:p>
        </w:tc>
      </w:tr>
      <w:tr w:rsidR="00C35AA9" w:rsidRPr="003A0EBD" w14:paraId="0EDD648A" w14:textId="77777777" w:rsidTr="00273855">
        <w:tc>
          <w:tcPr>
            <w:tcW w:w="13176" w:type="dxa"/>
            <w:gridSpan w:val="4"/>
            <w:shd w:val="clear" w:color="auto" w:fill="DEEAF6"/>
          </w:tcPr>
          <w:p w14:paraId="2D32BF30" w14:textId="77777777" w:rsidR="00C35AA9" w:rsidRPr="003A0EBD" w:rsidRDefault="00C35AA9">
            <w:pPr>
              <w:spacing w:after="0" w:line="240" w:lineRule="auto"/>
              <w:rPr>
                <w:rFonts w:asciiTheme="majorHAnsi" w:hAnsiTheme="majorHAnsi" w:cs="Arial"/>
                <w:b/>
                <w:lang w:eastAsia="en-US"/>
              </w:rPr>
            </w:pPr>
            <w:r w:rsidRPr="003A0EBD">
              <w:rPr>
                <w:rFonts w:asciiTheme="majorHAnsi" w:hAnsiTheme="majorHAnsi"/>
                <w:b/>
              </w:rPr>
              <w:t>Assessment</w:t>
            </w:r>
          </w:p>
        </w:tc>
      </w:tr>
      <w:tr w:rsidR="00C35AA9" w:rsidRPr="003A0EBD" w14:paraId="6765E919" w14:textId="77777777" w:rsidTr="00273855">
        <w:tc>
          <w:tcPr>
            <w:tcW w:w="13176" w:type="dxa"/>
            <w:gridSpan w:val="4"/>
            <w:shd w:val="clear" w:color="auto" w:fill="auto"/>
          </w:tcPr>
          <w:p w14:paraId="5E66BC47" w14:textId="77777777" w:rsidR="002B588B" w:rsidRPr="003A0EBD" w:rsidRDefault="00410AAF">
            <w:pPr>
              <w:pStyle w:val="ListParagraph"/>
              <w:numPr>
                <w:ilvl w:val="0"/>
                <w:numId w:val="121"/>
              </w:numPr>
              <w:spacing w:after="0" w:line="240" w:lineRule="auto"/>
              <w:rPr>
                <w:rFonts w:asciiTheme="majorHAnsi" w:hAnsiTheme="majorHAnsi" w:cs="Arial"/>
              </w:rPr>
            </w:pPr>
            <w:r w:rsidRPr="003A0EBD">
              <w:rPr>
                <w:rFonts w:asciiTheme="majorHAnsi" w:hAnsiTheme="majorHAnsi" w:cs="Arial"/>
              </w:rPr>
              <w:t xml:space="preserve">Formative </w:t>
            </w:r>
            <w:r w:rsidR="005655D6" w:rsidRPr="003A0EBD">
              <w:rPr>
                <w:rFonts w:asciiTheme="majorHAnsi" w:hAnsiTheme="majorHAnsi" w:cs="Arial"/>
              </w:rPr>
              <w:t>assessment</w:t>
            </w:r>
            <w:r w:rsidRPr="003A0EBD">
              <w:rPr>
                <w:rFonts w:asciiTheme="majorHAnsi" w:hAnsiTheme="majorHAnsi" w:cs="Arial"/>
              </w:rPr>
              <w:t xml:space="preserve">: </w:t>
            </w:r>
            <w:r w:rsidR="00595653" w:rsidRPr="003A0EBD">
              <w:rPr>
                <w:rFonts w:asciiTheme="majorHAnsi" w:hAnsiTheme="majorHAnsi" w:cs="Arial"/>
              </w:rPr>
              <w:t>Use s</w:t>
            </w:r>
            <w:r w:rsidRPr="003A0EBD">
              <w:rPr>
                <w:rFonts w:asciiTheme="majorHAnsi" w:hAnsiTheme="majorHAnsi" w:cs="Arial"/>
              </w:rPr>
              <w:t>tudent</w:t>
            </w:r>
            <w:r w:rsidR="005655D6" w:rsidRPr="003A0EBD">
              <w:rPr>
                <w:rFonts w:asciiTheme="majorHAnsi" w:hAnsiTheme="majorHAnsi" w:cs="Arial"/>
              </w:rPr>
              <w:t>-</w:t>
            </w:r>
            <w:r w:rsidRPr="003A0EBD">
              <w:rPr>
                <w:rFonts w:asciiTheme="majorHAnsi" w:hAnsiTheme="majorHAnsi" w:cs="Arial"/>
              </w:rPr>
              <w:t>annotated/m</w:t>
            </w:r>
            <w:r w:rsidR="002B588B" w:rsidRPr="003A0EBD">
              <w:rPr>
                <w:rFonts w:asciiTheme="majorHAnsi" w:hAnsiTheme="majorHAnsi" w:cs="Arial"/>
              </w:rPr>
              <w:t>arked</w:t>
            </w:r>
            <w:r w:rsidR="005655D6" w:rsidRPr="003A0EBD">
              <w:rPr>
                <w:rFonts w:asciiTheme="majorHAnsi" w:hAnsiTheme="majorHAnsi" w:cs="Arial"/>
              </w:rPr>
              <w:t>-</w:t>
            </w:r>
            <w:r w:rsidR="002B588B" w:rsidRPr="003A0EBD">
              <w:rPr>
                <w:rFonts w:asciiTheme="majorHAnsi" w:hAnsiTheme="majorHAnsi" w:cs="Arial"/>
              </w:rPr>
              <w:t>up texts (</w:t>
            </w:r>
            <w:r w:rsidR="005655D6" w:rsidRPr="003A0EBD">
              <w:rPr>
                <w:rFonts w:asciiTheme="majorHAnsi" w:hAnsiTheme="majorHAnsi" w:cs="Arial"/>
              </w:rPr>
              <w:t xml:space="preserve">circled </w:t>
            </w:r>
            <w:r w:rsidR="002B588B" w:rsidRPr="003A0EBD">
              <w:rPr>
                <w:rFonts w:asciiTheme="majorHAnsi" w:hAnsiTheme="majorHAnsi" w:cs="Arial"/>
              </w:rPr>
              <w:t>vocabulary words)</w:t>
            </w:r>
            <w:r w:rsidR="00DF4F74" w:rsidRPr="003A0EBD">
              <w:rPr>
                <w:rFonts w:asciiTheme="majorHAnsi" w:hAnsiTheme="majorHAnsi" w:cs="Arial"/>
              </w:rPr>
              <w:t xml:space="preserve"> and comprehension questions</w:t>
            </w:r>
            <w:r w:rsidR="005655D6" w:rsidRPr="003A0EBD">
              <w:rPr>
                <w:rFonts w:asciiTheme="majorHAnsi" w:hAnsiTheme="majorHAnsi" w:cs="Arial"/>
              </w:rPr>
              <w:t xml:space="preserve"> </w:t>
            </w:r>
            <w:r w:rsidR="00595653" w:rsidRPr="003A0EBD">
              <w:rPr>
                <w:rFonts w:asciiTheme="majorHAnsi" w:hAnsiTheme="majorHAnsi" w:cs="Arial"/>
              </w:rPr>
              <w:t xml:space="preserve">to </w:t>
            </w:r>
            <w:r w:rsidR="00DF4F74" w:rsidRPr="003A0EBD">
              <w:rPr>
                <w:rFonts w:asciiTheme="majorHAnsi" w:hAnsiTheme="majorHAnsi" w:cs="Arial"/>
              </w:rPr>
              <w:t>assess student textual analysis and comprehension of the texts.</w:t>
            </w:r>
          </w:p>
          <w:p w14:paraId="2651C7D6" w14:textId="77777777" w:rsidR="002B588B" w:rsidRPr="003A0EBD" w:rsidRDefault="00410AAF">
            <w:pPr>
              <w:pStyle w:val="ListParagraph"/>
              <w:numPr>
                <w:ilvl w:val="0"/>
                <w:numId w:val="121"/>
              </w:numPr>
              <w:spacing w:after="0" w:line="240" w:lineRule="auto"/>
              <w:rPr>
                <w:rFonts w:asciiTheme="majorHAnsi" w:hAnsiTheme="majorHAnsi" w:cs="Arial"/>
                <w:b/>
              </w:rPr>
            </w:pPr>
            <w:r w:rsidRPr="003A0EBD">
              <w:rPr>
                <w:rFonts w:asciiTheme="majorHAnsi" w:hAnsiTheme="majorHAnsi" w:cs="Arial"/>
              </w:rPr>
              <w:t xml:space="preserve">Formative </w:t>
            </w:r>
            <w:r w:rsidR="005655D6" w:rsidRPr="003A0EBD">
              <w:rPr>
                <w:rFonts w:asciiTheme="majorHAnsi" w:hAnsiTheme="majorHAnsi" w:cs="Arial"/>
              </w:rPr>
              <w:t>assessment</w:t>
            </w:r>
            <w:r w:rsidRPr="003A0EBD">
              <w:rPr>
                <w:rFonts w:asciiTheme="majorHAnsi" w:hAnsiTheme="majorHAnsi" w:cs="Arial"/>
              </w:rPr>
              <w:t>:</w:t>
            </w:r>
            <w:r w:rsidR="00595653" w:rsidRPr="003A0EBD">
              <w:rPr>
                <w:rFonts w:asciiTheme="majorHAnsi" w:hAnsiTheme="majorHAnsi" w:cs="Arial"/>
              </w:rPr>
              <w:t xml:space="preserve"> Use </w:t>
            </w:r>
            <w:hyperlink w:anchor="L6GO" w:history="1">
              <w:r w:rsidR="00595653" w:rsidRPr="003A0EBD">
                <w:rPr>
                  <w:rStyle w:val="Hyperlink"/>
                  <w:rFonts w:asciiTheme="majorHAnsi" w:hAnsiTheme="majorHAnsi" w:cs="Arial"/>
                </w:rPr>
                <w:t>c</w:t>
              </w:r>
              <w:r w:rsidR="002B588B" w:rsidRPr="003A0EBD">
                <w:rPr>
                  <w:rStyle w:val="Hyperlink"/>
                  <w:rFonts w:asciiTheme="majorHAnsi" w:hAnsiTheme="majorHAnsi" w:cs="Arial"/>
                </w:rPr>
                <w:t>ompleted cause and effect organizers</w:t>
              </w:r>
            </w:hyperlink>
            <w:r w:rsidR="00DF4F74" w:rsidRPr="003A0EBD">
              <w:rPr>
                <w:rFonts w:asciiTheme="majorHAnsi" w:hAnsiTheme="majorHAnsi" w:cs="Arial"/>
              </w:rPr>
              <w:t xml:space="preserve"> (one for each text)</w:t>
            </w:r>
            <w:r w:rsidR="005655D6" w:rsidRPr="003A0EBD">
              <w:rPr>
                <w:rFonts w:asciiTheme="majorHAnsi" w:hAnsiTheme="majorHAnsi" w:cs="Arial"/>
              </w:rPr>
              <w:t xml:space="preserve"> </w:t>
            </w:r>
            <w:r w:rsidR="00595653" w:rsidRPr="003A0EBD">
              <w:rPr>
                <w:rFonts w:asciiTheme="majorHAnsi" w:hAnsiTheme="majorHAnsi" w:cs="Arial"/>
              </w:rPr>
              <w:t xml:space="preserve">to </w:t>
            </w:r>
            <w:r w:rsidR="005655D6" w:rsidRPr="003A0EBD">
              <w:rPr>
                <w:rFonts w:asciiTheme="majorHAnsi" w:hAnsiTheme="majorHAnsi" w:cs="Arial"/>
              </w:rPr>
              <w:t xml:space="preserve">assess </w:t>
            </w:r>
            <w:r w:rsidR="00DF4F74" w:rsidRPr="003A0EBD">
              <w:rPr>
                <w:rFonts w:asciiTheme="majorHAnsi" w:hAnsiTheme="majorHAnsi" w:cs="Arial"/>
              </w:rPr>
              <w:t>student use of language to analyze text and identify cause</w:t>
            </w:r>
            <w:r w:rsidR="005655D6" w:rsidRPr="003A0EBD">
              <w:rPr>
                <w:rFonts w:asciiTheme="majorHAnsi" w:hAnsiTheme="majorHAnsi" w:cs="Arial"/>
              </w:rPr>
              <w:t>s</w:t>
            </w:r>
            <w:r w:rsidR="00DF4F74" w:rsidRPr="003A0EBD">
              <w:rPr>
                <w:rFonts w:asciiTheme="majorHAnsi" w:hAnsiTheme="majorHAnsi" w:cs="Arial"/>
              </w:rPr>
              <w:t xml:space="preserve"> and effects.</w:t>
            </w:r>
          </w:p>
          <w:p w14:paraId="2A6C20A1" w14:textId="77777777" w:rsidR="00777468" w:rsidRPr="003A0EBD" w:rsidRDefault="00777468">
            <w:pPr>
              <w:pStyle w:val="ListParagraph"/>
              <w:numPr>
                <w:ilvl w:val="0"/>
                <w:numId w:val="121"/>
              </w:numPr>
              <w:spacing w:after="0" w:line="240" w:lineRule="auto"/>
              <w:rPr>
                <w:rFonts w:asciiTheme="majorHAnsi" w:hAnsiTheme="majorHAnsi" w:cs="Arial"/>
              </w:rPr>
            </w:pPr>
            <w:r w:rsidRPr="003A0EBD">
              <w:rPr>
                <w:rFonts w:asciiTheme="majorHAnsi" w:hAnsiTheme="majorHAnsi" w:cs="Arial"/>
              </w:rPr>
              <w:t>Self-</w:t>
            </w:r>
            <w:r w:rsidR="005655D6" w:rsidRPr="003A0EBD">
              <w:rPr>
                <w:rFonts w:asciiTheme="majorHAnsi" w:hAnsiTheme="majorHAnsi" w:cs="Arial"/>
              </w:rPr>
              <w:t>assessment</w:t>
            </w:r>
            <w:r w:rsidRPr="003A0EBD">
              <w:rPr>
                <w:rFonts w:asciiTheme="majorHAnsi" w:hAnsiTheme="majorHAnsi" w:cs="Arial"/>
              </w:rPr>
              <w:t xml:space="preserve">: Metacognitive and </w:t>
            </w:r>
            <w:r w:rsidR="005655D6" w:rsidRPr="003A0EBD">
              <w:rPr>
                <w:rFonts w:asciiTheme="majorHAnsi" w:hAnsiTheme="majorHAnsi" w:cs="Arial"/>
              </w:rPr>
              <w:t>meta</w:t>
            </w:r>
            <w:r w:rsidRPr="003A0EBD">
              <w:rPr>
                <w:rFonts w:asciiTheme="majorHAnsi" w:hAnsiTheme="majorHAnsi" w:cs="Arial"/>
              </w:rPr>
              <w:t xml:space="preserve">-linguistic strategies used during reading. </w:t>
            </w:r>
          </w:p>
          <w:p w14:paraId="112C89B2" w14:textId="77777777" w:rsidR="00093618" w:rsidRPr="003A0EBD" w:rsidRDefault="00093618">
            <w:pPr>
              <w:pStyle w:val="ListParagraph"/>
              <w:numPr>
                <w:ilvl w:val="0"/>
                <w:numId w:val="121"/>
              </w:numPr>
              <w:spacing w:after="0" w:line="240" w:lineRule="auto"/>
              <w:rPr>
                <w:rFonts w:asciiTheme="majorHAnsi" w:hAnsiTheme="majorHAnsi" w:cs="Arial"/>
                <w:b/>
              </w:rPr>
            </w:pPr>
            <w:r w:rsidRPr="003A0EBD">
              <w:rPr>
                <w:rFonts w:asciiTheme="majorHAnsi" w:hAnsiTheme="majorHAnsi" w:cs="Arial"/>
              </w:rPr>
              <w:t>Self-</w:t>
            </w:r>
            <w:r w:rsidR="005655D6" w:rsidRPr="003A0EBD">
              <w:rPr>
                <w:rFonts w:asciiTheme="majorHAnsi" w:hAnsiTheme="majorHAnsi" w:cs="Arial"/>
              </w:rPr>
              <w:t>a</w:t>
            </w:r>
            <w:r w:rsidRPr="003A0EBD">
              <w:rPr>
                <w:rFonts w:asciiTheme="majorHAnsi" w:hAnsiTheme="majorHAnsi" w:cs="Arial"/>
              </w:rPr>
              <w:t xml:space="preserve">ssessment: Student monitoring of learning in relation to the language objective. </w:t>
            </w:r>
          </w:p>
          <w:p w14:paraId="74AB36E5" w14:textId="77777777" w:rsidR="00863965" w:rsidRPr="00863965" w:rsidRDefault="00DF4F74">
            <w:pPr>
              <w:pStyle w:val="ListParagraph"/>
              <w:numPr>
                <w:ilvl w:val="0"/>
                <w:numId w:val="121"/>
              </w:numPr>
              <w:spacing w:after="0" w:line="240" w:lineRule="auto"/>
              <w:rPr>
                <w:rFonts w:asciiTheme="majorHAnsi" w:hAnsiTheme="majorHAnsi"/>
              </w:rPr>
            </w:pPr>
            <w:r w:rsidRPr="003A0EBD">
              <w:rPr>
                <w:rFonts w:asciiTheme="majorHAnsi" w:hAnsiTheme="majorHAnsi" w:cs="Arial"/>
              </w:rPr>
              <w:t xml:space="preserve">Observation: Student oral discussion of causes and effects in the </w:t>
            </w:r>
            <w:hyperlink w:anchor="L6lessonclosing" w:history="1">
              <w:r w:rsidRPr="003A0EBD">
                <w:rPr>
                  <w:rStyle w:val="Hyperlink"/>
                  <w:rFonts w:asciiTheme="majorHAnsi" w:hAnsiTheme="majorHAnsi" w:cs="Arial"/>
                </w:rPr>
                <w:t>lesson closing</w:t>
              </w:r>
            </w:hyperlink>
            <w:r w:rsidRPr="003A0EBD">
              <w:rPr>
                <w:rFonts w:asciiTheme="majorHAnsi" w:hAnsiTheme="majorHAnsi" w:cs="Arial"/>
              </w:rPr>
              <w:t xml:space="preserve">. </w:t>
            </w:r>
          </w:p>
        </w:tc>
      </w:tr>
      <w:tr w:rsidR="00C35AA9" w:rsidRPr="003A0EBD" w14:paraId="2CDE353B" w14:textId="77777777" w:rsidTr="00273855">
        <w:tc>
          <w:tcPr>
            <w:tcW w:w="13176" w:type="dxa"/>
            <w:gridSpan w:val="4"/>
            <w:tcBorders>
              <w:bottom w:val="nil"/>
            </w:tcBorders>
            <w:shd w:val="clear" w:color="auto" w:fill="DEEAF6"/>
          </w:tcPr>
          <w:p w14:paraId="4BAC524D" w14:textId="77777777" w:rsidR="00C35AA9" w:rsidRPr="003A0EBD" w:rsidRDefault="00C35AA9">
            <w:pPr>
              <w:keepNext/>
              <w:spacing w:after="0" w:line="240" w:lineRule="auto"/>
              <w:jc w:val="center"/>
              <w:rPr>
                <w:rFonts w:asciiTheme="majorHAnsi" w:hAnsiTheme="majorHAnsi"/>
                <w:b/>
              </w:rPr>
            </w:pPr>
            <w:r w:rsidRPr="003A0EBD">
              <w:rPr>
                <w:rFonts w:asciiTheme="majorHAnsi" w:hAnsiTheme="majorHAnsi"/>
                <w:b/>
              </w:rPr>
              <w:t xml:space="preserve">Thinking Space: What Academic Language </w:t>
            </w:r>
            <w:r w:rsidR="005655D6" w:rsidRPr="003A0EBD">
              <w:rPr>
                <w:rFonts w:asciiTheme="majorHAnsi" w:hAnsiTheme="majorHAnsi"/>
                <w:b/>
              </w:rPr>
              <w:t xml:space="preserve">Will Be Practiced </w:t>
            </w:r>
            <w:r w:rsidRPr="003A0EBD">
              <w:rPr>
                <w:rFonts w:asciiTheme="majorHAnsi" w:hAnsiTheme="majorHAnsi"/>
                <w:b/>
              </w:rPr>
              <w:t xml:space="preserve">in </w:t>
            </w:r>
            <w:r w:rsidR="005655D6" w:rsidRPr="003A0EBD">
              <w:rPr>
                <w:rFonts w:asciiTheme="majorHAnsi" w:hAnsiTheme="majorHAnsi"/>
                <w:b/>
              </w:rPr>
              <w:t>This Lesson</w:t>
            </w:r>
            <w:r w:rsidRPr="003A0EBD">
              <w:rPr>
                <w:rFonts w:asciiTheme="majorHAnsi" w:hAnsiTheme="majorHAnsi"/>
                <w:b/>
              </w:rPr>
              <w:t>?</w:t>
            </w:r>
          </w:p>
        </w:tc>
      </w:tr>
      <w:tr w:rsidR="00C35AA9" w:rsidRPr="003A0EBD" w14:paraId="5859AF1D" w14:textId="77777777" w:rsidTr="00273855">
        <w:tc>
          <w:tcPr>
            <w:tcW w:w="4561" w:type="dxa"/>
            <w:tcBorders>
              <w:top w:val="nil"/>
              <w:right w:val="nil"/>
            </w:tcBorders>
            <w:shd w:val="clear" w:color="auto" w:fill="DEEAF6"/>
          </w:tcPr>
          <w:p w14:paraId="63ACE96E" w14:textId="77777777" w:rsidR="00C35AA9" w:rsidRPr="00A76F6A" w:rsidRDefault="00C35AA9">
            <w:pPr>
              <w:keepNext/>
              <w:spacing w:after="0" w:line="240" w:lineRule="auto"/>
              <w:jc w:val="center"/>
              <w:rPr>
                <w:rFonts w:asciiTheme="majorHAnsi" w:hAnsiTheme="majorHAnsi"/>
                <w:b/>
              </w:rPr>
            </w:pPr>
            <w:r w:rsidRPr="00EA5F1E">
              <w:rPr>
                <w:rFonts w:asciiTheme="majorHAnsi" w:hAnsiTheme="majorHAnsi"/>
                <w:b/>
              </w:rPr>
              <w:t>Discourse</w:t>
            </w:r>
            <w:r w:rsidR="007C5F06" w:rsidRPr="00A76F6A">
              <w:rPr>
                <w:rFonts w:asciiTheme="majorHAnsi" w:hAnsiTheme="majorHAnsi"/>
                <w:b/>
              </w:rPr>
              <w:t xml:space="preserve"> Dimension</w:t>
            </w:r>
          </w:p>
        </w:tc>
        <w:tc>
          <w:tcPr>
            <w:tcW w:w="3605" w:type="dxa"/>
            <w:gridSpan w:val="2"/>
            <w:tcBorders>
              <w:top w:val="nil"/>
              <w:left w:val="nil"/>
              <w:right w:val="nil"/>
            </w:tcBorders>
            <w:shd w:val="clear" w:color="auto" w:fill="DEEAF6"/>
          </w:tcPr>
          <w:p w14:paraId="7B84085C" w14:textId="77777777" w:rsidR="00C35AA9" w:rsidRPr="00A76F6A" w:rsidRDefault="00C35AA9">
            <w:pPr>
              <w:keepNext/>
              <w:spacing w:after="0" w:line="240" w:lineRule="auto"/>
              <w:jc w:val="center"/>
              <w:rPr>
                <w:rFonts w:asciiTheme="majorHAnsi" w:hAnsiTheme="majorHAnsi"/>
                <w:b/>
              </w:rPr>
            </w:pPr>
            <w:r w:rsidRPr="00EA5F1E">
              <w:rPr>
                <w:rFonts w:asciiTheme="majorHAnsi" w:hAnsiTheme="majorHAnsi"/>
                <w:b/>
              </w:rPr>
              <w:t>Sentence</w:t>
            </w:r>
            <w:r w:rsidR="007C5F06" w:rsidRPr="00A76F6A">
              <w:rPr>
                <w:rFonts w:asciiTheme="majorHAnsi" w:hAnsiTheme="majorHAnsi"/>
                <w:b/>
              </w:rPr>
              <w:t xml:space="preserve"> Dimension</w:t>
            </w:r>
          </w:p>
        </w:tc>
        <w:tc>
          <w:tcPr>
            <w:tcW w:w="5010" w:type="dxa"/>
            <w:tcBorders>
              <w:top w:val="nil"/>
              <w:left w:val="nil"/>
            </w:tcBorders>
            <w:shd w:val="clear" w:color="auto" w:fill="DEEAF6"/>
          </w:tcPr>
          <w:p w14:paraId="1341A4BD" w14:textId="77777777" w:rsidR="00C35AA9" w:rsidRPr="00A76F6A" w:rsidRDefault="00C35AA9">
            <w:pPr>
              <w:keepNext/>
              <w:spacing w:after="0" w:line="240" w:lineRule="auto"/>
              <w:jc w:val="center"/>
              <w:rPr>
                <w:rFonts w:asciiTheme="majorHAnsi" w:hAnsiTheme="majorHAnsi"/>
                <w:b/>
              </w:rPr>
            </w:pPr>
            <w:r w:rsidRPr="00EA5F1E">
              <w:rPr>
                <w:rFonts w:asciiTheme="majorHAnsi" w:hAnsiTheme="majorHAnsi"/>
                <w:b/>
              </w:rPr>
              <w:t>Word</w:t>
            </w:r>
            <w:r w:rsidR="007C5F06" w:rsidRPr="00A76F6A">
              <w:rPr>
                <w:rFonts w:asciiTheme="majorHAnsi" w:hAnsiTheme="majorHAnsi"/>
                <w:b/>
              </w:rPr>
              <w:t xml:space="preserve"> Dimension</w:t>
            </w:r>
          </w:p>
        </w:tc>
      </w:tr>
      <w:tr w:rsidR="00C35AA9" w:rsidRPr="003A0EBD" w14:paraId="2C4AC998" w14:textId="77777777" w:rsidTr="00273855">
        <w:trPr>
          <w:cantSplit/>
        </w:trPr>
        <w:tc>
          <w:tcPr>
            <w:tcW w:w="4561" w:type="dxa"/>
          </w:tcPr>
          <w:p w14:paraId="039FDE2E" w14:textId="77777777" w:rsidR="00C35AA9" w:rsidRPr="003A0EBD" w:rsidRDefault="002503A7">
            <w:pPr>
              <w:spacing w:after="0" w:line="240" w:lineRule="auto"/>
              <w:rPr>
                <w:rFonts w:asciiTheme="majorHAnsi" w:hAnsiTheme="majorHAnsi"/>
              </w:rPr>
            </w:pPr>
            <w:r w:rsidRPr="003A0EBD">
              <w:rPr>
                <w:rFonts w:asciiTheme="majorHAnsi" w:hAnsiTheme="majorHAnsi"/>
              </w:rPr>
              <w:t xml:space="preserve">Social/instructional language; reading texts with multiple, related simple sentences about the clean water issue; answering comprehension questions by selecting words from </w:t>
            </w:r>
            <w:r w:rsidR="005655D6" w:rsidRPr="003A0EBD">
              <w:rPr>
                <w:rFonts w:asciiTheme="majorHAnsi" w:hAnsiTheme="majorHAnsi"/>
              </w:rPr>
              <w:t xml:space="preserve">a </w:t>
            </w:r>
            <w:r w:rsidRPr="003A0EBD">
              <w:rPr>
                <w:rFonts w:asciiTheme="majorHAnsi" w:hAnsiTheme="majorHAnsi"/>
              </w:rPr>
              <w:t>word bank; completing graphic organizers with previously learned words/phrases</w:t>
            </w:r>
          </w:p>
        </w:tc>
        <w:tc>
          <w:tcPr>
            <w:tcW w:w="3605" w:type="dxa"/>
            <w:gridSpan w:val="2"/>
          </w:tcPr>
          <w:p w14:paraId="271B3ABE" w14:textId="77777777" w:rsidR="00C35AA9" w:rsidRPr="003A0EBD" w:rsidRDefault="002503A7">
            <w:pPr>
              <w:spacing w:after="0" w:line="240" w:lineRule="auto"/>
              <w:rPr>
                <w:rFonts w:asciiTheme="majorHAnsi" w:hAnsiTheme="majorHAnsi"/>
              </w:rPr>
            </w:pPr>
            <w:r w:rsidRPr="003A0EBD">
              <w:rPr>
                <w:rFonts w:asciiTheme="majorHAnsi" w:hAnsiTheme="majorHAnsi"/>
              </w:rPr>
              <w:t xml:space="preserve">Complex sentences with </w:t>
            </w:r>
            <w:r w:rsidRPr="003A0EBD">
              <w:rPr>
                <w:rFonts w:asciiTheme="majorHAnsi" w:hAnsiTheme="majorHAnsi"/>
                <w:i/>
              </w:rPr>
              <w:t>because, since, as a result</w:t>
            </w:r>
          </w:p>
        </w:tc>
        <w:tc>
          <w:tcPr>
            <w:tcW w:w="5010" w:type="dxa"/>
          </w:tcPr>
          <w:p w14:paraId="5AA94F0F" w14:textId="77777777" w:rsidR="002503A7" w:rsidRPr="003A0EBD" w:rsidRDefault="005655D6">
            <w:pPr>
              <w:spacing w:after="0" w:line="240" w:lineRule="auto"/>
              <w:rPr>
                <w:rFonts w:asciiTheme="majorHAnsi" w:hAnsiTheme="majorHAnsi"/>
              </w:rPr>
            </w:pPr>
            <w:r w:rsidRPr="003A0EBD">
              <w:rPr>
                <w:rFonts w:asciiTheme="majorHAnsi" w:hAnsiTheme="majorHAnsi"/>
              </w:rPr>
              <w:t>C</w:t>
            </w:r>
            <w:r w:rsidR="002503A7" w:rsidRPr="003A0EBD">
              <w:rPr>
                <w:rFonts w:asciiTheme="majorHAnsi" w:hAnsiTheme="majorHAnsi"/>
              </w:rPr>
              <w:t xml:space="preserve">ause, effect, topic vocabulary (e.g., </w:t>
            </w:r>
            <w:r w:rsidR="002503A7" w:rsidRPr="003A0EBD">
              <w:rPr>
                <w:rFonts w:asciiTheme="majorHAnsi" w:hAnsiTheme="majorHAnsi"/>
                <w:i/>
              </w:rPr>
              <w:t xml:space="preserve">responsibility, access, human right, potable, </w:t>
            </w:r>
            <w:r w:rsidR="00262B4A">
              <w:rPr>
                <w:rFonts w:asciiTheme="majorHAnsi" w:hAnsiTheme="majorHAnsi"/>
                <w:i/>
              </w:rPr>
              <w:t>P</w:t>
            </w:r>
            <w:r w:rsidR="00262B4A" w:rsidRPr="003A0EBD">
              <w:rPr>
                <w:rFonts w:asciiTheme="majorHAnsi" w:hAnsiTheme="majorHAnsi"/>
                <w:i/>
              </w:rPr>
              <w:t>lay</w:t>
            </w:r>
            <w:r w:rsidR="00262B4A">
              <w:rPr>
                <w:rFonts w:asciiTheme="majorHAnsi" w:hAnsiTheme="majorHAnsi"/>
                <w:i/>
              </w:rPr>
              <w:t>P</w:t>
            </w:r>
            <w:r w:rsidR="002503A7" w:rsidRPr="003A0EBD">
              <w:rPr>
                <w:rFonts w:asciiTheme="majorHAnsi" w:hAnsiTheme="majorHAnsi"/>
                <w:i/>
              </w:rPr>
              <w:t>ump</w:t>
            </w:r>
            <w:r w:rsidRPr="003A0EBD">
              <w:rPr>
                <w:rFonts w:asciiTheme="majorHAnsi" w:hAnsiTheme="majorHAnsi"/>
              </w:rPr>
              <w:t xml:space="preserve">); </w:t>
            </w:r>
            <w:r w:rsidR="002503A7" w:rsidRPr="003A0EBD">
              <w:rPr>
                <w:rFonts w:asciiTheme="majorHAnsi" w:hAnsiTheme="majorHAnsi"/>
              </w:rPr>
              <w:t xml:space="preserve">cause and effect “signal words”: </w:t>
            </w:r>
            <w:r w:rsidR="002503A7" w:rsidRPr="003A0EBD">
              <w:rPr>
                <w:rFonts w:asciiTheme="majorHAnsi" w:hAnsiTheme="majorHAnsi"/>
                <w:i/>
              </w:rPr>
              <w:t>because, since, as a result</w:t>
            </w:r>
          </w:p>
        </w:tc>
      </w:tr>
      <w:tr w:rsidR="00C35AA9" w:rsidRPr="003A0EBD" w14:paraId="30B0B0EA" w14:textId="77777777" w:rsidTr="00273855">
        <w:tc>
          <w:tcPr>
            <w:tcW w:w="13176" w:type="dxa"/>
            <w:gridSpan w:val="4"/>
            <w:shd w:val="clear" w:color="auto" w:fill="DEEAF6"/>
          </w:tcPr>
          <w:p w14:paraId="4C248936" w14:textId="77777777" w:rsidR="00C35AA9" w:rsidRPr="003A0EBD" w:rsidRDefault="00C35AA9">
            <w:pPr>
              <w:spacing w:after="0" w:line="240" w:lineRule="auto"/>
              <w:rPr>
                <w:rFonts w:asciiTheme="majorHAnsi" w:hAnsiTheme="majorHAnsi"/>
                <w:b/>
              </w:rPr>
            </w:pPr>
            <w:r w:rsidRPr="003A0EBD">
              <w:rPr>
                <w:rFonts w:asciiTheme="majorHAnsi" w:hAnsiTheme="majorHAnsi"/>
                <w:b/>
              </w:rPr>
              <w:t>Instructional Tips/Strat</w:t>
            </w:r>
            <w:r w:rsidRPr="00EA5F1E">
              <w:rPr>
                <w:rFonts w:asciiTheme="majorHAnsi" w:hAnsiTheme="majorHAnsi"/>
                <w:b/>
              </w:rPr>
              <w:t>egies/Suggestions</w:t>
            </w:r>
            <w:r w:rsidR="007C5F06" w:rsidRPr="00A76F6A">
              <w:rPr>
                <w:rFonts w:asciiTheme="majorHAnsi" w:hAnsiTheme="majorHAnsi"/>
                <w:b/>
              </w:rPr>
              <w:t xml:space="preserve"> for Teacher</w:t>
            </w:r>
          </w:p>
        </w:tc>
      </w:tr>
      <w:tr w:rsidR="00C35AA9" w:rsidRPr="003A0EBD" w14:paraId="741D5E3D" w14:textId="77777777" w:rsidTr="00273855">
        <w:tc>
          <w:tcPr>
            <w:tcW w:w="13176" w:type="dxa"/>
            <w:gridSpan w:val="4"/>
          </w:tcPr>
          <w:p w14:paraId="057FC1C0" w14:textId="77777777" w:rsidR="00DD6E4B" w:rsidRPr="00DD6E4B" w:rsidRDefault="00DD6E4B">
            <w:pPr>
              <w:pStyle w:val="ListParagraph"/>
              <w:numPr>
                <w:ilvl w:val="0"/>
                <w:numId w:val="122"/>
              </w:numPr>
              <w:spacing w:after="0" w:line="240" w:lineRule="auto"/>
              <w:rPr>
                <w:rFonts w:asciiTheme="majorHAnsi" w:hAnsiTheme="majorHAnsi" w:cs="Arial"/>
              </w:rPr>
            </w:pPr>
            <w:r w:rsidRPr="009374A1">
              <w:rPr>
                <w:rFonts w:asciiTheme="majorHAnsi" w:hAnsiTheme="majorHAnsi"/>
              </w:rPr>
              <w:t>Continuously consider how the word/phrase and sentence dimensions are used to craft meanings and messages at the discourse dimension.</w:t>
            </w:r>
          </w:p>
          <w:p w14:paraId="113893D5" w14:textId="77777777" w:rsidR="002B588B" w:rsidRPr="003A0EBD" w:rsidRDefault="002B588B">
            <w:pPr>
              <w:pStyle w:val="ListParagraph"/>
              <w:numPr>
                <w:ilvl w:val="0"/>
                <w:numId w:val="122"/>
              </w:numPr>
              <w:spacing w:after="0" w:line="240" w:lineRule="auto"/>
              <w:rPr>
                <w:rFonts w:asciiTheme="majorHAnsi" w:hAnsiTheme="majorHAnsi" w:cs="Arial"/>
              </w:rPr>
            </w:pPr>
            <w:r w:rsidRPr="003A0EBD">
              <w:rPr>
                <w:rFonts w:asciiTheme="majorHAnsi" w:hAnsiTheme="majorHAnsi" w:cs="Arial"/>
              </w:rPr>
              <w:t xml:space="preserve">Create a </w:t>
            </w:r>
            <w:r w:rsidR="005655D6" w:rsidRPr="003A0EBD">
              <w:rPr>
                <w:rFonts w:asciiTheme="majorHAnsi" w:hAnsiTheme="majorHAnsi" w:cs="Arial"/>
              </w:rPr>
              <w:t xml:space="preserve">word wall of </w:t>
            </w:r>
            <w:r w:rsidRPr="003A0EBD">
              <w:rPr>
                <w:rFonts w:asciiTheme="majorHAnsi" w:hAnsiTheme="majorHAnsi" w:cs="Arial"/>
              </w:rPr>
              <w:t>cause and effect signal words</w:t>
            </w:r>
            <w:r w:rsidR="005655D6" w:rsidRPr="003A0EBD">
              <w:rPr>
                <w:rFonts w:asciiTheme="majorHAnsi" w:hAnsiTheme="majorHAnsi" w:cs="Arial"/>
              </w:rPr>
              <w:t>.</w:t>
            </w:r>
          </w:p>
          <w:p w14:paraId="428C04E1" w14:textId="77777777" w:rsidR="002B588B" w:rsidRPr="003A0EBD" w:rsidRDefault="002B588B">
            <w:pPr>
              <w:pStyle w:val="ListParagraph"/>
              <w:numPr>
                <w:ilvl w:val="0"/>
                <w:numId w:val="122"/>
              </w:numPr>
              <w:spacing w:after="0" w:line="240" w:lineRule="auto"/>
              <w:rPr>
                <w:rFonts w:asciiTheme="majorHAnsi" w:hAnsiTheme="majorHAnsi" w:cs="Arial"/>
              </w:rPr>
            </w:pPr>
            <w:r w:rsidRPr="003A0EBD">
              <w:rPr>
                <w:rFonts w:asciiTheme="majorHAnsi" w:hAnsiTheme="majorHAnsi" w:cs="Arial"/>
              </w:rPr>
              <w:t xml:space="preserve">Use </w:t>
            </w:r>
            <w:r w:rsidR="00923B4B">
              <w:rPr>
                <w:rFonts w:asciiTheme="majorHAnsi" w:hAnsiTheme="majorHAnsi" w:cs="Arial"/>
              </w:rPr>
              <w:t>t</w:t>
            </w:r>
            <w:r w:rsidR="00923B4B" w:rsidRPr="003A0EBD">
              <w:rPr>
                <w:rFonts w:asciiTheme="majorHAnsi" w:hAnsiTheme="majorHAnsi" w:cs="Arial"/>
              </w:rPr>
              <w:t>hink</w:t>
            </w:r>
            <w:r w:rsidRPr="003A0EBD">
              <w:rPr>
                <w:rFonts w:asciiTheme="majorHAnsi" w:hAnsiTheme="majorHAnsi" w:cs="Arial"/>
              </w:rPr>
              <w:t>-</w:t>
            </w:r>
            <w:r w:rsidR="00923B4B">
              <w:rPr>
                <w:rFonts w:asciiTheme="majorHAnsi" w:hAnsiTheme="majorHAnsi" w:cs="Arial"/>
              </w:rPr>
              <w:t>a</w:t>
            </w:r>
            <w:r w:rsidR="00923B4B" w:rsidRPr="003A0EBD">
              <w:rPr>
                <w:rFonts w:asciiTheme="majorHAnsi" w:hAnsiTheme="majorHAnsi" w:cs="Arial"/>
              </w:rPr>
              <w:t>loud</w:t>
            </w:r>
            <w:r w:rsidRPr="003A0EBD">
              <w:rPr>
                <w:rFonts w:asciiTheme="majorHAnsi" w:hAnsiTheme="majorHAnsi" w:cs="Arial"/>
              </w:rPr>
              <w:t xml:space="preserve"> strategies to identify cause and effect</w:t>
            </w:r>
            <w:r w:rsidR="005655D6" w:rsidRPr="003A0EBD">
              <w:rPr>
                <w:rFonts w:asciiTheme="majorHAnsi" w:hAnsiTheme="majorHAnsi" w:cs="Arial"/>
              </w:rPr>
              <w:t>.</w:t>
            </w:r>
          </w:p>
          <w:p w14:paraId="10A415EA" w14:textId="77777777" w:rsidR="00C35AA9" w:rsidRPr="003A0EBD" w:rsidRDefault="002B588B">
            <w:pPr>
              <w:pStyle w:val="ListParagraph"/>
              <w:numPr>
                <w:ilvl w:val="0"/>
                <w:numId w:val="122"/>
              </w:numPr>
              <w:spacing w:after="0" w:line="240" w:lineRule="auto"/>
              <w:rPr>
                <w:rFonts w:asciiTheme="majorHAnsi" w:hAnsiTheme="majorHAnsi" w:cs="Arial"/>
              </w:rPr>
            </w:pPr>
            <w:r w:rsidRPr="003A0EBD">
              <w:rPr>
                <w:rFonts w:asciiTheme="majorHAnsi" w:hAnsiTheme="majorHAnsi" w:cs="Arial"/>
              </w:rPr>
              <w:t>Post and explain the lesson objective so students can see and understand it.</w:t>
            </w:r>
          </w:p>
          <w:p w14:paraId="01E97440" w14:textId="77777777" w:rsidR="00FE1294" w:rsidRPr="003A0EBD" w:rsidRDefault="00FE1294" w:rsidP="007735A8">
            <w:pPr>
              <w:pStyle w:val="ListParagraph"/>
              <w:numPr>
                <w:ilvl w:val="0"/>
                <w:numId w:val="122"/>
              </w:numPr>
              <w:spacing w:after="0" w:line="240" w:lineRule="auto"/>
              <w:rPr>
                <w:rFonts w:asciiTheme="majorHAnsi" w:hAnsiTheme="majorHAnsi" w:cs="Arial"/>
              </w:rPr>
            </w:pPr>
            <w:r w:rsidRPr="003A0EBD">
              <w:rPr>
                <w:rFonts w:asciiTheme="majorHAnsi" w:hAnsiTheme="majorHAnsi" w:cs="Arial"/>
              </w:rPr>
              <w:t xml:space="preserve">Pre-teach or review metacognitive strategies for reading. For example, model strategies via a </w:t>
            </w:r>
            <w:r w:rsidR="00923B4B">
              <w:rPr>
                <w:rFonts w:asciiTheme="majorHAnsi" w:hAnsiTheme="majorHAnsi" w:cs="Arial"/>
              </w:rPr>
              <w:t>t</w:t>
            </w:r>
            <w:r w:rsidR="00923B4B" w:rsidRPr="003A0EBD">
              <w:rPr>
                <w:rFonts w:asciiTheme="majorHAnsi" w:hAnsiTheme="majorHAnsi" w:cs="Arial"/>
              </w:rPr>
              <w:t>hink</w:t>
            </w:r>
            <w:r w:rsidRPr="003A0EBD">
              <w:rPr>
                <w:rFonts w:asciiTheme="majorHAnsi" w:hAnsiTheme="majorHAnsi" w:cs="Arial"/>
              </w:rPr>
              <w:t>-</w:t>
            </w:r>
            <w:r w:rsidR="00923B4B">
              <w:rPr>
                <w:rFonts w:asciiTheme="majorHAnsi" w:hAnsiTheme="majorHAnsi" w:cs="Arial"/>
              </w:rPr>
              <w:t>a</w:t>
            </w:r>
            <w:r w:rsidR="00923B4B" w:rsidRPr="003A0EBD">
              <w:rPr>
                <w:rFonts w:asciiTheme="majorHAnsi" w:hAnsiTheme="majorHAnsi" w:cs="Arial"/>
              </w:rPr>
              <w:t>loud</w:t>
            </w:r>
            <w:r w:rsidRPr="003A0EBD">
              <w:rPr>
                <w:rFonts w:asciiTheme="majorHAnsi" w:hAnsiTheme="majorHAnsi" w:cs="Arial"/>
              </w:rPr>
              <w:t xml:space="preserve">. Consider </w:t>
            </w:r>
            <w:r w:rsidR="005655D6" w:rsidRPr="003A0EBD">
              <w:rPr>
                <w:rFonts w:asciiTheme="majorHAnsi" w:hAnsiTheme="majorHAnsi" w:cs="Arial"/>
              </w:rPr>
              <w:t>giving</w:t>
            </w:r>
            <w:r w:rsidRPr="003A0EBD">
              <w:rPr>
                <w:rFonts w:asciiTheme="majorHAnsi" w:hAnsiTheme="majorHAnsi" w:cs="Arial"/>
              </w:rPr>
              <w:t xml:space="preserve"> examples for making connections during reading, making inferences, </w:t>
            </w:r>
            <w:r w:rsidR="00777468" w:rsidRPr="003A0EBD">
              <w:rPr>
                <w:rFonts w:asciiTheme="majorHAnsi" w:hAnsiTheme="majorHAnsi" w:cs="Arial"/>
              </w:rPr>
              <w:t xml:space="preserve">using context clues, and using text features to analyze the text. Model for students how to annotate the text. Explicit instruction on metacognitive and metalinguistic strategies promotes student self-monitoring of learning. </w:t>
            </w:r>
          </w:p>
        </w:tc>
      </w:tr>
    </w:tbl>
    <w:p w14:paraId="25B543B3"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427020CB" w14:textId="77777777" w:rsidTr="00273855">
        <w:tc>
          <w:tcPr>
            <w:tcW w:w="13176" w:type="dxa"/>
            <w:shd w:val="clear" w:color="auto" w:fill="D9D9D9"/>
          </w:tcPr>
          <w:p w14:paraId="35F2E60C" w14:textId="77777777" w:rsidR="00C35AA9" w:rsidRPr="003A0EBD" w:rsidRDefault="00C35AA9">
            <w:pPr>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C35AA9" w:rsidRPr="003A0EBD" w14:paraId="36470E3C" w14:textId="77777777" w:rsidTr="00273855">
        <w:tc>
          <w:tcPr>
            <w:tcW w:w="13176" w:type="dxa"/>
            <w:shd w:val="clear" w:color="auto" w:fill="E2EFD9"/>
          </w:tcPr>
          <w:p w14:paraId="62A6DBB1" w14:textId="77777777" w:rsidR="00C35AA9" w:rsidRPr="003A0EBD" w:rsidRDefault="00C35AA9">
            <w:pPr>
              <w:spacing w:after="0" w:line="240" w:lineRule="auto"/>
              <w:rPr>
                <w:rFonts w:asciiTheme="majorHAnsi" w:hAnsiTheme="majorHAnsi"/>
                <w:lang w:eastAsia="en-US"/>
              </w:rPr>
            </w:pPr>
            <w:r w:rsidRPr="003A0EBD">
              <w:rPr>
                <w:rFonts w:asciiTheme="majorHAnsi" w:hAnsiTheme="majorHAnsi"/>
                <w:b/>
              </w:rPr>
              <w:t>Sociocultural Implications</w:t>
            </w:r>
          </w:p>
        </w:tc>
      </w:tr>
      <w:tr w:rsidR="00C35AA9" w:rsidRPr="003A0EBD" w14:paraId="0F6AE29B" w14:textId="77777777" w:rsidTr="00273855">
        <w:tc>
          <w:tcPr>
            <w:tcW w:w="13176" w:type="dxa"/>
          </w:tcPr>
          <w:p w14:paraId="5EF9F414" w14:textId="77777777" w:rsidR="00C83521" w:rsidRPr="003A0EBD" w:rsidRDefault="00937031">
            <w:pPr>
              <w:pStyle w:val="ListParagraph"/>
              <w:numPr>
                <w:ilvl w:val="0"/>
                <w:numId w:val="185"/>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36158CC4" w14:textId="77777777" w:rsidR="001E717A" w:rsidRPr="003A0EBD" w:rsidRDefault="00863965">
            <w:pPr>
              <w:pStyle w:val="ListParagraph"/>
              <w:numPr>
                <w:ilvl w:val="0"/>
                <w:numId w:val="185"/>
              </w:numPr>
              <w:spacing w:after="0" w:line="240" w:lineRule="auto"/>
              <w:rPr>
                <w:rFonts w:asciiTheme="majorHAnsi" w:hAnsiTheme="majorHAnsi" w:cs="Calibri"/>
              </w:rPr>
            </w:pPr>
            <w:r w:rsidRPr="00863965">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73C60B73" w14:textId="77777777" w:rsidR="001E717A" w:rsidRPr="003A0EBD" w:rsidRDefault="00863965">
            <w:pPr>
              <w:pStyle w:val="ListParagraph"/>
              <w:numPr>
                <w:ilvl w:val="0"/>
                <w:numId w:val="185"/>
              </w:numPr>
              <w:spacing w:after="0" w:line="240" w:lineRule="auto"/>
              <w:rPr>
                <w:rFonts w:asciiTheme="majorHAnsi" w:hAnsiTheme="majorHAnsi" w:cs="Calibri"/>
              </w:rPr>
            </w:pPr>
            <w:r w:rsidRPr="00863965">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0FB2293A" w14:textId="77777777" w:rsidR="003725F6" w:rsidRDefault="00863965" w:rsidP="00A76F6A">
            <w:pPr>
              <w:pStyle w:val="NoSpacing"/>
              <w:numPr>
                <w:ilvl w:val="0"/>
                <w:numId w:val="185"/>
              </w:numPr>
              <w:rPr>
                <w:rFonts w:asciiTheme="majorHAnsi" w:eastAsia="Times New Roman" w:hAnsiTheme="majorHAnsi" w:cs="Calibri"/>
                <w:lang w:eastAsia="zh-CN"/>
              </w:rPr>
            </w:pPr>
            <w:r w:rsidRPr="00863965">
              <w:rPr>
                <w:rFonts w:asciiTheme="majorHAnsi" w:hAnsiTheme="majorHAnsi" w:cs="Calibri"/>
              </w:rPr>
              <w:t>Some students may be more comfortable expressing themselves orally, rather than in writing. Give thoughtful consideration to both components.</w:t>
            </w:r>
            <w:r w:rsidR="00622927" w:rsidRPr="003A0EBD">
              <w:rPr>
                <w:rFonts w:asciiTheme="majorHAnsi" w:hAnsiTheme="majorHAnsi" w:cs="Calibri"/>
              </w:rPr>
              <w:t xml:space="preserve"> </w:t>
            </w:r>
          </w:p>
          <w:p w14:paraId="40E43FA8" w14:textId="77777777" w:rsidR="00C35AA9" w:rsidRPr="003A0EBD" w:rsidRDefault="00863965">
            <w:pPr>
              <w:pStyle w:val="ListParagraph"/>
              <w:numPr>
                <w:ilvl w:val="0"/>
                <w:numId w:val="185"/>
              </w:numPr>
              <w:spacing w:after="0" w:line="240" w:lineRule="auto"/>
              <w:rPr>
                <w:rFonts w:asciiTheme="majorHAnsi" w:hAnsiTheme="majorHAnsi" w:cs="Arial"/>
              </w:rPr>
            </w:pPr>
            <w:r w:rsidRPr="00863965">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C35AA9" w:rsidRPr="003A0EBD" w14:paraId="6F22B091" w14:textId="77777777" w:rsidTr="00273855">
        <w:tc>
          <w:tcPr>
            <w:tcW w:w="13176" w:type="dxa"/>
            <w:tcBorders>
              <w:bottom w:val="single" w:sz="4" w:space="0" w:color="auto"/>
            </w:tcBorders>
            <w:shd w:val="clear" w:color="auto" w:fill="E2EFD9"/>
          </w:tcPr>
          <w:p w14:paraId="12840E3B" w14:textId="77777777" w:rsidR="003725F6" w:rsidRDefault="007C5F06" w:rsidP="00A76F6A">
            <w:pPr>
              <w:keepNext/>
              <w:spacing w:after="0" w:line="240" w:lineRule="auto"/>
              <w:rPr>
                <w:rFonts w:asciiTheme="majorHAnsi" w:eastAsia="Times New Roman" w:hAnsiTheme="majorHAnsi" w:cs="Arial"/>
                <w:lang w:eastAsia="en-US"/>
              </w:rPr>
            </w:pPr>
            <w:r w:rsidRPr="00A76F6A">
              <w:rPr>
                <w:rFonts w:asciiTheme="majorHAnsi" w:hAnsiTheme="majorHAnsi"/>
                <w:b/>
              </w:rPr>
              <w:t xml:space="preserve">Anticipated Student </w:t>
            </w:r>
            <w:r w:rsidR="00C35AA9" w:rsidRPr="00EA5F1E">
              <w:rPr>
                <w:rFonts w:asciiTheme="majorHAnsi" w:hAnsiTheme="majorHAnsi"/>
                <w:b/>
              </w:rPr>
              <w:t>P</w:t>
            </w:r>
            <w:r w:rsidR="00C35AA9" w:rsidRPr="003A0EBD">
              <w:rPr>
                <w:rFonts w:asciiTheme="majorHAnsi" w:hAnsiTheme="majorHAnsi"/>
                <w:b/>
              </w:rPr>
              <w:t>re-Conceptions/Misconceptions</w:t>
            </w:r>
          </w:p>
        </w:tc>
      </w:tr>
      <w:tr w:rsidR="00C35AA9" w:rsidRPr="003A0EBD" w14:paraId="4CEBC266" w14:textId="77777777" w:rsidTr="00273855">
        <w:tc>
          <w:tcPr>
            <w:tcW w:w="13176" w:type="dxa"/>
            <w:tcBorders>
              <w:bottom w:val="single" w:sz="4" w:space="0" w:color="auto"/>
            </w:tcBorders>
          </w:tcPr>
          <w:p w14:paraId="20DCA14A" w14:textId="77777777" w:rsidR="002B588B" w:rsidRPr="003A0EBD" w:rsidRDefault="002B588B">
            <w:pPr>
              <w:pStyle w:val="ListParagraph"/>
              <w:numPr>
                <w:ilvl w:val="0"/>
                <w:numId w:val="121"/>
              </w:numPr>
              <w:spacing w:after="0" w:line="240" w:lineRule="auto"/>
              <w:rPr>
                <w:rFonts w:asciiTheme="majorHAnsi" w:hAnsiTheme="majorHAnsi" w:cs="Arial"/>
              </w:rPr>
            </w:pPr>
            <w:r w:rsidRPr="003A0EBD">
              <w:rPr>
                <w:rFonts w:asciiTheme="majorHAnsi" w:hAnsiTheme="majorHAnsi" w:cs="Arial"/>
              </w:rPr>
              <w:t>Students may be confused about what is a cause and what is an effect, especially with a chain of events.</w:t>
            </w:r>
          </w:p>
          <w:p w14:paraId="4B245C0A" w14:textId="77777777" w:rsidR="00863965" w:rsidRPr="00A76F6A" w:rsidRDefault="002B588B">
            <w:pPr>
              <w:pStyle w:val="ListParagraph"/>
              <w:numPr>
                <w:ilvl w:val="0"/>
                <w:numId w:val="121"/>
              </w:numPr>
              <w:spacing w:after="0" w:line="240" w:lineRule="auto"/>
              <w:rPr>
                <w:rFonts w:asciiTheme="majorHAnsi" w:hAnsiTheme="majorHAnsi"/>
                <w:lang w:eastAsia="en-US"/>
              </w:rPr>
            </w:pPr>
            <w:r w:rsidRPr="003A0EBD">
              <w:rPr>
                <w:rFonts w:asciiTheme="majorHAnsi" w:hAnsiTheme="majorHAnsi" w:cs="Arial"/>
              </w:rPr>
              <w:t xml:space="preserve">Students may think there are no signal words or that words cannot give hints about the relationship between events. </w:t>
            </w:r>
          </w:p>
        </w:tc>
      </w:tr>
      <w:tr w:rsidR="00C35AA9" w:rsidRPr="003A0EBD" w14:paraId="54BCF85C" w14:textId="77777777" w:rsidTr="00273855">
        <w:tc>
          <w:tcPr>
            <w:tcW w:w="13176" w:type="dxa"/>
            <w:shd w:val="clear" w:color="auto" w:fill="D9D9D9"/>
          </w:tcPr>
          <w:p w14:paraId="0B8DA9EF" w14:textId="77777777" w:rsidR="003725F6" w:rsidRDefault="00C35AA9" w:rsidP="00A76F6A">
            <w:pPr>
              <w:keepNext/>
              <w:spacing w:after="0" w:line="240" w:lineRule="auto"/>
              <w:jc w:val="center"/>
              <w:rPr>
                <w:rFonts w:asciiTheme="majorHAnsi" w:eastAsia="Times New Roman" w:hAnsiTheme="majorHAnsi"/>
                <w:b/>
              </w:rPr>
            </w:pPr>
            <w:r w:rsidRPr="003A0EBD">
              <w:rPr>
                <w:rFonts w:asciiTheme="majorHAnsi" w:hAnsiTheme="majorHAnsi"/>
                <w:b/>
              </w:rPr>
              <w:t>THE LESSON IN ACTION</w:t>
            </w:r>
          </w:p>
        </w:tc>
      </w:tr>
      <w:tr w:rsidR="00C35AA9" w:rsidRPr="003A0EBD" w14:paraId="7D21B75A" w14:textId="77777777" w:rsidTr="00273855">
        <w:tc>
          <w:tcPr>
            <w:tcW w:w="13176" w:type="dxa"/>
            <w:shd w:val="clear" w:color="auto" w:fill="FFF2CC"/>
          </w:tcPr>
          <w:p w14:paraId="7090C6A6" w14:textId="77777777" w:rsidR="003725F6" w:rsidRDefault="00C35AA9" w:rsidP="00A76F6A">
            <w:pPr>
              <w:keepNext/>
              <w:spacing w:after="0" w:line="240" w:lineRule="auto"/>
              <w:rPr>
                <w:rFonts w:asciiTheme="majorHAnsi" w:eastAsia="Times New Roman" w:hAnsiTheme="majorHAnsi"/>
              </w:rPr>
            </w:pPr>
            <w:r w:rsidRPr="003A0EBD">
              <w:rPr>
                <w:rFonts w:asciiTheme="majorHAnsi" w:hAnsiTheme="majorHAnsi"/>
                <w:b/>
              </w:rPr>
              <w:t xml:space="preserve">Day 9 Lesson </w:t>
            </w:r>
            <w:r w:rsidR="00242A4C" w:rsidRPr="003A0EBD">
              <w:rPr>
                <w:rFonts w:asciiTheme="majorHAnsi" w:hAnsiTheme="majorHAnsi"/>
                <w:b/>
              </w:rPr>
              <w:t>Opening</w:t>
            </w:r>
          </w:p>
        </w:tc>
      </w:tr>
      <w:tr w:rsidR="00C35AA9" w:rsidRPr="003A0EBD" w14:paraId="18FF4A1C" w14:textId="77777777" w:rsidTr="00273855">
        <w:tc>
          <w:tcPr>
            <w:tcW w:w="13176" w:type="dxa"/>
          </w:tcPr>
          <w:p w14:paraId="1183EB03" w14:textId="77777777" w:rsidR="00863965" w:rsidRPr="00A76F6A" w:rsidRDefault="00187F8A">
            <w:pPr>
              <w:pStyle w:val="ListParagraph"/>
              <w:numPr>
                <w:ilvl w:val="0"/>
                <w:numId w:val="267"/>
              </w:numPr>
              <w:spacing w:after="0" w:line="240" w:lineRule="auto"/>
              <w:ind w:left="360"/>
              <w:rPr>
                <w:rFonts w:asciiTheme="majorHAnsi" w:eastAsiaTheme="minorHAnsi" w:hAnsiTheme="majorHAnsi" w:cstheme="minorHAnsi"/>
              </w:rPr>
            </w:pPr>
            <w:r w:rsidRPr="003A0EBD">
              <w:rPr>
                <w:rFonts w:asciiTheme="majorHAnsi" w:hAnsiTheme="majorHAnsi" w:cstheme="minorHAnsi"/>
              </w:rPr>
              <w:t>P</w:t>
            </w:r>
            <w:r w:rsidR="00093618" w:rsidRPr="003A0EBD">
              <w:rPr>
                <w:rFonts w:asciiTheme="majorHAnsi" w:hAnsiTheme="majorHAnsi" w:cstheme="minorHAnsi"/>
              </w:rPr>
              <w:t>ost and share the language objective with students</w:t>
            </w:r>
            <w:r w:rsidR="00242A4C" w:rsidRPr="003A0EBD">
              <w:rPr>
                <w:rFonts w:asciiTheme="majorHAnsi" w:hAnsiTheme="majorHAnsi" w:cstheme="minorHAnsi"/>
              </w:rPr>
              <w:t xml:space="preserve">: </w:t>
            </w:r>
            <w:r w:rsidRPr="003A0EBD">
              <w:rPr>
                <w:rFonts w:asciiTheme="majorHAnsi" w:hAnsiTheme="majorHAnsi" w:cstheme="minorHAnsi"/>
              </w:rPr>
              <w:t>“</w:t>
            </w:r>
            <w:r w:rsidR="007C5F06" w:rsidRPr="00A76F6A">
              <w:rPr>
                <w:rFonts w:asciiTheme="majorHAnsi" w:hAnsiTheme="majorHAnsi"/>
              </w:rPr>
              <w:t xml:space="preserve">Students will be able to explain causes and effects related to access/lack of access to clean water using cause and effect signal words </w:t>
            </w:r>
            <w:r w:rsidR="007C5F06" w:rsidRPr="00A76F6A">
              <w:rPr>
                <w:rFonts w:asciiTheme="majorHAnsi" w:hAnsiTheme="majorHAnsi"/>
                <w:i/>
              </w:rPr>
              <w:t>(because, since, as a result)</w:t>
            </w:r>
            <w:r w:rsidR="007C5F06" w:rsidRPr="00A76F6A">
              <w:rPr>
                <w:rFonts w:asciiTheme="majorHAnsi" w:hAnsiTheme="majorHAnsi"/>
              </w:rPr>
              <w:t>.” To promote student ownership and self-monitoring of learning, have students record the objective in their notebooks. At the end of the lesson, students can reflect on their learning in relation to the objective.</w:t>
            </w:r>
          </w:p>
          <w:p w14:paraId="0CDB9A8D" w14:textId="77777777" w:rsidR="00093618" w:rsidRPr="003A0EBD" w:rsidRDefault="00093618">
            <w:pPr>
              <w:spacing w:after="0" w:line="240" w:lineRule="auto"/>
              <w:ind w:left="360" w:hanging="360"/>
              <w:rPr>
                <w:rFonts w:asciiTheme="majorHAnsi" w:hAnsiTheme="majorHAnsi" w:cstheme="minorHAnsi"/>
              </w:rPr>
            </w:pPr>
          </w:p>
          <w:p w14:paraId="5FC4B922" w14:textId="444D6F54" w:rsidR="00C35AA9" w:rsidRPr="00A76F6A" w:rsidRDefault="00777468">
            <w:pPr>
              <w:pStyle w:val="ListParagraph"/>
              <w:numPr>
                <w:ilvl w:val="0"/>
                <w:numId w:val="267"/>
              </w:numPr>
              <w:spacing w:after="0" w:line="240" w:lineRule="auto"/>
              <w:ind w:left="360"/>
              <w:contextualSpacing w:val="0"/>
              <w:rPr>
                <w:b/>
              </w:rPr>
            </w:pPr>
            <w:r w:rsidRPr="003A0EBD">
              <w:rPr>
                <w:rFonts w:asciiTheme="majorHAnsi" w:hAnsiTheme="majorHAnsi" w:cstheme="minorHAnsi"/>
              </w:rPr>
              <w:t xml:space="preserve">Review vocabulary from </w:t>
            </w:r>
            <w:r w:rsidR="00242A4C" w:rsidRPr="003A0EBD">
              <w:rPr>
                <w:rFonts w:asciiTheme="majorHAnsi" w:hAnsiTheme="majorHAnsi" w:cstheme="minorHAnsi"/>
              </w:rPr>
              <w:t xml:space="preserve">Lessons </w:t>
            </w:r>
            <w:r w:rsidRPr="003A0EBD">
              <w:rPr>
                <w:rFonts w:asciiTheme="majorHAnsi" w:hAnsiTheme="majorHAnsi" w:cstheme="minorHAnsi"/>
              </w:rPr>
              <w:t>1</w:t>
            </w:r>
            <w:r w:rsidR="00891B8B" w:rsidRPr="003A0EBD">
              <w:rPr>
                <w:rFonts w:asciiTheme="majorHAnsi" w:hAnsiTheme="majorHAnsi" w:cstheme="minorHAnsi"/>
              </w:rPr>
              <w:t>–</w:t>
            </w:r>
            <w:r w:rsidRPr="003A0EBD">
              <w:rPr>
                <w:rFonts w:asciiTheme="majorHAnsi" w:hAnsiTheme="majorHAnsi" w:cstheme="minorHAnsi"/>
              </w:rPr>
              <w:t>5 each day of t</w:t>
            </w:r>
            <w:r w:rsidR="000F3A29" w:rsidRPr="003A0EBD">
              <w:rPr>
                <w:rFonts w:asciiTheme="majorHAnsi" w:hAnsiTheme="majorHAnsi" w:cstheme="minorHAnsi"/>
              </w:rPr>
              <w:t xml:space="preserve">his </w:t>
            </w:r>
            <w:r w:rsidRPr="003A0EBD">
              <w:rPr>
                <w:rFonts w:asciiTheme="majorHAnsi" w:hAnsiTheme="majorHAnsi" w:cstheme="minorHAnsi"/>
              </w:rPr>
              <w:t>lesson</w:t>
            </w:r>
            <w:r w:rsidR="002B588B" w:rsidRPr="003A0EBD">
              <w:rPr>
                <w:rFonts w:asciiTheme="majorHAnsi" w:hAnsiTheme="majorHAnsi" w:cstheme="minorHAnsi"/>
              </w:rPr>
              <w:t xml:space="preserve"> using activ</w:t>
            </w:r>
            <w:r w:rsidRPr="003A0EBD">
              <w:rPr>
                <w:rFonts w:asciiTheme="majorHAnsi" w:hAnsiTheme="majorHAnsi" w:cstheme="minorHAnsi"/>
              </w:rPr>
              <w:t>ities/games such as</w:t>
            </w:r>
            <w:r w:rsidR="002B588B" w:rsidRPr="003A0EBD">
              <w:rPr>
                <w:rFonts w:asciiTheme="majorHAnsi" w:hAnsiTheme="majorHAnsi" w:cstheme="minorHAnsi"/>
              </w:rPr>
              <w:t xml:space="preserve"> </w:t>
            </w:r>
            <w:hyperlink r:id="rId159" w:history="1">
              <w:r w:rsidR="002B588B" w:rsidRPr="003A0EBD">
                <w:rPr>
                  <w:rStyle w:val="Hyperlink"/>
                  <w:rFonts w:asciiTheme="majorHAnsi" w:hAnsiTheme="majorHAnsi"/>
                  <w:lang w:eastAsia="en-US"/>
                </w:rPr>
                <w:t>Heads Up!</w:t>
              </w:r>
            </w:hyperlink>
            <w:r w:rsidR="007C5F06" w:rsidRPr="00A76F6A">
              <w:rPr>
                <w:rFonts w:asciiTheme="majorHAnsi" w:hAnsiTheme="majorHAnsi"/>
              </w:rPr>
              <w:t xml:space="preserve">, </w:t>
            </w:r>
            <w:hyperlink r:id="rId160" w:history="1">
              <w:r w:rsidR="002B588B" w:rsidRPr="003A0EBD">
                <w:rPr>
                  <w:rStyle w:val="Hyperlink"/>
                  <w:rFonts w:asciiTheme="majorHAnsi" w:hAnsiTheme="majorHAnsi"/>
                  <w:lang w:eastAsia="en-US"/>
                </w:rPr>
                <w:t>Trashketball</w:t>
              </w:r>
            </w:hyperlink>
            <w:r w:rsidR="002B588B" w:rsidRPr="003A0EBD">
              <w:rPr>
                <w:rFonts w:asciiTheme="majorHAnsi" w:hAnsiTheme="majorHAnsi"/>
                <w:lang w:eastAsia="en-US"/>
              </w:rPr>
              <w:t xml:space="preserve">, </w:t>
            </w:r>
            <w:hyperlink r:id="rId161" w:history="1">
              <w:r w:rsidR="002B588B" w:rsidRPr="003A0EBD">
                <w:rPr>
                  <w:rStyle w:val="Hyperlink"/>
                  <w:rFonts w:asciiTheme="majorHAnsi" w:hAnsiTheme="majorHAnsi"/>
                  <w:lang w:eastAsia="en-US"/>
                </w:rPr>
                <w:t>Fly Swatter</w:t>
              </w:r>
            </w:hyperlink>
            <w:r w:rsidR="00891B8B" w:rsidRPr="003A0EBD">
              <w:rPr>
                <w:rFonts w:asciiTheme="majorHAnsi" w:hAnsiTheme="majorHAnsi"/>
                <w:lang w:eastAsia="en-US"/>
              </w:rPr>
              <w:t xml:space="preserve">, </w:t>
            </w:r>
            <w:r w:rsidR="002B588B" w:rsidRPr="003A0EBD">
              <w:rPr>
                <w:rFonts w:asciiTheme="majorHAnsi" w:hAnsiTheme="majorHAnsi"/>
                <w:lang w:eastAsia="en-US"/>
              </w:rPr>
              <w:t>and/</w:t>
            </w:r>
            <w:r w:rsidR="002B588B" w:rsidRPr="003A0EBD">
              <w:rPr>
                <w:rFonts w:asciiTheme="majorHAnsi" w:hAnsiTheme="majorHAnsi" w:cstheme="minorHAnsi"/>
              </w:rPr>
              <w:t xml:space="preserve">or a quiz show </w:t>
            </w:r>
            <w:r w:rsidR="00891B8B" w:rsidRPr="003A0EBD">
              <w:rPr>
                <w:rFonts w:asciiTheme="majorHAnsi" w:hAnsiTheme="majorHAnsi" w:cstheme="minorHAnsi"/>
              </w:rPr>
              <w:t xml:space="preserve">(in which the </w:t>
            </w:r>
            <w:r w:rsidR="002B588B" w:rsidRPr="003A0EBD">
              <w:rPr>
                <w:rFonts w:asciiTheme="majorHAnsi" w:hAnsiTheme="majorHAnsi" w:cstheme="minorHAnsi"/>
              </w:rPr>
              <w:t xml:space="preserve">teacher or </w:t>
            </w:r>
            <w:r w:rsidR="00C27A18" w:rsidRPr="003A0EBD">
              <w:rPr>
                <w:rFonts w:asciiTheme="majorHAnsi" w:hAnsiTheme="majorHAnsi" w:cstheme="minorHAnsi"/>
              </w:rPr>
              <w:t xml:space="preserve">a student, acting as a game show host, </w:t>
            </w:r>
            <w:r w:rsidR="002B588B" w:rsidRPr="003A0EBD">
              <w:rPr>
                <w:rFonts w:asciiTheme="majorHAnsi" w:hAnsiTheme="majorHAnsi" w:cstheme="minorHAnsi"/>
              </w:rPr>
              <w:t>a</w:t>
            </w:r>
            <w:r w:rsidR="00891B8B" w:rsidRPr="003A0EBD">
              <w:rPr>
                <w:rFonts w:asciiTheme="majorHAnsi" w:hAnsiTheme="majorHAnsi" w:cstheme="minorHAnsi"/>
              </w:rPr>
              <w:t>lternat</w:t>
            </w:r>
            <w:r w:rsidR="00C27A18" w:rsidRPr="003A0EBD">
              <w:rPr>
                <w:rFonts w:asciiTheme="majorHAnsi" w:hAnsiTheme="majorHAnsi" w:cstheme="minorHAnsi"/>
              </w:rPr>
              <w:t>e</w:t>
            </w:r>
            <w:r w:rsidR="002B588B" w:rsidRPr="003A0EBD">
              <w:rPr>
                <w:rFonts w:asciiTheme="majorHAnsi" w:hAnsiTheme="majorHAnsi" w:cstheme="minorHAnsi"/>
              </w:rPr>
              <w:t xml:space="preserve"> giving clues from a </w:t>
            </w:r>
            <w:hyperlink r:id="rId162" w:history="1">
              <w:r w:rsidR="002B588B" w:rsidRPr="003A0EBD">
                <w:rPr>
                  <w:rStyle w:val="Hyperlink"/>
                  <w:rFonts w:asciiTheme="majorHAnsi" w:hAnsiTheme="majorHAnsi"/>
                  <w:lang w:eastAsia="en-US"/>
                </w:rPr>
                <w:t xml:space="preserve">Frayer Model </w:t>
              </w:r>
              <w:r w:rsidR="00891B8B" w:rsidRPr="003A0EBD">
                <w:rPr>
                  <w:rStyle w:val="Hyperlink"/>
                  <w:rFonts w:asciiTheme="majorHAnsi" w:hAnsiTheme="majorHAnsi"/>
                  <w:lang w:eastAsia="en-US"/>
                </w:rPr>
                <w:t>g</w:t>
              </w:r>
              <w:r w:rsidR="002B588B" w:rsidRPr="003A0EBD">
                <w:rPr>
                  <w:rStyle w:val="Hyperlink"/>
                  <w:rFonts w:asciiTheme="majorHAnsi" w:hAnsiTheme="majorHAnsi"/>
                  <w:lang w:eastAsia="en-US"/>
                </w:rPr>
                <w:t xml:space="preserve">raphic </w:t>
              </w:r>
              <w:r w:rsidR="00891B8B" w:rsidRPr="003A0EBD">
                <w:rPr>
                  <w:rStyle w:val="Hyperlink"/>
                  <w:rFonts w:asciiTheme="majorHAnsi" w:hAnsiTheme="majorHAnsi"/>
                  <w:lang w:eastAsia="en-US"/>
                </w:rPr>
                <w:t>o</w:t>
              </w:r>
              <w:r w:rsidR="002B588B" w:rsidRPr="003A0EBD">
                <w:rPr>
                  <w:rStyle w:val="Hyperlink"/>
                  <w:rFonts w:asciiTheme="majorHAnsi" w:hAnsiTheme="majorHAnsi"/>
                  <w:lang w:eastAsia="en-US"/>
                </w:rPr>
                <w:t>rganizer</w:t>
              </w:r>
            </w:hyperlink>
            <w:r w:rsidR="00891B8B" w:rsidRPr="003A0EBD">
              <w:rPr>
                <w:rFonts w:asciiTheme="majorHAnsi" w:hAnsiTheme="majorHAnsi" w:cstheme="minorHAnsi"/>
              </w:rPr>
              <w:t xml:space="preserve"> </w:t>
            </w:r>
            <w:r w:rsidR="002B588B" w:rsidRPr="003A0EBD">
              <w:rPr>
                <w:rFonts w:asciiTheme="majorHAnsi" w:hAnsiTheme="majorHAnsi" w:cstheme="minorHAnsi"/>
              </w:rPr>
              <w:t>and students guess the vocabulary word</w:t>
            </w:r>
            <w:r w:rsidR="00891B8B" w:rsidRPr="003A0EBD">
              <w:rPr>
                <w:rFonts w:asciiTheme="majorHAnsi" w:hAnsiTheme="majorHAnsi" w:cstheme="minorHAnsi"/>
              </w:rPr>
              <w:t>)</w:t>
            </w:r>
            <w:r w:rsidR="002B588B" w:rsidRPr="003A0EBD">
              <w:rPr>
                <w:rFonts w:asciiTheme="majorHAnsi" w:hAnsiTheme="majorHAnsi" w:cstheme="minorHAnsi"/>
              </w:rPr>
              <w:t xml:space="preserve">. </w:t>
            </w:r>
          </w:p>
        </w:tc>
      </w:tr>
      <w:tr w:rsidR="00C35AA9" w:rsidRPr="003A0EBD" w14:paraId="44D54065" w14:textId="77777777" w:rsidTr="00273855">
        <w:tc>
          <w:tcPr>
            <w:tcW w:w="13176" w:type="dxa"/>
            <w:shd w:val="clear" w:color="auto" w:fill="FFF2CC"/>
          </w:tcPr>
          <w:p w14:paraId="14CAD836"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891B8B" w:rsidRPr="003A0EBD">
              <w:rPr>
                <w:rFonts w:asciiTheme="majorHAnsi" w:hAnsiTheme="majorHAnsi"/>
                <w:b/>
              </w:rPr>
              <w:t>Lesson</w:t>
            </w:r>
          </w:p>
        </w:tc>
      </w:tr>
      <w:tr w:rsidR="00C35AA9" w:rsidRPr="003A0EBD" w14:paraId="6B359647" w14:textId="77777777" w:rsidTr="00273855">
        <w:tc>
          <w:tcPr>
            <w:tcW w:w="13176" w:type="dxa"/>
          </w:tcPr>
          <w:p w14:paraId="4414460C" w14:textId="77777777" w:rsidR="003725F6" w:rsidRPr="00A76F6A" w:rsidRDefault="007C5F06" w:rsidP="00A76F6A">
            <w:pPr>
              <w:spacing w:after="240" w:line="240" w:lineRule="auto"/>
              <w:rPr>
                <w:rFonts w:ascii="Cambria" w:hAnsi="Cambria" w:cstheme="minorHAnsi"/>
              </w:rPr>
            </w:pPr>
            <w:r w:rsidRPr="00A76F6A">
              <w:rPr>
                <w:rFonts w:ascii="Cambria" w:hAnsi="Cambria" w:cstheme="minorHAnsi"/>
              </w:rPr>
              <w:t xml:space="preserve">Introduce the lesson by explaining how students will </w:t>
            </w:r>
            <w:r w:rsidR="00863965" w:rsidRPr="001A5B08">
              <w:rPr>
                <w:rFonts w:ascii="Cambria" w:hAnsi="Cambria" w:cstheme="minorHAnsi"/>
              </w:rPr>
              <w:t xml:space="preserve">read an abridged </w:t>
            </w:r>
            <w:r w:rsidRPr="00A76F6A">
              <w:rPr>
                <w:rFonts w:ascii="Cambria" w:hAnsi="Cambria" w:cstheme="minorHAnsi"/>
              </w:rPr>
              <w:t xml:space="preserve">text about causes and effects related to access to clean water and complete a cause and effect graphic organizer. </w:t>
            </w:r>
          </w:p>
          <w:p w14:paraId="58D00EA7" w14:textId="77777777" w:rsidR="00863965" w:rsidRDefault="002B588B">
            <w:pPr>
              <w:pStyle w:val="ListParagraph"/>
              <w:numPr>
                <w:ilvl w:val="0"/>
                <w:numId w:val="268"/>
              </w:numPr>
              <w:spacing w:after="0" w:line="240" w:lineRule="auto"/>
              <w:ind w:left="360"/>
              <w:rPr>
                <w:rFonts w:asciiTheme="majorHAnsi" w:eastAsia="Times New Roman" w:hAnsiTheme="majorHAnsi" w:cstheme="minorHAnsi"/>
              </w:rPr>
            </w:pPr>
            <w:r w:rsidRPr="003A0EBD">
              <w:rPr>
                <w:rFonts w:asciiTheme="majorHAnsi" w:hAnsiTheme="majorHAnsi" w:cstheme="minorHAnsi"/>
              </w:rPr>
              <w:t>Give students ha</w:t>
            </w:r>
            <w:r w:rsidR="003B626B" w:rsidRPr="003A0EBD">
              <w:rPr>
                <w:rFonts w:asciiTheme="majorHAnsi" w:hAnsiTheme="majorHAnsi" w:cstheme="minorHAnsi"/>
              </w:rPr>
              <w:t>n</w:t>
            </w:r>
            <w:r w:rsidRPr="003A0EBD">
              <w:rPr>
                <w:rFonts w:asciiTheme="majorHAnsi" w:hAnsiTheme="majorHAnsi" w:cstheme="minorHAnsi"/>
              </w:rPr>
              <w:t xml:space="preserve">douts with </w:t>
            </w:r>
            <w:r w:rsidR="00E07A05" w:rsidRPr="007735A8">
              <w:rPr>
                <w:rFonts w:asciiTheme="majorHAnsi" w:hAnsiTheme="majorHAnsi" w:cstheme="minorHAnsi"/>
              </w:rPr>
              <w:t xml:space="preserve">an </w:t>
            </w:r>
            <w:hyperlink w:anchor="L6JustAddWater" w:history="1">
              <w:r w:rsidRPr="008B7C50">
                <w:rPr>
                  <w:rStyle w:val="Hyperlink"/>
                  <w:rFonts w:asciiTheme="majorHAnsi" w:hAnsiTheme="majorHAnsi" w:cstheme="minorHAnsi"/>
                </w:rPr>
                <w:t>exce</w:t>
              </w:r>
              <w:r w:rsidR="00E07A05" w:rsidRPr="00AC32BE">
                <w:rPr>
                  <w:rStyle w:val="Hyperlink"/>
                  <w:rFonts w:asciiTheme="majorHAnsi" w:hAnsiTheme="majorHAnsi" w:cstheme="minorHAnsi"/>
                </w:rPr>
                <w:t>r</w:t>
              </w:r>
              <w:r w:rsidRPr="00AC32BE">
                <w:rPr>
                  <w:rStyle w:val="Hyperlink"/>
                  <w:rFonts w:asciiTheme="majorHAnsi" w:hAnsiTheme="majorHAnsi" w:cstheme="minorHAnsi"/>
                </w:rPr>
                <w:t xml:space="preserve">pt from </w:t>
              </w:r>
              <w:r w:rsidR="007C5F06" w:rsidRPr="00A76F6A">
                <w:rPr>
                  <w:rStyle w:val="Hyperlink"/>
                  <w:rFonts w:asciiTheme="majorHAnsi" w:hAnsiTheme="majorHAnsi"/>
                  <w:i/>
                </w:rPr>
                <w:t>Just Add Water</w:t>
              </w:r>
            </w:hyperlink>
            <w:r w:rsidRPr="007735A8">
              <w:rPr>
                <w:rFonts w:asciiTheme="majorHAnsi" w:hAnsiTheme="majorHAnsi" w:cstheme="minorHAnsi"/>
              </w:rPr>
              <w:t xml:space="preserve"> by Robin Hill and</w:t>
            </w:r>
            <w:r w:rsidRPr="003A0EBD">
              <w:rPr>
                <w:rFonts w:asciiTheme="majorHAnsi" w:hAnsiTheme="majorHAnsi" w:cstheme="minorHAnsi"/>
              </w:rPr>
              <w:t xml:space="preserve"> Charles O. Hall</w:t>
            </w:r>
            <w:r w:rsidR="00E07A05" w:rsidRPr="003A0EBD">
              <w:rPr>
                <w:rFonts w:asciiTheme="majorHAnsi" w:hAnsiTheme="majorHAnsi" w:cstheme="minorHAnsi"/>
              </w:rPr>
              <w:t>.</w:t>
            </w:r>
          </w:p>
          <w:p w14:paraId="40CF03C5" w14:textId="3C72610A" w:rsidR="003725F6" w:rsidRDefault="007C5F06" w:rsidP="00A76F6A">
            <w:pPr>
              <w:pStyle w:val="UDLbullet"/>
              <w:rPr>
                <w:rFonts w:eastAsia="Times New Roman"/>
              </w:rPr>
            </w:pPr>
            <w:r w:rsidRPr="00A76F6A">
              <w:rPr>
                <w:szCs w:val="22"/>
              </w:rPr>
              <w:t xml:space="preserve">Provide </w:t>
            </w:r>
            <w:hyperlink r:id="rId163" w:history="1">
              <w:r w:rsidRPr="00A76F6A">
                <w:rPr>
                  <w:rStyle w:val="Hyperlink"/>
                  <w:szCs w:val="22"/>
                </w:rPr>
                <w:t>options for perception</w:t>
              </w:r>
            </w:hyperlink>
            <w:r w:rsidRPr="00A76F6A">
              <w:rPr>
                <w:szCs w:val="22"/>
              </w:rPr>
              <w:t>, such as using a computer to adjust the display, a text-to-speech reader, mentor/mentee pairings, and/or highlighted text.</w:t>
            </w:r>
            <w:r w:rsidR="00622927" w:rsidRPr="003A0EBD">
              <w:rPr>
                <w:szCs w:val="22"/>
              </w:rPr>
              <w:t xml:space="preserve"> </w:t>
            </w:r>
          </w:p>
          <w:p w14:paraId="60D07402" w14:textId="2156CCDD" w:rsidR="002B588B" w:rsidRPr="003A0EBD" w:rsidRDefault="002B588B">
            <w:pPr>
              <w:pStyle w:val="UDLbullet"/>
              <w:spacing w:after="240"/>
              <w:rPr>
                <w:szCs w:val="22"/>
              </w:rPr>
            </w:pPr>
            <w:r w:rsidRPr="003A0EBD">
              <w:rPr>
                <w:szCs w:val="22"/>
              </w:rPr>
              <w:t xml:space="preserve">Provide </w:t>
            </w:r>
            <w:hyperlink r:id="rId164" w:history="1">
              <w:r w:rsidRPr="00B86502">
                <w:rPr>
                  <w:rStyle w:val="Hyperlink"/>
                  <w:szCs w:val="22"/>
                </w:rPr>
                <w:t>options for engagement</w:t>
              </w:r>
            </w:hyperlink>
            <w:r w:rsidR="00D058C9" w:rsidRPr="003A0EBD">
              <w:rPr>
                <w:szCs w:val="22"/>
              </w:rPr>
              <w:t>,</w:t>
            </w:r>
            <w:r w:rsidRPr="003A0EBD">
              <w:rPr>
                <w:szCs w:val="22"/>
              </w:rPr>
              <w:t xml:space="preserve"> such as whole</w:t>
            </w:r>
            <w:r w:rsidR="00E07A05" w:rsidRPr="003A0EBD">
              <w:rPr>
                <w:szCs w:val="22"/>
              </w:rPr>
              <w:t>-</w:t>
            </w:r>
            <w:r w:rsidRPr="003A0EBD">
              <w:rPr>
                <w:szCs w:val="22"/>
              </w:rPr>
              <w:t>class or individual use of the</w:t>
            </w:r>
            <w:r w:rsidR="00E07A05" w:rsidRPr="003A0EBD">
              <w:rPr>
                <w:szCs w:val="22"/>
              </w:rPr>
              <w:t xml:space="preserve"> “</w:t>
            </w:r>
            <w:hyperlink r:id="rId165" w:history="1">
              <w:r w:rsidRPr="003A0EBD">
                <w:rPr>
                  <w:rStyle w:val="Hyperlink"/>
                  <w:szCs w:val="22"/>
                </w:rPr>
                <w:t>Water for South Sudan</w:t>
              </w:r>
            </w:hyperlink>
            <w:r w:rsidR="00E07A05" w:rsidRPr="003A0EBD">
              <w:rPr>
                <w:rFonts w:eastAsia="Times New Roman"/>
                <w:szCs w:val="22"/>
              </w:rPr>
              <w:t xml:space="preserve">” </w:t>
            </w:r>
            <w:r w:rsidRPr="003A0EBD">
              <w:rPr>
                <w:rFonts w:eastAsia="Times New Roman"/>
                <w:szCs w:val="22"/>
              </w:rPr>
              <w:t xml:space="preserve">website, images and/or videos of wells being drilled, or a map illustrating where South Sudan is. </w:t>
            </w:r>
          </w:p>
          <w:p w14:paraId="37FF4998" w14:textId="77777777" w:rsidR="003725F6" w:rsidRDefault="002B588B" w:rsidP="00A76F6A">
            <w:pPr>
              <w:pStyle w:val="ListParagraph"/>
              <w:numPr>
                <w:ilvl w:val="0"/>
                <w:numId w:val="268"/>
              </w:numPr>
              <w:spacing w:after="240" w:line="240" w:lineRule="auto"/>
              <w:ind w:left="360"/>
              <w:contextualSpacing w:val="0"/>
              <w:rPr>
                <w:rFonts w:asciiTheme="majorHAnsi" w:eastAsia="Times New Roman" w:hAnsiTheme="majorHAnsi" w:cstheme="minorHAnsi"/>
              </w:rPr>
            </w:pPr>
            <w:r w:rsidRPr="003A0EBD">
              <w:rPr>
                <w:rFonts w:asciiTheme="majorHAnsi" w:hAnsiTheme="majorHAnsi" w:cstheme="minorHAnsi"/>
              </w:rPr>
              <w:t>Ask students to actively read by underlining keyword vocabulary from previous lessons or using Post-Its to highlight keyword vocabulary.</w:t>
            </w:r>
            <w:r w:rsidR="000A5925" w:rsidRPr="003A0EBD">
              <w:rPr>
                <w:rFonts w:asciiTheme="majorHAnsi" w:hAnsiTheme="majorHAnsi" w:cstheme="minorHAnsi"/>
              </w:rPr>
              <w:t xml:space="preserve"> </w:t>
            </w:r>
            <w:r w:rsidR="000F3A29" w:rsidRPr="003A0EBD">
              <w:rPr>
                <w:rFonts w:asciiTheme="majorHAnsi" w:hAnsiTheme="majorHAnsi" w:cstheme="minorHAnsi"/>
              </w:rPr>
              <w:t>Pre-teach and model additional metacognitive and metalinguistic strategies to promote student comprehension</w:t>
            </w:r>
            <w:r w:rsidR="000A5925" w:rsidRPr="003A0EBD">
              <w:rPr>
                <w:rFonts w:asciiTheme="majorHAnsi" w:hAnsiTheme="majorHAnsi" w:cstheme="minorHAnsi"/>
              </w:rPr>
              <w:t>, self-monitoring,</w:t>
            </w:r>
            <w:r w:rsidR="000F3A29" w:rsidRPr="003A0EBD">
              <w:rPr>
                <w:rFonts w:asciiTheme="majorHAnsi" w:hAnsiTheme="majorHAnsi" w:cstheme="minorHAnsi"/>
              </w:rPr>
              <w:t xml:space="preserve"> and analysis. </w:t>
            </w:r>
          </w:p>
          <w:p w14:paraId="57B71007" w14:textId="77777777" w:rsidR="000A5925" w:rsidRPr="003A0EBD" w:rsidRDefault="002B588B">
            <w:pPr>
              <w:pStyle w:val="ListParagraph"/>
              <w:numPr>
                <w:ilvl w:val="0"/>
                <w:numId w:val="268"/>
              </w:numPr>
              <w:spacing w:after="0" w:line="240" w:lineRule="auto"/>
              <w:ind w:left="360"/>
              <w:rPr>
                <w:rFonts w:asciiTheme="majorHAnsi" w:hAnsiTheme="majorHAnsi" w:cstheme="minorHAnsi"/>
              </w:rPr>
            </w:pPr>
            <w:r w:rsidRPr="003A0EBD">
              <w:rPr>
                <w:rFonts w:asciiTheme="majorHAnsi" w:hAnsiTheme="majorHAnsi" w:cstheme="minorHAnsi"/>
              </w:rPr>
              <w:t xml:space="preserve">After reading, have students answer fill-in-the-blank </w:t>
            </w:r>
            <w:hyperlink w:anchor="L6JustAddWaterQuestions" w:history="1">
              <w:r w:rsidRPr="000D73A7">
                <w:rPr>
                  <w:rStyle w:val="Hyperlink"/>
                  <w:rFonts w:asciiTheme="majorHAnsi" w:hAnsiTheme="majorHAnsi" w:cstheme="minorHAnsi"/>
                </w:rPr>
                <w:t>comprehension questions</w:t>
              </w:r>
            </w:hyperlink>
            <w:r w:rsidRPr="003A0EBD">
              <w:rPr>
                <w:rFonts w:asciiTheme="majorHAnsi" w:hAnsiTheme="majorHAnsi" w:cstheme="minorHAnsi"/>
              </w:rPr>
              <w:t xml:space="preserve"> supp</w:t>
            </w:r>
            <w:r w:rsidR="00043FB2" w:rsidRPr="003A0EBD">
              <w:rPr>
                <w:rFonts w:asciiTheme="majorHAnsi" w:hAnsiTheme="majorHAnsi" w:cstheme="minorHAnsi"/>
              </w:rPr>
              <w:t xml:space="preserve">orted by a word bank and trace </w:t>
            </w:r>
            <w:r w:rsidRPr="003A0EBD">
              <w:rPr>
                <w:rFonts w:asciiTheme="majorHAnsi" w:hAnsiTheme="majorHAnsi" w:cstheme="minorHAnsi"/>
              </w:rPr>
              <w:t xml:space="preserve">causes and effects from the article in a </w:t>
            </w:r>
            <w:hyperlink w:anchor="L6GO" w:history="1">
              <w:r w:rsidR="00E07A05" w:rsidRPr="003A0EBD">
                <w:rPr>
                  <w:rStyle w:val="Hyperlink"/>
                  <w:rFonts w:asciiTheme="majorHAnsi" w:hAnsiTheme="majorHAnsi" w:cstheme="minorHAnsi"/>
                </w:rPr>
                <w:t>graphic organizer</w:t>
              </w:r>
            </w:hyperlink>
            <w:r w:rsidR="007C5F06" w:rsidRPr="00A76F6A">
              <w:t>.</w:t>
            </w:r>
            <w:r w:rsidRPr="003A0EBD">
              <w:rPr>
                <w:rFonts w:asciiTheme="majorHAnsi" w:hAnsiTheme="majorHAnsi" w:cstheme="minorHAnsi"/>
              </w:rPr>
              <w:t xml:space="preserve"> </w:t>
            </w:r>
          </w:p>
          <w:p w14:paraId="24EEC525" w14:textId="2911D760" w:rsidR="000A5925" w:rsidRPr="003A0EBD" w:rsidRDefault="002B588B">
            <w:pPr>
              <w:pStyle w:val="UDLbullet"/>
              <w:rPr>
                <w:szCs w:val="22"/>
              </w:rPr>
            </w:pPr>
            <w:r w:rsidRPr="003A0EBD">
              <w:rPr>
                <w:szCs w:val="22"/>
              </w:rPr>
              <w:t xml:space="preserve">Provide </w:t>
            </w:r>
            <w:hyperlink r:id="rId166" w:history="1">
              <w:r w:rsidR="00791B42" w:rsidRPr="003A0EBD">
                <w:rPr>
                  <w:rStyle w:val="Hyperlink"/>
                  <w:szCs w:val="22"/>
                </w:rPr>
                <w:t>options for physical action</w:t>
              </w:r>
            </w:hyperlink>
            <w:r w:rsidR="00D058C9" w:rsidRPr="003A0EBD">
              <w:rPr>
                <w:szCs w:val="22"/>
              </w:rPr>
              <w:t>,</w:t>
            </w:r>
            <w:r w:rsidRPr="003A0EBD">
              <w:rPr>
                <w:szCs w:val="22"/>
              </w:rPr>
              <w:t xml:space="preserve"> such as us</w:t>
            </w:r>
            <w:r w:rsidR="00B7147A" w:rsidRPr="003A0EBD">
              <w:rPr>
                <w:szCs w:val="22"/>
              </w:rPr>
              <w:t>ing</w:t>
            </w:r>
            <w:r w:rsidRPr="003A0EBD">
              <w:rPr>
                <w:szCs w:val="22"/>
              </w:rPr>
              <w:t xml:space="preserve"> a computer; pointing, dictating, and/or drawing responses; using speech-to text software; and/or matching </w:t>
            </w:r>
            <w:r w:rsidR="000A5925" w:rsidRPr="003A0EBD">
              <w:rPr>
                <w:szCs w:val="22"/>
              </w:rPr>
              <w:t>images illustrating the reading</w:t>
            </w:r>
            <w:r w:rsidRPr="003A0EBD">
              <w:rPr>
                <w:szCs w:val="22"/>
              </w:rPr>
              <w:t>.</w:t>
            </w:r>
          </w:p>
          <w:p w14:paraId="770DE5CB" w14:textId="40634A46" w:rsidR="003725F6" w:rsidRPr="00A76F6A" w:rsidRDefault="000A5925" w:rsidP="00A76F6A">
            <w:pPr>
              <w:pStyle w:val="UDLbullet"/>
              <w:rPr>
                <w:b/>
                <w:sz w:val="24"/>
              </w:rPr>
            </w:pPr>
            <w:r w:rsidRPr="003A0EBD">
              <w:rPr>
                <w:szCs w:val="22"/>
              </w:rPr>
              <w:t xml:space="preserve"> </w:t>
            </w:r>
            <w:r w:rsidR="002B588B" w:rsidRPr="003A0EBD">
              <w:rPr>
                <w:szCs w:val="22"/>
              </w:rPr>
              <w:t xml:space="preserve">Provide </w:t>
            </w:r>
            <w:hyperlink r:id="rId167" w:history="1">
              <w:r w:rsidR="002B588B" w:rsidRPr="00B86502">
                <w:rPr>
                  <w:rStyle w:val="Hyperlink"/>
                  <w:szCs w:val="22"/>
                </w:rPr>
                <w:t>options for engagement</w:t>
              </w:r>
            </w:hyperlink>
            <w:r w:rsidR="00D058C9" w:rsidRPr="003A0EBD">
              <w:rPr>
                <w:szCs w:val="22"/>
              </w:rPr>
              <w:t>,</w:t>
            </w:r>
            <w:r w:rsidR="002B588B" w:rsidRPr="003A0EBD">
              <w:rPr>
                <w:szCs w:val="22"/>
              </w:rPr>
              <w:t xml:space="preserve"> such as asking students to make personal connections to the text they read. </w:t>
            </w:r>
          </w:p>
        </w:tc>
      </w:tr>
      <w:tr w:rsidR="00C35AA9" w:rsidRPr="003A0EBD" w14:paraId="19A41E37" w14:textId="77777777" w:rsidTr="00273855">
        <w:tc>
          <w:tcPr>
            <w:tcW w:w="13176" w:type="dxa"/>
            <w:shd w:val="clear" w:color="auto" w:fill="FFF2CC"/>
          </w:tcPr>
          <w:p w14:paraId="01D3139D" w14:textId="77777777" w:rsidR="00C35AA9" w:rsidRPr="003A0EBD" w:rsidRDefault="00C35AA9">
            <w:pPr>
              <w:keepNext/>
              <w:spacing w:after="0" w:line="240" w:lineRule="auto"/>
              <w:rPr>
                <w:rFonts w:asciiTheme="majorHAnsi" w:hAnsiTheme="majorHAnsi"/>
              </w:rPr>
            </w:pPr>
            <w:r w:rsidRPr="003A0EBD">
              <w:rPr>
                <w:rFonts w:asciiTheme="majorHAnsi" w:hAnsiTheme="majorHAnsi"/>
                <w:b/>
              </w:rPr>
              <w:t xml:space="preserve">Lesson </w:t>
            </w:r>
            <w:r w:rsidR="00E07A05" w:rsidRPr="003A0EBD">
              <w:rPr>
                <w:rFonts w:asciiTheme="majorHAnsi" w:hAnsiTheme="majorHAnsi"/>
                <w:b/>
              </w:rPr>
              <w:t>Closing</w:t>
            </w:r>
          </w:p>
        </w:tc>
      </w:tr>
      <w:tr w:rsidR="00C35AA9" w:rsidRPr="003A0EBD" w14:paraId="45DDEA89" w14:textId="77777777" w:rsidTr="00273855">
        <w:tc>
          <w:tcPr>
            <w:tcW w:w="13176" w:type="dxa"/>
          </w:tcPr>
          <w:p w14:paraId="4827F5F4" w14:textId="77777777" w:rsidR="000A5925" w:rsidRPr="003A0EBD" w:rsidRDefault="002B588B">
            <w:pPr>
              <w:spacing w:after="0" w:line="240" w:lineRule="auto"/>
              <w:rPr>
                <w:rFonts w:asciiTheme="majorHAnsi" w:hAnsiTheme="majorHAnsi"/>
              </w:rPr>
            </w:pPr>
            <w:bookmarkStart w:id="52" w:name="L6lessonclosing"/>
            <w:r w:rsidRPr="003A0EBD">
              <w:rPr>
                <w:rFonts w:asciiTheme="majorHAnsi" w:hAnsiTheme="majorHAnsi"/>
              </w:rPr>
              <w:t xml:space="preserve">Have students </w:t>
            </w:r>
            <w:r w:rsidR="000A5925" w:rsidRPr="003A0EBD">
              <w:rPr>
                <w:rFonts w:asciiTheme="majorHAnsi" w:hAnsiTheme="majorHAnsi"/>
              </w:rPr>
              <w:t xml:space="preserve">orally </w:t>
            </w:r>
            <w:r w:rsidRPr="003A0EBD">
              <w:rPr>
                <w:rFonts w:asciiTheme="majorHAnsi" w:hAnsiTheme="majorHAnsi"/>
              </w:rPr>
              <w:t xml:space="preserve">share out one cause/effect </w:t>
            </w:r>
            <w:r w:rsidR="000A5925" w:rsidRPr="003A0EBD">
              <w:rPr>
                <w:rFonts w:asciiTheme="majorHAnsi" w:hAnsiTheme="majorHAnsi"/>
              </w:rPr>
              <w:t>pair from the day’s reading.</w:t>
            </w:r>
          </w:p>
          <w:bookmarkEnd w:id="52"/>
          <w:p w14:paraId="4013778B" w14:textId="2B41F5F4" w:rsidR="003725F6" w:rsidRPr="00A76F6A" w:rsidRDefault="002B588B" w:rsidP="00A76F6A">
            <w:pPr>
              <w:pStyle w:val="UDLbullet"/>
              <w:rPr>
                <w:b/>
                <w:sz w:val="24"/>
              </w:rPr>
            </w:pPr>
            <w:r w:rsidRPr="003A0EBD">
              <w:rPr>
                <w:szCs w:val="22"/>
              </w:rPr>
              <w:t xml:space="preserve">Provide </w:t>
            </w:r>
            <w:hyperlink r:id="rId168" w:history="1">
              <w:r w:rsidR="00791B42" w:rsidRPr="003A0EBD">
                <w:rPr>
                  <w:rStyle w:val="Hyperlink"/>
                  <w:szCs w:val="22"/>
                </w:rPr>
                <w:t>options for physical action</w:t>
              </w:r>
            </w:hyperlink>
            <w:r w:rsidR="00D058C9" w:rsidRPr="003A0EBD">
              <w:rPr>
                <w:szCs w:val="22"/>
              </w:rPr>
              <w:t>,</w:t>
            </w:r>
            <w:r w:rsidRPr="003A0EBD">
              <w:rPr>
                <w:szCs w:val="22"/>
              </w:rPr>
              <w:t xml:space="preserve"> such as us</w:t>
            </w:r>
            <w:r w:rsidR="00B7147A" w:rsidRPr="003A0EBD">
              <w:rPr>
                <w:szCs w:val="22"/>
              </w:rPr>
              <w:t>ing a</w:t>
            </w:r>
            <w:r w:rsidRPr="003A0EBD">
              <w:rPr>
                <w:szCs w:val="22"/>
              </w:rPr>
              <w:t xml:space="preserve"> computer</w:t>
            </w:r>
            <w:r w:rsidR="00B7147A" w:rsidRPr="003A0EBD">
              <w:rPr>
                <w:szCs w:val="22"/>
              </w:rPr>
              <w:t xml:space="preserve">, </w:t>
            </w:r>
            <w:r w:rsidRPr="003A0EBD">
              <w:rPr>
                <w:szCs w:val="22"/>
              </w:rPr>
              <w:t>pointing or writing responses</w:t>
            </w:r>
            <w:r w:rsidR="00B7147A" w:rsidRPr="003A0EBD">
              <w:rPr>
                <w:szCs w:val="22"/>
              </w:rPr>
              <w:t xml:space="preserve">, </w:t>
            </w:r>
            <w:r w:rsidRPr="003A0EBD">
              <w:rPr>
                <w:szCs w:val="22"/>
              </w:rPr>
              <w:t>using text-to-speech software</w:t>
            </w:r>
            <w:r w:rsidR="00B7147A" w:rsidRPr="003A0EBD">
              <w:rPr>
                <w:szCs w:val="22"/>
              </w:rPr>
              <w:t xml:space="preserve">, </w:t>
            </w:r>
            <w:r w:rsidRPr="003A0EBD">
              <w:rPr>
                <w:szCs w:val="22"/>
              </w:rPr>
              <w:t>and/or matching images related to the text.</w:t>
            </w:r>
          </w:p>
        </w:tc>
      </w:tr>
      <w:tr w:rsidR="00C35AA9" w:rsidRPr="003A0EBD" w14:paraId="2FE5DDA6" w14:textId="77777777" w:rsidTr="00273855">
        <w:tc>
          <w:tcPr>
            <w:tcW w:w="13176" w:type="dxa"/>
            <w:shd w:val="clear" w:color="auto" w:fill="D9D9D9"/>
          </w:tcPr>
          <w:p w14:paraId="6D7B57D8"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THE LESSON IN ACTION</w:t>
            </w:r>
          </w:p>
        </w:tc>
      </w:tr>
      <w:tr w:rsidR="00C35AA9" w:rsidRPr="003A0EBD" w14:paraId="4331BDAF" w14:textId="77777777" w:rsidTr="00273855">
        <w:tc>
          <w:tcPr>
            <w:tcW w:w="13176" w:type="dxa"/>
            <w:shd w:val="clear" w:color="auto" w:fill="FFF2CC"/>
          </w:tcPr>
          <w:p w14:paraId="2074FD9A"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Day 10 Lesson </w:t>
            </w:r>
            <w:r w:rsidR="00B7147A" w:rsidRPr="003A0EBD">
              <w:rPr>
                <w:rFonts w:asciiTheme="majorHAnsi" w:hAnsiTheme="majorHAnsi"/>
                <w:b/>
              </w:rPr>
              <w:t>Opening</w:t>
            </w:r>
          </w:p>
        </w:tc>
      </w:tr>
      <w:tr w:rsidR="00C35AA9" w:rsidRPr="003A0EBD" w14:paraId="425B0451" w14:textId="77777777" w:rsidTr="00273855">
        <w:tc>
          <w:tcPr>
            <w:tcW w:w="13176" w:type="dxa"/>
          </w:tcPr>
          <w:p w14:paraId="6646BA03" w14:textId="050AB012" w:rsidR="00C35AA9" w:rsidRPr="003A0EBD" w:rsidRDefault="000A5925">
            <w:pPr>
              <w:spacing w:after="0" w:line="240" w:lineRule="auto"/>
              <w:contextualSpacing/>
              <w:rPr>
                <w:rFonts w:asciiTheme="majorHAnsi" w:hAnsiTheme="majorHAnsi"/>
                <w:b/>
              </w:rPr>
            </w:pPr>
            <w:r w:rsidRPr="003A0EBD">
              <w:rPr>
                <w:rFonts w:asciiTheme="majorHAnsi" w:hAnsiTheme="majorHAnsi" w:cstheme="minorHAnsi"/>
              </w:rPr>
              <w:t xml:space="preserve">Review vocabulary from </w:t>
            </w:r>
            <w:r w:rsidR="00B7147A" w:rsidRPr="003A0EBD">
              <w:rPr>
                <w:rFonts w:asciiTheme="majorHAnsi" w:hAnsiTheme="majorHAnsi" w:cstheme="minorHAnsi"/>
              </w:rPr>
              <w:t xml:space="preserve">Lessons </w:t>
            </w:r>
            <w:r w:rsidRPr="003A0EBD">
              <w:rPr>
                <w:rFonts w:asciiTheme="majorHAnsi" w:hAnsiTheme="majorHAnsi" w:cstheme="minorHAnsi"/>
              </w:rPr>
              <w:t>1</w:t>
            </w:r>
            <w:r w:rsidR="00B7147A" w:rsidRPr="003A0EBD">
              <w:rPr>
                <w:rFonts w:asciiTheme="majorHAnsi" w:hAnsiTheme="majorHAnsi" w:cstheme="minorHAnsi"/>
              </w:rPr>
              <w:t>–</w:t>
            </w:r>
            <w:r w:rsidRPr="003A0EBD">
              <w:rPr>
                <w:rFonts w:asciiTheme="majorHAnsi" w:hAnsiTheme="majorHAnsi" w:cstheme="minorHAnsi"/>
              </w:rPr>
              <w:t>5 each day of this lesson using activities/games such as</w:t>
            </w:r>
            <w:r w:rsidR="008327B7" w:rsidRPr="003A0EBD">
              <w:rPr>
                <w:rFonts w:asciiTheme="majorHAnsi" w:hAnsiTheme="majorHAnsi" w:cstheme="minorHAnsi"/>
              </w:rPr>
              <w:t xml:space="preserve"> </w:t>
            </w:r>
            <w:hyperlink r:id="rId169" w:history="1">
              <w:r w:rsidR="008327B7" w:rsidRPr="003A0EBD">
                <w:rPr>
                  <w:rStyle w:val="Hyperlink"/>
                  <w:rFonts w:asciiTheme="majorHAnsi" w:hAnsiTheme="majorHAnsi"/>
                  <w:lang w:eastAsia="en-US"/>
                </w:rPr>
                <w:t>Heads Up!</w:t>
              </w:r>
            </w:hyperlink>
            <w:r w:rsidR="00262B4A">
              <w:rPr>
                <w:rFonts w:asciiTheme="majorHAnsi" w:hAnsiTheme="majorHAnsi" w:cstheme="minorHAnsi"/>
              </w:rPr>
              <w:t>,</w:t>
            </w:r>
            <w:r w:rsidRPr="003A0EBD">
              <w:rPr>
                <w:rFonts w:asciiTheme="majorHAnsi" w:hAnsiTheme="majorHAnsi" w:cstheme="minorHAnsi"/>
              </w:rPr>
              <w:t xml:space="preserve"> </w:t>
            </w:r>
            <w:hyperlink r:id="rId170" w:history="1">
              <w:r w:rsidR="002B588B" w:rsidRPr="003A0EBD">
                <w:rPr>
                  <w:rStyle w:val="Hyperlink"/>
                  <w:rFonts w:asciiTheme="majorHAnsi" w:hAnsiTheme="majorHAnsi"/>
                  <w:lang w:eastAsia="en-US"/>
                </w:rPr>
                <w:t>Trashketball</w:t>
              </w:r>
            </w:hyperlink>
            <w:r w:rsidR="002B588B" w:rsidRPr="003A0EBD">
              <w:rPr>
                <w:rFonts w:asciiTheme="majorHAnsi" w:hAnsiTheme="majorHAnsi"/>
                <w:lang w:eastAsia="en-US"/>
              </w:rPr>
              <w:t xml:space="preserve">, </w:t>
            </w:r>
            <w:hyperlink r:id="rId171" w:history="1">
              <w:r w:rsidR="002B588B" w:rsidRPr="003A0EBD">
                <w:rPr>
                  <w:rStyle w:val="Hyperlink"/>
                  <w:rFonts w:asciiTheme="majorHAnsi" w:hAnsiTheme="majorHAnsi"/>
                  <w:lang w:eastAsia="en-US"/>
                </w:rPr>
                <w:t>Fly Swatter</w:t>
              </w:r>
            </w:hyperlink>
            <w:r w:rsidR="00B7147A" w:rsidRPr="003A0EBD">
              <w:rPr>
                <w:rFonts w:asciiTheme="majorHAnsi" w:hAnsiTheme="majorHAnsi"/>
                <w:lang w:eastAsia="en-US"/>
              </w:rPr>
              <w:t xml:space="preserve">, </w:t>
            </w:r>
            <w:r w:rsidR="002B588B" w:rsidRPr="003A0EBD">
              <w:rPr>
                <w:rFonts w:asciiTheme="majorHAnsi" w:hAnsiTheme="majorHAnsi"/>
                <w:lang w:eastAsia="en-US"/>
              </w:rPr>
              <w:t>and/</w:t>
            </w:r>
            <w:r w:rsidR="002B588B" w:rsidRPr="003A0EBD">
              <w:rPr>
                <w:rFonts w:asciiTheme="majorHAnsi" w:hAnsiTheme="majorHAnsi" w:cstheme="minorHAnsi"/>
              </w:rPr>
              <w:t xml:space="preserve">or a quiz show </w:t>
            </w:r>
            <w:r w:rsidR="00B7147A" w:rsidRPr="003A0EBD">
              <w:rPr>
                <w:rFonts w:asciiTheme="majorHAnsi" w:hAnsiTheme="majorHAnsi" w:cstheme="minorHAnsi"/>
              </w:rPr>
              <w:t xml:space="preserve">(in which the </w:t>
            </w:r>
            <w:r w:rsidR="002B588B" w:rsidRPr="003A0EBD">
              <w:rPr>
                <w:rFonts w:asciiTheme="majorHAnsi" w:hAnsiTheme="majorHAnsi" w:cstheme="minorHAnsi"/>
              </w:rPr>
              <w:t>teacher or a student</w:t>
            </w:r>
            <w:r w:rsidR="00C27A18" w:rsidRPr="003A0EBD">
              <w:rPr>
                <w:rFonts w:asciiTheme="majorHAnsi" w:hAnsiTheme="majorHAnsi" w:cstheme="minorHAnsi"/>
              </w:rPr>
              <w:t>,</w:t>
            </w:r>
            <w:r w:rsidR="002B588B" w:rsidRPr="003A0EBD">
              <w:rPr>
                <w:rFonts w:asciiTheme="majorHAnsi" w:hAnsiTheme="majorHAnsi" w:cstheme="minorHAnsi"/>
              </w:rPr>
              <w:t xml:space="preserve"> acting as game show host</w:t>
            </w:r>
            <w:r w:rsidR="00C27A18" w:rsidRPr="003A0EBD">
              <w:rPr>
                <w:rFonts w:asciiTheme="majorHAnsi" w:hAnsiTheme="majorHAnsi" w:cstheme="minorHAnsi"/>
              </w:rPr>
              <w:t>,</w:t>
            </w:r>
            <w:r w:rsidR="002B588B" w:rsidRPr="003A0EBD">
              <w:rPr>
                <w:rFonts w:asciiTheme="majorHAnsi" w:hAnsiTheme="majorHAnsi" w:cstheme="minorHAnsi"/>
              </w:rPr>
              <w:t xml:space="preserve"> alternate giving clues from a </w:t>
            </w:r>
            <w:hyperlink r:id="rId172" w:history="1">
              <w:r w:rsidR="002B588B" w:rsidRPr="003A0EBD">
                <w:rPr>
                  <w:rStyle w:val="Hyperlink"/>
                  <w:rFonts w:asciiTheme="majorHAnsi" w:hAnsiTheme="majorHAnsi"/>
                  <w:lang w:eastAsia="en-US"/>
                </w:rPr>
                <w:t xml:space="preserve">Frayer Model </w:t>
              </w:r>
              <w:r w:rsidR="00C27A18" w:rsidRPr="003A0EBD">
                <w:rPr>
                  <w:rStyle w:val="Hyperlink"/>
                  <w:rFonts w:asciiTheme="majorHAnsi" w:hAnsiTheme="majorHAnsi"/>
                  <w:lang w:eastAsia="en-US"/>
                </w:rPr>
                <w:t>graphic o</w:t>
              </w:r>
              <w:r w:rsidR="002B588B" w:rsidRPr="003A0EBD">
                <w:rPr>
                  <w:rStyle w:val="Hyperlink"/>
                  <w:rFonts w:asciiTheme="majorHAnsi" w:hAnsiTheme="majorHAnsi"/>
                  <w:lang w:eastAsia="en-US"/>
                </w:rPr>
                <w:t>rganizer</w:t>
              </w:r>
            </w:hyperlink>
            <w:r w:rsidR="002B588B" w:rsidRPr="003A0EBD">
              <w:rPr>
                <w:rFonts w:asciiTheme="majorHAnsi" w:hAnsiTheme="majorHAnsi" w:cstheme="minorHAnsi"/>
              </w:rPr>
              <w:t xml:space="preserve"> and students guess the vocabulary word</w:t>
            </w:r>
            <w:r w:rsidR="00C27A18" w:rsidRPr="003A0EBD">
              <w:rPr>
                <w:rFonts w:asciiTheme="majorHAnsi" w:hAnsiTheme="majorHAnsi" w:cstheme="minorHAnsi"/>
              </w:rPr>
              <w:t>)</w:t>
            </w:r>
            <w:r w:rsidR="002B588B" w:rsidRPr="003A0EBD">
              <w:rPr>
                <w:rFonts w:asciiTheme="majorHAnsi" w:hAnsiTheme="majorHAnsi" w:cstheme="minorHAnsi"/>
              </w:rPr>
              <w:t>.</w:t>
            </w:r>
          </w:p>
        </w:tc>
      </w:tr>
      <w:tr w:rsidR="00C35AA9" w:rsidRPr="003A0EBD" w14:paraId="7295B32E" w14:textId="77777777" w:rsidTr="00273855">
        <w:tc>
          <w:tcPr>
            <w:tcW w:w="13176" w:type="dxa"/>
            <w:shd w:val="clear" w:color="auto" w:fill="FFF2CC"/>
          </w:tcPr>
          <w:p w14:paraId="38C1819A"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C27A18" w:rsidRPr="003A0EBD">
              <w:rPr>
                <w:rFonts w:asciiTheme="majorHAnsi" w:hAnsiTheme="majorHAnsi"/>
                <w:b/>
              </w:rPr>
              <w:t>Lesson</w:t>
            </w:r>
          </w:p>
        </w:tc>
      </w:tr>
      <w:tr w:rsidR="00C35AA9" w:rsidRPr="003A0EBD" w14:paraId="443B1038" w14:textId="77777777" w:rsidTr="00273855">
        <w:tc>
          <w:tcPr>
            <w:tcW w:w="13176" w:type="dxa"/>
          </w:tcPr>
          <w:p w14:paraId="7407DB6D" w14:textId="77777777" w:rsidR="003725F6" w:rsidRPr="00A76F6A" w:rsidRDefault="007C5F06" w:rsidP="00A76F6A">
            <w:pPr>
              <w:spacing w:after="240" w:line="240" w:lineRule="auto"/>
              <w:rPr>
                <w:rFonts w:asciiTheme="majorHAnsi" w:hAnsiTheme="majorHAnsi"/>
              </w:rPr>
            </w:pPr>
            <w:r w:rsidRPr="00A76F6A">
              <w:rPr>
                <w:rFonts w:asciiTheme="majorHAnsi" w:hAnsiTheme="majorHAnsi"/>
              </w:rPr>
              <w:t xml:space="preserve">Introduce the lesson by explaining how students will read one abridged text about causes and effects related to access to clean water and complete a cause and effect graphic organizer. </w:t>
            </w:r>
          </w:p>
          <w:p w14:paraId="6C79DE34" w14:textId="77777777" w:rsidR="003725F6" w:rsidRDefault="002B588B" w:rsidP="00A76F6A">
            <w:pPr>
              <w:pStyle w:val="ListParagraph"/>
              <w:numPr>
                <w:ilvl w:val="0"/>
                <w:numId w:val="269"/>
              </w:numPr>
              <w:spacing w:after="0" w:line="240" w:lineRule="auto"/>
              <w:ind w:left="360"/>
              <w:rPr>
                <w:rStyle w:val="CommentReference"/>
                <w:rFonts w:asciiTheme="majorHAnsi" w:eastAsia="Times New Roman" w:hAnsiTheme="majorHAnsi" w:cstheme="minorHAnsi"/>
                <w:sz w:val="22"/>
                <w:szCs w:val="22"/>
              </w:rPr>
            </w:pPr>
            <w:r w:rsidRPr="003A0EBD">
              <w:rPr>
                <w:rFonts w:asciiTheme="majorHAnsi" w:hAnsiTheme="majorHAnsi" w:cstheme="minorHAnsi"/>
              </w:rPr>
              <w:t>Give students ha</w:t>
            </w:r>
            <w:r w:rsidR="000A5925" w:rsidRPr="003A0EBD">
              <w:rPr>
                <w:rFonts w:asciiTheme="majorHAnsi" w:hAnsiTheme="majorHAnsi" w:cstheme="minorHAnsi"/>
              </w:rPr>
              <w:t>n</w:t>
            </w:r>
            <w:r w:rsidRPr="003A0EBD">
              <w:rPr>
                <w:rFonts w:asciiTheme="majorHAnsi" w:hAnsiTheme="majorHAnsi" w:cstheme="minorHAnsi"/>
              </w:rPr>
              <w:t>douts with</w:t>
            </w:r>
            <w:r w:rsidR="000A5925" w:rsidRPr="003A0EBD">
              <w:rPr>
                <w:rFonts w:asciiTheme="majorHAnsi" w:hAnsiTheme="majorHAnsi" w:cstheme="minorHAnsi"/>
              </w:rPr>
              <w:t xml:space="preserve"> the</w:t>
            </w:r>
            <w:r w:rsidRPr="003A0EBD">
              <w:rPr>
                <w:rFonts w:asciiTheme="majorHAnsi" w:hAnsiTheme="majorHAnsi" w:cstheme="minorHAnsi"/>
              </w:rPr>
              <w:t xml:space="preserve"> abridged </w:t>
            </w:r>
            <w:hyperlink w:anchor="L6WaterWoes" w:history="1">
              <w:r w:rsidRPr="00390161">
                <w:rPr>
                  <w:rStyle w:val="Hyperlink"/>
                  <w:rFonts w:asciiTheme="majorHAnsi" w:hAnsiTheme="majorHAnsi" w:cstheme="minorHAnsi"/>
                </w:rPr>
                <w:t>exce</w:t>
              </w:r>
              <w:r w:rsidR="000A5925" w:rsidRPr="00390161">
                <w:rPr>
                  <w:rStyle w:val="Hyperlink"/>
                  <w:rFonts w:asciiTheme="majorHAnsi" w:hAnsiTheme="majorHAnsi" w:cstheme="minorHAnsi"/>
                </w:rPr>
                <w:t>r</w:t>
              </w:r>
              <w:r w:rsidRPr="00390161">
                <w:rPr>
                  <w:rStyle w:val="Hyperlink"/>
                  <w:rFonts w:asciiTheme="majorHAnsi" w:hAnsiTheme="majorHAnsi" w:cstheme="minorHAnsi"/>
                </w:rPr>
                <w:t xml:space="preserve">pt from </w:t>
              </w:r>
              <w:r w:rsidR="00C27A18" w:rsidRPr="00390161">
                <w:rPr>
                  <w:rStyle w:val="Hyperlink"/>
                  <w:rFonts w:asciiTheme="majorHAnsi" w:hAnsiTheme="majorHAnsi" w:cstheme="minorHAnsi"/>
                </w:rPr>
                <w:t>“</w:t>
              </w:r>
              <w:r w:rsidR="007C5F06" w:rsidRPr="00A76F6A">
                <w:rPr>
                  <w:rStyle w:val="Hyperlink"/>
                </w:rPr>
                <w:t>Water Woes”</w:t>
              </w:r>
            </w:hyperlink>
            <w:r w:rsidRPr="003A0EBD">
              <w:rPr>
                <w:rFonts w:asciiTheme="majorHAnsi" w:hAnsiTheme="majorHAnsi" w:cstheme="minorHAnsi"/>
              </w:rPr>
              <w:t xml:space="preserve"> (original from </w:t>
            </w:r>
            <w:hyperlink r:id="rId173" w:history="1">
              <w:r w:rsidR="00C27A18" w:rsidRPr="00390161">
                <w:rPr>
                  <w:rStyle w:val="Hyperlink"/>
                  <w:rFonts w:asciiTheme="majorHAnsi" w:hAnsiTheme="majorHAnsi" w:cstheme="minorHAnsi"/>
                </w:rPr>
                <w:t>r</w:t>
              </w:r>
              <w:r w:rsidRPr="00390161">
                <w:rPr>
                  <w:rStyle w:val="Hyperlink"/>
                  <w:rFonts w:asciiTheme="majorHAnsi" w:hAnsiTheme="majorHAnsi" w:cstheme="minorHAnsi"/>
                </w:rPr>
                <w:t>eadworks.org</w:t>
              </w:r>
            </w:hyperlink>
            <w:r w:rsidRPr="003A0EBD">
              <w:rPr>
                <w:rFonts w:asciiTheme="majorHAnsi" w:hAnsiTheme="majorHAnsi" w:cstheme="minorHAnsi"/>
              </w:rPr>
              <w:t>)</w:t>
            </w:r>
            <w:r w:rsidR="007C5F06" w:rsidRPr="00A76F6A">
              <w:rPr>
                <w:rStyle w:val="CommentReference"/>
                <w:rFonts w:asciiTheme="majorHAnsi" w:hAnsiTheme="majorHAnsi"/>
                <w:sz w:val="22"/>
                <w:szCs w:val="22"/>
              </w:rPr>
              <w:t xml:space="preserve">. </w:t>
            </w:r>
          </w:p>
          <w:p w14:paraId="1A4E699A" w14:textId="411694B1" w:rsidR="000A5925" w:rsidRPr="003A0EBD" w:rsidRDefault="002B588B">
            <w:pPr>
              <w:pStyle w:val="UDLbullet"/>
              <w:rPr>
                <w:szCs w:val="22"/>
              </w:rPr>
            </w:pPr>
            <w:r w:rsidRPr="003A0EBD">
              <w:rPr>
                <w:rStyle w:val="CommentReference"/>
                <w:sz w:val="22"/>
                <w:szCs w:val="22"/>
              </w:rPr>
              <w:t>P</w:t>
            </w:r>
            <w:r w:rsidRPr="003A0EBD">
              <w:rPr>
                <w:szCs w:val="22"/>
              </w:rPr>
              <w:t xml:space="preserve">rovide </w:t>
            </w:r>
            <w:hyperlink r:id="rId174" w:history="1">
              <w:r w:rsidRPr="003A0EBD">
                <w:rPr>
                  <w:rStyle w:val="Hyperlink"/>
                  <w:szCs w:val="22"/>
                </w:rPr>
                <w:t>options for perception</w:t>
              </w:r>
            </w:hyperlink>
            <w:r w:rsidR="00D058C9" w:rsidRPr="003A0EBD">
              <w:rPr>
                <w:szCs w:val="22"/>
              </w:rPr>
              <w:t>,</w:t>
            </w:r>
            <w:r w:rsidRPr="003A0EBD">
              <w:rPr>
                <w:szCs w:val="22"/>
              </w:rPr>
              <w:t xml:space="preserve"> such as use of computer to adjust the display, text-to-speech reader, mentor/mentee pairings, and/or highlighted text.</w:t>
            </w:r>
            <w:r w:rsidR="00622927" w:rsidRPr="003A0EBD">
              <w:rPr>
                <w:szCs w:val="22"/>
              </w:rPr>
              <w:t xml:space="preserve"> </w:t>
            </w:r>
          </w:p>
          <w:p w14:paraId="4D360466" w14:textId="559B0E57" w:rsidR="002B588B" w:rsidRPr="003A0EBD" w:rsidRDefault="002B588B">
            <w:pPr>
              <w:pStyle w:val="UDLbullet"/>
              <w:spacing w:after="240"/>
              <w:rPr>
                <w:szCs w:val="22"/>
              </w:rPr>
            </w:pPr>
            <w:r w:rsidRPr="003A0EBD">
              <w:rPr>
                <w:szCs w:val="22"/>
              </w:rPr>
              <w:t xml:space="preserve">Provide </w:t>
            </w:r>
            <w:hyperlink r:id="rId175" w:history="1">
              <w:r w:rsidRPr="00B86502">
                <w:rPr>
                  <w:rStyle w:val="Hyperlink"/>
                  <w:szCs w:val="22"/>
                </w:rPr>
                <w:t>options for engagement</w:t>
              </w:r>
            </w:hyperlink>
            <w:r w:rsidR="00D058C9" w:rsidRPr="003A0EBD">
              <w:rPr>
                <w:szCs w:val="22"/>
              </w:rPr>
              <w:t>,</w:t>
            </w:r>
            <w:r w:rsidRPr="003A0EBD">
              <w:rPr>
                <w:szCs w:val="22"/>
              </w:rPr>
              <w:t xml:space="preserve"> such as images of dams, images and videos of pumping stations, and/or a map to show where Iztapalapu is.</w:t>
            </w:r>
            <w:r w:rsidR="00622927" w:rsidRPr="003A0EBD">
              <w:rPr>
                <w:szCs w:val="22"/>
              </w:rPr>
              <w:t xml:space="preserve"> </w:t>
            </w:r>
          </w:p>
          <w:p w14:paraId="2C539386" w14:textId="77777777" w:rsidR="003725F6" w:rsidRDefault="002B588B" w:rsidP="00A76F6A">
            <w:pPr>
              <w:pStyle w:val="ListParagraph"/>
              <w:numPr>
                <w:ilvl w:val="0"/>
                <w:numId w:val="269"/>
              </w:numPr>
              <w:spacing w:after="0" w:line="240" w:lineRule="auto"/>
              <w:ind w:left="360"/>
              <w:rPr>
                <w:rFonts w:asciiTheme="majorHAnsi" w:eastAsia="Times New Roman" w:hAnsiTheme="majorHAnsi" w:cstheme="minorHAnsi"/>
              </w:rPr>
            </w:pPr>
            <w:r w:rsidRPr="003A0EBD">
              <w:rPr>
                <w:rFonts w:asciiTheme="majorHAnsi" w:hAnsiTheme="majorHAnsi" w:cstheme="minorHAnsi"/>
              </w:rPr>
              <w:t xml:space="preserve">Ask students to actively read by underlining keyword vocabulary from previous lessons or using Post-Its to highlight keyword vocabulary. </w:t>
            </w:r>
            <w:r w:rsidR="000A5925" w:rsidRPr="003A0EBD">
              <w:rPr>
                <w:rFonts w:asciiTheme="majorHAnsi" w:hAnsiTheme="majorHAnsi" w:cstheme="minorHAnsi"/>
              </w:rPr>
              <w:t>Pre-teach and model additional metacognitive and metalinguistic strategies to promote student comprehension, self-monitoring, and analysis.</w:t>
            </w:r>
          </w:p>
          <w:p w14:paraId="1D4F46AF" w14:textId="77777777" w:rsidR="003725F6" w:rsidRDefault="003725F6" w:rsidP="00A76F6A">
            <w:pPr>
              <w:pStyle w:val="ListParagraph"/>
              <w:spacing w:line="240" w:lineRule="auto"/>
              <w:ind w:left="360" w:hanging="360"/>
              <w:rPr>
                <w:rFonts w:asciiTheme="majorHAnsi" w:eastAsia="Times New Roman" w:hAnsiTheme="majorHAnsi" w:cstheme="minorHAnsi"/>
              </w:rPr>
            </w:pPr>
          </w:p>
          <w:p w14:paraId="05577A99" w14:textId="77777777" w:rsidR="000A5925" w:rsidRPr="003A0EBD" w:rsidRDefault="002B588B">
            <w:pPr>
              <w:pStyle w:val="ListParagraph"/>
              <w:numPr>
                <w:ilvl w:val="0"/>
                <w:numId w:val="269"/>
              </w:numPr>
              <w:spacing w:after="0" w:line="240" w:lineRule="auto"/>
              <w:ind w:left="360"/>
              <w:rPr>
                <w:rFonts w:asciiTheme="majorHAnsi" w:hAnsiTheme="majorHAnsi" w:cstheme="minorHAnsi"/>
              </w:rPr>
            </w:pPr>
            <w:r w:rsidRPr="003A0EBD">
              <w:rPr>
                <w:rFonts w:asciiTheme="majorHAnsi" w:hAnsiTheme="majorHAnsi" w:cstheme="minorHAnsi"/>
              </w:rPr>
              <w:t>After reading, have st</w:t>
            </w:r>
            <w:r w:rsidR="00093618" w:rsidRPr="003A0EBD">
              <w:rPr>
                <w:rFonts w:asciiTheme="majorHAnsi" w:hAnsiTheme="majorHAnsi" w:cstheme="minorHAnsi"/>
              </w:rPr>
              <w:t xml:space="preserve">udents answer </w:t>
            </w:r>
            <w:hyperlink w:anchor="L6WaterWoesQuestions" w:history="1">
              <w:r w:rsidRPr="009130B0">
                <w:rPr>
                  <w:rStyle w:val="Hyperlink"/>
                  <w:rFonts w:asciiTheme="majorHAnsi" w:hAnsiTheme="majorHAnsi" w:cstheme="minorHAnsi"/>
                </w:rPr>
                <w:t>comprehension questions</w:t>
              </w:r>
            </w:hyperlink>
            <w:r w:rsidRPr="003A0EBD">
              <w:rPr>
                <w:rFonts w:asciiTheme="majorHAnsi" w:hAnsiTheme="majorHAnsi" w:cstheme="minorHAnsi"/>
              </w:rPr>
              <w:t xml:space="preserve"> supp</w:t>
            </w:r>
            <w:r w:rsidR="00093618" w:rsidRPr="003A0EBD">
              <w:rPr>
                <w:rFonts w:asciiTheme="majorHAnsi" w:hAnsiTheme="majorHAnsi" w:cstheme="minorHAnsi"/>
              </w:rPr>
              <w:t>orted by the class</w:t>
            </w:r>
            <w:r w:rsidR="000A5925" w:rsidRPr="003A0EBD">
              <w:rPr>
                <w:rFonts w:asciiTheme="majorHAnsi" w:hAnsiTheme="majorHAnsi" w:cstheme="minorHAnsi"/>
              </w:rPr>
              <w:t xml:space="preserve"> word bank and trace </w:t>
            </w:r>
            <w:r w:rsidRPr="003A0EBD">
              <w:rPr>
                <w:rFonts w:asciiTheme="majorHAnsi" w:hAnsiTheme="majorHAnsi" w:cstheme="minorHAnsi"/>
              </w:rPr>
              <w:t xml:space="preserve">causes and effects from the article in a </w:t>
            </w:r>
            <w:hyperlink w:anchor="L6GO" w:history="1">
              <w:r w:rsidRPr="003A0EBD">
                <w:rPr>
                  <w:rStyle w:val="Hyperlink"/>
                  <w:rFonts w:asciiTheme="majorHAnsi" w:hAnsiTheme="majorHAnsi" w:cstheme="minorHAnsi"/>
                </w:rPr>
                <w:t>g</w:t>
              </w:r>
              <w:r w:rsidR="000A5925" w:rsidRPr="003A0EBD">
                <w:rPr>
                  <w:rStyle w:val="Hyperlink"/>
                  <w:rFonts w:asciiTheme="majorHAnsi" w:hAnsiTheme="majorHAnsi" w:cstheme="minorHAnsi"/>
                </w:rPr>
                <w:t xml:space="preserve">raphic </w:t>
              </w:r>
              <w:r w:rsidRPr="003A0EBD">
                <w:rPr>
                  <w:rStyle w:val="Hyperlink"/>
                  <w:rFonts w:asciiTheme="majorHAnsi" w:hAnsiTheme="majorHAnsi" w:cstheme="minorHAnsi"/>
                </w:rPr>
                <w:t>organizer</w:t>
              </w:r>
            </w:hyperlink>
            <w:r w:rsidRPr="003A0EBD">
              <w:rPr>
                <w:rFonts w:asciiTheme="majorHAnsi" w:hAnsiTheme="majorHAnsi" w:cstheme="minorHAnsi"/>
              </w:rPr>
              <w:t xml:space="preserve">. </w:t>
            </w:r>
          </w:p>
          <w:p w14:paraId="0806FCF4" w14:textId="359EA761" w:rsidR="003725F6" w:rsidRPr="00A76F6A" w:rsidRDefault="007C5F06" w:rsidP="00A76F6A">
            <w:pPr>
              <w:pStyle w:val="UDLbullet"/>
              <w:rPr>
                <w:szCs w:val="22"/>
              </w:rPr>
            </w:pPr>
            <w:r w:rsidRPr="00A76F6A">
              <w:rPr>
                <w:szCs w:val="22"/>
              </w:rPr>
              <w:t xml:space="preserve">Provide </w:t>
            </w:r>
            <w:hyperlink r:id="rId176" w:history="1">
              <w:r w:rsidR="00791B42" w:rsidRPr="003A0EBD">
                <w:rPr>
                  <w:rStyle w:val="Hyperlink"/>
                  <w:szCs w:val="22"/>
                </w:rPr>
                <w:t>options for physical action</w:t>
              </w:r>
            </w:hyperlink>
            <w:r w:rsidRPr="00A76F6A">
              <w:rPr>
                <w:szCs w:val="22"/>
              </w:rPr>
              <w:t>, such as using a computer; pointing, dictating, and/or drawing responses; using speech-to text software; and/or matching images illustrating the reading.</w:t>
            </w:r>
          </w:p>
          <w:p w14:paraId="0F22C70E" w14:textId="4E52A32F" w:rsidR="00C35AA9" w:rsidRPr="003A0EBD" w:rsidRDefault="002B588B">
            <w:pPr>
              <w:pStyle w:val="UDLbullet"/>
              <w:rPr>
                <w:b/>
                <w:szCs w:val="22"/>
              </w:rPr>
            </w:pPr>
            <w:r w:rsidRPr="003A0EBD">
              <w:rPr>
                <w:szCs w:val="22"/>
              </w:rPr>
              <w:t xml:space="preserve">Provide </w:t>
            </w:r>
            <w:hyperlink r:id="rId177" w:history="1">
              <w:r w:rsidRPr="00B86502">
                <w:rPr>
                  <w:rStyle w:val="Hyperlink"/>
                  <w:szCs w:val="22"/>
                </w:rPr>
                <w:t>options for engagement</w:t>
              </w:r>
            </w:hyperlink>
            <w:r w:rsidR="00D058C9" w:rsidRPr="003A0EBD">
              <w:rPr>
                <w:szCs w:val="22"/>
              </w:rPr>
              <w:t>,</w:t>
            </w:r>
            <w:r w:rsidRPr="003A0EBD">
              <w:rPr>
                <w:szCs w:val="22"/>
              </w:rPr>
              <w:t xml:space="preserve"> such as asking students to make personal connections to the text they read. </w:t>
            </w:r>
          </w:p>
        </w:tc>
      </w:tr>
      <w:tr w:rsidR="00C35AA9" w:rsidRPr="003A0EBD" w14:paraId="361AD3A7" w14:textId="77777777" w:rsidTr="00273855">
        <w:tc>
          <w:tcPr>
            <w:tcW w:w="13176" w:type="dxa"/>
            <w:shd w:val="clear" w:color="auto" w:fill="FFF2CC"/>
          </w:tcPr>
          <w:p w14:paraId="28EA0DA9" w14:textId="77777777" w:rsidR="00C35AA9" w:rsidRPr="003A0EBD" w:rsidRDefault="00C35AA9">
            <w:pPr>
              <w:keepNext/>
              <w:spacing w:after="0" w:line="240" w:lineRule="auto"/>
              <w:rPr>
                <w:rFonts w:asciiTheme="majorHAnsi" w:hAnsiTheme="majorHAnsi"/>
              </w:rPr>
            </w:pPr>
            <w:r w:rsidRPr="003A0EBD">
              <w:rPr>
                <w:rFonts w:asciiTheme="majorHAnsi" w:hAnsiTheme="majorHAnsi"/>
                <w:b/>
              </w:rPr>
              <w:t xml:space="preserve">Lesson </w:t>
            </w:r>
            <w:r w:rsidR="00BD63CF" w:rsidRPr="003A0EBD">
              <w:rPr>
                <w:rFonts w:asciiTheme="majorHAnsi" w:hAnsiTheme="majorHAnsi"/>
                <w:b/>
              </w:rPr>
              <w:t>Closing</w:t>
            </w:r>
          </w:p>
        </w:tc>
      </w:tr>
      <w:tr w:rsidR="00C35AA9" w:rsidRPr="003A0EBD" w14:paraId="4A18E87C" w14:textId="77777777" w:rsidTr="00273855">
        <w:trPr>
          <w:cantSplit/>
        </w:trPr>
        <w:tc>
          <w:tcPr>
            <w:tcW w:w="13176" w:type="dxa"/>
            <w:tcBorders>
              <w:bottom w:val="single" w:sz="4" w:space="0" w:color="auto"/>
            </w:tcBorders>
          </w:tcPr>
          <w:p w14:paraId="3E367D8B" w14:textId="77777777" w:rsidR="00410AAF" w:rsidRPr="003A0EBD" w:rsidRDefault="000A5925">
            <w:pPr>
              <w:spacing w:after="0" w:line="240" w:lineRule="auto"/>
              <w:rPr>
                <w:rFonts w:asciiTheme="majorHAnsi" w:hAnsiTheme="majorHAnsi"/>
              </w:rPr>
            </w:pPr>
            <w:r w:rsidRPr="003A0EBD">
              <w:rPr>
                <w:rFonts w:asciiTheme="majorHAnsi" w:hAnsiTheme="majorHAnsi"/>
              </w:rPr>
              <w:t>Have students orally</w:t>
            </w:r>
            <w:r w:rsidR="002B588B" w:rsidRPr="003A0EBD">
              <w:rPr>
                <w:rFonts w:asciiTheme="majorHAnsi" w:hAnsiTheme="majorHAnsi"/>
              </w:rPr>
              <w:t xml:space="preserve"> share out one cause/effect </w:t>
            </w:r>
            <w:r w:rsidRPr="003A0EBD">
              <w:rPr>
                <w:rFonts w:asciiTheme="majorHAnsi" w:hAnsiTheme="majorHAnsi"/>
              </w:rPr>
              <w:t xml:space="preserve">pair from the day’s reading. </w:t>
            </w:r>
          </w:p>
          <w:p w14:paraId="4B7B0919" w14:textId="68D40F30" w:rsidR="003725F6" w:rsidRPr="00A76F6A" w:rsidRDefault="000A5925" w:rsidP="00A76F6A">
            <w:pPr>
              <w:pStyle w:val="UDLbullet"/>
              <w:rPr>
                <w:b/>
                <w:sz w:val="24"/>
              </w:rPr>
            </w:pPr>
            <w:r w:rsidRPr="003A0EBD">
              <w:rPr>
                <w:szCs w:val="22"/>
              </w:rPr>
              <w:t>P</w:t>
            </w:r>
            <w:r w:rsidR="002B588B" w:rsidRPr="003A0EBD">
              <w:rPr>
                <w:szCs w:val="22"/>
              </w:rPr>
              <w:t xml:space="preserve">rovide </w:t>
            </w:r>
            <w:hyperlink r:id="rId178" w:history="1">
              <w:r w:rsidR="00791B42" w:rsidRPr="003A0EBD">
                <w:rPr>
                  <w:rStyle w:val="Hyperlink"/>
                  <w:szCs w:val="22"/>
                </w:rPr>
                <w:t>options for physical action</w:t>
              </w:r>
            </w:hyperlink>
            <w:r w:rsidR="00D058C9" w:rsidRPr="003A0EBD">
              <w:rPr>
                <w:szCs w:val="22"/>
              </w:rPr>
              <w:t>,</w:t>
            </w:r>
            <w:r w:rsidR="002B588B" w:rsidRPr="003A0EBD">
              <w:rPr>
                <w:szCs w:val="22"/>
              </w:rPr>
              <w:t xml:space="preserve"> such as the use of computer; pointing or writing responses; using text-to-speech software; and/or matching images related to the text.</w:t>
            </w:r>
          </w:p>
        </w:tc>
      </w:tr>
      <w:tr w:rsidR="00C35AA9" w:rsidRPr="003A0EBD" w14:paraId="4B0E59C1" w14:textId="77777777" w:rsidTr="00273855">
        <w:tc>
          <w:tcPr>
            <w:tcW w:w="13176" w:type="dxa"/>
            <w:shd w:val="clear" w:color="auto" w:fill="D9D9D9"/>
          </w:tcPr>
          <w:p w14:paraId="389BC62C" w14:textId="77777777" w:rsidR="003725F6" w:rsidRDefault="00C35AA9" w:rsidP="00A76F6A">
            <w:pPr>
              <w:keepNext/>
              <w:spacing w:after="0" w:line="240" w:lineRule="auto"/>
              <w:jc w:val="center"/>
              <w:rPr>
                <w:rFonts w:asciiTheme="majorHAnsi" w:eastAsia="Times New Roman" w:hAnsiTheme="majorHAnsi"/>
                <w:b/>
              </w:rPr>
            </w:pPr>
            <w:r w:rsidRPr="003A0EBD">
              <w:rPr>
                <w:rFonts w:asciiTheme="majorHAnsi" w:hAnsiTheme="majorHAnsi"/>
                <w:b/>
              </w:rPr>
              <w:t>THE LESSON IN ACTION</w:t>
            </w:r>
          </w:p>
        </w:tc>
      </w:tr>
      <w:tr w:rsidR="00C35AA9" w:rsidRPr="003A0EBD" w14:paraId="1A020F67" w14:textId="77777777" w:rsidTr="00273855">
        <w:tc>
          <w:tcPr>
            <w:tcW w:w="13176" w:type="dxa"/>
            <w:shd w:val="clear" w:color="auto" w:fill="FFF2CC"/>
          </w:tcPr>
          <w:p w14:paraId="00961DCE" w14:textId="77777777" w:rsidR="003725F6" w:rsidRDefault="00C35AA9" w:rsidP="00A76F6A">
            <w:pPr>
              <w:keepNext/>
              <w:spacing w:after="0" w:line="240" w:lineRule="auto"/>
              <w:rPr>
                <w:rFonts w:asciiTheme="majorHAnsi" w:eastAsia="Times New Roman" w:hAnsiTheme="majorHAnsi"/>
              </w:rPr>
            </w:pPr>
            <w:r w:rsidRPr="003A0EBD">
              <w:rPr>
                <w:rFonts w:asciiTheme="majorHAnsi" w:hAnsiTheme="majorHAnsi"/>
                <w:b/>
              </w:rPr>
              <w:t xml:space="preserve">Day 11 Lesson </w:t>
            </w:r>
            <w:r w:rsidR="00242A4C" w:rsidRPr="003A0EBD">
              <w:rPr>
                <w:rFonts w:asciiTheme="majorHAnsi" w:hAnsiTheme="majorHAnsi"/>
                <w:b/>
              </w:rPr>
              <w:t>Opening</w:t>
            </w:r>
          </w:p>
        </w:tc>
      </w:tr>
      <w:tr w:rsidR="00C35AA9" w:rsidRPr="003A0EBD" w14:paraId="429A5593" w14:textId="77777777" w:rsidTr="00273855">
        <w:tc>
          <w:tcPr>
            <w:tcW w:w="13176" w:type="dxa"/>
          </w:tcPr>
          <w:p w14:paraId="5C15924C" w14:textId="225D9F26" w:rsidR="00C35AA9" w:rsidRPr="003A0EBD" w:rsidRDefault="00BD63CF">
            <w:pPr>
              <w:spacing w:after="0" w:line="240" w:lineRule="auto"/>
              <w:contextualSpacing/>
              <w:rPr>
                <w:rFonts w:asciiTheme="majorHAnsi" w:hAnsiTheme="majorHAnsi"/>
                <w:b/>
              </w:rPr>
            </w:pPr>
            <w:r w:rsidRPr="003A0EBD">
              <w:rPr>
                <w:rFonts w:asciiTheme="majorHAnsi" w:hAnsiTheme="majorHAnsi" w:cstheme="minorHAnsi"/>
              </w:rPr>
              <w:t xml:space="preserve">Review vocabulary from Lessons 1–5 each day of this lesson using activities/games such as </w:t>
            </w:r>
            <w:hyperlink r:id="rId179" w:history="1">
              <w:r w:rsidRPr="003A0EBD">
                <w:rPr>
                  <w:rStyle w:val="Hyperlink"/>
                  <w:rFonts w:asciiTheme="majorHAnsi" w:hAnsiTheme="majorHAnsi"/>
                  <w:lang w:eastAsia="en-US"/>
                </w:rPr>
                <w:t>Heads Up!</w:t>
              </w:r>
            </w:hyperlink>
            <w:r w:rsidR="007C5F06" w:rsidRPr="00A76F6A">
              <w:rPr>
                <w:rFonts w:asciiTheme="majorHAnsi" w:hAnsiTheme="majorHAnsi"/>
              </w:rPr>
              <w:t xml:space="preserve">, </w:t>
            </w:r>
            <w:hyperlink r:id="rId180" w:history="1">
              <w:r w:rsidRPr="003A0EBD">
                <w:rPr>
                  <w:rStyle w:val="Hyperlink"/>
                  <w:rFonts w:asciiTheme="majorHAnsi" w:hAnsiTheme="majorHAnsi"/>
                  <w:lang w:eastAsia="en-US"/>
                </w:rPr>
                <w:t>Trashketball</w:t>
              </w:r>
            </w:hyperlink>
            <w:r w:rsidRPr="003A0EBD">
              <w:rPr>
                <w:rFonts w:asciiTheme="majorHAnsi" w:hAnsiTheme="majorHAnsi"/>
                <w:lang w:eastAsia="en-US"/>
              </w:rPr>
              <w:t xml:space="preserve">, </w:t>
            </w:r>
            <w:hyperlink r:id="rId181" w:history="1">
              <w:r w:rsidRPr="003A0EBD">
                <w:rPr>
                  <w:rStyle w:val="Hyperlink"/>
                  <w:rFonts w:asciiTheme="majorHAnsi" w:hAnsiTheme="majorHAnsi"/>
                  <w:lang w:eastAsia="en-US"/>
                </w:rPr>
                <w:t>Fly Swatter</w:t>
              </w:r>
            </w:hyperlink>
            <w:r w:rsidRPr="003A0EBD">
              <w:rPr>
                <w:rFonts w:asciiTheme="majorHAnsi" w:hAnsiTheme="majorHAnsi"/>
                <w:lang w:eastAsia="en-US"/>
              </w:rPr>
              <w:t>, and/</w:t>
            </w:r>
            <w:r w:rsidRPr="003A0EBD">
              <w:rPr>
                <w:rFonts w:asciiTheme="majorHAnsi" w:hAnsiTheme="majorHAnsi" w:cstheme="minorHAnsi"/>
              </w:rPr>
              <w:t xml:space="preserve">or a quiz show (in which the teacher or a student, acting as a game show host, alternate giving clues from a </w:t>
            </w:r>
            <w:hyperlink r:id="rId182" w:history="1">
              <w:r w:rsidRPr="003A0EBD">
                <w:rPr>
                  <w:rStyle w:val="Hyperlink"/>
                  <w:rFonts w:asciiTheme="majorHAnsi" w:hAnsiTheme="majorHAnsi"/>
                  <w:lang w:eastAsia="en-US"/>
                </w:rPr>
                <w:t>Frayer Model graphic organizer</w:t>
              </w:r>
            </w:hyperlink>
            <w:r w:rsidRPr="003A0EBD">
              <w:rPr>
                <w:rFonts w:asciiTheme="majorHAnsi" w:hAnsiTheme="majorHAnsi" w:cstheme="minorHAnsi"/>
              </w:rPr>
              <w:t xml:space="preserve"> and students guess the vocabulary word).</w:t>
            </w:r>
          </w:p>
        </w:tc>
      </w:tr>
      <w:tr w:rsidR="00C35AA9" w:rsidRPr="003A0EBD" w14:paraId="485B159F" w14:textId="77777777" w:rsidTr="00273855">
        <w:tc>
          <w:tcPr>
            <w:tcW w:w="13176" w:type="dxa"/>
            <w:shd w:val="clear" w:color="auto" w:fill="FFF2CC"/>
          </w:tcPr>
          <w:p w14:paraId="35D1B009"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BD63CF" w:rsidRPr="003A0EBD">
              <w:rPr>
                <w:rFonts w:asciiTheme="majorHAnsi" w:hAnsiTheme="majorHAnsi"/>
                <w:b/>
              </w:rPr>
              <w:t>L</w:t>
            </w:r>
            <w:r w:rsidRPr="003A0EBD">
              <w:rPr>
                <w:rFonts w:asciiTheme="majorHAnsi" w:hAnsiTheme="majorHAnsi"/>
                <w:b/>
              </w:rPr>
              <w:t>esson</w:t>
            </w:r>
          </w:p>
        </w:tc>
      </w:tr>
      <w:tr w:rsidR="00C35AA9" w:rsidRPr="003A0EBD" w14:paraId="4BBE0D5D" w14:textId="77777777" w:rsidTr="00273855">
        <w:tc>
          <w:tcPr>
            <w:tcW w:w="13176" w:type="dxa"/>
          </w:tcPr>
          <w:p w14:paraId="6959521F" w14:textId="77777777" w:rsidR="003725F6" w:rsidRPr="00A76F6A" w:rsidRDefault="007C5F06" w:rsidP="00A76F6A">
            <w:pPr>
              <w:spacing w:after="0" w:line="240" w:lineRule="auto"/>
              <w:rPr>
                <w:rFonts w:asciiTheme="majorHAnsi" w:hAnsiTheme="majorHAnsi" w:cstheme="minorHAnsi"/>
              </w:rPr>
            </w:pPr>
            <w:r w:rsidRPr="00A76F6A">
              <w:rPr>
                <w:rFonts w:asciiTheme="majorHAnsi" w:hAnsiTheme="majorHAnsi" w:cstheme="minorHAnsi"/>
              </w:rPr>
              <w:t xml:space="preserve">Introduce the lesson by explaining how students will read an abridged text about causes and effects related to access to clean water and complete a cause and effect graphic organizer. </w:t>
            </w:r>
          </w:p>
          <w:p w14:paraId="22B0558A" w14:textId="77777777" w:rsidR="002B588B" w:rsidRPr="003A0EBD" w:rsidRDefault="002B588B">
            <w:pPr>
              <w:spacing w:after="0" w:line="240" w:lineRule="auto"/>
              <w:ind w:left="360" w:hanging="360"/>
              <w:rPr>
                <w:rFonts w:asciiTheme="majorHAnsi" w:hAnsiTheme="majorHAnsi" w:cstheme="minorHAnsi"/>
              </w:rPr>
            </w:pPr>
          </w:p>
          <w:p w14:paraId="61CE66A6" w14:textId="77777777" w:rsidR="003725F6" w:rsidRDefault="002B588B" w:rsidP="00A76F6A">
            <w:pPr>
              <w:pStyle w:val="ListParagraph"/>
              <w:numPr>
                <w:ilvl w:val="0"/>
                <w:numId w:val="270"/>
              </w:numPr>
              <w:spacing w:after="0" w:line="240" w:lineRule="auto"/>
              <w:ind w:left="360"/>
              <w:rPr>
                <w:rStyle w:val="CommentReference"/>
                <w:rFonts w:asciiTheme="majorHAnsi" w:eastAsia="Times New Roman" w:hAnsiTheme="majorHAnsi" w:cstheme="minorHAnsi"/>
                <w:sz w:val="22"/>
                <w:szCs w:val="22"/>
              </w:rPr>
            </w:pPr>
            <w:r w:rsidRPr="003A0EBD">
              <w:rPr>
                <w:rFonts w:asciiTheme="majorHAnsi" w:hAnsiTheme="majorHAnsi" w:cstheme="minorHAnsi"/>
              </w:rPr>
              <w:t xml:space="preserve">Give students </w:t>
            </w:r>
            <w:r w:rsidRPr="007735A8">
              <w:rPr>
                <w:rFonts w:asciiTheme="majorHAnsi" w:hAnsiTheme="majorHAnsi" w:cstheme="minorHAnsi"/>
              </w:rPr>
              <w:t>ha</w:t>
            </w:r>
            <w:r w:rsidR="00410AAF" w:rsidRPr="008B7C50">
              <w:rPr>
                <w:rFonts w:asciiTheme="majorHAnsi" w:hAnsiTheme="majorHAnsi" w:cstheme="minorHAnsi"/>
              </w:rPr>
              <w:t>n</w:t>
            </w:r>
            <w:r w:rsidRPr="00AC32BE">
              <w:rPr>
                <w:rFonts w:asciiTheme="majorHAnsi" w:hAnsiTheme="majorHAnsi" w:cstheme="minorHAnsi"/>
              </w:rPr>
              <w:t>douts with</w:t>
            </w:r>
            <w:r w:rsidR="00AC32BE">
              <w:rPr>
                <w:rFonts w:asciiTheme="majorHAnsi" w:hAnsiTheme="majorHAnsi" w:cstheme="minorHAnsi"/>
              </w:rPr>
              <w:t xml:space="preserve"> “</w:t>
            </w:r>
            <w:hyperlink w:anchor="L6PlayPump" w:history="1">
              <w:r w:rsidR="007C5F06" w:rsidRPr="00A76F6A">
                <w:rPr>
                  <w:rStyle w:val="Hyperlink"/>
                  <w:rFonts w:asciiTheme="majorHAnsi" w:hAnsiTheme="majorHAnsi"/>
                </w:rPr>
                <w:t>Playing for Clean Water</w:t>
              </w:r>
            </w:hyperlink>
            <w:r w:rsidR="00AC32BE">
              <w:rPr>
                <w:rFonts w:asciiTheme="majorHAnsi" w:hAnsiTheme="majorHAnsi" w:cstheme="minorHAnsi"/>
              </w:rPr>
              <w:t xml:space="preserve">” </w:t>
            </w:r>
            <w:r w:rsidRPr="007735A8">
              <w:rPr>
                <w:rFonts w:asciiTheme="majorHAnsi" w:hAnsiTheme="majorHAnsi" w:cstheme="minorHAnsi"/>
              </w:rPr>
              <w:t xml:space="preserve">from </w:t>
            </w:r>
            <w:hyperlink r:id="rId183" w:history="1">
              <w:r w:rsidR="00BD63CF" w:rsidRPr="008B7C50">
                <w:rPr>
                  <w:rStyle w:val="Hyperlink"/>
                  <w:rFonts w:asciiTheme="majorHAnsi" w:hAnsiTheme="majorHAnsi" w:cstheme="minorHAnsi"/>
                </w:rPr>
                <w:t>readworks</w:t>
              </w:r>
              <w:r w:rsidRPr="00AC32BE">
                <w:rPr>
                  <w:rStyle w:val="Hyperlink"/>
                  <w:rFonts w:asciiTheme="majorHAnsi" w:hAnsiTheme="majorHAnsi" w:cstheme="minorHAnsi"/>
                </w:rPr>
                <w:t>.org</w:t>
              </w:r>
            </w:hyperlink>
            <w:r w:rsidR="007C5F06" w:rsidRPr="00A76F6A">
              <w:rPr>
                <w:rStyle w:val="CommentReference"/>
                <w:rFonts w:asciiTheme="majorHAnsi" w:eastAsia="Times New Roman" w:hAnsiTheme="majorHAnsi"/>
                <w:sz w:val="22"/>
                <w:szCs w:val="22"/>
              </w:rPr>
              <w:t xml:space="preserve">. </w:t>
            </w:r>
          </w:p>
          <w:p w14:paraId="4644CE23" w14:textId="5A7216D5" w:rsidR="00410AAF" w:rsidRPr="003A0EBD" w:rsidRDefault="002B588B">
            <w:pPr>
              <w:pStyle w:val="UDLbullet"/>
              <w:rPr>
                <w:szCs w:val="22"/>
              </w:rPr>
            </w:pPr>
            <w:r w:rsidRPr="008B7C50">
              <w:rPr>
                <w:rStyle w:val="CommentReference"/>
                <w:sz w:val="22"/>
                <w:szCs w:val="22"/>
              </w:rPr>
              <w:t>P</w:t>
            </w:r>
            <w:r w:rsidRPr="00AC32BE">
              <w:rPr>
                <w:szCs w:val="22"/>
              </w:rPr>
              <w:t xml:space="preserve">rovide </w:t>
            </w:r>
            <w:hyperlink r:id="rId184" w:history="1">
              <w:r w:rsidR="00C31BC1" w:rsidRPr="00C31BC1">
                <w:rPr>
                  <w:rStyle w:val="Hyperlink"/>
                  <w:rFonts w:asciiTheme="majorHAnsi" w:hAnsiTheme="majorHAnsi"/>
                  <w:szCs w:val="22"/>
                </w:rPr>
                <w:t>options for perception</w:t>
              </w:r>
            </w:hyperlink>
            <w:r w:rsidR="00D058C9" w:rsidRPr="00AC32BE">
              <w:rPr>
                <w:szCs w:val="22"/>
              </w:rPr>
              <w:t>,</w:t>
            </w:r>
            <w:r w:rsidRPr="00AC32BE">
              <w:rPr>
                <w:szCs w:val="22"/>
              </w:rPr>
              <w:t xml:space="preserve"> such as </w:t>
            </w:r>
            <w:r w:rsidR="00BD63CF" w:rsidRPr="00AC32BE">
              <w:rPr>
                <w:szCs w:val="22"/>
              </w:rPr>
              <w:t xml:space="preserve">using a </w:t>
            </w:r>
            <w:r w:rsidRPr="00AC32BE">
              <w:rPr>
                <w:szCs w:val="22"/>
              </w:rPr>
              <w:t>computer to</w:t>
            </w:r>
            <w:r w:rsidRPr="003A0EBD">
              <w:rPr>
                <w:szCs w:val="22"/>
              </w:rPr>
              <w:t xml:space="preserve"> adjust the display, text-to-speech reader, mentor/mentee pairings, and/or highlighted text.</w:t>
            </w:r>
            <w:r w:rsidR="00622927" w:rsidRPr="003A0EBD">
              <w:rPr>
                <w:szCs w:val="22"/>
              </w:rPr>
              <w:t xml:space="preserve"> </w:t>
            </w:r>
          </w:p>
          <w:p w14:paraId="58A4FAC4" w14:textId="763A7691" w:rsidR="002B588B" w:rsidRPr="003A0EBD" w:rsidRDefault="002B588B">
            <w:pPr>
              <w:pStyle w:val="UDLbullet"/>
              <w:spacing w:after="240"/>
              <w:rPr>
                <w:szCs w:val="22"/>
              </w:rPr>
            </w:pPr>
            <w:r w:rsidRPr="003A0EBD">
              <w:rPr>
                <w:szCs w:val="22"/>
              </w:rPr>
              <w:t xml:space="preserve">Provide </w:t>
            </w:r>
            <w:hyperlink r:id="rId185" w:history="1">
              <w:r w:rsidRPr="00B86502">
                <w:rPr>
                  <w:rStyle w:val="Hyperlink"/>
                  <w:szCs w:val="22"/>
                </w:rPr>
                <w:t>options for engagement</w:t>
              </w:r>
            </w:hyperlink>
            <w:r w:rsidR="00D058C9" w:rsidRPr="003A0EBD">
              <w:rPr>
                <w:szCs w:val="22"/>
              </w:rPr>
              <w:t>,</w:t>
            </w:r>
            <w:r w:rsidRPr="003A0EBD">
              <w:rPr>
                <w:szCs w:val="22"/>
              </w:rPr>
              <w:t xml:space="preserve"> such as images of </w:t>
            </w:r>
            <w:r w:rsidR="00262B4A">
              <w:rPr>
                <w:szCs w:val="22"/>
              </w:rPr>
              <w:t>P</w:t>
            </w:r>
            <w:r w:rsidR="00262B4A" w:rsidRPr="003A0EBD">
              <w:rPr>
                <w:szCs w:val="22"/>
              </w:rPr>
              <w:t>lay</w:t>
            </w:r>
            <w:r w:rsidR="00262B4A">
              <w:rPr>
                <w:szCs w:val="22"/>
              </w:rPr>
              <w:t>P</w:t>
            </w:r>
            <w:r w:rsidRPr="003A0EBD">
              <w:rPr>
                <w:szCs w:val="22"/>
              </w:rPr>
              <w:t xml:space="preserve">umps. </w:t>
            </w:r>
          </w:p>
          <w:p w14:paraId="4C351A2D" w14:textId="77777777" w:rsidR="00863965" w:rsidRDefault="002B588B">
            <w:pPr>
              <w:pStyle w:val="ListParagraph"/>
              <w:numPr>
                <w:ilvl w:val="0"/>
                <w:numId w:val="270"/>
              </w:numPr>
              <w:spacing w:after="0" w:line="240" w:lineRule="auto"/>
              <w:ind w:left="360"/>
              <w:rPr>
                <w:rFonts w:asciiTheme="majorHAnsi" w:eastAsia="Times New Roman" w:hAnsiTheme="majorHAnsi" w:cstheme="minorHAnsi"/>
              </w:rPr>
            </w:pPr>
            <w:r w:rsidRPr="003A0EBD">
              <w:rPr>
                <w:rFonts w:asciiTheme="majorHAnsi" w:hAnsiTheme="majorHAnsi" w:cstheme="minorHAnsi"/>
              </w:rPr>
              <w:t xml:space="preserve">Ask students to actively read by underlining keyword vocabulary from previous lessons or using Post-Its to highlight keyword vocabulary. </w:t>
            </w:r>
            <w:r w:rsidR="00410AAF" w:rsidRPr="003A0EBD">
              <w:rPr>
                <w:rFonts w:asciiTheme="majorHAnsi" w:hAnsiTheme="majorHAnsi" w:cstheme="minorHAnsi"/>
              </w:rPr>
              <w:t>Pre-teach and model additional metacognitive and metalinguistic strategies to promote student comprehension, self-monitoring, and analysis.</w:t>
            </w:r>
          </w:p>
          <w:p w14:paraId="2C3A1C8C" w14:textId="77777777" w:rsidR="00863965" w:rsidRDefault="00863965">
            <w:pPr>
              <w:pStyle w:val="ListParagraph"/>
              <w:spacing w:line="240" w:lineRule="auto"/>
              <w:ind w:left="360" w:hanging="360"/>
              <w:rPr>
                <w:rFonts w:asciiTheme="majorHAnsi" w:eastAsia="Times New Roman" w:hAnsiTheme="majorHAnsi" w:cstheme="minorHAnsi"/>
              </w:rPr>
            </w:pPr>
          </w:p>
          <w:p w14:paraId="4C65E56D" w14:textId="77777777" w:rsidR="00863965" w:rsidRPr="00863965" w:rsidRDefault="002B588B">
            <w:pPr>
              <w:pStyle w:val="ListParagraph"/>
              <w:numPr>
                <w:ilvl w:val="0"/>
                <w:numId w:val="270"/>
              </w:numPr>
              <w:spacing w:line="240" w:lineRule="auto"/>
              <w:ind w:left="360"/>
              <w:rPr>
                <w:rFonts w:asciiTheme="majorHAnsi" w:hAnsiTheme="majorHAnsi"/>
              </w:rPr>
            </w:pPr>
            <w:r w:rsidRPr="003A0EBD">
              <w:rPr>
                <w:rFonts w:asciiTheme="majorHAnsi" w:hAnsiTheme="majorHAnsi" w:cstheme="minorHAnsi"/>
              </w:rPr>
              <w:t>After reading, have st</w:t>
            </w:r>
            <w:r w:rsidR="00410AAF" w:rsidRPr="003A0EBD">
              <w:rPr>
                <w:rFonts w:asciiTheme="majorHAnsi" w:hAnsiTheme="majorHAnsi" w:cstheme="minorHAnsi"/>
              </w:rPr>
              <w:t xml:space="preserve">udents answer </w:t>
            </w:r>
            <w:hyperlink w:anchor="L6PlayingforCleanWaterQuestions" w:history="1">
              <w:r w:rsidR="00410AAF" w:rsidRPr="009130B0">
                <w:rPr>
                  <w:rStyle w:val="Hyperlink"/>
                  <w:rFonts w:asciiTheme="majorHAnsi" w:hAnsiTheme="majorHAnsi" w:cstheme="minorHAnsi"/>
                </w:rPr>
                <w:t>comprehension questions</w:t>
              </w:r>
            </w:hyperlink>
            <w:r w:rsidR="00410AAF" w:rsidRPr="003A0EBD">
              <w:rPr>
                <w:rFonts w:asciiTheme="majorHAnsi" w:hAnsiTheme="majorHAnsi" w:cstheme="minorHAnsi"/>
              </w:rPr>
              <w:t xml:space="preserve"> and trace </w:t>
            </w:r>
            <w:r w:rsidRPr="003A0EBD">
              <w:rPr>
                <w:rFonts w:asciiTheme="majorHAnsi" w:hAnsiTheme="majorHAnsi" w:cstheme="minorHAnsi"/>
              </w:rPr>
              <w:t xml:space="preserve">causes and effects from the article in a </w:t>
            </w:r>
            <w:hyperlink w:anchor="L6GO" w:history="1">
              <w:r w:rsidRPr="003A0EBD">
                <w:rPr>
                  <w:rStyle w:val="Hyperlink"/>
                  <w:rFonts w:asciiTheme="majorHAnsi" w:hAnsiTheme="majorHAnsi" w:cstheme="minorHAnsi"/>
                </w:rPr>
                <w:t>g</w:t>
              </w:r>
              <w:r w:rsidR="00410AAF" w:rsidRPr="003A0EBD">
                <w:rPr>
                  <w:rStyle w:val="Hyperlink"/>
                  <w:rFonts w:asciiTheme="majorHAnsi" w:hAnsiTheme="majorHAnsi" w:cstheme="minorHAnsi"/>
                </w:rPr>
                <w:t xml:space="preserve">raphic </w:t>
              </w:r>
              <w:r w:rsidRPr="003A0EBD">
                <w:rPr>
                  <w:rStyle w:val="Hyperlink"/>
                  <w:rFonts w:asciiTheme="majorHAnsi" w:hAnsiTheme="majorHAnsi" w:cstheme="minorHAnsi"/>
                </w:rPr>
                <w:t>organizer</w:t>
              </w:r>
            </w:hyperlink>
            <w:r w:rsidR="00863965" w:rsidRPr="00863965">
              <w:rPr>
                <w:rFonts w:asciiTheme="majorHAnsi" w:hAnsiTheme="majorHAnsi"/>
              </w:rPr>
              <w:t>.</w:t>
            </w:r>
          </w:p>
          <w:p w14:paraId="7C1F53C5" w14:textId="3E71CA3E" w:rsidR="00863965" w:rsidRPr="00863965" w:rsidRDefault="00863965">
            <w:pPr>
              <w:pStyle w:val="UDLbullet"/>
              <w:rPr>
                <w:szCs w:val="22"/>
              </w:rPr>
            </w:pPr>
            <w:r w:rsidRPr="00863965">
              <w:rPr>
                <w:szCs w:val="22"/>
              </w:rPr>
              <w:t xml:space="preserve">Provide </w:t>
            </w:r>
            <w:hyperlink r:id="rId186" w:history="1">
              <w:r w:rsidR="00791B42" w:rsidRPr="003A0EBD">
                <w:rPr>
                  <w:rStyle w:val="Hyperlink"/>
                  <w:szCs w:val="22"/>
                </w:rPr>
                <w:t>options for physical action</w:t>
              </w:r>
            </w:hyperlink>
            <w:r w:rsidRPr="00863965">
              <w:rPr>
                <w:szCs w:val="22"/>
              </w:rPr>
              <w:t xml:space="preserve">, such as using a computer; pointing, dictating, and/or drawing responses; using speech-to text software; and/or matching images illustrating the reading. </w:t>
            </w:r>
          </w:p>
          <w:p w14:paraId="58DDB037" w14:textId="71415496" w:rsidR="00C35AA9" w:rsidRPr="00A76F6A" w:rsidRDefault="002B588B">
            <w:pPr>
              <w:pStyle w:val="UDLbullet"/>
              <w:rPr>
                <w:szCs w:val="22"/>
              </w:rPr>
            </w:pPr>
            <w:r w:rsidRPr="003A0EBD">
              <w:rPr>
                <w:szCs w:val="22"/>
              </w:rPr>
              <w:t xml:space="preserve">Provide </w:t>
            </w:r>
            <w:hyperlink r:id="rId187" w:history="1">
              <w:r w:rsidRPr="00B86502">
                <w:rPr>
                  <w:rStyle w:val="Hyperlink"/>
                  <w:szCs w:val="22"/>
                </w:rPr>
                <w:t>options for engagement</w:t>
              </w:r>
            </w:hyperlink>
            <w:r w:rsidR="00D058C9" w:rsidRPr="003A0EBD">
              <w:rPr>
                <w:szCs w:val="22"/>
              </w:rPr>
              <w:t>,</w:t>
            </w:r>
            <w:r w:rsidRPr="003A0EBD">
              <w:rPr>
                <w:szCs w:val="22"/>
              </w:rPr>
              <w:t xml:space="preserve"> such as asking students to make personal connections to the text they read. </w:t>
            </w:r>
          </w:p>
        </w:tc>
      </w:tr>
      <w:tr w:rsidR="00C35AA9" w:rsidRPr="003A0EBD" w14:paraId="69D756AA" w14:textId="77777777" w:rsidTr="00273855">
        <w:tc>
          <w:tcPr>
            <w:tcW w:w="13176" w:type="dxa"/>
            <w:shd w:val="clear" w:color="auto" w:fill="FFF2CC"/>
          </w:tcPr>
          <w:p w14:paraId="55138B64"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Lesson </w:t>
            </w:r>
            <w:r w:rsidR="007905D5" w:rsidRPr="003A0EBD">
              <w:rPr>
                <w:rFonts w:asciiTheme="majorHAnsi" w:hAnsiTheme="majorHAnsi"/>
                <w:b/>
              </w:rPr>
              <w:t>Closing</w:t>
            </w:r>
          </w:p>
        </w:tc>
      </w:tr>
      <w:tr w:rsidR="00C35AA9" w:rsidRPr="003A0EBD" w14:paraId="1A52C17F" w14:textId="77777777" w:rsidTr="00273855">
        <w:tc>
          <w:tcPr>
            <w:tcW w:w="13176" w:type="dxa"/>
          </w:tcPr>
          <w:p w14:paraId="0524A1B6" w14:textId="77777777" w:rsidR="00410AAF" w:rsidRPr="003A0EBD" w:rsidRDefault="00410AAF">
            <w:pPr>
              <w:spacing w:after="0" w:line="240" w:lineRule="auto"/>
              <w:rPr>
                <w:rFonts w:asciiTheme="majorHAnsi" w:hAnsiTheme="majorHAnsi"/>
              </w:rPr>
            </w:pPr>
            <w:r w:rsidRPr="003A0EBD">
              <w:rPr>
                <w:rFonts w:asciiTheme="majorHAnsi" w:hAnsiTheme="majorHAnsi"/>
              </w:rPr>
              <w:t xml:space="preserve">Have students orally </w:t>
            </w:r>
            <w:r w:rsidR="002B588B" w:rsidRPr="003A0EBD">
              <w:rPr>
                <w:rFonts w:asciiTheme="majorHAnsi" w:hAnsiTheme="majorHAnsi"/>
              </w:rPr>
              <w:t xml:space="preserve">share out one cause/effect </w:t>
            </w:r>
            <w:r w:rsidRPr="003A0EBD">
              <w:rPr>
                <w:rFonts w:asciiTheme="majorHAnsi" w:hAnsiTheme="majorHAnsi"/>
              </w:rPr>
              <w:t>pair from the day’s reading.</w:t>
            </w:r>
          </w:p>
          <w:p w14:paraId="695C7072" w14:textId="503048F8" w:rsidR="003725F6" w:rsidRDefault="002B588B" w:rsidP="00A76F6A">
            <w:pPr>
              <w:pStyle w:val="UDLbullet"/>
              <w:rPr>
                <w:rFonts w:eastAsia="Times New Roman"/>
              </w:rPr>
            </w:pPr>
            <w:r w:rsidRPr="003A0EBD">
              <w:rPr>
                <w:szCs w:val="22"/>
              </w:rPr>
              <w:t xml:space="preserve">Provide </w:t>
            </w:r>
            <w:hyperlink r:id="rId188" w:history="1">
              <w:r w:rsidR="00791B42" w:rsidRPr="003A0EBD">
                <w:rPr>
                  <w:rStyle w:val="Hyperlink"/>
                  <w:szCs w:val="22"/>
                </w:rPr>
                <w:t>options for physical action</w:t>
              </w:r>
            </w:hyperlink>
            <w:r w:rsidR="00D058C9" w:rsidRPr="003A0EBD">
              <w:rPr>
                <w:szCs w:val="22"/>
              </w:rPr>
              <w:t>,</w:t>
            </w:r>
            <w:r w:rsidRPr="003A0EBD">
              <w:rPr>
                <w:szCs w:val="22"/>
              </w:rPr>
              <w:t xml:space="preserve"> such as us</w:t>
            </w:r>
            <w:r w:rsidR="00BD63CF" w:rsidRPr="003A0EBD">
              <w:rPr>
                <w:szCs w:val="22"/>
              </w:rPr>
              <w:t xml:space="preserve">ing a </w:t>
            </w:r>
            <w:r w:rsidRPr="003A0EBD">
              <w:rPr>
                <w:szCs w:val="22"/>
              </w:rPr>
              <w:t>computer; pointing or writing responses; using text-to-speech software; and/or matching images related to the text.</w:t>
            </w:r>
          </w:p>
        </w:tc>
      </w:tr>
    </w:tbl>
    <w:p w14:paraId="73D5F72E" w14:textId="77777777" w:rsidR="001D1664" w:rsidRDefault="001D1664" w:rsidP="00273855">
      <w:pPr>
        <w:rPr>
          <w:rFonts w:eastAsia="Calibri"/>
        </w:rPr>
      </w:pPr>
    </w:p>
    <w:p w14:paraId="72789BF0" w14:textId="77777777" w:rsidR="001D1664" w:rsidRDefault="001E3260" w:rsidP="00273855">
      <w:pPr>
        <w:rPr>
          <w:rFonts w:eastAsia="Calibri"/>
        </w:rPr>
      </w:pPr>
      <w:r>
        <w:rPr>
          <w:rFonts w:eastAsia="Calibri"/>
        </w:rPr>
        <w:br w:type="page"/>
      </w:r>
    </w:p>
    <w:p w14:paraId="18034CB0" w14:textId="77777777" w:rsidR="00D74664" w:rsidRPr="00094562" w:rsidRDefault="00D74664" w:rsidP="00094562">
      <w:pPr>
        <w:pStyle w:val="Heading1"/>
        <w:rPr>
          <w:rFonts w:eastAsia="Calibri"/>
          <w:sz w:val="44"/>
          <w:szCs w:val="44"/>
        </w:rPr>
      </w:pPr>
      <w:r w:rsidRPr="00094562">
        <w:rPr>
          <w:rFonts w:eastAsia="Calibri"/>
          <w:sz w:val="44"/>
          <w:szCs w:val="44"/>
        </w:rPr>
        <w:t>Lesson 6 Resources</w:t>
      </w:r>
    </w:p>
    <w:p w14:paraId="51A1B136" w14:textId="77777777" w:rsidR="00E95FF0" w:rsidRPr="003A0EBD" w:rsidRDefault="00E95FF0" w:rsidP="00E95FF0">
      <w:pPr>
        <w:pStyle w:val="ListParagraph"/>
        <w:numPr>
          <w:ilvl w:val="0"/>
          <w:numId w:val="121"/>
        </w:numPr>
        <w:spacing w:after="0" w:line="240" w:lineRule="auto"/>
        <w:rPr>
          <w:rFonts w:asciiTheme="majorHAnsi" w:hAnsiTheme="majorHAnsi"/>
          <w:lang w:eastAsia="en-US"/>
        </w:rPr>
      </w:pPr>
      <w:r w:rsidRPr="003A0EBD">
        <w:rPr>
          <w:rFonts w:asciiTheme="majorHAnsi" w:hAnsiTheme="majorHAnsi"/>
          <w:lang w:eastAsia="en-US"/>
        </w:rPr>
        <w:t>Highlighters</w:t>
      </w:r>
    </w:p>
    <w:p w14:paraId="43184413" w14:textId="77777777" w:rsidR="00E95FF0" w:rsidRPr="003A0EBD" w:rsidRDefault="00E95FF0" w:rsidP="00E95FF0">
      <w:pPr>
        <w:pStyle w:val="ListParagraph"/>
        <w:numPr>
          <w:ilvl w:val="0"/>
          <w:numId w:val="121"/>
        </w:numPr>
        <w:spacing w:after="0" w:line="240" w:lineRule="auto"/>
        <w:rPr>
          <w:rFonts w:asciiTheme="majorHAnsi" w:hAnsiTheme="majorHAnsi"/>
          <w:lang w:eastAsia="en-US"/>
        </w:rPr>
      </w:pPr>
      <w:r w:rsidRPr="003A0EBD">
        <w:rPr>
          <w:rFonts w:asciiTheme="majorHAnsi" w:hAnsiTheme="majorHAnsi"/>
          <w:lang w:eastAsia="en-US"/>
        </w:rPr>
        <w:t>Post-Its</w:t>
      </w:r>
    </w:p>
    <w:p w14:paraId="14F8767B" w14:textId="77777777" w:rsidR="001D1664" w:rsidRPr="00273855" w:rsidRDefault="00402920" w:rsidP="00273855">
      <w:pPr>
        <w:pStyle w:val="ListParagraph"/>
        <w:numPr>
          <w:ilvl w:val="0"/>
          <w:numId w:val="287"/>
        </w:numPr>
        <w:spacing w:after="0" w:line="240" w:lineRule="auto"/>
        <w:ind w:left="360"/>
        <w:rPr>
          <w:rFonts w:asciiTheme="majorHAnsi" w:hAnsiTheme="majorHAnsi"/>
          <w:lang w:eastAsia="en-US"/>
        </w:rPr>
      </w:pPr>
      <w:r w:rsidRPr="00273855">
        <w:rPr>
          <w:rFonts w:asciiTheme="majorHAnsi" w:hAnsiTheme="majorHAnsi"/>
          <w:lang w:eastAsia="en-US"/>
        </w:rPr>
        <w:t>Word bank as needed</w:t>
      </w:r>
    </w:p>
    <w:p w14:paraId="1AE5FD8A" w14:textId="77777777" w:rsidR="001D1664" w:rsidRDefault="001E3260" w:rsidP="00273855">
      <w:pPr>
        <w:pStyle w:val="ListParagraph"/>
        <w:numPr>
          <w:ilvl w:val="0"/>
          <w:numId w:val="287"/>
        </w:numPr>
        <w:spacing w:after="0" w:line="240" w:lineRule="auto"/>
        <w:ind w:left="360"/>
        <w:rPr>
          <w:rFonts w:asciiTheme="majorHAnsi" w:hAnsiTheme="majorHAnsi" w:cstheme="minorHAnsi"/>
        </w:rPr>
      </w:pPr>
      <w:r>
        <w:rPr>
          <w:rFonts w:asciiTheme="majorHAnsi" w:hAnsiTheme="majorHAnsi" w:cstheme="minorHAnsi"/>
        </w:rPr>
        <w:t>A</w:t>
      </w:r>
      <w:r w:rsidRPr="008C127B">
        <w:rPr>
          <w:rFonts w:asciiTheme="majorHAnsi" w:hAnsiTheme="majorHAnsi" w:cstheme="minorHAnsi"/>
        </w:rPr>
        <w:t>ctivities/games</w:t>
      </w:r>
      <w:r>
        <w:rPr>
          <w:rFonts w:asciiTheme="majorHAnsi" w:hAnsiTheme="majorHAnsi" w:cstheme="minorHAnsi"/>
        </w:rPr>
        <w:t>:</w:t>
      </w:r>
    </w:p>
    <w:p w14:paraId="043C5B19" w14:textId="77777777" w:rsidR="001D1664" w:rsidRPr="00273855" w:rsidRDefault="0091561A" w:rsidP="00273855">
      <w:pPr>
        <w:pStyle w:val="ListParagraph"/>
        <w:numPr>
          <w:ilvl w:val="1"/>
          <w:numId w:val="287"/>
        </w:numPr>
        <w:spacing w:after="0" w:line="240" w:lineRule="auto"/>
        <w:ind w:left="720"/>
        <w:rPr>
          <w:rStyle w:val="Hyperlink"/>
          <w:rFonts w:asciiTheme="majorHAnsi" w:hAnsiTheme="majorHAnsi" w:cstheme="minorHAnsi"/>
          <w:color w:val="auto"/>
          <w:u w:val="none"/>
        </w:rPr>
      </w:pPr>
      <w:hyperlink r:id="rId189" w:history="1">
        <w:r w:rsidR="001E3260" w:rsidRPr="008C127B">
          <w:rPr>
            <w:rStyle w:val="Hyperlink"/>
            <w:rFonts w:asciiTheme="majorHAnsi" w:hAnsiTheme="majorHAnsi"/>
            <w:lang w:eastAsia="en-US"/>
          </w:rPr>
          <w:t>Heads Up!</w:t>
        </w:r>
      </w:hyperlink>
    </w:p>
    <w:p w14:paraId="1A7F77E5" w14:textId="75E03130" w:rsidR="001D1664" w:rsidRPr="00273855" w:rsidRDefault="0091561A" w:rsidP="00273855">
      <w:pPr>
        <w:pStyle w:val="ListParagraph"/>
        <w:numPr>
          <w:ilvl w:val="1"/>
          <w:numId w:val="287"/>
        </w:numPr>
        <w:spacing w:after="0" w:line="240" w:lineRule="auto"/>
        <w:ind w:left="720"/>
        <w:rPr>
          <w:rStyle w:val="Hyperlink"/>
          <w:rFonts w:asciiTheme="majorHAnsi" w:hAnsiTheme="majorHAnsi" w:cstheme="minorHAnsi"/>
          <w:color w:val="auto"/>
          <w:u w:val="none"/>
        </w:rPr>
      </w:pPr>
      <w:hyperlink r:id="rId190" w:history="1">
        <w:r w:rsidR="001E3260" w:rsidRPr="008C127B">
          <w:rPr>
            <w:rStyle w:val="Hyperlink"/>
            <w:rFonts w:asciiTheme="majorHAnsi" w:hAnsiTheme="majorHAnsi"/>
            <w:lang w:eastAsia="en-US"/>
          </w:rPr>
          <w:t>Trashketball</w:t>
        </w:r>
      </w:hyperlink>
    </w:p>
    <w:p w14:paraId="27274D4E" w14:textId="77777777" w:rsidR="001D1664" w:rsidRPr="00273855" w:rsidRDefault="0091561A" w:rsidP="00273855">
      <w:pPr>
        <w:pStyle w:val="ListParagraph"/>
        <w:numPr>
          <w:ilvl w:val="1"/>
          <w:numId w:val="287"/>
        </w:numPr>
        <w:spacing w:after="0" w:line="240" w:lineRule="auto"/>
        <w:ind w:left="720"/>
        <w:rPr>
          <w:rFonts w:asciiTheme="majorHAnsi" w:hAnsiTheme="majorHAnsi" w:cstheme="minorHAnsi"/>
        </w:rPr>
      </w:pPr>
      <w:hyperlink r:id="rId191" w:history="1">
        <w:r w:rsidR="001E3260" w:rsidRPr="008C127B">
          <w:rPr>
            <w:rStyle w:val="Hyperlink"/>
            <w:rFonts w:asciiTheme="majorHAnsi" w:hAnsiTheme="majorHAnsi"/>
            <w:lang w:eastAsia="en-US"/>
          </w:rPr>
          <w:t>Fly Swatter</w:t>
        </w:r>
      </w:hyperlink>
    </w:p>
    <w:p w14:paraId="29CD7D42" w14:textId="77777777" w:rsidR="001D1664" w:rsidRDefault="0091561A" w:rsidP="00273855">
      <w:pPr>
        <w:pStyle w:val="ListParagraph"/>
        <w:numPr>
          <w:ilvl w:val="0"/>
          <w:numId w:val="287"/>
        </w:numPr>
        <w:spacing w:after="0" w:line="240" w:lineRule="auto"/>
        <w:ind w:left="360"/>
        <w:rPr>
          <w:rFonts w:asciiTheme="majorHAnsi" w:hAnsiTheme="majorHAnsi" w:cstheme="minorHAnsi"/>
        </w:rPr>
      </w:pPr>
      <w:hyperlink r:id="rId192" w:history="1">
        <w:r w:rsidR="001E3260" w:rsidRPr="008C127B">
          <w:rPr>
            <w:rStyle w:val="Hyperlink"/>
            <w:rFonts w:asciiTheme="majorHAnsi" w:hAnsiTheme="majorHAnsi"/>
            <w:lang w:eastAsia="en-US"/>
          </w:rPr>
          <w:t>Frayer Model graphic organizer</w:t>
        </w:r>
      </w:hyperlink>
    </w:p>
    <w:p w14:paraId="4B4B113C" w14:textId="77777777" w:rsidR="001D1664" w:rsidRPr="00273855" w:rsidRDefault="00507813" w:rsidP="00273855">
      <w:pPr>
        <w:pStyle w:val="ListParagraph"/>
        <w:numPr>
          <w:ilvl w:val="0"/>
          <w:numId w:val="287"/>
        </w:numPr>
        <w:spacing w:after="0" w:line="240" w:lineRule="auto"/>
        <w:ind w:left="360"/>
        <w:rPr>
          <w:rFonts w:eastAsia="Calibri"/>
        </w:rPr>
      </w:pPr>
      <w:r>
        <w:rPr>
          <w:rFonts w:asciiTheme="majorHAnsi" w:hAnsiTheme="majorHAnsi" w:cstheme="minorHAnsi"/>
        </w:rPr>
        <w:t xml:space="preserve">Graphic organizer </w:t>
      </w:r>
      <w:r w:rsidR="00402920" w:rsidRPr="00273855">
        <w:rPr>
          <w:rFonts w:asciiTheme="majorHAnsi" w:hAnsiTheme="majorHAnsi" w:cstheme="minorHAnsi"/>
          <w:b/>
        </w:rPr>
        <w:t xml:space="preserve">(sample </w:t>
      </w:r>
      <w:hyperlink w:anchor="L6GO" w:history="1">
        <w:r w:rsidR="00402920" w:rsidRPr="00273855">
          <w:rPr>
            <w:rStyle w:val="Hyperlink"/>
            <w:rFonts w:asciiTheme="majorHAnsi" w:hAnsiTheme="majorHAnsi" w:cstheme="minorHAnsi"/>
            <w:b/>
          </w:rPr>
          <w:t>available below</w:t>
        </w:r>
      </w:hyperlink>
      <w:r w:rsidR="00402920" w:rsidRPr="00273855">
        <w:rPr>
          <w:rFonts w:asciiTheme="majorHAnsi" w:hAnsiTheme="majorHAnsi" w:cstheme="minorHAnsi"/>
          <w:b/>
        </w:rPr>
        <w:t>)</w:t>
      </w:r>
    </w:p>
    <w:p w14:paraId="19E116D9" w14:textId="77777777" w:rsidR="001D1664" w:rsidRPr="00273855" w:rsidRDefault="00402920" w:rsidP="00273855">
      <w:pPr>
        <w:pStyle w:val="ListParagraph"/>
        <w:numPr>
          <w:ilvl w:val="0"/>
          <w:numId w:val="287"/>
        </w:numPr>
        <w:spacing w:after="0" w:line="240" w:lineRule="auto"/>
        <w:ind w:left="360"/>
        <w:rPr>
          <w:rFonts w:eastAsia="Calibri"/>
        </w:rPr>
      </w:pPr>
      <w:r w:rsidRPr="00273855">
        <w:rPr>
          <w:rFonts w:asciiTheme="majorHAnsi" w:hAnsiTheme="majorHAnsi" w:cstheme="minorHAnsi"/>
          <w:i/>
        </w:rPr>
        <w:t>Just Add Water</w:t>
      </w:r>
      <w:r w:rsidR="00507813">
        <w:rPr>
          <w:rFonts w:asciiTheme="majorHAnsi" w:hAnsiTheme="majorHAnsi" w:cstheme="minorHAnsi"/>
        </w:rPr>
        <w:t xml:space="preserve"> excerpt </w:t>
      </w:r>
      <w:r w:rsidRPr="00273855">
        <w:rPr>
          <w:rFonts w:asciiTheme="majorHAnsi" w:hAnsiTheme="majorHAnsi" w:cstheme="minorHAnsi"/>
          <w:b/>
        </w:rPr>
        <w:t>(</w:t>
      </w:r>
      <w:hyperlink w:anchor="L6JustAddWater" w:history="1">
        <w:r w:rsidRPr="00273855">
          <w:rPr>
            <w:rStyle w:val="Hyperlink"/>
            <w:rFonts w:asciiTheme="majorHAnsi" w:hAnsiTheme="majorHAnsi" w:cstheme="minorHAnsi"/>
            <w:b/>
          </w:rPr>
          <w:t>available below</w:t>
        </w:r>
      </w:hyperlink>
      <w:r w:rsidRPr="00273855">
        <w:rPr>
          <w:rFonts w:asciiTheme="majorHAnsi" w:hAnsiTheme="majorHAnsi" w:cstheme="minorHAnsi"/>
          <w:b/>
        </w:rPr>
        <w:t>)</w:t>
      </w:r>
    </w:p>
    <w:p w14:paraId="6B363375" w14:textId="77777777" w:rsidR="001D1664" w:rsidRPr="00273855" w:rsidRDefault="00402920" w:rsidP="00273855">
      <w:pPr>
        <w:pStyle w:val="ListParagraph"/>
        <w:numPr>
          <w:ilvl w:val="0"/>
          <w:numId w:val="287"/>
        </w:numPr>
        <w:spacing w:after="0" w:line="240" w:lineRule="auto"/>
        <w:ind w:left="360"/>
        <w:rPr>
          <w:rFonts w:asciiTheme="majorHAnsi" w:eastAsia="Calibri" w:hAnsiTheme="majorHAnsi"/>
        </w:rPr>
      </w:pPr>
      <w:r w:rsidRPr="00273855">
        <w:rPr>
          <w:rFonts w:asciiTheme="majorHAnsi" w:hAnsiTheme="majorHAnsi" w:cstheme="minorHAnsi"/>
        </w:rPr>
        <w:t>Questions on the</w:t>
      </w:r>
      <w:r w:rsidR="00507813">
        <w:rPr>
          <w:rFonts w:asciiTheme="majorHAnsi" w:hAnsiTheme="majorHAnsi" w:cstheme="minorHAnsi"/>
          <w:i/>
        </w:rPr>
        <w:t xml:space="preserve"> </w:t>
      </w:r>
      <w:r w:rsidR="00507813" w:rsidRPr="008C127B">
        <w:rPr>
          <w:rFonts w:asciiTheme="majorHAnsi" w:hAnsiTheme="majorHAnsi" w:cstheme="minorHAnsi"/>
          <w:i/>
        </w:rPr>
        <w:t xml:space="preserve">Just Add Water </w:t>
      </w:r>
      <w:r w:rsidRPr="00273855">
        <w:rPr>
          <w:rFonts w:asciiTheme="majorHAnsi" w:hAnsiTheme="majorHAnsi" w:cstheme="minorHAnsi"/>
        </w:rPr>
        <w:t xml:space="preserve">excerpt </w:t>
      </w:r>
      <w:r w:rsidRPr="00273855">
        <w:rPr>
          <w:rFonts w:asciiTheme="majorHAnsi" w:hAnsiTheme="majorHAnsi" w:cstheme="minorHAnsi"/>
          <w:b/>
        </w:rPr>
        <w:t>(</w:t>
      </w:r>
      <w:hyperlink w:anchor="L6JustAddWaterQuestions" w:history="1">
        <w:r w:rsidRPr="00273855">
          <w:rPr>
            <w:rStyle w:val="Hyperlink"/>
            <w:rFonts w:asciiTheme="majorHAnsi" w:hAnsiTheme="majorHAnsi"/>
            <w:b/>
          </w:rPr>
          <w:t>available below</w:t>
        </w:r>
      </w:hyperlink>
      <w:r w:rsidRPr="00273855">
        <w:rPr>
          <w:rFonts w:asciiTheme="majorHAnsi" w:hAnsiTheme="majorHAnsi" w:cstheme="minorHAnsi"/>
          <w:b/>
        </w:rPr>
        <w:t>)</w:t>
      </w:r>
    </w:p>
    <w:p w14:paraId="19610B4A" w14:textId="77777777" w:rsidR="001D1664" w:rsidRPr="00273855" w:rsidRDefault="00507813" w:rsidP="00273855">
      <w:pPr>
        <w:pStyle w:val="ListParagraph"/>
        <w:numPr>
          <w:ilvl w:val="0"/>
          <w:numId w:val="287"/>
        </w:numPr>
        <w:spacing w:after="0" w:line="240" w:lineRule="auto"/>
        <w:ind w:left="360"/>
        <w:rPr>
          <w:rFonts w:asciiTheme="majorHAnsi" w:eastAsia="Calibri" w:hAnsiTheme="majorHAnsi"/>
        </w:rPr>
      </w:pPr>
      <w:r w:rsidRPr="00507813">
        <w:rPr>
          <w:rFonts w:asciiTheme="majorHAnsi" w:hAnsiTheme="majorHAnsi" w:cstheme="minorHAnsi"/>
        </w:rPr>
        <w:t xml:space="preserve">“Water Woes” excerpt </w:t>
      </w:r>
      <w:r w:rsidR="00402920" w:rsidRPr="00273855">
        <w:rPr>
          <w:rFonts w:asciiTheme="majorHAnsi" w:hAnsiTheme="majorHAnsi" w:cstheme="minorHAnsi"/>
          <w:b/>
        </w:rPr>
        <w:t>(</w:t>
      </w:r>
      <w:hyperlink w:anchor="L6WaterWoes" w:history="1">
        <w:r w:rsidR="00402920" w:rsidRPr="00273855">
          <w:rPr>
            <w:rStyle w:val="Hyperlink"/>
            <w:rFonts w:asciiTheme="majorHAnsi" w:hAnsiTheme="majorHAnsi"/>
            <w:b/>
          </w:rPr>
          <w:t>available below</w:t>
        </w:r>
      </w:hyperlink>
      <w:r w:rsidR="00402920" w:rsidRPr="00273855">
        <w:rPr>
          <w:rFonts w:asciiTheme="majorHAnsi" w:hAnsiTheme="majorHAnsi" w:cstheme="minorHAnsi"/>
          <w:b/>
        </w:rPr>
        <w:t>)</w:t>
      </w:r>
    </w:p>
    <w:p w14:paraId="3AFACC0E" w14:textId="77777777" w:rsidR="001D1664" w:rsidRPr="00273855" w:rsidRDefault="00402920" w:rsidP="00273855">
      <w:pPr>
        <w:pStyle w:val="ListParagraph"/>
        <w:numPr>
          <w:ilvl w:val="0"/>
          <w:numId w:val="287"/>
        </w:numPr>
        <w:spacing w:after="0" w:line="240" w:lineRule="auto"/>
        <w:ind w:left="360"/>
        <w:rPr>
          <w:rFonts w:asciiTheme="majorHAnsi" w:eastAsia="Calibri" w:hAnsiTheme="majorHAnsi"/>
        </w:rPr>
      </w:pPr>
      <w:r w:rsidRPr="00273855">
        <w:rPr>
          <w:rFonts w:asciiTheme="majorHAnsi" w:eastAsia="Calibri" w:hAnsiTheme="majorHAnsi"/>
        </w:rPr>
        <w:t xml:space="preserve">Questions on the “Water Woes” excerpt </w:t>
      </w:r>
      <w:r w:rsidRPr="00273855">
        <w:rPr>
          <w:rFonts w:asciiTheme="majorHAnsi" w:eastAsia="Calibri" w:hAnsiTheme="majorHAnsi"/>
          <w:b/>
        </w:rPr>
        <w:t>(</w:t>
      </w:r>
      <w:hyperlink w:anchor="L6WaterWoesQuestions" w:history="1">
        <w:r w:rsidRPr="00273855">
          <w:rPr>
            <w:rStyle w:val="Hyperlink"/>
            <w:rFonts w:asciiTheme="majorHAnsi" w:eastAsia="Calibri" w:hAnsiTheme="majorHAnsi"/>
            <w:b/>
          </w:rPr>
          <w:t>available below</w:t>
        </w:r>
      </w:hyperlink>
      <w:r w:rsidRPr="00273855">
        <w:rPr>
          <w:rFonts w:asciiTheme="majorHAnsi" w:eastAsia="Calibri" w:hAnsiTheme="majorHAnsi"/>
          <w:b/>
        </w:rPr>
        <w:t>)</w:t>
      </w:r>
    </w:p>
    <w:p w14:paraId="42731B70" w14:textId="77777777" w:rsidR="001D1664" w:rsidRDefault="00402920" w:rsidP="00273855">
      <w:pPr>
        <w:pStyle w:val="ListParagraph"/>
        <w:numPr>
          <w:ilvl w:val="0"/>
          <w:numId w:val="287"/>
        </w:numPr>
        <w:spacing w:after="0" w:line="240" w:lineRule="auto"/>
        <w:ind w:left="360"/>
        <w:rPr>
          <w:rFonts w:eastAsia="Calibri"/>
        </w:rPr>
      </w:pPr>
      <w:r w:rsidRPr="00273855">
        <w:rPr>
          <w:rFonts w:asciiTheme="majorHAnsi" w:eastAsia="Calibri" w:hAnsiTheme="majorHAnsi"/>
        </w:rPr>
        <w:t xml:space="preserve">“Playing for Clean Water” handout </w:t>
      </w:r>
      <w:r w:rsidRPr="00273855">
        <w:rPr>
          <w:rFonts w:asciiTheme="majorHAnsi" w:eastAsia="Calibri" w:hAnsiTheme="majorHAnsi"/>
          <w:b/>
        </w:rPr>
        <w:t>(</w:t>
      </w:r>
      <w:hyperlink w:anchor="L6PlayPump" w:history="1">
        <w:r w:rsidRPr="00273855">
          <w:rPr>
            <w:rStyle w:val="Hyperlink"/>
            <w:rFonts w:asciiTheme="majorHAnsi" w:eastAsia="Calibri" w:hAnsiTheme="majorHAnsi"/>
            <w:b/>
          </w:rPr>
          <w:t>available below</w:t>
        </w:r>
      </w:hyperlink>
      <w:r w:rsidRPr="00273855">
        <w:rPr>
          <w:rFonts w:asciiTheme="majorHAnsi" w:eastAsia="Calibri" w:hAnsiTheme="majorHAnsi"/>
          <w:b/>
        </w:rPr>
        <w:t>)</w:t>
      </w:r>
      <w:r w:rsidRPr="00273855">
        <w:rPr>
          <w:rFonts w:asciiTheme="majorHAnsi" w:hAnsiTheme="majorHAnsi" w:cstheme="minorHAnsi"/>
        </w:rPr>
        <w:t xml:space="preserve"> </w:t>
      </w:r>
      <w:r w:rsidR="00E95FF0" w:rsidRPr="008C127B">
        <w:rPr>
          <w:rFonts w:eastAsia="Calibri"/>
        </w:rPr>
        <w:t xml:space="preserve"> </w:t>
      </w:r>
      <w:r w:rsidR="00E95FF0" w:rsidRPr="00507813">
        <w:rPr>
          <w:rFonts w:eastAsia="Calibri"/>
        </w:rPr>
        <w:br w:type="page"/>
      </w:r>
    </w:p>
    <w:p w14:paraId="54F0762C" w14:textId="77777777" w:rsidR="00596FDF" w:rsidRPr="00A34B4D" w:rsidRDefault="00596FDF">
      <w:pPr>
        <w:pStyle w:val="LessonResourcessubhead"/>
        <w:keepNext/>
        <w:rPr>
          <w:rFonts w:eastAsia="Calibri"/>
        </w:rPr>
      </w:pPr>
      <w:r w:rsidRPr="00A34B4D">
        <w:rPr>
          <w:rFonts w:eastAsia="Calibri"/>
        </w:rPr>
        <w:t xml:space="preserve">Sample </w:t>
      </w:r>
      <w:r>
        <w:rPr>
          <w:rFonts w:eastAsia="Calibri"/>
        </w:rPr>
        <w:t>G</w:t>
      </w:r>
      <w:r w:rsidRPr="00A34B4D">
        <w:rPr>
          <w:rFonts w:eastAsia="Calibri"/>
        </w:rPr>
        <w:t>ra</w:t>
      </w:r>
      <w:bookmarkStart w:id="53" w:name="L6GO"/>
      <w:bookmarkEnd w:id="53"/>
      <w:r w:rsidRPr="00A34B4D">
        <w:rPr>
          <w:rFonts w:eastAsia="Calibri"/>
        </w:rPr>
        <w:t xml:space="preserve">phic </w:t>
      </w:r>
      <w:r>
        <w:rPr>
          <w:rFonts w:eastAsia="Calibri"/>
        </w:rPr>
        <w:t>O</w:t>
      </w:r>
      <w:r w:rsidRPr="00A34B4D">
        <w:rPr>
          <w:rFonts w:eastAsia="Calibri"/>
        </w:rPr>
        <w:t>rganizer</w:t>
      </w:r>
    </w:p>
    <w:p w14:paraId="27F251B3" w14:textId="77777777" w:rsidR="00596FDF" w:rsidRPr="00B83573" w:rsidRDefault="00ED7877">
      <w:pPr>
        <w:spacing w:after="0" w:line="240" w:lineRule="auto"/>
        <w:rPr>
          <w:rFonts w:asciiTheme="majorHAnsi" w:eastAsia="Calibri" w:hAnsiTheme="majorHAnsi"/>
          <w:sz w:val="24"/>
          <w:szCs w:val="24"/>
        </w:rPr>
      </w:pPr>
      <w:r>
        <w:rPr>
          <w:rFonts w:asciiTheme="majorHAnsi" w:eastAsia="Calibri" w:hAnsiTheme="majorHAnsi"/>
          <w:noProof/>
          <w:sz w:val="24"/>
          <w:szCs w:val="24"/>
          <w:lang w:bidi="km-KH"/>
        </w:rPr>
        <mc:AlternateContent>
          <mc:Choice Requires="wpg">
            <w:drawing>
              <wp:inline distT="0" distB="0" distL="0" distR="0" wp14:anchorId="4E70552B" wp14:editId="468024D1">
                <wp:extent cx="7536815" cy="3763010"/>
                <wp:effectExtent l="0" t="0" r="26035" b="27940"/>
                <wp:docPr id="3" name="Group 26" descr="Cause-Effect Sample Graphic Organiz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6815" cy="3763010"/>
                          <a:chOff x="1725" y="2117"/>
                          <a:chExt cx="11869" cy="5926"/>
                        </a:xfrm>
                      </wpg:grpSpPr>
                      <wps:wsp>
                        <wps:cNvPr id="6" name="AutoShape 13"/>
                        <wps:cNvSpPr>
                          <a:spLocks noChangeArrowheads="1"/>
                        </wps:cNvSpPr>
                        <wps:spPr bwMode="auto">
                          <a:xfrm>
                            <a:off x="1725" y="3147"/>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7" name="AutoShape 14"/>
                        <wps:cNvSpPr>
                          <a:spLocks noChangeArrowheads="1"/>
                        </wps:cNvSpPr>
                        <wps:spPr bwMode="auto">
                          <a:xfrm>
                            <a:off x="1728" y="6603"/>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8" name="AutoShape 15"/>
                        <wps:cNvSpPr>
                          <a:spLocks noChangeArrowheads="1"/>
                        </wps:cNvSpPr>
                        <wps:spPr bwMode="auto">
                          <a:xfrm>
                            <a:off x="1725" y="4875"/>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9" name="AutoShape 16"/>
                        <wps:cNvSpPr>
                          <a:spLocks noChangeArrowheads="1"/>
                        </wps:cNvSpPr>
                        <wps:spPr bwMode="auto">
                          <a:xfrm>
                            <a:off x="9270" y="3147"/>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0" name="AutoShape 17"/>
                        <wps:cNvSpPr>
                          <a:spLocks noChangeArrowheads="1"/>
                        </wps:cNvSpPr>
                        <wps:spPr bwMode="auto">
                          <a:xfrm>
                            <a:off x="9274" y="4877"/>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1" name="AutoShape 18"/>
                        <wps:cNvSpPr>
                          <a:spLocks noChangeArrowheads="1"/>
                        </wps:cNvSpPr>
                        <wps:spPr bwMode="auto">
                          <a:xfrm>
                            <a:off x="9274" y="6603"/>
                            <a:ext cx="4320" cy="144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2" name="Text Box 19"/>
                        <wps:cNvSpPr txBox="1">
                          <a:spLocks noChangeArrowheads="1"/>
                        </wps:cNvSpPr>
                        <wps:spPr bwMode="auto">
                          <a:xfrm>
                            <a:off x="2925" y="2117"/>
                            <a:ext cx="1620" cy="645"/>
                          </a:xfrm>
                          <a:prstGeom prst="rect">
                            <a:avLst/>
                          </a:prstGeom>
                          <a:solidFill>
                            <a:srgbClr val="FFFFFF"/>
                          </a:solidFill>
                          <a:ln w="9525">
                            <a:solidFill>
                              <a:srgbClr val="000000"/>
                            </a:solidFill>
                            <a:miter lim="800000"/>
                            <a:headEnd/>
                            <a:tailEnd/>
                          </a:ln>
                        </wps:spPr>
                        <wps:txbx>
                          <w:txbxContent>
                            <w:p w14:paraId="32E218FB" w14:textId="77777777" w:rsidR="0080267C" w:rsidRDefault="0080267C" w:rsidP="00A76F6A">
                              <w:pPr>
                                <w:spacing w:after="0"/>
                                <w:jc w:val="center"/>
                                <w:rPr>
                                  <w:sz w:val="44"/>
                                  <w:szCs w:val="44"/>
                                </w:rPr>
                              </w:pPr>
                              <w:r w:rsidRPr="00F52538">
                                <w:rPr>
                                  <w:sz w:val="44"/>
                                  <w:szCs w:val="44"/>
                                </w:rPr>
                                <w:t>Cause</w:t>
                              </w:r>
                            </w:p>
                          </w:txbxContent>
                        </wps:txbx>
                        <wps:bodyPr rot="0" vert="horz" wrap="square" lIns="91440" tIns="45720" rIns="91440" bIns="45720" anchor="ctr" anchorCtr="0" upright="1">
                          <a:noAutofit/>
                        </wps:bodyPr>
                      </wps:wsp>
                      <wps:wsp>
                        <wps:cNvPr id="13" name="Text Box 5"/>
                        <wps:cNvSpPr txBox="1">
                          <a:spLocks noChangeArrowheads="1"/>
                        </wps:cNvSpPr>
                        <wps:spPr bwMode="auto">
                          <a:xfrm>
                            <a:off x="10560" y="2117"/>
                            <a:ext cx="1680" cy="585"/>
                          </a:xfrm>
                          <a:prstGeom prst="rect">
                            <a:avLst/>
                          </a:prstGeom>
                          <a:solidFill>
                            <a:srgbClr val="FFFFFF"/>
                          </a:solidFill>
                          <a:ln w="9525">
                            <a:solidFill>
                              <a:srgbClr val="000000"/>
                            </a:solidFill>
                            <a:miter lim="800000"/>
                            <a:headEnd/>
                            <a:tailEnd/>
                          </a:ln>
                        </wps:spPr>
                        <wps:txbx>
                          <w:txbxContent>
                            <w:p w14:paraId="3EBA6857" w14:textId="77777777" w:rsidR="0080267C" w:rsidRDefault="0080267C" w:rsidP="00A76F6A">
                              <w:pPr>
                                <w:jc w:val="center"/>
                                <w:rPr>
                                  <w:sz w:val="44"/>
                                  <w:szCs w:val="44"/>
                                </w:rPr>
                              </w:pPr>
                              <w:r w:rsidRPr="00F52538">
                                <w:rPr>
                                  <w:sz w:val="44"/>
                                  <w:szCs w:val="44"/>
                                </w:rPr>
                                <w:t>Effect</w:t>
                              </w:r>
                            </w:p>
                          </w:txbxContent>
                        </wps:txbx>
                        <wps:bodyPr rot="0" vert="horz" wrap="square" lIns="91440" tIns="45720" rIns="91440" bIns="45720" anchor="t" anchorCtr="0" upright="1">
                          <a:noAutofit/>
                        </wps:bodyPr>
                      </wps:wsp>
                      <wps:wsp>
                        <wps:cNvPr id="14" name="AutoShape 14"/>
                        <wps:cNvSpPr>
                          <a:spLocks/>
                        </wps:cNvSpPr>
                        <wps:spPr bwMode="auto">
                          <a:xfrm>
                            <a:off x="6899" y="3490"/>
                            <a:ext cx="1541" cy="763"/>
                          </a:xfrm>
                          <a:prstGeom prst="rightArrow">
                            <a:avLst>
                              <a:gd name="adj1" fmla="val 50000"/>
                              <a:gd name="adj2" fmla="val 49996"/>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 name="AutoShape 22"/>
                        <wps:cNvSpPr>
                          <a:spLocks noChangeArrowheads="1"/>
                        </wps:cNvSpPr>
                        <wps:spPr bwMode="auto">
                          <a:xfrm>
                            <a:off x="6898" y="5221"/>
                            <a:ext cx="1541" cy="763"/>
                          </a:xfrm>
                          <a:prstGeom prst="rightArrow">
                            <a:avLst>
                              <a:gd name="adj1" fmla="val 50000"/>
                              <a:gd name="adj2" fmla="val 50024"/>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6" name="AutoShape 23"/>
                        <wps:cNvSpPr>
                          <a:spLocks noChangeArrowheads="1"/>
                        </wps:cNvSpPr>
                        <wps:spPr bwMode="auto">
                          <a:xfrm>
                            <a:off x="6898" y="6949"/>
                            <a:ext cx="1541" cy="763"/>
                          </a:xfrm>
                          <a:prstGeom prst="rightArrow">
                            <a:avLst>
                              <a:gd name="adj1" fmla="val 50000"/>
                              <a:gd name="adj2" fmla="val 50024"/>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4E70552B" id="Group 26" o:spid="_x0000_s1038" alt="Cause-Effect Sample Graphic Organizer" style="width:593.45pt;height:296.3pt;mso-position-horizontal-relative:char;mso-position-vertical-relative:line" coordorigin="1725,2117" coordsize="11869,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">
                <v:roundrect id="AutoShape 13" o:spid="_x0000_s1039" style="position:absolute;left:1725;top:3147;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" fillcolor="#4f81bd [3204]" strokecolor="#243f60 [1604]" strokeweight="2pt"/>
                <v:roundrect id="AutoShape 14" o:spid="_x0000_s1040" style="position:absolute;left:1728;top:6603;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" fillcolor="#4f81bd [3204]" strokecolor="#243f60 [1604]" strokeweight="2pt"/>
                <v:roundrect id="AutoShape 15" o:spid="_x0000_s1041" style="position:absolute;left:1725;top:4875;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" fillcolor="#4f81bd [3204]" strokecolor="#243f60 [1604]" strokeweight="2pt"/>
                <v:roundrect id="AutoShape 16" o:spid="_x0000_s1042" style="position:absolute;left:9270;top:3147;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" fillcolor="#4f81bd [3204]" strokecolor="#243f60 [1604]" strokeweight="2pt"/>
                <v:roundrect id="AutoShape 17" o:spid="_x0000_s1043" style="position:absolute;left:9274;top:4877;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" fillcolor="#4f81bd [3204]" strokecolor="#243f60 [1604]" strokeweight="2pt"/>
                <v:roundrect id="AutoShape 18" o:spid="_x0000_s1044" style="position:absolute;left:9274;top:6603;width:43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" fillcolor="#4f81bd [3204]" strokecolor="#243f60 [1604]" strokeweight="2pt"/>
                <v:shape id="Text Box 19" o:spid="_x0000_s1045" type="#_x0000_t202" style="position:absolute;left:2925;top:2117;width:1620;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">
                  <v:textbox>
                    <w:txbxContent>
                      <w:p w14:paraId="32E218FB" w14:textId="77777777" w:rsidR="0080267C" w:rsidRDefault="0080267C" w:rsidP="00A76F6A">
                        <w:pPr>
                          <w:spacing w:after="0"/>
                          <w:jc w:val="center"/>
                          <w:rPr>
                            <w:sz w:val="44"/>
                            <w:szCs w:val="44"/>
                          </w:rPr>
                        </w:pPr>
                        <w:r w:rsidRPr="00F52538">
                          <w:rPr>
                            <w:sz w:val="44"/>
                            <w:szCs w:val="44"/>
                          </w:rPr>
                          <w:t>Cause</w:t>
                        </w:r>
                      </w:p>
                    </w:txbxContent>
                  </v:textbox>
                </v:shape>
                <v:shape id="Text Box 5" o:spid="_x0000_s1046" type="#_x0000_t202" style="position:absolute;left:10560;top:2117;width:16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3EBA6857" w14:textId="77777777" w:rsidR="0080267C" w:rsidRDefault="0080267C" w:rsidP="00A76F6A">
                        <w:pPr>
                          <w:jc w:val="center"/>
                          <w:rPr>
                            <w:sz w:val="44"/>
                            <w:szCs w:val="44"/>
                          </w:rPr>
                        </w:pPr>
                        <w:r w:rsidRPr="00F52538">
                          <w:rPr>
                            <w:sz w:val="44"/>
                            <w:szCs w:val="44"/>
                          </w:rPr>
                          <w:t>Effect</w:t>
                        </w:r>
                      </w:p>
                    </w:txbxContent>
                  </v:textbox>
                </v:shape>
                <v:shape id="AutoShape 14" o:spid="_x0000_s1047" type="#_x0000_t13" style="position:absolute;left:6899;top:3490;width:1541;height: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" adj="16253" fillcolor="#4f81bd [3204]" strokecolor="#243f60 [1604]" strokeweight="2pt">
                  <v:path arrowok="t"/>
                </v:shape>
                <v:shape id="AutoShape 22" o:spid="_x0000_s1048" type="#_x0000_t13" style="position:absolute;left:6898;top:5221;width:1541;height: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" adj="16250" fillcolor="#4f81bd [3204]" strokecolor="#243f60 [1604]" strokeweight="2pt"/>
                <v:shape id="AutoShape 23" o:spid="_x0000_s1049" type="#_x0000_t13" style="position:absolute;left:6898;top:6949;width:1541;height: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" adj="16250" fillcolor="#4f81bd [3204]" strokecolor="#243f60 [1604]" strokeweight="2pt"/>
                <w10:anchorlock/>
              </v:group>
            </w:pict>
          </mc:Fallback>
        </mc:AlternateContent>
      </w:r>
    </w:p>
    <w:p w14:paraId="16350018" w14:textId="77777777" w:rsidR="00596FDF" w:rsidRPr="00A34B4D" w:rsidRDefault="00596FDF">
      <w:pPr>
        <w:spacing w:after="0" w:line="240" w:lineRule="auto"/>
        <w:rPr>
          <w:rFonts w:asciiTheme="majorHAnsi" w:eastAsia="Calibri" w:hAnsiTheme="majorHAnsi"/>
          <w:sz w:val="24"/>
          <w:szCs w:val="24"/>
        </w:rPr>
      </w:pPr>
    </w:p>
    <w:p w14:paraId="0A5157D0" w14:textId="77777777" w:rsidR="003725F6" w:rsidRDefault="00596FDF" w:rsidP="00A76F6A">
      <w:pPr>
        <w:pStyle w:val="LessonResourcessubhead"/>
      </w:pPr>
      <w:r w:rsidRPr="00B83573">
        <w:rPr>
          <w:rFonts w:eastAsia="Calibri"/>
          <w:sz w:val="24"/>
          <w:szCs w:val="24"/>
        </w:rPr>
        <w:t xml:space="preserve"> </w:t>
      </w:r>
      <w:r w:rsidRPr="00A34B4D">
        <w:rPr>
          <w:rFonts w:eastAsia="Calibri"/>
          <w:sz w:val="24"/>
          <w:szCs w:val="24"/>
        </w:rPr>
        <w:br w:type="page"/>
      </w:r>
      <w:r w:rsidR="007C5F06" w:rsidRPr="00A76F6A">
        <w:rPr>
          <w:i/>
        </w:rPr>
        <w:t>J</w:t>
      </w:r>
      <w:bookmarkStart w:id="54" w:name="L6JustAddWater"/>
      <w:bookmarkEnd w:id="54"/>
      <w:r w:rsidR="007C5F06" w:rsidRPr="00A76F6A">
        <w:rPr>
          <w:i/>
        </w:rPr>
        <w:t>ust Add Water</w:t>
      </w:r>
      <w:r w:rsidR="00D74664">
        <w:t xml:space="preserve"> Excerpt (Abridged)</w:t>
      </w:r>
    </w:p>
    <w:p w14:paraId="6DA277CA" w14:textId="77777777" w:rsidR="003725F6" w:rsidRPr="00A76F6A" w:rsidRDefault="007C5F06" w:rsidP="00A76F6A">
      <w:pPr>
        <w:spacing w:after="220" w:line="240" w:lineRule="auto"/>
        <w:rPr>
          <w:rFonts w:asciiTheme="majorHAnsi" w:hAnsiTheme="majorHAnsi"/>
        </w:rPr>
      </w:pPr>
      <w:r w:rsidRPr="00A76F6A">
        <w:rPr>
          <w:rFonts w:asciiTheme="majorHAnsi" w:hAnsiTheme="majorHAnsi"/>
        </w:rPr>
        <w:t xml:space="preserve">Look at pages 19, 20, and 21 of </w:t>
      </w:r>
      <w:r w:rsidRPr="00A76F6A">
        <w:rPr>
          <w:rFonts w:asciiTheme="majorHAnsi" w:hAnsiTheme="majorHAnsi"/>
          <w:i/>
        </w:rPr>
        <w:t>Just Add Water</w:t>
      </w:r>
      <w:r w:rsidRPr="00A76F6A">
        <w:rPr>
          <w:rFonts w:asciiTheme="majorHAnsi" w:hAnsiTheme="majorHAnsi"/>
        </w:rPr>
        <w:t xml:space="preserve"> to see the pictures that go along with the reading.</w:t>
      </w:r>
    </w:p>
    <w:p w14:paraId="0CDA6730" w14:textId="77777777" w:rsidR="003725F6" w:rsidRPr="00A76F6A" w:rsidRDefault="007C5F06" w:rsidP="00A76F6A">
      <w:pPr>
        <w:spacing w:after="220" w:line="240" w:lineRule="auto"/>
        <w:ind w:left="720" w:right="720"/>
        <w:rPr>
          <w:rFonts w:asciiTheme="majorHAnsi" w:hAnsiTheme="majorHAnsi"/>
        </w:rPr>
      </w:pPr>
      <w:r w:rsidRPr="00A76F6A">
        <w:rPr>
          <w:rFonts w:asciiTheme="majorHAnsi" w:hAnsiTheme="majorHAnsi"/>
        </w:rPr>
        <w:t xml:space="preserve">I wanted to see the water that made my father sick. I went to my village in South Sudan. The village was empty. Many of the buildings, schools, markets, and shops disappeared. I saw young boys walking with cattle and young girls walking with buckets of water on their heads. </w:t>
      </w:r>
    </w:p>
    <w:p w14:paraId="31B55802" w14:textId="77777777" w:rsidR="003725F6" w:rsidRPr="00A76F6A" w:rsidRDefault="007C5F06" w:rsidP="00A76F6A">
      <w:pPr>
        <w:spacing w:after="220" w:line="240" w:lineRule="auto"/>
        <w:ind w:left="720" w:right="720"/>
        <w:rPr>
          <w:rFonts w:asciiTheme="majorHAnsi" w:hAnsiTheme="majorHAnsi"/>
        </w:rPr>
      </w:pPr>
      <w:r w:rsidRPr="00A76F6A">
        <w:rPr>
          <w:rFonts w:asciiTheme="majorHAnsi" w:hAnsiTheme="majorHAnsi"/>
        </w:rPr>
        <w:t>I followed the girls to the place where my father drank his water. Goats and cattle were standing at this pond drinking. Children filled the buckets with the brown water. They wanted to collect water for their families.</w:t>
      </w:r>
    </w:p>
    <w:p w14:paraId="14FE07B7" w14:textId="77777777" w:rsidR="003725F6" w:rsidRPr="00A76F6A" w:rsidRDefault="007C5F06" w:rsidP="00A76F6A">
      <w:pPr>
        <w:spacing w:after="220" w:line="240" w:lineRule="auto"/>
        <w:ind w:left="720" w:right="720"/>
        <w:rPr>
          <w:rFonts w:asciiTheme="majorHAnsi" w:hAnsiTheme="majorHAnsi"/>
        </w:rPr>
      </w:pPr>
      <w:r w:rsidRPr="00A76F6A">
        <w:rPr>
          <w:rFonts w:asciiTheme="majorHAnsi" w:hAnsiTheme="majorHAnsi"/>
        </w:rPr>
        <w:t xml:space="preserve">I felt scared for the children and the families. I did not want them to get sick like my father. I felt helpless to make a change. </w:t>
      </w:r>
    </w:p>
    <w:p w14:paraId="707AB9CA" w14:textId="77777777" w:rsidR="003725F6" w:rsidRPr="00A76F6A" w:rsidRDefault="007C5F06" w:rsidP="00A76F6A">
      <w:pPr>
        <w:spacing w:after="220" w:line="240" w:lineRule="auto"/>
        <w:ind w:left="720" w:right="720"/>
        <w:rPr>
          <w:rFonts w:asciiTheme="majorHAnsi" w:hAnsiTheme="majorHAnsi"/>
        </w:rPr>
      </w:pPr>
      <w:r w:rsidRPr="00A76F6A">
        <w:rPr>
          <w:rFonts w:asciiTheme="majorHAnsi" w:hAnsiTheme="majorHAnsi"/>
        </w:rPr>
        <w:t xml:space="preserve">Suddenly, I had an idea. I went to my father in the hospital. I told him I had to return to the United States. I made a promise to return with a great gift. </w:t>
      </w:r>
    </w:p>
    <w:p w14:paraId="2F367112" w14:textId="77777777" w:rsidR="003725F6" w:rsidRPr="00A76F6A" w:rsidRDefault="007C5F06" w:rsidP="00A76F6A">
      <w:pPr>
        <w:spacing w:after="220" w:line="240" w:lineRule="auto"/>
        <w:ind w:left="720" w:right="720"/>
        <w:rPr>
          <w:rFonts w:asciiTheme="majorHAnsi" w:hAnsiTheme="majorHAnsi"/>
        </w:rPr>
      </w:pPr>
      <w:r w:rsidRPr="00A76F6A">
        <w:rPr>
          <w:rFonts w:asciiTheme="majorHAnsi" w:hAnsiTheme="majorHAnsi"/>
        </w:rPr>
        <w:t xml:space="preserve">I learned there is water below the ground. This groundwater is safe and clean to drink. I had a plan to get his water, but I needed money. With the help of others, I raised money. I returned to my village with workers, pipes, and a large drilling rig. In my village and the villages nearby, we were ready to make wells. My father was there waiting for me. </w:t>
      </w:r>
    </w:p>
    <w:p w14:paraId="569C8E96" w14:textId="77777777" w:rsidR="003725F6" w:rsidRPr="00A76F6A" w:rsidRDefault="007C5F06" w:rsidP="00A76F6A">
      <w:pPr>
        <w:spacing w:after="220" w:line="240" w:lineRule="auto"/>
        <w:ind w:left="720" w:right="720"/>
        <w:rPr>
          <w:rFonts w:asciiTheme="majorHAnsi" w:hAnsiTheme="majorHAnsi"/>
        </w:rPr>
      </w:pPr>
      <w:r w:rsidRPr="00A76F6A">
        <w:rPr>
          <w:rFonts w:asciiTheme="majorHAnsi" w:hAnsiTheme="majorHAnsi"/>
        </w:rPr>
        <w:t xml:space="preserve">“Salva, you have brought water for Sudan,” he shouted with a smile. </w:t>
      </w:r>
    </w:p>
    <w:p w14:paraId="4F170288" w14:textId="77777777" w:rsidR="006D73BF" w:rsidRDefault="006D73BF">
      <w:pPr>
        <w:spacing w:after="0" w:line="240" w:lineRule="auto"/>
        <w:rPr>
          <w:rFonts w:asciiTheme="majorHAnsi" w:eastAsia="Calibri" w:hAnsiTheme="majorHAnsi"/>
          <w:sz w:val="24"/>
          <w:szCs w:val="24"/>
        </w:rPr>
      </w:pPr>
      <w:r>
        <w:rPr>
          <w:rFonts w:asciiTheme="majorHAnsi" w:eastAsia="Calibri" w:hAnsiTheme="majorHAnsi"/>
          <w:sz w:val="24"/>
          <w:szCs w:val="24"/>
        </w:rPr>
        <w:br w:type="page"/>
      </w:r>
    </w:p>
    <w:p w14:paraId="40C906C7" w14:textId="77777777" w:rsidR="00AD1966" w:rsidRDefault="006D73BF" w:rsidP="006D73BF">
      <w:pPr>
        <w:pStyle w:val="LessonResourcessubhead"/>
        <w:rPr>
          <w:rFonts w:eastAsia="Calibri"/>
        </w:rPr>
      </w:pPr>
      <w:r w:rsidRPr="000D73A7">
        <w:rPr>
          <w:rFonts w:eastAsia="Calibri"/>
          <w:i/>
        </w:rPr>
        <w:t>J</w:t>
      </w:r>
      <w:bookmarkStart w:id="55" w:name="L6JustAddWaterQuestions"/>
      <w:bookmarkEnd w:id="55"/>
      <w:r w:rsidRPr="000D73A7">
        <w:rPr>
          <w:rFonts w:eastAsia="Calibri"/>
          <w:i/>
        </w:rPr>
        <w:t>ust Add Water:</w:t>
      </w:r>
      <w:r>
        <w:rPr>
          <w:rFonts w:eastAsia="Calibri"/>
        </w:rPr>
        <w:t xml:space="preserve"> Questions</w:t>
      </w:r>
      <w:r w:rsidR="00D74664">
        <w:rPr>
          <w:rFonts w:eastAsia="Calibri"/>
        </w:rPr>
        <w:t xml:space="preserve"> </w:t>
      </w:r>
    </w:p>
    <w:p w14:paraId="7B15E54B" w14:textId="77777777" w:rsidR="006D73BF" w:rsidRPr="006D73BF" w:rsidRDefault="006D73BF" w:rsidP="006D73BF">
      <w:pPr>
        <w:spacing w:after="220" w:line="240" w:lineRule="auto"/>
        <w:rPr>
          <w:rFonts w:asciiTheme="majorHAnsi" w:eastAsiaTheme="minorEastAsia" w:hAnsiTheme="majorHAnsi"/>
        </w:rPr>
      </w:pPr>
      <w:r w:rsidRPr="006D73BF">
        <w:rPr>
          <w:rFonts w:asciiTheme="majorHAnsi" w:eastAsiaTheme="minorEastAsia" w:hAnsiTheme="majorHAnsi"/>
        </w:rPr>
        <w:t>Name:</w:t>
      </w:r>
      <w:r>
        <w:rPr>
          <w:rFonts w:asciiTheme="majorHAnsi" w:eastAsiaTheme="minorEastAsia" w:hAnsiTheme="majorHAnsi"/>
        </w:rPr>
        <w:t xml:space="preserve"> </w:t>
      </w:r>
      <w:r w:rsidRPr="006D73BF">
        <w:rPr>
          <w:rFonts w:asciiTheme="majorHAnsi" w:eastAsiaTheme="minorEastAsia" w:hAnsiTheme="majorHAnsi"/>
        </w:rPr>
        <w:t>_______________________________________________________Date:</w:t>
      </w:r>
      <w:r>
        <w:rPr>
          <w:rFonts w:asciiTheme="majorHAnsi" w:eastAsiaTheme="minorEastAsia" w:hAnsiTheme="majorHAnsi"/>
        </w:rPr>
        <w:t xml:space="preserve"> </w:t>
      </w:r>
      <w:r w:rsidRPr="006D73BF">
        <w:rPr>
          <w:rFonts w:asciiTheme="majorHAnsi" w:eastAsiaTheme="minorEastAsia" w:hAnsiTheme="majorHAnsi"/>
        </w:rPr>
        <w:t>___________________</w:t>
      </w:r>
    </w:p>
    <w:p w14:paraId="120A68C2" w14:textId="77777777" w:rsidR="006D73BF" w:rsidRPr="006D73BF" w:rsidRDefault="006D73BF" w:rsidP="006D73BF">
      <w:pPr>
        <w:spacing w:after="220" w:line="240" w:lineRule="auto"/>
        <w:rPr>
          <w:rFonts w:asciiTheme="majorHAnsi" w:eastAsiaTheme="minorEastAsia" w:hAnsiTheme="majorHAnsi"/>
        </w:rPr>
      </w:pPr>
    </w:p>
    <w:p w14:paraId="34618D5B" w14:textId="77777777" w:rsidR="006D73BF" w:rsidRPr="006D73BF" w:rsidRDefault="006D73BF" w:rsidP="006D73BF">
      <w:pPr>
        <w:spacing w:after="220" w:line="240" w:lineRule="auto"/>
        <w:rPr>
          <w:rFonts w:asciiTheme="majorHAnsi" w:eastAsiaTheme="minorEastAsia" w:hAnsiTheme="majorHAnsi"/>
          <w:b/>
        </w:rPr>
      </w:pPr>
      <w:r w:rsidRPr="006D73BF">
        <w:rPr>
          <w:rFonts w:asciiTheme="majorHAnsi" w:eastAsiaTheme="minorEastAsia" w:hAnsiTheme="majorHAnsi"/>
          <w:b/>
        </w:rPr>
        <w:t>After reading</w:t>
      </w:r>
      <w:r w:rsidR="000D73A7">
        <w:rPr>
          <w:rFonts w:asciiTheme="majorHAnsi" w:eastAsiaTheme="minorEastAsia" w:hAnsiTheme="majorHAnsi"/>
          <w:b/>
        </w:rPr>
        <w:t xml:space="preserve"> the excerpt from </w:t>
      </w:r>
      <w:r w:rsidR="000D73A7" w:rsidRPr="000D73A7">
        <w:rPr>
          <w:rFonts w:asciiTheme="majorHAnsi" w:eastAsiaTheme="minorEastAsia" w:hAnsiTheme="majorHAnsi"/>
          <w:b/>
          <w:i/>
        </w:rPr>
        <w:t>Just Add Water,</w:t>
      </w:r>
      <w:r w:rsidRPr="006D73BF">
        <w:rPr>
          <w:rFonts w:asciiTheme="majorHAnsi" w:eastAsiaTheme="minorEastAsia" w:hAnsiTheme="majorHAnsi"/>
          <w:b/>
        </w:rPr>
        <w:t xml:space="preserve"> please answer the following questions. </w:t>
      </w:r>
    </w:p>
    <w:p w14:paraId="1D789C59" w14:textId="77777777" w:rsidR="006D73BF" w:rsidRDefault="006D73BF" w:rsidP="006D73BF">
      <w:pPr>
        <w:spacing w:after="220" w:line="240" w:lineRule="auto"/>
        <w:ind w:left="360" w:hanging="360"/>
        <w:rPr>
          <w:rFonts w:asciiTheme="majorHAnsi" w:eastAsiaTheme="minorEastAsia" w:hAnsiTheme="majorHAnsi"/>
        </w:rPr>
      </w:pPr>
      <w:r w:rsidRPr="006D73BF">
        <w:rPr>
          <w:rFonts w:asciiTheme="majorHAnsi" w:eastAsiaTheme="minorEastAsia" w:hAnsiTheme="majorHAnsi"/>
        </w:rPr>
        <w:t>1.</w:t>
      </w:r>
      <w:r>
        <w:rPr>
          <w:rFonts w:asciiTheme="majorHAnsi" w:eastAsiaTheme="minorEastAsia" w:hAnsiTheme="majorHAnsi"/>
        </w:rPr>
        <w:tab/>
      </w:r>
      <w:r w:rsidRPr="006D73BF">
        <w:rPr>
          <w:rFonts w:asciiTheme="majorHAnsi" w:eastAsiaTheme="minorEastAsia" w:hAnsiTheme="majorHAnsi"/>
        </w:rPr>
        <w:t>What caused Salva’s father to be sick?</w:t>
      </w:r>
    </w:p>
    <w:p w14:paraId="3712D654" w14:textId="77777777" w:rsidR="000D73A7" w:rsidRDefault="006D73BF" w:rsidP="000D73A7">
      <w:pPr>
        <w:spacing w:after="220" w:line="240" w:lineRule="auto"/>
        <w:ind w:left="360"/>
        <w:rPr>
          <w:rFonts w:asciiTheme="majorHAnsi" w:eastAsiaTheme="minorEastAsia" w:hAnsiTheme="majorHAnsi"/>
        </w:rPr>
      </w:pPr>
      <w:r w:rsidRPr="006D73BF">
        <w:rPr>
          <w:rFonts w:asciiTheme="majorHAnsi" w:eastAsiaTheme="minorEastAsia" w:hAnsiTheme="majorHAnsi"/>
        </w:rPr>
        <w:t>__________________________________________________________________________________________________________________________________________________________</w:t>
      </w:r>
    </w:p>
    <w:p w14:paraId="68B51FBE" w14:textId="77777777" w:rsidR="000D73A7" w:rsidRDefault="006D73BF" w:rsidP="000D73A7">
      <w:pPr>
        <w:spacing w:after="220" w:line="240" w:lineRule="auto"/>
        <w:ind w:left="360"/>
        <w:rPr>
          <w:rFonts w:asciiTheme="majorHAnsi" w:eastAsiaTheme="minorEastAsia" w:hAnsiTheme="majorHAnsi"/>
        </w:rPr>
      </w:pPr>
      <w:r>
        <w:rPr>
          <w:rFonts w:asciiTheme="majorHAnsi" w:eastAsiaTheme="minorEastAsia" w:hAnsiTheme="majorHAnsi"/>
        </w:rPr>
        <w:t>_____________________________________________________________</w:t>
      </w:r>
      <w:r w:rsidRPr="006D73BF">
        <w:rPr>
          <w:rFonts w:asciiTheme="majorHAnsi" w:eastAsiaTheme="minorEastAsia" w:hAnsiTheme="majorHAnsi"/>
        </w:rPr>
        <w:t>____________________________________________________________________________________________</w:t>
      </w:r>
      <w:r w:rsidR="000D73A7">
        <w:rPr>
          <w:rFonts w:asciiTheme="majorHAnsi" w:eastAsiaTheme="minorEastAsia" w:hAnsiTheme="majorHAnsi"/>
        </w:rPr>
        <w:t>_</w:t>
      </w:r>
    </w:p>
    <w:p w14:paraId="078FA3F4" w14:textId="77777777" w:rsidR="006D73BF" w:rsidRDefault="006D73BF" w:rsidP="006D73BF">
      <w:pPr>
        <w:spacing w:after="220" w:line="240" w:lineRule="auto"/>
        <w:ind w:left="360" w:hanging="360"/>
        <w:rPr>
          <w:rFonts w:asciiTheme="majorHAnsi" w:eastAsiaTheme="minorEastAsia" w:hAnsiTheme="majorHAnsi"/>
        </w:rPr>
      </w:pPr>
      <w:r w:rsidRPr="006D73BF">
        <w:rPr>
          <w:rFonts w:asciiTheme="majorHAnsi" w:eastAsiaTheme="minorEastAsia" w:hAnsiTheme="majorHAnsi"/>
        </w:rPr>
        <w:t xml:space="preserve">2. </w:t>
      </w:r>
      <w:r>
        <w:rPr>
          <w:rFonts w:asciiTheme="majorHAnsi" w:eastAsiaTheme="minorEastAsia" w:hAnsiTheme="majorHAnsi"/>
        </w:rPr>
        <w:tab/>
      </w:r>
      <w:r w:rsidRPr="006D73BF">
        <w:rPr>
          <w:rFonts w:asciiTheme="majorHAnsi" w:eastAsiaTheme="minorEastAsia" w:hAnsiTheme="majorHAnsi"/>
        </w:rPr>
        <w:t>Describe Salva’s village. What do you think caused the village to be empty?</w:t>
      </w:r>
    </w:p>
    <w:p w14:paraId="2C9178A5" w14:textId="77777777" w:rsidR="000D73A7" w:rsidRDefault="000D73A7" w:rsidP="000D73A7">
      <w:pPr>
        <w:spacing w:after="220" w:line="240" w:lineRule="auto"/>
        <w:ind w:left="360"/>
        <w:rPr>
          <w:rFonts w:asciiTheme="majorHAnsi" w:eastAsiaTheme="minorEastAsia" w:hAnsiTheme="majorHAnsi"/>
        </w:rPr>
      </w:pPr>
      <w:r>
        <w:rPr>
          <w:rFonts w:asciiTheme="majorHAnsi" w:eastAsiaTheme="minorEastAsia" w:hAnsiTheme="majorHAnsi"/>
        </w:rPr>
        <w:t>_____________________________________________________________</w:t>
      </w:r>
      <w:r w:rsidRPr="006D73BF">
        <w:rPr>
          <w:rFonts w:asciiTheme="majorHAnsi" w:eastAsiaTheme="minorEastAsia" w:hAnsiTheme="majorHAnsi"/>
        </w:rPr>
        <w:t>____________________________________________________________________________________________</w:t>
      </w:r>
      <w:r>
        <w:rPr>
          <w:rFonts w:asciiTheme="majorHAnsi" w:eastAsiaTheme="minorEastAsia" w:hAnsiTheme="majorHAnsi"/>
        </w:rPr>
        <w:t>_</w:t>
      </w:r>
    </w:p>
    <w:p w14:paraId="63CE23D6" w14:textId="77777777" w:rsidR="000D73A7" w:rsidRDefault="000D73A7" w:rsidP="000D73A7">
      <w:pPr>
        <w:spacing w:after="220" w:line="240" w:lineRule="auto"/>
        <w:ind w:left="360"/>
        <w:rPr>
          <w:rFonts w:asciiTheme="majorHAnsi" w:eastAsiaTheme="minorEastAsia" w:hAnsiTheme="majorHAnsi"/>
        </w:rPr>
      </w:pPr>
      <w:r>
        <w:rPr>
          <w:rFonts w:asciiTheme="majorHAnsi" w:eastAsiaTheme="minorEastAsia" w:hAnsiTheme="majorHAnsi"/>
        </w:rPr>
        <w:t>_____________________________________________________________</w:t>
      </w:r>
      <w:r w:rsidRPr="006D73BF">
        <w:rPr>
          <w:rFonts w:asciiTheme="majorHAnsi" w:eastAsiaTheme="minorEastAsia" w:hAnsiTheme="majorHAnsi"/>
        </w:rPr>
        <w:t>____________________________________________________________________________________________</w:t>
      </w:r>
      <w:r>
        <w:rPr>
          <w:rFonts w:asciiTheme="majorHAnsi" w:eastAsiaTheme="minorEastAsia" w:hAnsiTheme="majorHAnsi"/>
        </w:rPr>
        <w:t>_</w:t>
      </w:r>
    </w:p>
    <w:p w14:paraId="7641B709" w14:textId="77777777" w:rsidR="006D73BF" w:rsidRDefault="006D73BF" w:rsidP="006D73BF">
      <w:pPr>
        <w:spacing w:after="220" w:line="240" w:lineRule="auto"/>
        <w:ind w:left="360" w:hanging="360"/>
        <w:rPr>
          <w:rFonts w:asciiTheme="majorHAnsi" w:eastAsiaTheme="minorEastAsia" w:hAnsiTheme="majorHAnsi"/>
        </w:rPr>
      </w:pPr>
      <w:r w:rsidRPr="006D73BF">
        <w:rPr>
          <w:rFonts w:asciiTheme="majorHAnsi" w:eastAsiaTheme="minorEastAsia" w:hAnsiTheme="majorHAnsi"/>
        </w:rPr>
        <w:t xml:space="preserve">3. </w:t>
      </w:r>
      <w:r>
        <w:rPr>
          <w:rFonts w:asciiTheme="majorHAnsi" w:eastAsiaTheme="minorEastAsia" w:hAnsiTheme="majorHAnsi"/>
        </w:rPr>
        <w:tab/>
      </w:r>
      <w:r w:rsidRPr="006D73BF">
        <w:rPr>
          <w:rFonts w:asciiTheme="majorHAnsi" w:eastAsiaTheme="minorEastAsia" w:hAnsiTheme="majorHAnsi"/>
        </w:rPr>
        <w:t>Why did Salva go to the United States?</w:t>
      </w:r>
    </w:p>
    <w:p w14:paraId="5217BC7E" w14:textId="77777777" w:rsidR="000D73A7" w:rsidRDefault="000D73A7" w:rsidP="000D73A7">
      <w:pPr>
        <w:spacing w:after="220" w:line="240" w:lineRule="auto"/>
        <w:ind w:left="360"/>
        <w:rPr>
          <w:rFonts w:asciiTheme="majorHAnsi" w:eastAsiaTheme="minorEastAsia" w:hAnsiTheme="majorHAnsi"/>
        </w:rPr>
      </w:pPr>
      <w:r>
        <w:rPr>
          <w:rFonts w:asciiTheme="majorHAnsi" w:eastAsiaTheme="minorEastAsia" w:hAnsiTheme="majorHAnsi"/>
        </w:rPr>
        <w:t>_____________________________________________________________</w:t>
      </w:r>
      <w:r w:rsidRPr="006D73BF">
        <w:rPr>
          <w:rFonts w:asciiTheme="majorHAnsi" w:eastAsiaTheme="minorEastAsia" w:hAnsiTheme="majorHAnsi"/>
        </w:rPr>
        <w:t>____________________________________________________________________________________________</w:t>
      </w:r>
      <w:r>
        <w:rPr>
          <w:rFonts w:asciiTheme="majorHAnsi" w:eastAsiaTheme="minorEastAsia" w:hAnsiTheme="majorHAnsi"/>
        </w:rPr>
        <w:t>_</w:t>
      </w:r>
    </w:p>
    <w:p w14:paraId="73A72116" w14:textId="77777777" w:rsidR="000D73A7" w:rsidRDefault="000D73A7" w:rsidP="000D73A7">
      <w:pPr>
        <w:spacing w:after="220" w:line="240" w:lineRule="auto"/>
        <w:ind w:left="360"/>
        <w:rPr>
          <w:rFonts w:asciiTheme="majorHAnsi" w:eastAsiaTheme="minorEastAsia" w:hAnsiTheme="majorHAnsi"/>
        </w:rPr>
      </w:pPr>
      <w:r>
        <w:rPr>
          <w:rFonts w:asciiTheme="majorHAnsi" w:eastAsiaTheme="minorEastAsia" w:hAnsiTheme="majorHAnsi"/>
        </w:rPr>
        <w:t>_____________________________________________________________</w:t>
      </w:r>
      <w:r w:rsidRPr="006D73BF">
        <w:rPr>
          <w:rFonts w:asciiTheme="majorHAnsi" w:eastAsiaTheme="minorEastAsia" w:hAnsiTheme="majorHAnsi"/>
        </w:rPr>
        <w:t>____________________________________________________________________________________________</w:t>
      </w:r>
      <w:r>
        <w:rPr>
          <w:rFonts w:asciiTheme="majorHAnsi" w:eastAsiaTheme="minorEastAsia" w:hAnsiTheme="majorHAnsi"/>
        </w:rPr>
        <w:t>_</w:t>
      </w:r>
    </w:p>
    <w:p w14:paraId="6DAD37BC" w14:textId="77777777" w:rsidR="000D73A7" w:rsidRDefault="006D73BF" w:rsidP="000D73A7">
      <w:pPr>
        <w:spacing w:after="220" w:line="240" w:lineRule="auto"/>
        <w:ind w:left="360" w:hanging="360"/>
        <w:rPr>
          <w:rFonts w:asciiTheme="majorHAnsi" w:eastAsiaTheme="minorEastAsia" w:hAnsiTheme="majorHAnsi"/>
        </w:rPr>
      </w:pPr>
      <w:r w:rsidRPr="006D73BF">
        <w:rPr>
          <w:rFonts w:asciiTheme="majorHAnsi" w:eastAsiaTheme="minorEastAsia" w:hAnsiTheme="majorHAnsi"/>
        </w:rPr>
        <w:t>4.</w:t>
      </w:r>
      <w:r>
        <w:rPr>
          <w:rFonts w:asciiTheme="majorHAnsi" w:eastAsiaTheme="minorEastAsia" w:hAnsiTheme="majorHAnsi"/>
        </w:rPr>
        <w:tab/>
      </w:r>
      <w:r w:rsidRPr="006D73BF">
        <w:rPr>
          <w:rFonts w:asciiTheme="majorHAnsi" w:eastAsiaTheme="minorEastAsia" w:hAnsiTheme="majorHAnsi"/>
        </w:rPr>
        <w:t xml:space="preserve">What was the gift Salva brought to Southern Sudan? How can this gift </w:t>
      </w:r>
      <w:r>
        <w:rPr>
          <w:rFonts w:asciiTheme="majorHAnsi" w:eastAsiaTheme="minorEastAsia" w:hAnsiTheme="majorHAnsi"/>
        </w:rPr>
        <w:t>a</w:t>
      </w:r>
      <w:r w:rsidRPr="006D73BF">
        <w:rPr>
          <w:rFonts w:asciiTheme="majorHAnsi" w:eastAsiaTheme="minorEastAsia" w:hAnsiTheme="majorHAnsi"/>
        </w:rPr>
        <w:t>ffect the water crisis?</w:t>
      </w:r>
    </w:p>
    <w:p w14:paraId="2940131F" w14:textId="77777777" w:rsidR="000D73A7" w:rsidRDefault="000D73A7" w:rsidP="000D73A7">
      <w:pPr>
        <w:spacing w:after="220" w:line="240" w:lineRule="auto"/>
        <w:ind w:left="360"/>
        <w:rPr>
          <w:rFonts w:asciiTheme="majorHAnsi" w:eastAsiaTheme="minorEastAsia" w:hAnsiTheme="majorHAnsi"/>
        </w:rPr>
      </w:pPr>
      <w:r>
        <w:rPr>
          <w:rFonts w:asciiTheme="majorHAnsi" w:eastAsiaTheme="minorEastAsia" w:hAnsiTheme="majorHAnsi"/>
        </w:rPr>
        <w:t>_____________________________________________________________</w:t>
      </w:r>
      <w:r w:rsidRPr="006D73BF">
        <w:rPr>
          <w:rFonts w:asciiTheme="majorHAnsi" w:eastAsiaTheme="minorEastAsia" w:hAnsiTheme="majorHAnsi"/>
        </w:rPr>
        <w:t>____________________________________________________________________________________________</w:t>
      </w:r>
      <w:r>
        <w:rPr>
          <w:rFonts w:asciiTheme="majorHAnsi" w:eastAsiaTheme="minorEastAsia" w:hAnsiTheme="majorHAnsi"/>
        </w:rPr>
        <w:t>_</w:t>
      </w:r>
    </w:p>
    <w:p w14:paraId="1A2A4E6D" w14:textId="77777777" w:rsidR="000D73A7" w:rsidRDefault="000D73A7" w:rsidP="000D73A7">
      <w:pPr>
        <w:spacing w:after="220" w:line="240" w:lineRule="auto"/>
        <w:ind w:left="360"/>
        <w:rPr>
          <w:rFonts w:asciiTheme="majorHAnsi" w:eastAsiaTheme="minorEastAsia" w:hAnsiTheme="majorHAnsi"/>
        </w:rPr>
      </w:pPr>
      <w:r>
        <w:rPr>
          <w:rFonts w:asciiTheme="majorHAnsi" w:eastAsiaTheme="minorEastAsia" w:hAnsiTheme="majorHAnsi"/>
        </w:rPr>
        <w:t>_____________________________________________________________</w:t>
      </w:r>
      <w:r w:rsidRPr="006D73BF">
        <w:rPr>
          <w:rFonts w:asciiTheme="majorHAnsi" w:eastAsiaTheme="minorEastAsia" w:hAnsiTheme="majorHAnsi"/>
        </w:rPr>
        <w:t>____________________________________________________________________________________________</w:t>
      </w:r>
      <w:r>
        <w:rPr>
          <w:rFonts w:asciiTheme="majorHAnsi" w:eastAsiaTheme="minorEastAsia" w:hAnsiTheme="majorHAnsi"/>
        </w:rPr>
        <w:t>_</w:t>
      </w:r>
    </w:p>
    <w:p w14:paraId="640F6DFB" w14:textId="77777777" w:rsidR="00AD1966" w:rsidRPr="006D73BF" w:rsidRDefault="000D73A7" w:rsidP="000D73A7">
      <w:pPr>
        <w:spacing w:after="220" w:line="240" w:lineRule="auto"/>
        <w:ind w:left="360"/>
        <w:rPr>
          <w:rFonts w:asciiTheme="majorHAnsi" w:eastAsiaTheme="minorEastAsia" w:hAnsiTheme="majorHAnsi"/>
        </w:rPr>
      </w:pPr>
      <w:r>
        <w:rPr>
          <w:rFonts w:asciiTheme="majorHAnsi" w:eastAsiaTheme="minorEastAsia" w:hAnsiTheme="majorHAnsi"/>
        </w:rPr>
        <w:t>_____________________________________________________________</w:t>
      </w:r>
      <w:r w:rsidRPr="006D73BF">
        <w:rPr>
          <w:rFonts w:asciiTheme="majorHAnsi" w:eastAsiaTheme="minorEastAsia" w:hAnsiTheme="majorHAnsi"/>
        </w:rPr>
        <w:t>____________________________________________________________________________________________</w:t>
      </w:r>
      <w:r>
        <w:rPr>
          <w:rFonts w:asciiTheme="majorHAnsi" w:eastAsiaTheme="minorEastAsia" w:hAnsiTheme="majorHAnsi"/>
        </w:rPr>
        <w:t>_</w:t>
      </w:r>
      <w:r w:rsidR="00AD1966">
        <w:rPr>
          <w:rFonts w:asciiTheme="majorHAnsi" w:eastAsia="Calibri" w:hAnsiTheme="majorHAnsi"/>
          <w:sz w:val="24"/>
          <w:szCs w:val="24"/>
        </w:rPr>
        <w:br w:type="page"/>
      </w:r>
    </w:p>
    <w:p w14:paraId="3EFB33D7" w14:textId="77777777" w:rsidR="00AD1966" w:rsidRPr="00AD1966" w:rsidRDefault="00390161" w:rsidP="00AD1966">
      <w:pPr>
        <w:pStyle w:val="LessonResourcessubhead"/>
      </w:pPr>
      <w:bookmarkStart w:id="56" w:name="L6WaterWoes"/>
      <w:bookmarkEnd w:id="56"/>
      <w:r w:rsidRPr="00390161">
        <w:t>“</w:t>
      </w:r>
      <w:r w:rsidR="00AD1966" w:rsidRPr="00390161">
        <w:t>Water Woes</w:t>
      </w:r>
      <w:r w:rsidRPr="00390161">
        <w:t>”</w:t>
      </w:r>
      <w:r w:rsidR="00AD1966" w:rsidRPr="00AD1966">
        <w:t xml:space="preserve"> Excerpt (Abridged) </w:t>
      </w:r>
    </w:p>
    <w:p w14:paraId="46008A09" w14:textId="77777777" w:rsidR="003725F6" w:rsidRDefault="00AD1966" w:rsidP="00A76F6A">
      <w:pPr>
        <w:spacing w:after="160" w:line="240" w:lineRule="auto"/>
        <w:rPr>
          <w:rFonts w:ascii="Cambria" w:hAnsi="Cambria"/>
          <w:b/>
          <w:szCs w:val="28"/>
        </w:rPr>
      </w:pPr>
      <w:r w:rsidRPr="00AD1966">
        <w:rPr>
          <w:rFonts w:ascii="Cambria" w:hAnsi="Cambria"/>
          <w:b/>
          <w:szCs w:val="28"/>
        </w:rPr>
        <w:t>Running Low</w:t>
      </w:r>
    </w:p>
    <w:p w14:paraId="1DBC4753" w14:textId="77777777" w:rsidR="003725F6" w:rsidRDefault="00AD1966" w:rsidP="00A76F6A">
      <w:pPr>
        <w:spacing w:after="160" w:line="240" w:lineRule="auto"/>
        <w:rPr>
          <w:rFonts w:ascii="Cambria" w:hAnsi="Cambria"/>
          <w:i/>
          <w:szCs w:val="28"/>
        </w:rPr>
      </w:pPr>
      <w:r w:rsidRPr="00AD1966">
        <w:rPr>
          <w:rFonts w:ascii="Cambria" w:hAnsi="Cambria"/>
          <w:i/>
          <w:szCs w:val="28"/>
        </w:rPr>
        <w:t>World leaders meet to discuss the planet’s water problems</w:t>
      </w:r>
    </w:p>
    <w:p w14:paraId="5B08FCA3" w14:textId="77777777" w:rsidR="003725F6" w:rsidRDefault="00AD1966" w:rsidP="00A76F6A">
      <w:pPr>
        <w:spacing w:after="160" w:line="240" w:lineRule="auto"/>
        <w:rPr>
          <w:rFonts w:ascii="Cambria" w:hAnsi="Cambria"/>
          <w:szCs w:val="24"/>
        </w:rPr>
      </w:pPr>
      <w:r w:rsidRPr="00AD1966">
        <w:rPr>
          <w:rFonts w:ascii="Cambria" w:hAnsi="Cambria"/>
          <w:szCs w:val="24"/>
        </w:rPr>
        <w:t xml:space="preserve">It is difficult for Mexico City resident Carmen Martinez to get water. She lives in Iztapalapa, one of the poorest slums of the Mexican capital. A </w:t>
      </w:r>
      <w:r w:rsidRPr="00AD1966">
        <w:rPr>
          <w:rFonts w:ascii="Cambria" w:hAnsi="Cambria"/>
          <w:i/>
          <w:szCs w:val="24"/>
        </w:rPr>
        <w:t>slum</w:t>
      </w:r>
      <w:r w:rsidRPr="00AD1966">
        <w:rPr>
          <w:rFonts w:ascii="Cambria" w:hAnsi="Cambria"/>
          <w:szCs w:val="24"/>
        </w:rPr>
        <w:t xml:space="preserve"> is a crowded, dirty area with poor living conditions within a large city. </w:t>
      </w:r>
    </w:p>
    <w:p w14:paraId="02D0EFFB" w14:textId="77777777" w:rsidR="003725F6" w:rsidRDefault="00AD1966" w:rsidP="00A76F6A">
      <w:pPr>
        <w:spacing w:after="160" w:line="240" w:lineRule="auto"/>
        <w:rPr>
          <w:rFonts w:ascii="Cambria" w:hAnsi="Cambria"/>
          <w:szCs w:val="24"/>
        </w:rPr>
      </w:pPr>
      <w:r w:rsidRPr="00AD1966">
        <w:rPr>
          <w:rFonts w:ascii="Cambria" w:hAnsi="Cambria"/>
          <w:szCs w:val="24"/>
        </w:rPr>
        <w:t xml:space="preserve">Once a week, she wakes up early and walks to a pumping station to beg for water. She stands in line with 150 other people. When it is her turn, she gets on a tanker truck full of a brown, smelly liquid. </w:t>
      </w:r>
    </w:p>
    <w:p w14:paraId="24931FD7" w14:textId="77777777" w:rsidR="003725F6" w:rsidRDefault="00AD1966" w:rsidP="00A76F6A">
      <w:pPr>
        <w:spacing w:after="160" w:line="240" w:lineRule="auto"/>
        <w:rPr>
          <w:rFonts w:ascii="Cambria" w:hAnsi="Cambria"/>
          <w:szCs w:val="24"/>
        </w:rPr>
      </w:pPr>
      <w:r w:rsidRPr="00AD1966">
        <w:rPr>
          <w:rFonts w:ascii="Cambria" w:hAnsi="Cambria"/>
          <w:szCs w:val="24"/>
        </w:rPr>
        <w:t xml:space="preserve">The truck then goes up the hill and pours the water into a dumpster and six barrels. Martinez and her family use the water to bathe, clean, and wash. Although the water is clean, it is not </w:t>
      </w:r>
      <w:r w:rsidRPr="00AD1966">
        <w:rPr>
          <w:rFonts w:ascii="Cambria" w:hAnsi="Cambria"/>
          <w:i/>
          <w:szCs w:val="24"/>
        </w:rPr>
        <w:t>potable,</w:t>
      </w:r>
      <w:r w:rsidRPr="00AD1966">
        <w:rPr>
          <w:rFonts w:ascii="Cambria" w:hAnsi="Cambria"/>
          <w:szCs w:val="24"/>
        </w:rPr>
        <w:t xml:space="preserve"> or drinkable. Martinez must buy bottled water at a store. She imagines turning on a faucet. </w:t>
      </w:r>
    </w:p>
    <w:p w14:paraId="3B3942AA" w14:textId="77777777" w:rsidR="003725F6" w:rsidRDefault="00AD1966" w:rsidP="00A76F6A">
      <w:pPr>
        <w:spacing w:after="160" w:line="240" w:lineRule="auto"/>
        <w:rPr>
          <w:rFonts w:ascii="Cambria" w:hAnsi="Cambria"/>
          <w:szCs w:val="24"/>
        </w:rPr>
      </w:pPr>
      <w:r w:rsidRPr="00AD1966">
        <w:rPr>
          <w:rFonts w:ascii="Cambria" w:hAnsi="Cambria"/>
          <w:szCs w:val="24"/>
        </w:rPr>
        <w:t xml:space="preserve">Representatives from 148 countries recently met in Mexico City for the World Water meeting. More than 1 billion people around the world do not have access to safe drinking water, according to the United Nations. In the meeting, the participants discussed ideas about how to get clean water to everyone in the world. </w:t>
      </w:r>
    </w:p>
    <w:p w14:paraId="1EBF5026" w14:textId="77777777" w:rsidR="003725F6" w:rsidRDefault="00AD1966" w:rsidP="00A76F6A">
      <w:pPr>
        <w:spacing w:after="160" w:line="240" w:lineRule="auto"/>
        <w:rPr>
          <w:rFonts w:ascii="Cambria" w:hAnsi="Cambria"/>
          <w:i/>
          <w:szCs w:val="28"/>
        </w:rPr>
      </w:pPr>
      <w:r w:rsidRPr="00CC4203">
        <w:rPr>
          <w:rFonts w:ascii="Cambria" w:hAnsi="Cambria"/>
          <w:i/>
          <w:szCs w:val="28"/>
        </w:rPr>
        <w:t xml:space="preserve">Precious </w:t>
      </w:r>
      <w:r w:rsidR="00CC4203" w:rsidRPr="00CC4203">
        <w:rPr>
          <w:rFonts w:ascii="Cambria" w:hAnsi="Cambria"/>
          <w:i/>
          <w:szCs w:val="28"/>
        </w:rPr>
        <w:t>r</w:t>
      </w:r>
      <w:r w:rsidRPr="00CC4203">
        <w:rPr>
          <w:rFonts w:ascii="Cambria" w:hAnsi="Cambria"/>
          <w:i/>
          <w:szCs w:val="28"/>
        </w:rPr>
        <w:t>esource</w:t>
      </w:r>
    </w:p>
    <w:p w14:paraId="2C7273DC" w14:textId="77777777" w:rsidR="003725F6" w:rsidRDefault="00AD1966" w:rsidP="00A76F6A">
      <w:pPr>
        <w:spacing w:after="160" w:line="240" w:lineRule="auto"/>
        <w:rPr>
          <w:rFonts w:ascii="Cambria" w:hAnsi="Cambria"/>
          <w:szCs w:val="24"/>
        </w:rPr>
      </w:pPr>
      <w:r w:rsidRPr="00AD1966">
        <w:rPr>
          <w:rFonts w:ascii="Cambria" w:hAnsi="Cambria"/>
          <w:szCs w:val="24"/>
        </w:rPr>
        <w:t xml:space="preserve">More than two-thirds of Earth’s surface is covered in water, but there is only a limited amount of drinking water. Salt water makes up about 97% of the world’s water. Another two percent of water is frozen at the North and South Poles. </w:t>
      </w:r>
    </w:p>
    <w:p w14:paraId="3DD37F49" w14:textId="77777777" w:rsidR="003725F6" w:rsidRDefault="00AD1966" w:rsidP="00A76F6A">
      <w:pPr>
        <w:spacing w:after="160" w:line="240" w:lineRule="auto"/>
        <w:rPr>
          <w:rFonts w:ascii="Cambria" w:hAnsi="Cambria"/>
          <w:szCs w:val="24"/>
        </w:rPr>
      </w:pPr>
      <w:r w:rsidRPr="00AD1966">
        <w:rPr>
          <w:rFonts w:ascii="Cambria" w:hAnsi="Cambria"/>
          <w:szCs w:val="24"/>
        </w:rPr>
        <w:t xml:space="preserve">Half a percent of water is underground, and cannot be reached. Only half a percent of water is fresh for all the people and animals on Earth. </w:t>
      </w:r>
      <w:r w:rsidRPr="00AD1966">
        <w:rPr>
          <w:rFonts w:ascii="Cambria" w:hAnsi="Cambria"/>
          <w:i/>
          <w:szCs w:val="24"/>
        </w:rPr>
        <w:t>Fresh water</w:t>
      </w:r>
      <w:r w:rsidRPr="00AD1966">
        <w:rPr>
          <w:rFonts w:ascii="Cambria" w:hAnsi="Cambria"/>
          <w:szCs w:val="24"/>
        </w:rPr>
        <w:t xml:space="preserve"> has no salt in it. Earth’s fresh water supply is renewable only by </w:t>
      </w:r>
      <w:r w:rsidRPr="00AD1966">
        <w:rPr>
          <w:rFonts w:ascii="Cambria" w:hAnsi="Cambria"/>
          <w:i/>
          <w:szCs w:val="24"/>
        </w:rPr>
        <w:t>precipitation,</w:t>
      </w:r>
      <w:r w:rsidRPr="00AD1966">
        <w:rPr>
          <w:rFonts w:ascii="Cambria" w:hAnsi="Cambria"/>
          <w:szCs w:val="24"/>
        </w:rPr>
        <w:t xml:space="preserve"> such as rain, sleet, or snow. </w:t>
      </w:r>
    </w:p>
    <w:p w14:paraId="75C6EE7B" w14:textId="77777777" w:rsidR="003725F6" w:rsidRDefault="00AD1966" w:rsidP="00A76F6A">
      <w:pPr>
        <w:spacing w:after="160" w:line="240" w:lineRule="auto"/>
        <w:rPr>
          <w:rFonts w:ascii="Cambria" w:hAnsi="Cambria"/>
          <w:szCs w:val="24"/>
        </w:rPr>
      </w:pPr>
      <w:r w:rsidRPr="00AD1966">
        <w:rPr>
          <w:rFonts w:ascii="Cambria" w:hAnsi="Cambria"/>
          <w:szCs w:val="24"/>
        </w:rPr>
        <w:t xml:space="preserve">Most Americans have access to clean water, but many people around the world do not. There is </w:t>
      </w:r>
      <w:r w:rsidRPr="00AD1966">
        <w:rPr>
          <w:rFonts w:ascii="Cambria" w:hAnsi="Cambria"/>
          <w:i/>
          <w:szCs w:val="24"/>
        </w:rPr>
        <w:t>contaminated,</w:t>
      </w:r>
      <w:r w:rsidRPr="00AD1966">
        <w:rPr>
          <w:rFonts w:ascii="Cambria" w:hAnsi="Cambria"/>
          <w:szCs w:val="24"/>
        </w:rPr>
        <w:t xml:space="preserve"> or dirty water, in some countries in Central and South America, Asia, and Africa. Chemicals from factories, fertilizers from farms, and sewage contaminate the water supply. In addition, many poor counties do not collect and </w:t>
      </w:r>
      <w:r w:rsidRPr="00AD1966">
        <w:rPr>
          <w:rFonts w:ascii="Cambria" w:hAnsi="Cambria"/>
          <w:i/>
          <w:szCs w:val="24"/>
        </w:rPr>
        <w:t>conserve,</w:t>
      </w:r>
      <w:r w:rsidRPr="00AD1966">
        <w:rPr>
          <w:rFonts w:ascii="Cambria" w:hAnsi="Cambria"/>
          <w:szCs w:val="24"/>
        </w:rPr>
        <w:t xml:space="preserve"> or save, water. </w:t>
      </w:r>
    </w:p>
    <w:p w14:paraId="6BB7D227" w14:textId="77777777" w:rsidR="003725F6" w:rsidRDefault="00AD1966" w:rsidP="00A76F6A">
      <w:pPr>
        <w:spacing w:after="160" w:line="240" w:lineRule="auto"/>
        <w:rPr>
          <w:rFonts w:ascii="Cambria" w:hAnsi="Cambria"/>
          <w:i/>
          <w:szCs w:val="28"/>
        </w:rPr>
      </w:pPr>
      <w:r w:rsidRPr="00CC4203">
        <w:rPr>
          <w:rFonts w:ascii="Cambria" w:hAnsi="Cambria"/>
          <w:i/>
          <w:szCs w:val="28"/>
        </w:rPr>
        <w:t xml:space="preserve">Searching for </w:t>
      </w:r>
      <w:r w:rsidR="00CC4203" w:rsidRPr="00CC4203">
        <w:rPr>
          <w:rFonts w:ascii="Cambria" w:hAnsi="Cambria"/>
          <w:i/>
          <w:szCs w:val="28"/>
        </w:rPr>
        <w:t>s</w:t>
      </w:r>
      <w:r w:rsidRPr="00CC4203">
        <w:rPr>
          <w:rFonts w:ascii="Cambria" w:hAnsi="Cambria"/>
          <w:i/>
          <w:szCs w:val="28"/>
        </w:rPr>
        <w:t>olutions</w:t>
      </w:r>
    </w:p>
    <w:p w14:paraId="06060A8C" w14:textId="77777777" w:rsidR="003725F6" w:rsidRDefault="00AD1966" w:rsidP="00A76F6A">
      <w:pPr>
        <w:spacing w:after="160" w:line="240" w:lineRule="auto"/>
        <w:rPr>
          <w:rFonts w:ascii="Cambria" w:hAnsi="Cambria"/>
          <w:szCs w:val="24"/>
        </w:rPr>
      </w:pPr>
      <w:r w:rsidRPr="00AD1966">
        <w:rPr>
          <w:rFonts w:ascii="Cambria" w:hAnsi="Cambria"/>
          <w:szCs w:val="24"/>
        </w:rPr>
        <w:t xml:space="preserve">At the World Water meeting in Mexico City, participants discussed ways of collecting the world’s money and resources to save water. They think more </w:t>
      </w:r>
      <w:r w:rsidRPr="00CC4203">
        <w:rPr>
          <w:rFonts w:ascii="Cambria" w:hAnsi="Cambria"/>
          <w:i/>
          <w:szCs w:val="24"/>
        </w:rPr>
        <w:t>dams</w:t>
      </w:r>
      <w:r w:rsidRPr="00AD1966">
        <w:rPr>
          <w:rFonts w:ascii="Cambria" w:hAnsi="Cambria"/>
          <w:szCs w:val="24"/>
        </w:rPr>
        <w:t xml:space="preserve"> (a barrier that prevents the flow of water in order to collect a large supply) will help collect rainwater. </w:t>
      </w:r>
    </w:p>
    <w:p w14:paraId="30CF5163" w14:textId="77777777" w:rsidR="003725F6" w:rsidRDefault="00AD1966" w:rsidP="00A76F6A">
      <w:pPr>
        <w:spacing w:after="160" w:line="240" w:lineRule="auto"/>
        <w:rPr>
          <w:rFonts w:ascii="Cambria" w:hAnsi="Cambria"/>
          <w:szCs w:val="24"/>
        </w:rPr>
      </w:pPr>
      <w:r w:rsidRPr="00AD1966">
        <w:rPr>
          <w:rFonts w:ascii="Cambria" w:hAnsi="Cambria"/>
          <w:szCs w:val="24"/>
        </w:rPr>
        <w:t xml:space="preserve">The participants think governments need to provide people with water. Around the world, people agree that access to clean water is a basic human right. </w:t>
      </w:r>
    </w:p>
    <w:p w14:paraId="1C72031B" w14:textId="77777777" w:rsidR="00AD1966" w:rsidRPr="00AD1966" w:rsidRDefault="00AD1966" w:rsidP="00AD1966">
      <w:pPr>
        <w:spacing w:after="220" w:line="240" w:lineRule="auto"/>
        <w:rPr>
          <w:rFonts w:ascii="Cambria" w:hAnsi="Cambria"/>
          <w:szCs w:val="24"/>
        </w:rPr>
      </w:pPr>
      <w:r w:rsidRPr="00AD1966">
        <w:rPr>
          <w:rFonts w:ascii="Cambria" w:hAnsi="Cambria"/>
          <w:szCs w:val="24"/>
        </w:rPr>
        <w:t>Governments know they need to act now to save water. “Water is endangered and so are we.”</w:t>
      </w:r>
    </w:p>
    <w:p w14:paraId="5CEDE8DD" w14:textId="77777777" w:rsidR="008B7C50" w:rsidRDefault="008B7C50">
      <w:pPr>
        <w:spacing w:after="0" w:line="240" w:lineRule="auto"/>
        <w:rPr>
          <w:sz w:val="28"/>
          <w:szCs w:val="28"/>
        </w:rPr>
        <w:sectPr w:rsidR="008B7C50" w:rsidSect="007C6F86">
          <w:footerReference w:type="default" r:id="rId193"/>
          <w:footerReference w:type="first" r:id="rId194"/>
          <w:pgSz w:w="15840" w:h="12240" w:orient="landscape"/>
          <w:pgMar w:top="1440" w:right="1440" w:bottom="1440" w:left="1440" w:header="576" w:footer="576" w:gutter="0"/>
          <w:cols w:space="720"/>
          <w:titlePg/>
          <w:docGrid w:linePitch="360"/>
        </w:sectPr>
      </w:pPr>
    </w:p>
    <w:p w14:paraId="2E0B601F" w14:textId="77777777" w:rsidR="00AA7F43" w:rsidRDefault="00AA7F43" w:rsidP="008B7C50">
      <w:pPr>
        <w:pStyle w:val="LessonResourcessubhead"/>
      </w:pPr>
      <w:r>
        <w:t>“W</w:t>
      </w:r>
      <w:bookmarkStart w:id="57" w:name="L6WaterWoesQuestions"/>
      <w:bookmarkEnd w:id="57"/>
      <w:r>
        <w:t>ater Woes” Questions</w:t>
      </w:r>
    </w:p>
    <w:p w14:paraId="05734614" w14:textId="77777777" w:rsidR="003725F6" w:rsidRDefault="00AA7F43" w:rsidP="00A76F6A">
      <w:pPr>
        <w:spacing w:line="480" w:lineRule="auto"/>
        <w:jc w:val="center"/>
        <w:rPr>
          <w:sz w:val="28"/>
          <w:szCs w:val="28"/>
        </w:rPr>
      </w:pPr>
      <w:r>
        <w:rPr>
          <w:noProof/>
          <w:lang w:bidi="km-KH"/>
        </w:rPr>
        <w:drawing>
          <wp:inline distT="0" distB="0" distL="0" distR="0" wp14:anchorId="3D1149BB" wp14:editId="5B4662AC">
            <wp:extent cx="5467985" cy="7610475"/>
            <wp:effectExtent l="19050" t="0" r="0" b="0"/>
            <wp:docPr id="198" name="Picture 198"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cstate="screen">
                      <a:extLst>
                        <a:ext uri="{28A0092B-C50C-407E-A947-70E740481C1C}">
                          <a14:useLocalDpi xmlns:a14="http://schemas.microsoft.com/office/drawing/2010/main"/>
                        </a:ext>
                      </a:extLst>
                    </a:blip>
                    <a:srcRect t="3009" b="4511"/>
                    <a:stretch/>
                  </pic:blipFill>
                  <pic:spPr bwMode="auto">
                    <a:xfrm>
                      <a:off x="0" y="0"/>
                      <a:ext cx="5468112" cy="7610652"/>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32542550" w14:textId="77777777" w:rsidR="003725F6" w:rsidRDefault="00AA7F43" w:rsidP="00A76F6A">
      <w:pPr>
        <w:spacing w:after="0" w:line="240" w:lineRule="auto"/>
        <w:jc w:val="center"/>
        <w:rPr>
          <w:b/>
        </w:rPr>
      </w:pPr>
      <w:r>
        <w:rPr>
          <w:noProof/>
          <w:lang w:bidi="km-KH"/>
        </w:rPr>
        <w:drawing>
          <wp:inline distT="0" distB="0" distL="0" distR="0" wp14:anchorId="36445539" wp14:editId="76864565">
            <wp:extent cx="5801956" cy="8228837"/>
            <wp:effectExtent l="19050" t="0" r="8294" b="0"/>
            <wp:docPr id="199" name="Picture 199"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cstate="screen">
                      <a:extLst>
                        <a:ext uri="{28A0092B-C50C-407E-A947-70E740481C1C}">
                          <a14:useLocalDpi xmlns:a14="http://schemas.microsoft.com/office/drawing/2010/main"/>
                        </a:ext>
                      </a:extLst>
                    </a:blip>
                    <a:srcRect/>
                    <a:stretch/>
                  </pic:blipFill>
                  <pic:spPr bwMode="auto">
                    <a:xfrm>
                      <a:off x="0" y="0"/>
                      <a:ext cx="5802494" cy="8229600"/>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390161">
        <w:rPr>
          <w:b/>
        </w:rPr>
        <w:br w:type="page"/>
      </w:r>
    </w:p>
    <w:p w14:paraId="612842CE" w14:textId="77777777" w:rsidR="00390161" w:rsidRDefault="00390161" w:rsidP="00390161">
      <w:pPr>
        <w:pStyle w:val="LessonResourcessubhead"/>
        <w:rPr>
          <w:lang w:eastAsia="en-US"/>
        </w:rPr>
      </w:pPr>
      <w:bookmarkStart w:id="58" w:name="L6PlayPump"/>
      <w:bookmarkEnd w:id="58"/>
      <w:r>
        <w:rPr>
          <w:lang w:eastAsia="en-US"/>
        </w:rPr>
        <w:t>P</w:t>
      </w:r>
      <w:bookmarkStart w:id="59" w:name="L6PlayingforCleanWater"/>
      <w:bookmarkEnd w:id="59"/>
      <w:r>
        <w:rPr>
          <w:lang w:eastAsia="en-US"/>
        </w:rPr>
        <w:t>laying for Clean Water</w:t>
      </w:r>
    </w:p>
    <w:p w14:paraId="6097C362" w14:textId="77777777" w:rsidR="00C25888" w:rsidRDefault="00C25888" w:rsidP="00C25888">
      <w:pPr>
        <w:spacing w:after="0" w:line="240" w:lineRule="auto"/>
        <w:jc w:val="center"/>
        <w:rPr>
          <w:rFonts w:asciiTheme="majorHAnsi" w:eastAsia="Calibri" w:hAnsiTheme="majorHAnsi"/>
          <w:sz w:val="24"/>
          <w:szCs w:val="24"/>
        </w:rPr>
      </w:pPr>
      <w:r>
        <w:rPr>
          <w:noProof/>
          <w:lang w:bidi="km-KH"/>
        </w:rPr>
        <w:drawing>
          <wp:inline distT="0" distB="0" distL="0" distR="0" wp14:anchorId="18211DCB" wp14:editId="4980B004">
            <wp:extent cx="7077456" cy="4919472"/>
            <wp:effectExtent l="0" t="6985" r="2540" b="2540"/>
            <wp:docPr id="200" name="Picture 200" descr="&quot;Playing for clean water&quot;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cstate="screen">
                      <a:extLst>
                        <a:ext uri="{28A0092B-C50C-407E-A947-70E740481C1C}">
                          <a14:useLocalDpi xmlns:a14="http://schemas.microsoft.com/office/drawing/2010/main"/>
                        </a:ext>
                      </a:extLst>
                    </a:blip>
                    <a:srcRect l="1373" r="1623"/>
                    <a:stretch/>
                  </pic:blipFill>
                  <pic:spPr bwMode="auto">
                    <a:xfrm rot="16200000">
                      <a:off x="0" y="0"/>
                      <a:ext cx="7077456" cy="4919472"/>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Pr>
          <w:rFonts w:asciiTheme="majorHAnsi" w:eastAsia="Calibri" w:hAnsiTheme="majorHAnsi"/>
          <w:sz w:val="24"/>
          <w:szCs w:val="24"/>
        </w:rPr>
        <w:br w:type="page"/>
      </w:r>
    </w:p>
    <w:p w14:paraId="392F6BAE" w14:textId="77777777" w:rsidR="00AA7F43" w:rsidRDefault="006C7274" w:rsidP="006C7274">
      <w:pPr>
        <w:spacing w:after="0" w:line="240" w:lineRule="auto"/>
        <w:jc w:val="center"/>
        <w:rPr>
          <w:rFonts w:asciiTheme="majorHAnsi" w:eastAsia="Calibri" w:hAnsiTheme="majorHAnsi"/>
          <w:sz w:val="24"/>
          <w:szCs w:val="24"/>
        </w:rPr>
      </w:pPr>
      <w:r>
        <w:rPr>
          <w:noProof/>
          <w:lang w:bidi="km-KH"/>
        </w:rPr>
        <w:drawing>
          <wp:inline distT="0" distB="0" distL="0" distR="0" wp14:anchorId="68ED56ED" wp14:editId="742CBB41">
            <wp:extent cx="8010144" cy="6099048"/>
            <wp:effectExtent l="3175" t="0" r="0" b="0"/>
            <wp:docPr id="201" name="Picture 201"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cstate="screen">
                      <a:extLst>
                        <a:ext uri="{28A0092B-C50C-407E-A947-70E740481C1C}">
                          <a14:useLocalDpi xmlns:a14="http://schemas.microsoft.com/office/drawing/2010/main"/>
                        </a:ext>
                      </a:extLst>
                    </a:blip>
                    <a:srcRect/>
                    <a:stretch/>
                  </pic:blipFill>
                  <pic:spPr bwMode="auto">
                    <a:xfrm rot="16200000">
                      <a:off x="0" y="0"/>
                      <a:ext cx="8010144" cy="6099048"/>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bookmarkStart w:id="60" w:name="L6PlayingforCleanWaterQuestions"/>
      <w:bookmarkEnd w:id="60"/>
      <w:r w:rsidR="00AA7F43">
        <w:rPr>
          <w:rFonts w:asciiTheme="majorHAnsi" w:eastAsia="Calibri" w:hAnsiTheme="majorHAnsi"/>
          <w:sz w:val="24"/>
          <w:szCs w:val="24"/>
        </w:rPr>
        <w:br w:type="page"/>
      </w:r>
    </w:p>
    <w:p w14:paraId="6B42CD52" w14:textId="77777777" w:rsidR="003725F6" w:rsidRDefault="00C0310C" w:rsidP="00E92CAA">
      <w:pPr>
        <w:spacing w:after="0" w:line="240" w:lineRule="auto"/>
        <w:rPr>
          <w:rFonts w:asciiTheme="majorHAnsi" w:eastAsia="Calibri" w:hAnsiTheme="majorHAnsi"/>
          <w:sz w:val="24"/>
          <w:szCs w:val="24"/>
        </w:rPr>
      </w:pPr>
      <w:r>
        <w:rPr>
          <w:noProof/>
          <w:lang w:bidi="km-KH"/>
        </w:rPr>
        <w:drawing>
          <wp:inline distT="0" distB="0" distL="0" distR="0" wp14:anchorId="7318A1CC" wp14:editId="1304129D">
            <wp:extent cx="7927848" cy="6053328"/>
            <wp:effectExtent l="3810" t="0" r="1270" b="1270"/>
            <wp:docPr id="202" name="Picture 202"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cstate="screen">
                      <a:extLst>
                        <a:ext uri="{28A0092B-C50C-407E-A947-70E740481C1C}">
                          <a14:useLocalDpi xmlns:a14="http://schemas.microsoft.com/office/drawing/2010/main"/>
                        </a:ext>
                      </a:extLst>
                    </a:blip>
                    <a:srcRect/>
                    <a:stretch/>
                  </pic:blipFill>
                  <pic:spPr bwMode="auto">
                    <a:xfrm rot="16200000">
                      <a:off x="0" y="0"/>
                      <a:ext cx="7927848" cy="6053328"/>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AA7F43">
        <w:rPr>
          <w:rFonts w:asciiTheme="majorHAnsi" w:eastAsia="Calibri" w:hAnsiTheme="majorHAnsi"/>
          <w:sz w:val="24"/>
          <w:szCs w:val="24"/>
        </w:rPr>
        <w:br w:type="page"/>
      </w:r>
    </w:p>
    <w:p w14:paraId="7CCBBE31" w14:textId="77777777" w:rsidR="00AA7F43" w:rsidRDefault="006C7274" w:rsidP="006C7274">
      <w:pPr>
        <w:spacing w:after="0" w:line="240" w:lineRule="auto"/>
        <w:jc w:val="center"/>
        <w:rPr>
          <w:rFonts w:asciiTheme="majorHAnsi" w:eastAsia="Calibri" w:hAnsiTheme="majorHAnsi"/>
          <w:sz w:val="24"/>
          <w:szCs w:val="24"/>
        </w:rPr>
      </w:pPr>
      <w:r>
        <w:rPr>
          <w:noProof/>
          <w:lang w:bidi="km-KH"/>
        </w:rPr>
        <w:drawing>
          <wp:inline distT="0" distB="0" distL="0" distR="0" wp14:anchorId="1E4ABC1F" wp14:editId="341FB5BF">
            <wp:extent cx="8010144" cy="5998464"/>
            <wp:effectExtent l="0" t="3810" r="6350" b="6350"/>
            <wp:docPr id="203" name="Picture 203"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0" cstate="screen">
                      <a:extLst>
                        <a:ext uri="{28A0092B-C50C-407E-A947-70E740481C1C}">
                          <a14:useLocalDpi xmlns:a14="http://schemas.microsoft.com/office/drawing/2010/main"/>
                        </a:ext>
                      </a:extLst>
                    </a:blip>
                    <a:srcRect/>
                    <a:stretch/>
                  </pic:blipFill>
                  <pic:spPr bwMode="auto">
                    <a:xfrm rot="16200000">
                      <a:off x="0" y="0"/>
                      <a:ext cx="8010144" cy="5998464"/>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AA7F43">
        <w:rPr>
          <w:rFonts w:asciiTheme="majorHAnsi" w:eastAsia="Calibri" w:hAnsiTheme="majorHAnsi"/>
          <w:sz w:val="24"/>
          <w:szCs w:val="24"/>
        </w:rPr>
        <w:br w:type="page"/>
      </w:r>
    </w:p>
    <w:p w14:paraId="2F4C644C" w14:textId="77777777" w:rsidR="00AA7F43" w:rsidRDefault="006C7274" w:rsidP="006C7274">
      <w:pPr>
        <w:spacing w:after="0" w:line="240" w:lineRule="auto"/>
        <w:jc w:val="center"/>
        <w:rPr>
          <w:rFonts w:asciiTheme="majorHAnsi" w:eastAsia="Calibri" w:hAnsiTheme="majorHAnsi"/>
          <w:sz w:val="24"/>
          <w:szCs w:val="24"/>
        </w:rPr>
      </w:pPr>
      <w:r>
        <w:rPr>
          <w:noProof/>
          <w:lang w:bidi="km-KH"/>
        </w:rPr>
        <w:drawing>
          <wp:inline distT="0" distB="0" distL="0" distR="0" wp14:anchorId="3F8C3AFA" wp14:editId="01BF5374">
            <wp:extent cx="7973568" cy="6080760"/>
            <wp:effectExtent l="0" t="6350" r="2540" b="2540"/>
            <wp:docPr id="204" name="Picture 204" descr="Teacher guide and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cstate="screen">
                      <a:extLst>
                        <a:ext uri="{28A0092B-C50C-407E-A947-70E740481C1C}">
                          <a14:useLocalDpi xmlns:a14="http://schemas.microsoft.com/office/drawing/2010/main"/>
                        </a:ext>
                      </a:extLst>
                    </a:blip>
                    <a:srcRect/>
                    <a:stretch/>
                  </pic:blipFill>
                  <pic:spPr bwMode="auto">
                    <a:xfrm rot="16200000">
                      <a:off x="0" y="0"/>
                      <a:ext cx="7973568" cy="6080760"/>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AA7F43">
        <w:rPr>
          <w:rFonts w:asciiTheme="majorHAnsi" w:eastAsia="Calibri" w:hAnsiTheme="majorHAnsi"/>
          <w:sz w:val="24"/>
          <w:szCs w:val="24"/>
        </w:rPr>
        <w:br w:type="page"/>
      </w:r>
    </w:p>
    <w:p w14:paraId="20B09340" w14:textId="77777777" w:rsidR="00AA7F43" w:rsidRDefault="006C7274" w:rsidP="004955B7">
      <w:pPr>
        <w:spacing w:after="0" w:line="240" w:lineRule="auto"/>
        <w:jc w:val="center"/>
        <w:rPr>
          <w:rFonts w:asciiTheme="majorHAnsi" w:eastAsia="Calibri" w:hAnsiTheme="majorHAnsi"/>
          <w:sz w:val="24"/>
          <w:szCs w:val="24"/>
        </w:rPr>
      </w:pPr>
      <w:r>
        <w:rPr>
          <w:noProof/>
          <w:lang w:bidi="km-KH"/>
        </w:rPr>
        <w:drawing>
          <wp:inline distT="0" distB="0" distL="0" distR="0" wp14:anchorId="23F13952" wp14:editId="7830D0C3">
            <wp:extent cx="7973568" cy="6025896"/>
            <wp:effectExtent l="2222" t="0" r="0" b="0"/>
            <wp:docPr id="235" name="Picture 235" descr="Teacher guide and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cstate="screen">
                      <a:extLst>
                        <a:ext uri="{28A0092B-C50C-407E-A947-70E740481C1C}">
                          <a14:useLocalDpi xmlns:a14="http://schemas.microsoft.com/office/drawing/2010/main"/>
                        </a:ext>
                      </a:extLst>
                    </a:blip>
                    <a:srcRect/>
                    <a:stretch/>
                  </pic:blipFill>
                  <pic:spPr bwMode="auto">
                    <a:xfrm rot="16200000">
                      <a:off x="0" y="0"/>
                      <a:ext cx="7973568" cy="6025896"/>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AA7F43">
        <w:rPr>
          <w:rFonts w:asciiTheme="majorHAnsi" w:eastAsia="Calibri" w:hAnsiTheme="majorHAnsi"/>
          <w:sz w:val="24"/>
          <w:szCs w:val="24"/>
        </w:rPr>
        <w:br w:type="page"/>
      </w:r>
    </w:p>
    <w:p w14:paraId="310DB759" w14:textId="77777777" w:rsidR="00930523" w:rsidRDefault="006C7274" w:rsidP="00AA7F43">
      <w:pPr>
        <w:jc w:val="center"/>
        <w:rPr>
          <w:rFonts w:asciiTheme="majorHAnsi" w:eastAsia="Calibri" w:hAnsiTheme="majorHAnsi"/>
          <w:sz w:val="24"/>
          <w:szCs w:val="24"/>
        </w:rPr>
      </w:pPr>
      <w:r>
        <w:rPr>
          <w:noProof/>
          <w:lang w:bidi="km-KH"/>
        </w:rPr>
        <w:drawing>
          <wp:inline distT="0" distB="0" distL="0" distR="0" wp14:anchorId="03C5AEBF" wp14:editId="51CD8A10">
            <wp:extent cx="7991856" cy="6016752"/>
            <wp:effectExtent l="0" t="3175" r="6350" b="6350"/>
            <wp:docPr id="236" name="Picture 236" descr="Teacher guide and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cstate="screen">
                      <a:extLst>
                        <a:ext uri="{28A0092B-C50C-407E-A947-70E740481C1C}">
                          <a14:useLocalDpi xmlns:a14="http://schemas.microsoft.com/office/drawing/2010/main"/>
                        </a:ext>
                      </a:extLst>
                    </a:blip>
                    <a:srcRect/>
                    <a:stretch/>
                  </pic:blipFill>
                  <pic:spPr bwMode="auto">
                    <a:xfrm rot="16200000">
                      <a:off x="0" y="0"/>
                      <a:ext cx="7991856" cy="6016752"/>
                    </a:xfrm>
                    <a:prstGeom prst="rect">
                      <a:avLst/>
                    </a:prstGeom>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763F948A" w14:textId="77777777" w:rsidR="008B7C50" w:rsidRDefault="008B7C50" w:rsidP="00930523">
      <w:pPr>
        <w:spacing w:after="0" w:line="240" w:lineRule="auto"/>
        <w:rPr>
          <w:rFonts w:asciiTheme="majorHAnsi" w:eastAsia="Calibri" w:hAnsiTheme="majorHAnsi"/>
          <w:sz w:val="24"/>
          <w:szCs w:val="24"/>
        </w:rPr>
        <w:sectPr w:rsidR="008B7C50" w:rsidSect="00A76F6A">
          <w:footerReference w:type="default" r:id="rId204"/>
          <w:footerReference w:type="first" r:id="rId205"/>
          <w:pgSz w:w="12240" w:h="15840"/>
          <w:pgMar w:top="1440" w:right="1440" w:bottom="1440" w:left="1440" w:header="576" w:footer="576" w:gutter="0"/>
          <w:cols w:space="720"/>
          <w:titlePg/>
          <w:docGrid w:linePitch="360"/>
        </w:sectPr>
      </w:pPr>
    </w:p>
    <w:tbl>
      <w:tblPr>
        <w:tblStyle w:val="TableGrid11"/>
        <w:tblW w:w="5000" w:type="pct"/>
        <w:tblLook w:val="04A0" w:firstRow="1" w:lastRow="0" w:firstColumn="1" w:lastColumn="0" w:noHBand="0" w:noVBand="1"/>
      </w:tblPr>
      <w:tblGrid>
        <w:gridCol w:w="1595"/>
        <w:gridCol w:w="5532"/>
        <w:gridCol w:w="5823"/>
      </w:tblGrid>
      <w:tr w:rsidR="00C35AA9" w:rsidRPr="003A0EBD" w14:paraId="356EB62A" w14:textId="77777777" w:rsidTr="00A76F6A">
        <w:tc>
          <w:tcPr>
            <w:tcW w:w="1595" w:type="dxa"/>
            <w:shd w:val="clear" w:color="auto" w:fill="D9D9D9"/>
          </w:tcPr>
          <w:p w14:paraId="00326FB8" w14:textId="77777777" w:rsidR="003725F6" w:rsidRDefault="001572C5" w:rsidP="00A76F6A">
            <w:pPr>
              <w:pStyle w:val="LessonNumber"/>
              <w:rPr>
                <w:rFonts w:ascii="Times New Roman" w:eastAsia="Times New Roman" w:hAnsi="Times New Roman" w:cstheme="majorBidi"/>
                <w:bCs/>
                <w:i/>
                <w:iCs/>
                <w:color w:val="4F81BD" w:themeColor="accent1"/>
              </w:rPr>
            </w:pPr>
            <w:bookmarkStart w:id="61" w:name="_Toc456105774"/>
            <w:bookmarkStart w:id="62" w:name="L7"/>
            <w:r w:rsidRPr="003A0EBD">
              <w:rPr>
                <w:sz w:val="22"/>
                <w:szCs w:val="22"/>
              </w:rPr>
              <w:t>Lesson 7</w:t>
            </w:r>
            <w:bookmarkEnd w:id="61"/>
          </w:p>
          <w:p w14:paraId="29F48371" w14:textId="77777777" w:rsidR="003725F6" w:rsidRDefault="001572C5" w:rsidP="00A76F6A">
            <w:pPr>
              <w:spacing w:after="0" w:line="240" w:lineRule="auto"/>
              <w:rPr>
                <w:rFonts w:asciiTheme="majorHAnsi" w:eastAsia="Times New Roman" w:hAnsiTheme="majorHAnsi"/>
                <w:b/>
              </w:rPr>
            </w:pPr>
            <w:r w:rsidRPr="003A0EBD">
              <w:rPr>
                <w:rFonts w:asciiTheme="majorHAnsi" w:hAnsiTheme="majorHAnsi"/>
                <w:b/>
              </w:rPr>
              <w:t>Day</w:t>
            </w:r>
            <w:r w:rsidR="00CF100E" w:rsidRPr="003A0EBD">
              <w:rPr>
                <w:rFonts w:asciiTheme="majorHAnsi" w:hAnsiTheme="majorHAnsi"/>
                <w:b/>
              </w:rPr>
              <w:t>s</w:t>
            </w:r>
            <w:r w:rsidRPr="003A0EBD">
              <w:rPr>
                <w:rFonts w:asciiTheme="majorHAnsi" w:hAnsiTheme="majorHAnsi"/>
                <w:b/>
              </w:rPr>
              <w:t xml:space="preserve"> 12 </w:t>
            </w:r>
            <w:r w:rsidR="00CF100E" w:rsidRPr="003A0EBD">
              <w:rPr>
                <w:rFonts w:asciiTheme="majorHAnsi" w:hAnsiTheme="majorHAnsi"/>
                <w:b/>
              </w:rPr>
              <w:t>and 13</w:t>
            </w:r>
          </w:p>
        </w:tc>
        <w:tc>
          <w:tcPr>
            <w:tcW w:w="5532" w:type="dxa"/>
            <w:shd w:val="clear" w:color="auto" w:fill="D9D9D9"/>
          </w:tcPr>
          <w:p w14:paraId="2463563A" w14:textId="77777777" w:rsidR="003725F6" w:rsidRDefault="001572C5" w:rsidP="00A76F6A">
            <w:pPr>
              <w:tabs>
                <w:tab w:val="right" w:pos="-11963"/>
              </w:tabs>
              <w:spacing w:after="0" w:line="240" w:lineRule="auto"/>
              <w:rPr>
                <w:rFonts w:asciiTheme="majorHAnsi" w:eastAsia="Times New Roman" w:hAnsiTheme="majorHAnsi" w:cstheme="minorHAnsi"/>
                <w:b/>
              </w:rPr>
            </w:pPr>
            <w:r w:rsidRPr="003A0EBD">
              <w:rPr>
                <w:rFonts w:asciiTheme="majorHAnsi" w:hAnsiTheme="majorHAnsi" w:cstheme="minorHAnsi"/>
                <w:b/>
              </w:rPr>
              <w:t>Fact/Evidence and Opinions/Claims (Language Checkpoint)</w:t>
            </w:r>
          </w:p>
        </w:tc>
        <w:tc>
          <w:tcPr>
            <w:tcW w:w="5823" w:type="dxa"/>
            <w:shd w:val="clear" w:color="auto" w:fill="D9D9D9"/>
          </w:tcPr>
          <w:p w14:paraId="11EFBE93" w14:textId="77777777" w:rsidR="003725F6" w:rsidRDefault="001572C5" w:rsidP="00A76F6A">
            <w:pPr>
              <w:spacing w:line="240" w:lineRule="auto"/>
              <w:rPr>
                <w:rFonts w:asciiTheme="majorHAnsi" w:eastAsia="Times New Roman" w:hAnsiTheme="majorHAnsi"/>
                <w:b/>
              </w:rPr>
            </w:pPr>
            <w:r w:rsidRPr="003A0EBD">
              <w:rPr>
                <w:rFonts w:asciiTheme="majorHAnsi" w:hAnsiTheme="majorHAnsi"/>
                <w:b/>
                <w:lang w:eastAsia="en-US"/>
              </w:rPr>
              <w:t>Estimated Time:</w:t>
            </w:r>
            <w:r w:rsidRPr="003A0EBD">
              <w:rPr>
                <w:rFonts w:asciiTheme="majorHAnsi" w:hAnsiTheme="majorHAnsi"/>
                <w:lang w:eastAsia="en-US"/>
              </w:rPr>
              <w:t xml:space="preserve"> Two 60-minute periods</w:t>
            </w:r>
          </w:p>
        </w:tc>
      </w:tr>
    </w:tbl>
    <w:p w14:paraId="734F3BE7" w14:textId="77777777" w:rsidR="00C35AA9" w:rsidRPr="003A0EBD" w:rsidRDefault="00C35AA9">
      <w:pPr>
        <w:spacing w:after="0" w:line="240" w:lineRule="auto"/>
        <w:rPr>
          <w:rFonts w:asciiTheme="majorHAnsi" w:eastAsia="Calibri" w:hAnsiTheme="majorHAnsi"/>
        </w:rPr>
      </w:pPr>
    </w:p>
    <w:p w14:paraId="41B9F42B" w14:textId="77777777" w:rsidR="00C35AA9" w:rsidRPr="003A0EBD" w:rsidRDefault="00C35AA9">
      <w:pPr>
        <w:spacing w:after="0" w:line="240" w:lineRule="auto"/>
        <w:rPr>
          <w:rFonts w:asciiTheme="majorHAnsi" w:hAnsiTheme="majorHAnsi"/>
        </w:rPr>
      </w:pPr>
      <w:r w:rsidRPr="003A0EBD">
        <w:rPr>
          <w:rFonts w:asciiTheme="majorHAnsi" w:eastAsia="Calibri" w:hAnsiTheme="majorHAnsi"/>
          <w:b/>
        </w:rPr>
        <w:t xml:space="preserve">Brief </w:t>
      </w:r>
      <w:r w:rsidR="001A3F85" w:rsidRPr="003A0EBD">
        <w:rPr>
          <w:rFonts w:asciiTheme="majorHAnsi" w:eastAsia="Calibri" w:hAnsiTheme="majorHAnsi"/>
          <w:b/>
        </w:rPr>
        <w:t xml:space="preserve">overview </w:t>
      </w:r>
      <w:r w:rsidRPr="003A0EBD">
        <w:rPr>
          <w:rFonts w:asciiTheme="majorHAnsi" w:eastAsia="Calibri" w:hAnsiTheme="majorHAnsi"/>
          <w:b/>
        </w:rPr>
        <w:t xml:space="preserve">of </w:t>
      </w:r>
      <w:r w:rsidR="001A3F85" w:rsidRPr="003A0EBD">
        <w:rPr>
          <w:rFonts w:asciiTheme="majorHAnsi" w:eastAsia="Calibri" w:hAnsiTheme="majorHAnsi"/>
          <w:b/>
        </w:rPr>
        <w:t>lesson</w:t>
      </w:r>
      <w:r w:rsidR="00863965" w:rsidRPr="00863965">
        <w:rPr>
          <w:rFonts w:asciiTheme="majorHAnsi" w:eastAsia="Calibri" w:hAnsiTheme="majorHAnsi"/>
          <w:b/>
        </w:rPr>
        <w:t>:</w:t>
      </w:r>
      <w:r w:rsidRPr="003A0EBD">
        <w:rPr>
          <w:rFonts w:asciiTheme="majorHAnsi" w:eastAsia="Calibri" w:hAnsiTheme="majorHAnsi"/>
        </w:rPr>
        <w:t xml:space="preserve"> </w:t>
      </w:r>
      <w:r w:rsidR="008756B9" w:rsidRPr="003A0EBD">
        <w:rPr>
          <w:rFonts w:asciiTheme="majorHAnsi" w:hAnsiTheme="majorHAnsi" w:cstheme="minorHAnsi"/>
        </w:rPr>
        <w:t xml:space="preserve">This lesson serves as </w:t>
      </w:r>
      <w:r w:rsidR="00472B7E" w:rsidRPr="003A0EBD">
        <w:rPr>
          <w:rFonts w:asciiTheme="majorHAnsi" w:hAnsiTheme="majorHAnsi" w:cstheme="minorHAnsi"/>
        </w:rPr>
        <w:t>t</w:t>
      </w:r>
      <w:r w:rsidR="008756B9" w:rsidRPr="003A0EBD">
        <w:rPr>
          <w:rFonts w:asciiTheme="majorHAnsi" w:hAnsiTheme="majorHAnsi" w:cstheme="minorHAnsi"/>
        </w:rPr>
        <w:t>he language checkpoint for the unit. Student</w:t>
      </w:r>
      <w:r w:rsidR="00DF4F74" w:rsidRPr="003A0EBD">
        <w:rPr>
          <w:rFonts w:asciiTheme="majorHAnsi" w:hAnsiTheme="majorHAnsi" w:cstheme="minorHAnsi"/>
        </w:rPr>
        <w:t>s expand their knowledge of using language to state</w:t>
      </w:r>
      <w:r w:rsidR="008756B9" w:rsidRPr="003A0EBD">
        <w:rPr>
          <w:rFonts w:asciiTheme="majorHAnsi" w:hAnsiTheme="majorHAnsi" w:cstheme="minorHAnsi"/>
        </w:rPr>
        <w:t xml:space="preserve"> </w:t>
      </w:r>
      <w:r w:rsidR="008756B9" w:rsidRPr="003A0EBD">
        <w:rPr>
          <w:rFonts w:asciiTheme="majorHAnsi" w:hAnsiTheme="majorHAnsi" w:cstheme="minorHAnsi"/>
          <w:i/>
        </w:rPr>
        <w:t>facts</w:t>
      </w:r>
      <w:r w:rsidR="008756B9" w:rsidRPr="003A0EBD">
        <w:rPr>
          <w:rFonts w:asciiTheme="majorHAnsi" w:hAnsiTheme="majorHAnsi" w:cstheme="minorHAnsi"/>
        </w:rPr>
        <w:t xml:space="preserve"> and learn about terms such as </w:t>
      </w:r>
      <w:r w:rsidR="008756B9" w:rsidRPr="003A0EBD">
        <w:rPr>
          <w:rFonts w:asciiTheme="majorHAnsi" w:hAnsiTheme="majorHAnsi" w:cstheme="minorHAnsi"/>
          <w:i/>
        </w:rPr>
        <w:t>evidence</w:t>
      </w:r>
      <w:r w:rsidR="008756B9" w:rsidRPr="003A0EBD">
        <w:rPr>
          <w:rFonts w:asciiTheme="majorHAnsi" w:hAnsiTheme="majorHAnsi" w:cstheme="minorHAnsi"/>
        </w:rPr>
        <w:t xml:space="preserve">, </w:t>
      </w:r>
      <w:r w:rsidR="008756B9" w:rsidRPr="003A0EBD">
        <w:rPr>
          <w:rFonts w:asciiTheme="majorHAnsi" w:hAnsiTheme="majorHAnsi" w:cstheme="minorHAnsi"/>
          <w:i/>
        </w:rPr>
        <w:t>opinions, claims</w:t>
      </w:r>
      <w:r w:rsidR="00B4569E" w:rsidRPr="003A0EBD">
        <w:rPr>
          <w:rFonts w:asciiTheme="majorHAnsi" w:hAnsiTheme="majorHAnsi" w:cstheme="minorHAnsi"/>
          <w:i/>
        </w:rPr>
        <w:t>,</w:t>
      </w:r>
      <w:r w:rsidR="008756B9" w:rsidRPr="003A0EBD">
        <w:rPr>
          <w:rFonts w:asciiTheme="majorHAnsi" w:hAnsiTheme="majorHAnsi" w:cstheme="minorHAnsi"/>
        </w:rPr>
        <w:t xml:space="preserve"> and related signal words. They also practice identifying, formulating and writing original facts and opinions, as well as content-related facts and opinions.</w:t>
      </w:r>
      <w:r w:rsidR="00622927" w:rsidRPr="003A0EBD">
        <w:rPr>
          <w:rFonts w:asciiTheme="majorHAnsi" w:hAnsiTheme="majorHAnsi" w:cstheme="minorHAnsi"/>
        </w:rPr>
        <w:t xml:space="preserve"> </w:t>
      </w:r>
      <w:r w:rsidR="008756B9" w:rsidRPr="003A0EBD">
        <w:rPr>
          <w:rFonts w:asciiTheme="majorHAnsi" w:hAnsiTheme="majorHAnsi" w:cstheme="minorHAnsi"/>
        </w:rPr>
        <w:t xml:space="preserve">This knowledge will be used to </w:t>
      </w:r>
      <w:r w:rsidR="008756B9" w:rsidRPr="003A0EBD">
        <w:rPr>
          <w:rFonts w:asciiTheme="majorHAnsi" w:hAnsiTheme="majorHAnsi"/>
        </w:rPr>
        <w:t>discuss key points about clean water access and state opinions/claims about the issue.</w:t>
      </w:r>
      <w:r w:rsidR="004A645A">
        <w:rPr>
          <w:rFonts w:asciiTheme="majorHAnsi" w:hAnsiTheme="maj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15D8FB27" w14:textId="77777777" w:rsidR="00DF4F74" w:rsidRPr="003A0EBD" w:rsidRDefault="00DF4F74">
      <w:pPr>
        <w:spacing w:after="0" w:line="240" w:lineRule="auto"/>
        <w:rPr>
          <w:rFonts w:asciiTheme="majorHAnsi" w:eastAsia="Calibri" w:hAnsiTheme="majorHAnsi"/>
          <w:b/>
        </w:rPr>
      </w:pPr>
    </w:p>
    <w:p w14:paraId="4027BF5D" w14:textId="77777777" w:rsidR="001572C5" w:rsidRPr="003A0EBD" w:rsidRDefault="008312E6">
      <w:pPr>
        <w:spacing w:after="0" w:line="240" w:lineRule="auto"/>
        <w:rPr>
          <w:rFonts w:asciiTheme="majorHAnsi" w:eastAsia="Calibri" w:hAnsiTheme="majorHAnsi"/>
          <w:b/>
        </w:rPr>
      </w:pPr>
      <w:r w:rsidRPr="003A0EBD">
        <w:rPr>
          <w:rFonts w:asciiTheme="majorHAnsi" w:eastAsia="Calibri" w:hAnsiTheme="majorHAnsi"/>
          <w:b/>
        </w:rPr>
        <w:t>What students should know and be able to do to engage in this lesson</w:t>
      </w:r>
      <w:r w:rsidR="001572C5" w:rsidRPr="003A0EBD">
        <w:rPr>
          <w:rFonts w:asciiTheme="majorHAnsi" w:eastAsia="Calibri" w:hAnsiTheme="majorHAnsi"/>
          <w:b/>
        </w:rPr>
        <w:t>:</w:t>
      </w:r>
    </w:p>
    <w:p w14:paraId="4FE53577" w14:textId="77777777" w:rsidR="001572C5" w:rsidRPr="003A0EBD" w:rsidRDefault="001572C5">
      <w:pPr>
        <w:pStyle w:val="ListParagraph"/>
        <w:numPr>
          <w:ilvl w:val="0"/>
          <w:numId w:val="133"/>
        </w:numPr>
        <w:spacing w:after="0" w:line="240" w:lineRule="auto"/>
        <w:rPr>
          <w:rFonts w:asciiTheme="majorHAnsi" w:hAnsiTheme="majorHAnsi" w:cs="Arial"/>
        </w:rPr>
      </w:pPr>
      <w:r w:rsidRPr="003A0EBD">
        <w:rPr>
          <w:rFonts w:asciiTheme="majorHAnsi" w:hAnsiTheme="majorHAnsi" w:cs="Arial"/>
        </w:rPr>
        <w:t>How to make statements with evidence</w:t>
      </w:r>
      <w:r w:rsidR="00B4569E" w:rsidRPr="003A0EBD">
        <w:rPr>
          <w:rFonts w:asciiTheme="majorHAnsi" w:hAnsiTheme="majorHAnsi" w:cs="Arial"/>
        </w:rPr>
        <w:t>.</w:t>
      </w:r>
    </w:p>
    <w:p w14:paraId="2740F88A" w14:textId="77777777" w:rsidR="001572C5" w:rsidRPr="003A0EBD" w:rsidRDefault="001572C5">
      <w:pPr>
        <w:pStyle w:val="ListParagraph"/>
        <w:numPr>
          <w:ilvl w:val="0"/>
          <w:numId w:val="133"/>
        </w:numPr>
        <w:spacing w:after="0" w:line="240" w:lineRule="auto"/>
        <w:rPr>
          <w:rFonts w:asciiTheme="majorHAnsi" w:hAnsiTheme="majorHAnsi" w:cs="Arial"/>
        </w:rPr>
      </w:pPr>
      <w:r w:rsidRPr="003A0EBD">
        <w:rPr>
          <w:rFonts w:asciiTheme="majorHAnsi" w:hAnsiTheme="majorHAnsi" w:cs="Arial"/>
        </w:rPr>
        <w:t>Familiarity with topic vocabulary</w:t>
      </w:r>
      <w:r w:rsidR="00B4569E" w:rsidRPr="003A0EBD">
        <w:rPr>
          <w:rFonts w:asciiTheme="majorHAnsi" w:hAnsiTheme="majorHAnsi" w:cs="Arial"/>
        </w:rPr>
        <w:t>.</w:t>
      </w:r>
    </w:p>
    <w:p w14:paraId="028B859A" w14:textId="77777777" w:rsidR="00C35AA9" w:rsidRPr="003A0EBD" w:rsidRDefault="00C35AA9">
      <w:pPr>
        <w:spacing w:after="0" w:line="240" w:lineRule="auto"/>
        <w:rPr>
          <w:rFonts w:asciiTheme="majorHAnsi" w:eastAsia="Calibri" w:hAnsiTheme="majorHAnsi"/>
        </w:rPr>
      </w:pPr>
    </w:p>
    <w:tbl>
      <w:tblPr>
        <w:tblStyle w:val="TableGrid11"/>
        <w:tblW w:w="5000" w:type="pct"/>
        <w:tblLook w:val="04A0" w:firstRow="1" w:lastRow="0" w:firstColumn="1" w:lastColumn="0" w:noHBand="0" w:noVBand="1"/>
      </w:tblPr>
      <w:tblGrid>
        <w:gridCol w:w="4491"/>
        <w:gridCol w:w="1603"/>
        <w:gridCol w:w="1937"/>
        <w:gridCol w:w="4919"/>
      </w:tblGrid>
      <w:tr w:rsidR="00C35AA9" w:rsidRPr="003A0EBD" w14:paraId="018562DF" w14:textId="77777777" w:rsidTr="00273855">
        <w:tc>
          <w:tcPr>
            <w:tcW w:w="13176" w:type="dxa"/>
            <w:gridSpan w:val="4"/>
            <w:shd w:val="clear" w:color="auto" w:fill="D9D9D9"/>
          </w:tcPr>
          <w:p w14:paraId="3D9112A7"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LESSON FOUNDATION</w:t>
            </w:r>
          </w:p>
        </w:tc>
      </w:tr>
      <w:tr w:rsidR="00C35AA9" w:rsidRPr="003A0EBD" w14:paraId="682CF36D" w14:textId="77777777" w:rsidTr="00273855">
        <w:tc>
          <w:tcPr>
            <w:tcW w:w="6195" w:type="dxa"/>
            <w:gridSpan w:val="2"/>
            <w:shd w:val="clear" w:color="auto" w:fill="DEEAF6"/>
          </w:tcPr>
          <w:p w14:paraId="752EB317"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EA5F1E">
              <w:rPr>
                <w:rFonts w:asciiTheme="majorHAnsi" w:hAnsiTheme="majorHAnsi"/>
                <w:b/>
              </w:rPr>
              <w:t xml:space="preserve">Focus Language goals </w:t>
            </w:r>
            <w:r w:rsidRPr="00A76F6A">
              <w:rPr>
                <w:rFonts w:asciiTheme="majorHAnsi" w:hAnsiTheme="majorHAnsi"/>
                <w:b/>
              </w:rPr>
              <w:t>to Be Addressed in This Lesson</w:t>
            </w:r>
          </w:p>
        </w:tc>
        <w:tc>
          <w:tcPr>
            <w:tcW w:w="6981" w:type="dxa"/>
            <w:gridSpan w:val="2"/>
            <w:shd w:val="clear" w:color="auto" w:fill="DEEAF6"/>
          </w:tcPr>
          <w:p w14:paraId="1B996E66"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EA5F1E">
              <w:rPr>
                <w:rFonts w:asciiTheme="majorHAnsi" w:hAnsiTheme="majorHAnsi"/>
                <w:b/>
              </w:rPr>
              <w:t>Salient Content Connections</w:t>
            </w:r>
            <w:r w:rsidRPr="00A76F6A">
              <w:rPr>
                <w:rFonts w:asciiTheme="majorHAnsi" w:hAnsiTheme="majorHAnsi"/>
                <w:b/>
              </w:rPr>
              <w:t xml:space="preserve"> to Be Addressed in This Lesson</w:t>
            </w:r>
          </w:p>
        </w:tc>
      </w:tr>
      <w:tr w:rsidR="00C35AA9" w:rsidRPr="003A0EBD" w14:paraId="6A33FAB0" w14:textId="77777777" w:rsidTr="00273855">
        <w:tc>
          <w:tcPr>
            <w:tcW w:w="6195" w:type="dxa"/>
            <w:gridSpan w:val="2"/>
          </w:tcPr>
          <w:p w14:paraId="1F839B87" w14:textId="77777777" w:rsidR="00863965" w:rsidRDefault="001572C5">
            <w:pPr>
              <w:spacing w:line="240" w:lineRule="auto"/>
              <w:ind w:left="432" w:hanging="432"/>
              <w:rPr>
                <w:rFonts w:asciiTheme="majorHAnsi" w:eastAsia="Times New Roman" w:hAnsiTheme="majorHAnsi"/>
                <w:b/>
                <w:lang w:eastAsia="en-US"/>
              </w:rPr>
            </w:pPr>
            <w:r w:rsidRPr="003A0EBD">
              <w:rPr>
                <w:rFonts w:asciiTheme="majorHAnsi" w:hAnsiTheme="majorHAnsi"/>
                <w:lang w:eastAsia="en-US"/>
              </w:rPr>
              <w:t>G.</w:t>
            </w:r>
            <w:r w:rsidR="00B4569E" w:rsidRPr="003A0EBD">
              <w:rPr>
                <w:rFonts w:asciiTheme="majorHAnsi" w:hAnsiTheme="majorHAnsi"/>
                <w:lang w:eastAsia="en-US"/>
              </w:rPr>
              <w:t>1</w:t>
            </w:r>
            <w:r w:rsidR="00B4569E" w:rsidRPr="003A0EBD">
              <w:rPr>
                <w:rFonts w:asciiTheme="majorHAnsi" w:hAnsiTheme="majorHAnsi"/>
                <w:b/>
                <w:lang w:eastAsia="en-US"/>
              </w:rPr>
              <w:tab/>
            </w:r>
            <w:r w:rsidR="00863965" w:rsidRPr="00863965">
              <w:rPr>
                <w:rFonts w:asciiTheme="majorHAnsi" w:hAnsiTheme="majorHAnsi"/>
                <w:smallCaps/>
                <w:lang w:eastAsia="en-US"/>
              </w:rPr>
              <w:t>Discuss</w:t>
            </w:r>
            <w:r w:rsidRPr="003A0EBD">
              <w:rPr>
                <w:rFonts w:asciiTheme="majorHAnsi" w:hAnsiTheme="majorHAnsi"/>
                <w:lang w:eastAsia="en-US"/>
              </w:rPr>
              <w:t xml:space="preserve"> by stating opinions/claims about a substantive topic</w:t>
            </w:r>
            <w:r w:rsidR="00B4569E" w:rsidRPr="003A0EBD">
              <w:rPr>
                <w:rFonts w:asciiTheme="majorHAnsi" w:hAnsiTheme="majorHAnsi"/>
                <w:b/>
                <w:lang w:eastAsia="en-US"/>
              </w:rPr>
              <w:t>.</w:t>
            </w:r>
          </w:p>
        </w:tc>
        <w:tc>
          <w:tcPr>
            <w:tcW w:w="6981" w:type="dxa"/>
            <w:gridSpan w:val="2"/>
          </w:tcPr>
          <w:p w14:paraId="16F25859" w14:textId="77777777" w:rsidR="00C35AA9" w:rsidRPr="003A0EBD" w:rsidRDefault="001572C5">
            <w:pPr>
              <w:spacing w:after="0" w:line="240" w:lineRule="auto"/>
              <w:rPr>
                <w:rFonts w:asciiTheme="majorHAnsi" w:hAnsiTheme="majorHAnsi" w:cs="Arial"/>
                <w:b/>
              </w:rPr>
            </w:pPr>
            <w:r w:rsidRPr="003A0EBD">
              <w:rPr>
                <w:rFonts w:asciiTheme="majorHAnsi" w:hAnsiTheme="majorHAnsi"/>
              </w:rPr>
              <w:t>CCSS.ELA-LITERACY.SL.7.1.B</w:t>
            </w:r>
            <w:r w:rsidR="00410F30" w:rsidRPr="003A0EBD">
              <w:rPr>
                <w:rFonts w:asciiTheme="majorHAnsi" w:hAnsiTheme="majorHAnsi"/>
              </w:rPr>
              <w:t>—</w:t>
            </w:r>
            <w:r w:rsidRPr="003A0EBD">
              <w:rPr>
                <w:rFonts w:asciiTheme="majorHAnsi" w:hAnsiTheme="majorHAnsi"/>
              </w:rPr>
              <w:t xml:space="preserve">Follow rules for collegial discussions, track progress toward specific goals and deadlines, and define individual roles as needed. </w:t>
            </w:r>
          </w:p>
        </w:tc>
      </w:tr>
      <w:tr w:rsidR="00C35AA9" w:rsidRPr="003A0EBD" w14:paraId="02E63962" w14:textId="77777777" w:rsidTr="00273855">
        <w:tc>
          <w:tcPr>
            <w:tcW w:w="6195" w:type="dxa"/>
            <w:gridSpan w:val="2"/>
            <w:shd w:val="clear" w:color="auto" w:fill="DEEAF6"/>
          </w:tcPr>
          <w:p w14:paraId="67252028" w14:textId="77777777" w:rsidR="00C35AA9" w:rsidRPr="00EA5F1E" w:rsidRDefault="00C35AA9">
            <w:pPr>
              <w:spacing w:after="0" w:line="240" w:lineRule="auto"/>
              <w:rPr>
                <w:rFonts w:asciiTheme="majorHAnsi" w:hAnsiTheme="majorHAnsi"/>
                <w:b/>
              </w:rPr>
            </w:pPr>
            <w:r w:rsidRPr="00EA5F1E">
              <w:rPr>
                <w:rFonts w:asciiTheme="majorHAnsi" w:hAnsiTheme="majorHAnsi"/>
                <w:b/>
              </w:rPr>
              <w:t>Language Objective</w:t>
            </w:r>
          </w:p>
        </w:tc>
        <w:tc>
          <w:tcPr>
            <w:tcW w:w="6981" w:type="dxa"/>
            <w:gridSpan w:val="2"/>
            <w:shd w:val="clear" w:color="auto" w:fill="DEEAF6"/>
          </w:tcPr>
          <w:p w14:paraId="164F7FCB" w14:textId="77777777" w:rsidR="00C35AA9" w:rsidRPr="00A76F6A" w:rsidRDefault="00C35AA9">
            <w:pPr>
              <w:spacing w:after="0" w:line="240" w:lineRule="auto"/>
              <w:rPr>
                <w:rFonts w:asciiTheme="majorHAnsi" w:hAnsiTheme="majorHAnsi"/>
                <w:b/>
              </w:rPr>
            </w:pPr>
            <w:r w:rsidRPr="00EA5F1E">
              <w:rPr>
                <w:rFonts w:asciiTheme="majorHAnsi" w:hAnsiTheme="majorHAnsi"/>
                <w:b/>
              </w:rPr>
              <w:t>Essential Questions</w:t>
            </w:r>
            <w:r w:rsidR="007C5F06" w:rsidRPr="00A76F6A">
              <w:rPr>
                <w:rFonts w:asciiTheme="majorHAnsi" w:hAnsiTheme="majorHAnsi"/>
                <w:b/>
              </w:rPr>
              <w:t xml:space="preserve"> Addressed in This Lesson</w:t>
            </w:r>
          </w:p>
        </w:tc>
      </w:tr>
      <w:tr w:rsidR="00C35AA9" w:rsidRPr="003A0EBD" w14:paraId="53E480FD" w14:textId="77777777" w:rsidTr="00273855">
        <w:tc>
          <w:tcPr>
            <w:tcW w:w="6195" w:type="dxa"/>
            <w:gridSpan w:val="2"/>
            <w:tcBorders>
              <w:bottom w:val="single" w:sz="4" w:space="0" w:color="auto"/>
            </w:tcBorders>
          </w:tcPr>
          <w:p w14:paraId="553425A3" w14:textId="77777777" w:rsidR="00C35AA9" w:rsidRDefault="00472B7E">
            <w:pPr>
              <w:spacing w:after="0" w:line="240" w:lineRule="auto"/>
              <w:rPr>
                <w:rFonts w:asciiTheme="majorHAnsi" w:hAnsiTheme="majorHAnsi"/>
              </w:rPr>
            </w:pPr>
            <w:r w:rsidRPr="003A0EBD">
              <w:rPr>
                <w:rFonts w:asciiTheme="majorHAnsi" w:hAnsiTheme="majorHAnsi"/>
              </w:rPr>
              <w:t xml:space="preserve">Students will be able to create fact and opinion statements about the clean water issue using related signal words (e.g., </w:t>
            </w:r>
            <w:r w:rsidRPr="003A0EBD">
              <w:rPr>
                <w:rFonts w:asciiTheme="majorHAnsi" w:hAnsiTheme="majorHAnsi"/>
                <w:i/>
              </w:rPr>
              <w:t>According to</w:t>
            </w:r>
            <w:r w:rsidR="002130BF" w:rsidRPr="003A0EBD">
              <w:rPr>
                <w:rFonts w:asciiTheme="majorHAnsi" w:hAnsiTheme="majorHAnsi"/>
                <w:i/>
              </w:rPr>
              <w:t>, In</w:t>
            </w:r>
            <w:r w:rsidR="00B4569E" w:rsidRPr="003A0EBD">
              <w:rPr>
                <w:rFonts w:asciiTheme="majorHAnsi" w:hAnsiTheme="majorHAnsi"/>
                <w:i/>
              </w:rPr>
              <w:t xml:space="preserve"> t</w:t>
            </w:r>
            <w:r w:rsidRPr="003A0EBD">
              <w:rPr>
                <w:rFonts w:asciiTheme="majorHAnsi" w:hAnsiTheme="majorHAnsi"/>
                <w:i/>
              </w:rPr>
              <w:t>he text, I think, In my opinion</w:t>
            </w:r>
            <w:r w:rsidRPr="003A0EBD">
              <w:rPr>
                <w:rFonts w:asciiTheme="majorHAnsi" w:hAnsiTheme="majorHAnsi"/>
              </w:rPr>
              <w:t>)</w:t>
            </w:r>
            <w:r w:rsidR="00B23C6E" w:rsidRPr="003A0EBD">
              <w:rPr>
                <w:rFonts w:asciiTheme="majorHAnsi" w:hAnsiTheme="majorHAnsi"/>
              </w:rPr>
              <w:t>.</w:t>
            </w:r>
          </w:p>
          <w:p w14:paraId="4C94D188" w14:textId="77777777" w:rsidR="003725F6" w:rsidRPr="00A76F6A" w:rsidRDefault="003725F6" w:rsidP="00A76F6A">
            <w:pPr>
              <w:keepNext/>
              <w:keepLines/>
              <w:spacing w:after="0" w:line="240" w:lineRule="auto"/>
              <w:outlineLvl w:val="1"/>
              <w:rPr>
                <w:rFonts w:asciiTheme="majorHAnsi" w:eastAsiaTheme="minorHAnsi" w:hAnsiTheme="majorHAnsi" w:cstheme="minorBidi"/>
              </w:rPr>
            </w:pPr>
          </w:p>
        </w:tc>
        <w:tc>
          <w:tcPr>
            <w:tcW w:w="6981" w:type="dxa"/>
            <w:gridSpan w:val="2"/>
            <w:tcBorders>
              <w:bottom w:val="single" w:sz="4" w:space="0" w:color="auto"/>
            </w:tcBorders>
          </w:tcPr>
          <w:p w14:paraId="04372DCB" w14:textId="77777777" w:rsidR="00863965" w:rsidRDefault="001572C5">
            <w:pPr>
              <w:spacing w:after="0" w:line="240" w:lineRule="auto"/>
              <w:ind w:left="432" w:hanging="432"/>
              <w:rPr>
                <w:rFonts w:asciiTheme="majorHAnsi" w:eastAsia="Times New Roman" w:hAnsiTheme="majorHAnsi" w:cs="Arial"/>
                <w:b/>
              </w:rPr>
            </w:pPr>
            <w:r w:rsidRPr="003A0EBD">
              <w:rPr>
                <w:rFonts w:asciiTheme="majorHAnsi" w:hAnsiTheme="majorHAnsi"/>
              </w:rPr>
              <w:t>Q.</w:t>
            </w:r>
            <w:r w:rsidR="002407CB" w:rsidRPr="003A0EBD">
              <w:rPr>
                <w:rFonts w:asciiTheme="majorHAnsi" w:hAnsiTheme="majorHAnsi"/>
              </w:rPr>
              <w:t>2</w:t>
            </w:r>
            <w:r w:rsidR="002407CB" w:rsidRPr="003A0EBD">
              <w:rPr>
                <w:rFonts w:asciiTheme="majorHAnsi" w:hAnsiTheme="majorHAnsi"/>
              </w:rPr>
              <w:tab/>
            </w:r>
            <w:r w:rsidRPr="003A0EBD">
              <w:rPr>
                <w:rFonts w:asciiTheme="majorHAnsi" w:hAnsiTheme="majorHAnsi"/>
              </w:rPr>
              <w:t xml:space="preserve">How can </w:t>
            </w:r>
            <w:r w:rsidR="002407CB" w:rsidRPr="003A0EBD">
              <w:rPr>
                <w:rFonts w:asciiTheme="majorHAnsi" w:hAnsiTheme="majorHAnsi"/>
              </w:rPr>
              <w:t xml:space="preserve">I </w:t>
            </w:r>
            <w:r w:rsidRPr="003A0EBD">
              <w:rPr>
                <w:rFonts w:asciiTheme="majorHAnsi" w:hAnsiTheme="majorHAnsi"/>
              </w:rPr>
              <w:t xml:space="preserve">use </w:t>
            </w:r>
            <w:r w:rsidR="002407CB" w:rsidRPr="003A0EBD">
              <w:rPr>
                <w:rFonts w:asciiTheme="majorHAnsi" w:hAnsiTheme="majorHAnsi"/>
              </w:rPr>
              <w:t xml:space="preserve">my </w:t>
            </w:r>
            <w:r w:rsidRPr="003A0EBD">
              <w:rPr>
                <w:rFonts w:asciiTheme="majorHAnsi" w:hAnsiTheme="majorHAnsi"/>
              </w:rPr>
              <w:t>knowledge of the English language to convey a powerful message?</w:t>
            </w:r>
            <w:r w:rsidRPr="003A0EBD">
              <w:rPr>
                <w:rFonts w:asciiTheme="majorHAnsi" w:hAnsiTheme="majorHAnsi"/>
                <w:b/>
              </w:rPr>
              <w:tab/>
            </w:r>
            <w:r w:rsidRPr="003A0EBD">
              <w:rPr>
                <w:rFonts w:asciiTheme="majorHAnsi" w:hAnsiTheme="majorHAnsi"/>
                <w:b/>
              </w:rPr>
              <w:tab/>
            </w:r>
            <w:r w:rsidR="00622927" w:rsidRPr="003A0EBD">
              <w:rPr>
                <w:rFonts w:asciiTheme="majorHAnsi" w:hAnsiTheme="majorHAnsi"/>
                <w:b/>
              </w:rPr>
              <w:t xml:space="preserve"> </w:t>
            </w:r>
          </w:p>
        </w:tc>
      </w:tr>
      <w:tr w:rsidR="00C35AA9" w:rsidRPr="003A0EBD" w14:paraId="16AE6BD7" w14:textId="77777777" w:rsidTr="00273855">
        <w:tc>
          <w:tcPr>
            <w:tcW w:w="13176" w:type="dxa"/>
            <w:gridSpan w:val="4"/>
            <w:shd w:val="clear" w:color="auto" w:fill="DEEAF6"/>
          </w:tcPr>
          <w:p w14:paraId="00354541" w14:textId="77777777" w:rsidR="00C35AA9" w:rsidRPr="003A0EBD" w:rsidRDefault="00C35AA9">
            <w:pPr>
              <w:spacing w:after="0" w:line="240" w:lineRule="auto"/>
              <w:rPr>
                <w:rFonts w:asciiTheme="majorHAnsi" w:hAnsiTheme="majorHAnsi" w:cs="Arial"/>
                <w:b/>
                <w:lang w:eastAsia="en-US"/>
              </w:rPr>
            </w:pPr>
            <w:r w:rsidRPr="003A0EBD">
              <w:rPr>
                <w:rFonts w:asciiTheme="majorHAnsi" w:hAnsiTheme="majorHAnsi"/>
                <w:b/>
              </w:rPr>
              <w:t>Assessment</w:t>
            </w:r>
          </w:p>
        </w:tc>
      </w:tr>
      <w:tr w:rsidR="00C35AA9" w:rsidRPr="003A0EBD" w14:paraId="3C6C5670" w14:textId="77777777" w:rsidTr="00273855">
        <w:tc>
          <w:tcPr>
            <w:tcW w:w="13176" w:type="dxa"/>
            <w:gridSpan w:val="4"/>
            <w:shd w:val="clear" w:color="auto" w:fill="auto"/>
          </w:tcPr>
          <w:p w14:paraId="3C6BC470" w14:textId="77777777" w:rsidR="00366ADF" w:rsidRPr="003A0EBD" w:rsidRDefault="00366ADF">
            <w:pPr>
              <w:pStyle w:val="ListParagraph"/>
              <w:numPr>
                <w:ilvl w:val="0"/>
                <w:numId w:val="132"/>
              </w:numPr>
              <w:spacing w:after="0" w:line="240" w:lineRule="auto"/>
              <w:rPr>
                <w:rFonts w:asciiTheme="majorHAnsi" w:hAnsiTheme="majorHAnsi" w:cs="Arial"/>
              </w:rPr>
            </w:pPr>
            <w:r w:rsidRPr="003A0EBD">
              <w:rPr>
                <w:rFonts w:asciiTheme="majorHAnsi" w:hAnsiTheme="majorHAnsi" w:cs="Arial"/>
              </w:rPr>
              <w:t xml:space="preserve">Formative </w:t>
            </w:r>
            <w:r w:rsidR="002130BF" w:rsidRPr="003A0EBD">
              <w:rPr>
                <w:rFonts w:asciiTheme="majorHAnsi" w:hAnsiTheme="majorHAnsi" w:cs="Arial"/>
              </w:rPr>
              <w:t>assessment</w:t>
            </w:r>
            <w:r w:rsidRPr="003A0EBD">
              <w:rPr>
                <w:rFonts w:asciiTheme="majorHAnsi" w:hAnsiTheme="majorHAnsi" w:cs="Arial"/>
              </w:rPr>
              <w:t>:</w:t>
            </w:r>
            <w:r w:rsidR="002130BF" w:rsidRPr="003A0EBD">
              <w:rPr>
                <w:rFonts w:asciiTheme="majorHAnsi" w:hAnsiTheme="majorHAnsi" w:cs="Arial"/>
              </w:rPr>
              <w:t xml:space="preserve"> </w:t>
            </w:r>
            <w:r w:rsidR="00595653" w:rsidRPr="003A0EBD">
              <w:rPr>
                <w:rFonts w:asciiTheme="majorHAnsi" w:hAnsiTheme="majorHAnsi" w:cs="Arial"/>
              </w:rPr>
              <w:t>Use t</w:t>
            </w:r>
            <w:r w:rsidR="002130BF" w:rsidRPr="003A0EBD">
              <w:rPr>
                <w:rFonts w:asciiTheme="majorHAnsi" w:hAnsiTheme="majorHAnsi" w:cs="Arial"/>
              </w:rPr>
              <w:t>he</w:t>
            </w:r>
            <w:r w:rsidRPr="003A0EBD">
              <w:rPr>
                <w:rFonts w:asciiTheme="majorHAnsi" w:hAnsiTheme="majorHAnsi" w:cs="Arial"/>
              </w:rPr>
              <w:t xml:space="preserve"> </w:t>
            </w:r>
            <w:hyperlink w:anchor="L7exit" w:history="1">
              <w:r w:rsidR="00F37910">
                <w:rPr>
                  <w:rStyle w:val="Hyperlink"/>
                  <w:rFonts w:asciiTheme="majorHAnsi" w:hAnsiTheme="majorHAnsi" w:cs="Arial"/>
                </w:rPr>
                <w:t>exit t</w:t>
              </w:r>
              <w:r w:rsidRPr="003A0EBD">
                <w:rPr>
                  <w:rStyle w:val="Hyperlink"/>
                  <w:rFonts w:asciiTheme="majorHAnsi" w:hAnsiTheme="majorHAnsi" w:cs="Arial"/>
                </w:rPr>
                <w:t>icket</w:t>
              </w:r>
            </w:hyperlink>
            <w:r w:rsidR="006D6802" w:rsidRPr="003A0EBD">
              <w:rPr>
                <w:rFonts w:asciiTheme="majorHAnsi" w:hAnsiTheme="majorHAnsi" w:cs="Arial"/>
              </w:rPr>
              <w:t xml:space="preserve"> </w:t>
            </w:r>
            <w:r w:rsidR="00595653" w:rsidRPr="003A0EBD">
              <w:rPr>
                <w:rFonts w:asciiTheme="majorHAnsi" w:eastAsia="Times New Roman" w:hAnsiTheme="majorHAnsi" w:cs="Arial"/>
              </w:rPr>
              <w:t>to assess</w:t>
            </w:r>
            <w:r w:rsidR="002130BF" w:rsidRPr="003A0EBD">
              <w:rPr>
                <w:rFonts w:asciiTheme="majorHAnsi" w:eastAsia="Times New Roman" w:hAnsiTheme="majorHAnsi" w:cs="Arial"/>
              </w:rPr>
              <w:t xml:space="preserve"> </w:t>
            </w:r>
            <w:r w:rsidRPr="003A0EBD">
              <w:rPr>
                <w:rFonts w:asciiTheme="majorHAnsi" w:eastAsia="Times New Roman" w:hAnsiTheme="majorHAnsi" w:cs="Arial"/>
              </w:rPr>
              <w:t xml:space="preserve">student construction of fact and opinion statements. </w:t>
            </w:r>
          </w:p>
          <w:p w14:paraId="0D5BE0C7" w14:textId="77777777" w:rsidR="00366ADF" w:rsidRPr="003A0EBD" w:rsidRDefault="00366ADF">
            <w:pPr>
              <w:pStyle w:val="ListParagraph"/>
              <w:numPr>
                <w:ilvl w:val="0"/>
                <w:numId w:val="132"/>
              </w:numPr>
              <w:spacing w:after="0" w:line="240" w:lineRule="auto"/>
              <w:rPr>
                <w:rFonts w:asciiTheme="majorHAnsi" w:hAnsiTheme="majorHAnsi" w:cs="Arial"/>
              </w:rPr>
            </w:pPr>
            <w:r w:rsidRPr="003A0EBD">
              <w:rPr>
                <w:rFonts w:asciiTheme="majorHAnsi" w:hAnsiTheme="majorHAnsi" w:cs="Arial"/>
              </w:rPr>
              <w:t xml:space="preserve">Formative </w:t>
            </w:r>
            <w:r w:rsidR="002130BF" w:rsidRPr="003A0EBD">
              <w:rPr>
                <w:rFonts w:asciiTheme="majorHAnsi" w:hAnsiTheme="majorHAnsi" w:cs="Arial"/>
              </w:rPr>
              <w:t>assessment</w:t>
            </w:r>
            <w:r w:rsidRPr="003A0EBD">
              <w:rPr>
                <w:rFonts w:asciiTheme="majorHAnsi" w:hAnsiTheme="majorHAnsi" w:cs="Arial"/>
              </w:rPr>
              <w:t xml:space="preserve">. </w:t>
            </w:r>
            <w:r w:rsidR="00595653" w:rsidRPr="003A0EBD">
              <w:rPr>
                <w:rFonts w:asciiTheme="majorHAnsi" w:hAnsiTheme="majorHAnsi" w:cs="Arial"/>
              </w:rPr>
              <w:t>Use t</w:t>
            </w:r>
            <w:r w:rsidR="005D397B" w:rsidRPr="003A0EBD">
              <w:rPr>
                <w:rFonts w:asciiTheme="majorHAnsi" w:hAnsiTheme="majorHAnsi" w:cs="Arial"/>
              </w:rPr>
              <w:t xml:space="preserve">he language checkpoint </w:t>
            </w:r>
            <w:r w:rsidR="00595653" w:rsidRPr="003A0EBD">
              <w:rPr>
                <w:rFonts w:asciiTheme="majorHAnsi" w:hAnsiTheme="majorHAnsi" w:cs="Arial"/>
              </w:rPr>
              <w:t xml:space="preserve">to </w:t>
            </w:r>
            <w:r w:rsidR="005D397B" w:rsidRPr="003A0EBD">
              <w:rPr>
                <w:rFonts w:asciiTheme="majorHAnsi" w:hAnsiTheme="majorHAnsi" w:cs="Arial"/>
              </w:rPr>
              <w:t xml:space="preserve">measure student written and oral language development in relation to the </w:t>
            </w:r>
            <w:r w:rsidR="00705C36">
              <w:rPr>
                <w:rFonts w:asciiTheme="majorHAnsi" w:hAnsiTheme="majorHAnsi" w:cs="Arial"/>
              </w:rPr>
              <w:t>F</w:t>
            </w:r>
            <w:r w:rsidR="00705C36" w:rsidRPr="003A0EBD">
              <w:rPr>
                <w:rFonts w:asciiTheme="majorHAnsi" w:hAnsiTheme="majorHAnsi" w:cs="Arial"/>
              </w:rPr>
              <w:t xml:space="preserve">ocus </w:t>
            </w:r>
            <w:r w:rsidR="00705C36">
              <w:rPr>
                <w:rFonts w:asciiTheme="majorHAnsi" w:hAnsiTheme="majorHAnsi" w:cs="Arial"/>
              </w:rPr>
              <w:t>L</w:t>
            </w:r>
            <w:r w:rsidR="00705C36" w:rsidRPr="003A0EBD">
              <w:rPr>
                <w:rFonts w:asciiTheme="majorHAnsi" w:hAnsiTheme="majorHAnsi" w:cs="Arial"/>
              </w:rPr>
              <w:t xml:space="preserve">anguage </w:t>
            </w:r>
            <w:r w:rsidR="00705C36">
              <w:rPr>
                <w:rFonts w:asciiTheme="majorHAnsi" w:hAnsiTheme="majorHAnsi" w:cs="Arial"/>
              </w:rPr>
              <w:t>G</w:t>
            </w:r>
            <w:r w:rsidR="00705C36" w:rsidRPr="003A0EBD">
              <w:rPr>
                <w:rFonts w:asciiTheme="majorHAnsi" w:hAnsiTheme="majorHAnsi" w:cs="Arial"/>
              </w:rPr>
              <w:t>oals</w:t>
            </w:r>
            <w:r w:rsidR="005D397B" w:rsidRPr="003A0EBD">
              <w:rPr>
                <w:rFonts w:asciiTheme="majorHAnsi" w:hAnsiTheme="majorHAnsi" w:cs="Arial"/>
              </w:rPr>
              <w:t>.</w:t>
            </w:r>
            <w:r w:rsidR="00A460B7" w:rsidRPr="003A0EBD">
              <w:rPr>
                <w:rFonts w:asciiTheme="majorHAnsi" w:hAnsiTheme="majorHAnsi" w:cs="Arial"/>
              </w:rPr>
              <w:t xml:space="preserve"> </w:t>
            </w:r>
            <w:r w:rsidR="005D397B" w:rsidRPr="003A0EBD">
              <w:rPr>
                <w:rFonts w:asciiTheme="majorHAnsi" w:hAnsiTheme="majorHAnsi" w:cs="Arial"/>
              </w:rPr>
              <w:t xml:space="preserve">Assess student classification </w:t>
            </w:r>
            <w:r w:rsidRPr="003A0EBD">
              <w:rPr>
                <w:rFonts w:asciiTheme="majorHAnsi" w:hAnsiTheme="majorHAnsi" w:cs="Arial"/>
              </w:rPr>
              <w:t>of fact and opinion statements about access to clean water</w:t>
            </w:r>
            <w:r w:rsidR="005D397B" w:rsidRPr="003A0EBD">
              <w:rPr>
                <w:rFonts w:asciiTheme="majorHAnsi" w:hAnsiTheme="majorHAnsi" w:cs="Arial"/>
              </w:rPr>
              <w:t xml:space="preserve"> using the</w:t>
            </w:r>
            <w:r w:rsidR="008327B7">
              <w:rPr>
                <w:rFonts w:asciiTheme="majorHAnsi" w:hAnsiTheme="majorHAnsi" w:cs="Arial"/>
              </w:rPr>
              <w:t xml:space="preserve"> appropriate version of the </w:t>
            </w:r>
            <w:r w:rsidR="00051B37">
              <w:rPr>
                <w:rFonts w:asciiTheme="majorHAnsi" w:hAnsiTheme="majorHAnsi" w:cs="Arial"/>
              </w:rPr>
              <w:t>“</w:t>
            </w:r>
            <w:hyperlink w:anchor="L7FOClassification" w:history="1">
              <w:r w:rsidR="008327B7" w:rsidRPr="00910F26">
                <w:rPr>
                  <w:rStyle w:val="Hyperlink"/>
                  <w:rFonts w:asciiTheme="majorHAnsi" w:hAnsiTheme="majorHAnsi" w:cs="Arial"/>
                </w:rPr>
                <w:t>Water Access Statements: Fact or Opinion?</w:t>
              </w:r>
            </w:hyperlink>
            <w:r w:rsidR="00051B37">
              <w:rPr>
                <w:rFonts w:asciiTheme="majorHAnsi" w:hAnsiTheme="majorHAnsi" w:cs="Arial"/>
              </w:rPr>
              <w:t>”</w:t>
            </w:r>
            <w:r w:rsidR="005D397B" w:rsidRPr="003A0EBD">
              <w:rPr>
                <w:rFonts w:asciiTheme="majorHAnsi" w:hAnsiTheme="majorHAnsi" w:cs="Arial"/>
              </w:rPr>
              <w:t xml:space="preserve"> </w:t>
            </w:r>
            <w:r w:rsidR="00402920" w:rsidRPr="00273855">
              <w:rPr>
                <w:rFonts w:asciiTheme="majorHAnsi" w:hAnsiTheme="majorHAnsi"/>
              </w:rPr>
              <w:t>handout</w:t>
            </w:r>
            <w:r w:rsidR="002130BF" w:rsidRPr="008C127B">
              <w:rPr>
                <w:rFonts w:asciiTheme="majorHAnsi" w:eastAsia="Times New Roman" w:hAnsiTheme="majorHAnsi" w:cs="Arial"/>
              </w:rPr>
              <w:t xml:space="preserve">, </w:t>
            </w:r>
            <w:r w:rsidR="00E63F81">
              <w:rPr>
                <w:rFonts w:asciiTheme="majorHAnsi" w:hAnsiTheme="majorHAnsi" w:cs="Arial"/>
              </w:rPr>
              <w:t>student-</w:t>
            </w:r>
            <w:r w:rsidR="005D397B" w:rsidRPr="008C127B">
              <w:rPr>
                <w:rFonts w:asciiTheme="majorHAnsi" w:hAnsiTheme="majorHAnsi" w:cs="Arial"/>
              </w:rPr>
              <w:t>written construction</w:t>
            </w:r>
            <w:r w:rsidR="00A460B7" w:rsidRPr="00E63F81">
              <w:rPr>
                <w:rFonts w:asciiTheme="majorHAnsi" w:hAnsiTheme="majorHAnsi" w:cs="Arial"/>
              </w:rPr>
              <w:t xml:space="preserve"> of </w:t>
            </w:r>
            <w:hyperlink w:anchor="L7FO" w:history="1">
              <w:r w:rsidR="00A460B7" w:rsidRPr="00E63F81">
                <w:rPr>
                  <w:rStyle w:val="Hyperlink"/>
                  <w:rFonts w:asciiTheme="majorHAnsi" w:hAnsiTheme="majorHAnsi" w:cs="Arial"/>
                </w:rPr>
                <w:t>fact and opinion statements about access to clean water</w:t>
              </w:r>
            </w:hyperlink>
            <w:r w:rsidR="002130BF" w:rsidRPr="008C127B">
              <w:rPr>
                <w:rFonts w:asciiTheme="majorHAnsi" w:eastAsia="Times New Roman" w:hAnsiTheme="majorHAnsi" w:cs="Arial"/>
              </w:rPr>
              <w:t xml:space="preserve">, </w:t>
            </w:r>
            <w:r w:rsidR="005D397B" w:rsidRPr="00E63F81">
              <w:rPr>
                <w:rFonts w:asciiTheme="majorHAnsi" w:hAnsiTheme="majorHAnsi" w:cs="Arial"/>
              </w:rPr>
              <w:t>and student oral discussion of facts and opinions</w:t>
            </w:r>
            <w:r w:rsidR="005D397B" w:rsidRPr="003A0EBD">
              <w:rPr>
                <w:rFonts w:asciiTheme="majorHAnsi" w:eastAsia="Times New Roman" w:hAnsiTheme="majorHAnsi" w:cs="Arial"/>
              </w:rPr>
              <w:t xml:space="preserve"> pertaining to access to clean water. Look for student</w:t>
            </w:r>
            <w:r w:rsidR="00805DF3" w:rsidRPr="003A0EBD">
              <w:rPr>
                <w:rFonts w:asciiTheme="majorHAnsi" w:eastAsia="Times New Roman" w:hAnsiTheme="majorHAnsi" w:cs="Arial"/>
              </w:rPr>
              <w:t>s’</w:t>
            </w:r>
            <w:r w:rsidR="005D397B" w:rsidRPr="003A0EBD">
              <w:rPr>
                <w:rFonts w:asciiTheme="majorHAnsi" w:eastAsia="Times New Roman" w:hAnsiTheme="majorHAnsi" w:cs="Arial"/>
              </w:rPr>
              <w:t xml:space="preserve"> ability to construct fact and opinion statements, use of simple sentences with </w:t>
            </w:r>
            <w:r w:rsidR="005D397B" w:rsidRPr="003A0EBD">
              <w:rPr>
                <w:rFonts w:asciiTheme="majorHAnsi" w:eastAsia="Times New Roman" w:hAnsiTheme="majorHAnsi" w:cs="Arial"/>
                <w:i/>
              </w:rPr>
              <w:t>have/has, is/are,</w:t>
            </w:r>
            <w:r w:rsidR="005D397B" w:rsidRPr="003A0EBD">
              <w:rPr>
                <w:rFonts w:asciiTheme="majorHAnsi" w:eastAsia="Times New Roman" w:hAnsiTheme="majorHAnsi" w:cs="Arial"/>
              </w:rPr>
              <w:t xml:space="preserve"> and topic vocabulary used appropriately in context.</w:t>
            </w:r>
          </w:p>
          <w:p w14:paraId="18CAE10D" w14:textId="77777777" w:rsidR="001572C5" w:rsidRPr="003A0EBD" w:rsidRDefault="00366ADF">
            <w:pPr>
              <w:pStyle w:val="ListParagraph"/>
              <w:numPr>
                <w:ilvl w:val="0"/>
                <w:numId w:val="132"/>
              </w:numPr>
              <w:spacing w:after="0" w:line="240" w:lineRule="auto"/>
              <w:rPr>
                <w:rFonts w:asciiTheme="majorHAnsi" w:hAnsiTheme="majorHAnsi" w:cs="Arial"/>
              </w:rPr>
            </w:pPr>
            <w:r w:rsidRPr="003A0EBD">
              <w:rPr>
                <w:rFonts w:asciiTheme="majorHAnsi" w:hAnsiTheme="majorHAnsi" w:cs="Arial"/>
              </w:rPr>
              <w:t>Observation:</w:t>
            </w:r>
            <w:r w:rsidR="002130BF" w:rsidRPr="003A0EBD">
              <w:rPr>
                <w:rFonts w:asciiTheme="majorHAnsi" w:hAnsiTheme="majorHAnsi" w:cs="Arial"/>
              </w:rPr>
              <w:t xml:space="preserve"> </w:t>
            </w:r>
            <w:r w:rsidR="00595653" w:rsidRPr="003A0EBD">
              <w:rPr>
                <w:rFonts w:asciiTheme="majorHAnsi" w:hAnsiTheme="majorHAnsi" w:cs="Arial"/>
              </w:rPr>
              <w:t>Use t</w:t>
            </w:r>
            <w:r w:rsidR="002130BF" w:rsidRPr="003A0EBD">
              <w:rPr>
                <w:rFonts w:asciiTheme="majorHAnsi" w:hAnsiTheme="majorHAnsi" w:cs="Arial"/>
              </w:rPr>
              <w:t>he</w:t>
            </w:r>
            <w:r w:rsidRPr="003A0EBD">
              <w:rPr>
                <w:rFonts w:asciiTheme="majorHAnsi" w:hAnsiTheme="majorHAnsi" w:cs="Arial"/>
              </w:rPr>
              <w:t xml:space="preserve"> </w:t>
            </w:r>
            <w:hyperlink w:anchor="L7DandS" w:history="1">
              <w:r w:rsidR="002130BF" w:rsidRPr="003A0EBD">
                <w:rPr>
                  <w:rStyle w:val="Hyperlink"/>
                  <w:rFonts w:asciiTheme="majorHAnsi" w:eastAsia="Times New Roman" w:hAnsiTheme="majorHAnsi" w:cs="Arial"/>
                </w:rPr>
                <w:t>divide and slide</w:t>
              </w:r>
            </w:hyperlink>
            <w:r w:rsidRPr="003A0EBD">
              <w:rPr>
                <w:rFonts w:asciiTheme="majorHAnsi" w:hAnsiTheme="majorHAnsi" w:cs="Arial"/>
              </w:rPr>
              <w:t xml:space="preserve"> </w:t>
            </w:r>
            <w:r w:rsidR="002130BF" w:rsidRPr="003A0EBD">
              <w:rPr>
                <w:rFonts w:asciiTheme="majorHAnsi" w:hAnsiTheme="majorHAnsi" w:cs="Arial"/>
              </w:rPr>
              <w:t xml:space="preserve">activity </w:t>
            </w:r>
            <w:r w:rsidR="00595653" w:rsidRPr="003A0EBD">
              <w:rPr>
                <w:rFonts w:asciiTheme="majorHAnsi" w:hAnsiTheme="majorHAnsi" w:cs="Arial"/>
              </w:rPr>
              <w:t>to assess</w:t>
            </w:r>
            <w:r w:rsidR="002130BF" w:rsidRPr="003A0EBD">
              <w:rPr>
                <w:rFonts w:asciiTheme="majorHAnsi" w:hAnsiTheme="majorHAnsi" w:cs="Arial"/>
              </w:rPr>
              <w:t xml:space="preserve"> </w:t>
            </w:r>
            <w:r w:rsidRPr="003A0EBD">
              <w:rPr>
                <w:rFonts w:asciiTheme="majorHAnsi" w:hAnsiTheme="majorHAnsi" w:cs="Arial"/>
              </w:rPr>
              <w:t>student</w:t>
            </w:r>
            <w:r w:rsidR="002130BF" w:rsidRPr="003A0EBD">
              <w:rPr>
                <w:rFonts w:asciiTheme="majorHAnsi" w:hAnsiTheme="majorHAnsi" w:cs="Arial"/>
              </w:rPr>
              <w:t>s’</w:t>
            </w:r>
            <w:r w:rsidRPr="003A0EBD">
              <w:rPr>
                <w:rFonts w:asciiTheme="majorHAnsi" w:hAnsiTheme="majorHAnsi" w:cs="Arial"/>
              </w:rPr>
              <w:t xml:space="preserve"> use of language to construct fact and opinion statements</w:t>
            </w:r>
            <w:r w:rsidR="00A460B7" w:rsidRPr="003A0EBD">
              <w:rPr>
                <w:rFonts w:asciiTheme="majorHAnsi" w:hAnsiTheme="majorHAnsi" w:cs="Arial"/>
              </w:rPr>
              <w:t xml:space="preserve">, use of simple sentences with </w:t>
            </w:r>
            <w:r w:rsidR="00A460B7" w:rsidRPr="003A0EBD">
              <w:rPr>
                <w:rFonts w:asciiTheme="majorHAnsi" w:hAnsiTheme="majorHAnsi" w:cs="Arial"/>
                <w:i/>
              </w:rPr>
              <w:t>have/has, is/are,</w:t>
            </w:r>
            <w:r w:rsidR="00A460B7" w:rsidRPr="003A0EBD">
              <w:rPr>
                <w:rFonts w:asciiTheme="majorHAnsi" w:hAnsiTheme="majorHAnsi" w:cs="Arial"/>
              </w:rPr>
              <w:t xml:space="preserve"> and topic vocabulary used appropriately in context.</w:t>
            </w:r>
          </w:p>
          <w:p w14:paraId="3A287063" w14:textId="77777777" w:rsidR="00863965" w:rsidRPr="00863965" w:rsidRDefault="00093618">
            <w:pPr>
              <w:pStyle w:val="ListParagraph"/>
              <w:numPr>
                <w:ilvl w:val="0"/>
                <w:numId w:val="132"/>
              </w:numPr>
              <w:spacing w:after="0" w:line="240" w:lineRule="auto"/>
              <w:rPr>
                <w:rFonts w:asciiTheme="majorHAnsi" w:hAnsiTheme="majorHAnsi"/>
                <w:b/>
              </w:rPr>
            </w:pPr>
            <w:r w:rsidRPr="003A0EBD">
              <w:rPr>
                <w:rFonts w:asciiTheme="majorHAnsi" w:hAnsiTheme="majorHAnsi" w:cs="Arial"/>
              </w:rPr>
              <w:t>Self-</w:t>
            </w:r>
            <w:r w:rsidR="002130BF" w:rsidRPr="003A0EBD">
              <w:rPr>
                <w:rFonts w:asciiTheme="majorHAnsi" w:hAnsiTheme="majorHAnsi" w:cs="Arial"/>
              </w:rPr>
              <w:t>a</w:t>
            </w:r>
            <w:r w:rsidRPr="003A0EBD">
              <w:rPr>
                <w:rFonts w:asciiTheme="majorHAnsi" w:hAnsiTheme="majorHAnsi" w:cs="Arial"/>
              </w:rPr>
              <w:t xml:space="preserve">ssessment: Student monitoring of learning in relation to the language objective. </w:t>
            </w:r>
          </w:p>
        </w:tc>
      </w:tr>
      <w:tr w:rsidR="00C35AA9" w:rsidRPr="003A0EBD" w14:paraId="71F72748" w14:textId="77777777" w:rsidTr="00273855">
        <w:tc>
          <w:tcPr>
            <w:tcW w:w="13176" w:type="dxa"/>
            <w:gridSpan w:val="4"/>
            <w:tcBorders>
              <w:bottom w:val="nil"/>
            </w:tcBorders>
            <w:shd w:val="clear" w:color="auto" w:fill="DEEAF6"/>
          </w:tcPr>
          <w:p w14:paraId="233CE3AD" w14:textId="77777777" w:rsidR="00C35AA9" w:rsidRPr="00EA5F1E" w:rsidRDefault="00C35AA9">
            <w:pPr>
              <w:keepNext/>
              <w:spacing w:after="0" w:line="240" w:lineRule="auto"/>
              <w:jc w:val="center"/>
              <w:rPr>
                <w:rFonts w:asciiTheme="majorHAnsi" w:hAnsiTheme="majorHAnsi"/>
                <w:b/>
              </w:rPr>
            </w:pPr>
            <w:r w:rsidRPr="00EA5F1E">
              <w:rPr>
                <w:rFonts w:asciiTheme="majorHAnsi" w:hAnsiTheme="majorHAnsi"/>
                <w:b/>
              </w:rPr>
              <w:t xml:space="preserve">Thinking Space: What Academic Language </w:t>
            </w:r>
            <w:r w:rsidR="002130BF" w:rsidRPr="00EA5F1E">
              <w:rPr>
                <w:rFonts w:asciiTheme="majorHAnsi" w:hAnsiTheme="majorHAnsi"/>
                <w:b/>
              </w:rPr>
              <w:t xml:space="preserve">Will Be Practiced </w:t>
            </w:r>
            <w:r w:rsidRPr="00EA5F1E">
              <w:rPr>
                <w:rFonts w:asciiTheme="majorHAnsi" w:hAnsiTheme="majorHAnsi"/>
                <w:b/>
              </w:rPr>
              <w:t xml:space="preserve">in </w:t>
            </w:r>
            <w:r w:rsidR="002130BF" w:rsidRPr="00EA5F1E">
              <w:rPr>
                <w:rFonts w:asciiTheme="majorHAnsi" w:hAnsiTheme="majorHAnsi"/>
                <w:b/>
              </w:rPr>
              <w:t>This Lesson</w:t>
            </w:r>
            <w:r w:rsidRPr="00EA5F1E">
              <w:rPr>
                <w:rFonts w:asciiTheme="majorHAnsi" w:hAnsiTheme="majorHAnsi"/>
                <w:b/>
              </w:rPr>
              <w:t>?</w:t>
            </w:r>
          </w:p>
        </w:tc>
      </w:tr>
      <w:tr w:rsidR="00C35AA9" w:rsidRPr="003A0EBD" w14:paraId="636A59F2" w14:textId="77777777" w:rsidTr="00273855">
        <w:tc>
          <w:tcPr>
            <w:tcW w:w="4561" w:type="dxa"/>
            <w:tcBorders>
              <w:top w:val="nil"/>
              <w:right w:val="nil"/>
            </w:tcBorders>
            <w:shd w:val="clear" w:color="auto" w:fill="DEEAF6"/>
          </w:tcPr>
          <w:p w14:paraId="31AAE147" w14:textId="77777777" w:rsidR="00C35AA9" w:rsidRPr="00A76F6A" w:rsidRDefault="00C35AA9">
            <w:pPr>
              <w:keepNext/>
              <w:spacing w:after="0" w:line="240" w:lineRule="auto"/>
              <w:jc w:val="center"/>
              <w:rPr>
                <w:rFonts w:asciiTheme="majorHAnsi" w:hAnsiTheme="majorHAnsi"/>
                <w:b/>
              </w:rPr>
            </w:pPr>
            <w:r w:rsidRPr="00EA5F1E">
              <w:rPr>
                <w:rFonts w:asciiTheme="majorHAnsi" w:hAnsiTheme="majorHAnsi"/>
                <w:b/>
              </w:rPr>
              <w:t>Discourse</w:t>
            </w:r>
            <w:r w:rsidR="007C5F06" w:rsidRPr="00A76F6A">
              <w:rPr>
                <w:rFonts w:asciiTheme="majorHAnsi" w:hAnsiTheme="majorHAnsi"/>
                <w:b/>
              </w:rPr>
              <w:t xml:space="preserve"> Dimension</w:t>
            </w:r>
          </w:p>
        </w:tc>
        <w:tc>
          <w:tcPr>
            <w:tcW w:w="3606" w:type="dxa"/>
            <w:gridSpan w:val="2"/>
            <w:tcBorders>
              <w:top w:val="nil"/>
              <w:left w:val="nil"/>
              <w:right w:val="nil"/>
            </w:tcBorders>
            <w:shd w:val="clear" w:color="auto" w:fill="DEEAF6"/>
          </w:tcPr>
          <w:p w14:paraId="03913ED5" w14:textId="77777777" w:rsidR="00C35AA9" w:rsidRPr="00A76F6A" w:rsidRDefault="00C35AA9">
            <w:pPr>
              <w:keepNext/>
              <w:spacing w:after="0" w:line="240" w:lineRule="auto"/>
              <w:jc w:val="center"/>
              <w:rPr>
                <w:rFonts w:asciiTheme="majorHAnsi" w:hAnsiTheme="majorHAnsi"/>
                <w:b/>
              </w:rPr>
            </w:pPr>
            <w:r w:rsidRPr="00EA5F1E">
              <w:rPr>
                <w:rFonts w:asciiTheme="majorHAnsi" w:hAnsiTheme="majorHAnsi"/>
                <w:b/>
              </w:rPr>
              <w:t>Sentence</w:t>
            </w:r>
            <w:r w:rsidR="007C5F06" w:rsidRPr="00A76F6A">
              <w:rPr>
                <w:rFonts w:asciiTheme="majorHAnsi" w:hAnsiTheme="majorHAnsi"/>
                <w:b/>
              </w:rPr>
              <w:t xml:space="preserve"> Dimension</w:t>
            </w:r>
          </w:p>
        </w:tc>
        <w:tc>
          <w:tcPr>
            <w:tcW w:w="5009" w:type="dxa"/>
            <w:tcBorders>
              <w:top w:val="nil"/>
              <w:left w:val="nil"/>
            </w:tcBorders>
            <w:shd w:val="clear" w:color="auto" w:fill="DEEAF6"/>
          </w:tcPr>
          <w:p w14:paraId="76242347" w14:textId="77777777" w:rsidR="00C35AA9" w:rsidRPr="00A76F6A" w:rsidRDefault="00C35AA9">
            <w:pPr>
              <w:keepNext/>
              <w:spacing w:after="0" w:line="240" w:lineRule="auto"/>
              <w:jc w:val="center"/>
              <w:rPr>
                <w:rFonts w:asciiTheme="majorHAnsi" w:hAnsiTheme="majorHAnsi"/>
                <w:b/>
              </w:rPr>
            </w:pPr>
            <w:r w:rsidRPr="00EA5F1E">
              <w:rPr>
                <w:rFonts w:asciiTheme="majorHAnsi" w:hAnsiTheme="majorHAnsi"/>
                <w:b/>
              </w:rPr>
              <w:t>Word</w:t>
            </w:r>
            <w:r w:rsidR="007C5F06" w:rsidRPr="00A76F6A">
              <w:rPr>
                <w:rFonts w:asciiTheme="majorHAnsi" w:hAnsiTheme="majorHAnsi"/>
                <w:b/>
              </w:rPr>
              <w:t xml:space="preserve"> Dimension</w:t>
            </w:r>
          </w:p>
        </w:tc>
      </w:tr>
      <w:tr w:rsidR="00C35AA9" w:rsidRPr="003A0EBD" w14:paraId="2E731E0E" w14:textId="77777777" w:rsidTr="00273855">
        <w:tc>
          <w:tcPr>
            <w:tcW w:w="4561" w:type="dxa"/>
          </w:tcPr>
          <w:p w14:paraId="02097C33" w14:textId="77777777" w:rsidR="00C35AA9" w:rsidRPr="003A0EBD" w:rsidRDefault="002503A7">
            <w:pPr>
              <w:spacing w:after="0" w:line="240" w:lineRule="auto"/>
              <w:rPr>
                <w:rFonts w:asciiTheme="majorHAnsi" w:hAnsiTheme="majorHAnsi"/>
              </w:rPr>
            </w:pPr>
            <w:r w:rsidRPr="003A0EBD">
              <w:rPr>
                <w:rFonts w:asciiTheme="majorHAnsi" w:hAnsiTheme="majorHAnsi"/>
              </w:rPr>
              <w:t xml:space="preserve">Social/instructional language; reading simple statements on PowerPoint presentation; responding to simple </w:t>
            </w:r>
            <w:r w:rsidR="00863965" w:rsidRPr="00863965">
              <w:rPr>
                <w:rFonts w:asciiTheme="majorHAnsi" w:hAnsiTheme="majorHAnsi"/>
                <w:i/>
              </w:rPr>
              <w:t>yes/no</w:t>
            </w:r>
            <w:r w:rsidRPr="003A0EBD">
              <w:rPr>
                <w:rFonts w:asciiTheme="majorHAnsi" w:hAnsiTheme="majorHAnsi"/>
              </w:rPr>
              <w:t xml:space="preserve"> and </w:t>
            </w:r>
            <w:r w:rsidR="00863965" w:rsidRPr="00863965">
              <w:rPr>
                <w:rFonts w:asciiTheme="majorHAnsi" w:hAnsiTheme="majorHAnsi"/>
                <w:i/>
              </w:rPr>
              <w:t>wh-</w:t>
            </w:r>
            <w:r w:rsidRPr="003A0EBD">
              <w:rPr>
                <w:rFonts w:asciiTheme="majorHAnsi" w:hAnsiTheme="majorHAnsi"/>
              </w:rPr>
              <w:t xml:space="preserve"> questions; stating </w:t>
            </w:r>
            <w:r w:rsidR="002130BF" w:rsidRPr="003A0EBD">
              <w:rPr>
                <w:rFonts w:asciiTheme="majorHAnsi" w:hAnsiTheme="majorHAnsi"/>
              </w:rPr>
              <w:t xml:space="preserve">and </w:t>
            </w:r>
            <w:r w:rsidRPr="003A0EBD">
              <w:rPr>
                <w:rFonts w:asciiTheme="majorHAnsi" w:hAnsiTheme="majorHAnsi"/>
              </w:rPr>
              <w:t xml:space="preserve">reading facts and opinions with corresponding signal words </w:t>
            </w:r>
          </w:p>
        </w:tc>
        <w:tc>
          <w:tcPr>
            <w:tcW w:w="3606" w:type="dxa"/>
            <w:gridSpan w:val="2"/>
          </w:tcPr>
          <w:p w14:paraId="40EE577E" w14:textId="77777777" w:rsidR="002503A7" w:rsidRPr="003A0EBD" w:rsidRDefault="002503A7">
            <w:pPr>
              <w:spacing w:after="0" w:line="240" w:lineRule="auto"/>
              <w:rPr>
                <w:rFonts w:asciiTheme="majorHAnsi" w:hAnsiTheme="majorHAnsi" w:cs="Arial"/>
                <w:b/>
              </w:rPr>
            </w:pPr>
            <w:r w:rsidRPr="003A0EBD">
              <w:rPr>
                <w:rFonts w:asciiTheme="majorHAnsi" w:hAnsiTheme="majorHAnsi" w:cs="Arial"/>
              </w:rPr>
              <w:t xml:space="preserve">Simple sentences with </w:t>
            </w:r>
            <w:r w:rsidRPr="003A0EBD">
              <w:rPr>
                <w:rFonts w:asciiTheme="majorHAnsi" w:hAnsiTheme="majorHAnsi" w:cs="Arial"/>
                <w:i/>
              </w:rPr>
              <w:t>have/has</w:t>
            </w:r>
            <w:r w:rsidRPr="003A0EBD">
              <w:rPr>
                <w:rFonts w:asciiTheme="majorHAnsi" w:hAnsiTheme="majorHAnsi" w:cs="Arial"/>
              </w:rPr>
              <w:t xml:space="preserve">, </w:t>
            </w:r>
            <w:r w:rsidRPr="003A0EBD">
              <w:rPr>
                <w:rFonts w:asciiTheme="majorHAnsi" w:hAnsiTheme="majorHAnsi" w:cs="Arial"/>
                <w:i/>
              </w:rPr>
              <w:t>is/are</w:t>
            </w:r>
            <w:r w:rsidRPr="003A0EBD">
              <w:rPr>
                <w:rFonts w:asciiTheme="majorHAnsi" w:hAnsiTheme="majorHAnsi" w:cs="Arial"/>
              </w:rPr>
              <w:t xml:space="preserve">, and fact and opinion “signal words” </w:t>
            </w:r>
            <w:r w:rsidR="001B0486" w:rsidRPr="003A0EBD">
              <w:rPr>
                <w:rFonts w:asciiTheme="majorHAnsi" w:hAnsiTheme="majorHAnsi" w:cs="Arial"/>
              </w:rPr>
              <w:t>(</w:t>
            </w:r>
            <w:r w:rsidR="00863965" w:rsidRPr="00863965">
              <w:rPr>
                <w:rFonts w:asciiTheme="majorHAnsi" w:hAnsiTheme="majorHAnsi" w:cs="Arial"/>
                <w:i/>
              </w:rPr>
              <w:t>believe, think, feel</w:t>
            </w:r>
            <w:r w:rsidR="001B0486" w:rsidRPr="003A0EBD">
              <w:rPr>
                <w:rFonts w:asciiTheme="majorHAnsi" w:hAnsiTheme="majorHAnsi" w:cs="Arial"/>
              </w:rPr>
              <w:t>)</w:t>
            </w:r>
          </w:p>
          <w:p w14:paraId="129F41A3" w14:textId="77777777" w:rsidR="00C35AA9" w:rsidRPr="003A0EBD" w:rsidRDefault="00C35AA9">
            <w:pPr>
              <w:spacing w:after="0" w:line="240" w:lineRule="auto"/>
              <w:rPr>
                <w:rFonts w:asciiTheme="majorHAnsi" w:hAnsiTheme="majorHAnsi"/>
              </w:rPr>
            </w:pPr>
          </w:p>
        </w:tc>
        <w:tc>
          <w:tcPr>
            <w:tcW w:w="5009" w:type="dxa"/>
          </w:tcPr>
          <w:p w14:paraId="02A5D1ED" w14:textId="77777777" w:rsidR="00C35AA9" w:rsidRPr="003A0EBD" w:rsidRDefault="002503A7">
            <w:pPr>
              <w:spacing w:after="0" w:line="240" w:lineRule="auto"/>
              <w:rPr>
                <w:rFonts w:asciiTheme="majorHAnsi" w:hAnsiTheme="majorHAnsi"/>
              </w:rPr>
            </w:pPr>
            <w:r w:rsidRPr="003A0EBD">
              <w:rPr>
                <w:rFonts w:asciiTheme="majorHAnsi" w:hAnsiTheme="majorHAnsi"/>
              </w:rPr>
              <w:t xml:space="preserve">Fact and opinion “signal words”: </w:t>
            </w:r>
            <w:r w:rsidR="00863965" w:rsidRPr="00863965">
              <w:rPr>
                <w:rFonts w:asciiTheme="majorHAnsi" w:hAnsiTheme="majorHAnsi"/>
                <w:i/>
              </w:rPr>
              <w:t>believe, think, opinion, according to, in the text;</w:t>
            </w:r>
            <w:r w:rsidRPr="003A0EBD">
              <w:rPr>
                <w:rFonts w:asciiTheme="majorHAnsi" w:hAnsiTheme="majorHAnsi"/>
              </w:rPr>
              <w:t xml:space="preserve"> </w:t>
            </w:r>
            <w:r w:rsidR="00863965" w:rsidRPr="00863965">
              <w:rPr>
                <w:rFonts w:asciiTheme="majorHAnsi" w:hAnsiTheme="majorHAnsi"/>
                <w:i/>
              </w:rPr>
              <w:t>fact, opinion, claim, evidence,</w:t>
            </w:r>
            <w:r w:rsidRPr="003A0EBD">
              <w:rPr>
                <w:rFonts w:asciiTheme="majorHAnsi" w:hAnsiTheme="majorHAnsi"/>
              </w:rPr>
              <w:t xml:space="preserve"> other topic vocabulary (e.g., </w:t>
            </w:r>
            <w:r w:rsidRPr="003A0EBD">
              <w:rPr>
                <w:rFonts w:asciiTheme="majorHAnsi" w:hAnsiTheme="majorHAnsi"/>
                <w:i/>
              </w:rPr>
              <w:t>access, human right, dirty/clean water</w:t>
            </w:r>
            <w:r w:rsidRPr="003A0EBD">
              <w:rPr>
                <w:rFonts w:asciiTheme="majorHAnsi" w:hAnsiTheme="majorHAnsi"/>
              </w:rPr>
              <w:t>)</w:t>
            </w:r>
          </w:p>
        </w:tc>
      </w:tr>
      <w:tr w:rsidR="00C35AA9" w:rsidRPr="003A0EBD" w14:paraId="7EFBE5CE" w14:textId="77777777" w:rsidTr="00273855">
        <w:tc>
          <w:tcPr>
            <w:tcW w:w="13176" w:type="dxa"/>
            <w:gridSpan w:val="4"/>
            <w:shd w:val="clear" w:color="auto" w:fill="DEEAF6"/>
          </w:tcPr>
          <w:p w14:paraId="1154D855" w14:textId="77777777" w:rsidR="00C35AA9" w:rsidRPr="00EA5F1E" w:rsidRDefault="00C35AA9">
            <w:pPr>
              <w:spacing w:after="0" w:line="240" w:lineRule="auto"/>
              <w:rPr>
                <w:rFonts w:asciiTheme="majorHAnsi" w:hAnsiTheme="majorHAnsi"/>
                <w:b/>
              </w:rPr>
            </w:pPr>
            <w:r w:rsidRPr="00EA5F1E">
              <w:rPr>
                <w:rFonts w:asciiTheme="majorHAnsi" w:hAnsiTheme="majorHAnsi"/>
                <w:b/>
              </w:rPr>
              <w:t>Instructional Tips/Strategies/Suggestions</w:t>
            </w:r>
            <w:r w:rsidR="007C5F06" w:rsidRPr="00A76F6A">
              <w:rPr>
                <w:rFonts w:asciiTheme="majorHAnsi" w:hAnsiTheme="majorHAnsi"/>
                <w:b/>
              </w:rPr>
              <w:t xml:space="preserve"> for Teacher</w:t>
            </w:r>
          </w:p>
        </w:tc>
      </w:tr>
      <w:tr w:rsidR="00C35AA9" w:rsidRPr="003A0EBD" w14:paraId="5B5556C7" w14:textId="77777777" w:rsidTr="00273855">
        <w:tc>
          <w:tcPr>
            <w:tcW w:w="13176" w:type="dxa"/>
            <w:gridSpan w:val="4"/>
          </w:tcPr>
          <w:p w14:paraId="20AC0121" w14:textId="77777777" w:rsidR="00DD6E4B" w:rsidRPr="00DD6E4B" w:rsidRDefault="00DD6E4B">
            <w:pPr>
              <w:pStyle w:val="ListParagraph"/>
              <w:numPr>
                <w:ilvl w:val="0"/>
                <w:numId w:val="131"/>
              </w:numPr>
              <w:spacing w:after="0" w:line="240" w:lineRule="auto"/>
              <w:rPr>
                <w:rFonts w:asciiTheme="majorHAnsi" w:hAnsiTheme="majorHAnsi" w:cs="Arial"/>
              </w:rPr>
            </w:pPr>
            <w:r w:rsidRPr="009374A1">
              <w:rPr>
                <w:rFonts w:asciiTheme="majorHAnsi" w:hAnsiTheme="majorHAnsi"/>
              </w:rPr>
              <w:t>Continuously consider how the word/phrase and sentence dimensions are used to craft meanings and messages at the discourse dimension.</w:t>
            </w:r>
          </w:p>
          <w:p w14:paraId="01B41B0B" w14:textId="77777777" w:rsidR="001572C5" w:rsidRPr="003A0EBD" w:rsidRDefault="001572C5">
            <w:pPr>
              <w:pStyle w:val="ListParagraph"/>
              <w:numPr>
                <w:ilvl w:val="0"/>
                <w:numId w:val="131"/>
              </w:numPr>
              <w:spacing w:after="0" w:line="240" w:lineRule="auto"/>
              <w:rPr>
                <w:rFonts w:asciiTheme="majorHAnsi" w:hAnsiTheme="majorHAnsi" w:cs="Arial"/>
              </w:rPr>
            </w:pPr>
            <w:r w:rsidRPr="003A0EBD">
              <w:rPr>
                <w:rFonts w:asciiTheme="majorHAnsi" w:hAnsiTheme="majorHAnsi" w:cs="Arial"/>
              </w:rPr>
              <w:t xml:space="preserve">Use </w:t>
            </w:r>
            <w:r w:rsidR="00923B4B">
              <w:rPr>
                <w:rFonts w:asciiTheme="majorHAnsi" w:hAnsiTheme="majorHAnsi" w:cs="Arial"/>
              </w:rPr>
              <w:t>t</w:t>
            </w:r>
            <w:r w:rsidR="00923B4B" w:rsidRPr="003A0EBD">
              <w:rPr>
                <w:rFonts w:asciiTheme="majorHAnsi" w:hAnsiTheme="majorHAnsi" w:cs="Arial"/>
              </w:rPr>
              <w:t>hink</w:t>
            </w:r>
            <w:r w:rsidRPr="003A0EBD">
              <w:rPr>
                <w:rFonts w:asciiTheme="majorHAnsi" w:hAnsiTheme="majorHAnsi" w:cs="Arial"/>
              </w:rPr>
              <w:t>-</w:t>
            </w:r>
            <w:r w:rsidR="00923B4B">
              <w:rPr>
                <w:rFonts w:asciiTheme="majorHAnsi" w:hAnsiTheme="majorHAnsi" w:cs="Arial"/>
              </w:rPr>
              <w:t>a</w:t>
            </w:r>
            <w:r w:rsidR="00923B4B" w:rsidRPr="003A0EBD">
              <w:rPr>
                <w:rFonts w:asciiTheme="majorHAnsi" w:hAnsiTheme="majorHAnsi" w:cs="Arial"/>
              </w:rPr>
              <w:t xml:space="preserve">loud </w:t>
            </w:r>
            <w:r w:rsidRPr="003A0EBD">
              <w:rPr>
                <w:rFonts w:asciiTheme="majorHAnsi" w:hAnsiTheme="majorHAnsi" w:cs="Arial"/>
              </w:rPr>
              <w:t>questions</w:t>
            </w:r>
            <w:r w:rsidR="00691ECD" w:rsidRPr="003A0EBD">
              <w:rPr>
                <w:rFonts w:asciiTheme="majorHAnsi" w:hAnsiTheme="majorHAnsi" w:cs="Arial"/>
              </w:rPr>
              <w:t>.</w:t>
            </w:r>
          </w:p>
          <w:p w14:paraId="757E367B" w14:textId="77777777" w:rsidR="001572C5" w:rsidRPr="003A0EBD" w:rsidRDefault="001572C5">
            <w:pPr>
              <w:pStyle w:val="ListParagraph"/>
              <w:numPr>
                <w:ilvl w:val="0"/>
                <w:numId w:val="131"/>
              </w:numPr>
              <w:spacing w:after="0" w:line="240" w:lineRule="auto"/>
              <w:rPr>
                <w:rFonts w:asciiTheme="majorHAnsi" w:hAnsiTheme="majorHAnsi" w:cs="Arial"/>
              </w:rPr>
            </w:pPr>
            <w:r w:rsidRPr="003A0EBD">
              <w:rPr>
                <w:rFonts w:asciiTheme="majorHAnsi" w:hAnsiTheme="majorHAnsi" w:cs="Arial"/>
              </w:rPr>
              <w:t xml:space="preserve">Create a </w:t>
            </w:r>
            <w:r w:rsidR="00691ECD" w:rsidRPr="003A0EBD">
              <w:rPr>
                <w:rFonts w:asciiTheme="majorHAnsi" w:hAnsiTheme="majorHAnsi" w:cs="Arial"/>
              </w:rPr>
              <w:t xml:space="preserve">word wall of </w:t>
            </w:r>
            <w:r w:rsidRPr="003A0EBD">
              <w:rPr>
                <w:rFonts w:asciiTheme="majorHAnsi" w:hAnsiTheme="majorHAnsi" w:cs="Arial"/>
              </w:rPr>
              <w:t>fact/evidence and opinion/claim signal words</w:t>
            </w:r>
            <w:r w:rsidR="00691ECD" w:rsidRPr="003A0EBD">
              <w:rPr>
                <w:rFonts w:asciiTheme="majorHAnsi" w:hAnsiTheme="majorHAnsi" w:cs="Arial"/>
              </w:rPr>
              <w:t>.</w:t>
            </w:r>
          </w:p>
          <w:p w14:paraId="05FD0373" w14:textId="77777777" w:rsidR="001572C5" w:rsidRPr="003A0EBD" w:rsidRDefault="001572C5">
            <w:pPr>
              <w:pStyle w:val="ListParagraph"/>
              <w:numPr>
                <w:ilvl w:val="0"/>
                <w:numId w:val="131"/>
              </w:numPr>
              <w:spacing w:after="0" w:line="240" w:lineRule="auto"/>
              <w:rPr>
                <w:rFonts w:asciiTheme="majorHAnsi" w:hAnsiTheme="majorHAnsi" w:cs="Arial"/>
              </w:rPr>
            </w:pPr>
            <w:r w:rsidRPr="003A0EBD">
              <w:rPr>
                <w:rFonts w:asciiTheme="majorHAnsi" w:hAnsiTheme="majorHAnsi" w:cs="Arial"/>
              </w:rPr>
              <w:t>Post sentence starters</w:t>
            </w:r>
            <w:r w:rsidR="00691ECD" w:rsidRPr="003A0EBD">
              <w:rPr>
                <w:rFonts w:asciiTheme="majorHAnsi" w:hAnsiTheme="majorHAnsi" w:cs="Arial"/>
              </w:rPr>
              <w:t>.</w:t>
            </w:r>
          </w:p>
          <w:p w14:paraId="567A196F" w14:textId="77777777" w:rsidR="001572C5" w:rsidRPr="003A0EBD" w:rsidRDefault="001572C5">
            <w:pPr>
              <w:pStyle w:val="ListParagraph"/>
              <w:numPr>
                <w:ilvl w:val="0"/>
                <w:numId w:val="131"/>
              </w:numPr>
              <w:spacing w:after="0" w:line="240" w:lineRule="auto"/>
              <w:rPr>
                <w:rFonts w:asciiTheme="majorHAnsi" w:hAnsiTheme="majorHAnsi" w:cs="Arial"/>
              </w:rPr>
            </w:pPr>
            <w:r w:rsidRPr="003A0EBD">
              <w:rPr>
                <w:rFonts w:asciiTheme="majorHAnsi" w:hAnsiTheme="majorHAnsi" w:cs="Arial"/>
              </w:rPr>
              <w:t>Post and explain the lesson objective so students can see and understand it.</w:t>
            </w:r>
          </w:p>
          <w:p w14:paraId="252E9C2E" w14:textId="77777777" w:rsidR="001572C5" w:rsidRPr="003A0EBD" w:rsidRDefault="001572C5">
            <w:pPr>
              <w:pStyle w:val="ListParagraph"/>
              <w:numPr>
                <w:ilvl w:val="0"/>
                <w:numId w:val="131"/>
              </w:numPr>
              <w:spacing w:after="0" w:line="240" w:lineRule="auto"/>
              <w:rPr>
                <w:rFonts w:asciiTheme="majorHAnsi" w:hAnsiTheme="majorHAnsi" w:cs="Arial"/>
              </w:rPr>
            </w:pPr>
            <w:r w:rsidRPr="003A0EBD">
              <w:rPr>
                <w:rFonts w:asciiTheme="majorHAnsi" w:hAnsiTheme="majorHAnsi" w:cs="Arial"/>
              </w:rPr>
              <w:t xml:space="preserve">Use the </w:t>
            </w:r>
            <w:hyperlink w:anchor="L7exit" w:history="1">
              <w:r w:rsidR="008F4318">
                <w:rPr>
                  <w:rStyle w:val="Hyperlink"/>
                  <w:rFonts w:asciiTheme="majorHAnsi" w:hAnsiTheme="majorHAnsi" w:cs="Arial"/>
                </w:rPr>
                <w:t>exit t</w:t>
              </w:r>
              <w:r w:rsidRPr="003A0EBD">
                <w:rPr>
                  <w:rStyle w:val="Hyperlink"/>
                  <w:rFonts w:asciiTheme="majorHAnsi" w:hAnsiTheme="majorHAnsi" w:cs="Arial"/>
                </w:rPr>
                <w:t>icket</w:t>
              </w:r>
            </w:hyperlink>
            <w:r w:rsidRPr="003A0EBD">
              <w:rPr>
                <w:rFonts w:asciiTheme="majorHAnsi" w:hAnsiTheme="majorHAnsi" w:cs="Arial"/>
              </w:rPr>
              <w:t xml:space="preserve"> to formatively assess student progress. When needed, make changes for the following day/lesson based on what you learn from the </w:t>
            </w:r>
            <w:r w:rsidR="008F4318">
              <w:rPr>
                <w:rFonts w:asciiTheme="majorHAnsi" w:hAnsiTheme="majorHAnsi" w:cs="Arial"/>
              </w:rPr>
              <w:t>exit ticket</w:t>
            </w:r>
            <w:r w:rsidRPr="003A0EBD">
              <w:rPr>
                <w:rFonts w:asciiTheme="majorHAnsi" w:hAnsiTheme="majorHAnsi" w:cs="Arial"/>
              </w:rPr>
              <w:t>.</w:t>
            </w:r>
          </w:p>
          <w:p w14:paraId="082A56EC" w14:textId="77777777" w:rsidR="00863965" w:rsidRPr="00863965" w:rsidRDefault="00A460B7">
            <w:pPr>
              <w:pStyle w:val="ListParagraph"/>
              <w:numPr>
                <w:ilvl w:val="0"/>
                <w:numId w:val="131"/>
              </w:numPr>
              <w:spacing w:after="0" w:line="240" w:lineRule="auto"/>
              <w:rPr>
                <w:rFonts w:asciiTheme="majorHAnsi" w:hAnsiTheme="majorHAnsi" w:cs="Arial"/>
                <w:lang w:eastAsia="en-US"/>
              </w:rPr>
            </w:pPr>
            <w:r w:rsidRPr="003A0EBD">
              <w:rPr>
                <w:rFonts w:asciiTheme="majorHAnsi" w:hAnsiTheme="majorHAnsi" w:cs="Arial"/>
              </w:rPr>
              <w:t xml:space="preserve">The language checkpoint is used to measure student progress in relation to the </w:t>
            </w:r>
            <w:r w:rsidR="00705C36">
              <w:rPr>
                <w:rFonts w:asciiTheme="majorHAnsi" w:hAnsiTheme="majorHAnsi" w:cs="Arial"/>
              </w:rPr>
              <w:t>F</w:t>
            </w:r>
            <w:r w:rsidR="00705C36" w:rsidRPr="003A0EBD">
              <w:rPr>
                <w:rFonts w:asciiTheme="majorHAnsi" w:hAnsiTheme="majorHAnsi" w:cs="Arial"/>
              </w:rPr>
              <w:t xml:space="preserve">ocus </w:t>
            </w:r>
            <w:r w:rsidR="00705C36">
              <w:rPr>
                <w:rFonts w:asciiTheme="majorHAnsi" w:hAnsiTheme="majorHAnsi" w:cs="Arial"/>
              </w:rPr>
              <w:t>L</w:t>
            </w:r>
            <w:r w:rsidR="00705C36" w:rsidRPr="003A0EBD">
              <w:rPr>
                <w:rFonts w:asciiTheme="majorHAnsi" w:hAnsiTheme="majorHAnsi" w:cs="Arial"/>
              </w:rPr>
              <w:t xml:space="preserve">anguage </w:t>
            </w:r>
            <w:r w:rsidR="00705C36">
              <w:rPr>
                <w:rFonts w:asciiTheme="majorHAnsi" w:hAnsiTheme="majorHAnsi" w:cs="Arial"/>
              </w:rPr>
              <w:t>G</w:t>
            </w:r>
            <w:r w:rsidR="00705C36" w:rsidRPr="003A0EBD">
              <w:rPr>
                <w:rFonts w:asciiTheme="majorHAnsi" w:hAnsiTheme="majorHAnsi" w:cs="Arial"/>
              </w:rPr>
              <w:t>oals</w:t>
            </w:r>
            <w:r w:rsidRPr="003A0EBD">
              <w:rPr>
                <w:rFonts w:asciiTheme="majorHAnsi" w:hAnsiTheme="majorHAnsi" w:cs="Arial"/>
              </w:rPr>
              <w:t>. Use the language checkpoint to inform instruction.</w:t>
            </w:r>
          </w:p>
        </w:tc>
      </w:tr>
    </w:tbl>
    <w:p w14:paraId="73EEEF39"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63579C48" w14:textId="77777777" w:rsidTr="00237E14">
        <w:tc>
          <w:tcPr>
            <w:tcW w:w="14395" w:type="dxa"/>
            <w:shd w:val="clear" w:color="auto" w:fill="D9D9D9"/>
          </w:tcPr>
          <w:p w14:paraId="305C633B" w14:textId="77777777" w:rsidR="00C35AA9" w:rsidRPr="003A0EBD" w:rsidRDefault="00C35AA9">
            <w:pPr>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C35AA9" w:rsidRPr="003A0EBD" w14:paraId="0B1B2B55" w14:textId="77777777" w:rsidTr="00237E14">
        <w:trPr>
          <w:trHeight w:val="70"/>
        </w:trPr>
        <w:tc>
          <w:tcPr>
            <w:tcW w:w="14395" w:type="dxa"/>
            <w:shd w:val="clear" w:color="auto" w:fill="E2EFD9"/>
          </w:tcPr>
          <w:p w14:paraId="33136BCB" w14:textId="77777777" w:rsidR="00C35AA9" w:rsidRPr="003A0EBD" w:rsidRDefault="00C35AA9">
            <w:pPr>
              <w:spacing w:after="0" w:line="240" w:lineRule="auto"/>
              <w:rPr>
                <w:rFonts w:asciiTheme="majorHAnsi" w:hAnsiTheme="majorHAnsi"/>
                <w:lang w:eastAsia="en-US"/>
              </w:rPr>
            </w:pPr>
            <w:r w:rsidRPr="003A0EBD">
              <w:rPr>
                <w:rFonts w:asciiTheme="majorHAnsi" w:hAnsiTheme="majorHAnsi"/>
                <w:b/>
              </w:rPr>
              <w:t>Sociocultural Implications</w:t>
            </w:r>
          </w:p>
        </w:tc>
      </w:tr>
      <w:tr w:rsidR="00C35AA9" w:rsidRPr="003A0EBD" w14:paraId="1E6D08CC" w14:textId="77777777" w:rsidTr="00237E14">
        <w:tc>
          <w:tcPr>
            <w:tcW w:w="14395" w:type="dxa"/>
          </w:tcPr>
          <w:p w14:paraId="2C5A1487" w14:textId="77777777" w:rsidR="00C83521" w:rsidRPr="003A0EBD" w:rsidRDefault="00937031">
            <w:pPr>
              <w:pStyle w:val="ListParagraph"/>
              <w:numPr>
                <w:ilvl w:val="0"/>
                <w:numId w:val="129"/>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16D23ECF" w14:textId="77777777" w:rsidR="001E717A" w:rsidRPr="003A0EBD" w:rsidRDefault="001E717A">
            <w:pPr>
              <w:pStyle w:val="ListParagraph"/>
              <w:numPr>
                <w:ilvl w:val="0"/>
                <w:numId w:val="129"/>
              </w:numPr>
              <w:spacing w:after="0" w:line="240" w:lineRule="auto"/>
              <w:rPr>
                <w:rFonts w:asciiTheme="majorHAnsi" w:hAnsiTheme="majorHAnsi" w:cs="Calibri"/>
              </w:rPr>
            </w:pPr>
            <w:r w:rsidRPr="003A0EBD">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1AC054C8" w14:textId="77777777" w:rsidR="001E717A" w:rsidRPr="003A0EBD" w:rsidRDefault="001E717A">
            <w:pPr>
              <w:pStyle w:val="ListParagraph"/>
              <w:numPr>
                <w:ilvl w:val="0"/>
                <w:numId w:val="129"/>
              </w:numPr>
              <w:spacing w:after="0" w:line="240" w:lineRule="auto"/>
              <w:rPr>
                <w:rFonts w:asciiTheme="majorHAnsi" w:hAnsiTheme="majorHAnsi" w:cs="Calibri"/>
              </w:rPr>
            </w:pPr>
            <w:r w:rsidRPr="003A0EBD">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5F813E5E" w14:textId="77777777" w:rsidR="001E717A" w:rsidRPr="003A0EBD" w:rsidRDefault="001E717A">
            <w:pPr>
              <w:pStyle w:val="NoSpacing"/>
              <w:numPr>
                <w:ilvl w:val="0"/>
                <w:numId w:val="129"/>
              </w:numPr>
              <w:rPr>
                <w:rFonts w:asciiTheme="majorHAnsi" w:hAnsiTheme="majorHAnsi" w:cs="Calibri"/>
              </w:rPr>
            </w:pPr>
            <w:r w:rsidRPr="003A0EBD">
              <w:rPr>
                <w:rFonts w:asciiTheme="majorHAnsi" w:hAnsiTheme="majorHAnsi" w:cs="Calibri"/>
              </w:rPr>
              <w:t>Some students may be more comfortable expressing themselves orally, rather than in writing. Give thoughtful consideration to both components.</w:t>
            </w:r>
            <w:r w:rsidR="00622927" w:rsidRPr="003A0EBD">
              <w:rPr>
                <w:rFonts w:asciiTheme="majorHAnsi" w:hAnsiTheme="majorHAnsi" w:cs="Calibri"/>
              </w:rPr>
              <w:t xml:space="preserve"> </w:t>
            </w:r>
          </w:p>
          <w:p w14:paraId="7C428173" w14:textId="77777777" w:rsidR="00C35AA9" w:rsidRPr="003A0EBD" w:rsidRDefault="00CA6064">
            <w:pPr>
              <w:pStyle w:val="ListParagraph"/>
              <w:numPr>
                <w:ilvl w:val="0"/>
                <w:numId w:val="129"/>
              </w:numPr>
              <w:spacing w:after="0" w:line="240" w:lineRule="auto"/>
              <w:rPr>
                <w:rFonts w:asciiTheme="majorHAnsi" w:hAnsiTheme="majorHAnsi" w:cs="Arial"/>
              </w:rPr>
            </w:pPr>
            <w:r w:rsidRPr="003A0EBD">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C35AA9" w:rsidRPr="003A0EBD" w14:paraId="43CD0070" w14:textId="77777777" w:rsidTr="00A76F6A">
        <w:tc>
          <w:tcPr>
            <w:tcW w:w="14395" w:type="dxa"/>
            <w:shd w:val="clear" w:color="auto" w:fill="E2EFD9"/>
          </w:tcPr>
          <w:p w14:paraId="57F742DD" w14:textId="77777777" w:rsidR="00C35AA9" w:rsidRPr="003A0EBD" w:rsidRDefault="007C5F06">
            <w:pPr>
              <w:spacing w:after="0" w:line="240" w:lineRule="auto"/>
              <w:rPr>
                <w:rFonts w:asciiTheme="majorHAnsi" w:hAnsiTheme="majorHAnsi" w:cs="Arial"/>
                <w:lang w:eastAsia="en-US"/>
              </w:rPr>
            </w:pPr>
            <w:r w:rsidRPr="00A76F6A">
              <w:rPr>
                <w:rFonts w:asciiTheme="majorHAnsi" w:hAnsiTheme="majorHAnsi"/>
                <w:b/>
              </w:rPr>
              <w:t>Anticipated Student</w:t>
            </w:r>
            <w:r w:rsidR="00C35AA9" w:rsidRPr="003A0EBD">
              <w:rPr>
                <w:rFonts w:asciiTheme="majorHAnsi" w:hAnsiTheme="majorHAnsi"/>
              </w:rPr>
              <w:t xml:space="preserve"> </w:t>
            </w:r>
            <w:r w:rsidR="00C35AA9" w:rsidRPr="003A0EBD">
              <w:rPr>
                <w:rFonts w:asciiTheme="majorHAnsi" w:hAnsiTheme="majorHAnsi"/>
                <w:b/>
              </w:rPr>
              <w:t>Pre-Conceptions/Misconceptions</w:t>
            </w:r>
          </w:p>
        </w:tc>
      </w:tr>
      <w:tr w:rsidR="00C35AA9" w:rsidRPr="003A0EBD" w14:paraId="59F667A1" w14:textId="77777777" w:rsidTr="00237E14">
        <w:tc>
          <w:tcPr>
            <w:tcW w:w="14395" w:type="dxa"/>
          </w:tcPr>
          <w:p w14:paraId="2A968E99" w14:textId="77777777" w:rsidR="008756B9" w:rsidRPr="003A0EBD" w:rsidRDefault="008756B9">
            <w:pPr>
              <w:pStyle w:val="ListParagraph"/>
              <w:numPr>
                <w:ilvl w:val="0"/>
                <w:numId w:val="128"/>
              </w:numPr>
              <w:spacing w:after="0" w:line="240" w:lineRule="auto"/>
              <w:rPr>
                <w:rFonts w:asciiTheme="majorHAnsi" w:hAnsiTheme="majorHAnsi" w:cs="Arial"/>
              </w:rPr>
            </w:pPr>
            <w:r w:rsidRPr="003A0EBD">
              <w:rPr>
                <w:rFonts w:asciiTheme="majorHAnsi" w:hAnsiTheme="majorHAnsi" w:cs="Arial"/>
              </w:rPr>
              <w:t>Students may think it is not necessary to provi</w:t>
            </w:r>
            <w:r w:rsidR="00DF4F74" w:rsidRPr="003A0EBD">
              <w:rPr>
                <w:rFonts w:asciiTheme="majorHAnsi" w:hAnsiTheme="majorHAnsi" w:cs="Arial"/>
              </w:rPr>
              <w:t>d</w:t>
            </w:r>
            <w:r w:rsidRPr="003A0EBD">
              <w:rPr>
                <w:rFonts w:asciiTheme="majorHAnsi" w:hAnsiTheme="majorHAnsi" w:cs="Arial"/>
              </w:rPr>
              <w:t>e support/evidence when stating facts or opinions</w:t>
            </w:r>
            <w:r w:rsidR="00691ECD" w:rsidRPr="003A0EBD">
              <w:rPr>
                <w:rFonts w:asciiTheme="majorHAnsi" w:hAnsiTheme="majorHAnsi" w:cs="Arial"/>
              </w:rPr>
              <w:t>.</w:t>
            </w:r>
          </w:p>
          <w:p w14:paraId="6CE9491D" w14:textId="77777777" w:rsidR="008756B9" w:rsidRPr="003A0EBD" w:rsidRDefault="008756B9">
            <w:pPr>
              <w:pStyle w:val="ListParagraph"/>
              <w:numPr>
                <w:ilvl w:val="0"/>
                <w:numId w:val="128"/>
              </w:numPr>
              <w:spacing w:after="0" w:line="240" w:lineRule="auto"/>
              <w:rPr>
                <w:rFonts w:asciiTheme="majorHAnsi" w:hAnsiTheme="majorHAnsi" w:cs="Arial"/>
              </w:rPr>
            </w:pPr>
            <w:r w:rsidRPr="003A0EBD">
              <w:rPr>
                <w:rFonts w:asciiTheme="majorHAnsi" w:hAnsiTheme="majorHAnsi" w:cs="Arial"/>
              </w:rPr>
              <w:t>Students may think opinions alone and facts alone are enough to support an issue</w:t>
            </w:r>
            <w:r w:rsidR="00691ECD" w:rsidRPr="003A0EBD">
              <w:rPr>
                <w:rFonts w:asciiTheme="majorHAnsi" w:hAnsiTheme="majorHAnsi" w:cs="Arial"/>
              </w:rPr>
              <w:t>.</w:t>
            </w:r>
          </w:p>
          <w:p w14:paraId="4CA6CCF4" w14:textId="77777777" w:rsidR="008756B9" w:rsidRPr="003A0EBD" w:rsidRDefault="008756B9">
            <w:pPr>
              <w:pStyle w:val="ListParagraph"/>
              <w:numPr>
                <w:ilvl w:val="0"/>
                <w:numId w:val="128"/>
              </w:numPr>
              <w:spacing w:after="0" w:line="240" w:lineRule="auto"/>
              <w:rPr>
                <w:rFonts w:asciiTheme="majorHAnsi" w:hAnsiTheme="majorHAnsi" w:cs="Arial"/>
                <w:b/>
              </w:rPr>
            </w:pPr>
            <w:r w:rsidRPr="003A0EBD">
              <w:rPr>
                <w:rFonts w:asciiTheme="majorHAnsi" w:hAnsiTheme="majorHAnsi" w:cs="Arial"/>
              </w:rPr>
              <w:t>Students may think that they already can tell the difference between fact and opinion statements</w:t>
            </w:r>
            <w:r w:rsidR="00691ECD" w:rsidRPr="003A0EBD">
              <w:rPr>
                <w:rFonts w:asciiTheme="majorHAnsi" w:hAnsiTheme="majorHAnsi" w:cs="Arial"/>
              </w:rPr>
              <w:t>.</w:t>
            </w:r>
          </w:p>
          <w:p w14:paraId="36118A60" w14:textId="77777777" w:rsidR="00C35AA9" w:rsidRPr="003A0EBD" w:rsidRDefault="00DF4F74">
            <w:pPr>
              <w:pStyle w:val="ListParagraph"/>
              <w:numPr>
                <w:ilvl w:val="0"/>
                <w:numId w:val="128"/>
              </w:numPr>
              <w:spacing w:after="0" w:line="240" w:lineRule="auto"/>
              <w:rPr>
                <w:rFonts w:asciiTheme="majorHAnsi" w:hAnsiTheme="majorHAnsi" w:cs="Arial"/>
                <w:b/>
              </w:rPr>
            </w:pPr>
            <w:r w:rsidRPr="003A0EBD">
              <w:rPr>
                <w:rFonts w:asciiTheme="majorHAnsi" w:hAnsiTheme="majorHAnsi" w:cs="Arial"/>
              </w:rPr>
              <w:t>Studen</w:t>
            </w:r>
            <w:r w:rsidR="008756B9" w:rsidRPr="003A0EBD">
              <w:rPr>
                <w:rFonts w:asciiTheme="majorHAnsi" w:hAnsiTheme="majorHAnsi" w:cs="Arial"/>
              </w:rPr>
              <w:t>ts may think that agreeing with an opinion makes it a fact</w:t>
            </w:r>
            <w:r w:rsidR="00691ECD" w:rsidRPr="003A0EBD">
              <w:rPr>
                <w:rFonts w:asciiTheme="majorHAnsi" w:hAnsiTheme="majorHAnsi" w:cs="Arial"/>
              </w:rPr>
              <w:t>.</w:t>
            </w:r>
          </w:p>
        </w:tc>
      </w:tr>
    </w:tbl>
    <w:p w14:paraId="5CF274C3"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3F4A554E" w14:textId="77777777" w:rsidTr="00237E14">
        <w:tc>
          <w:tcPr>
            <w:tcW w:w="14395" w:type="dxa"/>
            <w:shd w:val="clear" w:color="auto" w:fill="D9D9D9"/>
          </w:tcPr>
          <w:p w14:paraId="5C763E8C" w14:textId="77777777" w:rsidR="00863965" w:rsidRDefault="00C35AA9">
            <w:pPr>
              <w:keepNext/>
              <w:spacing w:after="0" w:line="240" w:lineRule="auto"/>
              <w:jc w:val="center"/>
              <w:rPr>
                <w:rFonts w:asciiTheme="majorHAnsi" w:eastAsia="Times New Roman" w:hAnsiTheme="majorHAnsi"/>
                <w:b/>
              </w:rPr>
            </w:pPr>
            <w:r w:rsidRPr="003A0EBD">
              <w:rPr>
                <w:rFonts w:asciiTheme="majorHAnsi" w:hAnsiTheme="majorHAnsi"/>
                <w:b/>
              </w:rPr>
              <w:t>THE LESSON IN ACTION</w:t>
            </w:r>
          </w:p>
        </w:tc>
      </w:tr>
      <w:tr w:rsidR="00C35AA9" w:rsidRPr="003A0EBD" w14:paraId="12EB224B" w14:textId="77777777" w:rsidTr="00237E14">
        <w:tc>
          <w:tcPr>
            <w:tcW w:w="14395" w:type="dxa"/>
            <w:shd w:val="clear" w:color="auto" w:fill="FFF2CC"/>
          </w:tcPr>
          <w:p w14:paraId="21B76003" w14:textId="77777777" w:rsidR="00863965" w:rsidRDefault="00C35AA9">
            <w:pPr>
              <w:keepNext/>
              <w:spacing w:after="0" w:line="240" w:lineRule="auto"/>
              <w:rPr>
                <w:rFonts w:asciiTheme="majorHAnsi" w:eastAsia="Times New Roman" w:hAnsiTheme="majorHAnsi"/>
              </w:rPr>
            </w:pPr>
            <w:r w:rsidRPr="003A0EBD">
              <w:rPr>
                <w:rFonts w:asciiTheme="majorHAnsi" w:hAnsiTheme="majorHAnsi"/>
                <w:b/>
              </w:rPr>
              <w:t xml:space="preserve">Day 12 Lesson </w:t>
            </w:r>
            <w:r w:rsidR="00691ECD" w:rsidRPr="003A0EBD">
              <w:rPr>
                <w:rFonts w:asciiTheme="majorHAnsi" w:hAnsiTheme="majorHAnsi"/>
                <w:b/>
              </w:rPr>
              <w:t>Opening</w:t>
            </w:r>
          </w:p>
        </w:tc>
      </w:tr>
      <w:tr w:rsidR="00C35AA9" w:rsidRPr="003A0EBD" w14:paraId="486F2974" w14:textId="77777777" w:rsidTr="00237E14">
        <w:tc>
          <w:tcPr>
            <w:tcW w:w="14395" w:type="dxa"/>
          </w:tcPr>
          <w:p w14:paraId="618F4A7F" w14:textId="77777777" w:rsidR="00093618" w:rsidRPr="003A0EBD" w:rsidRDefault="00863965">
            <w:pPr>
              <w:pStyle w:val="ListParagraph"/>
              <w:numPr>
                <w:ilvl w:val="0"/>
                <w:numId w:val="127"/>
              </w:numPr>
              <w:spacing w:after="0" w:line="240" w:lineRule="auto"/>
              <w:rPr>
                <w:rFonts w:asciiTheme="majorHAnsi" w:hAnsiTheme="majorHAnsi" w:cs="Arial"/>
              </w:rPr>
            </w:pPr>
            <w:r w:rsidRPr="00863965">
              <w:rPr>
                <w:rFonts w:asciiTheme="majorHAnsi" w:hAnsiTheme="majorHAnsi" w:cs="Arial"/>
              </w:rPr>
              <w:t>P</w:t>
            </w:r>
            <w:r w:rsidR="00093618" w:rsidRPr="003A0EBD">
              <w:rPr>
                <w:rFonts w:asciiTheme="majorHAnsi" w:hAnsiTheme="majorHAnsi" w:cs="Arial"/>
              </w:rPr>
              <w:t>ost and share the language objective with students</w:t>
            </w:r>
            <w:r w:rsidR="00691ECD" w:rsidRPr="003A0EBD">
              <w:rPr>
                <w:rFonts w:asciiTheme="majorHAnsi" w:hAnsiTheme="majorHAnsi" w:cs="Arial"/>
              </w:rPr>
              <w:t xml:space="preserve">: </w:t>
            </w:r>
            <w:r w:rsidR="00187F8A" w:rsidRPr="003A0EBD">
              <w:rPr>
                <w:rFonts w:asciiTheme="majorHAnsi" w:hAnsiTheme="majorHAnsi" w:cs="Arial"/>
              </w:rPr>
              <w:t>“</w:t>
            </w:r>
            <w:r w:rsidRPr="00863965">
              <w:rPr>
                <w:rFonts w:asciiTheme="majorHAnsi" w:hAnsiTheme="majorHAnsi"/>
              </w:rPr>
              <w:t xml:space="preserve">Students will be able to create fact and opinion statements about the clean water issue using related signal words (e.g., </w:t>
            </w:r>
            <w:r w:rsidR="00093618" w:rsidRPr="003A0EBD">
              <w:rPr>
                <w:rFonts w:asciiTheme="majorHAnsi" w:hAnsiTheme="majorHAnsi"/>
                <w:i/>
              </w:rPr>
              <w:t xml:space="preserve">According to, </w:t>
            </w:r>
            <w:r w:rsidR="002130BF" w:rsidRPr="003A0EBD">
              <w:rPr>
                <w:rFonts w:asciiTheme="majorHAnsi" w:hAnsiTheme="majorHAnsi"/>
                <w:i/>
              </w:rPr>
              <w:t>In t</w:t>
            </w:r>
            <w:r w:rsidR="00093618" w:rsidRPr="003A0EBD">
              <w:rPr>
                <w:rFonts w:asciiTheme="majorHAnsi" w:hAnsiTheme="majorHAnsi"/>
                <w:i/>
              </w:rPr>
              <w:t>he text, I think, In my opinion</w:t>
            </w:r>
            <w:r w:rsidR="00093618" w:rsidRPr="003A0EBD">
              <w:rPr>
                <w:rFonts w:asciiTheme="majorHAnsi" w:hAnsiTheme="majorHAnsi"/>
              </w:rPr>
              <w:t>)</w:t>
            </w:r>
            <w:r w:rsidR="00691ECD" w:rsidRPr="003A0EBD">
              <w:rPr>
                <w:rFonts w:asciiTheme="majorHAnsi" w:hAnsiTheme="majorHAnsi"/>
              </w:rPr>
              <w:t>.</w:t>
            </w:r>
            <w:r w:rsidR="00187F8A" w:rsidRPr="003A0EBD">
              <w:rPr>
                <w:rFonts w:asciiTheme="majorHAnsi" w:hAnsiTheme="majorHAnsi"/>
              </w:rPr>
              <w:t>”</w:t>
            </w:r>
            <w:r w:rsidR="00691ECD" w:rsidRPr="003A0EBD">
              <w:rPr>
                <w:rFonts w:asciiTheme="majorHAnsi" w:hAnsiTheme="majorHAnsi"/>
              </w:rPr>
              <w:t xml:space="preserve"> </w:t>
            </w:r>
            <w:r w:rsidR="00093618" w:rsidRPr="003A0EBD">
              <w:rPr>
                <w:rFonts w:asciiTheme="majorHAnsi" w:hAnsiTheme="majorHAnsi"/>
              </w:rPr>
              <w:t>To promote student ownership and self-monitoring of learning, have students record the objective in their notebooks. At the end of the lesson, students can reflect on their learning in relation to the objective.</w:t>
            </w:r>
          </w:p>
          <w:p w14:paraId="5129CD44" w14:textId="77777777" w:rsidR="00093618" w:rsidRPr="003A0EBD" w:rsidRDefault="00093618">
            <w:pPr>
              <w:spacing w:after="0" w:line="240" w:lineRule="auto"/>
              <w:rPr>
                <w:rFonts w:asciiTheme="majorHAnsi" w:hAnsiTheme="majorHAnsi" w:cs="Arial"/>
              </w:rPr>
            </w:pPr>
          </w:p>
          <w:p w14:paraId="4BB48F75" w14:textId="77777777" w:rsidR="008756B9" w:rsidRPr="003A0EBD" w:rsidRDefault="008756B9">
            <w:pPr>
              <w:pStyle w:val="ListParagraph"/>
              <w:numPr>
                <w:ilvl w:val="0"/>
                <w:numId w:val="127"/>
              </w:numPr>
              <w:spacing w:after="0" w:line="240" w:lineRule="auto"/>
              <w:rPr>
                <w:rFonts w:asciiTheme="majorHAnsi" w:hAnsiTheme="majorHAnsi" w:cs="Arial"/>
              </w:rPr>
            </w:pPr>
            <w:r w:rsidRPr="003A0EBD">
              <w:rPr>
                <w:rFonts w:asciiTheme="majorHAnsi" w:hAnsiTheme="majorHAnsi" w:cs="Arial"/>
              </w:rPr>
              <w:t>Ask for a student volunteer to tell the class what they will be learning about in the lesson and have him/her read the language objective off</w:t>
            </w:r>
            <w:r w:rsidR="00DF4F74" w:rsidRPr="003A0EBD">
              <w:rPr>
                <w:rFonts w:asciiTheme="majorHAnsi" w:hAnsiTheme="majorHAnsi" w:cs="Arial"/>
              </w:rPr>
              <w:t xml:space="preserve"> the board: </w:t>
            </w:r>
            <w:r w:rsidR="00187F8A" w:rsidRPr="003A0EBD">
              <w:rPr>
                <w:rFonts w:asciiTheme="majorHAnsi" w:hAnsiTheme="majorHAnsi" w:cs="Arial"/>
              </w:rPr>
              <w:t>“</w:t>
            </w:r>
            <w:r w:rsidR="00DF4F74" w:rsidRPr="003A0EBD">
              <w:rPr>
                <w:rFonts w:asciiTheme="majorHAnsi" w:hAnsiTheme="majorHAnsi" w:cs="Arial"/>
              </w:rPr>
              <w:t xml:space="preserve">Students will use </w:t>
            </w:r>
            <w:r w:rsidRPr="003A0EBD">
              <w:rPr>
                <w:rFonts w:asciiTheme="majorHAnsi" w:hAnsiTheme="majorHAnsi" w:cs="Arial"/>
              </w:rPr>
              <w:t>signal words of fact/evidence and opinions/claims to discuss key points about access to clean water.</w:t>
            </w:r>
            <w:r w:rsidR="00187F8A" w:rsidRPr="003A0EBD">
              <w:rPr>
                <w:rFonts w:asciiTheme="majorHAnsi" w:hAnsiTheme="majorHAnsi" w:cs="Arial"/>
              </w:rPr>
              <w:t>”</w:t>
            </w:r>
            <w:r w:rsidRPr="003A0EBD">
              <w:rPr>
                <w:rFonts w:asciiTheme="majorHAnsi" w:hAnsiTheme="majorHAnsi" w:cs="Arial"/>
              </w:rPr>
              <w:t xml:space="preserve"> Introduce the lesson by explaining how students will learn about facts and opinions to discuss the topic of clean water access. For example, say: “Today we are going to talk about facts and opinions in order to discuss clean water access. We have already talked about facts. Can someone tell me what a fact is?” Prompt students to make a fact statement or to point to the fact anchor chart from </w:t>
            </w:r>
            <w:hyperlink w:anchor="L3" w:history="1">
              <w:r w:rsidRPr="003A0EBD">
                <w:rPr>
                  <w:rStyle w:val="Hyperlink"/>
                  <w:rFonts w:asciiTheme="majorHAnsi" w:hAnsiTheme="majorHAnsi" w:cs="Arial"/>
                </w:rPr>
                <w:t>Lesson 3</w:t>
              </w:r>
            </w:hyperlink>
            <w:r w:rsidRPr="003A0EBD">
              <w:rPr>
                <w:rFonts w:asciiTheme="majorHAnsi" w:hAnsiTheme="majorHAnsi" w:cs="Arial"/>
              </w:rPr>
              <w:t xml:space="preserve">. </w:t>
            </w:r>
          </w:p>
          <w:p w14:paraId="68F0489A" w14:textId="77777777" w:rsidR="008756B9" w:rsidRPr="003A0EBD" w:rsidRDefault="008756B9">
            <w:pPr>
              <w:pStyle w:val="ListParagraph"/>
              <w:spacing w:after="0" w:line="240" w:lineRule="auto"/>
              <w:ind w:left="360"/>
              <w:rPr>
                <w:rFonts w:asciiTheme="majorHAnsi" w:hAnsiTheme="majorHAnsi" w:cs="Arial"/>
              </w:rPr>
            </w:pPr>
          </w:p>
          <w:p w14:paraId="651E38A0" w14:textId="77777777" w:rsidR="008756B9" w:rsidRPr="003A0EBD" w:rsidRDefault="008756B9">
            <w:pPr>
              <w:pStyle w:val="ListParagraph"/>
              <w:numPr>
                <w:ilvl w:val="0"/>
                <w:numId w:val="127"/>
              </w:numPr>
              <w:spacing w:after="0" w:line="240" w:lineRule="auto"/>
              <w:rPr>
                <w:rFonts w:asciiTheme="majorHAnsi" w:hAnsiTheme="majorHAnsi" w:cs="Arial"/>
              </w:rPr>
            </w:pPr>
            <w:r w:rsidRPr="003A0EBD">
              <w:rPr>
                <w:rFonts w:asciiTheme="majorHAnsi" w:hAnsiTheme="majorHAnsi" w:cs="Arial"/>
              </w:rPr>
              <w:t xml:space="preserve">Review what a </w:t>
            </w:r>
            <w:r w:rsidR="00863965" w:rsidRPr="00863965">
              <w:rPr>
                <w:rFonts w:asciiTheme="majorHAnsi" w:hAnsiTheme="majorHAnsi" w:cs="Arial"/>
              </w:rPr>
              <w:t xml:space="preserve">fact </w:t>
            </w:r>
            <w:r w:rsidRPr="003A0EBD">
              <w:rPr>
                <w:rFonts w:asciiTheme="majorHAnsi" w:hAnsiTheme="majorHAnsi" w:cs="Arial"/>
              </w:rPr>
              <w:t>is and examples that the class has added to the anchor chart.</w:t>
            </w:r>
            <w:r w:rsidR="00622927" w:rsidRPr="003A0EBD">
              <w:rPr>
                <w:rFonts w:asciiTheme="majorHAnsi" w:hAnsiTheme="majorHAnsi" w:cs="Arial"/>
              </w:rPr>
              <w:t xml:space="preserve"> </w:t>
            </w:r>
            <w:r w:rsidRPr="003A0EBD">
              <w:rPr>
                <w:rFonts w:asciiTheme="majorHAnsi" w:hAnsiTheme="majorHAnsi" w:cs="Arial"/>
              </w:rPr>
              <w:t xml:space="preserve">Tell students that today they will be revisiting facts and learning the difference between facts and opinions. </w:t>
            </w:r>
          </w:p>
          <w:p w14:paraId="536F358E" w14:textId="77777777" w:rsidR="003725F6" w:rsidRDefault="008756B9" w:rsidP="00A76F6A">
            <w:pPr>
              <w:pStyle w:val="ListParagraph"/>
              <w:numPr>
                <w:ilvl w:val="1"/>
                <w:numId w:val="127"/>
              </w:numPr>
              <w:spacing w:after="0" w:line="240" w:lineRule="auto"/>
              <w:ind w:left="720"/>
              <w:rPr>
                <w:rFonts w:asciiTheme="majorHAnsi" w:eastAsia="Times New Roman" w:hAnsiTheme="majorHAnsi" w:cs="Arial"/>
                <w:i/>
              </w:rPr>
            </w:pPr>
            <w:r w:rsidRPr="003A0EBD">
              <w:rPr>
                <w:rFonts w:asciiTheme="majorHAnsi" w:hAnsiTheme="majorHAnsi" w:cs="Arial"/>
              </w:rPr>
              <w:t>Contrast facts and opinions by holding up a common object all students can see and making fact and opinion statements about it. For example, while holding a broken phone, say: “Look at my phone. What color is my phone?” Elicit responses from students, then record it on the board (</w:t>
            </w:r>
            <w:r w:rsidR="00ED0B55" w:rsidRPr="003A0EBD">
              <w:rPr>
                <w:rFonts w:asciiTheme="majorHAnsi" w:hAnsiTheme="majorHAnsi" w:cs="Arial"/>
              </w:rPr>
              <w:t>e.g.</w:t>
            </w:r>
            <w:r w:rsidRPr="003A0EBD">
              <w:rPr>
                <w:rFonts w:asciiTheme="majorHAnsi" w:hAnsiTheme="majorHAnsi" w:cs="Arial"/>
              </w:rPr>
              <w:t xml:space="preserve">, </w:t>
            </w:r>
            <w:r w:rsidR="00863965" w:rsidRPr="00863965">
              <w:rPr>
                <w:rFonts w:asciiTheme="majorHAnsi" w:hAnsiTheme="majorHAnsi" w:cs="Arial"/>
                <w:i/>
              </w:rPr>
              <w:t>The phone is white</w:t>
            </w:r>
            <w:r w:rsidRPr="003A0EBD">
              <w:rPr>
                <w:rFonts w:asciiTheme="majorHAnsi" w:hAnsiTheme="majorHAnsi" w:cs="Arial"/>
              </w:rPr>
              <w:t>)</w:t>
            </w:r>
            <w:r w:rsidR="00ED0B55" w:rsidRPr="003A0EBD">
              <w:rPr>
                <w:rFonts w:asciiTheme="majorHAnsi" w:hAnsiTheme="majorHAnsi" w:cs="Arial"/>
              </w:rPr>
              <w:t>.</w:t>
            </w:r>
            <w:r w:rsidRPr="003A0EBD">
              <w:rPr>
                <w:rFonts w:asciiTheme="majorHAnsi" w:hAnsiTheme="majorHAnsi" w:cs="Arial"/>
              </w:rPr>
              <w:t xml:space="preserve"> Then ask: “What do you think of my phone? Do you think my phone is the best in the school?” Elicit responses such as “The phone is terrible!”</w:t>
            </w:r>
            <w:r w:rsidR="000B573F" w:rsidRPr="003A0EBD">
              <w:rPr>
                <w:rFonts w:asciiTheme="majorHAnsi" w:hAnsiTheme="majorHAnsi" w:cs="Arial"/>
              </w:rPr>
              <w:t>;</w:t>
            </w:r>
            <w:r w:rsidRPr="003A0EBD">
              <w:rPr>
                <w:rFonts w:asciiTheme="majorHAnsi" w:hAnsiTheme="majorHAnsi" w:cs="Arial"/>
              </w:rPr>
              <w:t xml:space="preserve"> feign offense and reply: “I think my phone is the best!” Write these two opinion statements on the board: </w:t>
            </w:r>
            <w:r w:rsidR="00187F8A" w:rsidRPr="003A0EBD">
              <w:rPr>
                <w:rFonts w:asciiTheme="majorHAnsi" w:hAnsiTheme="majorHAnsi" w:cs="Arial"/>
              </w:rPr>
              <w:t>“</w:t>
            </w:r>
            <w:r w:rsidRPr="003A0EBD">
              <w:rPr>
                <w:rFonts w:asciiTheme="majorHAnsi" w:hAnsiTheme="majorHAnsi" w:cs="Arial"/>
              </w:rPr>
              <w:t>You think the phone is terrible</w:t>
            </w:r>
            <w:r w:rsidR="00863965" w:rsidRPr="00863965">
              <w:rPr>
                <w:rFonts w:asciiTheme="majorHAnsi" w:hAnsiTheme="majorHAnsi" w:cs="Arial"/>
              </w:rPr>
              <w:t>”</w:t>
            </w:r>
            <w:r w:rsidRPr="003A0EBD">
              <w:rPr>
                <w:rFonts w:asciiTheme="majorHAnsi" w:hAnsiTheme="majorHAnsi" w:cs="Arial"/>
              </w:rPr>
              <w:t xml:space="preserve"> and </w:t>
            </w:r>
            <w:r w:rsidR="00187F8A" w:rsidRPr="003A0EBD">
              <w:rPr>
                <w:rFonts w:asciiTheme="majorHAnsi" w:hAnsiTheme="majorHAnsi" w:cs="Arial"/>
              </w:rPr>
              <w:t>“</w:t>
            </w:r>
            <w:r w:rsidRPr="003A0EBD">
              <w:rPr>
                <w:rFonts w:asciiTheme="majorHAnsi" w:hAnsiTheme="majorHAnsi" w:cs="Arial"/>
              </w:rPr>
              <w:t>I think the phone is the best</w:t>
            </w:r>
            <w:r w:rsidR="000B573F" w:rsidRPr="003A0EBD">
              <w:rPr>
                <w:rFonts w:asciiTheme="majorHAnsi" w:hAnsiTheme="majorHAnsi" w:cs="Arial"/>
              </w:rPr>
              <w:t>.</w:t>
            </w:r>
            <w:r w:rsidR="00863965" w:rsidRPr="00863965">
              <w:rPr>
                <w:rFonts w:asciiTheme="majorHAnsi" w:hAnsiTheme="majorHAnsi" w:cs="Arial"/>
              </w:rPr>
              <w:t>”</w:t>
            </w:r>
            <w:r w:rsidRPr="003A0EBD">
              <w:rPr>
                <w:rFonts w:asciiTheme="majorHAnsi" w:hAnsiTheme="majorHAnsi" w:cs="Arial"/>
              </w:rPr>
              <w:t xml:space="preserve"> By now </w:t>
            </w:r>
            <w:r w:rsidR="000B573F" w:rsidRPr="003A0EBD">
              <w:rPr>
                <w:rFonts w:asciiTheme="majorHAnsi" w:hAnsiTheme="majorHAnsi" w:cs="Arial"/>
              </w:rPr>
              <w:t xml:space="preserve">there </w:t>
            </w:r>
            <w:r w:rsidRPr="003A0EBD">
              <w:rPr>
                <w:rFonts w:asciiTheme="majorHAnsi" w:hAnsiTheme="majorHAnsi" w:cs="Arial"/>
              </w:rPr>
              <w:t xml:space="preserve">should be three statements on the board. Ask a different student to read each statement: </w:t>
            </w:r>
            <w:r w:rsidR="00187F8A" w:rsidRPr="003A0EBD">
              <w:rPr>
                <w:rFonts w:asciiTheme="majorHAnsi" w:hAnsiTheme="majorHAnsi" w:cs="Arial"/>
              </w:rPr>
              <w:t>“</w:t>
            </w:r>
            <w:r w:rsidR="00863965" w:rsidRPr="00863965">
              <w:rPr>
                <w:rFonts w:asciiTheme="majorHAnsi" w:hAnsiTheme="majorHAnsi" w:cs="Arial"/>
              </w:rPr>
              <w:t>The phone is white.” “You think the phone is terrible.” “I think the phone is the best.”</w:t>
            </w:r>
          </w:p>
          <w:p w14:paraId="6C6663D9" w14:textId="77777777" w:rsidR="003725F6" w:rsidRDefault="008756B9" w:rsidP="00A76F6A">
            <w:pPr>
              <w:pStyle w:val="ListParagraph"/>
              <w:numPr>
                <w:ilvl w:val="1"/>
                <w:numId w:val="127"/>
              </w:numPr>
              <w:spacing w:after="0" w:line="240" w:lineRule="auto"/>
              <w:ind w:left="720"/>
              <w:rPr>
                <w:rFonts w:asciiTheme="majorHAnsi" w:eastAsia="Times New Roman" w:hAnsiTheme="majorHAnsi" w:cs="Arial"/>
                <w:i/>
              </w:rPr>
            </w:pPr>
            <w:r w:rsidRPr="003A0EBD">
              <w:rPr>
                <w:rFonts w:asciiTheme="majorHAnsi" w:hAnsiTheme="majorHAnsi" w:cs="Arial"/>
              </w:rPr>
              <w:t xml:space="preserve">Explain how some of these statements are facts and some of these are opinions. Tell students to </w:t>
            </w:r>
            <w:r w:rsidR="001E3E86">
              <w:rPr>
                <w:rFonts w:asciiTheme="majorHAnsi" w:hAnsiTheme="majorHAnsi" w:cs="Arial"/>
              </w:rPr>
              <w:t>t</w:t>
            </w:r>
            <w:r w:rsidR="001E3E86" w:rsidRPr="003A0EBD">
              <w:rPr>
                <w:rFonts w:asciiTheme="majorHAnsi" w:hAnsiTheme="majorHAnsi" w:cs="Arial"/>
              </w:rPr>
              <w:t>urn</w:t>
            </w:r>
            <w:r w:rsidR="001E3E86">
              <w:rPr>
                <w:rFonts w:asciiTheme="majorHAnsi" w:hAnsiTheme="majorHAnsi" w:cs="Arial"/>
              </w:rPr>
              <w:t xml:space="preserve"> </w:t>
            </w:r>
            <w:r w:rsidRPr="003A0EBD">
              <w:rPr>
                <w:rFonts w:asciiTheme="majorHAnsi" w:hAnsiTheme="majorHAnsi" w:cs="Arial"/>
              </w:rPr>
              <w:t>and</w:t>
            </w:r>
            <w:r w:rsidR="001E3E86">
              <w:rPr>
                <w:rFonts w:asciiTheme="majorHAnsi" w:hAnsiTheme="majorHAnsi" w:cs="Arial"/>
              </w:rPr>
              <w:t xml:space="preserve"> t</w:t>
            </w:r>
            <w:r w:rsidRPr="003A0EBD">
              <w:rPr>
                <w:rFonts w:asciiTheme="majorHAnsi" w:hAnsiTheme="majorHAnsi" w:cs="Arial"/>
              </w:rPr>
              <w:t xml:space="preserve">alk to a partner, read each statement aloud first, and then discuss together as a class which is a fact and which is an opinion. Give students </w:t>
            </w:r>
            <w:r w:rsidR="00A724ED" w:rsidRPr="003A0EBD">
              <w:rPr>
                <w:rFonts w:asciiTheme="majorHAnsi" w:hAnsiTheme="majorHAnsi" w:cs="Arial"/>
              </w:rPr>
              <w:t xml:space="preserve">one </w:t>
            </w:r>
            <w:r w:rsidRPr="003A0EBD">
              <w:rPr>
                <w:rFonts w:asciiTheme="majorHAnsi" w:hAnsiTheme="majorHAnsi" w:cs="Arial"/>
              </w:rPr>
              <w:t>minute to share, and walk around to the different groups. Encourage students as you walk by. For example, say: “You did a very good job distinguishing between a fact and an opinion.”</w:t>
            </w:r>
          </w:p>
          <w:p w14:paraId="2F115ED0" w14:textId="77777777" w:rsidR="003725F6" w:rsidRDefault="008756B9" w:rsidP="00A76F6A">
            <w:pPr>
              <w:pStyle w:val="ListParagraph"/>
              <w:numPr>
                <w:ilvl w:val="1"/>
                <w:numId w:val="127"/>
              </w:numPr>
              <w:spacing w:after="0" w:line="240" w:lineRule="auto"/>
              <w:ind w:left="720"/>
              <w:rPr>
                <w:rFonts w:asciiTheme="majorHAnsi" w:eastAsia="Times New Roman" w:hAnsiTheme="majorHAnsi"/>
                <w:b/>
              </w:rPr>
            </w:pPr>
            <w:r w:rsidRPr="003A0EBD">
              <w:rPr>
                <w:rFonts w:asciiTheme="majorHAnsi" w:hAnsiTheme="majorHAnsi" w:cs="Arial"/>
              </w:rPr>
              <w:t xml:space="preserve">Prompt students to analyze statements identified as opinions and identify common words/phrases. For example, say: “What words do we use when we want to express an opinion?” Students should identify </w:t>
            </w:r>
            <w:r w:rsidRPr="003A0EBD">
              <w:rPr>
                <w:rFonts w:asciiTheme="majorHAnsi" w:hAnsiTheme="majorHAnsi" w:cs="Arial"/>
                <w:i/>
              </w:rPr>
              <w:t>I think</w:t>
            </w:r>
            <w:r w:rsidRPr="003A0EBD">
              <w:rPr>
                <w:rFonts w:asciiTheme="majorHAnsi" w:hAnsiTheme="majorHAnsi" w:cs="Arial"/>
              </w:rPr>
              <w:t xml:space="preserve"> as a phrase used to signal opinions. Revisit the anchor chart with facts, and add a column for opinions. Tell students they will be exploring other opinion signal words and </w:t>
            </w:r>
            <w:r w:rsidR="00A30B5F" w:rsidRPr="003A0EBD">
              <w:rPr>
                <w:rFonts w:asciiTheme="majorHAnsi" w:hAnsiTheme="majorHAnsi" w:cs="Arial"/>
              </w:rPr>
              <w:t xml:space="preserve">add </w:t>
            </w:r>
            <w:r w:rsidRPr="003A0EBD">
              <w:rPr>
                <w:rFonts w:asciiTheme="majorHAnsi" w:hAnsiTheme="majorHAnsi" w:cs="Arial"/>
              </w:rPr>
              <w:t>them, along with examples of opinions, to the anchor chart.</w:t>
            </w:r>
            <w:r w:rsidR="00622927" w:rsidRPr="003A0EBD">
              <w:rPr>
                <w:rFonts w:asciiTheme="majorHAnsi" w:hAnsiTheme="majorHAnsi" w:cs="Arial"/>
              </w:rPr>
              <w:t xml:space="preserve"> </w:t>
            </w:r>
          </w:p>
        </w:tc>
      </w:tr>
      <w:tr w:rsidR="00C35AA9" w:rsidRPr="003A0EBD" w14:paraId="79DAEA96" w14:textId="77777777" w:rsidTr="00A76F6A">
        <w:tc>
          <w:tcPr>
            <w:tcW w:w="14395" w:type="dxa"/>
            <w:shd w:val="clear" w:color="auto" w:fill="FFF2CC"/>
          </w:tcPr>
          <w:p w14:paraId="6B962373" w14:textId="77777777" w:rsidR="00C35AA9" w:rsidRPr="003A0EBD" w:rsidRDefault="00C35AA9">
            <w:pPr>
              <w:keepNext/>
              <w:spacing w:after="0" w:line="240" w:lineRule="auto"/>
              <w:rPr>
                <w:rFonts w:asciiTheme="majorHAnsi" w:hAnsiTheme="majorHAnsi"/>
              </w:rPr>
            </w:pPr>
            <w:r w:rsidRPr="003A0EBD">
              <w:rPr>
                <w:rFonts w:asciiTheme="majorHAnsi" w:hAnsiTheme="majorHAnsi"/>
                <w:b/>
              </w:rPr>
              <w:t xml:space="preserve">During the </w:t>
            </w:r>
            <w:r w:rsidR="00A30B5F" w:rsidRPr="003A0EBD">
              <w:rPr>
                <w:rFonts w:asciiTheme="majorHAnsi" w:hAnsiTheme="majorHAnsi"/>
                <w:b/>
              </w:rPr>
              <w:t>Lesson</w:t>
            </w:r>
          </w:p>
        </w:tc>
      </w:tr>
      <w:tr w:rsidR="00C35AA9" w:rsidRPr="003A0EBD" w14:paraId="34D17C10" w14:textId="77777777" w:rsidTr="00237E14">
        <w:tc>
          <w:tcPr>
            <w:tcW w:w="14395" w:type="dxa"/>
          </w:tcPr>
          <w:p w14:paraId="5E66676A" w14:textId="77777777" w:rsidR="003725F6" w:rsidRPr="00A76F6A" w:rsidRDefault="007C5F06" w:rsidP="00A76F6A">
            <w:pPr>
              <w:spacing w:line="240" w:lineRule="auto"/>
              <w:rPr>
                <w:rFonts w:asciiTheme="majorHAnsi" w:hAnsiTheme="majorHAnsi" w:cstheme="minorHAnsi"/>
              </w:rPr>
            </w:pPr>
            <w:r w:rsidRPr="00A76F6A">
              <w:rPr>
                <w:rFonts w:asciiTheme="majorHAnsi" w:hAnsiTheme="majorHAnsi" w:cstheme="minorHAnsi"/>
              </w:rPr>
              <w:t xml:space="preserve">Show the </w:t>
            </w:r>
            <w:hyperlink r:id="rId206" w:history="1">
              <w:r w:rsidRPr="000B774F">
                <w:rPr>
                  <w:rStyle w:val="Hyperlink"/>
                  <w:rFonts w:asciiTheme="majorHAnsi" w:hAnsiTheme="majorHAnsi" w:cstheme="minorHAnsi"/>
                </w:rPr>
                <w:t>Lesson 7 “Fact and Opinion” PowerPoint</w:t>
              </w:r>
            </w:hyperlink>
            <w:r w:rsidRPr="00A76F6A">
              <w:rPr>
                <w:rFonts w:asciiTheme="majorHAnsi" w:hAnsiTheme="majorHAnsi" w:cstheme="minorHAnsi"/>
              </w:rPr>
              <w:t xml:space="preserve">. </w:t>
            </w:r>
            <w:r w:rsidR="00D72130">
              <w:rPr>
                <w:rFonts w:asciiTheme="majorHAnsi" w:hAnsiTheme="majorHAnsi" w:cstheme="minorHAnsi"/>
              </w:rPr>
              <w:t>(</w:t>
            </w:r>
            <w:r w:rsidR="00D72130" w:rsidRPr="00C958C1">
              <w:rPr>
                <w:rFonts w:asciiTheme="majorHAnsi" w:hAnsiTheme="majorHAnsi" w:cstheme="minorHAnsi"/>
              </w:rPr>
              <w:t>PDF</w:t>
            </w:r>
            <w:r w:rsidR="00D72130">
              <w:rPr>
                <w:rFonts w:asciiTheme="majorHAnsi" w:hAnsiTheme="majorHAnsi" w:cstheme="minorHAnsi"/>
              </w:rPr>
              <w:t>)</w:t>
            </w:r>
            <w:r w:rsidR="00C958C1">
              <w:rPr>
                <w:rFonts w:asciiTheme="majorHAnsi" w:hAnsiTheme="majorHAnsi" w:cstheme="minorHAnsi"/>
              </w:rPr>
              <w:t xml:space="preserve"> </w:t>
            </w:r>
            <w:r w:rsidRPr="00A76F6A">
              <w:rPr>
                <w:rFonts w:asciiTheme="majorHAnsi" w:hAnsiTheme="majorHAnsi" w:cstheme="minorHAnsi"/>
              </w:rPr>
              <w:t xml:space="preserve">It begins with facts to reinforce student understanding of the concept. It is meant to be shown in sections, with stops to allow students to practice the language presented. </w:t>
            </w:r>
          </w:p>
          <w:p w14:paraId="199A2F24" w14:textId="62A71B82" w:rsidR="001F0FE9" w:rsidRPr="003A0EBD" w:rsidRDefault="008756B9">
            <w:pPr>
              <w:pStyle w:val="UDLbullet"/>
              <w:rPr>
                <w:szCs w:val="22"/>
              </w:rPr>
            </w:pPr>
            <w:r w:rsidRPr="003A0EBD">
              <w:rPr>
                <w:szCs w:val="22"/>
              </w:rPr>
              <w:t xml:space="preserve">Provide </w:t>
            </w:r>
            <w:hyperlink r:id="rId207" w:history="1">
              <w:r w:rsidRPr="003A0EBD">
                <w:rPr>
                  <w:rStyle w:val="Hyperlink"/>
                  <w:szCs w:val="22"/>
                </w:rPr>
                <w:t>options for physical action</w:t>
              </w:r>
            </w:hyperlink>
            <w:r w:rsidR="00D058C9" w:rsidRPr="003A0EBD">
              <w:rPr>
                <w:szCs w:val="22"/>
              </w:rPr>
              <w:t>,</w:t>
            </w:r>
            <w:r w:rsidRPr="003A0EBD">
              <w:rPr>
                <w:szCs w:val="22"/>
              </w:rPr>
              <w:t xml:space="preserve"> such as us</w:t>
            </w:r>
            <w:r w:rsidR="00BD63CF" w:rsidRPr="003A0EBD">
              <w:rPr>
                <w:szCs w:val="22"/>
              </w:rPr>
              <w:t>ing</w:t>
            </w:r>
            <w:r w:rsidRPr="003A0EBD">
              <w:rPr>
                <w:szCs w:val="22"/>
              </w:rPr>
              <w:t xml:space="preserve"> computers for note-taking while watching the presentation. </w:t>
            </w:r>
          </w:p>
          <w:p w14:paraId="4B0F458E" w14:textId="2FD3BE8D" w:rsidR="008756B9" w:rsidRPr="003A0EBD" w:rsidRDefault="008756B9">
            <w:pPr>
              <w:pStyle w:val="UDLbullet"/>
              <w:spacing w:after="240"/>
              <w:rPr>
                <w:szCs w:val="22"/>
              </w:rPr>
            </w:pPr>
            <w:r w:rsidRPr="003A0EBD">
              <w:rPr>
                <w:szCs w:val="22"/>
              </w:rPr>
              <w:t xml:space="preserve">Provide </w:t>
            </w:r>
            <w:hyperlink r:id="rId208" w:history="1">
              <w:r w:rsidRPr="003A0EBD">
                <w:rPr>
                  <w:rStyle w:val="Hyperlink"/>
                  <w:szCs w:val="22"/>
                </w:rPr>
                <w:t>options for perception</w:t>
              </w:r>
            </w:hyperlink>
            <w:r w:rsidR="00D058C9" w:rsidRPr="003A0EBD">
              <w:rPr>
                <w:szCs w:val="22"/>
              </w:rPr>
              <w:t>,</w:t>
            </w:r>
            <w:r w:rsidRPr="003A0EBD">
              <w:rPr>
                <w:szCs w:val="22"/>
              </w:rPr>
              <w:t xml:space="preserve"> such as printing </w:t>
            </w:r>
            <w:r w:rsidR="00EF0DFA" w:rsidRPr="003A0EBD">
              <w:rPr>
                <w:szCs w:val="22"/>
              </w:rPr>
              <w:t xml:space="preserve">out </w:t>
            </w:r>
            <w:r w:rsidRPr="003A0EBD">
              <w:rPr>
                <w:szCs w:val="22"/>
              </w:rPr>
              <w:t>the PowerPoint slides for students, posting the slides around the room, or having students view the PowerPoint on a computer. Students could also use a text-to-speech reader if viewing the PowerPoint on a computer.</w:t>
            </w:r>
          </w:p>
          <w:p w14:paraId="23EC2B62" w14:textId="77777777" w:rsidR="008756B9" w:rsidRPr="003A0EBD" w:rsidRDefault="008756B9">
            <w:pPr>
              <w:pStyle w:val="ListParagraph"/>
              <w:numPr>
                <w:ilvl w:val="0"/>
                <w:numId w:val="272"/>
              </w:numPr>
              <w:spacing w:after="0" w:line="240" w:lineRule="auto"/>
              <w:ind w:left="360"/>
              <w:rPr>
                <w:rFonts w:asciiTheme="majorHAnsi" w:hAnsiTheme="majorHAnsi" w:cstheme="minorHAnsi"/>
              </w:rPr>
            </w:pPr>
            <w:r w:rsidRPr="003A0EBD">
              <w:rPr>
                <w:rFonts w:asciiTheme="majorHAnsi" w:hAnsiTheme="majorHAnsi" w:cstheme="minorHAnsi"/>
              </w:rPr>
              <w:t>Start with the fact portion of the PowerPoint</w:t>
            </w:r>
            <w:r w:rsidR="00DF4F74" w:rsidRPr="003A0EBD">
              <w:rPr>
                <w:rFonts w:asciiTheme="majorHAnsi" w:hAnsiTheme="majorHAnsi" w:cstheme="minorHAnsi"/>
              </w:rPr>
              <w:t xml:space="preserve"> (slides 3</w:t>
            </w:r>
            <w:r w:rsidR="00ED0B55" w:rsidRPr="003A0EBD">
              <w:rPr>
                <w:rFonts w:asciiTheme="majorHAnsi" w:hAnsiTheme="majorHAnsi" w:cstheme="minorHAnsi"/>
              </w:rPr>
              <w:t>–</w:t>
            </w:r>
            <w:r w:rsidR="00DF4F74" w:rsidRPr="003A0EBD">
              <w:rPr>
                <w:rFonts w:asciiTheme="majorHAnsi" w:hAnsiTheme="majorHAnsi" w:cstheme="minorHAnsi"/>
              </w:rPr>
              <w:t>9)</w:t>
            </w:r>
            <w:r w:rsidRPr="003A0EBD">
              <w:rPr>
                <w:rFonts w:asciiTheme="majorHAnsi" w:hAnsiTheme="majorHAnsi" w:cstheme="minorHAnsi"/>
              </w:rPr>
              <w:t xml:space="preserve">. This </w:t>
            </w:r>
            <w:r w:rsidR="00110F94" w:rsidRPr="003A0EBD">
              <w:rPr>
                <w:rFonts w:asciiTheme="majorHAnsi" w:hAnsiTheme="majorHAnsi" w:cstheme="minorHAnsi"/>
              </w:rPr>
              <w:t xml:space="preserve">section </w:t>
            </w:r>
            <w:r w:rsidRPr="003A0EBD">
              <w:rPr>
                <w:rFonts w:asciiTheme="majorHAnsi" w:hAnsiTheme="majorHAnsi" w:cstheme="minorHAnsi"/>
              </w:rPr>
              <w:t>incl</w:t>
            </w:r>
            <w:r w:rsidR="001B0486" w:rsidRPr="003A0EBD">
              <w:rPr>
                <w:rFonts w:asciiTheme="majorHAnsi" w:hAnsiTheme="majorHAnsi" w:cstheme="minorHAnsi"/>
              </w:rPr>
              <w:t xml:space="preserve">udes </w:t>
            </w:r>
            <w:r w:rsidR="001E3E86">
              <w:rPr>
                <w:rFonts w:asciiTheme="majorHAnsi" w:hAnsiTheme="majorHAnsi" w:cstheme="minorHAnsi"/>
              </w:rPr>
              <w:t>t</w:t>
            </w:r>
            <w:r w:rsidR="001E3E86" w:rsidRPr="003A0EBD">
              <w:rPr>
                <w:rFonts w:asciiTheme="majorHAnsi" w:hAnsiTheme="majorHAnsi" w:cstheme="minorHAnsi"/>
              </w:rPr>
              <w:t>urn</w:t>
            </w:r>
            <w:r w:rsidR="00AD7012" w:rsidRPr="003A0EBD">
              <w:rPr>
                <w:rFonts w:asciiTheme="majorHAnsi" w:hAnsiTheme="majorHAnsi" w:cstheme="minorHAnsi"/>
              </w:rPr>
              <w:t>-</w:t>
            </w:r>
            <w:r w:rsidR="001B0486" w:rsidRPr="003A0EBD">
              <w:rPr>
                <w:rFonts w:asciiTheme="majorHAnsi" w:hAnsiTheme="majorHAnsi" w:cstheme="minorHAnsi"/>
              </w:rPr>
              <w:t>and</w:t>
            </w:r>
            <w:r w:rsidR="00AD7012" w:rsidRPr="003A0EBD">
              <w:rPr>
                <w:rFonts w:asciiTheme="majorHAnsi" w:hAnsiTheme="majorHAnsi" w:cstheme="minorHAnsi"/>
              </w:rPr>
              <w:t>-</w:t>
            </w:r>
            <w:r w:rsidR="001E3E86">
              <w:rPr>
                <w:rFonts w:asciiTheme="majorHAnsi" w:hAnsiTheme="majorHAnsi" w:cstheme="minorHAnsi"/>
              </w:rPr>
              <w:t>t</w:t>
            </w:r>
            <w:r w:rsidR="001E3E86" w:rsidRPr="003A0EBD">
              <w:rPr>
                <w:rFonts w:asciiTheme="majorHAnsi" w:hAnsiTheme="majorHAnsi" w:cstheme="minorHAnsi"/>
              </w:rPr>
              <w:t xml:space="preserve">alk </w:t>
            </w:r>
            <w:r w:rsidR="00110F94" w:rsidRPr="003A0EBD">
              <w:rPr>
                <w:rFonts w:asciiTheme="majorHAnsi" w:hAnsiTheme="majorHAnsi" w:cstheme="minorHAnsi"/>
              </w:rPr>
              <w:t>and</w:t>
            </w:r>
            <w:r w:rsidR="001B0486" w:rsidRPr="003A0EBD">
              <w:rPr>
                <w:rFonts w:asciiTheme="majorHAnsi" w:hAnsiTheme="majorHAnsi" w:cstheme="minorHAnsi"/>
              </w:rPr>
              <w:t xml:space="preserve"> writing/</w:t>
            </w:r>
            <w:r w:rsidRPr="003A0EBD">
              <w:rPr>
                <w:rFonts w:asciiTheme="majorHAnsi" w:hAnsiTheme="majorHAnsi" w:cstheme="minorHAnsi"/>
              </w:rPr>
              <w:t xml:space="preserve">whiteboard activities. </w:t>
            </w:r>
          </w:p>
          <w:p w14:paraId="36491D6D" w14:textId="77777777" w:rsidR="008756B9" w:rsidRPr="003A0EBD" w:rsidRDefault="008756B9">
            <w:pPr>
              <w:pStyle w:val="ListParagraph"/>
              <w:spacing w:after="0" w:line="240" w:lineRule="auto"/>
              <w:ind w:left="360" w:hanging="360"/>
              <w:rPr>
                <w:rFonts w:asciiTheme="majorHAnsi" w:hAnsiTheme="majorHAnsi" w:cstheme="minorHAnsi"/>
              </w:rPr>
            </w:pPr>
          </w:p>
          <w:p w14:paraId="2DFABBBC" w14:textId="77777777" w:rsidR="008756B9" w:rsidRPr="003A0EBD" w:rsidRDefault="008756B9">
            <w:pPr>
              <w:pStyle w:val="ListParagraph"/>
              <w:numPr>
                <w:ilvl w:val="0"/>
                <w:numId w:val="272"/>
              </w:numPr>
              <w:spacing w:after="0" w:line="240" w:lineRule="auto"/>
              <w:ind w:left="360"/>
              <w:rPr>
                <w:rFonts w:asciiTheme="majorHAnsi" w:hAnsiTheme="majorHAnsi" w:cstheme="minorHAnsi"/>
              </w:rPr>
            </w:pPr>
            <w:r w:rsidRPr="003A0EBD">
              <w:rPr>
                <w:rFonts w:asciiTheme="majorHAnsi" w:hAnsiTheme="majorHAnsi" w:cstheme="minorHAnsi"/>
              </w:rPr>
              <w:t>Follow with the opinion portion</w:t>
            </w:r>
            <w:r w:rsidR="00DF4F74" w:rsidRPr="003A0EBD">
              <w:rPr>
                <w:rFonts w:asciiTheme="majorHAnsi" w:hAnsiTheme="majorHAnsi" w:cstheme="minorHAnsi"/>
              </w:rPr>
              <w:t xml:space="preserve"> (slides 10</w:t>
            </w:r>
            <w:r w:rsidR="00ED0B55" w:rsidRPr="003A0EBD">
              <w:rPr>
                <w:rFonts w:asciiTheme="majorHAnsi" w:hAnsiTheme="majorHAnsi" w:cstheme="minorHAnsi"/>
              </w:rPr>
              <w:t>–</w:t>
            </w:r>
            <w:r w:rsidR="00DF4F74" w:rsidRPr="003A0EBD">
              <w:rPr>
                <w:rFonts w:asciiTheme="majorHAnsi" w:hAnsiTheme="majorHAnsi" w:cstheme="minorHAnsi"/>
              </w:rPr>
              <w:t>15)</w:t>
            </w:r>
            <w:r w:rsidRPr="003A0EBD">
              <w:rPr>
                <w:rFonts w:asciiTheme="majorHAnsi" w:hAnsiTheme="majorHAnsi" w:cstheme="minorHAnsi"/>
              </w:rPr>
              <w:t>. This section includ</w:t>
            </w:r>
            <w:r w:rsidR="001B0486" w:rsidRPr="003A0EBD">
              <w:rPr>
                <w:rFonts w:asciiTheme="majorHAnsi" w:hAnsiTheme="majorHAnsi" w:cstheme="minorHAnsi"/>
              </w:rPr>
              <w:t xml:space="preserve">es </w:t>
            </w:r>
            <w:r w:rsidR="001E3E86">
              <w:rPr>
                <w:rFonts w:asciiTheme="majorHAnsi" w:hAnsiTheme="majorHAnsi" w:cstheme="minorHAnsi"/>
              </w:rPr>
              <w:t>t</w:t>
            </w:r>
            <w:r w:rsidR="001E3E86" w:rsidRPr="003A0EBD">
              <w:rPr>
                <w:rFonts w:asciiTheme="majorHAnsi" w:hAnsiTheme="majorHAnsi" w:cstheme="minorHAnsi"/>
              </w:rPr>
              <w:t>urn</w:t>
            </w:r>
            <w:r w:rsidR="00AD7012" w:rsidRPr="003A0EBD">
              <w:rPr>
                <w:rFonts w:asciiTheme="majorHAnsi" w:hAnsiTheme="majorHAnsi" w:cstheme="minorHAnsi"/>
              </w:rPr>
              <w:t>-</w:t>
            </w:r>
            <w:r w:rsidR="001B0486" w:rsidRPr="003A0EBD">
              <w:rPr>
                <w:rFonts w:asciiTheme="majorHAnsi" w:hAnsiTheme="majorHAnsi" w:cstheme="minorHAnsi"/>
              </w:rPr>
              <w:t>and</w:t>
            </w:r>
            <w:r w:rsidR="00AD7012" w:rsidRPr="003A0EBD">
              <w:rPr>
                <w:rFonts w:asciiTheme="majorHAnsi" w:hAnsiTheme="majorHAnsi" w:cstheme="minorHAnsi"/>
              </w:rPr>
              <w:t>-</w:t>
            </w:r>
            <w:r w:rsidR="001E3E86">
              <w:rPr>
                <w:rFonts w:asciiTheme="majorHAnsi" w:hAnsiTheme="majorHAnsi" w:cstheme="minorHAnsi"/>
              </w:rPr>
              <w:t>t</w:t>
            </w:r>
            <w:r w:rsidR="001E3E86" w:rsidRPr="003A0EBD">
              <w:rPr>
                <w:rFonts w:asciiTheme="majorHAnsi" w:hAnsiTheme="majorHAnsi" w:cstheme="minorHAnsi"/>
              </w:rPr>
              <w:t xml:space="preserve">alk </w:t>
            </w:r>
            <w:r w:rsidR="00110F94" w:rsidRPr="003A0EBD">
              <w:rPr>
                <w:rFonts w:asciiTheme="majorHAnsi" w:hAnsiTheme="majorHAnsi" w:cstheme="minorHAnsi"/>
              </w:rPr>
              <w:t xml:space="preserve">and </w:t>
            </w:r>
            <w:r w:rsidR="001B0486" w:rsidRPr="003A0EBD">
              <w:rPr>
                <w:rFonts w:asciiTheme="majorHAnsi" w:hAnsiTheme="majorHAnsi" w:cstheme="minorHAnsi"/>
              </w:rPr>
              <w:t>writing/</w:t>
            </w:r>
            <w:r w:rsidRPr="003A0EBD">
              <w:rPr>
                <w:rFonts w:asciiTheme="majorHAnsi" w:hAnsiTheme="majorHAnsi" w:cstheme="minorHAnsi"/>
              </w:rPr>
              <w:t xml:space="preserve">whiteboard activities. </w:t>
            </w:r>
          </w:p>
          <w:p w14:paraId="0700ECAC" w14:textId="77777777" w:rsidR="003725F6" w:rsidRDefault="003725F6" w:rsidP="00A76F6A">
            <w:pPr>
              <w:pStyle w:val="ListParagraph"/>
              <w:spacing w:line="240" w:lineRule="auto"/>
              <w:ind w:left="360" w:hanging="360"/>
              <w:rPr>
                <w:rFonts w:asciiTheme="majorHAnsi" w:eastAsia="Times New Roman" w:hAnsiTheme="majorHAnsi" w:cstheme="minorHAnsi"/>
              </w:rPr>
            </w:pPr>
          </w:p>
          <w:p w14:paraId="49844000" w14:textId="77777777" w:rsidR="00D058C9" w:rsidRPr="003A0EBD" w:rsidRDefault="008756B9">
            <w:pPr>
              <w:pStyle w:val="ListParagraph"/>
              <w:numPr>
                <w:ilvl w:val="0"/>
                <w:numId w:val="272"/>
              </w:numPr>
              <w:spacing w:after="0" w:line="240" w:lineRule="auto"/>
              <w:ind w:left="360"/>
              <w:rPr>
                <w:rFonts w:asciiTheme="majorHAnsi" w:hAnsiTheme="majorHAnsi" w:cstheme="minorHAnsi"/>
              </w:rPr>
            </w:pPr>
            <w:r w:rsidRPr="003A0EBD">
              <w:rPr>
                <w:rFonts w:asciiTheme="majorHAnsi" w:hAnsiTheme="majorHAnsi" w:cstheme="minorHAnsi"/>
              </w:rPr>
              <w:t>After these sections, review all the signal words introduced</w:t>
            </w:r>
            <w:r w:rsidR="001F0FE9" w:rsidRPr="003A0EBD">
              <w:rPr>
                <w:rFonts w:asciiTheme="majorHAnsi" w:hAnsiTheme="majorHAnsi" w:cstheme="minorHAnsi"/>
              </w:rPr>
              <w:t xml:space="preserve"> (using slides 16</w:t>
            </w:r>
            <w:r w:rsidR="003942C3" w:rsidRPr="003A0EBD">
              <w:rPr>
                <w:rFonts w:asciiTheme="majorHAnsi" w:hAnsiTheme="majorHAnsi" w:cstheme="minorHAnsi"/>
              </w:rPr>
              <w:t>–</w:t>
            </w:r>
            <w:r w:rsidR="001F0FE9" w:rsidRPr="003A0EBD">
              <w:rPr>
                <w:rFonts w:asciiTheme="majorHAnsi" w:hAnsiTheme="majorHAnsi" w:cstheme="minorHAnsi"/>
              </w:rPr>
              <w:t>19). Using the PowerPoint, h</w:t>
            </w:r>
            <w:r w:rsidRPr="003A0EBD">
              <w:rPr>
                <w:rFonts w:asciiTheme="majorHAnsi" w:hAnsiTheme="majorHAnsi" w:cstheme="minorHAnsi"/>
              </w:rPr>
              <w:t xml:space="preserve">ave students repeat signal words with the teacher as a whole group. Then divide the board into two columns: </w:t>
            </w:r>
            <w:r w:rsidRPr="003A0EBD">
              <w:rPr>
                <w:rFonts w:asciiTheme="majorHAnsi" w:hAnsiTheme="majorHAnsi" w:cstheme="minorHAnsi"/>
                <w:i/>
              </w:rPr>
              <w:t>Fact</w:t>
            </w:r>
            <w:r w:rsidRPr="003A0EBD">
              <w:rPr>
                <w:rFonts w:asciiTheme="majorHAnsi" w:hAnsiTheme="majorHAnsi" w:cstheme="minorHAnsi"/>
              </w:rPr>
              <w:t xml:space="preserve"> and </w:t>
            </w:r>
            <w:r w:rsidRPr="003A0EBD">
              <w:rPr>
                <w:rFonts w:asciiTheme="majorHAnsi" w:hAnsiTheme="majorHAnsi" w:cstheme="minorHAnsi"/>
                <w:i/>
              </w:rPr>
              <w:t>Opinion</w:t>
            </w:r>
            <w:r w:rsidRPr="003A0EBD">
              <w:rPr>
                <w:rFonts w:asciiTheme="majorHAnsi" w:hAnsiTheme="majorHAnsi" w:cstheme="minorHAnsi"/>
              </w:rPr>
              <w:t xml:space="preserve">. Hand out fact and opinion signal words on Post-Its to the students, and ask them to come up to the board and place them in the correct column. </w:t>
            </w:r>
          </w:p>
          <w:p w14:paraId="71981EB5" w14:textId="555C8458" w:rsidR="003725F6" w:rsidRDefault="008756B9" w:rsidP="00A76F6A">
            <w:pPr>
              <w:pStyle w:val="UDLbullet"/>
              <w:rPr>
                <w:rFonts w:eastAsia="Times New Roman"/>
              </w:rPr>
            </w:pPr>
            <w:r w:rsidRPr="003A0EBD">
              <w:rPr>
                <w:szCs w:val="22"/>
              </w:rPr>
              <w:t xml:space="preserve">Provide </w:t>
            </w:r>
            <w:hyperlink r:id="rId209" w:history="1">
              <w:r w:rsidR="00791B42" w:rsidRPr="003A0EBD">
                <w:rPr>
                  <w:rStyle w:val="Hyperlink"/>
                  <w:szCs w:val="22"/>
                </w:rPr>
                <w:t>options for physical action</w:t>
              </w:r>
            </w:hyperlink>
            <w:r w:rsidR="00D058C9" w:rsidRPr="003A0EBD">
              <w:rPr>
                <w:szCs w:val="22"/>
              </w:rPr>
              <w:t>,</w:t>
            </w:r>
            <w:r w:rsidRPr="003A0EBD">
              <w:rPr>
                <w:szCs w:val="22"/>
              </w:rPr>
              <w:t xml:space="preserve"> such as us</w:t>
            </w:r>
            <w:r w:rsidR="00BD63CF" w:rsidRPr="003A0EBD">
              <w:rPr>
                <w:szCs w:val="22"/>
              </w:rPr>
              <w:t xml:space="preserve">ing a </w:t>
            </w:r>
            <w:r w:rsidRPr="003A0EBD">
              <w:rPr>
                <w:szCs w:val="22"/>
              </w:rPr>
              <w:t>computer to sort signal words.</w:t>
            </w:r>
          </w:p>
          <w:p w14:paraId="73DEF65E" w14:textId="77777777" w:rsidR="003725F6" w:rsidRDefault="008756B9" w:rsidP="00A76F6A">
            <w:pPr>
              <w:pStyle w:val="ListParagraph"/>
              <w:spacing w:after="0" w:line="240" w:lineRule="auto"/>
              <w:ind w:left="360"/>
              <w:rPr>
                <w:rFonts w:asciiTheme="majorHAnsi" w:eastAsia="Times New Roman" w:hAnsiTheme="majorHAnsi" w:cstheme="minorHAnsi"/>
              </w:rPr>
            </w:pPr>
            <w:r w:rsidRPr="003A0EBD">
              <w:rPr>
                <w:rFonts w:asciiTheme="majorHAnsi" w:hAnsiTheme="majorHAnsi" w:cstheme="minorHAnsi"/>
              </w:rPr>
              <w:t>Finally, add the reviewed fact and opinion signal words to the anchor chart.</w:t>
            </w:r>
          </w:p>
          <w:p w14:paraId="4B9E74A6" w14:textId="77777777" w:rsidR="008756B9" w:rsidRPr="003A0EBD" w:rsidRDefault="008756B9">
            <w:pPr>
              <w:pStyle w:val="ListParagraph"/>
              <w:spacing w:after="0" w:line="240" w:lineRule="auto"/>
              <w:ind w:left="1080"/>
              <w:rPr>
                <w:rFonts w:asciiTheme="majorHAnsi" w:hAnsiTheme="majorHAnsi" w:cstheme="minorHAnsi"/>
              </w:rPr>
            </w:pPr>
          </w:p>
          <w:p w14:paraId="18EDF1ED" w14:textId="77777777" w:rsidR="00946521" w:rsidRPr="003A0EBD" w:rsidRDefault="008756B9">
            <w:pPr>
              <w:pStyle w:val="ListParagraph"/>
              <w:numPr>
                <w:ilvl w:val="0"/>
                <w:numId w:val="272"/>
              </w:numPr>
              <w:spacing w:after="0" w:line="240" w:lineRule="auto"/>
              <w:ind w:left="360"/>
              <w:rPr>
                <w:rFonts w:asciiTheme="majorHAnsi" w:hAnsiTheme="majorHAnsi" w:cstheme="minorHAnsi"/>
              </w:rPr>
            </w:pPr>
            <w:r w:rsidRPr="003A0EBD">
              <w:rPr>
                <w:rFonts w:asciiTheme="majorHAnsi" w:hAnsiTheme="majorHAnsi" w:cstheme="minorHAnsi"/>
              </w:rPr>
              <w:t>Give each st</w:t>
            </w:r>
            <w:r w:rsidR="001F0FE9" w:rsidRPr="003A0EBD">
              <w:rPr>
                <w:rFonts w:asciiTheme="majorHAnsi" w:hAnsiTheme="majorHAnsi" w:cstheme="minorHAnsi"/>
              </w:rPr>
              <w:t>udent two index cards, one lab</w:t>
            </w:r>
            <w:r w:rsidRPr="003A0EBD">
              <w:rPr>
                <w:rFonts w:asciiTheme="majorHAnsi" w:hAnsiTheme="majorHAnsi" w:cstheme="minorHAnsi"/>
              </w:rPr>
              <w:t xml:space="preserve">eled </w:t>
            </w:r>
            <w:r w:rsidRPr="003A0EBD">
              <w:rPr>
                <w:rFonts w:asciiTheme="majorHAnsi" w:hAnsiTheme="majorHAnsi" w:cstheme="minorHAnsi"/>
                <w:i/>
              </w:rPr>
              <w:t>fact</w:t>
            </w:r>
            <w:r w:rsidRPr="003A0EBD">
              <w:rPr>
                <w:rFonts w:asciiTheme="majorHAnsi" w:hAnsiTheme="majorHAnsi" w:cstheme="minorHAnsi"/>
              </w:rPr>
              <w:t xml:space="preserve"> and the other </w:t>
            </w:r>
            <w:r w:rsidRPr="003A0EBD">
              <w:rPr>
                <w:rFonts w:asciiTheme="majorHAnsi" w:hAnsiTheme="majorHAnsi" w:cstheme="minorHAnsi"/>
                <w:i/>
              </w:rPr>
              <w:t>opinion</w:t>
            </w:r>
            <w:r w:rsidRPr="003A0EBD">
              <w:rPr>
                <w:rFonts w:asciiTheme="majorHAnsi" w:hAnsiTheme="majorHAnsi" w:cstheme="minorHAnsi"/>
              </w:rPr>
              <w:t xml:space="preserve">. When showing slides 21 and 22, ask students to identify whether the statement is a fact or an opinion by holding up the correct card. </w:t>
            </w:r>
          </w:p>
          <w:p w14:paraId="7B66E0F8" w14:textId="08B0171F" w:rsidR="00863965" w:rsidRDefault="008756B9">
            <w:pPr>
              <w:pStyle w:val="UDLbullet"/>
              <w:rPr>
                <w:rFonts w:eastAsia="Times New Roman"/>
              </w:rPr>
            </w:pPr>
            <w:r w:rsidRPr="003A0EBD">
              <w:rPr>
                <w:szCs w:val="22"/>
              </w:rPr>
              <w:t xml:space="preserve">Provide </w:t>
            </w:r>
            <w:hyperlink r:id="rId210" w:history="1">
              <w:r w:rsidR="00791B42" w:rsidRPr="003A0EBD">
                <w:rPr>
                  <w:rStyle w:val="Hyperlink"/>
                  <w:szCs w:val="22"/>
                </w:rPr>
                <w:t>options for physical action</w:t>
              </w:r>
            </w:hyperlink>
            <w:r w:rsidR="00D058C9" w:rsidRPr="003A0EBD">
              <w:rPr>
                <w:szCs w:val="22"/>
              </w:rPr>
              <w:t>,</w:t>
            </w:r>
            <w:r w:rsidRPr="003A0EBD">
              <w:rPr>
                <w:szCs w:val="22"/>
              </w:rPr>
              <w:t xml:space="preserve"> such as viewing the PowerPoint on a computer and clicking fact or opinion using </w:t>
            </w:r>
            <w:hyperlink r:id="rId211" w:history="1">
              <w:r w:rsidRPr="003A0EBD">
                <w:rPr>
                  <w:rStyle w:val="Hyperlink"/>
                  <w:szCs w:val="22"/>
                </w:rPr>
                <w:t>Plickers</w:t>
              </w:r>
            </w:hyperlink>
            <w:r w:rsidR="00DC3CEA" w:rsidRPr="003A0EBD">
              <w:rPr>
                <w:szCs w:val="22"/>
              </w:rPr>
              <w:t>.</w:t>
            </w:r>
          </w:p>
        </w:tc>
      </w:tr>
      <w:tr w:rsidR="00C35AA9" w:rsidRPr="003A0EBD" w14:paraId="53E88731" w14:textId="77777777" w:rsidTr="00A76F6A">
        <w:tc>
          <w:tcPr>
            <w:tcW w:w="14395" w:type="dxa"/>
            <w:shd w:val="clear" w:color="auto" w:fill="FFF2CC"/>
          </w:tcPr>
          <w:p w14:paraId="63912FED"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Lesson </w:t>
            </w:r>
            <w:r w:rsidR="00A42232" w:rsidRPr="003A0EBD">
              <w:rPr>
                <w:rFonts w:asciiTheme="majorHAnsi" w:hAnsiTheme="majorHAnsi"/>
                <w:b/>
              </w:rPr>
              <w:t>Closing</w:t>
            </w:r>
            <w:r w:rsidRPr="003A0EBD">
              <w:rPr>
                <w:rFonts w:asciiTheme="majorHAnsi" w:hAnsiTheme="majorHAnsi"/>
              </w:rPr>
              <w:t xml:space="preserve"> </w:t>
            </w:r>
          </w:p>
        </w:tc>
      </w:tr>
      <w:tr w:rsidR="00C35AA9" w:rsidRPr="003A0EBD" w14:paraId="3B4BFC83" w14:textId="77777777" w:rsidTr="00A76F6A">
        <w:tc>
          <w:tcPr>
            <w:tcW w:w="14395" w:type="dxa"/>
          </w:tcPr>
          <w:p w14:paraId="1A973274" w14:textId="77777777" w:rsidR="001F0FE9" w:rsidRPr="003A0EBD" w:rsidRDefault="008F4318">
            <w:pPr>
              <w:spacing w:after="0" w:line="240" w:lineRule="auto"/>
              <w:contextualSpacing/>
              <w:rPr>
                <w:rFonts w:asciiTheme="majorHAnsi" w:hAnsiTheme="majorHAnsi" w:cstheme="minorHAnsi"/>
              </w:rPr>
            </w:pPr>
            <w:r>
              <w:rPr>
                <w:rFonts w:asciiTheme="majorHAnsi" w:hAnsiTheme="majorHAnsi" w:cstheme="minorHAnsi"/>
              </w:rPr>
              <w:t>Exit ticket</w:t>
            </w:r>
            <w:r w:rsidR="00F2648D" w:rsidRPr="003A0EBD">
              <w:rPr>
                <w:rFonts w:asciiTheme="majorHAnsi" w:hAnsiTheme="majorHAnsi" w:cstheme="minorHAnsi"/>
              </w:rPr>
              <w:t xml:space="preserve">: </w:t>
            </w:r>
            <w:r w:rsidR="008756B9" w:rsidRPr="003A0EBD">
              <w:rPr>
                <w:rFonts w:asciiTheme="majorHAnsi" w:hAnsiTheme="majorHAnsi" w:cstheme="minorHAnsi"/>
              </w:rPr>
              <w:t xml:space="preserve">Ask students to create fact and opinion statements using signal words and </w:t>
            </w:r>
            <w:r w:rsidR="003942C3" w:rsidRPr="003A0EBD">
              <w:rPr>
                <w:rFonts w:asciiTheme="majorHAnsi" w:hAnsiTheme="majorHAnsi" w:cstheme="minorHAnsi"/>
              </w:rPr>
              <w:t xml:space="preserve">this fact and opinion </w:t>
            </w:r>
            <w:r w:rsidR="008756B9" w:rsidRPr="003A0EBD">
              <w:rPr>
                <w:rFonts w:asciiTheme="majorHAnsi" w:hAnsiTheme="majorHAnsi" w:cstheme="minorHAnsi"/>
              </w:rPr>
              <w:t xml:space="preserve">handouts. </w:t>
            </w:r>
            <w:r w:rsidR="00946521" w:rsidRPr="003A0EBD">
              <w:rPr>
                <w:rFonts w:asciiTheme="majorHAnsi" w:hAnsiTheme="majorHAnsi" w:cstheme="minorHAnsi"/>
              </w:rPr>
              <w:t>There are three versions of the fact statements handout</w:t>
            </w:r>
            <w:r w:rsidR="003942C3" w:rsidRPr="003A0EBD">
              <w:rPr>
                <w:rFonts w:asciiTheme="majorHAnsi" w:hAnsiTheme="majorHAnsi" w:cstheme="minorHAnsi"/>
              </w:rPr>
              <w:t xml:space="preserve"> (</w:t>
            </w:r>
            <w:hyperlink w:anchor="L7FactA" w:history="1">
              <w:r w:rsidR="00525116" w:rsidRPr="003A0EBD">
                <w:rPr>
                  <w:rStyle w:val="Hyperlink"/>
                  <w:rFonts w:asciiTheme="majorHAnsi" w:hAnsiTheme="majorHAnsi" w:cstheme="minorHAnsi"/>
                </w:rPr>
                <w:t>1</w:t>
              </w:r>
            </w:hyperlink>
            <w:r w:rsidR="00946521" w:rsidRPr="003A0EBD">
              <w:rPr>
                <w:rFonts w:asciiTheme="majorHAnsi" w:hAnsiTheme="majorHAnsi" w:cstheme="minorHAnsi"/>
              </w:rPr>
              <w:t xml:space="preserve">, </w:t>
            </w:r>
            <w:hyperlink w:anchor="L7FactB" w:history="1">
              <w:r w:rsidR="00525116" w:rsidRPr="003A0EBD">
                <w:rPr>
                  <w:rStyle w:val="Hyperlink"/>
                  <w:rFonts w:asciiTheme="majorHAnsi" w:eastAsia="Times New Roman" w:hAnsiTheme="majorHAnsi" w:cstheme="minorHAnsi"/>
                </w:rPr>
                <w:t>2</w:t>
              </w:r>
            </w:hyperlink>
            <w:r w:rsidR="00946521" w:rsidRPr="003A0EBD">
              <w:rPr>
                <w:rFonts w:asciiTheme="majorHAnsi" w:hAnsiTheme="majorHAnsi" w:cstheme="minorHAnsi"/>
              </w:rPr>
              <w:t xml:space="preserve">, </w:t>
            </w:r>
            <w:r w:rsidR="003942C3" w:rsidRPr="003A0EBD">
              <w:rPr>
                <w:rFonts w:asciiTheme="majorHAnsi" w:hAnsiTheme="majorHAnsi" w:cstheme="minorHAnsi"/>
              </w:rPr>
              <w:t xml:space="preserve">and </w:t>
            </w:r>
            <w:hyperlink w:anchor="L7FactC" w:history="1">
              <w:r w:rsidR="00525116" w:rsidRPr="003A0EBD">
                <w:rPr>
                  <w:rStyle w:val="Hyperlink"/>
                  <w:rFonts w:asciiTheme="majorHAnsi" w:hAnsiTheme="majorHAnsi" w:cstheme="minorHAnsi"/>
                </w:rPr>
                <w:t>3</w:t>
              </w:r>
            </w:hyperlink>
            <w:r w:rsidR="003942C3" w:rsidRPr="003A0EBD">
              <w:rPr>
                <w:rFonts w:asciiTheme="majorHAnsi" w:eastAsia="Times New Roman" w:hAnsiTheme="majorHAnsi" w:cstheme="minorHAnsi"/>
              </w:rPr>
              <w:t xml:space="preserve">) </w:t>
            </w:r>
            <w:r w:rsidR="00946521" w:rsidRPr="003A0EBD">
              <w:rPr>
                <w:rFonts w:asciiTheme="majorHAnsi" w:eastAsia="Times New Roman" w:hAnsiTheme="majorHAnsi" w:cstheme="minorHAnsi"/>
              </w:rPr>
              <w:t>and two versions</w:t>
            </w:r>
            <w:r w:rsidR="003942C3" w:rsidRPr="003A0EBD">
              <w:rPr>
                <w:rFonts w:asciiTheme="majorHAnsi" w:eastAsia="Times New Roman" w:hAnsiTheme="majorHAnsi" w:cstheme="minorHAnsi"/>
              </w:rPr>
              <w:t xml:space="preserve"> (</w:t>
            </w:r>
            <w:hyperlink w:anchor="L7OpinionA" w:history="1">
              <w:r w:rsidR="00525116" w:rsidRPr="003A0EBD">
                <w:rPr>
                  <w:rStyle w:val="Hyperlink"/>
                  <w:rFonts w:asciiTheme="majorHAnsi" w:eastAsia="Times New Roman" w:hAnsiTheme="majorHAnsi" w:cstheme="minorHAnsi"/>
                </w:rPr>
                <w:t>1</w:t>
              </w:r>
            </w:hyperlink>
            <w:r w:rsidR="00946521" w:rsidRPr="003A0EBD">
              <w:rPr>
                <w:rFonts w:asciiTheme="majorHAnsi" w:hAnsiTheme="majorHAnsi" w:cstheme="minorHAnsi"/>
              </w:rPr>
              <w:t xml:space="preserve"> or </w:t>
            </w:r>
            <w:hyperlink w:anchor="L7OpinionB" w:history="1">
              <w:r w:rsidR="00525116" w:rsidRPr="003A0EBD">
                <w:rPr>
                  <w:rStyle w:val="Hyperlink"/>
                  <w:rFonts w:asciiTheme="majorHAnsi" w:eastAsia="Times New Roman" w:hAnsiTheme="majorHAnsi" w:cstheme="minorHAnsi"/>
                </w:rPr>
                <w:t>2</w:t>
              </w:r>
            </w:hyperlink>
            <w:r w:rsidR="003942C3" w:rsidRPr="003A0EBD">
              <w:rPr>
                <w:rFonts w:asciiTheme="majorHAnsi" w:hAnsiTheme="majorHAnsi" w:cstheme="minorHAnsi"/>
              </w:rPr>
              <w:t xml:space="preserve">) </w:t>
            </w:r>
            <w:r w:rsidR="00946521" w:rsidRPr="003A0EBD">
              <w:rPr>
                <w:rFonts w:asciiTheme="majorHAnsi" w:hAnsiTheme="majorHAnsi" w:cstheme="minorHAnsi"/>
              </w:rPr>
              <w:t>of the opinion statement handout. Select the appropriate handout for students or allow students to self-select.</w:t>
            </w:r>
          </w:p>
          <w:p w14:paraId="357742D7" w14:textId="77EB6170" w:rsidR="003725F6" w:rsidRPr="00A76F6A" w:rsidRDefault="008756B9" w:rsidP="00A76F6A">
            <w:pPr>
              <w:pStyle w:val="UDLbullet"/>
              <w:rPr>
                <w:b/>
                <w:sz w:val="24"/>
              </w:rPr>
            </w:pPr>
            <w:r w:rsidRPr="003A0EBD">
              <w:rPr>
                <w:szCs w:val="22"/>
              </w:rPr>
              <w:t xml:space="preserve">Provide </w:t>
            </w:r>
            <w:hyperlink r:id="rId212" w:history="1">
              <w:r w:rsidR="00791B42" w:rsidRPr="003A0EBD">
                <w:rPr>
                  <w:rStyle w:val="Hyperlink"/>
                  <w:szCs w:val="22"/>
                </w:rPr>
                <w:t>options for physical action</w:t>
              </w:r>
            </w:hyperlink>
            <w:r w:rsidR="00603525" w:rsidRPr="003A0EBD">
              <w:rPr>
                <w:szCs w:val="22"/>
              </w:rPr>
              <w:t>,</w:t>
            </w:r>
            <w:r w:rsidRPr="003A0EBD">
              <w:rPr>
                <w:szCs w:val="22"/>
              </w:rPr>
              <w:t xml:space="preserve"> such as </w:t>
            </w:r>
            <w:r w:rsidR="00B7147A" w:rsidRPr="003A0EBD">
              <w:rPr>
                <w:szCs w:val="22"/>
              </w:rPr>
              <w:t>using</w:t>
            </w:r>
            <w:r w:rsidRPr="003A0EBD">
              <w:rPr>
                <w:szCs w:val="22"/>
              </w:rPr>
              <w:t xml:space="preserve"> a computer, drawing, or using </w:t>
            </w:r>
            <w:r w:rsidR="00B7147A" w:rsidRPr="003A0EBD">
              <w:rPr>
                <w:szCs w:val="22"/>
              </w:rPr>
              <w:t xml:space="preserve">a </w:t>
            </w:r>
            <w:r w:rsidRPr="003A0EBD">
              <w:rPr>
                <w:szCs w:val="22"/>
              </w:rPr>
              <w:t xml:space="preserve">text-to-speech reader. </w:t>
            </w:r>
          </w:p>
        </w:tc>
      </w:tr>
      <w:tr w:rsidR="00C35AA9" w:rsidRPr="003A0EBD" w14:paraId="70406267" w14:textId="77777777" w:rsidTr="00A76F6A">
        <w:tc>
          <w:tcPr>
            <w:tcW w:w="14395" w:type="dxa"/>
            <w:shd w:val="clear" w:color="auto" w:fill="D9D9D9"/>
          </w:tcPr>
          <w:p w14:paraId="6D22EF39" w14:textId="77777777" w:rsidR="003725F6" w:rsidRDefault="00C35AA9" w:rsidP="00A76F6A">
            <w:pPr>
              <w:keepNext/>
              <w:spacing w:after="0" w:line="240" w:lineRule="auto"/>
              <w:jc w:val="center"/>
              <w:rPr>
                <w:rFonts w:asciiTheme="majorHAnsi" w:eastAsia="Times New Roman" w:hAnsiTheme="majorHAnsi"/>
                <w:b/>
              </w:rPr>
            </w:pPr>
            <w:r w:rsidRPr="003A0EBD">
              <w:rPr>
                <w:rFonts w:asciiTheme="majorHAnsi" w:hAnsiTheme="majorHAnsi"/>
                <w:b/>
              </w:rPr>
              <w:t>THE LESSON IN ACTION</w:t>
            </w:r>
          </w:p>
        </w:tc>
      </w:tr>
      <w:tr w:rsidR="00C35AA9" w:rsidRPr="003A0EBD" w14:paraId="740DFF33" w14:textId="77777777" w:rsidTr="00A76F6A">
        <w:tc>
          <w:tcPr>
            <w:tcW w:w="14395" w:type="dxa"/>
            <w:shd w:val="clear" w:color="auto" w:fill="FFF2CC"/>
          </w:tcPr>
          <w:p w14:paraId="710BFDA1"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Day 13 Lesson </w:t>
            </w:r>
            <w:r w:rsidR="003942C3" w:rsidRPr="003A0EBD">
              <w:rPr>
                <w:rFonts w:asciiTheme="majorHAnsi" w:hAnsiTheme="majorHAnsi"/>
                <w:b/>
              </w:rPr>
              <w:t>Opening</w:t>
            </w:r>
          </w:p>
        </w:tc>
      </w:tr>
      <w:tr w:rsidR="00C35AA9" w:rsidRPr="003A0EBD" w14:paraId="3391CD1A" w14:textId="77777777" w:rsidTr="00A76F6A">
        <w:tc>
          <w:tcPr>
            <w:tcW w:w="14395" w:type="dxa"/>
          </w:tcPr>
          <w:p w14:paraId="58042F27" w14:textId="77777777" w:rsidR="00C35AA9" w:rsidRPr="003A0EBD" w:rsidRDefault="008756B9">
            <w:pPr>
              <w:spacing w:after="0" w:line="240" w:lineRule="auto"/>
              <w:contextualSpacing/>
              <w:rPr>
                <w:rFonts w:asciiTheme="majorHAnsi" w:hAnsiTheme="majorHAnsi"/>
                <w:b/>
              </w:rPr>
            </w:pPr>
            <w:r w:rsidRPr="003A0EBD">
              <w:rPr>
                <w:rFonts w:asciiTheme="majorHAnsi" w:hAnsiTheme="majorHAnsi" w:cstheme="minorHAnsi"/>
              </w:rPr>
              <w:t xml:space="preserve">Review the lesson objective with students, then continue showing </w:t>
            </w:r>
            <w:hyperlink r:id="rId213" w:history="1">
              <w:r w:rsidRPr="000C47E7">
                <w:rPr>
                  <w:rStyle w:val="Hyperlink"/>
                  <w:rFonts w:asciiTheme="majorHAnsi" w:hAnsiTheme="majorHAnsi" w:cstheme="minorHAnsi"/>
                </w:rPr>
                <w:t xml:space="preserve">Lesson 7 </w:t>
              </w:r>
              <w:r w:rsidR="00AB3300" w:rsidRPr="000C47E7">
                <w:rPr>
                  <w:rStyle w:val="Hyperlink"/>
                  <w:rFonts w:asciiTheme="majorHAnsi" w:hAnsiTheme="majorHAnsi" w:cstheme="minorHAnsi"/>
                </w:rPr>
                <w:t>“</w:t>
              </w:r>
              <w:r w:rsidRPr="000C47E7">
                <w:rPr>
                  <w:rStyle w:val="Hyperlink"/>
                  <w:rFonts w:asciiTheme="majorHAnsi" w:hAnsiTheme="majorHAnsi" w:cstheme="minorHAnsi"/>
                </w:rPr>
                <w:t>Fact and Opinion</w:t>
              </w:r>
              <w:r w:rsidR="00AB3300" w:rsidRPr="000C47E7">
                <w:rPr>
                  <w:rStyle w:val="Hyperlink"/>
                  <w:rFonts w:asciiTheme="majorHAnsi" w:hAnsiTheme="majorHAnsi" w:cstheme="minorHAnsi"/>
                </w:rPr>
                <w:t>”</w:t>
              </w:r>
              <w:r w:rsidRPr="000C47E7">
                <w:rPr>
                  <w:rStyle w:val="Hyperlink"/>
                  <w:rFonts w:asciiTheme="majorHAnsi" w:hAnsiTheme="majorHAnsi" w:cstheme="minorHAnsi"/>
                </w:rPr>
                <w:t xml:space="preserve"> PowerPoint</w:t>
              </w:r>
            </w:hyperlink>
            <w:r w:rsidRPr="003A0EBD">
              <w:rPr>
                <w:rFonts w:asciiTheme="majorHAnsi" w:hAnsiTheme="majorHAnsi" w:cstheme="minorHAnsi"/>
              </w:rPr>
              <w:t xml:space="preserve"> </w:t>
            </w:r>
            <w:r w:rsidR="00D72130" w:rsidRPr="008D0D33">
              <w:rPr>
                <w:rFonts w:asciiTheme="majorHAnsi" w:hAnsiTheme="majorHAnsi" w:cstheme="minorHAnsi"/>
              </w:rPr>
              <w:t>(PDF)</w:t>
            </w:r>
            <w:r w:rsidR="00C958C1">
              <w:rPr>
                <w:rFonts w:asciiTheme="majorHAnsi" w:hAnsiTheme="majorHAnsi" w:cstheme="minorHAnsi"/>
              </w:rPr>
              <w:t xml:space="preserve"> </w:t>
            </w:r>
            <w:r w:rsidRPr="003A0EBD">
              <w:rPr>
                <w:rFonts w:asciiTheme="majorHAnsi" w:hAnsiTheme="majorHAnsi" w:cstheme="minorHAnsi"/>
              </w:rPr>
              <w:t>focusing on slides 23</w:t>
            </w:r>
            <w:r w:rsidR="00AB3300" w:rsidRPr="003A0EBD">
              <w:rPr>
                <w:rFonts w:asciiTheme="majorHAnsi" w:hAnsiTheme="majorHAnsi" w:cstheme="minorHAnsi"/>
              </w:rPr>
              <w:t>–</w:t>
            </w:r>
            <w:r w:rsidRPr="003A0EBD">
              <w:rPr>
                <w:rFonts w:asciiTheme="majorHAnsi" w:hAnsiTheme="majorHAnsi" w:cstheme="minorHAnsi"/>
              </w:rPr>
              <w:t>27 (about access to clean water).</w:t>
            </w:r>
          </w:p>
        </w:tc>
      </w:tr>
      <w:tr w:rsidR="00C35AA9" w:rsidRPr="003A0EBD" w14:paraId="7DED61A2" w14:textId="77777777" w:rsidTr="00A76F6A">
        <w:tc>
          <w:tcPr>
            <w:tcW w:w="14395" w:type="dxa"/>
            <w:shd w:val="clear" w:color="auto" w:fill="FFF2CC"/>
          </w:tcPr>
          <w:p w14:paraId="7B76216E"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CC4307" w:rsidRPr="003A0EBD">
              <w:rPr>
                <w:rFonts w:asciiTheme="majorHAnsi" w:hAnsiTheme="majorHAnsi"/>
                <w:b/>
              </w:rPr>
              <w:t>L</w:t>
            </w:r>
            <w:r w:rsidRPr="003A0EBD">
              <w:rPr>
                <w:rFonts w:asciiTheme="majorHAnsi" w:hAnsiTheme="majorHAnsi"/>
                <w:b/>
              </w:rPr>
              <w:t>esson</w:t>
            </w:r>
          </w:p>
        </w:tc>
      </w:tr>
      <w:tr w:rsidR="00C35AA9" w:rsidRPr="003A0EBD" w14:paraId="7815BCCC" w14:textId="77777777" w:rsidTr="00A76F6A">
        <w:tc>
          <w:tcPr>
            <w:tcW w:w="14395" w:type="dxa"/>
          </w:tcPr>
          <w:p w14:paraId="16C77A9E" w14:textId="77777777" w:rsidR="001B0486" w:rsidRPr="003A0EBD" w:rsidRDefault="008756B9">
            <w:pPr>
              <w:pStyle w:val="ListParagraph"/>
              <w:numPr>
                <w:ilvl w:val="0"/>
                <w:numId w:val="214"/>
              </w:numPr>
              <w:spacing w:after="0" w:line="240" w:lineRule="auto"/>
              <w:rPr>
                <w:rFonts w:asciiTheme="majorHAnsi" w:hAnsiTheme="majorHAnsi" w:cstheme="minorHAnsi"/>
              </w:rPr>
            </w:pPr>
            <w:r w:rsidRPr="003A0EBD">
              <w:rPr>
                <w:rFonts w:asciiTheme="majorHAnsi" w:hAnsiTheme="majorHAnsi" w:cstheme="minorHAnsi"/>
              </w:rPr>
              <w:t xml:space="preserve">Pair students with a partner and instruct them to </w:t>
            </w:r>
            <w:bookmarkStart w:id="63" w:name="L7FOClassification"/>
            <w:r w:rsidRPr="003A0EBD">
              <w:rPr>
                <w:rFonts w:asciiTheme="majorHAnsi" w:hAnsiTheme="majorHAnsi" w:cstheme="minorHAnsi"/>
              </w:rPr>
              <w:t>classify statements as facts or opinions about access to clean water</w:t>
            </w:r>
            <w:bookmarkEnd w:id="63"/>
            <w:r w:rsidRPr="003A0EBD">
              <w:rPr>
                <w:rFonts w:asciiTheme="majorHAnsi" w:hAnsiTheme="majorHAnsi" w:cstheme="minorHAnsi"/>
              </w:rPr>
              <w:t xml:space="preserve">. </w:t>
            </w:r>
            <w:r w:rsidR="00946521" w:rsidRPr="003A0EBD">
              <w:rPr>
                <w:rFonts w:asciiTheme="majorHAnsi" w:hAnsiTheme="majorHAnsi" w:cstheme="minorHAnsi"/>
              </w:rPr>
              <w:t>There are three versions of this assignment</w:t>
            </w:r>
            <w:r w:rsidR="008B2F2D">
              <w:rPr>
                <w:rFonts w:asciiTheme="majorHAnsi" w:hAnsiTheme="majorHAnsi" w:cstheme="minorHAnsi"/>
              </w:rPr>
              <w:t xml:space="preserve"> with varying levels of scaffolding</w:t>
            </w:r>
            <w:r w:rsidR="00946521" w:rsidRPr="003A0EBD">
              <w:rPr>
                <w:rFonts w:asciiTheme="majorHAnsi" w:hAnsiTheme="majorHAnsi" w:cstheme="minorHAnsi"/>
              </w:rPr>
              <w:t xml:space="preserve">. Select the appropriate </w:t>
            </w:r>
            <w:r w:rsidR="00B66530" w:rsidRPr="003A0EBD">
              <w:rPr>
                <w:rFonts w:asciiTheme="majorHAnsi" w:hAnsiTheme="majorHAnsi" w:cstheme="minorHAnsi"/>
              </w:rPr>
              <w:t xml:space="preserve">version </w:t>
            </w:r>
            <w:r w:rsidR="001B0486" w:rsidRPr="003A0EBD">
              <w:rPr>
                <w:rFonts w:asciiTheme="majorHAnsi" w:hAnsiTheme="majorHAnsi" w:cstheme="minorHAnsi"/>
              </w:rPr>
              <w:t>(</w:t>
            </w:r>
            <w:hyperlink w:anchor="L7WaterA" w:history="1">
              <w:r w:rsidR="00B66530" w:rsidRPr="003A0EBD">
                <w:rPr>
                  <w:rStyle w:val="Hyperlink"/>
                  <w:rFonts w:asciiTheme="majorHAnsi" w:hAnsiTheme="majorHAnsi" w:cstheme="minorHAnsi"/>
                </w:rPr>
                <w:t>1</w:t>
              </w:r>
            </w:hyperlink>
            <w:r w:rsidR="00B66530" w:rsidRPr="003A0EBD">
              <w:rPr>
                <w:rFonts w:asciiTheme="majorHAnsi" w:hAnsiTheme="majorHAnsi" w:cstheme="minorHAnsi"/>
              </w:rPr>
              <w:t xml:space="preserve">, </w:t>
            </w:r>
            <w:hyperlink w:anchor="L7WaterB" w:history="1">
              <w:r w:rsidR="00B66530" w:rsidRPr="003A0EBD">
                <w:rPr>
                  <w:rStyle w:val="Hyperlink"/>
                  <w:rFonts w:asciiTheme="majorHAnsi" w:eastAsia="Times New Roman" w:hAnsiTheme="majorHAnsi" w:cstheme="minorHAnsi"/>
                </w:rPr>
                <w:t>2</w:t>
              </w:r>
            </w:hyperlink>
            <w:r w:rsidR="00B66530" w:rsidRPr="003A0EBD">
              <w:rPr>
                <w:rFonts w:asciiTheme="majorHAnsi" w:hAnsiTheme="majorHAnsi" w:cstheme="minorHAnsi"/>
              </w:rPr>
              <w:t xml:space="preserve">, or </w:t>
            </w:r>
            <w:hyperlink w:anchor="L7WaterC" w:history="1">
              <w:r w:rsidR="00B66530" w:rsidRPr="003A0EBD">
                <w:rPr>
                  <w:rStyle w:val="Hyperlink"/>
                  <w:rFonts w:asciiTheme="majorHAnsi" w:eastAsia="Times New Roman" w:hAnsiTheme="majorHAnsi" w:cstheme="minorHAnsi"/>
                </w:rPr>
                <w:t>3</w:t>
              </w:r>
            </w:hyperlink>
            <w:r w:rsidR="00B66530" w:rsidRPr="003A0EBD">
              <w:rPr>
                <w:rFonts w:asciiTheme="majorHAnsi" w:hAnsiTheme="majorHAnsi" w:cstheme="minorHAnsi"/>
              </w:rPr>
              <w:t>)</w:t>
            </w:r>
            <w:r w:rsidR="00946521" w:rsidRPr="003A0EBD">
              <w:rPr>
                <w:rFonts w:asciiTheme="majorHAnsi" w:hAnsiTheme="majorHAnsi" w:cstheme="minorHAnsi"/>
              </w:rPr>
              <w:t xml:space="preserve"> or allow students to </w:t>
            </w:r>
            <w:r w:rsidR="00B66530" w:rsidRPr="003A0EBD">
              <w:rPr>
                <w:rFonts w:asciiTheme="majorHAnsi" w:hAnsiTheme="majorHAnsi" w:cstheme="minorHAnsi"/>
              </w:rPr>
              <w:t>choose</w:t>
            </w:r>
            <w:r w:rsidR="00946521" w:rsidRPr="003A0EBD">
              <w:rPr>
                <w:rFonts w:asciiTheme="majorHAnsi" w:hAnsiTheme="majorHAnsi" w:cstheme="minorHAnsi"/>
              </w:rPr>
              <w:t xml:space="preserve">. </w:t>
            </w:r>
            <w:r w:rsidR="001B0486" w:rsidRPr="003A0EBD">
              <w:rPr>
                <w:rFonts w:asciiTheme="majorHAnsi" w:hAnsiTheme="majorHAnsi" w:cstheme="minorHAnsi"/>
              </w:rPr>
              <w:t xml:space="preserve">Model how to use the following </w:t>
            </w:r>
            <w:r w:rsidR="00923B4B">
              <w:rPr>
                <w:rFonts w:asciiTheme="majorHAnsi" w:hAnsiTheme="majorHAnsi" w:cstheme="minorHAnsi"/>
              </w:rPr>
              <w:t>t</w:t>
            </w:r>
            <w:r w:rsidR="00923B4B" w:rsidRPr="003A0EBD">
              <w:rPr>
                <w:rFonts w:asciiTheme="majorHAnsi" w:hAnsiTheme="majorHAnsi" w:cstheme="minorHAnsi"/>
              </w:rPr>
              <w:t>hink</w:t>
            </w:r>
            <w:r w:rsidR="001B0486" w:rsidRPr="003A0EBD">
              <w:rPr>
                <w:rFonts w:asciiTheme="majorHAnsi" w:hAnsiTheme="majorHAnsi" w:cstheme="minorHAnsi"/>
              </w:rPr>
              <w:t>-</w:t>
            </w:r>
            <w:r w:rsidR="00923B4B">
              <w:rPr>
                <w:rFonts w:asciiTheme="majorHAnsi" w:hAnsiTheme="majorHAnsi" w:cstheme="minorHAnsi"/>
              </w:rPr>
              <w:t>a</w:t>
            </w:r>
            <w:r w:rsidR="00923B4B" w:rsidRPr="003A0EBD">
              <w:rPr>
                <w:rFonts w:asciiTheme="majorHAnsi" w:hAnsiTheme="majorHAnsi" w:cstheme="minorHAnsi"/>
              </w:rPr>
              <w:t xml:space="preserve">loud </w:t>
            </w:r>
            <w:r w:rsidR="001B0486" w:rsidRPr="003A0EBD">
              <w:rPr>
                <w:rFonts w:asciiTheme="majorHAnsi" w:hAnsiTheme="majorHAnsi" w:cstheme="minorHAnsi"/>
              </w:rPr>
              <w:t>protocol before asking students to use it</w:t>
            </w:r>
            <w:r w:rsidR="00793F2F" w:rsidRPr="003A0EBD">
              <w:rPr>
                <w:rFonts w:asciiTheme="majorHAnsi" w:hAnsiTheme="majorHAnsi" w:cstheme="minorHAnsi"/>
              </w:rPr>
              <w:t xml:space="preserve"> for each statement; </w:t>
            </w:r>
            <w:r w:rsidR="001B0486" w:rsidRPr="003A0EBD">
              <w:rPr>
                <w:rFonts w:asciiTheme="majorHAnsi" w:hAnsiTheme="majorHAnsi" w:cstheme="minorHAnsi"/>
              </w:rPr>
              <w:t xml:space="preserve">post the questions or print them </w:t>
            </w:r>
            <w:r w:rsidR="001F2852" w:rsidRPr="003A0EBD">
              <w:rPr>
                <w:rFonts w:asciiTheme="majorHAnsi" w:hAnsiTheme="majorHAnsi" w:cstheme="minorHAnsi"/>
              </w:rPr>
              <w:t xml:space="preserve">out </w:t>
            </w:r>
            <w:r w:rsidR="001B0486" w:rsidRPr="003A0EBD">
              <w:rPr>
                <w:rFonts w:asciiTheme="majorHAnsi" w:hAnsiTheme="majorHAnsi" w:cstheme="minorHAnsi"/>
              </w:rPr>
              <w:t>in a handout so students can refer to them during their partner work.</w:t>
            </w:r>
          </w:p>
          <w:p w14:paraId="7DB7AF20" w14:textId="77777777" w:rsidR="008756B9" w:rsidRPr="003A0EBD" w:rsidRDefault="008756B9">
            <w:pPr>
              <w:pStyle w:val="ListParagraph"/>
              <w:numPr>
                <w:ilvl w:val="0"/>
                <w:numId w:val="125"/>
              </w:numPr>
              <w:spacing w:after="0" w:line="240" w:lineRule="auto"/>
              <w:rPr>
                <w:rFonts w:asciiTheme="majorHAnsi" w:hAnsiTheme="majorHAnsi" w:cstheme="minorHAnsi"/>
              </w:rPr>
            </w:pPr>
            <w:r w:rsidRPr="003A0EBD">
              <w:rPr>
                <w:rFonts w:asciiTheme="majorHAnsi" w:hAnsiTheme="majorHAnsi" w:cstheme="minorHAnsi"/>
              </w:rPr>
              <w:t xml:space="preserve">To figure out if it’s an </w:t>
            </w:r>
            <w:r w:rsidR="00CC4307" w:rsidRPr="003A0EBD">
              <w:rPr>
                <w:rFonts w:asciiTheme="majorHAnsi" w:hAnsiTheme="majorHAnsi" w:cstheme="minorHAnsi"/>
              </w:rPr>
              <w:t>o</w:t>
            </w:r>
            <w:r w:rsidRPr="003A0EBD">
              <w:rPr>
                <w:rFonts w:asciiTheme="majorHAnsi" w:hAnsiTheme="majorHAnsi" w:cstheme="minorHAnsi"/>
              </w:rPr>
              <w:t>pinion/</w:t>
            </w:r>
            <w:r w:rsidR="00CC4307" w:rsidRPr="003A0EBD">
              <w:rPr>
                <w:rFonts w:asciiTheme="majorHAnsi" w:hAnsiTheme="majorHAnsi" w:cstheme="minorHAnsi"/>
              </w:rPr>
              <w:t>c</w:t>
            </w:r>
            <w:r w:rsidRPr="003A0EBD">
              <w:rPr>
                <w:rFonts w:asciiTheme="majorHAnsi" w:hAnsiTheme="majorHAnsi" w:cstheme="minorHAnsi"/>
              </w:rPr>
              <w:t>laim, ask:</w:t>
            </w:r>
            <w:r w:rsidR="001F2852" w:rsidRPr="003A0EBD">
              <w:rPr>
                <w:rFonts w:asciiTheme="majorHAnsi" w:hAnsiTheme="majorHAnsi" w:cstheme="minorHAnsi"/>
              </w:rPr>
              <w:t xml:space="preserve"> “</w:t>
            </w:r>
            <w:r w:rsidRPr="003A0EBD">
              <w:rPr>
                <w:rFonts w:asciiTheme="majorHAnsi" w:hAnsiTheme="majorHAnsi" w:cstheme="minorHAnsi"/>
              </w:rPr>
              <w:t xml:space="preserve">Is there a signal word of opinions/claims? What is the signal word of </w:t>
            </w:r>
            <w:r w:rsidR="001B0486" w:rsidRPr="003A0EBD">
              <w:rPr>
                <w:rFonts w:asciiTheme="majorHAnsi" w:hAnsiTheme="majorHAnsi" w:cstheme="minorHAnsi"/>
              </w:rPr>
              <w:t>opinions/claims?</w:t>
            </w:r>
            <w:r w:rsidR="001F2852" w:rsidRPr="003A0EBD">
              <w:rPr>
                <w:rFonts w:asciiTheme="majorHAnsi" w:hAnsiTheme="majorHAnsi" w:cstheme="minorHAnsi"/>
              </w:rPr>
              <w:t xml:space="preserve">” </w:t>
            </w:r>
            <w:r w:rsidR="001B0486" w:rsidRPr="003A0EBD">
              <w:rPr>
                <w:rFonts w:asciiTheme="majorHAnsi" w:hAnsiTheme="majorHAnsi" w:cstheme="minorHAnsi"/>
              </w:rPr>
              <w:t>Refer to the signal words of opinion/claim chart.</w:t>
            </w:r>
          </w:p>
          <w:p w14:paraId="0AC65384" w14:textId="77777777" w:rsidR="001B0486" w:rsidRPr="003A0EBD" w:rsidRDefault="008756B9">
            <w:pPr>
              <w:pStyle w:val="ListParagraph"/>
              <w:numPr>
                <w:ilvl w:val="0"/>
                <w:numId w:val="125"/>
              </w:numPr>
              <w:spacing w:after="0" w:line="240" w:lineRule="auto"/>
              <w:rPr>
                <w:rFonts w:asciiTheme="majorHAnsi" w:hAnsiTheme="majorHAnsi" w:cstheme="minorHAnsi"/>
              </w:rPr>
            </w:pPr>
            <w:r w:rsidRPr="003A0EBD">
              <w:rPr>
                <w:rFonts w:asciiTheme="majorHAnsi" w:hAnsiTheme="majorHAnsi" w:cstheme="minorHAnsi"/>
              </w:rPr>
              <w:t xml:space="preserve">To figure out if it’s a </w:t>
            </w:r>
            <w:r w:rsidR="00CC4307" w:rsidRPr="003A0EBD">
              <w:rPr>
                <w:rFonts w:asciiTheme="majorHAnsi" w:hAnsiTheme="majorHAnsi" w:cstheme="minorHAnsi"/>
              </w:rPr>
              <w:t>f</w:t>
            </w:r>
            <w:r w:rsidRPr="003A0EBD">
              <w:rPr>
                <w:rFonts w:asciiTheme="majorHAnsi" w:hAnsiTheme="majorHAnsi" w:cstheme="minorHAnsi"/>
              </w:rPr>
              <w:t>act/</w:t>
            </w:r>
            <w:r w:rsidR="00CC4307" w:rsidRPr="003A0EBD">
              <w:rPr>
                <w:rFonts w:asciiTheme="majorHAnsi" w:hAnsiTheme="majorHAnsi" w:cstheme="minorHAnsi"/>
              </w:rPr>
              <w:t>e</w:t>
            </w:r>
            <w:r w:rsidRPr="003A0EBD">
              <w:rPr>
                <w:rFonts w:asciiTheme="majorHAnsi" w:hAnsiTheme="majorHAnsi" w:cstheme="minorHAnsi"/>
              </w:rPr>
              <w:t xml:space="preserve">vidence: </w:t>
            </w:r>
            <w:r w:rsidR="001F2852" w:rsidRPr="003A0EBD">
              <w:rPr>
                <w:rFonts w:asciiTheme="majorHAnsi" w:hAnsiTheme="majorHAnsi" w:cstheme="minorHAnsi"/>
              </w:rPr>
              <w:t>ask: “</w:t>
            </w:r>
            <w:r w:rsidRPr="003A0EBD">
              <w:rPr>
                <w:rFonts w:asciiTheme="majorHAnsi" w:hAnsiTheme="majorHAnsi" w:cstheme="minorHAnsi"/>
              </w:rPr>
              <w:t>Can you find this information in a reference book?</w:t>
            </w:r>
            <w:r w:rsidR="001F2852" w:rsidRPr="003A0EBD">
              <w:rPr>
                <w:rFonts w:asciiTheme="majorHAnsi" w:hAnsiTheme="majorHAnsi" w:cstheme="minorHAnsi"/>
              </w:rPr>
              <w:t>”</w:t>
            </w:r>
            <w:r w:rsidRPr="003A0EBD">
              <w:rPr>
                <w:rFonts w:asciiTheme="majorHAnsi" w:hAnsiTheme="majorHAnsi" w:cstheme="minorHAnsi"/>
              </w:rPr>
              <w:t xml:space="preserve"> </w:t>
            </w:r>
            <w:r w:rsidR="001B0486" w:rsidRPr="003A0EBD">
              <w:rPr>
                <w:rFonts w:asciiTheme="majorHAnsi" w:hAnsiTheme="majorHAnsi" w:cstheme="minorHAnsi"/>
              </w:rPr>
              <w:t xml:space="preserve">Refer to the </w:t>
            </w:r>
            <w:r w:rsidR="001F2852" w:rsidRPr="003A0EBD">
              <w:rPr>
                <w:rFonts w:asciiTheme="majorHAnsi" w:hAnsiTheme="majorHAnsi" w:cstheme="minorHAnsi"/>
              </w:rPr>
              <w:t xml:space="preserve">fact </w:t>
            </w:r>
            <w:r w:rsidR="001B0486" w:rsidRPr="003A0EBD">
              <w:rPr>
                <w:rFonts w:asciiTheme="majorHAnsi" w:hAnsiTheme="majorHAnsi" w:cstheme="minorHAnsi"/>
              </w:rPr>
              <w:t>anchor chart.</w:t>
            </w:r>
          </w:p>
          <w:p w14:paraId="757EB036" w14:textId="288BAF70" w:rsidR="008756B9" w:rsidRPr="003A0EBD" w:rsidRDefault="008756B9">
            <w:pPr>
              <w:pStyle w:val="UDLbullet"/>
              <w:spacing w:after="240"/>
              <w:rPr>
                <w:szCs w:val="22"/>
              </w:rPr>
            </w:pPr>
            <w:r w:rsidRPr="003A0EBD">
              <w:rPr>
                <w:szCs w:val="22"/>
              </w:rPr>
              <w:t xml:space="preserve">Provide </w:t>
            </w:r>
            <w:hyperlink r:id="rId214" w:history="1">
              <w:r w:rsidRPr="003A0EBD">
                <w:rPr>
                  <w:rStyle w:val="Hyperlink"/>
                  <w:szCs w:val="22"/>
                </w:rPr>
                <w:t>options for perception</w:t>
              </w:r>
            </w:hyperlink>
            <w:r w:rsidRPr="003A0EBD">
              <w:rPr>
                <w:szCs w:val="22"/>
              </w:rPr>
              <w:t xml:space="preserve"> and </w:t>
            </w:r>
            <w:hyperlink r:id="rId215" w:history="1">
              <w:r w:rsidR="00AC5BEB" w:rsidRPr="003A0EBD">
                <w:rPr>
                  <w:rStyle w:val="Hyperlink"/>
                  <w:szCs w:val="22"/>
                </w:rPr>
                <w:t xml:space="preserve">physical </w:t>
              </w:r>
              <w:r w:rsidRPr="003A0EBD">
                <w:rPr>
                  <w:rStyle w:val="Hyperlink"/>
                  <w:szCs w:val="22"/>
                </w:rPr>
                <w:t>action</w:t>
              </w:r>
            </w:hyperlink>
            <w:r w:rsidR="00603525" w:rsidRPr="003A0EBD">
              <w:rPr>
                <w:szCs w:val="22"/>
              </w:rPr>
              <w:t>,</w:t>
            </w:r>
            <w:r w:rsidRPr="003A0EBD">
              <w:rPr>
                <w:szCs w:val="22"/>
              </w:rPr>
              <w:t xml:space="preserve"> such as </w:t>
            </w:r>
            <w:r w:rsidR="00B7147A" w:rsidRPr="003A0EBD">
              <w:rPr>
                <w:szCs w:val="22"/>
              </w:rPr>
              <w:t>using</w:t>
            </w:r>
            <w:r w:rsidRPr="003A0EBD">
              <w:rPr>
                <w:szCs w:val="22"/>
              </w:rPr>
              <w:t xml:space="preserve"> a computer to complete</w:t>
            </w:r>
            <w:r w:rsidR="00C21FCA">
              <w:rPr>
                <w:szCs w:val="22"/>
              </w:rPr>
              <w:t xml:space="preserve"> a task</w:t>
            </w:r>
            <w:r w:rsidRPr="003A0EBD">
              <w:rPr>
                <w:szCs w:val="22"/>
              </w:rPr>
              <w:t>, text-to-speech read</w:t>
            </w:r>
            <w:r w:rsidR="00366ADF" w:rsidRPr="003A0EBD">
              <w:rPr>
                <w:szCs w:val="22"/>
              </w:rPr>
              <w:t>ers, speech-to-text software</w:t>
            </w:r>
            <w:r w:rsidRPr="003A0EBD">
              <w:rPr>
                <w:szCs w:val="22"/>
              </w:rPr>
              <w:t xml:space="preserve">, and/or grouping students in mentor/mentee pairings. </w:t>
            </w:r>
          </w:p>
          <w:p w14:paraId="183B0FD7" w14:textId="77777777" w:rsidR="001F0FE9" w:rsidRPr="003A0EBD" w:rsidRDefault="00A460B7">
            <w:pPr>
              <w:pStyle w:val="ListParagraph"/>
              <w:numPr>
                <w:ilvl w:val="0"/>
                <w:numId w:val="215"/>
              </w:numPr>
              <w:spacing w:after="0" w:line="240" w:lineRule="auto"/>
              <w:rPr>
                <w:rFonts w:asciiTheme="majorHAnsi" w:hAnsiTheme="majorHAnsi" w:cstheme="minorHAnsi"/>
              </w:rPr>
            </w:pPr>
            <w:r w:rsidRPr="003A0EBD">
              <w:rPr>
                <w:rFonts w:asciiTheme="majorHAnsi" w:hAnsiTheme="majorHAnsi" w:cstheme="minorHAnsi"/>
              </w:rPr>
              <w:t>Have students</w:t>
            </w:r>
            <w:r w:rsidR="008756B9" w:rsidRPr="003A0EBD">
              <w:rPr>
                <w:rFonts w:asciiTheme="majorHAnsi" w:hAnsiTheme="majorHAnsi" w:cstheme="minorHAnsi"/>
              </w:rPr>
              <w:t xml:space="preserve"> record their own </w:t>
            </w:r>
            <w:bookmarkStart w:id="64" w:name="L7FO"/>
            <w:r w:rsidR="008756B9" w:rsidRPr="003A0EBD">
              <w:rPr>
                <w:rFonts w:asciiTheme="majorHAnsi" w:hAnsiTheme="majorHAnsi" w:cstheme="minorHAnsi"/>
              </w:rPr>
              <w:t>fact or opinion statement</w:t>
            </w:r>
            <w:r w:rsidR="005D397B" w:rsidRPr="003A0EBD">
              <w:rPr>
                <w:rFonts w:asciiTheme="majorHAnsi" w:hAnsiTheme="majorHAnsi" w:cstheme="minorHAnsi"/>
              </w:rPr>
              <w:t>s</w:t>
            </w:r>
            <w:r w:rsidR="008756B9" w:rsidRPr="003A0EBD">
              <w:rPr>
                <w:rFonts w:asciiTheme="majorHAnsi" w:hAnsiTheme="majorHAnsi" w:cstheme="minorHAnsi"/>
              </w:rPr>
              <w:t xml:space="preserve"> about access to clean water. </w:t>
            </w:r>
            <w:bookmarkEnd w:id="64"/>
            <w:r w:rsidR="008756B9" w:rsidRPr="003A0EBD">
              <w:rPr>
                <w:rFonts w:asciiTheme="majorHAnsi" w:hAnsiTheme="majorHAnsi" w:cstheme="minorHAnsi"/>
              </w:rPr>
              <w:t>Differentiate this activity by asking students to either reproduce one fact and one opinion in their notebook</w:t>
            </w:r>
            <w:r w:rsidR="00793F2F" w:rsidRPr="003A0EBD">
              <w:rPr>
                <w:rFonts w:asciiTheme="majorHAnsi" w:hAnsiTheme="majorHAnsi" w:cstheme="minorHAnsi"/>
              </w:rPr>
              <w:t>s</w:t>
            </w:r>
            <w:r w:rsidR="008756B9" w:rsidRPr="003A0EBD">
              <w:rPr>
                <w:rFonts w:asciiTheme="majorHAnsi" w:hAnsiTheme="majorHAnsi" w:cstheme="minorHAnsi"/>
              </w:rPr>
              <w:t xml:space="preserve"> and </w:t>
            </w:r>
            <w:r w:rsidR="008756B9" w:rsidRPr="003A0EBD">
              <w:rPr>
                <w:rFonts w:asciiTheme="majorHAnsi" w:hAnsiTheme="majorHAnsi"/>
                <w:lang w:eastAsia="en-US"/>
              </w:rPr>
              <w:t xml:space="preserve">create an original fact and an original opinion about access to clean water using signal words </w:t>
            </w:r>
            <w:r w:rsidR="007C5F06" w:rsidRPr="00A76F6A">
              <w:rPr>
                <w:rFonts w:asciiTheme="majorHAnsi" w:hAnsiTheme="majorHAnsi"/>
                <w:b/>
                <w:lang w:eastAsia="en-US"/>
              </w:rPr>
              <w:t>or</w:t>
            </w:r>
            <w:r w:rsidR="00793F2F" w:rsidRPr="003A0EBD">
              <w:rPr>
                <w:rFonts w:asciiTheme="majorHAnsi" w:hAnsiTheme="majorHAnsi"/>
                <w:lang w:eastAsia="en-US"/>
              </w:rPr>
              <w:t xml:space="preserve"> </w:t>
            </w:r>
            <w:r w:rsidR="008756B9" w:rsidRPr="003A0EBD">
              <w:rPr>
                <w:rFonts w:asciiTheme="majorHAnsi" w:hAnsiTheme="majorHAnsi"/>
                <w:lang w:eastAsia="en-US"/>
              </w:rPr>
              <w:t>create one opinion about clean water access supported by two facts.</w:t>
            </w:r>
            <w:r w:rsidR="001F0FE9" w:rsidRPr="003A0EBD">
              <w:rPr>
                <w:rFonts w:asciiTheme="majorHAnsi" w:hAnsiTheme="majorHAnsi"/>
                <w:lang w:eastAsia="en-US"/>
              </w:rPr>
              <w:t xml:space="preserve"> Be sure to model this for students before asking students to work independently. </w:t>
            </w:r>
          </w:p>
          <w:p w14:paraId="2CDB6746" w14:textId="5BD01E2B" w:rsidR="003725F6" w:rsidRDefault="008756B9" w:rsidP="00A76F6A">
            <w:pPr>
              <w:pStyle w:val="UDLbullet"/>
              <w:rPr>
                <w:rFonts w:eastAsia="Times New Roman"/>
              </w:rPr>
            </w:pPr>
            <w:r w:rsidRPr="003A0EBD">
              <w:rPr>
                <w:szCs w:val="22"/>
              </w:rPr>
              <w:t xml:space="preserve">Provide </w:t>
            </w:r>
            <w:hyperlink r:id="rId216" w:history="1">
              <w:r w:rsidR="00791B42" w:rsidRPr="003A0EBD">
                <w:rPr>
                  <w:rStyle w:val="Hyperlink"/>
                  <w:szCs w:val="22"/>
                </w:rPr>
                <w:t>options for physical action</w:t>
              </w:r>
            </w:hyperlink>
            <w:r w:rsidR="00603525" w:rsidRPr="003A0EBD">
              <w:rPr>
                <w:szCs w:val="22"/>
              </w:rPr>
              <w:t>,</w:t>
            </w:r>
            <w:r w:rsidR="00F2648D" w:rsidRPr="003A0EBD">
              <w:rPr>
                <w:szCs w:val="22"/>
              </w:rPr>
              <w:t xml:space="preserve"> such as using a computer, </w:t>
            </w:r>
            <w:r w:rsidRPr="003A0EBD">
              <w:rPr>
                <w:szCs w:val="22"/>
              </w:rPr>
              <w:t>Post-Its</w:t>
            </w:r>
            <w:r w:rsidR="00F2648D" w:rsidRPr="003A0EBD">
              <w:rPr>
                <w:szCs w:val="22"/>
              </w:rPr>
              <w:t>,</w:t>
            </w:r>
            <w:r w:rsidRPr="003A0EBD">
              <w:rPr>
                <w:szCs w:val="22"/>
              </w:rPr>
              <w:t xml:space="preserve"> or other writing tools to complete. </w:t>
            </w:r>
          </w:p>
        </w:tc>
      </w:tr>
      <w:tr w:rsidR="00C35AA9" w:rsidRPr="003A0EBD" w14:paraId="07BDD41C" w14:textId="77777777" w:rsidTr="00A76F6A">
        <w:tc>
          <w:tcPr>
            <w:tcW w:w="14395" w:type="dxa"/>
            <w:shd w:val="clear" w:color="auto" w:fill="FFF2CC"/>
          </w:tcPr>
          <w:p w14:paraId="74F8CC2D" w14:textId="77777777" w:rsidR="003725F6" w:rsidRDefault="00C35AA9" w:rsidP="00A76F6A">
            <w:pPr>
              <w:keepNext/>
              <w:spacing w:after="0" w:line="240" w:lineRule="auto"/>
              <w:rPr>
                <w:rFonts w:asciiTheme="majorHAnsi" w:eastAsia="Times New Roman" w:hAnsiTheme="majorHAnsi"/>
              </w:rPr>
            </w:pPr>
            <w:r w:rsidRPr="003A0EBD">
              <w:rPr>
                <w:rFonts w:asciiTheme="majorHAnsi" w:hAnsiTheme="majorHAnsi"/>
                <w:b/>
              </w:rPr>
              <w:t xml:space="preserve">Lesson </w:t>
            </w:r>
            <w:r w:rsidR="00793F2F" w:rsidRPr="003A0EBD">
              <w:rPr>
                <w:rFonts w:asciiTheme="majorHAnsi" w:hAnsiTheme="majorHAnsi"/>
                <w:b/>
              </w:rPr>
              <w:t>Closing</w:t>
            </w:r>
          </w:p>
        </w:tc>
      </w:tr>
      <w:tr w:rsidR="00C35AA9" w:rsidRPr="003A0EBD" w14:paraId="607B20CE" w14:textId="77777777" w:rsidTr="00237E14">
        <w:trPr>
          <w:cantSplit/>
        </w:trPr>
        <w:tc>
          <w:tcPr>
            <w:tcW w:w="14395" w:type="dxa"/>
          </w:tcPr>
          <w:p w14:paraId="187EF018" w14:textId="77777777" w:rsidR="001F0FE9" w:rsidRPr="003A0EBD" w:rsidRDefault="008756B9">
            <w:pPr>
              <w:spacing w:after="0" w:line="240" w:lineRule="auto"/>
              <w:contextualSpacing/>
              <w:rPr>
                <w:rFonts w:asciiTheme="majorHAnsi" w:hAnsiTheme="majorHAnsi" w:cs="Arial"/>
              </w:rPr>
            </w:pPr>
            <w:r w:rsidRPr="003A0EBD">
              <w:rPr>
                <w:rFonts w:asciiTheme="majorHAnsi" w:hAnsiTheme="majorHAnsi" w:cs="Arial"/>
              </w:rPr>
              <w:t xml:space="preserve">Set up a </w:t>
            </w:r>
            <w:bookmarkStart w:id="65" w:name="L7DandS"/>
            <w:r w:rsidR="002130BF" w:rsidRPr="003A0EBD">
              <w:rPr>
                <w:rFonts w:asciiTheme="majorHAnsi" w:hAnsiTheme="majorHAnsi" w:cs="Arial"/>
              </w:rPr>
              <w:t xml:space="preserve">divide </w:t>
            </w:r>
            <w:r w:rsidRPr="003A0EBD">
              <w:rPr>
                <w:rFonts w:asciiTheme="majorHAnsi" w:hAnsiTheme="majorHAnsi" w:cs="Arial"/>
              </w:rPr>
              <w:t xml:space="preserve">and </w:t>
            </w:r>
            <w:r w:rsidR="002130BF" w:rsidRPr="003A0EBD">
              <w:rPr>
                <w:rFonts w:asciiTheme="majorHAnsi" w:hAnsiTheme="majorHAnsi" w:cs="Arial"/>
              </w:rPr>
              <w:t xml:space="preserve">slide </w:t>
            </w:r>
            <w:r w:rsidRPr="003A0EBD">
              <w:rPr>
                <w:rFonts w:asciiTheme="majorHAnsi" w:hAnsiTheme="majorHAnsi" w:cs="Arial"/>
              </w:rPr>
              <w:t>line</w:t>
            </w:r>
            <w:bookmarkEnd w:id="65"/>
            <w:r w:rsidRPr="003A0EBD">
              <w:rPr>
                <w:rFonts w:asciiTheme="majorHAnsi" w:hAnsiTheme="majorHAnsi" w:cs="Arial"/>
              </w:rPr>
              <w:t xml:space="preserve">, where students line up facing one another. One side shares their recorded fact and the other side shares their recorded opinion. When they finish, one line slides down one person and shares again with a new partner. </w:t>
            </w:r>
          </w:p>
          <w:p w14:paraId="58CD8BDA" w14:textId="3B1C6C0B" w:rsidR="00C35AA9" w:rsidRPr="003A0EBD" w:rsidRDefault="008756B9">
            <w:pPr>
              <w:pStyle w:val="UDLbullet"/>
              <w:rPr>
                <w:szCs w:val="22"/>
              </w:rPr>
            </w:pPr>
            <w:r w:rsidRPr="003A0EBD">
              <w:rPr>
                <w:szCs w:val="22"/>
              </w:rPr>
              <w:t xml:space="preserve">Provide </w:t>
            </w:r>
            <w:hyperlink r:id="rId217" w:history="1">
              <w:r w:rsidR="00791B42" w:rsidRPr="003A0EBD">
                <w:rPr>
                  <w:rStyle w:val="Hyperlink"/>
                  <w:szCs w:val="22"/>
                </w:rPr>
                <w:t>options for physical action</w:t>
              </w:r>
            </w:hyperlink>
            <w:r w:rsidR="00603525" w:rsidRPr="003A0EBD">
              <w:rPr>
                <w:szCs w:val="22"/>
              </w:rPr>
              <w:t>,</w:t>
            </w:r>
            <w:r w:rsidRPr="003A0EBD">
              <w:rPr>
                <w:szCs w:val="22"/>
              </w:rPr>
              <w:t xml:space="preserve"> such as hav</w:t>
            </w:r>
            <w:r w:rsidR="00793F2F" w:rsidRPr="003A0EBD">
              <w:rPr>
                <w:szCs w:val="22"/>
              </w:rPr>
              <w:t xml:space="preserve">ing a </w:t>
            </w:r>
            <w:r w:rsidRPr="003A0EBD">
              <w:rPr>
                <w:szCs w:val="22"/>
              </w:rPr>
              <w:t xml:space="preserve">fact written instead of delivering </w:t>
            </w:r>
            <w:r w:rsidR="00793F2F" w:rsidRPr="003A0EBD">
              <w:rPr>
                <w:szCs w:val="22"/>
              </w:rPr>
              <w:t xml:space="preserve">it </w:t>
            </w:r>
            <w:r w:rsidRPr="003A0EBD">
              <w:rPr>
                <w:szCs w:val="22"/>
              </w:rPr>
              <w:t xml:space="preserve">orally. </w:t>
            </w:r>
          </w:p>
        </w:tc>
      </w:tr>
      <w:bookmarkEnd w:id="62"/>
    </w:tbl>
    <w:p w14:paraId="6EA66D47" w14:textId="77777777" w:rsidR="003725F6" w:rsidRDefault="003725F6" w:rsidP="00A76F6A">
      <w:pPr>
        <w:tabs>
          <w:tab w:val="left" w:pos="4005"/>
        </w:tabs>
        <w:spacing w:line="240" w:lineRule="auto"/>
        <w:rPr>
          <w:rFonts w:asciiTheme="majorHAnsi" w:hAnsiTheme="majorHAnsi"/>
          <w:sz w:val="24"/>
          <w:szCs w:val="24"/>
          <w:lang w:eastAsia="en-US"/>
        </w:rPr>
      </w:pPr>
    </w:p>
    <w:p w14:paraId="01BB32F6" w14:textId="77777777" w:rsidR="002130BF" w:rsidRPr="00A34B4D" w:rsidRDefault="002130BF">
      <w:pPr>
        <w:spacing w:after="0" w:line="240" w:lineRule="auto"/>
        <w:rPr>
          <w:rFonts w:asciiTheme="majorHAnsi" w:hAnsiTheme="majorHAnsi"/>
          <w:b/>
          <w:sz w:val="36"/>
          <w:szCs w:val="36"/>
        </w:rPr>
      </w:pPr>
      <w:r w:rsidRPr="00A34B4D">
        <w:rPr>
          <w:rFonts w:asciiTheme="majorHAnsi" w:hAnsiTheme="majorHAnsi"/>
          <w:b/>
          <w:sz w:val="36"/>
          <w:szCs w:val="36"/>
        </w:rPr>
        <w:br w:type="page"/>
      </w:r>
    </w:p>
    <w:p w14:paraId="059EA5B8" w14:textId="77777777" w:rsidR="004D1664" w:rsidRPr="00094562" w:rsidRDefault="004D1664" w:rsidP="00094562">
      <w:pPr>
        <w:pStyle w:val="Heading1"/>
        <w:rPr>
          <w:sz w:val="44"/>
          <w:szCs w:val="44"/>
        </w:rPr>
      </w:pPr>
      <w:r w:rsidRPr="00094562">
        <w:rPr>
          <w:sz w:val="44"/>
          <w:szCs w:val="44"/>
        </w:rPr>
        <w:t>Lesson 7 Resources</w:t>
      </w:r>
    </w:p>
    <w:p w14:paraId="3248269D" w14:textId="77777777" w:rsidR="001D1664" w:rsidRPr="00273855" w:rsidRDefault="00402920" w:rsidP="00273855">
      <w:pPr>
        <w:pStyle w:val="ListParagraph"/>
        <w:numPr>
          <w:ilvl w:val="0"/>
          <w:numId w:val="288"/>
        </w:numPr>
        <w:spacing w:after="0" w:line="240" w:lineRule="auto"/>
        <w:ind w:left="360"/>
        <w:rPr>
          <w:rFonts w:asciiTheme="majorHAnsi" w:hAnsiTheme="majorHAnsi"/>
        </w:rPr>
      </w:pPr>
      <w:r w:rsidRPr="00273855">
        <w:rPr>
          <w:rFonts w:asciiTheme="majorHAnsi" w:hAnsiTheme="majorHAnsi"/>
          <w:lang w:eastAsia="en-US"/>
        </w:rPr>
        <w:t>Notebooks</w:t>
      </w:r>
      <w:r w:rsidRPr="00273855">
        <w:rPr>
          <w:rFonts w:asciiTheme="majorHAnsi" w:hAnsiTheme="majorHAnsi"/>
        </w:rPr>
        <w:t xml:space="preserve"> </w:t>
      </w:r>
    </w:p>
    <w:p w14:paraId="14FE2A4C" w14:textId="77777777" w:rsidR="001D1664" w:rsidRPr="000C47E7" w:rsidRDefault="0091561A" w:rsidP="00273855">
      <w:pPr>
        <w:pStyle w:val="ListParagraph"/>
        <w:numPr>
          <w:ilvl w:val="0"/>
          <w:numId w:val="288"/>
        </w:numPr>
        <w:spacing w:after="0" w:line="240" w:lineRule="auto"/>
        <w:ind w:left="360"/>
        <w:rPr>
          <w:rFonts w:asciiTheme="majorHAnsi" w:hAnsiTheme="majorHAnsi"/>
        </w:rPr>
      </w:pPr>
      <w:hyperlink r:id="rId218" w:history="1">
        <w:r w:rsidR="00402920" w:rsidRPr="000C47E7">
          <w:rPr>
            <w:rStyle w:val="Hyperlink"/>
            <w:rFonts w:asciiTheme="majorHAnsi" w:hAnsiTheme="majorHAnsi"/>
          </w:rPr>
          <w:t>Lesson 7 PowerPoint</w:t>
        </w:r>
      </w:hyperlink>
    </w:p>
    <w:p w14:paraId="75A964F5" w14:textId="77777777" w:rsidR="001D1664" w:rsidRPr="00273855" w:rsidRDefault="00402920" w:rsidP="00273855">
      <w:pPr>
        <w:pStyle w:val="ListParagraph"/>
        <w:numPr>
          <w:ilvl w:val="0"/>
          <w:numId w:val="288"/>
        </w:numPr>
        <w:spacing w:after="0" w:line="240" w:lineRule="auto"/>
        <w:ind w:left="360"/>
        <w:rPr>
          <w:rFonts w:asciiTheme="majorHAnsi" w:hAnsiTheme="majorHAnsi"/>
        </w:rPr>
      </w:pPr>
      <w:r w:rsidRPr="00273855">
        <w:rPr>
          <w:rFonts w:asciiTheme="majorHAnsi" w:hAnsiTheme="majorHAnsi"/>
        </w:rPr>
        <w:t xml:space="preserve">“Facts about Yourself” handout </w:t>
      </w:r>
      <w:r w:rsidRPr="00273855">
        <w:rPr>
          <w:rFonts w:asciiTheme="majorHAnsi" w:hAnsiTheme="majorHAnsi"/>
          <w:b/>
        </w:rPr>
        <w:t>(</w:t>
      </w:r>
      <w:hyperlink w:anchor="L7FactA" w:history="1">
        <w:r w:rsidRPr="00273855">
          <w:rPr>
            <w:rStyle w:val="Hyperlink"/>
            <w:rFonts w:asciiTheme="majorHAnsi" w:hAnsiTheme="majorHAnsi"/>
            <w:b/>
          </w:rPr>
          <w:t>version 1</w:t>
        </w:r>
      </w:hyperlink>
      <w:r w:rsidRPr="00273855">
        <w:rPr>
          <w:rFonts w:asciiTheme="majorHAnsi" w:hAnsiTheme="majorHAnsi"/>
          <w:b/>
        </w:rPr>
        <w:t xml:space="preserve">, </w:t>
      </w:r>
      <w:hyperlink w:anchor="L7FactB" w:history="1">
        <w:r w:rsidRPr="00273855">
          <w:rPr>
            <w:rStyle w:val="Hyperlink"/>
            <w:rFonts w:asciiTheme="majorHAnsi" w:hAnsiTheme="majorHAnsi"/>
            <w:b/>
          </w:rPr>
          <w:t>version 2</w:t>
        </w:r>
      </w:hyperlink>
      <w:r w:rsidRPr="00273855">
        <w:rPr>
          <w:rFonts w:asciiTheme="majorHAnsi" w:hAnsiTheme="majorHAnsi"/>
          <w:b/>
        </w:rPr>
        <w:t xml:space="preserve">, and </w:t>
      </w:r>
      <w:hyperlink w:anchor="L7FactC" w:history="1">
        <w:r w:rsidRPr="00273855">
          <w:rPr>
            <w:rStyle w:val="Hyperlink"/>
            <w:rFonts w:asciiTheme="majorHAnsi" w:hAnsiTheme="majorHAnsi"/>
            <w:b/>
          </w:rPr>
          <w:t>version 3</w:t>
        </w:r>
      </w:hyperlink>
      <w:r w:rsidRPr="00273855">
        <w:rPr>
          <w:rFonts w:asciiTheme="majorHAnsi" w:hAnsiTheme="majorHAnsi"/>
          <w:b/>
        </w:rPr>
        <w:t xml:space="preserve"> available below)</w:t>
      </w:r>
    </w:p>
    <w:p w14:paraId="7E930E2A" w14:textId="77777777" w:rsidR="001D1664" w:rsidRPr="00273855" w:rsidRDefault="00402920" w:rsidP="00273855">
      <w:pPr>
        <w:pStyle w:val="ListParagraph"/>
        <w:numPr>
          <w:ilvl w:val="0"/>
          <w:numId w:val="288"/>
        </w:numPr>
        <w:spacing w:after="0" w:line="240" w:lineRule="auto"/>
        <w:ind w:left="360"/>
        <w:rPr>
          <w:rFonts w:asciiTheme="majorHAnsi" w:hAnsiTheme="majorHAnsi"/>
        </w:rPr>
      </w:pPr>
      <w:r w:rsidRPr="00273855">
        <w:rPr>
          <w:rFonts w:asciiTheme="majorHAnsi" w:hAnsiTheme="majorHAnsi"/>
        </w:rPr>
        <w:t xml:space="preserve">“Opinion Statements” handout </w:t>
      </w:r>
      <w:r w:rsidRPr="00273855">
        <w:rPr>
          <w:rFonts w:asciiTheme="majorHAnsi" w:hAnsiTheme="majorHAnsi"/>
          <w:b/>
        </w:rPr>
        <w:t>(</w:t>
      </w:r>
      <w:hyperlink w:anchor="L7OpinionA" w:history="1">
        <w:r w:rsidRPr="00273855">
          <w:rPr>
            <w:rStyle w:val="Hyperlink"/>
            <w:rFonts w:asciiTheme="majorHAnsi" w:hAnsiTheme="majorHAnsi"/>
            <w:b/>
          </w:rPr>
          <w:t>version 1</w:t>
        </w:r>
      </w:hyperlink>
      <w:r w:rsidRPr="00273855">
        <w:rPr>
          <w:rFonts w:asciiTheme="majorHAnsi" w:hAnsiTheme="majorHAnsi"/>
          <w:b/>
        </w:rPr>
        <w:t xml:space="preserve"> and </w:t>
      </w:r>
      <w:hyperlink w:anchor="L7OpinionB" w:history="1">
        <w:r w:rsidRPr="00273855">
          <w:rPr>
            <w:rStyle w:val="Hyperlink"/>
            <w:rFonts w:asciiTheme="majorHAnsi" w:hAnsiTheme="majorHAnsi"/>
            <w:b/>
          </w:rPr>
          <w:t>version 2</w:t>
        </w:r>
      </w:hyperlink>
      <w:r w:rsidRPr="00273855">
        <w:rPr>
          <w:rFonts w:asciiTheme="majorHAnsi" w:hAnsiTheme="majorHAnsi"/>
          <w:b/>
        </w:rPr>
        <w:t xml:space="preserve"> available below)</w:t>
      </w:r>
    </w:p>
    <w:p w14:paraId="6A934CED" w14:textId="77777777" w:rsidR="001D1664" w:rsidRPr="00273855" w:rsidRDefault="00402920" w:rsidP="00273855">
      <w:pPr>
        <w:pStyle w:val="ListParagraph"/>
        <w:numPr>
          <w:ilvl w:val="0"/>
          <w:numId w:val="288"/>
        </w:numPr>
        <w:spacing w:after="0" w:line="240" w:lineRule="auto"/>
        <w:ind w:left="360"/>
        <w:rPr>
          <w:rFonts w:asciiTheme="majorHAnsi" w:hAnsiTheme="majorHAnsi"/>
        </w:rPr>
      </w:pPr>
      <w:r w:rsidRPr="00273855">
        <w:rPr>
          <w:rFonts w:asciiTheme="majorHAnsi" w:hAnsiTheme="majorHAnsi"/>
        </w:rPr>
        <w:t xml:space="preserve">“Water Access Statements: Fact or Opinion?” handout </w:t>
      </w:r>
      <w:r w:rsidRPr="00273855">
        <w:rPr>
          <w:rFonts w:asciiTheme="majorHAnsi" w:hAnsiTheme="majorHAnsi"/>
          <w:b/>
        </w:rPr>
        <w:t>(</w:t>
      </w:r>
      <w:hyperlink w:anchor="L7WaterA" w:history="1">
        <w:r w:rsidRPr="00273855">
          <w:rPr>
            <w:rStyle w:val="Hyperlink"/>
            <w:rFonts w:asciiTheme="majorHAnsi" w:hAnsiTheme="majorHAnsi"/>
            <w:b/>
          </w:rPr>
          <w:t>version 1</w:t>
        </w:r>
      </w:hyperlink>
      <w:r w:rsidRPr="00273855">
        <w:rPr>
          <w:rFonts w:asciiTheme="majorHAnsi" w:hAnsiTheme="majorHAnsi"/>
          <w:b/>
        </w:rPr>
        <w:t xml:space="preserve">, </w:t>
      </w:r>
      <w:hyperlink w:anchor="L7WaterB" w:history="1">
        <w:r w:rsidRPr="00273855">
          <w:rPr>
            <w:rStyle w:val="Hyperlink"/>
            <w:rFonts w:asciiTheme="majorHAnsi" w:hAnsiTheme="majorHAnsi"/>
            <w:b/>
          </w:rPr>
          <w:t>version 2</w:t>
        </w:r>
      </w:hyperlink>
      <w:r w:rsidRPr="00273855">
        <w:rPr>
          <w:rFonts w:asciiTheme="majorHAnsi" w:hAnsiTheme="majorHAnsi"/>
          <w:b/>
        </w:rPr>
        <w:t xml:space="preserve">, and </w:t>
      </w:r>
      <w:hyperlink w:anchor="L7WaterC" w:history="1">
        <w:r w:rsidRPr="00273855">
          <w:rPr>
            <w:rStyle w:val="Hyperlink"/>
            <w:rFonts w:asciiTheme="majorHAnsi" w:hAnsiTheme="majorHAnsi"/>
            <w:b/>
          </w:rPr>
          <w:t>version 3</w:t>
        </w:r>
      </w:hyperlink>
      <w:r w:rsidRPr="00273855">
        <w:rPr>
          <w:rFonts w:asciiTheme="majorHAnsi" w:hAnsiTheme="majorHAnsi"/>
          <w:b/>
        </w:rPr>
        <w:t xml:space="preserve"> available below)</w:t>
      </w:r>
    </w:p>
    <w:p w14:paraId="2FFB210D" w14:textId="77777777" w:rsidR="001D1664" w:rsidRDefault="00E63F81" w:rsidP="00273855">
      <w:pPr>
        <w:pStyle w:val="ListParagraph"/>
        <w:numPr>
          <w:ilvl w:val="0"/>
          <w:numId w:val="288"/>
        </w:numPr>
        <w:spacing w:after="0" w:line="240" w:lineRule="auto"/>
        <w:ind w:left="360"/>
      </w:pPr>
      <w:r>
        <w:br w:type="page"/>
      </w:r>
    </w:p>
    <w:p w14:paraId="502FBA5A" w14:textId="77777777" w:rsidR="004D1664" w:rsidRPr="00A34B4D" w:rsidRDefault="001F0FE9">
      <w:pPr>
        <w:pStyle w:val="LessonResourcessubhead"/>
      </w:pPr>
      <w:bookmarkStart w:id="66" w:name="L7FactA"/>
      <w:r w:rsidRPr="00A34B4D">
        <w:t>Facts about Yourself</w:t>
      </w:r>
      <w:r w:rsidR="00B66530" w:rsidRPr="00A34B4D">
        <w:t xml:space="preserve"> (Version 1)</w:t>
      </w:r>
    </w:p>
    <w:bookmarkEnd w:id="66"/>
    <w:p w14:paraId="520CE53D" w14:textId="77777777" w:rsidR="00445D3F" w:rsidRPr="006725F7" w:rsidRDefault="00445D3F">
      <w:pPr>
        <w:tabs>
          <w:tab w:val="left" w:pos="4005"/>
        </w:tabs>
        <w:spacing w:after="240" w:line="240" w:lineRule="auto"/>
        <w:rPr>
          <w:rFonts w:asciiTheme="majorHAnsi" w:hAnsiTheme="majorHAnsi"/>
        </w:rPr>
      </w:pPr>
      <w:r w:rsidRPr="006725F7">
        <w:rPr>
          <w:rFonts w:asciiTheme="majorHAnsi" w:hAnsiTheme="majorHAnsi"/>
        </w:rPr>
        <w:t>Name:</w:t>
      </w:r>
      <w:r w:rsidR="00793F2F" w:rsidRPr="006725F7">
        <w:rPr>
          <w:rFonts w:asciiTheme="majorHAnsi" w:hAnsiTheme="majorHAnsi"/>
        </w:rPr>
        <w:t xml:space="preserve"> </w:t>
      </w:r>
      <w:r w:rsidRPr="006725F7">
        <w:rPr>
          <w:rFonts w:asciiTheme="majorHAnsi" w:hAnsiTheme="majorHAnsi"/>
        </w:rPr>
        <w:t>_____________________________________________ Date:</w:t>
      </w:r>
      <w:r w:rsidR="00793F2F" w:rsidRPr="006725F7">
        <w:rPr>
          <w:rFonts w:asciiTheme="majorHAnsi" w:hAnsiTheme="majorHAnsi"/>
        </w:rPr>
        <w:t xml:space="preserve"> </w:t>
      </w:r>
      <w:r w:rsidRPr="006725F7">
        <w:rPr>
          <w:rFonts w:asciiTheme="majorHAnsi" w:hAnsiTheme="majorHAnsi"/>
        </w:rPr>
        <w:t>________________</w:t>
      </w:r>
    </w:p>
    <w:p w14:paraId="53C32721" w14:textId="77777777" w:rsidR="00793F2F" w:rsidRPr="006725F7" w:rsidRDefault="00793F2F">
      <w:pPr>
        <w:tabs>
          <w:tab w:val="left" w:pos="4005"/>
        </w:tabs>
        <w:spacing w:after="240" w:line="240" w:lineRule="auto"/>
        <w:rPr>
          <w:rFonts w:asciiTheme="majorHAnsi" w:hAnsiTheme="majorHAnsi"/>
          <w:b/>
        </w:rPr>
      </w:pPr>
    </w:p>
    <w:p w14:paraId="00C11241" w14:textId="77777777" w:rsidR="00445D3F" w:rsidRPr="006725F7" w:rsidRDefault="00445D3F">
      <w:pPr>
        <w:tabs>
          <w:tab w:val="left" w:pos="4005"/>
        </w:tabs>
        <w:spacing w:after="240" w:line="240" w:lineRule="auto"/>
        <w:rPr>
          <w:rFonts w:asciiTheme="majorHAnsi" w:hAnsiTheme="majorHAnsi"/>
          <w:b/>
        </w:rPr>
      </w:pPr>
      <w:r w:rsidRPr="006725F7">
        <w:rPr>
          <w:rFonts w:asciiTheme="majorHAnsi" w:hAnsiTheme="majorHAnsi"/>
          <w:b/>
        </w:rPr>
        <w:t xml:space="preserve">List two facts about yourself.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1063"/>
      </w:tblGrid>
      <w:tr w:rsidR="00B27535" w:rsidRPr="006725F7" w14:paraId="329E6375" w14:textId="77777777" w:rsidTr="00B27535">
        <w:tc>
          <w:tcPr>
            <w:tcW w:w="1908" w:type="dxa"/>
          </w:tcPr>
          <w:p w14:paraId="09E6055C" w14:textId="77777777" w:rsidR="00B27535" w:rsidRPr="006725F7" w:rsidRDefault="00B27535">
            <w:pPr>
              <w:tabs>
                <w:tab w:val="left" w:pos="4005"/>
              </w:tabs>
              <w:spacing w:after="240" w:line="240" w:lineRule="auto"/>
              <w:rPr>
                <w:rFonts w:asciiTheme="majorHAnsi" w:hAnsiTheme="majorHAnsi"/>
                <w:b/>
              </w:rPr>
            </w:pPr>
            <w:r w:rsidRPr="006725F7">
              <w:rPr>
                <w:rFonts w:asciiTheme="majorHAnsi" w:hAnsiTheme="majorHAnsi"/>
                <w:noProof/>
                <w:lang w:bidi="km-KH"/>
              </w:rPr>
              <w:drawing>
                <wp:inline distT="0" distB="0" distL="0" distR="0" wp14:anchorId="553655E3" wp14:editId="2089C9A5">
                  <wp:extent cx="771525" cy="771525"/>
                  <wp:effectExtent l="0" t="0" r="9525" b="9525"/>
                  <wp:docPr id="1" name="Picture 1"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MHfrr9cE0o2QV-ZsItLX0XLLUOyPtFFJ2HZtVL3r7ChAMoPlXhw"/>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pic:spPr>
                      </pic:pic>
                    </a:graphicData>
                  </a:graphic>
                </wp:inline>
              </w:drawing>
            </w:r>
          </w:p>
        </w:tc>
        <w:tc>
          <w:tcPr>
            <w:tcW w:w="11268" w:type="dxa"/>
            <w:vAlign w:val="center"/>
          </w:tcPr>
          <w:p w14:paraId="5868414F" w14:textId="77777777" w:rsidR="00B27535" w:rsidRPr="006725F7" w:rsidRDefault="00B27535">
            <w:pPr>
              <w:tabs>
                <w:tab w:val="left" w:pos="4005"/>
              </w:tabs>
              <w:spacing w:after="0" w:line="240" w:lineRule="auto"/>
              <w:rPr>
                <w:rFonts w:asciiTheme="majorHAnsi" w:hAnsiTheme="majorHAnsi"/>
              </w:rPr>
            </w:pPr>
            <w:r w:rsidRPr="006725F7">
              <w:rPr>
                <w:rFonts w:asciiTheme="majorHAnsi" w:hAnsiTheme="majorHAnsi"/>
              </w:rPr>
              <w:t>My name is __________________________.</w:t>
            </w:r>
          </w:p>
        </w:tc>
      </w:tr>
      <w:tr w:rsidR="00B27535" w:rsidRPr="006725F7" w14:paraId="2E24FDA9" w14:textId="77777777" w:rsidTr="00B27535">
        <w:tc>
          <w:tcPr>
            <w:tcW w:w="1908" w:type="dxa"/>
          </w:tcPr>
          <w:p w14:paraId="015A42F2" w14:textId="77777777" w:rsidR="00B27535" w:rsidRPr="006725F7" w:rsidRDefault="00B27535">
            <w:pPr>
              <w:tabs>
                <w:tab w:val="left" w:pos="4005"/>
              </w:tabs>
              <w:spacing w:after="240" w:line="240" w:lineRule="auto"/>
              <w:rPr>
                <w:rFonts w:asciiTheme="majorHAnsi" w:hAnsiTheme="majorHAnsi"/>
                <w:b/>
              </w:rPr>
            </w:pPr>
            <w:r w:rsidRPr="006725F7">
              <w:rPr>
                <w:rFonts w:asciiTheme="majorHAnsi" w:hAnsiTheme="majorHAnsi"/>
                <w:noProof/>
                <w:lang w:bidi="km-KH"/>
              </w:rPr>
              <w:drawing>
                <wp:inline distT="0" distB="0" distL="0" distR="0" wp14:anchorId="61099329" wp14:editId="475F6C07">
                  <wp:extent cx="771525" cy="771525"/>
                  <wp:effectExtent l="0" t="0" r="9525" b="9525"/>
                  <wp:docPr id="2" name="Picture 2"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MHfrr9cE0o2QV-ZsItLX0XLLUOyPtFFJ2HZtVL3r7ChAMoPlXhw"/>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pic:spPr>
                      </pic:pic>
                    </a:graphicData>
                  </a:graphic>
                </wp:inline>
              </w:drawing>
            </w:r>
          </w:p>
        </w:tc>
        <w:tc>
          <w:tcPr>
            <w:tcW w:w="11268" w:type="dxa"/>
            <w:vAlign w:val="center"/>
          </w:tcPr>
          <w:p w14:paraId="7EC6DD4E" w14:textId="77777777" w:rsidR="00B27535" w:rsidRPr="006725F7" w:rsidRDefault="00B27535">
            <w:pPr>
              <w:tabs>
                <w:tab w:val="left" w:pos="4005"/>
              </w:tabs>
              <w:spacing w:after="0" w:line="240" w:lineRule="auto"/>
              <w:rPr>
                <w:rFonts w:asciiTheme="majorHAnsi" w:hAnsiTheme="majorHAnsi"/>
              </w:rPr>
            </w:pPr>
            <w:r w:rsidRPr="006725F7">
              <w:rPr>
                <w:rFonts w:asciiTheme="majorHAnsi" w:hAnsiTheme="majorHAnsi"/>
              </w:rPr>
              <w:t>I am _____ years old.</w:t>
            </w:r>
          </w:p>
        </w:tc>
      </w:tr>
    </w:tbl>
    <w:p w14:paraId="5C24193B" w14:textId="77777777" w:rsidR="00B27535" w:rsidRPr="006725F7" w:rsidRDefault="00B27535">
      <w:pPr>
        <w:tabs>
          <w:tab w:val="left" w:pos="4005"/>
        </w:tabs>
        <w:spacing w:after="240" w:line="240" w:lineRule="auto"/>
        <w:rPr>
          <w:rFonts w:asciiTheme="majorHAnsi" w:hAnsiTheme="majorHAnsi"/>
          <w:b/>
        </w:rPr>
      </w:pPr>
    </w:p>
    <w:p w14:paraId="6FE8C84B" w14:textId="77777777" w:rsidR="00445D3F" w:rsidRPr="00A34B4D" w:rsidRDefault="00445D3F">
      <w:pPr>
        <w:spacing w:after="0" w:line="240" w:lineRule="auto"/>
        <w:contextualSpacing/>
        <w:rPr>
          <w:rFonts w:asciiTheme="majorHAnsi" w:hAnsiTheme="majorHAnsi"/>
          <w:noProof/>
          <w:sz w:val="24"/>
          <w:szCs w:val="24"/>
        </w:rPr>
      </w:pPr>
    </w:p>
    <w:p w14:paraId="5058D99C" w14:textId="77777777" w:rsidR="00793F2F" w:rsidRPr="00A34B4D" w:rsidRDefault="00793F2F">
      <w:pPr>
        <w:spacing w:after="0" w:line="240" w:lineRule="auto"/>
        <w:rPr>
          <w:rFonts w:asciiTheme="majorHAnsi" w:hAnsiTheme="majorHAnsi"/>
          <w:noProof/>
          <w:sz w:val="24"/>
          <w:szCs w:val="24"/>
        </w:rPr>
      </w:pPr>
      <w:r w:rsidRPr="00A34B4D">
        <w:rPr>
          <w:rFonts w:asciiTheme="majorHAnsi" w:hAnsiTheme="majorHAnsi"/>
          <w:noProof/>
          <w:sz w:val="24"/>
          <w:szCs w:val="24"/>
        </w:rPr>
        <w:br w:type="page"/>
      </w:r>
    </w:p>
    <w:p w14:paraId="7BA112F4" w14:textId="77777777" w:rsidR="004D1664" w:rsidRPr="00A34B4D" w:rsidRDefault="001F0FE9">
      <w:pPr>
        <w:pStyle w:val="LessonResourcessubhead"/>
      </w:pPr>
      <w:bookmarkStart w:id="67" w:name="L7FactB"/>
      <w:r w:rsidRPr="00A34B4D">
        <w:t>Facts about Yourself</w:t>
      </w:r>
      <w:r w:rsidR="00B66530" w:rsidRPr="00A34B4D">
        <w:t xml:space="preserve"> (Version 2)</w:t>
      </w:r>
    </w:p>
    <w:bookmarkEnd w:id="67"/>
    <w:p w14:paraId="6D61204F" w14:textId="77777777" w:rsidR="00445D3F" w:rsidRPr="006725F7" w:rsidRDefault="00445D3F">
      <w:pPr>
        <w:tabs>
          <w:tab w:val="left" w:pos="4005"/>
        </w:tabs>
        <w:spacing w:after="240" w:line="240" w:lineRule="auto"/>
        <w:rPr>
          <w:rFonts w:asciiTheme="majorHAnsi" w:hAnsiTheme="majorHAnsi"/>
        </w:rPr>
      </w:pPr>
      <w:r w:rsidRPr="006725F7">
        <w:rPr>
          <w:rFonts w:asciiTheme="majorHAnsi" w:hAnsiTheme="majorHAnsi"/>
        </w:rPr>
        <w:t>Name:</w:t>
      </w:r>
      <w:r w:rsidR="00B66530" w:rsidRPr="006725F7">
        <w:rPr>
          <w:rFonts w:asciiTheme="majorHAnsi" w:hAnsiTheme="majorHAnsi"/>
        </w:rPr>
        <w:t xml:space="preserve"> </w:t>
      </w:r>
      <w:r w:rsidRPr="006725F7">
        <w:rPr>
          <w:rFonts w:asciiTheme="majorHAnsi" w:hAnsiTheme="majorHAnsi"/>
        </w:rPr>
        <w:t>_____________________________________________ Date:</w:t>
      </w:r>
      <w:r w:rsidR="00B66530" w:rsidRPr="006725F7">
        <w:rPr>
          <w:rFonts w:asciiTheme="majorHAnsi" w:hAnsiTheme="majorHAnsi"/>
        </w:rPr>
        <w:t xml:space="preserve"> </w:t>
      </w:r>
      <w:r w:rsidRPr="006725F7">
        <w:rPr>
          <w:rFonts w:asciiTheme="majorHAnsi" w:hAnsiTheme="majorHAnsi"/>
        </w:rPr>
        <w:t>________________</w:t>
      </w:r>
    </w:p>
    <w:p w14:paraId="422178B3" w14:textId="77777777" w:rsidR="004D1664" w:rsidRPr="006725F7" w:rsidRDefault="004D1664">
      <w:pPr>
        <w:tabs>
          <w:tab w:val="left" w:pos="4005"/>
        </w:tabs>
        <w:spacing w:after="240" w:line="240" w:lineRule="auto"/>
        <w:rPr>
          <w:rFonts w:asciiTheme="majorHAnsi" w:hAnsiTheme="majorHAnsi"/>
          <w:b/>
        </w:rPr>
      </w:pPr>
    </w:p>
    <w:p w14:paraId="19204A90" w14:textId="77777777" w:rsidR="00445D3F" w:rsidRPr="006725F7" w:rsidRDefault="00445D3F">
      <w:pPr>
        <w:tabs>
          <w:tab w:val="left" w:pos="4005"/>
        </w:tabs>
        <w:spacing w:after="0" w:line="240" w:lineRule="auto"/>
        <w:contextualSpacing/>
        <w:rPr>
          <w:rFonts w:asciiTheme="majorHAnsi" w:hAnsiTheme="majorHAnsi"/>
          <w:b/>
        </w:rPr>
      </w:pPr>
      <w:r w:rsidRPr="006725F7">
        <w:rPr>
          <w:rFonts w:asciiTheme="majorHAnsi" w:hAnsiTheme="majorHAnsi"/>
          <w:b/>
        </w:rPr>
        <w:t xml:space="preserve">Write three facts about yourself. </w:t>
      </w:r>
    </w:p>
    <w:p w14:paraId="06D9407F" w14:textId="77777777" w:rsidR="004D1664" w:rsidRPr="006725F7" w:rsidRDefault="003C5557">
      <w:pPr>
        <w:tabs>
          <w:tab w:val="left" w:pos="4005"/>
        </w:tabs>
        <w:spacing w:after="0" w:line="240" w:lineRule="auto"/>
        <w:contextualSpacing/>
        <w:rPr>
          <w:rFonts w:asciiTheme="majorHAnsi" w:hAnsiTheme="majorHAnsi"/>
          <w:b/>
          <w:i/>
        </w:rPr>
      </w:pPr>
      <w:r w:rsidRPr="006725F7">
        <w:rPr>
          <w:rFonts w:asciiTheme="majorHAnsi" w:hAnsiTheme="majorHAnsi"/>
          <w:noProof/>
          <w:lang w:bidi="km-KH"/>
        </w:rPr>
        <w:drawing>
          <wp:anchor distT="0" distB="0" distL="114300" distR="114300" simplePos="0" relativeHeight="251648512" behindDoc="0" locked="0" layoutInCell="1" allowOverlap="1" wp14:anchorId="32C0241B" wp14:editId="5645DB35">
            <wp:simplePos x="0" y="0"/>
            <wp:positionH relativeFrom="column">
              <wp:posOffset>3300878</wp:posOffset>
            </wp:positionH>
            <wp:positionV relativeFrom="paragraph">
              <wp:posOffset>10795</wp:posOffset>
            </wp:positionV>
            <wp:extent cx="1637030" cy="1701165"/>
            <wp:effectExtent l="19050" t="0" r="1270" b="0"/>
            <wp:wrapSquare wrapText="bothSides"/>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MHfrr9cE0o2QV-ZsItLX0XLLUOyPtFFJ2HZtVL3r7ChAMoPlXhw"/>
                    <pic:cNvPicPr>
                      <a:picLocks noChangeAspect="1" noChangeArrowheads="1"/>
                    </pic:cNvPicPr>
                  </pic:nvPicPr>
                  <pic:blipFill>
                    <a:blip r:embed="rId220">
                      <a:extLst>
                        <a:ext uri="{28A0092B-C50C-407E-A947-70E740481C1C}">
                          <a14:useLocalDpi xmlns:a14="http://schemas.microsoft.com/office/drawing/2010/main"/>
                        </a:ext>
                      </a:extLst>
                    </a:blip>
                    <a:srcRect/>
                    <a:stretch>
                      <a:fillRect/>
                    </a:stretch>
                  </pic:blipFill>
                  <pic:spPr bwMode="auto">
                    <a:xfrm>
                      <a:off x="0" y="0"/>
                      <a:ext cx="1637030" cy="1701165"/>
                    </a:xfrm>
                    <a:prstGeom prst="rect">
                      <a:avLst/>
                    </a:prstGeom>
                    <a:noFill/>
                  </pic:spPr>
                </pic:pic>
              </a:graphicData>
            </a:graphic>
          </wp:anchor>
        </w:drawing>
      </w:r>
    </w:p>
    <w:p w14:paraId="578BF4DE" w14:textId="77777777" w:rsidR="00445D3F" w:rsidRPr="006725F7" w:rsidRDefault="00445D3F">
      <w:pPr>
        <w:tabs>
          <w:tab w:val="left" w:pos="4005"/>
        </w:tabs>
        <w:spacing w:after="0" w:line="240" w:lineRule="auto"/>
        <w:contextualSpacing/>
        <w:rPr>
          <w:rFonts w:asciiTheme="majorHAnsi" w:hAnsiTheme="majorHAnsi"/>
        </w:rPr>
      </w:pPr>
      <w:r w:rsidRPr="006725F7">
        <w:rPr>
          <w:rFonts w:asciiTheme="majorHAnsi" w:hAnsiTheme="majorHAnsi"/>
        </w:rPr>
        <w:t xml:space="preserve">Example: I am a student. </w:t>
      </w:r>
    </w:p>
    <w:p w14:paraId="2F3DD359" w14:textId="77777777" w:rsidR="00445D3F" w:rsidRPr="006725F7" w:rsidRDefault="00445D3F">
      <w:pPr>
        <w:tabs>
          <w:tab w:val="left" w:pos="4005"/>
        </w:tabs>
        <w:spacing w:after="0" w:line="240" w:lineRule="auto"/>
        <w:contextualSpacing/>
        <w:rPr>
          <w:rFonts w:asciiTheme="majorHAnsi" w:hAnsiTheme="majorHAnsi"/>
        </w:rPr>
      </w:pPr>
    </w:p>
    <w:p w14:paraId="71E1C9FB" w14:textId="77777777" w:rsidR="00863965" w:rsidRDefault="00445D3F">
      <w:pPr>
        <w:pStyle w:val="ListParagraph"/>
        <w:numPr>
          <w:ilvl w:val="0"/>
          <w:numId w:val="21"/>
        </w:numPr>
        <w:tabs>
          <w:tab w:val="left" w:pos="4005"/>
        </w:tabs>
        <w:spacing w:after="240" w:line="240" w:lineRule="auto"/>
        <w:ind w:left="360"/>
        <w:contextualSpacing w:val="0"/>
        <w:rPr>
          <w:rFonts w:asciiTheme="majorHAnsi" w:hAnsiTheme="majorHAnsi"/>
        </w:rPr>
      </w:pPr>
      <w:r w:rsidRPr="006725F7">
        <w:rPr>
          <w:rFonts w:asciiTheme="majorHAnsi" w:hAnsiTheme="majorHAnsi"/>
        </w:rPr>
        <w:t>I am</w:t>
      </w:r>
      <w:r w:rsidR="001F2852" w:rsidRPr="006725F7">
        <w:rPr>
          <w:rFonts w:asciiTheme="majorHAnsi" w:hAnsiTheme="majorHAnsi"/>
        </w:rPr>
        <w:t xml:space="preserve"> </w:t>
      </w:r>
      <w:r w:rsidRPr="006725F7">
        <w:rPr>
          <w:rFonts w:asciiTheme="majorHAnsi" w:hAnsiTheme="majorHAnsi"/>
        </w:rPr>
        <w:t>_____</w:t>
      </w:r>
      <w:r w:rsidR="00B27535" w:rsidRPr="006725F7">
        <w:rPr>
          <w:rFonts w:asciiTheme="majorHAnsi" w:hAnsiTheme="majorHAnsi"/>
        </w:rPr>
        <w:t>__</w:t>
      </w:r>
      <w:r w:rsidRPr="006725F7">
        <w:rPr>
          <w:rFonts w:asciiTheme="majorHAnsi" w:hAnsiTheme="majorHAnsi"/>
        </w:rPr>
        <w:t xml:space="preserve">_________________________________. </w:t>
      </w:r>
    </w:p>
    <w:p w14:paraId="7E0E9B6A" w14:textId="77777777" w:rsidR="00863965" w:rsidRDefault="00445D3F">
      <w:pPr>
        <w:pStyle w:val="ListParagraph"/>
        <w:numPr>
          <w:ilvl w:val="0"/>
          <w:numId w:val="21"/>
        </w:numPr>
        <w:tabs>
          <w:tab w:val="left" w:pos="4005"/>
        </w:tabs>
        <w:spacing w:after="240" w:line="240" w:lineRule="auto"/>
        <w:ind w:left="360"/>
        <w:contextualSpacing w:val="0"/>
        <w:rPr>
          <w:rFonts w:asciiTheme="majorHAnsi" w:hAnsiTheme="majorHAnsi"/>
        </w:rPr>
      </w:pPr>
      <w:r w:rsidRPr="006725F7">
        <w:rPr>
          <w:rFonts w:asciiTheme="majorHAnsi" w:hAnsiTheme="majorHAnsi"/>
        </w:rPr>
        <w:t>My name is</w:t>
      </w:r>
      <w:r w:rsidR="001F2852" w:rsidRPr="006725F7">
        <w:rPr>
          <w:rFonts w:asciiTheme="majorHAnsi" w:hAnsiTheme="majorHAnsi"/>
        </w:rPr>
        <w:t xml:space="preserve"> </w:t>
      </w:r>
      <w:r w:rsidRPr="006725F7">
        <w:rPr>
          <w:rFonts w:asciiTheme="majorHAnsi" w:hAnsiTheme="majorHAnsi"/>
        </w:rPr>
        <w:t xml:space="preserve">________________________________. </w:t>
      </w:r>
    </w:p>
    <w:p w14:paraId="116D2DD1" w14:textId="77777777" w:rsidR="00863965" w:rsidRDefault="00445D3F">
      <w:pPr>
        <w:pStyle w:val="ListParagraph"/>
        <w:numPr>
          <w:ilvl w:val="0"/>
          <w:numId w:val="21"/>
        </w:numPr>
        <w:tabs>
          <w:tab w:val="left" w:pos="4005"/>
        </w:tabs>
        <w:spacing w:after="240" w:line="240" w:lineRule="auto"/>
        <w:ind w:left="360"/>
        <w:contextualSpacing w:val="0"/>
        <w:rPr>
          <w:rFonts w:asciiTheme="majorHAnsi" w:hAnsiTheme="majorHAnsi"/>
          <w:sz w:val="24"/>
          <w:szCs w:val="24"/>
        </w:rPr>
      </w:pPr>
      <w:r w:rsidRPr="006725F7">
        <w:rPr>
          <w:rFonts w:asciiTheme="majorHAnsi" w:hAnsiTheme="majorHAnsi"/>
        </w:rPr>
        <w:t>I live in ____</w:t>
      </w:r>
      <w:r w:rsidR="00B27535" w:rsidRPr="006725F7">
        <w:rPr>
          <w:rFonts w:asciiTheme="majorHAnsi" w:hAnsiTheme="majorHAnsi"/>
        </w:rPr>
        <w:t>_</w:t>
      </w:r>
      <w:r w:rsidRPr="006725F7">
        <w:rPr>
          <w:rFonts w:asciiTheme="majorHAnsi" w:hAnsiTheme="majorHAnsi"/>
        </w:rPr>
        <w:t>_______________________________.</w:t>
      </w:r>
      <w:r w:rsidRPr="00A34B4D">
        <w:rPr>
          <w:rFonts w:asciiTheme="majorHAnsi" w:hAnsiTheme="majorHAnsi"/>
          <w:sz w:val="24"/>
          <w:szCs w:val="24"/>
        </w:rPr>
        <w:t xml:space="preserve"> </w:t>
      </w:r>
    </w:p>
    <w:p w14:paraId="24836B97" w14:textId="77777777" w:rsidR="00445D3F" w:rsidRPr="00A34B4D" w:rsidRDefault="00445D3F">
      <w:pPr>
        <w:spacing w:after="0" w:line="240" w:lineRule="auto"/>
        <w:contextualSpacing/>
        <w:rPr>
          <w:rFonts w:asciiTheme="majorHAnsi" w:hAnsiTheme="majorHAnsi"/>
          <w:b/>
          <w:sz w:val="24"/>
          <w:szCs w:val="24"/>
        </w:rPr>
      </w:pPr>
    </w:p>
    <w:p w14:paraId="60C35054" w14:textId="77777777" w:rsidR="00445D3F" w:rsidRPr="00A34B4D" w:rsidRDefault="00445D3F">
      <w:pPr>
        <w:spacing w:after="0" w:line="240" w:lineRule="auto"/>
        <w:contextualSpacing/>
        <w:rPr>
          <w:rFonts w:asciiTheme="majorHAnsi" w:hAnsiTheme="majorHAnsi"/>
          <w:b/>
          <w:sz w:val="24"/>
          <w:szCs w:val="24"/>
        </w:rPr>
      </w:pPr>
      <w:r w:rsidRPr="00A34B4D">
        <w:rPr>
          <w:rFonts w:asciiTheme="majorHAnsi" w:hAnsiTheme="majorHAnsi"/>
          <w:b/>
          <w:sz w:val="24"/>
          <w:szCs w:val="24"/>
        </w:rPr>
        <w:br w:type="page"/>
      </w:r>
    </w:p>
    <w:p w14:paraId="3FED8381" w14:textId="77777777" w:rsidR="004D1664" w:rsidRPr="00A34B4D" w:rsidRDefault="001F0FE9">
      <w:pPr>
        <w:pStyle w:val="LessonResourcessubhead"/>
      </w:pPr>
      <w:bookmarkStart w:id="68" w:name="L7FactC"/>
      <w:r w:rsidRPr="00A34B4D">
        <w:t>Facts about Yourself</w:t>
      </w:r>
      <w:r w:rsidR="00B66530" w:rsidRPr="00A34B4D">
        <w:t xml:space="preserve"> (Version 3)</w:t>
      </w:r>
      <w:bookmarkEnd w:id="68"/>
    </w:p>
    <w:p w14:paraId="15DAAF4D" w14:textId="77777777" w:rsidR="00445D3F" w:rsidRPr="006725F7" w:rsidRDefault="00445D3F">
      <w:pPr>
        <w:spacing w:after="240" w:line="240" w:lineRule="auto"/>
        <w:rPr>
          <w:rFonts w:asciiTheme="majorHAnsi" w:hAnsiTheme="majorHAnsi"/>
        </w:rPr>
      </w:pPr>
      <w:r w:rsidRPr="006725F7">
        <w:rPr>
          <w:rFonts w:asciiTheme="majorHAnsi" w:hAnsiTheme="majorHAnsi"/>
        </w:rPr>
        <w:t>Name:</w:t>
      </w:r>
      <w:r w:rsidR="001F2852" w:rsidRPr="006725F7">
        <w:rPr>
          <w:rFonts w:asciiTheme="majorHAnsi" w:hAnsiTheme="majorHAnsi"/>
        </w:rPr>
        <w:t xml:space="preserve"> </w:t>
      </w:r>
      <w:r w:rsidRPr="006725F7">
        <w:rPr>
          <w:rFonts w:asciiTheme="majorHAnsi" w:hAnsiTheme="majorHAnsi"/>
        </w:rPr>
        <w:t>______________________________</w:t>
      </w:r>
      <w:r w:rsidR="00B27535" w:rsidRPr="006725F7">
        <w:rPr>
          <w:rFonts w:asciiTheme="majorHAnsi" w:hAnsiTheme="majorHAnsi"/>
        </w:rPr>
        <w:t>________</w:t>
      </w:r>
      <w:r w:rsidRPr="006725F7">
        <w:rPr>
          <w:rFonts w:asciiTheme="majorHAnsi" w:hAnsiTheme="majorHAnsi"/>
        </w:rPr>
        <w:t>__________ Date:</w:t>
      </w:r>
      <w:r w:rsidR="001F2852" w:rsidRPr="006725F7">
        <w:rPr>
          <w:rFonts w:asciiTheme="majorHAnsi" w:hAnsiTheme="majorHAnsi"/>
        </w:rPr>
        <w:t xml:space="preserve"> </w:t>
      </w:r>
      <w:r w:rsidRPr="006725F7">
        <w:rPr>
          <w:rFonts w:asciiTheme="majorHAnsi" w:hAnsiTheme="majorHAnsi"/>
        </w:rPr>
        <w:t>_________________</w:t>
      </w:r>
    </w:p>
    <w:p w14:paraId="0183E2BC" w14:textId="77777777" w:rsidR="004D1664" w:rsidRPr="006725F7" w:rsidRDefault="004D1664">
      <w:pPr>
        <w:spacing w:after="240" w:line="240" w:lineRule="auto"/>
        <w:rPr>
          <w:rFonts w:asciiTheme="majorHAnsi" w:hAnsiTheme="majorHAnsi"/>
          <w:b/>
        </w:rPr>
      </w:pPr>
    </w:p>
    <w:p w14:paraId="3B9DFDE5" w14:textId="77777777" w:rsidR="00793F2F" w:rsidRPr="006725F7" w:rsidRDefault="00445D3F">
      <w:pPr>
        <w:spacing w:after="0" w:line="240" w:lineRule="auto"/>
        <w:contextualSpacing/>
        <w:rPr>
          <w:rFonts w:asciiTheme="majorHAnsi" w:hAnsiTheme="majorHAnsi"/>
          <w:b/>
        </w:rPr>
      </w:pPr>
      <w:r w:rsidRPr="006725F7">
        <w:rPr>
          <w:rFonts w:asciiTheme="majorHAnsi" w:hAnsiTheme="majorHAnsi"/>
          <w:b/>
        </w:rPr>
        <w:t xml:space="preserve">Write </w:t>
      </w:r>
      <w:r w:rsidR="00863965" w:rsidRPr="00863965">
        <w:rPr>
          <w:rFonts w:asciiTheme="majorHAnsi" w:hAnsiTheme="majorHAnsi"/>
          <w:b/>
        </w:rPr>
        <w:t>two facts</w:t>
      </w:r>
      <w:r w:rsidRPr="006725F7">
        <w:rPr>
          <w:rFonts w:asciiTheme="majorHAnsi" w:hAnsiTheme="majorHAnsi"/>
          <w:b/>
        </w:rPr>
        <w:t xml:space="preserve"> about yourself</w:t>
      </w:r>
      <w:r w:rsidR="00B27535" w:rsidRPr="006725F7">
        <w:rPr>
          <w:rFonts w:asciiTheme="majorHAnsi" w:hAnsiTheme="majorHAnsi"/>
          <w:b/>
        </w:rPr>
        <w:t>.</w:t>
      </w:r>
    </w:p>
    <w:p w14:paraId="37220B7E" w14:textId="77777777" w:rsidR="00445D3F" w:rsidRPr="006725F7" w:rsidRDefault="00445D3F">
      <w:pPr>
        <w:spacing w:after="0" w:line="240" w:lineRule="auto"/>
        <w:contextualSpacing/>
        <w:rPr>
          <w:rFonts w:asciiTheme="majorHAnsi" w:hAnsiTheme="majorHAnsi"/>
          <w:b/>
        </w:rPr>
      </w:pPr>
    </w:p>
    <w:p w14:paraId="301FA2C9" w14:textId="77777777" w:rsidR="00863965" w:rsidRDefault="00445D3F">
      <w:pPr>
        <w:spacing w:after="240" w:line="240" w:lineRule="auto"/>
        <w:ind w:left="360" w:hanging="360"/>
        <w:rPr>
          <w:rFonts w:asciiTheme="majorHAnsi" w:hAnsiTheme="majorHAnsi"/>
        </w:rPr>
      </w:pPr>
      <w:r w:rsidRPr="006725F7">
        <w:rPr>
          <w:rFonts w:asciiTheme="majorHAnsi" w:hAnsiTheme="majorHAnsi"/>
        </w:rPr>
        <w:t>1.</w:t>
      </w:r>
      <w:r w:rsidR="00B27535" w:rsidRPr="006725F7">
        <w:rPr>
          <w:rFonts w:asciiTheme="majorHAnsi" w:hAnsiTheme="majorHAnsi"/>
        </w:rPr>
        <w:tab/>
      </w:r>
      <w:r w:rsidRPr="006725F7">
        <w:rPr>
          <w:rFonts w:asciiTheme="majorHAnsi" w:hAnsiTheme="majorHAnsi"/>
        </w:rPr>
        <w:t>____________________________________________________________________________</w:t>
      </w:r>
    </w:p>
    <w:p w14:paraId="48B4D3D5" w14:textId="77777777" w:rsidR="00863965" w:rsidRDefault="00445D3F">
      <w:pPr>
        <w:spacing w:after="0" w:line="240" w:lineRule="auto"/>
        <w:ind w:left="360" w:hanging="360"/>
        <w:contextualSpacing/>
        <w:rPr>
          <w:rFonts w:asciiTheme="majorHAnsi" w:hAnsiTheme="majorHAnsi"/>
        </w:rPr>
      </w:pPr>
      <w:r w:rsidRPr="006725F7">
        <w:rPr>
          <w:rFonts w:asciiTheme="majorHAnsi" w:hAnsiTheme="majorHAnsi"/>
        </w:rPr>
        <w:t>2.</w:t>
      </w:r>
      <w:r w:rsidR="00B27535" w:rsidRPr="006725F7">
        <w:rPr>
          <w:rFonts w:asciiTheme="majorHAnsi" w:hAnsiTheme="majorHAnsi"/>
        </w:rPr>
        <w:tab/>
      </w:r>
      <w:r w:rsidRPr="006725F7">
        <w:rPr>
          <w:rFonts w:asciiTheme="majorHAnsi" w:hAnsiTheme="majorHAnsi"/>
        </w:rPr>
        <w:t>____________________________________________________________________________</w:t>
      </w:r>
    </w:p>
    <w:p w14:paraId="5C2F71E9" w14:textId="77777777" w:rsidR="00863965" w:rsidRDefault="00863965">
      <w:pPr>
        <w:spacing w:after="0" w:line="240" w:lineRule="auto"/>
        <w:contextualSpacing/>
        <w:rPr>
          <w:rFonts w:asciiTheme="majorHAnsi" w:hAnsiTheme="majorHAnsi"/>
        </w:rPr>
      </w:pPr>
    </w:p>
    <w:p w14:paraId="2331E830" w14:textId="77777777" w:rsidR="00793F2F" w:rsidRPr="006725F7" w:rsidRDefault="00793F2F">
      <w:pPr>
        <w:spacing w:after="0" w:line="240" w:lineRule="auto"/>
        <w:contextualSpacing/>
        <w:rPr>
          <w:rFonts w:asciiTheme="majorHAnsi" w:hAnsiTheme="majorHAnsi"/>
          <w:b/>
        </w:rPr>
      </w:pPr>
      <w:r w:rsidRPr="006725F7">
        <w:rPr>
          <w:rFonts w:asciiTheme="majorHAnsi" w:hAnsiTheme="majorHAnsi"/>
          <w:b/>
        </w:rPr>
        <w:t>Try to write one fact about where you are from.</w:t>
      </w:r>
      <w:r w:rsidR="00622927" w:rsidRPr="006725F7">
        <w:rPr>
          <w:rFonts w:asciiTheme="majorHAnsi" w:hAnsiTheme="majorHAnsi"/>
          <w:b/>
        </w:rPr>
        <w:t xml:space="preserve"> </w:t>
      </w:r>
    </w:p>
    <w:p w14:paraId="4CA54C88" w14:textId="77777777" w:rsidR="00863965" w:rsidRDefault="00863965">
      <w:pPr>
        <w:spacing w:after="0" w:line="240" w:lineRule="auto"/>
        <w:contextualSpacing/>
        <w:rPr>
          <w:rFonts w:asciiTheme="majorHAnsi" w:hAnsiTheme="majorHAnsi"/>
        </w:rPr>
      </w:pPr>
    </w:p>
    <w:p w14:paraId="7C75E81A" w14:textId="77777777" w:rsidR="00863965" w:rsidRDefault="00445D3F">
      <w:pPr>
        <w:spacing w:after="0" w:line="240" w:lineRule="auto"/>
        <w:contextualSpacing/>
        <w:rPr>
          <w:rFonts w:asciiTheme="majorHAnsi" w:hAnsiTheme="majorHAnsi"/>
        </w:rPr>
      </w:pPr>
      <w:r w:rsidRPr="006725F7">
        <w:rPr>
          <w:rFonts w:asciiTheme="majorHAnsi" w:hAnsiTheme="majorHAnsi"/>
        </w:rPr>
        <w:t>__________________________________________</w:t>
      </w:r>
      <w:r w:rsidR="00B27535" w:rsidRPr="006725F7">
        <w:rPr>
          <w:rFonts w:asciiTheme="majorHAnsi" w:hAnsiTheme="majorHAnsi"/>
        </w:rPr>
        <w:t>_____</w:t>
      </w:r>
      <w:r w:rsidRPr="006725F7">
        <w:rPr>
          <w:rFonts w:asciiTheme="majorHAnsi" w:hAnsiTheme="majorHAnsi"/>
        </w:rPr>
        <w:t>_________________________________</w:t>
      </w:r>
    </w:p>
    <w:p w14:paraId="52562076" w14:textId="77777777" w:rsidR="00445D3F" w:rsidRPr="006725F7" w:rsidRDefault="00445D3F">
      <w:pPr>
        <w:spacing w:after="0" w:line="240" w:lineRule="auto"/>
        <w:contextualSpacing/>
        <w:rPr>
          <w:rFonts w:asciiTheme="majorHAnsi" w:hAnsiTheme="majorHAnsi"/>
          <w:b/>
        </w:rPr>
      </w:pPr>
    </w:p>
    <w:p w14:paraId="4D2821D0" w14:textId="77777777" w:rsidR="00445D3F" w:rsidRPr="006725F7" w:rsidRDefault="00445D3F">
      <w:pPr>
        <w:spacing w:after="0" w:line="240" w:lineRule="auto"/>
        <w:contextualSpacing/>
        <w:rPr>
          <w:rFonts w:asciiTheme="majorHAnsi" w:hAnsiTheme="majorHAnsi"/>
          <w:b/>
        </w:rPr>
      </w:pPr>
    </w:p>
    <w:p w14:paraId="17A60554" w14:textId="77777777" w:rsidR="00445D3F" w:rsidRPr="006725F7" w:rsidRDefault="00445D3F">
      <w:pPr>
        <w:spacing w:after="0" w:line="240" w:lineRule="auto"/>
        <w:contextualSpacing/>
        <w:rPr>
          <w:rFonts w:asciiTheme="majorHAnsi" w:hAnsiTheme="majorHAnsi"/>
          <w:b/>
        </w:rPr>
      </w:pPr>
    </w:p>
    <w:p w14:paraId="5727160C" w14:textId="77777777" w:rsidR="00445D3F" w:rsidRPr="00A34B4D" w:rsidRDefault="00445D3F">
      <w:pPr>
        <w:spacing w:after="0" w:line="240" w:lineRule="auto"/>
        <w:contextualSpacing/>
        <w:rPr>
          <w:rFonts w:asciiTheme="majorHAnsi" w:hAnsiTheme="majorHAnsi"/>
          <w:b/>
          <w:sz w:val="24"/>
          <w:szCs w:val="24"/>
        </w:rPr>
      </w:pPr>
    </w:p>
    <w:p w14:paraId="11859C7C" w14:textId="77777777" w:rsidR="00445D3F" w:rsidRPr="00A34B4D" w:rsidRDefault="00445D3F">
      <w:pPr>
        <w:spacing w:after="0" w:line="240" w:lineRule="auto"/>
        <w:contextualSpacing/>
        <w:rPr>
          <w:rFonts w:asciiTheme="majorHAnsi" w:hAnsiTheme="majorHAnsi"/>
          <w:b/>
          <w:sz w:val="24"/>
          <w:szCs w:val="24"/>
        </w:rPr>
      </w:pPr>
    </w:p>
    <w:p w14:paraId="4DD0F785" w14:textId="77777777" w:rsidR="00445D3F" w:rsidRPr="00A34B4D" w:rsidRDefault="00445D3F">
      <w:pPr>
        <w:spacing w:after="0" w:line="240" w:lineRule="auto"/>
        <w:contextualSpacing/>
        <w:rPr>
          <w:rFonts w:asciiTheme="majorHAnsi" w:hAnsiTheme="majorHAnsi"/>
          <w:sz w:val="24"/>
          <w:szCs w:val="24"/>
        </w:rPr>
      </w:pPr>
      <w:r w:rsidRPr="00A34B4D">
        <w:rPr>
          <w:rFonts w:asciiTheme="majorHAnsi" w:hAnsiTheme="majorHAnsi"/>
          <w:sz w:val="24"/>
          <w:szCs w:val="24"/>
        </w:rPr>
        <w:br w:type="page"/>
      </w:r>
    </w:p>
    <w:p w14:paraId="64B4852D" w14:textId="77777777" w:rsidR="004D1664" w:rsidRPr="00A34B4D" w:rsidRDefault="001F0FE9">
      <w:pPr>
        <w:pStyle w:val="LessonResourcessubhead"/>
      </w:pPr>
      <w:bookmarkStart w:id="69" w:name="L7OpinionA"/>
      <w:r w:rsidRPr="00A34B4D">
        <w:t>Opinion Statements</w:t>
      </w:r>
      <w:r w:rsidR="00B66530" w:rsidRPr="00A34B4D">
        <w:t xml:space="preserve"> (Version 1)</w:t>
      </w:r>
    </w:p>
    <w:bookmarkEnd w:id="69"/>
    <w:p w14:paraId="7C6603B5" w14:textId="77777777" w:rsidR="00445D3F" w:rsidRPr="006725F7" w:rsidRDefault="00445D3F">
      <w:pPr>
        <w:spacing w:after="240" w:line="240" w:lineRule="auto"/>
        <w:rPr>
          <w:rFonts w:asciiTheme="majorHAnsi" w:hAnsiTheme="majorHAnsi"/>
          <w:lang w:eastAsia="en-US"/>
        </w:rPr>
      </w:pPr>
      <w:r w:rsidRPr="006725F7">
        <w:rPr>
          <w:rFonts w:asciiTheme="majorHAnsi" w:hAnsiTheme="majorHAnsi"/>
        </w:rPr>
        <w:t>Name:</w:t>
      </w:r>
      <w:r w:rsidR="00B66530" w:rsidRPr="006725F7">
        <w:rPr>
          <w:rFonts w:asciiTheme="majorHAnsi" w:hAnsiTheme="majorHAnsi"/>
        </w:rPr>
        <w:t xml:space="preserve"> </w:t>
      </w:r>
      <w:r w:rsidRPr="006725F7">
        <w:rPr>
          <w:rFonts w:asciiTheme="majorHAnsi" w:hAnsiTheme="majorHAnsi"/>
        </w:rPr>
        <w:t>__________________________________________ Date:</w:t>
      </w:r>
      <w:r w:rsidR="00B66530" w:rsidRPr="006725F7">
        <w:rPr>
          <w:rFonts w:asciiTheme="majorHAnsi" w:hAnsiTheme="majorHAnsi"/>
        </w:rPr>
        <w:t xml:space="preserve"> </w:t>
      </w:r>
      <w:r w:rsidRPr="006725F7">
        <w:rPr>
          <w:rFonts w:asciiTheme="majorHAnsi" w:hAnsiTheme="majorHAnsi"/>
        </w:rPr>
        <w:t>__________________________</w:t>
      </w:r>
    </w:p>
    <w:p w14:paraId="70A93A53" w14:textId="77777777" w:rsidR="004D1664" w:rsidRPr="006725F7" w:rsidRDefault="004D1664">
      <w:pPr>
        <w:spacing w:after="240" w:line="240" w:lineRule="auto"/>
        <w:rPr>
          <w:rFonts w:asciiTheme="majorHAnsi" w:hAnsiTheme="majorHAnsi"/>
          <w:b/>
        </w:rPr>
      </w:pPr>
    </w:p>
    <w:p w14:paraId="272F80DC" w14:textId="77777777" w:rsidR="004D1664" w:rsidRPr="006725F7" w:rsidRDefault="004D1664">
      <w:pPr>
        <w:spacing w:after="0" w:line="240" w:lineRule="auto"/>
        <w:contextualSpacing/>
        <w:rPr>
          <w:rFonts w:asciiTheme="majorHAnsi" w:hAnsiTheme="majorHAnsi"/>
          <w:b/>
        </w:rPr>
      </w:pPr>
      <w:r w:rsidRPr="006725F7">
        <w:rPr>
          <w:rFonts w:asciiTheme="majorHAnsi" w:hAnsiTheme="majorHAnsi"/>
          <w:b/>
        </w:rPr>
        <w:t xml:space="preserve">Write </w:t>
      </w:r>
      <w:r w:rsidR="00B66530" w:rsidRPr="006725F7">
        <w:rPr>
          <w:rFonts w:asciiTheme="majorHAnsi" w:hAnsiTheme="majorHAnsi"/>
          <w:b/>
        </w:rPr>
        <w:t>t</w:t>
      </w:r>
      <w:r w:rsidR="00A4743A">
        <w:rPr>
          <w:rFonts w:asciiTheme="majorHAnsi" w:hAnsiTheme="majorHAnsi"/>
          <w:b/>
        </w:rPr>
        <w:t>hree</w:t>
      </w:r>
      <w:r w:rsidRPr="006725F7">
        <w:rPr>
          <w:rFonts w:asciiTheme="majorHAnsi" w:hAnsiTheme="majorHAnsi"/>
          <w:b/>
        </w:rPr>
        <w:t xml:space="preserve"> opinions using the words and images.</w:t>
      </w:r>
    </w:p>
    <w:p w14:paraId="646F3164" w14:textId="77777777" w:rsidR="00445D3F" w:rsidRPr="006725F7" w:rsidRDefault="00445D3F">
      <w:pPr>
        <w:spacing w:after="0" w:line="240" w:lineRule="auto"/>
        <w:contextualSpacing/>
        <w:rPr>
          <w:rFonts w:asciiTheme="majorHAnsi" w:hAnsiTheme="majorHAnsi"/>
          <w:b/>
        </w:rPr>
      </w:pPr>
      <w:r w:rsidRPr="006725F7">
        <w:rPr>
          <w:rFonts w:asciiTheme="majorHAnsi" w:hAnsiTheme="majorHAnsi"/>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B90981" w:rsidRPr="006725F7" w14:paraId="2243A878" w14:textId="77777777" w:rsidTr="00B90981">
        <w:tc>
          <w:tcPr>
            <w:tcW w:w="6475" w:type="dxa"/>
          </w:tcPr>
          <w:p w14:paraId="18C6AF62" w14:textId="77777777" w:rsidR="004D1664" w:rsidRPr="006725F7" w:rsidRDefault="003C5557">
            <w:pPr>
              <w:spacing w:after="0" w:line="240" w:lineRule="auto"/>
              <w:contextualSpacing/>
              <w:rPr>
                <w:rFonts w:asciiTheme="majorHAnsi" w:hAnsiTheme="majorHAnsi"/>
                <w:noProof/>
                <w:lang w:eastAsia="en-US"/>
              </w:rPr>
            </w:pPr>
            <w:r w:rsidRPr="006725F7">
              <w:rPr>
                <w:rFonts w:asciiTheme="majorHAnsi" w:hAnsiTheme="majorHAnsi"/>
                <w:noProof/>
                <w:lang w:bidi="km-KH"/>
              </w:rPr>
              <w:drawing>
                <wp:inline distT="0" distB="0" distL="0" distR="0" wp14:anchorId="0183694F" wp14:editId="296BAC2E">
                  <wp:extent cx="741184" cy="755576"/>
                  <wp:effectExtent l="19050" t="0" r="1766" b="0"/>
                  <wp:docPr id="206" name="Picture 206" descr="Thought bubble with word &quot;opin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tegicvirtualsolutions.net/wp-content/uploads/2013/11/opinion.jpg"/>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743691" cy="758132"/>
                          </a:xfrm>
                          <a:prstGeom prst="rect">
                            <a:avLst/>
                          </a:prstGeom>
                          <a:noFill/>
                          <a:ln>
                            <a:noFill/>
                          </a:ln>
                        </pic:spPr>
                      </pic:pic>
                    </a:graphicData>
                  </a:graphic>
                </wp:inline>
              </w:drawing>
            </w:r>
            <w:r w:rsidR="004D1664" w:rsidRPr="006725F7">
              <w:rPr>
                <w:rFonts w:asciiTheme="majorHAnsi" w:hAnsiTheme="majorHAnsi"/>
                <w:noProof/>
                <w:lang w:eastAsia="en-US"/>
              </w:rPr>
              <w:t xml:space="preserve">       </w:t>
            </w:r>
            <w:r w:rsidRPr="006725F7">
              <w:rPr>
                <w:rFonts w:asciiTheme="majorHAnsi" w:hAnsiTheme="majorHAnsi"/>
                <w:noProof/>
                <w:lang w:bidi="km-KH"/>
              </w:rPr>
              <w:drawing>
                <wp:inline distT="0" distB="0" distL="0" distR="0" wp14:anchorId="22B92832" wp14:editId="3447D015">
                  <wp:extent cx="901109" cy="750924"/>
                  <wp:effectExtent l="0" t="0" r="0" b="0"/>
                  <wp:docPr id="207" name="Picture 207" descr="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soccer-ball-clip-art-9c4enbocE.png"/>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902306" cy="751921"/>
                          </a:xfrm>
                          <a:prstGeom prst="rect">
                            <a:avLst/>
                          </a:prstGeom>
                          <a:noFill/>
                          <a:ln>
                            <a:noFill/>
                          </a:ln>
                        </pic:spPr>
                      </pic:pic>
                    </a:graphicData>
                  </a:graphic>
                </wp:inline>
              </w:drawing>
            </w:r>
            <w:r w:rsidR="004D1664" w:rsidRPr="006725F7">
              <w:rPr>
                <w:rFonts w:asciiTheme="majorHAnsi" w:hAnsiTheme="majorHAnsi"/>
                <w:noProof/>
                <w:lang w:eastAsia="en-US"/>
              </w:rPr>
              <w:t xml:space="preserve">     </w:t>
            </w:r>
            <w:r w:rsidRPr="006725F7">
              <w:rPr>
                <w:rFonts w:asciiTheme="majorHAnsi" w:hAnsiTheme="majorHAnsi"/>
                <w:noProof/>
                <w:lang w:bidi="km-KH"/>
              </w:rPr>
              <w:drawing>
                <wp:inline distT="0" distB="0" distL="0" distR="0" wp14:anchorId="42068384" wp14:editId="0EF044E5">
                  <wp:extent cx="1325570" cy="756657"/>
                  <wp:effectExtent l="19050" t="0" r="7930" b="0"/>
                  <wp:docPr id="208" name="Picture 208" descr="Group of children hav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hut.com/clip-arts/13/christian-clip-art-image-happy-children-white-back-13533.gif"/>
                          <pic:cNvPicPr>
                            <a:picLocks noChangeAspect="1" noChangeArrowheads="1"/>
                          </pic:cNvPicPr>
                        </pic:nvPicPr>
                        <pic:blipFill>
                          <a:blip r:embed="rId223" cstate="screen">
                            <a:extLst>
                              <a:ext uri="{28A0092B-C50C-407E-A947-70E740481C1C}">
                                <a14:useLocalDpi xmlns:a14="http://schemas.microsoft.com/office/drawing/2010/main"/>
                              </a:ext>
                            </a:extLst>
                          </a:blip>
                          <a:srcRect/>
                          <a:stretch>
                            <a:fillRect/>
                          </a:stretch>
                        </pic:blipFill>
                        <pic:spPr bwMode="auto">
                          <a:xfrm>
                            <a:off x="0" y="0"/>
                            <a:ext cx="1333433" cy="761145"/>
                          </a:xfrm>
                          <a:prstGeom prst="rect">
                            <a:avLst/>
                          </a:prstGeom>
                          <a:noFill/>
                          <a:ln>
                            <a:noFill/>
                          </a:ln>
                        </pic:spPr>
                      </pic:pic>
                    </a:graphicData>
                  </a:graphic>
                </wp:inline>
              </w:drawing>
            </w:r>
          </w:p>
          <w:p w14:paraId="19430537" w14:textId="77777777" w:rsidR="004D1664" w:rsidRPr="006725F7" w:rsidRDefault="004D1664">
            <w:pPr>
              <w:spacing w:after="0" w:line="240" w:lineRule="auto"/>
              <w:contextualSpacing/>
              <w:rPr>
                <w:rFonts w:asciiTheme="majorHAnsi" w:hAnsiTheme="majorHAnsi"/>
              </w:rPr>
            </w:pPr>
            <w:r w:rsidRPr="006725F7">
              <w:rPr>
                <w:rFonts w:asciiTheme="majorHAnsi" w:hAnsiTheme="majorHAnsi"/>
              </w:rPr>
              <w:t>I think</w:t>
            </w:r>
            <w:r w:rsidRPr="006725F7">
              <w:rPr>
                <w:rFonts w:asciiTheme="majorHAnsi" w:hAnsiTheme="majorHAnsi"/>
              </w:rPr>
              <w:tab/>
            </w:r>
            <w:r w:rsidRPr="006725F7">
              <w:rPr>
                <w:rFonts w:asciiTheme="majorHAnsi" w:hAnsiTheme="majorHAnsi"/>
              </w:rPr>
              <w:tab/>
              <w:t xml:space="preserve">      soccer</w:t>
            </w:r>
            <w:r w:rsidRPr="006725F7">
              <w:rPr>
                <w:rFonts w:asciiTheme="majorHAnsi" w:hAnsiTheme="majorHAnsi"/>
              </w:rPr>
              <w:tab/>
              <w:t xml:space="preserve">               fun</w:t>
            </w:r>
          </w:p>
          <w:p w14:paraId="3B2BD4D0" w14:textId="77777777" w:rsidR="004D1664" w:rsidRPr="006725F7" w:rsidRDefault="004D1664">
            <w:pPr>
              <w:spacing w:after="0" w:line="240" w:lineRule="auto"/>
              <w:contextualSpacing/>
              <w:rPr>
                <w:rFonts w:asciiTheme="majorHAnsi" w:hAnsiTheme="majorHAnsi"/>
              </w:rPr>
            </w:pPr>
          </w:p>
          <w:p w14:paraId="1B90147E" w14:textId="77777777" w:rsidR="004D1664" w:rsidRPr="006725F7" w:rsidRDefault="004D1664">
            <w:pPr>
              <w:pStyle w:val="ListParagraph"/>
              <w:numPr>
                <w:ilvl w:val="0"/>
                <w:numId w:val="22"/>
              </w:numPr>
              <w:spacing w:after="0" w:line="240" w:lineRule="auto"/>
              <w:rPr>
                <w:rFonts w:asciiTheme="majorHAnsi" w:hAnsiTheme="majorHAnsi"/>
              </w:rPr>
            </w:pPr>
            <w:r w:rsidRPr="006725F7">
              <w:rPr>
                <w:rFonts w:asciiTheme="majorHAnsi" w:hAnsiTheme="majorHAnsi"/>
              </w:rPr>
              <w:t>________________________________________________________________</w:t>
            </w:r>
          </w:p>
          <w:p w14:paraId="016EF2F4" w14:textId="77777777" w:rsidR="004D1664" w:rsidRPr="006725F7" w:rsidRDefault="004D1664">
            <w:pPr>
              <w:spacing w:after="0" w:line="240" w:lineRule="auto"/>
              <w:contextualSpacing/>
              <w:rPr>
                <w:rFonts w:asciiTheme="majorHAnsi" w:hAnsiTheme="majorHAnsi"/>
                <w:b/>
              </w:rPr>
            </w:pPr>
          </w:p>
        </w:tc>
        <w:tc>
          <w:tcPr>
            <w:tcW w:w="6475" w:type="dxa"/>
          </w:tcPr>
          <w:p w14:paraId="186B3191" w14:textId="77777777" w:rsidR="004D1664" w:rsidRPr="006725F7" w:rsidRDefault="004D1664">
            <w:pPr>
              <w:spacing w:after="0" w:line="240" w:lineRule="auto"/>
              <w:contextualSpacing/>
              <w:rPr>
                <w:rFonts w:asciiTheme="majorHAnsi" w:hAnsiTheme="majorHAnsi"/>
              </w:rPr>
            </w:pPr>
            <w:r w:rsidRPr="006725F7">
              <w:rPr>
                <w:rFonts w:asciiTheme="majorHAnsi" w:hAnsiTheme="majorHAnsi"/>
                <w:noProof/>
                <w:lang w:eastAsia="en-US"/>
              </w:rPr>
              <w:t xml:space="preserve">  </w:t>
            </w:r>
            <w:r w:rsidR="003C5557" w:rsidRPr="006725F7">
              <w:rPr>
                <w:rFonts w:asciiTheme="majorHAnsi" w:hAnsiTheme="majorHAnsi"/>
                <w:noProof/>
                <w:lang w:bidi="km-KH"/>
              </w:rPr>
              <w:drawing>
                <wp:inline distT="0" distB="0" distL="0" distR="0" wp14:anchorId="328FD092" wp14:editId="5241408A">
                  <wp:extent cx="754647" cy="776842"/>
                  <wp:effectExtent l="19050" t="0" r="7353" b="0"/>
                  <wp:docPr id="209" name="Picture 209" descr="Thought bubble with word &quot;opin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screen">
                            <a:extLst>
                              <a:ext uri="{28A0092B-C50C-407E-A947-70E740481C1C}">
                                <a14:useLocalDpi xmlns:a14="http://schemas.microsoft.com/office/drawing/2010/main"/>
                              </a:ext>
                            </a:extLst>
                          </a:blip>
                          <a:srcRect/>
                          <a:stretch>
                            <a:fillRect/>
                          </a:stretch>
                        </pic:blipFill>
                        <pic:spPr bwMode="auto">
                          <a:xfrm>
                            <a:off x="0" y="0"/>
                            <a:ext cx="757632" cy="779915"/>
                          </a:xfrm>
                          <a:prstGeom prst="rect">
                            <a:avLst/>
                          </a:prstGeom>
                          <a:noFill/>
                          <a:ln>
                            <a:noFill/>
                          </a:ln>
                        </pic:spPr>
                      </pic:pic>
                    </a:graphicData>
                  </a:graphic>
                </wp:inline>
              </w:drawing>
            </w:r>
            <w:r w:rsidRPr="006725F7">
              <w:rPr>
                <w:rFonts w:asciiTheme="majorHAnsi" w:hAnsiTheme="majorHAnsi"/>
                <w:noProof/>
                <w:lang w:eastAsia="en-US"/>
              </w:rPr>
              <w:t xml:space="preserve">     </w:t>
            </w:r>
            <w:r w:rsidR="003C5557" w:rsidRPr="006725F7">
              <w:rPr>
                <w:rFonts w:asciiTheme="majorHAnsi" w:hAnsiTheme="majorHAnsi"/>
                <w:noProof/>
                <w:lang w:bidi="km-KH"/>
              </w:rPr>
              <w:drawing>
                <wp:inline distT="0" distB="0" distL="0" distR="0" wp14:anchorId="2C55BD42" wp14:editId="704A5F9F">
                  <wp:extent cx="883342" cy="817909"/>
                  <wp:effectExtent l="19050" t="0" r="0" b="0"/>
                  <wp:docPr id="210" name="Picture 210" descr="School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rkeley.k12.sc.us/imageGallery/EWyatt277/school2.jpg"/>
                          <pic:cNvPicPr>
                            <a:picLocks noChangeAspect="1" noChangeArrowheads="1"/>
                          </pic:cNvPicPr>
                        </pic:nvPicPr>
                        <pic:blipFill>
                          <a:blip r:embed="rId225" cstate="screen">
                            <a:extLst>
                              <a:ext uri="{28A0092B-C50C-407E-A947-70E740481C1C}">
                                <a14:useLocalDpi xmlns:a14="http://schemas.microsoft.com/office/drawing/2010/main"/>
                              </a:ext>
                            </a:extLst>
                          </a:blip>
                          <a:srcRect/>
                          <a:stretch>
                            <a:fillRect/>
                          </a:stretch>
                        </pic:blipFill>
                        <pic:spPr bwMode="auto">
                          <a:xfrm>
                            <a:off x="0" y="0"/>
                            <a:ext cx="888109" cy="822323"/>
                          </a:xfrm>
                          <a:prstGeom prst="rect">
                            <a:avLst/>
                          </a:prstGeom>
                          <a:noFill/>
                          <a:ln>
                            <a:noFill/>
                          </a:ln>
                        </pic:spPr>
                      </pic:pic>
                    </a:graphicData>
                  </a:graphic>
                </wp:inline>
              </w:drawing>
            </w:r>
            <w:r w:rsidRPr="006725F7">
              <w:rPr>
                <w:rFonts w:asciiTheme="majorHAnsi" w:hAnsiTheme="majorHAnsi"/>
                <w:noProof/>
                <w:lang w:eastAsia="en-US"/>
              </w:rPr>
              <w:t xml:space="preserve">     </w:t>
            </w:r>
            <w:r w:rsidR="003C5557" w:rsidRPr="006725F7">
              <w:rPr>
                <w:rFonts w:asciiTheme="majorHAnsi" w:hAnsiTheme="majorHAnsi"/>
                <w:noProof/>
                <w:lang w:bidi="km-KH"/>
              </w:rPr>
              <w:drawing>
                <wp:inline distT="0" distB="0" distL="0" distR="0" wp14:anchorId="70433E03" wp14:editId="5EAEDE9E">
                  <wp:extent cx="1229007" cy="701536"/>
                  <wp:effectExtent l="19050" t="0" r="9243" b="0"/>
                  <wp:docPr id="211" name="Picture 211" descr="Group of children hav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6" cstate="screen">
                            <a:extLst>
                              <a:ext uri="{28A0092B-C50C-407E-A947-70E740481C1C}">
                                <a14:useLocalDpi xmlns:a14="http://schemas.microsoft.com/office/drawing/2010/main"/>
                              </a:ext>
                            </a:extLst>
                          </a:blip>
                          <a:srcRect/>
                          <a:stretch>
                            <a:fillRect/>
                          </a:stretch>
                        </pic:blipFill>
                        <pic:spPr bwMode="auto">
                          <a:xfrm>
                            <a:off x="0" y="0"/>
                            <a:ext cx="1236884" cy="706032"/>
                          </a:xfrm>
                          <a:prstGeom prst="rect">
                            <a:avLst/>
                          </a:prstGeom>
                          <a:noFill/>
                          <a:ln>
                            <a:noFill/>
                          </a:ln>
                        </pic:spPr>
                      </pic:pic>
                    </a:graphicData>
                  </a:graphic>
                </wp:inline>
              </w:drawing>
            </w:r>
            <w:r w:rsidRPr="006725F7">
              <w:rPr>
                <w:rFonts w:asciiTheme="majorHAnsi" w:hAnsiTheme="majorHAnsi"/>
              </w:rPr>
              <w:t xml:space="preserve"> </w:t>
            </w:r>
          </w:p>
          <w:p w14:paraId="6359409F" w14:textId="77777777" w:rsidR="004D1664" w:rsidRPr="006725F7" w:rsidRDefault="004D1664">
            <w:pPr>
              <w:spacing w:after="0" w:line="240" w:lineRule="auto"/>
              <w:contextualSpacing/>
              <w:rPr>
                <w:rFonts w:asciiTheme="majorHAnsi" w:hAnsiTheme="majorHAnsi"/>
              </w:rPr>
            </w:pPr>
            <w:r w:rsidRPr="006725F7">
              <w:rPr>
                <w:rFonts w:asciiTheme="majorHAnsi" w:hAnsiTheme="majorHAnsi"/>
              </w:rPr>
              <w:t>I think</w:t>
            </w:r>
            <w:r w:rsidRPr="006725F7">
              <w:rPr>
                <w:rFonts w:asciiTheme="majorHAnsi" w:hAnsiTheme="majorHAnsi"/>
              </w:rPr>
              <w:tab/>
            </w:r>
            <w:r w:rsidRPr="006725F7">
              <w:rPr>
                <w:rFonts w:asciiTheme="majorHAnsi" w:hAnsiTheme="majorHAnsi"/>
              </w:rPr>
              <w:tab/>
              <w:t xml:space="preserve">     school                            fun</w:t>
            </w:r>
          </w:p>
          <w:p w14:paraId="7210FAE6" w14:textId="77777777" w:rsidR="004D1664" w:rsidRPr="006725F7" w:rsidRDefault="004D1664">
            <w:pPr>
              <w:spacing w:after="0" w:line="240" w:lineRule="auto"/>
              <w:contextualSpacing/>
              <w:rPr>
                <w:rFonts w:asciiTheme="majorHAnsi" w:hAnsiTheme="majorHAnsi"/>
              </w:rPr>
            </w:pPr>
          </w:p>
          <w:p w14:paraId="107637B4" w14:textId="77777777" w:rsidR="004D1664" w:rsidRPr="006725F7" w:rsidRDefault="004D1664">
            <w:pPr>
              <w:pStyle w:val="ListParagraph"/>
              <w:numPr>
                <w:ilvl w:val="0"/>
                <w:numId w:val="22"/>
              </w:numPr>
              <w:spacing w:after="0" w:line="240" w:lineRule="auto"/>
              <w:rPr>
                <w:rFonts w:asciiTheme="majorHAnsi" w:hAnsiTheme="majorHAnsi"/>
                <w:b/>
              </w:rPr>
            </w:pPr>
            <w:r w:rsidRPr="006725F7">
              <w:rPr>
                <w:rFonts w:asciiTheme="majorHAnsi" w:hAnsiTheme="majorHAnsi"/>
              </w:rPr>
              <w:t>____________________________________________________________________</w:t>
            </w:r>
          </w:p>
        </w:tc>
      </w:tr>
      <w:tr w:rsidR="00B90981" w:rsidRPr="006725F7" w14:paraId="1152B55F" w14:textId="77777777" w:rsidTr="00B90981">
        <w:tc>
          <w:tcPr>
            <w:tcW w:w="6475" w:type="dxa"/>
          </w:tcPr>
          <w:p w14:paraId="18A2C04A" w14:textId="77777777" w:rsidR="004D1664" w:rsidRPr="006725F7" w:rsidRDefault="00B13064">
            <w:pPr>
              <w:spacing w:after="0" w:line="240" w:lineRule="auto"/>
              <w:contextualSpacing/>
              <w:rPr>
                <w:rFonts w:asciiTheme="majorHAnsi" w:hAnsiTheme="majorHAnsi"/>
                <w:b/>
              </w:rPr>
            </w:pPr>
            <w:r>
              <w:rPr>
                <w:rFonts w:asciiTheme="majorHAnsi" w:hAnsiTheme="majorHAnsi"/>
                <w:b/>
              </w:rPr>
              <w:t xml:space="preserve">                                                                                                                     *</w:t>
            </w:r>
          </w:p>
          <w:p w14:paraId="36B78F4E" w14:textId="77777777" w:rsidR="004D1664" w:rsidRPr="006725F7" w:rsidRDefault="003C5557">
            <w:pPr>
              <w:spacing w:after="0" w:line="240" w:lineRule="auto"/>
              <w:contextualSpacing/>
              <w:rPr>
                <w:rFonts w:asciiTheme="majorHAnsi" w:hAnsiTheme="majorHAnsi"/>
                <w:b/>
              </w:rPr>
            </w:pPr>
            <w:r w:rsidRPr="006725F7">
              <w:rPr>
                <w:rFonts w:asciiTheme="majorHAnsi" w:hAnsiTheme="majorHAnsi"/>
                <w:noProof/>
                <w:lang w:bidi="km-KH"/>
              </w:rPr>
              <w:drawing>
                <wp:inline distT="0" distB="0" distL="0" distR="0" wp14:anchorId="759F3208" wp14:editId="774F468D">
                  <wp:extent cx="741184" cy="755576"/>
                  <wp:effectExtent l="19050" t="0" r="1766" b="0"/>
                  <wp:docPr id="212" name="Picture 212" descr="Thought bubble with word &quot;opin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tegicvirtualsolutions.net/wp-content/uploads/2013/11/opinion.jpg"/>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743691" cy="758132"/>
                          </a:xfrm>
                          <a:prstGeom prst="rect">
                            <a:avLst/>
                          </a:prstGeom>
                          <a:noFill/>
                          <a:ln>
                            <a:noFill/>
                          </a:ln>
                        </pic:spPr>
                      </pic:pic>
                    </a:graphicData>
                  </a:graphic>
                </wp:inline>
              </w:drawing>
            </w:r>
            <w:r w:rsidRPr="006725F7">
              <w:rPr>
                <w:rFonts w:asciiTheme="majorHAnsi" w:hAnsiTheme="majorHAnsi"/>
                <w:noProof/>
                <w:lang w:bidi="km-KH"/>
              </w:rPr>
              <w:drawing>
                <wp:inline distT="0" distB="0" distL="0" distR="0" wp14:anchorId="375293EC" wp14:editId="76019295">
                  <wp:extent cx="1318161" cy="778036"/>
                  <wp:effectExtent l="19050" t="0" r="0" b="0"/>
                  <wp:docPr id="213" name="Picture 213"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muD7QE_qdMU/UuFpeCt1zoI/AAAAAAAAAaI/0BhCcdaDnxk/s1600/-6608112_english.jpg"/>
                          <pic:cNvPicPr>
                            <a:picLocks noChangeAspect="1" noChangeArrowheads="1"/>
                          </pic:cNvPicPr>
                        </pic:nvPicPr>
                        <pic:blipFill>
                          <a:blip r:embed="rId227" cstate="screen">
                            <a:extLst>
                              <a:ext uri="{28A0092B-C50C-407E-A947-70E740481C1C}">
                                <a14:useLocalDpi xmlns:a14="http://schemas.microsoft.com/office/drawing/2010/main"/>
                              </a:ext>
                            </a:extLst>
                          </a:blip>
                          <a:srcRect/>
                          <a:stretch>
                            <a:fillRect/>
                          </a:stretch>
                        </pic:blipFill>
                        <pic:spPr bwMode="auto">
                          <a:xfrm>
                            <a:off x="0" y="0"/>
                            <a:ext cx="1320976" cy="779698"/>
                          </a:xfrm>
                          <a:prstGeom prst="rect">
                            <a:avLst/>
                          </a:prstGeom>
                          <a:noFill/>
                          <a:ln>
                            <a:noFill/>
                          </a:ln>
                        </pic:spPr>
                      </pic:pic>
                    </a:graphicData>
                  </a:graphic>
                </wp:inline>
              </w:drawing>
            </w:r>
            <w:r w:rsidR="00B13064" w:rsidRPr="00B13064">
              <w:rPr>
                <w:rFonts w:eastAsia="Calibri"/>
                <w:noProof/>
                <w:lang w:bidi="km-KH"/>
              </w:rPr>
              <w:drawing>
                <wp:inline distT="0" distB="0" distL="0" distR="0" wp14:anchorId="356153C4" wp14:editId="71D766EF">
                  <wp:extent cx="1524000" cy="914400"/>
                  <wp:effectExtent l="19050" t="0" r="0" b="0"/>
                  <wp:docPr id="4" name="Picture 4" descr="Frustrat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Microsoft\Windows\INetCacheContent.Word\11342207_ml.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p>
          <w:p w14:paraId="3B01748F" w14:textId="77777777" w:rsidR="00B90981" w:rsidRPr="006725F7" w:rsidRDefault="00B90981">
            <w:pPr>
              <w:spacing w:after="0" w:line="240" w:lineRule="auto"/>
              <w:contextualSpacing/>
              <w:rPr>
                <w:rFonts w:asciiTheme="majorHAnsi" w:hAnsiTheme="majorHAnsi"/>
              </w:rPr>
            </w:pPr>
            <w:r w:rsidRPr="006725F7">
              <w:rPr>
                <w:rFonts w:asciiTheme="majorHAnsi" w:hAnsiTheme="majorHAnsi"/>
              </w:rPr>
              <w:t>I think</w:t>
            </w:r>
            <w:r w:rsidRPr="006725F7">
              <w:rPr>
                <w:rFonts w:asciiTheme="majorHAnsi" w:hAnsiTheme="majorHAnsi"/>
              </w:rPr>
              <w:tab/>
              <w:t xml:space="preserve">                         English</w:t>
            </w:r>
            <w:r w:rsidRPr="006725F7">
              <w:rPr>
                <w:rFonts w:asciiTheme="majorHAnsi" w:hAnsiTheme="majorHAnsi"/>
              </w:rPr>
              <w:tab/>
            </w:r>
            <w:r w:rsidRPr="006725F7">
              <w:rPr>
                <w:rFonts w:asciiTheme="majorHAnsi" w:hAnsiTheme="majorHAnsi"/>
              </w:rPr>
              <w:tab/>
            </w:r>
            <w:r w:rsidRPr="006725F7">
              <w:rPr>
                <w:rFonts w:asciiTheme="majorHAnsi" w:hAnsiTheme="majorHAnsi"/>
              </w:rPr>
              <w:tab/>
              <w:t>difficult</w:t>
            </w:r>
          </w:p>
          <w:p w14:paraId="41E167E4" w14:textId="77777777" w:rsidR="00B90981" w:rsidRPr="006725F7" w:rsidRDefault="00B90981">
            <w:pPr>
              <w:spacing w:after="0" w:line="240" w:lineRule="auto"/>
              <w:contextualSpacing/>
              <w:rPr>
                <w:rFonts w:asciiTheme="majorHAnsi" w:hAnsiTheme="majorHAnsi"/>
              </w:rPr>
            </w:pPr>
          </w:p>
          <w:p w14:paraId="7F5B7CC7" w14:textId="77777777" w:rsidR="00B90981" w:rsidRPr="006725F7" w:rsidRDefault="00B90981">
            <w:pPr>
              <w:pStyle w:val="ListParagraph"/>
              <w:numPr>
                <w:ilvl w:val="0"/>
                <w:numId w:val="22"/>
              </w:numPr>
              <w:spacing w:after="0" w:line="240" w:lineRule="auto"/>
              <w:rPr>
                <w:rFonts w:asciiTheme="majorHAnsi" w:hAnsiTheme="majorHAnsi"/>
              </w:rPr>
            </w:pPr>
            <w:r w:rsidRPr="006725F7">
              <w:rPr>
                <w:rFonts w:asciiTheme="majorHAnsi" w:hAnsiTheme="majorHAnsi"/>
              </w:rPr>
              <w:t>________________________________________________________________</w:t>
            </w:r>
          </w:p>
          <w:p w14:paraId="73CECE28" w14:textId="77777777" w:rsidR="004D1664" w:rsidRPr="006725F7" w:rsidRDefault="004D1664">
            <w:pPr>
              <w:spacing w:after="0" w:line="240" w:lineRule="auto"/>
              <w:contextualSpacing/>
              <w:rPr>
                <w:rFonts w:asciiTheme="majorHAnsi" w:hAnsiTheme="majorHAnsi"/>
                <w:b/>
              </w:rPr>
            </w:pPr>
          </w:p>
        </w:tc>
        <w:tc>
          <w:tcPr>
            <w:tcW w:w="6475" w:type="dxa"/>
          </w:tcPr>
          <w:p w14:paraId="5FC7DC13" w14:textId="77777777" w:rsidR="004D1664" w:rsidRPr="006725F7" w:rsidRDefault="004D1664">
            <w:pPr>
              <w:spacing w:after="0" w:line="240" w:lineRule="auto"/>
              <w:contextualSpacing/>
              <w:rPr>
                <w:rFonts w:asciiTheme="majorHAnsi" w:hAnsiTheme="majorHAnsi"/>
                <w:b/>
              </w:rPr>
            </w:pPr>
          </w:p>
        </w:tc>
      </w:tr>
    </w:tbl>
    <w:p w14:paraId="2D04C9A4" w14:textId="77777777" w:rsidR="003C5557" w:rsidRDefault="003C5557">
      <w:pPr>
        <w:spacing w:after="0" w:line="240" w:lineRule="auto"/>
        <w:rPr>
          <w:rFonts w:asciiTheme="majorHAnsi" w:hAnsiTheme="majorHAnsi"/>
          <w:b/>
          <w:sz w:val="24"/>
          <w:szCs w:val="24"/>
        </w:rPr>
      </w:pPr>
    </w:p>
    <w:p w14:paraId="2BB86109" w14:textId="77777777" w:rsidR="00B13064" w:rsidRDefault="00B13064">
      <w:pPr>
        <w:spacing w:after="0" w:line="240" w:lineRule="auto"/>
        <w:rPr>
          <w:rFonts w:asciiTheme="majorHAnsi" w:hAnsiTheme="majorHAnsi"/>
          <w:b/>
          <w:sz w:val="24"/>
          <w:szCs w:val="24"/>
        </w:rPr>
      </w:pPr>
    </w:p>
    <w:p w14:paraId="5B6F628C" w14:textId="77777777" w:rsidR="00B13064" w:rsidRDefault="00B13064">
      <w:pPr>
        <w:spacing w:after="0" w:line="240" w:lineRule="auto"/>
        <w:rPr>
          <w:rFonts w:asciiTheme="majorHAnsi" w:hAnsiTheme="majorHAnsi"/>
          <w:b/>
          <w:sz w:val="24"/>
          <w:szCs w:val="24"/>
        </w:rPr>
      </w:pPr>
    </w:p>
    <w:p w14:paraId="5B246B40" w14:textId="77777777" w:rsidR="003C5557" w:rsidRDefault="00B13064">
      <w:pPr>
        <w:spacing w:after="0" w:line="240" w:lineRule="auto"/>
        <w:rPr>
          <w:rFonts w:asciiTheme="majorHAnsi" w:hAnsiTheme="majorHAnsi"/>
          <w:b/>
          <w:sz w:val="24"/>
          <w:szCs w:val="24"/>
        </w:rPr>
      </w:pPr>
      <w:r>
        <w:rPr>
          <w:rFonts w:asciiTheme="majorHAnsi" w:hAnsiTheme="majorHAnsi"/>
          <w:b/>
          <w:sz w:val="24"/>
          <w:szCs w:val="24"/>
        </w:rPr>
        <w:t>*</w:t>
      </w:r>
      <w:r w:rsidRPr="00B13064">
        <w:rPr>
          <w:rFonts w:asciiTheme="majorHAnsi" w:hAnsiTheme="majorHAnsi"/>
          <w:sz w:val="16"/>
          <w:szCs w:val="16"/>
        </w:rPr>
        <w:t>Copyright: &lt;a href='http://www.123rf.com/profile_mammothis'&gt;mammothis / 123RF Stock Photo&lt;/a&gt;</w:t>
      </w:r>
      <w:r w:rsidR="003C5557">
        <w:rPr>
          <w:rFonts w:asciiTheme="majorHAnsi" w:hAnsiTheme="majorHAnsi"/>
          <w:b/>
          <w:sz w:val="24"/>
          <w:szCs w:val="24"/>
        </w:rPr>
        <w:br w:type="page"/>
      </w:r>
    </w:p>
    <w:p w14:paraId="1F3360A7" w14:textId="77777777" w:rsidR="004D1664" w:rsidRPr="00A34B4D" w:rsidRDefault="00946521">
      <w:pPr>
        <w:pStyle w:val="LessonResourcessubhead"/>
      </w:pPr>
      <w:bookmarkStart w:id="70" w:name="L7OpinionB"/>
      <w:bookmarkEnd w:id="70"/>
      <w:r w:rsidRPr="00A34B4D">
        <w:t>Opinion</w:t>
      </w:r>
      <w:r w:rsidR="001F0FE9" w:rsidRPr="00A34B4D">
        <w:t xml:space="preserve"> Statements</w:t>
      </w:r>
      <w:r w:rsidR="00B66530" w:rsidRPr="00A34B4D">
        <w:t xml:space="preserve"> (Version 2)</w:t>
      </w:r>
    </w:p>
    <w:p w14:paraId="110F9773" w14:textId="77777777" w:rsidR="00445D3F" w:rsidRPr="006725F7" w:rsidRDefault="00445D3F">
      <w:pPr>
        <w:spacing w:after="240" w:line="240" w:lineRule="auto"/>
        <w:rPr>
          <w:rFonts w:asciiTheme="majorHAnsi" w:hAnsiTheme="majorHAnsi"/>
          <w:lang w:eastAsia="en-US"/>
        </w:rPr>
      </w:pPr>
      <w:r w:rsidRPr="006725F7">
        <w:rPr>
          <w:rFonts w:asciiTheme="majorHAnsi" w:hAnsiTheme="majorHAnsi"/>
        </w:rPr>
        <w:t>Name:</w:t>
      </w:r>
      <w:r w:rsidR="00793F2F" w:rsidRPr="006725F7">
        <w:rPr>
          <w:rFonts w:asciiTheme="majorHAnsi" w:hAnsiTheme="majorHAnsi"/>
        </w:rPr>
        <w:t xml:space="preserve"> </w:t>
      </w:r>
      <w:r w:rsidRPr="006725F7">
        <w:rPr>
          <w:rFonts w:asciiTheme="majorHAnsi" w:hAnsiTheme="majorHAnsi"/>
        </w:rPr>
        <w:t>________________________________________________ Date:</w:t>
      </w:r>
      <w:r w:rsidR="00793F2F" w:rsidRPr="006725F7">
        <w:rPr>
          <w:rFonts w:asciiTheme="majorHAnsi" w:hAnsiTheme="majorHAnsi"/>
        </w:rPr>
        <w:t xml:space="preserve"> </w:t>
      </w:r>
      <w:r w:rsidRPr="006725F7">
        <w:rPr>
          <w:rFonts w:asciiTheme="majorHAnsi" w:hAnsiTheme="majorHAnsi"/>
        </w:rPr>
        <w:t>__________________________</w:t>
      </w:r>
    </w:p>
    <w:p w14:paraId="1E31D3C5" w14:textId="77777777" w:rsidR="00B90981" w:rsidRPr="006725F7" w:rsidRDefault="00B90981">
      <w:pPr>
        <w:spacing w:after="240" w:line="240" w:lineRule="auto"/>
        <w:rPr>
          <w:rFonts w:asciiTheme="majorHAnsi" w:hAnsiTheme="majorHAnsi"/>
        </w:rPr>
      </w:pPr>
    </w:p>
    <w:p w14:paraId="789600DC" w14:textId="77777777" w:rsidR="00B90981" w:rsidRPr="006725F7" w:rsidRDefault="00445D3F">
      <w:pPr>
        <w:spacing w:after="0" w:line="240" w:lineRule="auto"/>
        <w:contextualSpacing/>
        <w:rPr>
          <w:rFonts w:asciiTheme="majorHAnsi" w:hAnsiTheme="majorHAnsi"/>
          <w:b/>
        </w:rPr>
      </w:pPr>
      <w:r w:rsidRPr="006725F7">
        <w:rPr>
          <w:rFonts w:asciiTheme="majorHAnsi" w:hAnsiTheme="majorHAnsi"/>
          <w:b/>
        </w:rPr>
        <w:t>Writ</w:t>
      </w:r>
      <w:r w:rsidR="00B90981" w:rsidRPr="006725F7">
        <w:rPr>
          <w:rFonts w:asciiTheme="majorHAnsi" w:hAnsiTheme="majorHAnsi"/>
          <w:b/>
        </w:rPr>
        <w:t xml:space="preserve">e </w:t>
      </w:r>
      <w:r w:rsidR="00B66530" w:rsidRPr="006725F7">
        <w:rPr>
          <w:rFonts w:asciiTheme="majorHAnsi" w:hAnsiTheme="majorHAnsi"/>
          <w:b/>
        </w:rPr>
        <w:t>t</w:t>
      </w:r>
      <w:r w:rsidR="00A4743A">
        <w:rPr>
          <w:rFonts w:asciiTheme="majorHAnsi" w:hAnsiTheme="majorHAnsi"/>
          <w:b/>
        </w:rPr>
        <w:t>hree</w:t>
      </w:r>
      <w:r w:rsidR="00B90981" w:rsidRPr="006725F7">
        <w:rPr>
          <w:rFonts w:asciiTheme="majorHAnsi" w:hAnsiTheme="majorHAnsi"/>
          <w:b/>
        </w:rPr>
        <w:t xml:space="preserve"> opinions using the images.</w:t>
      </w:r>
    </w:p>
    <w:p w14:paraId="2DABDF06" w14:textId="77777777" w:rsidR="00445D3F" w:rsidRPr="006725F7" w:rsidRDefault="00445D3F">
      <w:pPr>
        <w:spacing w:after="0" w:line="240" w:lineRule="auto"/>
        <w:contextualSpacing/>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5"/>
        <w:gridCol w:w="6625"/>
      </w:tblGrid>
      <w:tr w:rsidR="00B90981" w:rsidRPr="006725F7" w14:paraId="05917273" w14:textId="77777777" w:rsidTr="00250916">
        <w:tc>
          <w:tcPr>
            <w:tcW w:w="6335" w:type="dxa"/>
          </w:tcPr>
          <w:p w14:paraId="3597C09F" w14:textId="77777777" w:rsidR="00B90981" w:rsidRPr="006725F7" w:rsidRDefault="003C5557">
            <w:pPr>
              <w:spacing w:after="0" w:line="240" w:lineRule="auto"/>
              <w:contextualSpacing/>
              <w:rPr>
                <w:rFonts w:asciiTheme="majorHAnsi" w:hAnsiTheme="majorHAnsi"/>
                <w:noProof/>
                <w:lang w:eastAsia="en-US"/>
              </w:rPr>
            </w:pPr>
            <w:r w:rsidRPr="006725F7">
              <w:rPr>
                <w:rFonts w:asciiTheme="majorHAnsi" w:hAnsiTheme="majorHAnsi"/>
                <w:noProof/>
                <w:lang w:bidi="km-KH"/>
              </w:rPr>
              <w:drawing>
                <wp:inline distT="0" distB="0" distL="0" distR="0" wp14:anchorId="6F94CBC4" wp14:editId="3A5A229A">
                  <wp:extent cx="741184" cy="755576"/>
                  <wp:effectExtent l="19050" t="0" r="1766" b="0"/>
                  <wp:docPr id="215" name="Picture 215" descr="Thought bubble with word &quot;opin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tegicvirtualsolutions.net/wp-content/uploads/2013/11/opinion.jpg"/>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743691" cy="758132"/>
                          </a:xfrm>
                          <a:prstGeom prst="rect">
                            <a:avLst/>
                          </a:prstGeom>
                          <a:noFill/>
                          <a:ln>
                            <a:noFill/>
                          </a:ln>
                        </pic:spPr>
                      </pic:pic>
                    </a:graphicData>
                  </a:graphic>
                </wp:inline>
              </w:drawing>
            </w:r>
            <w:r w:rsidR="00B90981" w:rsidRPr="006725F7">
              <w:rPr>
                <w:rFonts w:asciiTheme="majorHAnsi" w:hAnsiTheme="majorHAnsi"/>
                <w:noProof/>
                <w:lang w:eastAsia="en-US"/>
              </w:rPr>
              <w:t xml:space="preserve">       </w:t>
            </w:r>
            <w:r w:rsidRPr="006725F7">
              <w:rPr>
                <w:rFonts w:asciiTheme="majorHAnsi" w:hAnsiTheme="majorHAnsi"/>
                <w:noProof/>
                <w:lang w:bidi="km-KH"/>
              </w:rPr>
              <w:drawing>
                <wp:inline distT="0" distB="0" distL="0" distR="0" wp14:anchorId="2EEE464A" wp14:editId="060B3E48">
                  <wp:extent cx="901109" cy="750924"/>
                  <wp:effectExtent l="0" t="0" r="0" b="0"/>
                  <wp:docPr id="216" name="Picture 216" descr="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soccer-ball-clip-art-9c4enbocE.png"/>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902306" cy="751921"/>
                          </a:xfrm>
                          <a:prstGeom prst="rect">
                            <a:avLst/>
                          </a:prstGeom>
                          <a:noFill/>
                          <a:ln>
                            <a:noFill/>
                          </a:ln>
                        </pic:spPr>
                      </pic:pic>
                    </a:graphicData>
                  </a:graphic>
                </wp:inline>
              </w:drawing>
            </w:r>
            <w:r w:rsidR="00B90981" w:rsidRPr="006725F7">
              <w:rPr>
                <w:rFonts w:asciiTheme="majorHAnsi" w:hAnsiTheme="majorHAnsi"/>
                <w:noProof/>
                <w:lang w:eastAsia="en-US"/>
              </w:rPr>
              <w:t xml:space="preserve">     </w:t>
            </w:r>
            <w:r w:rsidRPr="006725F7">
              <w:rPr>
                <w:rFonts w:asciiTheme="majorHAnsi" w:hAnsiTheme="majorHAnsi"/>
                <w:noProof/>
                <w:lang w:bidi="km-KH"/>
              </w:rPr>
              <w:drawing>
                <wp:inline distT="0" distB="0" distL="0" distR="0" wp14:anchorId="786108E0" wp14:editId="3D9E6679">
                  <wp:extent cx="1325570" cy="756657"/>
                  <wp:effectExtent l="19050" t="0" r="7930" b="0"/>
                  <wp:docPr id="217" name="Picture 217" descr="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hut.com/clip-arts/13/christian-clip-art-image-happy-children-white-back-13533.gif"/>
                          <pic:cNvPicPr>
                            <a:picLocks noChangeAspect="1" noChangeArrowheads="1"/>
                          </pic:cNvPicPr>
                        </pic:nvPicPr>
                        <pic:blipFill>
                          <a:blip r:embed="rId223" cstate="screen">
                            <a:extLst>
                              <a:ext uri="{28A0092B-C50C-407E-A947-70E740481C1C}">
                                <a14:useLocalDpi xmlns:a14="http://schemas.microsoft.com/office/drawing/2010/main"/>
                              </a:ext>
                            </a:extLst>
                          </a:blip>
                          <a:srcRect/>
                          <a:stretch>
                            <a:fillRect/>
                          </a:stretch>
                        </pic:blipFill>
                        <pic:spPr bwMode="auto">
                          <a:xfrm>
                            <a:off x="0" y="0"/>
                            <a:ext cx="1333433" cy="761145"/>
                          </a:xfrm>
                          <a:prstGeom prst="rect">
                            <a:avLst/>
                          </a:prstGeom>
                          <a:noFill/>
                          <a:ln>
                            <a:noFill/>
                          </a:ln>
                        </pic:spPr>
                      </pic:pic>
                    </a:graphicData>
                  </a:graphic>
                </wp:inline>
              </w:drawing>
            </w:r>
          </w:p>
          <w:p w14:paraId="19C56CA1" w14:textId="77777777" w:rsidR="00B90981" w:rsidRPr="006725F7" w:rsidRDefault="00B90981">
            <w:pPr>
              <w:spacing w:after="0" w:line="240" w:lineRule="auto"/>
              <w:contextualSpacing/>
              <w:rPr>
                <w:rFonts w:asciiTheme="majorHAnsi" w:hAnsiTheme="majorHAnsi"/>
              </w:rPr>
            </w:pPr>
          </w:p>
          <w:p w14:paraId="45E5204C" w14:textId="77777777" w:rsidR="00B90981" w:rsidRPr="006725F7" w:rsidRDefault="00B90981">
            <w:pPr>
              <w:pStyle w:val="ListParagraph"/>
              <w:numPr>
                <w:ilvl w:val="0"/>
                <w:numId w:val="64"/>
              </w:numPr>
              <w:spacing w:after="0" w:line="240" w:lineRule="auto"/>
              <w:rPr>
                <w:rFonts w:asciiTheme="majorHAnsi" w:hAnsiTheme="majorHAnsi"/>
              </w:rPr>
            </w:pPr>
            <w:r w:rsidRPr="006725F7">
              <w:rPr>
                <w:rFonts w:asciiTheme="majorHAnsi" w:hAnsiTheme="majorHAnsi"/>
              </w:rPr>
              <w:t>________________________________________________________________</w:t>
            </w:r>
          </w:p>
          <w:p w14:paraId="0214EC37" w14:textId="77777777" w:rsidR="00B90981" w:rsidRPr="006725F7" w:rsidRDefault="00B90981">
            <w:pPr>
              <w:spacing w:after="0" w:line="240" w:lineRule="auto"/>
              <w:contextualSpacing/>
              <w:rPr>
                <w:rFonts w:asciiTheme="majorHAnsi" w:hAnsiTheme="majorHAnsi"/>
                <w:b/>
              </w:rPr>
            </w:pPr>
          </w:p>
        </w:tc>
        <w:tc>
          <w:tcPr>
            <w:tcW w:w="6625" w:type="dxa"/>
          </w:tcPr>
          <w:p w14:paraId="77B69CF8" w14:textId="77777777" w:rsidR="00B90981" w:rsidRPr="006725F7" w:rsidRDefault="00B90981">
            <w:pPr>
              <w:spacing w:after="0" w:line="240" w:lineRule="auto"/>
              <w:contextualSpacing/>
              <w:rPr>
                <w:rFonts w:asciiTheme="majorHAnsi" w:hAnsiTheme="majorHAnsi"/>
              </w:rPr>
            </w:pPr>
            <w:r w:rsidRPr="006725F7">
              <w:rPr>
                <w:rFonts w:asciiTheme="majorHAnsi" w:hAnsiTheme="majorHAnsi"/>
                <w:noProof/>
                <w:lang w:eastAsia="en-US"/>
              </w:rPr>
              <w:t xml:space="preserve">  </w:t>
            </w:r>
            <w:r w:rsidR="003C5557" w:rsidRPr="006725F7">
              <w:rPr>
                <w:rFonts w:asciiTheme="majorHAnsi" w:hAnsiTheme="majorHAnsi"/>
                <w:noProof/>
                <w:lang w:bidi="km-KH"/>
              </w:rPr>
              <w:drawing>
                <wp:inline distT="0" distB="0" distL="0" distR="0" wp14:anchorId="00CDF56B" wp14:editId="784CCBF4">
                  <wp:extent cx="741184" cy="755576"/>
                  <wp:effectExtent l="19050" t="0" r="1766" b="0"/>
                  <wp:docPr id="218" name="Picture 218" descr="Thought bubble with word &quot;opin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tegicvirtualsolutions.net/wp-content/uploads/2013/11/opinion.jpg"/>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743691" cy="758132"/>
                          </a:xfrm>
                          <a:prstGeom prst="rect">
                            <a:avLst/>
                          </a:prstGeom>
                          <a:noFill/>
                          <a:ln>
                            <a:noFill/>
                          </a:ln>
                        </pic:spPr>
                      </pic:pic>
                    </a:graphicData>
                  </a:graphic>
                </wp:inline>
              </w:drawing>
            </w:r>
            <w:r w:rsidRPr="006725F7">
              <w:rPr>
                <w:rFonts w:asciiTheme="majorHAnsi" w:hAnsiTheme="majorHAnsi"/>
                <w:noProof/>
                <w:lang w:eastAsia="en-US"/>
              </w:rPr>
              <w:t xml:space="preserve">     </w:t>
            </w:r>
            <w:r w:rsidR="003C5557" w:rsidRPr="006725F7">
              <w:rPr>
                <w:rFonts w:asciiTheme="majorHAnsi" w:hAnsiTheme="majorHAnsi"/>
                <w:noProof/>
                <w:lang w:bidi="km-KH"/>
              </w:rPr>
              <w:drawing>
                <wp:inline distT="0" distB="0" distL="0" distR="0" wp14:anchorId="353957CA" wp14:editId="73E9A10B">
                  <wp:extent cx="883342" cy="817909"/>
                  <wp:effectExtent l="19050" t="0" r="0" b="0"/>
                  <wp:docPr id="219" name="Picture 219" descr="School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rkeley.k12.sc.us/imageGallery/EWyatt277/school2.jpg"/>
                          <pic:cNvPicPr>
                            <a:picLocks noChangeAspect="1" noChangeArrowheads="1"/>
                          </pic:cNvPicPr>
                        </pic:nvPicPr>
                        <pic:blipFill>
                          <a:blip r:embed="rId225" cstate="screen">
                            <a:extLst>
                              <a:ext uri="{28A0092B-C50C-407E-A947-70E740481C1C}">
                                <a14:useLocalDpi xmlns:a14="http://schemas.microsoft.com/office/drawing/2010/main"/>
                              </a:ext>
                            </a:extLst>
                          </a:blip>
                          <a:srcRect/>
                          <a:stretch>
                            <a:fillRect/>
                          </a:stretch>
                        </pic:blipFill>
                        <pic:spPr bwMode="auto">
                          <a:xfrm>
                            <a:off x="0" y="0"/>
                            <a:ext cx="888109" cy="822323"/>
                          </a:xfrm>
                          <a:prstGeom prst="rect">
                            <a:avLst/>
                          </a:prstGeom>
                          <a:noFill/>
                          <a:ln>
                            <a:noFill/>
                          </a:ln>
                        </pic:spPr>
                      </pic:pic>
                    </a:graphicData>
                  </a:graphic>
                </wp:inline>
              </w:drawing>
            </w:r>
            <w:r w:rsidRPr="006725F7">
              <w:rPr>
                <w:rFonts w:asciiTheme="majorHAnsi" w:hAnsiTheme="majorHAnsi"/>
                <w:noProof/>
                <w:lang w:eastAsia="en-US"/>
              </w:rPr>
              <w:t xml:space="preserve">     </w:t>
            </w:r>
            <w:r w:rsidR="003C5557" w:rsidRPr="006725F7">
              <w:rPr>
                <w:rFonts w:asciiTheme="majorHAnsi" w:hAnsiTheme="majorHAnsi"/>
                <w:noProof/>
                <w:lang w:bidi="km-KH"/>
              </w:rPr>
              <w:drawing>
                <wp:inline distT="0" distB="0" distL="0" distR="0" wp14:anchorId="64D419D5" wp14:editId="37EFDD84">
                  <wp:extent cx="1325570" cy="756657"/>
                  <wp:effectExtent l="19050" t="0" r="7930" b="0"/>
                  <wp:docPr id="220" name="Picture 220" descr="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hut.com/clip-arts/13/christian-clip-art-image-happy-children-white-back-13533.gif"/>
                          <pic:cNvPicPr>
                            <a:picLocks noChangeAspect="1" noChangeArrowheads="1"/>
                          </pic:cNvPicPr>
                        </pic:nvPicPr>
                        <pic:blipFill>
                          <a:blip r:embed="rId223" cstate="screen">
                            <a:extLst>
                              <a:ext uri="{28A0092B-C50C-407E-A947-70E740481C1C}">
                                <a14:useLocalDpi xmlns:a14="http://schemas.microsoft.com/office/drawing/2010/main"/>
                              </a:ext>
                            </a:extLst>
                          </a:blip>
                          <a:srcRect/>
                          <a:stretch>
                            <a:fillRect/>
                          </a:stretch>
                        </pic:blipFill>
                        <pic:spPr bwMode="auto">
                          <a:xfrm>
                            <a:off x="0" y="0"/>
                            <a:ext cx="1333433" cy="761145"/>
                          </a:xfrm>
                          <a:prstGeom prst="rect">
                            <a:avLst/>
                          </a:prstGeom>
                          <a:noFill/>
                          <a:ln>
                            <a:noFill/>
                          </a:ln>
                        </pic:spPr>
                      </pic:pic>
                    </a:graphicData>
                  </a:graphic>
                </wp:inline>
              </w:drawing>
            </w:r>
            <w:r w:rsidRPr="006725F7">
              <w:rPr>
                <w:rFonts w:asciiTheme="majorHAnsi" w:hAnsiTheme="majorHAnsi"/>
              </w:rPr>
              <w:t xml:space="preserve"> </w:t>
            </w:r>
          </w:p>
          <w:p w14:paraId="33B0CFA2" w14:textId="77777777" w:rsidR="00B90981" w:rsidRPr="006725F7" w:rsidRDefault="00B90981">
            <w:pPr>
              <w:spacing w:after="0" w:line="240" w:lineRule="auto"/>
              <w:contextualSpacing/>
              <w:rPr>
                <w:rFonts w:asciiTheme="majorHAnsi" w:hAnsiTheme="majorHAnsi"/>
              </w:rPr>
            </w:pPr>
          </w:p>
          <w:p w14:paraId="211A35DF" w14:textId="77777777" w:rsidR="00B90981" w:rsidRPr="006725F7" w:rsidRDefault="00B90981">
            <w:pPr>
              <w:pStyle w:val="ListParagraph"/>
              <w:numPr>
                <w:ilvl w:val="0"/>
                <w:numId w:val="64"/>
              </w:numPr>
              <w:spacing w:after="0" w:line="240" w:lineRule="auto"/>
              <w:rPr>
                <w:rFonts w:asciiTheme="majorHAnsi" w:hAnsiTheme="majorHAnsi"/>
                <w:b/>
              </w:rPr>
            </w:pPr>
            <w:r w:rsidRPr="006725F7">
              <w:rPr>
                <w:rFonts w:asciiTheme="majorHAnsi" w:hAnsiTheme="majorHAnsi"/>
              </w:rPr>
              <w:t>____________________________________________________________________</w:t>
            </w:r>
          </w:p>
        </w:tc>
      </w:tr>
      <w:tr w:rsidR="00B90981" w:rsidRPr="006725F7" w14:paraId="1D527B5B" w14:textId="77777777" w:rsidTr="00250916">
        <w:tc>
          <w:tcPr>
            <w:tcW w:w="6335" w:type="dxa"/>
          </w:tcPr>
          <w:p w14:paraId="37E04F5D" w14:textId="77777777" w:rsidR="00B90981" w:rsidRPr="006725F7" w:rsidRDefault="00B13064">
            <w:pPr>
              <w:spacing w:after="0" w:line="240" w:lineRule="auto"/>
              <w:contextualSpacing/>
              <w:rPr>
                <w:rFonts w:asciiTheme="majorHAnsi" w:hAnsiTheme="majorHAnsi"/>
                <w:b/>
              </w:rPr>
            </w:pPr>
            <w:r>
              <w:rPr>
                <w:rFonts w:asciiTheme="majorHAnsi" w:hAnsiTheme="majorHAnsi"/>
                <w:b/>
              </w:rPr>
              <w:t xml:space="preserve">                                                                                                                    *</w:t>
            </w:r>
          </w:p>
          <w:p w14:paraId="3351755B" w14:textId="77777777" w:rsidR="00B90981" w:rsidRPr="006725F7" w:rsidRDefault="003C5557">
            <w:pPr>
              <w:spacing w:after="0" w:line="240" w:lineRule="auto"/>
              <w:contextualSpacing/>
              <w:rPr>
                <w:rFonts w:asciiTheme="majorHAnsi" w:hAnsiTheme="majorHAnsi"/>
                <w:b/>
              </w:rPr>
            </w:pPr>
            <w:r w:rsidRPr="006725F7">
              <w:rPr>
                <w:rFonts w:asciiTheme="majorHAnsi" w:hAnsiTheme="majorHAnsi"/>
                <w:noProof/>
                <w:lang w:bidi="km-KH"/>
              </w:rPr>
              <w:drawing>
                <wp:inline distT="0" distB="0" distL="0" distR="0" wp14:anchorId="0811E254" wp14:editId="31246E08">
                  <wp:extent cx="741184" cy="755576"/>
                  <wp:effectExtent l="19050" t="0" r="1766" b="0"/>
                  <wp:docPr id="221" name="Picture 221" descr="Thought bubble with word &quot;opin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tegicvirtualsolutions.net/wp-content/uploads/2013/11/opinion.jpg"/>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743691" cy="758132"/>
                          </a:xfrm>
                          <a:prstGeom prst="rect">
                            <a:avLst/>
                          </a:prstGeom>
                          <a:noFill/>
                          <a:ln>
                            <a:noFill/>
                          </a:ln>
                        </pic:spPr>
                      </pic:pic>
                    </a:graphicData>
                  </a:graphic>
                </wp:inline>
              </w:drawing>
            </w:r>
            <w:r w:rsidRPr="006725F7">
              <w:rPr>
                <w:rFonts w:asciiTheme="majorHAnsi" w:hAnsiTheme="majorHAnsi"/>
                <w:noProof/>
                <w:lang w:bidi="km-KH"/>
              </w:rPr>
              <w:drawing>
                <wp:inline distT="0" distB="0" distL="0" distR="0" wp14:anchorId="5D9E079D" wp14:editId="129702A8">
                  <wp:extent cx="1318161" cy="778036"/>
                  <wp:effectExtent l="19050" t="0" r="0" b="0"/>
                  <wp:docPr id="222" name="Picture 222"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muD7QE_qdMU/UuFpeCt1zoI/AAAAAAAAAaI/0BhCcdaDnxk/s1600/-6608112_english.jpg"/>
                          <pic:cNvPicPr>
                            <a:picLocks noChangeAspect="1" noChangeArrowheads="1"/>
                          </pic:cNvPicPr>
                        </pic:nvPicPr>
                        <pic:blipFill>
                          <a:blip r:embed="rId227" cstate="screen">
                            <a:extLst>
                              <a:ext uri="{28A0092B-C50C-407E-A947-70E740481C1C}">
                                <a14:useLocalDpi xmlns:a14="http://schemas.microsoft.com/office/drawing/2010/main"/>
                              </a:ext>
                            </a:extLst>
                          </a:blip>
                          <a:srcRect/>
                          <a:stretch>
                            <a:fillRect/>
                          </a:stretch>
                        </pic:blipFill>
                        <pic:spPr bwMode="auto">
                          <a:xfrm>
                            <a:off x="0" y="0"/>
                            <a:ext cx="1320976" cy="779698"/>
                          </a:xfrm>
                          <a:prstGeom prst="rect">
                            <a:avLst/>
                          </a:prstGeom>
                          <a:noFill/>
                          <a:ln>
                            <a:noFill/>
                          </a:ln>
                        </pic:spPr>
                      </pic:pic>
                    </a:graphicData>
                  </a:graphic>
                </wp:inline>
              </w:drawing>
            </w:r>
            <w:r w:rsidR="00B13064" w:rsidRPr="00B13064">
              <w:rPr>
                <w:rFonts w:eastAsia="Calibri"/>
                <w:noProof/>
                <w:lang w:bidi="km-KH"/>
              </w:rPr>
              <w:drawing>
                <wp:inline distT="0" distB="0" distL="0" distR="0" wp14:anchorId="464D9ABB" wp14:editId="2A35DE83">
                  <wp:extent cx="1524000" cy="914400"/>
                  <wp:effectExtent l="19050" t="0" r="0" b="0"/>
                  <wp:docPr id="5" name="Picture 5" descr="Frustrat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Microsoft\Windows\INetCacheContent.Word\11342207_ml.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p>
          <w:p w14:paraId="57100457" w14:textId="77777777" w:rsidR="000E19EC" w:rsidRPr="006725F7" w:rsidRDefault="000E19EC">
            <w:pPr>
              <w:spacing w:after="0" w:line="240" w:lineRule="auto"/>
              <w:contextualSpacing/>
              <w:rPr>
                <w:rFonts w:asciiTheme="majorHAnsi" w:hAnsiTheme="majorHAnsi"/>
              </w:rPr>
            </w:pPr>
          </w:p>
          <w:p w14:paraId="1C83671B" w14:textId="77777777" w:rsidR="00B90981" w:rsidRPr="006725F7" w:rsidRDefault="00B90981">
            <w:pPr>
              <w:pStyle w:val="ListParagraph"/>
              <w:numPr>
                <w:ilvl w:val="0"/>
                <w:numId w:val="64"/>
              </w:numPr>
              <w:spacing w:after="0" w:line="240" w:lineRule="auto"/>
              <w:rPr>
                <w:rFonts w:asciiTheme="majorHAnsi" w:hAnsiTheme="majorHAnsi"/>
              </w:rPr>
            </w:pPr>
            <w:r w:rsidRPr="006725F7">
              <w:rPr>
                <w:rFonts w:asciiTheme="majorHAnsi" w:hAnsiTheme="majorHAnsi"/>
              </w:rPr>
              <w:t>________________________________________________________________</w:t>
            </w:r>
          </w:p>
          <w:p w14:paraId="7817470E" w14:textId="77777777" w:rsidR="00B90981" w:rsidRPr="006725F7" w:rsidRDefault="00B90981">
            <w:pPr>
              <w:spacing w:after="0" w:line="240" w:lineRule="auto"/>
              <w:contextualSpacing/>
              <w:rPr>
                <w:rFonts w:asciiTheme="majorHAnsi" w:hAnsiTheme="majorHAnsi"/>
                <w:b/>
              </w:rPr>
            </w:pPr>
          </w:p>
        </w:tc>
        <w:tc>
          <w:tcPr>
            <w:tcW w:w="6625" w:type="dxa"/>
          </w:tcPr>
          <w:p w14:paraId="300DD288" w14:textId="77777777" w:rsidR="00B90981" w:rsidRPr="006725F7" w:rsidRDefault="00B90981">
            <w:pPr>
              <w:spacing w:after="0" w:line="240" w:lineRule="auto"/>
              <w:contextualSpacing/>
              <w:rPr>
                <w:rFonts w:asciiTheme="majorHAnsi" w:hAnsiTheme="majorHAnsi"/>
                <w:b/>
              </w:rPr>
            </w:pPr>
          </w:p>
        </w:tc>
      </w:tr>
    </w:tbl>
    <w:p w14:paraId="005324A2" w14:textId="77777777" w:rsidR="003C5557" w:rsidRDefault="003C5557">
      <w:pPr>
        <w:spacing w:after="0" w:line="240" w:lineRule="auto"/>
        <w:contextualSpacing/>
        <w:rPr>
          <w:rFonts w:asciiTheme="majorHAnsi" w:hAnsiTheme="majorHAnsi"/>
          <w:b/>
          <w:sz w:val="24"/>
          <w:szCs w:val="24"/>
        </w:rPr>
      </w:pPr>
    </w:p>
    <w:p w14:paraId="10B114C6" w14:textId="77777777" w:rsidR="00B13064" w:rsidRDefault="00B13064">
      <w:pPr>
        <w:spacing w:after="0" w:line="240" w:lineRule="auto"/>
        <w:contextualSpacing/>
        <w:rPr>
          <w:rFonts w:asciiTheme="majorHAnsi" w:hAnsiTheme="majorHAnsi"/>
          <w:b/>
          <w:sz w:val="24"/>
          <w:szCs w:val="24"/>
        </w:rPr>
      </w:pPr>
    </w:p>
    <w:p w14:paraId="7476B310" w14:textId="77777777" w:rsidR="00B13064" w:rsidRDefault="00B13064">
      <w:pPr>
        <w:spacing w:after="0" w:line="240" w:lineRule="auto"/>
        <w:contextualSpacing/>
        <w:rPr>
          <w:rFonts w:asciiTheme="majorHAnsi" w:hAnsiTheme="majorHAnsi"/>
          <w:b/>
          <w:sz w:val="24"/>
          <w:szCs w:val="24"/>
        </w:rPr>
      </w:pPr>
    </w:p>
    <w:p w14:paraId="08C071CC" w14:textId="77777777" w:rsidR="00B13064" w:rsidRDefault="00B13064">
      <w:pPr>
        <w:spacing w:after="0" w:line="240" w:lineRule="auto"/>
        <w:contextualSpacing/>
        <w:rPr>
          <w:rFonts w:asciiTheme="majorHAnsi" w:hAnsiTheme="majorHAnsi"/>
          <w:b/>
          <w:sz w:val="24"/>
          <w:szCs w:val="24"/>
        </w:rPr>
      </w:pPr>
    </w:p>
    <w:p w14:paraId="59DA43E6" w14:textId="77777777" w:rsidR="00B13064" w:rsidRDefault="00B13064">
      <w:pPr>
        <w:spacing w:after="0" w:line="240" w:lineRule="auto"/>
        <w:contextualSpacing/>
        <w:rPr>
          <w:rFonts w:asciiTheme="majorHAnsi" w:hAnsiTheme="majorHAnsi"/>
          <w:b/>
          <w:sz w:val="24"/>
          <w:szCs w:val="24"/>
        </w:rPr>
      </w:pPr>
    </w:p>
    <w:p w14:paraId="256BAF84" w14:textId="77777777" w:rsidR="00B13064" w:rsidRDefault="00B13064">
      <w:pPr>
        <w:spacing w:after="0" w:line="240" w:lineRule="auto"/>
        <w:contextualSpacing/>
        <w:rPr>
          <w:rFonts w:asciiTheme="majorHAnsi" w:hAnsiTheme="majorHAnsi"/>
          <w:b/>
          <w:sz w:val="24"/>
          <w:szCs w:val="24"/>
        </w:rPr>
      </w:pPr>
      <w:r>
        <w:rPr>
          <w:rFonts w:asciiTheme="majorHAnsi" w:hAnsiTheme="majorHAnsi"/>
          <w:b/>
          <w:sz w:val="24"/>
          <w:szCs w:val="24"/>
        </w:rPr>
        <w:t>*</w:t>
      </w:r>
      <w:r>
        <w:rPr>
          <w:rFonts w:asciiTheme="majorHAnsi" w:hAnsiTheme="majorHAnsi"/>
          <w:sz w:val="16"/>
          <w:szCs w:val="16"/>
        </w:rPr>
        <w:t>Copyright: &lt;a href='http://www.123rf.com/profile_mammothis'&gt;mammothis / 123RF Stock Photo&lt;/a&gt;</w:t>
      </w:r>
    </w:p>
    <w:p w14:paraId="2F391014" w14:textId="77777777" w:rsidR="003C5557" w:rsidRDefault="003C5557">
      <w:pPr>
        <w:spacing w:after="0" w:line="240" w:lineRule="auto"/>
        <w:rPr>
          <w:rFonts w:asciiTheme="majorHAnsi" w:hAnsiTheme="majorHAnsi"/>
          <w:b/>
          <w:sz w:val="24"/>
          <w:szCs w:val="24"/>
        </w:rPr>
      </w:pPr>
      <w:r>
        <w:rPr>
          <w:rFonts w:asciiTheme="majorHAnsi" w:hAnsiTheme="majorHAnsi"/>
          <w:b/>
          <w:sz w:val="24"/>
          <w:szCs w:val="24"/>
        </w:rPr>
        <w:br w:type="page"/>
      </w:r>
    </w:p>
    <w:p w14:paraId="3B2AA0CA" w14:textId="77777777" w:rsidR="00250916" w:rsidRPr="00A34B4D" w:rsidRDefault="00250916">
      <w:pPr>
        <w:pStyle w:val="LessonResourcessubhead"/>
      </w:pPr>
      <w:bookmarkStart w:id="71" w:name="L7WaterA"/>
      <w:bookmarkEnd w:id="71"/>
      <w:r w:rsidRPr="00A34B4D">
        <w:t>Water Access Statements: Fact or Opinion? (</w:t>
      </w:r>
      <w:r w:rsidR="00B66530" w:rsidRPr="00A34B4D">
        <w:t>Version 1</w:t>
      </w:r>
      <w:r w:rsidRPr="00A34B4D">
        <w:t>)</w:t>
      </w:r>
    </w:p>
    <w:p w14:paraId="6D6730D5" w14:textId="77777777" w:rsidR="00445D3F" w:rsidRPr="006725F7" w:rsidRDefault="00445D3F">
      <w:pPr>
        <w:spacing w:after="240" w:line="240" w:lineRule="auto"/>
        <w:rPr>
          <w:rFonts w:asciiTheme="majorHAnsi" w:hAnsiTheme="majorHAnsi"/>
        </w:rPr>
      </w:pPr>
      <w:r w:rsidRPr="006725F7">
        <w:rPr>
          <w:rFonts w:asciiTheme="majorHAnsi" w:hAnsiTheme="majorHAnsi"/>
        </w:rPr>
        <w:t>Name:</w:t>
      </w:r>
      <w:r w:rsidR="002D4A60" w:rsidRPr="006725F7">
        <w:rPr>
          <w:rFonts w:asciiTheme="majorHAnsi" w:hAnsiTheme="majorHAnsi"/>
        </w:rPr>
        <w:t xml:space="preserve"> </w:t>
      </w:r>
      <w:r w:rsidRPr="006725F7">
        <w:rPr>
          <w:rFonts w:asciiTheme="majorHAnsi" w:hAnsiTheme="majorHAnsi"/>
        </w:rPr>
        <w:t>___________________________________________________ Date:</w:t>
      </w:r>
      <w:r w:rsidR="00525116" w:rsidRPr="006725F7">
        <w:rPr>
          <w:rFonts w:asciiTheme="majorHAnsi" w:hAnsiTheme="majorHAnsi"/>
        </w:rPr>
        <w:t xml:space="preserve"> </w:t>
      </w:r>
      <w:r w:rsidRPr="006725F7">
        <w:rPr>
          <w:rFonts w:asciiTheme="majorHAnsi" w:hAnsiTheme="majorHAnsi"/>
        </w:rPr>
        <w:t>_______________________</w:t>
      </w:r>
    </w:p>
    <w:p w14:paraId="2AC95836" w14:textId="77777777" w:rsidR="002D4A60" w:rsidRPr="006725F7" w:rsidRDefault="002D4A60">
      <w:pPr>
        <w:spacing w:after="240" w:line="240" w:lineRule="auto"/>
        <w:rPr>
          <w:rFonts w:asciiTheme="majorHAnsi" w:hAnsiTheme="majorHAnsi"/>
          <w:lang w:eastAsia="en-US"/>
        </w:rPr>
      </w:pPr>
    </w:p>
    <w:p w14:paraId="0949DAC6" w14:textId="77777777" w:rsidR="00445D3F" w:rsidRPr="006725F7" w:rsidRDefault="00CC66EA">
      <w:pPr>
        <w:spacing w:after="0" w:line="240" w:lineRule="auto"/>
        <w:contextualSpacing/>
        <w:rPr>
          <w:rFonts w:asciiTheme="majorHAnsi" w:hAnsiTheme="majorHAnsi"/>
          <w:b/>
        </w:rPr>
      </w:pPr>
      <w:r w:rsidRPr="006725F7">
        <w:rPr>
          <w:rFonts w:asciiTheme="majorHAnsi" w:hAnsiTheme="majorHAnsi"/>
          <w:b/>
        </w:rPr>
        <w:t>Put a c</w:t>
      </w:r>
      <w:r w:rsidR="00445D3F" w:rsidRPr="006725F7">
        <w:rPr>
          <w:rFonts w:asciiTheme="majorHAnsi" w:hAnsiTheme="majorHAnsi"/>
          <w:b/>
        </w:rPr>
        <w:t xml:space="preserve">heck </w:t>
      </w:r>
      <w:r w:rsidR="0038642F" w:rsidRPr="006725F7">
        <w:rPr>
          <w:rFonts w:asciiTheme="majorHAnsi" w:hAnsiTheme="majorHAnsi"/>
          <w:b/>
          <w:noProof/>
          <w:lang w:bidi="km-KH"/>
        </w:rPr>
        <w:drawing>
          <wp:inline distT="0" distB="0" distL="0" distR="0" wp14:anchorId="6FA6149D" wp14:editId="5171C0BF">
            <wp:extent cx="304800" cy="285750"/>
            <wp:effectExtent l="0" t="0" r="0" b="0"/>
            <wp:docPr id="224" name="Picture 224"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kidum.org.il/uploads/check%20mark.gif"/>
                    <pic:cNvPicPr>
                      <a:picLocks noChangeAspect="1" noChangeArrowheads="1"/>
                    </pic:cNvPicPr>
                  </pic:nvPicPr>
                  <pic:blipFill>
                    <a:blip r:embed="rId229" cstate="screen">
                      <a:extLst>
                        <a:ext uri="{28A0092B-C50C-407E-A947-70E740481C1C}">
                          <a14:useLocalDpi xmlns:a14="http://schemas.microsoft.com/office/drawing/2010/main"/>
                        </a:ext>
                      </a:extLst>
                    </a:blip>
                    <a:srcRect/>
                    <a:stretch>
                      <a:fillRect/>
                    </a:stretch>
                  </pic:blipFill>
                  <pic:spPr bwMode="auto">
                    <a:xfrm>
                      <a:off x="0" y="0"/>
                      <a:ext cx="304800" cy="285750"/>
                    </a:xfrm>
                    <a:prstGeom prst="rect">
                      <a:avLst/>
                    </a:prstGeom>
                    <a:noFill/>
                    <a:ln>
                      <a:noFill/>
                    </a:ln>
                  </pic:spPr>
                </pic:pic>
              </a:graphicData>
            </a:graphic>
          </wp:inline>
        </w:drawing>
      </w:r>
      <w:r w:rsidR="007F117E" w:rsidRPr="006725F7">
        <w:rPr>
          <w:rFonts w:asciiTheme="majorHAnsi" w:hAnsiTheme="majorHAnsi"/>
          <w:b/>
        </w:rPr>
        <w:t>under “F</w:t>
      </w:r>
      <w:r w:rsidRPr="006725F7">
        <w:rPr>
          <w:rFonts w:asciiTheme="majorHAnsi" w:hAnsiTheme="majorHAnsi"/>
          <w:b/>
        </w:rPr>
        <w:t>act</w:t>
      </w:r>
      <w:r w:rsidR="007F117E" w:rsidRPr="006725F7">
        <w:rPr>
          <w:rFonts w:asciiTheme="majorHAnsi" w:hAnsiTheme="majorHAnsi"/>
          <w:b/>
        </w:rPr>
        <w:t>”</w:t>
      </w:r>
      <w:r w:rsidRPr="006725F7">
        <w:rPr>
          <w:rFonts w:asciiTheme="majorHAnsi" w:hAnsiTheme="majorHAnsi"/>
          <w:b/>
        </w:rPr>
        <w:t xml:space="preserve"> or </w:t>
      </w:r>
      <w:r w:rsidR="007F117E" w:rsidRPr="006725F7">
        <w:rPr>
          <w:rFonts w:asciiTheme="majorHAnsi" w:hAnsiTheme="majorHAnsi"/>
          <w:b/>
        </w:rPr>
        <w:t>“O</w:t>
      </w:r>
      <w:r w:rsidRPr="006725F7">
        <w:rPr>
          <w:rFonts w:asciiTheme="majorHAnsi" w:hAnsiTheme="majorHAnsi"/>
          <w:b/>
        </w:rPr>
        <w:t>pinion</w:t>
      </w:r>
      <w:r w:rsidR="007F117E" w:rsidRPr="006725F7">
        <w:rPr>
          <w:rFonts w:asciiTheme="majorHAnsi" w:hAnsiTheme="majorHAnsi"/>
          <w:b/>
        </w:rPr>
        <w:t>”</w:t>
      </w:r>
      <w:r w:rsidRPr="006725F7">
        <w:rPr>
          <w:rFonts w:asciiTheme="majorHAnsi" w:hAnsiTheme="majorHAnsi"/>
          <w:b/>
        </w:rPr>
        <w:t xml:space="preserve"> for each </w:t>
      </w:r>
      <w:r w:rsidR="00445D3F" w:rsidRPr="006725F7">
        <w:rPr>
          <w:rFonts w:asciiTheme="majorHAnsi" w:hAnsiTheme="majorHAnsi"/>
          <w:b/>
        </w:rPr>
        <w:t>statement. Look for signal words to help you.</w:t>
      </w:r>
    </w:p>
    <w:p w14:paraId="715A9885" w14:textId="77777777" w:rsidR="00250916" w:rsidRPr="006725F7" w:rsidRDefault="00250916">
      <w:pPr>
        <w:spacing w:after="0" w:line="240" w:lineRule="auto"/>
        <w:contextualSpacing/>
        <w:rPr>
          <w:rFonts w:asciiTheme="majorHAnsi" w:hAnsiTheme="majorHAnsi"/>
          <w:b/>
        </w:rPr>
      </w:pPr>
    </w:p>
    <w:tbl>
      <w:tblPr>
        <w:tblStyle w:val="TableGrid"/>
        <w:tblW w:w="0" w:type="auto"/>
        <w:tblLook w:val="04A0" w:firstRow="1" w:lastRow="0" w:firstColumn="1" w:lastColumn="0" w:noHBand="0" w:noVBand="1"/>
      </w:tblPr>
      <w:tblGrid>
        <w:gridCol w:w="805"/>
        <w:gridCol w:w="8640"/>
        <w:gridCol w:w="1030"/>
      </w:tblGrid>
      <w:tr w:rsidR="00250916" w:rsidRPr="006725F7" w14:paraId="20BC328D" w14:textId="77777777" w:rsidTr="00250916">
        <w:tc>
          <w:tcPr>
            <w:tcW w:w="805" w:type="dxa"/>
            <w:tcBorders>
              <w:top w:val="single" w:sz="4" w:space="0" w:color="auto"/>
              <w:left w:val="single" w:sz="4" w:space="0" w:color="auto"/>
              <w:bottom w:val="single" w:sz="4" w:space="0" w:color="auto"/>
              <w:right w:val="single" w:sz="4" w:space="0" w:color="auto"/>
            </w:tcBorders>
            <w:hideMark/>
          </w:tcPr>
          <w:p w14:paraId="3B9A282B" w14:textId="77777777" w:rsidR="00250916" w:rsidRPr="006725F7" w:rsidRDefault="00250916">
            <w:pPr>
              <w:spacing w:after="0" w:line="240" w:lineRule="auto"/>
              <w:contextualSpacing/>
              <w:rPr>
                <w:rFonts w:asciiTheme="majorHAnsi" w:hAnsiTheme="majorHAnsi"/>
                <w:b/>
              </w:rPr>
            </w:pPr>
            <w:r w:rsidRPr="006725F7">
              <w:rPr>
                <w:rFonts w:asciiTheme="majorHAnsi" w:hAnsiTheme="majorHAnsi"/>
                <w:b/>
              </w:rPr>
              <w:t>Fact</w:t>
            </w:r>
          </w:p>
        </w:tc>
        <w:tc>
          <w:tcPr>
            <w:tcW w:w="8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03CB38" w14:textId="77777777" w:rsidR="00250916" w:rsidRPr="006725F7" w:rsidRDefault="00250916">
            <w:pPr>
              <w:spacing w:after="0" w:line="240" w:lineRule="auto"/>
              <w:contextualSpacing/>
              <w:rPr>
                <w:rFonts w:asciiTheme="majorHAnsi" w:hAnsiTheme="majorHAnsi"/>
                <w:b/>
              </w:rPr>
            </w:pPr>
            <w:r w:rsidRPr="006725F7">
              <w:rPr>
                <w:rFonts w:asciiTheme="majorHAnsi" w:hAnsiTheme="majorHAnsi"/>
                <w:b/>
              </w:rPr>
              <w:t>Statement</w:t>
            </w:r>
          </w:p>
        </w:tc>
        <w:tc>
          <w:tcPr>
            <w:tcW w:w="810" w:type="dxa"/>
            <w:tcBorders>
              <w:top w:val="single" w:sz="4" w:space="0" w:color="auto"/>
              <w:left w:val="single" w:sz="4" w:space="0" w:color="auto"/>
              <w:bottom w:val="single" w:sz="4" w:space="0" w:color="auto"/>
              <w:right w:val="single" w:sz="4" w:space="0" w:color="auto"/>
            </w:tcBorders>
            <w:hideMark/>
          </w:tcPr>
          <w:p w14:paraId="4097F5C4" w14:textId="77777777" w:rsidR="00250916" w:rsidRPr="006725F7" w:rsidRDefault="00250916">
            <w:pPr>
              <w:spacing w:after="0" w:line="240" w:lineRule="auto"/>
              <w:contextualSpacing/>
              <w:rPr>
                <w:rFonts w:asciiTheme="majorHAnsi" w:hAnsiTheme="majorHAnsi"/>
                <w:b/>
              </w:rPr>
            </w:pPr>
            <w:r w:rsidRPr="006725F7">
              <w:rPr>
                <w:rFonts w:asciiTheme="majorHAnsi" w:hAnsiTheme="majorHAnsi"/>
                <w:b/>
              </w:rPr>
              <w:t>Opinion</w:t>
            </w:r>
          </w:p>
        </w:tc>
      </w:tr>
      <w:tr w:rsidR="00250916" w:rsidRPr="006725F7" w14:paraId="4B0EEC4E" w14:textId="77777777" w:rsidTr="00250916">
        <w:tc>
          <w:tcPr>
            <w:tcW w:w="805" w:type="dxa"/>
            <w:tcBorders>
              <w:top w:val="single" w:sz="4" w:space="0" w:color="auto"/>
              <w:left w:val="single" w:sz="4" w:space="0" w:color="auto"/>
              <w:bottom w:val="single" w:sz="4" w:space="0" w:color="auto"/>
              <w:right w:val="single" w:sz="4" w:space="0" w:color="auto"/>
            </w:tcBorders>
          </w:tcPr>
          <w:p w14:paraId="6EEC1699" w14:textId="77777777" w:rsidR="00250916" w:rsidRPr="006725F7" w:rsidRDefault="00250916">
            <w:pPr>
              <w:spacing w:after="0" w:line="240" w:lineRule="auto"/>
              <w:contextualSpacing/>
              <w:rPr>
                <w:rFonts w:asciiTheme="majorHAnsi" w:hAnsiTheme="majorHAnsi"/>
                <w:b/>
              </w:rPr>
            </w:pPr>
          </w:p>
        </w:tc>
        <w:tc>
          <w:tcPr>
            <w:tcW w:w="8640" w:type="dxa"/>
            <w:tcBorders>
              <w:top w:val="single" w:sz="4" w:space="0" w:color="auto"/>
              <w:left w:val="single" w:sz="4" w:space="0" w:color="auto"/>
              <w:bottom w:val="single" w:sz="4" w:space="0" w:color="auto"/>
              <w:right w:val="single" w:sz="4" w:space="0" w:color="auto"/>
            </w:tcBorders>
            <w:hideMark/>
          </w:tcPr>
          <w:p w14:paraId="722BE171" w14:textId="77777777" w:rsidR="00250916" w:rsidRPr="006725F7" w:rsidRDefault="00250916">
            <w:pPr>
              <w:pStyle w:val="ListParagraph"/>
              <w:numPr>
                <w:ilvl w:val="0"/>
                <w:numId w:val="65"/>
              </w:numPr>
              <w:spacing w:after="0" w:line="240" w:lineRule="auto"/>
              <w:rPr>
                <w:rFonts w:asciiTheme="majorHAnsi" w:hAnsiTheme="majorHAnsi"/>
              </w:rPr>
            </w:pPr>
            <w:r w:rsidRPr="006725F7">
              <w:rPr>
                <w:rFonts w:asciiTheme="majorHAnsi" w:hAnsiTheme="majorHAnsi"/>
              </w:rPr>
              <w:t xml:space="preserve">I </w:t>
            </w:r>
            <w:r w:rsidRPr="006725F7">
              <w:rPr>
                <w:rFonts w:asciiTheme="majorHAnsi" w:hAnsiTheme="majorHAnsi"/>
                <w:b/>
              </w:rPr>
              <w:t>think</w:t>
            </w:r>
            <w:r w:rsidRPr="006725F7">
              <w:rPr>
                <w:rFonts w:asciiTheme="majorHAnsi" w:hAnsiTheme="majorHAnsi"/>
              </w:rPr>
              <w:t xml:space="preserve"> water is delicious. </w:t>
            </w:r>
          </w:p>
          <w:p w14:paraId="1874A19E" w14:textId="77777777" w:rsidR="00250916" w:rsidRPr="006725F7" w:rsidRDefault="0038642F">
            <w:pPr>
              <w:spacing w:after="0" w:line="240" w:lineRule="auto"/>
              <w:contextualSpacing/>
              <w:rPr>
                <w:rFonts w:asciiTheme="majorHAnsi" w:hAnsiTheme="majorHAnsi"/>
              </w:rPr>
            </w:pPr>
            <w:r w:rsidRPr="006725F7">
              <w:rPr>
                <w:rFonts w:asciiTheme="majorHAnsi" w:hAnsiTheme="majorHAnsi"/>
                <w:noProof/>
                <w:lang w:bidi="km-KH"/>
              </w:rPr>
              <w:drawing>
                <wp:inline distT="0" distB="0" distL="0" distR="0" wp14:anchorId="13FC4704" wp14:editId="503D1FF2">
                  <wp:extent cx="749963" cy="509517"/>
                  <wp:effectExtent l="19050" t="0" r="0" b="0"/>
                  <wp:docPr id="225" name="Picture 225" descr="Happy fac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cagonow.com/god-running-partner/files/2014/09/thinking-happy-face.jpg"/>
                          <pic:cNvPicPr>
                            <a:picLocks noChangeAspect="1" noChangeArrowheads="1"/>
                          </pic:cNvPicPr>
                        </pic:nvPicPr>
                        <pic:blipFill>
                          <a:blip r:embed="rId230" cstate="screen">
                            <a:extLst>
                              <a:ext uri="{28A0092B-C50C-407E-A947-70E740481C1C}">
                                <a14:useLocalDpi xmlns:a14="http://schemas.microsoft.com/office/drawing/2010/main"/>
                              </a:ext>
                            </a:extLst>
                          </a:blip>
                          <a:srcRect/>
                          <a:stretch>
                            <a:fillRect/>
                          </a:stretch>
                        </pic:blipFill>
                        <pic:spPr bwMode="auto">
                          <a:xfrm>
                            <a:off x="0" y="0"/>
                            <a:ext cx="756073" cy="513668"/>
                          </a:xfrm>
                          <a:prstGeom prst="rect">
                            <a:avLst/>
                          </a:prstGeom>
                          <a:noFill/>
                          <a:ln>
                            <a:noFill/>
                          </a:ln>
                        </pic:spPr>
                      </pic:pic>
                    </a:graphicData>
                  </a:graphic>
                </wp:inline>
              </w:drawing>
            </w:r>
            <w:r w:rsidRPr="006725F7">
              <w:rPr>
                <w:rFonts w:asciiTheme="majorHAnsi" w:hAnsiTheme="majorHAnsi"/>
                <w:noProof/>
                <w:lang w:bidi="km-KH"/>
              </w:rPr>
              <w:drawing>
                <wp:inline distT="0" distB="0" distL="0" distR="0" wp14:anchorId="53FF694B" wp14:editId="08774F0C">
                  <wp:extent cx="700814" cy="495576"/>
                  <wp:effectExtent l="19050" t="0" r="4036" b="0"/>
                  <wp:docPr id="226" name="Picture 226" descr="Happy face dr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iparts.co/cliparts/kTK/nbE/kTKnbEnEc.png"/>
                          <pic:cNvPicPr>
                            <a:picLocks noChangeAspect="1" noChangeArrowheads="1"/>
                          </pic:cNvPicPr>
                        </pic:nvPicPr>
                        <pic:blipFill>
                          <a:blip r:embed="rId231" cstate="screen">
                            <a:extLst>
                              <a:ext uri="{28A0092B-C50C-407E-A947-70E740481C1C}">
                                <a14:useLocalDpi xmlns:a14="http://schemas.microsoft.com/office/drawing/2010/main"/>
                              </a:ext>
                            </a:extLst>
                          </a:blip>
                          <a:srcRect/>
                          <a:stretch>
                            <a:fillRect/>
                          </a:stretch>
                        </pic:blipFill>
                        <pic:spPr bwMode="auto">
                          <a:xfrm>
                            <a:off x="0" y="0"/>
                            <a:ext cx="705026" cy="498555"/>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4D68DDB9" w14:textId="77777777" w:rsidR="00250916" w:rsidRPr="006725F7" w:rsidRDefault="00250916">
            <w:pPr>
              <w:spacing w:after="0" w:line="240" w:lineRule="auto"/>
              <w:contextualSpacing/>
              <w:rPr>
                <w:rFonts w:asciiTheme="majorHAnsi" w:hAnsiTheme="majorHAnsi"/>
                <w:b/>
              </w:rPr>
            </w:pPr>
          </w:p>
        </w:tc>
      </w:tr>
      <w:tr w:rsidR="00250916" w:rsidRPr="006725F7" w14:paraId="3E8D32D0" w14:textId="77777777" w:rsidTr="00250916">
        <w:tc>
          <w:tcPr>
            <w:tcW w:w="805" w:type="dxa"/>
            <w:tcBorders>
              <w:top w:val="single" w:sz="4" w:space="0" w:color="auto"/>
              <w:left w:val="single" w:sz="4" w:space="0" w:color="auto"/>
              <w:bottom w:val="single" w:sz="4" w:space="0" w:color="auto"/>
              <w:right w:val="single" w:sz="4" w:space="0" w:color="auto"/>
            </w:tcBorders>
          </w:tcPr>
          <w:p w14:paraId="168C4DF8" w14:textId="77777777" w:rsidR="00250916" w:rsidRPr="006725F7" w:rsidRDefault="00250916">
            <w:pPr>
              <w:spacing w:after="0" w:line="240" w:lineRule="auto"/>
              <w:contextualSpacing/>
              <w:rPr>
                <w:rFonts w:asciiTheme="majorHAnsi" w:hAnsiTheme="majorHAnsi"/>
                <w:b/>
              </w:rPr>
            </w:pPr>
          </w:p>
        </w:tc>
        <w:tc>
          <w:tcPr>
            <w:tcW w:w="8640" w:type="dxa"/>
            <w:tcBorders>
              <w:top w:val="single" w:sz="4" w:space="0" w:color="auto"/>
              <w:left w:val="single" w:sz="4" w:space="0" w:color="auto"/>
              <w:bottom w:val="single" w:sz="4" w:space="0" w:color="auto"/>
              <w:right w:val="single" w:sz="4" w:space="0" w:color="auto"/>
            </w:tcBorders>
            <w:hideMark/>
          </w:tcPr>
          <w:p w14:paraId="1F97F092" w14:textId="77777777" w:rsidR="00250916" w:rsidRPr="006725F7" w:rsidRDefault="00250916">
            <w:pPr>
              <w:pStyle w:val="ListParagraph"/>
              <w:numPr>
                <w:ilvl w:val="0"/>
                <w:numId w:val="67"/>
              </w:numPr>
              <w:spacing w:after="0" w:line="240" w:lineRule="auto"/>
              <w:rPr>
                <w:rFonts w:asciiTheme="majorHAnsi" w:hAnsiTheme="majorHAnsi"/>
              </w:rPr>
            </w:pPr>
            <w:r w:rsidRPr="006725F7">
              <w:rPr>
                <w:rFonts w:asciiTheme="majorHAnsi" w:hAnsiTheme="majorHAnsi"/>
                <w:b/>
              </w:rPr>
              <w:t>According to</w:t>
            </w:r>
            <w:r w:rsidRPr="006725F7">
              <w:rPr>
                <w:rFonts w:asciiTheme="majorHAnsi" w:hAnsiTheme="majorHAnsi"/>
              </w:rPr>
              <w:t xml:space="preserve"> the United Nations, 1 billion people do not have access to clean water. </w:t>
            </w:r>
          </w:p>
          <w:p w14:paraId="22F4E3D6" w14:textId="77777777" w:rsidR="00250916" w:rsidRPr="006725F7" w:rsidRDefault="0038642F">
            <w:pPr>
              <w:spacing w:after="0" w:line="240" w:lineRule="auto"/>
              <w:contextualSpacing/>
              <w:rPr>
                <w:rFonts w:asciiTheme="majorHAnsi" w:hAnsiTheme="majorHAnsi"/>
              </w:rPr>
            </w:pPr>
            <w:r w:rsidRPr="006725F7">
              <w:rPr>
                <w:rFonts w:asciiTheme="majorHAnsi" w:hAnsiTheme="majorHAnsi"/>
                <w:noProof/>
                <w:lang w:bidi="km-KH"/>
              </w:rPr>
              <w:drawing>
                <wp:inline distT="0" distB="0" distL="0" distR="0" wp14:anchorId="642028F1" wp14:editId="40CF9E7C">
                  <wp:extent cx="800862" cy="574411"/>
                  <wp:effectExtent l="19050" t="0" r="0" b="0"/>
                  <wp:docPr id="227" name="Picture 227" descr="World Water Da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eCWRKVdL57E/UUd2qJ5m1sI/AAAAAAAAB-k/sLCUlTweYNE/s1600/water.gif"/>
                          <pic:cNvPicPr>
                            <a:picLocks noChangeAspect="1" noChangeArrowheads="1"/>
                          </pic:cNvPicPr>
                        </pic:nvPicPr>
                        <pic:blipFill>
                          <a:blip r:embed="rId232" cstate="screen">
                            <a:extLst>
                              <a:ext uri="{28A0092B-C50C-407E-A947-70E740481C1C}">
                                <a14:useLocalDpi xmlns:a14="http://schemas.microsoft.com/office/drawing/2010/main"/>
                              </a:ext>
                            </a:extLst>
                          </a:blip>
                          <a:srcRect/>
                          <a:stretch>
                            <a:fillRect/>
                          </a:stretch>
                        </pic:blipFill>
                        <pic:spPr bwMode="auto">
                          <a:xfrm>
                            <a:off x="0" y="0"/>
                            <a:ext cx="806398" cy="578382"/>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27D55792" w14:textId="77777777" w:rsidR="00250916" w:rsidRPr="006725F7" w:rsidRDefault="00250916">
            <w:pPr>
              <w:spacing w:after="0" w:line="240" w:lineRule="auto"/>
              <w:contextualSpacing/>
              <w:rPr>
                <w:rFonts w:asciiTheme="majorHAnsi" w:hAnsiTheme="majorHAnsi"/>
                <w:b/>
              </w:rPr>
            </w:pPr>
          </w:p>
        </w:tc>
      </w:tr>
      <w:tr w:rsidR="00250916" w:rsidRPr="006725F7" w14:paraId="36416218" w14:textId="77777777" w:rsidTr="00250916">
        <w:tc>
          <w:tcPr>
            <w:tcW w:w="805" w:type="dxa"/>
            <w:tcBorders>
              <w:top w:val="single" w:sz="4" w:space="0" w:color="auto"/>
              <w:left w:val="single" w:sz="4" w:space="0" w:color="auto"/>
              <w:bottom w:val="single" w:sz="4" w:space="0" w:color="auto"/>
              <w:right w:val="single" w:sz="4" w:space="0" w:color="auto"/>
            </w:tcBorders>
          </w:tcPr>
          <w:p w14:paraId="49E326EF" w14:textId="77777777" w:rsidR="00250916" w:rsidRPr="006725F7" w:rsidRDefault="00250916">
            <w:pPr>
              <w:spacing w:after="0" w:line="240" w:lineRule="auto"/>
              <w:contextualSpacing/>
              <w:rPr>
                <w:rFonts w:asciiTheme="majorHAnsi" w:hAnsiTheme="majorHAnsi"/>
                <w:b/>
              </w:rPr>
            </w:pPr>
          </w:p>
        </w:tc>
        <w:tc>
          <w:tcPr>
            <w:tcW w:w="8640" w:type="dxa"/>
            <w:tcBorders>
              <w:top w:val="single" w:sz="4" w:space="0" w:color="auto"/>
              <w:left w:val="single" w:sz="4" w:space="0" w:color="auto"/>
              <w:bottom w:val="single" w:sz="4" w:space="0" w:color="auto"/>
              <w:right w:val="single" w:sz="4" w:space="0" w:color="auto"/>
            </w:tcBorders>
            <w:hideMark/>
          </w:tcPr>
          <w:p w14:paraId="2A5982B5" w14:textId="77777777" w:rsidR="00250916" w:rsidRPr="006725F7" w:rsidRDefault="00250916">
            <w:pPr>
              <w:pStyle w:val="ListParagraph"/>
              <w:numPr>
                <w:ilvl w:val="0"/>
                <w:numId w:val="67"/>
              </w:numPr>
              <w:spacing w:after="0" w:line="240" w:lineRule="auto"/>
              <w:rPr>
                <w:rFonts w:asciiTheme="majorHAnsi" w:hAnsiTheme="majorHAnsi"/>
              </w:rPr>
            </w:pPr>
            <w:r w:rsidRPr="006725F7">
              <w:rPr>
                <w:rFonts w:asciiTheme="majorHAnsi" w:hAnsiTheme="majorHAnsi"/>
                <w:b/>
              </w:rPr>
              <w:t xml:space="preserve">I believe </w:t>
            </w:r>
            <w:r w:rsidRPr="006725F7">
              <w:rPr>
                <w:rFonts w:asciiTheme="majorHAnsi" w:hAnsiTheme="majorHAnsi"/>
              </w:rPr>
              <w:t>people should conserve water.</w:t>
            </w:r>
          </w:p>
          <w:p w14:paraId="46F8121A" w14:textId="77777777" w:rsidR="00250916" w:rsidRPr="006725F7" w:rsidRDefault="0038642F">
            <w:pPr>
              <w:spacing w:after="0" w:line="240" w:lineRule="auto"/>
              <w:contextualSpacing/>
              <w:rPr>
                <w:rFonts w:asciiTheme="majorHAnsi" w:hAnsiTheme="majorHAnsi"/>
              </w:rPr>
            </w:pPr>
            <w:r w:rsidRPr="006725F7">
              <w:rPr>
                <w:rFonts w:asciiTheme="majorHAnsi" w:hAnsiTheme="majorHAnsi"/>
                <w:noProof/>
                <w:lang w:bidi="km-KH"/>
              </w:rPr>
              <w:drawing>
                <wp:inline distT="0" distB="0" distL="0" distR="0" wp14:anchorId="77FFDB54" wp14:editId="2D8E0F04">
                  <wp:extent cx="755723" cy="728972"/>
                  <wp:effectExtent l="19050" t="0" r="6277" b="0"/>
                  <wp:docPr id="228" name="Picture 228" descr="&quot;Believe&quot; inspirational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asimpact.com/wp-content/uploads/2015/01/believe_nischala.jpg"/>
                          <pic:cNvPicPr>
                            <a:picLocks noChangeAspect="1" noChangeArrowheads="1"/>
                          </pic:cNvPicPr>
                        </pic:nvPicPr>
                        <pic:blipFill>
                          <a:blip r:embed="rId233" cstate="screen">
                            <a:extLst>
                              <a:ext uri="{28A0092B-C50C-407E-A947-70E740481C1C}">
                                <a14:useLocalDpi xmlns:a14="http://schemas.microsoft.com/office/drawing/2010/main"/>
                              </a:ext>
                            </a:extLst>
                          </a:blip>
                          <a:srcRect/>
                          <a:stretch>
                            <a:fillRect/>
                          </a:stretch>
                        </pic:blipFill>
                        <pic:spPr bwMode="auto">
                          <a:xfrm>
                            <a:off x="0" y="0"/>
                            <a:ext cx="759481" cy="732597"/>
                          </a:xfrm>
                          <a:prstGeom prst="rect">
                            <a:avLst/>
                          </a:prstGeom>
                          <a:noFill/>
                          <a:ln>
                            <a:noFill/>
                          </a:ln>
                        </pic:spPr>
                      </pic:pic>
                    </a:graphicData>
                  </a:graphic>
                </wp:inline>
              </w:drawing>
            </w:r>
            <w:r w:rsidR="00250916" w:rsidRPr="006725F7">
              <w:rPr>
                <w:rFonts w:asciiTheme="majorHAnsi" w:hAnsiTheme="majorHAnsi"/>
              </w:rPr>
              <w:t xml:space="preserve">                                </w:t>
            </w:r>
            <w:r w:rsidRPr="006725F7">
              <w:rPr>
                <w:rFonts w:asciiTheme="majorHAnsi" w:hAnsiTheme="majorHAnsi"/>
                <w:noProof/>
                <w:lang w:bidi="km-KH"/>
              </w:rPr>
              <w:drawing>
                <wp:inline distT="0" distB="0" distL="0" distR="0" wp14:anchorId="3DE2DCB4" wp14:editId="4339AD79">
                  <wp:extent cx="881371" cy="774896"/>
                  <wp:effectExtent l="19050" t="0" r="0" b="0"/>
                  <wp:docPr id="229" name="Picture 229" descr="Water conserv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epress.com/imagesnews/1426068377.gif"/>
                          <pic:cNvPicPr>
                            <a:picLocks noChangeAspect="1" noChangeArrowheads="1"/>
                          </pic:cNvPicPr>
                        </pic:nvPicPr>
                        <pic:blipFill>
                          <a:blip r:embed="rId234" cstate="screen">
                            <a:extLst>
                              <a:ext uri="{28A0092B-C50C-407E-A947-70E740481C1C}">
                                <a14:useLocalDpi xmlns:a14="http://schemas.microsoft.com/office/drawing/2010/main"/>
                              </a:ext>
                            </a:extLst>
                          </a:blip>
                          <a:srcRect/>
                          <a:stretch>
                            <a:fillRect/>
                          </a:stretch>
                        </pic:blipFill>
                        <pic:spPr bwMode="auto">
                          <a:xfrm>
                            <a:off x="0" y="0"/>
                            <a:ext cx="887719" cy="780477"/>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35DB39B3" w14:textId="77777777" w:rsidR="00250916" w:rsidRPr="006725F7" w:rsidRDefault="00250916">
            <w:pPr>
              <w:spacing w:after="0" w:line="240" w:lineRule="auto"/>
              <w:contextualSpacing/>
              <w:rPr>
                <w:rFonts w:asciiTheme="majorHAnsi" w:hAnsiTheme="majorHAnsi"/>
                <w:b/>
              </w:rPr>
            </w:pPr>
          </w:p>
        </w:tc>
      </w:tr>
      <w:tr w:rsidR="00250916" w:rsidRPr="006725F7" w14:paraId="57D9603F" w14:textId="77777777" w:rsidTr="00250916">
        <w:trPr>
          <w:trHeight w:val="1322"/>
        </w:trPr>
        <w:tc>
          <w:tcPr>
            <w:tcW w:w="805" w:type="dxa"/>
            <w:tcBorders>
              <w:top w:val="single" w:sz="4" w:space="0" w:color="auto"/>
              <w:left w:val="single" w:sz="4" w:space="0" w:color="auto"/>
              <w:bottom w:val="single" w:sz="4" w:space="0" w:color="auto"/>
              <w:right w:val="single" w:sz="4" w:space="0" w:color="auto"/>
            </w:tcBorders>
          </w:tcPr>
          <w:p w14:paraId="055CF2F0" w14:textId="77777777" w:rsidR="00250916" w:rsidRPr="006725F7" w:rsidRDefault="00250916">
            <w:pPr>
              <w:spacing w:after="0" w:line="240" w:lineRule="auto"/>
              <w:contextualSpacing/>
              <w:rPr>
                <w:rFonts w:asciiTheme="majorHAnsi" w:hAnsiTheme="majorHAnsi"/>
                <w:b/>
              </w:rPr>
            </w:pPr>
          </w:p>
        </w:tc>
        <w:tc>
          <w:tcPr>
            <w:tcW w:w="8640" w:type="dxa"/>
            <w:tcBorders>
              <w:top w:val="single" w:sz="4" w:space="0" w:color="auto"/>
              <w:left w:val="single" w:sz="4" w:space="0" w:color="auto"/>
              <w:bottom w:val="single" w:sz="4" w:space="0" w:color="auto"/>
              <w:right w:val="single" w:sz="4" w:space="0" w:color="auto"/>
            </w:tcBorders>
          </w:tcPr>
          <w:p w14:paraId="59E087D9" w14:textId="77777777" w:rsidR="00250916" w:rsidRPr="006725F7" w:rsidRDefault="00250916">
            <w:pPr>
              <w:pStyle w:val="ListParagraph"/>
              <w:numPr>
                <w:ilvl w:val="0"/>
                <w:numId w:val="66"/>
              </w:numPr>
              <w:spacing w:after="0" w:line="240" w:lineRule="auto"/>
              <w:rPr>
                <w:rFonts w:asciiTheme="majorHAnsi" w:hAnsiTheme="majorHAnsi"/>
              </w:rPr>
            </w:pPr>
            <w:r w:rsidRPr="006725F7">
              <w:rPr>
                <w:rFonts w:asciiTheme="majorHAnsi" w:hAnsiTheme="majorHAnsi"/>
                <w:b/>
              </w:rPr>
              <w:t>In the text</w:t>
            </w:r>
            <w:r w:rsidRPr="006725F7">
              <w:rPr>
                <w:rFonts w:asciiTheme="majorHAnsi" w:hAnsiTheme="majorHAnsi"/>
              </w:rPr>
              <w:t>, there is a description of contaminated water.</w:t>
            </w:r>
          </w:p>
          <w:p w14:paraId="15C8858C" w14:textId="77777777" w:rsidR="00250916" w:rsidRPr="006725F7" w:rsidRDefault="0038642F">
            <w:pPr>
              <w:spacing w:after="0" w:line="240" w:lineRule="auto"/>
              <w:contextualSpacing/>
              <w:rPr>
                <w:rFonts w:asciiTheme="majorHAnsi" w:hAnsiTheme="majorHAnsi"/>
                <w:b/>
              </w:rPr>
            </w:pPr>
            <w:r w:rsidRPr="006725F7">
              <w:rPr>
                <w:rFonts w:asciiTheme="majorHAnsi" w:hAnsiTheme="majorHAnsi"/>
                <w:noProof/>
                <w:lang w:bidi="km-KH"/>
              </w:rPr>
              <w:drawing>
                <wp:inline distT="0" distB="0" distL="0" distR="0" wp14:anchorId="16C0CAC2" wp14:editId="7D2F391C">
                  <wp:extent cx="569593" cy="607992"/>
                  <wp:effectExtent l="19050" t="0" r="1907" b="0"/>
                  <wp:docPr id="230" name="Picture 230" descr="t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daumcdn.net/custom/blog/69/697135/skin/images/jb_no_image.png"/>
                          <pic:cNvPicPr>
                            <a:picLocks noChangeAspect="1" noChangeArrowheads="1"/>
                          </pic:cNvPicPr>
                        </pic:nvPicPr>
                        <pic:blipFill>
                          <a:blip r:embed="rId235" cstate="screen">
                            <a:extLst>
                              <a:ext uri="{28A0092B-C50C-407E-A947-70E740481C1C}">
                                <a14:useLocalDpi xmlns:a14="http://schemas.microsoft.com/office/drawing/2010/main"/>
                              </a:ext>
                            </a:extLst>
                          </a:blip>
                          <a:srcRect/>
                          <a:stretch>
                            <a:fillRect/>
                          </a:stretch>
                        </pic:blipFill>
                        <pic:spPr bwMode="auto">
                          <a:xfrm>
                            <a:off x="0" y="0"/>
                            <a:ext cx="571650" cy="610188"/>
                          </a:xfrm>
                          <a:prstGeom prst="rect">
                            <a:avLst/>
                          </a:prstGeom>
                          <a:noFill/>
                          <a:ln>
                            <a:noFill/>
                          </a:ln>
                        </pic:spPr>
                      </pic:pic>
                    </a:graphicData>
                  </a:graphic>
                </wp:inline>
              </w:drawing>
            </w:r>
            <w:r w:rsidR="00250916" w:rsidRPr="006725F7">
              <w:rPr>
                <w:rFonts w:asciiTheme="majorHAnsi" w:hAnsiTheme="majorHAnsi"/>
              </w:rPr>
              <w:t xml:space="preserve"> </w:t>
            </w:r>
            <w:r w:rsidRPr="006725F7">
              <w:rPr>
                <w:rFonts w:asciiTheme="majorHAnsi" w:hAnsiTheme="majorHAnsi"/>
                <w:noProof/>
                <w:lang w:bidi="km-KH"/>
              </w:rPr>
              <w:drawing>
                <wp:inline distT="0" distB="0" distL="0" distR="0" wp14:anchorId="17AECFB3" wp14:editId="2862C87E">
                  <wp:extent cx="997527" cy="537129"/>
                  <wp:effectExtent l="19050" t="0" r="0" b="0"/>
                  <wp:docPr id="231" name="Picture 231" descr="Contaminate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erwater.org/system/photo_attachment/attachment/0000/4805/medium/contaminated_water_2.jpg"/>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1006501" cy="541961"/>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48B80D0C" w14:textId="77777777" w:rsidR="00250916" w:rsidRPr="006725F7" w:rsidRDefault="00250916">
            <w:pPr>
              <w:spacing w:after="0" w:line="240" w:lineRule="auto"/>
              <w:contextualSpacing/>
              <w:rPr>
                <w:rFonts w:asciiTheme="majorHAnsi" w:hAnsiTheme="majorHAnsi"/>
                <w:b/>
              </w:rPr>
            </w:pPr>
          </w:p>
        </w:tc>
      </w:tr>
      <w:tr w:rsidR="00250916" w:rsidRPr="006725F7" w14:paraId="70C433E8" w14:textId="77777777" w:rsidTr="00250916">
        <w:trPr>
          <w:trHeight w:val="1322"/>
        </w:trPr>
        <w:tc>
          <w:tcPr>
            <w:tcW w:w="805" w:type="dxa"/>
            <w:tcBorders>
              <w:top w:val="single" w:sz="4" w:space="0" w:color="auto"/>
              <w:left w:val="single" w:sz="4" w:space="0" w:color="auto"/>
              <w:bottom w:val="single" w:sz="4" w:space="0" w:color="auto"/>
              <w:right w:val="single" w:sz="4" w:space="0" w:color="auto"/>
            </w:tcBorders>
          </w:tcPr>
          <w:p w14:paraId="494E3763" w14:textId="77777777" w:rsidR="00250916" w:rsidRPr="006725F7" w:rsidRDefault="00250916">
            <w:pPr>
              <w:spacing w:after="0" w:line="240" w:lineRule="auto"/>
              <w:contextualSpacing/>
              <w:rPr>
                <w:rFonts w:asciiTheme="majorHAnsi" w:hAnsiTheme="majorHAnsi"/>
                <w:b/>
              </w:rPr>
            </w:pPr>
          </w:p>
        </w:tc>
        <w:tc>
          <w:tcPr>
            <w:tcW w:w="8640" w:type="dxa"/>
            <w:tcBorders>
              <w:top w:val="single" w:sz="4" w:space="0" w:color="auto"/>
              <w:left w:val="single" w:sz="4" w:space="0" w:color="auto"/>
              <w:bottom w:val="single" w:sz="4" w:space="0" w:color="auto"/>
              <w:right w:val="single" w:sz="4" w:space="0" w:color="auto"/>
            </w:tcBorders>
          </w:tcPr>
          <w:p w14:paraId="58AFBD63" w14:textId="77777777" w:rsidR="00250916" w:rsidRPr="006725F7" w:rsidRDefault="00250916">
            <w:pPr>
              <w:pStyle w:val="ListParagraph"/>
              <w:numPr>
                <w:ilvl w:val="0"/>
                <w:numId w:val="66"/>
              </w:numPr>
              <w:spacing w:after="0" w:line="240" w:lineRule="auto"/>
              <w:rPr>
                <w:rFonts w:asciiTheme="majorHAnsi" w:hAnsiTheme="majorHAnsi"/>
              </w:rPr>
            </w:pPr>
            <w:r w:rsidRPr="006725F7">
              <w:rPr>
                <w:rFonts w:asciiTheme="majorHAnsi" w:hAnsiTheme="majorHAnsi"/>
                <w:b/>
              </w:rPr>
              <w:t>My opinion</w:t>
            </w:r>
            <w:r w:rsidRPr="006725F7">
              <w:rPr>
                <w:rFonts w:asciiTheme="majorHAnsi" w:hAnsiTheme="majorHAnsi"/>
              </w:rPr>
              <w:t xml:space="preserve"> is that </w:t>
            </w:r>
            <w:r w:rsidR="00262B4A">
              <w:rPr>
                <w:rFonts w:asciiTheme="majorHAnsi" w:hAnsiTheme="majorHAnsi"/>
              </w:rPr>
              <w:t>P</w:t>
            </w:r>
            <w:r w:rsidR="00262B4A" w:rsidRPr="006725F7">
              <w:rPr>
                <w:rFonts w:asciiTheme="majorHAnsi" w:hAnsiTheme="majorHAnsi"/>
              </w:rPr>
              <w:t>lay</w:t>
            </w:r>
            <w:r w:rsidR="00262B4A">
              <w:rPr>
                <w:rFonts w:asciiTheme="majorHAnsi" w:hAnsiTheme="majorHAnsi"/>
              </w:rPr>
              <w:t>P</w:t>
            </w:r>
            <w:r w:rsidRPr="006725F7">
              <w:rPr>
                <w:rFonts w:asciiTheme="majorHAnsi" w:hAnsiTheme="majorHAnsi"/>
              </w:rPr>
              <w:t xml:space="preserve">umps are fun. </w:t>
            </w:r>
          </w:p>
          <w:p w14:paraId="6901526F" w14:textId="77777777" w:rsidR="00250916" w:rsidRPr="006725F7" w:rsidRDefault="0038642F">
            <w:pPr>
              <w:spacing w:after="0" w:line="240" w:lineRule="auto"/>
              <w:contextualSpacing/>
              <w:rPr>
                <w:rFonts w:asciiTheme="majorHAnsi" w:hAnsiTheme="majorHAnsi"/>
                <w:b/>
              </w:rPr>
            </w:pPr>
            <w:r w:rsidRPr="006725F7">
              <w:rPr>
                <w:rFonts w:asciiTheme="majorHAnsi" w:hAnsiTheme="majorHAnsi"/>
                <w:noProof/>
                <w:lang w:bidi="km-KH"/>
              </w:rPr>
              <w:drawing>
                <wp:inline distT="0" distB="0" distL="0" distR="0" wp14:anchorId="70B241AB" wp14:editId="018E2A4C">
                  <wp:extent cx="665018" cy="483079"/>
                  <wp:effectExtent l="19050" t="0" r="1732" b="0"/>
                  <wp:docPr id="232" name="Picture 232" descr="&quot;Opinon&quot;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alanel.files.wordpress.com/2014/01/opinion.jpg"/>
                          <pic:cNvPicPr>
                            <a:picLocks noChangeAspect="1" noChangeArrowheads="1"/>
                          </pic:cNvPicPr>
                        </pic:nvPicPr>
                        <pic:blipFill>
                          <a:blip r:embed="rId237" cstate="screen">
                            <a:extLst>
                              <a:ext uri="{28A0092B-C50C-407E-A947-70E740481C1C}">
                                <a14:useLocalDpi xmlns:a14="http://schemas.microsoft.com/office/drawing/2010/main"/>
                              </a:ext>
                            </a:extLst>
                          </a:blip>
                          <a:srcRect/>
                          <a:stretch>
                            <a:fillRect/>
                          </a:stretch>
                        </pic:blipFill>
                        <pic:spPr bwMode="auto">
                          <a:xfrm>
                            <a:off x="0" y="0"/>
                            <a:ext cx="667347" cy="484771"/>
                          </a:xfrm>
                          <a:prstGeom prst="rect">
                            <a:avLst/>
                          </a:prstGeom>
                          <a:noFill/>
                          <a:ln>
                            <a:noFill/>
                          </a:ln>
                        </pic:spPr>
                      </pic:pic>
                    </a:graphicData>
                  </a:graphic>
                </wp:inline>
              </w:drawing>
            </w:r>
            <w:r w:rsidR="00250916" w:rsidRPr="006725F7">
              <w:rPr>
                <w:rFonts w:asciiTheme="majorHAnsi" w:hAnsiTheme="majorHAnsi"/>
              </w:rPr>
              <w:t xml:space="preserve">                 </w:t>
            </w:r>
            <w:r w:rsidR="00622927" w:rsidRPr="006725F7">
              <w:rPr>
                <w:rFonts w:asciiTheme="majorHAnsi" w:hAnsiTheme="majorHAnsi"/>
              </w:rPr>
              <w:t xml:space="preserve">       </w:t>
            </w:r>
            <w:r w:rsidRPr="006725F7">
              <w:rPr>
                <w:rFonts w:asciiTheme="majorHAnsi" w:hAnsiTheme="majorHAnsi"/>
                <w:noProof/>
                <w:lang w:bidi="km-KH"/>
              </w:rPr>
              <w:drawing>
                <wp:inline distT="0" distB="0" distL="0" distR="0" wp14:anchorId="45F94BBF" wp14:editId="07DBC9B0">
                  <wp:extent cx="778328" cy="522514"/>
                  <wp:effectExtent l="19050" t="0" r="2722" b="0"/>
                  <wp:docPr id="233" name="Picture 233" descr="Play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ypumps.co.za/wp-content/uploads/2010/09/Copy-of-Kids-at-play-original-900x500.jpg"/>
                          <pic:cNvPicPr>
                            <a:picLocks noChangeAspect="1" noChangeArrowheads="1"/>
                          </pic:cNvPicPr>
                        </pic:nvPicPr>
                        <pic:blipFill>
                          <a:blip r:embed="rId238" cstate="screen">
                            <a:extLst>
                              <a:ext uri="{28A0092B-C50C-407E-A947-70E740481C1C}">
                                <a14:useLocalDpi xmlns:a14="http://schemas.microsoft.com/office/drawing/2010/main"/>
                              </a:ext>
                            </a:extLst>
                          </a:blip>
                          <a:srcRect/>
                          <a:stretch>
                            <a:fillRect/>
                          </a:stretch>
                        </pic:blipFill>
                        <pic:spPr bwMode="auto">
                          <a:xfrm>
                            <a:off x="0" y="0"/>
                            <a:ext cx="787009" cy="528342"/>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72C4537F" w14:textId="77777777" w:rsidR="00250916" w:rsidRPr="006725F7" w:rsidRDefault="00250916">
            <w:pPr>
              <w:spacing w:after="0" w:line="240" w:lineRule="auto"/>
              <w:contextualSpacing/>
              <w:rPr>
                <w:rFonts w:asciiTheme="majorHAnsi" w:hAnsiTheme="majorHAnsi"/>
                <w:b/>
              </w:rPr>
            </w:pPr>
          </w:p>
        </w:tc>
      </w:tr>
      <w:tr w:rsidR="00250916" w:rsidRPr="006725F7" w14:paraId="5D8C050B" w14:textId="77777777" w:rsidTr="00250916">
        <w:trPr>
          <w:trHeight w:val="1322"/>
        </w:trPr>
        <w:tc>
          <w:tcPr>
            <w:tcW w:w="805" w:type="dxa"/>
            <w:tcBorders>
              <w:top w:val="single" w:sz="4" w:space="0" w:color="auto"/>
              <w:left w:val="single" w:sz="4" w:space="0" w:color="auto"/>
              <w:bottom w:val="single" w:sz="4" w:space="0" w:color="auto"/>
              <w:right w:val="single" w:sz="4" w:space="0" w:color="auto"/>
            </w:tcBorders>
          </w:tcPr>
          <w:p w14:paraId="32084664" w14:textId="77777777" w:rsidR="00250916" w:rsidRPr="006725F7" w:rsidRDefault="00250916">
            <w:pPr>
              <w:spacing w:after="0" w:line="240" w:lineRule="auto"/>
              <w:contextualSpacing/>
              <w:rPr>
                <w:rFonts w:asciiTheme="majorHAnsi" w:hAnsiTheme="majorHAnsi"/>
                <w:b/>
              </w:rPr>
            </w:pPr>
          </w:p>
        </w:tc>
        <w:tc>
          <w:tcPr>
            <w:tcW w:w="8640" w:type="dxa"/>
            <w:tcBorders>
              <w:top w:val="single" w:sz="4" w:space="0" w:color="auto"/>
              <w:left w:val="single" w:sz="4" w:space="0" w:color="auto"/>
              <w:bottom w:val="single" w:sz="4" w:space="0" w:color="auto"/>
              <w:right w:val="single" w:sz="4" w:space="0" w:color="auto"/>
            </w:tcBorders>
          </w:tcPr>
          <w:p w14:paraId="02812E98" w14:textId="77777777" w:rsidR="00250916" w:rsidRPr="006725F7" w:rsidRDefault="00250916">
            <w:pPr>
              <w:pStyle w:val="ListParagraph"/>
              <w:numPr>
                <w:ilvl w:val="0"/>
                <w:numId w:val="66"/>
              </w:numPr>
              <w:spacing w:after="0" w:line="240" w:lineRule="auto"/>
              <w:rPr>
                <w:rFonts w:asciiTheme="majorHAnsi" w:hAnsiTheme="majorHAnsi"/>
                <w:b/>
              </w:rPr>
            </w:pPr>
            <w:r w:rsidRPr="006725F7">
              <w:rPr>
                <w:rFonts w:asciiTheme="majorHAnsi" w:hAnsiTheme="majorHAnsi"/>
              </w:rPr>
              <w:t xml:space="preserve">As stated </w:t>
            </w:r>
            <w:r w:rsidRPr="006725F7">
              <w:rPr>
                <w:rFonts w:asciiTheme="majorHAnsi" w:hAnsiTheme="majorHAnsi"/>
                <w:b/>
              </w:rPr>
              <w:t>in the article</w:t>
            </w:r>
            <w:r w:rsidRPr="006725F7">
              <w:rPr>
                <w:rFonts w:asciiTheme="majorHAnsi" w:hAnsiTheme="majorHAnsi"/>
              </w:rPr>
              <w:t xml:space="preserve">, salt water </w:t>
            </w:r>
            <w:r w:rsidR="007F117E" w:rsidRPr="006725F7">
              <w:rPr>
                <w:rFonts w:asciiTheme="majorHAnsi" w:hAnsiTheme="majorHAnsi"/>
              </w:rPr>
              <w:t xml:space="preserve">covers </w:t>
            </w:r>
            <w:r w:rsidRPr="006725F7">
              <w:rPr>
                <w:rFonts w:asciiTheme="majorHAnsi" w:hAnsiTheme="majorHAnsi"/>
              </w:rPr>
              <w:t>97% of Earth.</w:t>
            </w:r>
          </w:p>
          <w:p w14:paraId="30E51C8A" w14:textId="77777777" w:rsidR="00250916" w:rsidRPr="006725F7" w:rsidRDefault="0038642F">
            <w:pPr>
              <w:spacing w:after="0" w:line="240" w:lineRule="auto"/>
              <w:contextualSpacing/>
              <w:rPr>
                <w:rFonts w:asciiTheme="majorHAnsi" w:hAnsiTheme="majorHAnsi"/>
              </w:rPr>
            </w:pPr>
            <w:r w:rsidRPr="006725F7">
              <w:rPr>
                <w:rFonts w:asciiTheme="majorHAnsi" w:hAnsiTheme="majorHAnsi"/>
                <w:noProof/>
                <w:lang w:bidi="km-KH"/>
              </w:rPr>
              <w:drawing>
                <wp:inline distT="0" distB="0" distL="0" distR="0" wp14:anchorId="15D52813" wp14:editId="2D6F3127">
                  <wp:extent cx="738259" cy="689367"/>
                  <wp:effectExtent l="19050" t="0" r="4691" b="0"/>
                  <wp:docPr id="234" name="Picture 234" descr="News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clipartpanda.com/affair-clipart-Newspaper-clip-art.png"/>
                          <pic:cNvPicPr>
                            <a:picLocks noChangeAspect="1" noChangeArrowheads="1"/>
                          </pic:cNvPicPr>
                        </pic:nvPicPr>
                        <pic:blipFill>
                          <a:blip r:embed="rId239" cstate="screen">
                            <a:extLst>
                              <a:ext uri="{28A0092B-C50C-407E-A947-70E740481C1C}">
                                <a14:useLocalDpi xmlns:a14="http://schemas.microsoft.com/office/drawing/2010/main"/>
                              </a:ext>
                            </a:extLst>
                          </a:blip>
                          <a:srcRect/>
                          <a:stretch>
                            <a:fillRect/>
                          </a:stretch>
                        </pic:blipFill>
                        <pic:spPr bwMode="auto">
                          <a:xfrm>
                            <a:off x="0" y="0"/>
                            <a:ext cx="744682" cy="695364"/>
                          </a:xfrm>
                          <a:prstGeom prst="rect">
                            <a:avLst/>
                          </a:prstGeom>
                          <a:noFill/>
                          <a:ln>
                            <a:noFill/>
                          </a:ln>
                        </pic:spPr>
                      </pic:pic>
                    </a:graphicData>
                  </a:graphic>
                </wp:inline>
              </w:drawing>
            </w:r>
            <w:r w:rsidRPr="006725F7">
              <w:rPr>
                <w:rFonts w:asciiTheme="majorHAnsi" w:hAnsiTheme="majorHAnsi"/>
                <w:noProof/>
                <w:lang w:bidi="km-KH"/>
              </w:rPr>
              <w:drawing>
                <wp:inline distT="0" distB="0" distL="0" distR="0" wp14:anchorId="1DBD6D40" wp14:editId="0715000D">
                  <wp:extent cx="1070993" cy="726745"/>
                  <wp:effectExtent l="19050" t="0" r="0" b="0"/>
                  <wp:docPr id="240" name="Picture 240"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umbs.dreamstime.com/z/planet-earth-made-glass-some-water-inside-small-quantity-isolated-white-background-clipping-path-included-32971628.jpg"/>
                          <pic:cNvPicPr>
                            <a:picLocks noChangeAspect="1" noChangeArrowheads="1"/>
                          </pic:cNvPicPr>
                        </pic:nvPicPr>
                        <pic:blipFill>
                          <a:blip r:embed="rId240" cstate="screen">
                            <a:extLst>
                              <a:ext uri="{28A0092B-C50C-407E-A947-70E740481C1C}">
                                <a14:useLocalDpi xmlns:a14="http://schemas.microsoft.com/office/drawing/2010/main"/>
                              </a:ext>
                            </a:extLst>
                          </a:blip>
                          <a:srcRect/>
                          <a:stretch>
                            <a:fillRect/>
                          </a:stretch>
                        </pic:blipFill>
                        <pic:spPr bwMode="auto">
                          <a:xfrm>
                            <a:off x="0" y="0"/>
                            <a:ext cx="1072885" cy="728029"/>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6084B120" w14:textId="77777777" w:rsidR="00250916" w:rsidRPr="006725F7" w:rsidRDefault="00250916">
            <w:pPr>
              <w:spacing w:after="0" w:line="240" w:lineRule="auto"/>
              <w:contextualSpacing/>
              <w:rPr>
                <w:rFonts w:asciiTheme="majorHAnsi" w:hAnsiTheme="majorHAnsi"/>
                <w:b/>
              </w:rPr>
            </w:pPr>
          </w:p>
        </w:tc>
      </w:tr>
      <w:tr w:rsidR="00250916" w:rsidRPr="006725F7" w14:paraId="64EDA1F8" w14:textId="77777777" w:rsidTr="00250916">
        <w:tc>
          <w:tcPr>
            <w:tcW w:w="805" w:type="dxa"/>
            <w:tcBorders>
              <w:top w:val="single" w:sz="4" w:space="0" w:color="auto"/>
              <w:left w:val="single" w:sz="4" w:space="0" w:color="auto"/>
              <w:bottom w:val="single" w:sz="4" w:space="0" w:color="auto"/>
              <w:right w:val="single" w:sz="4" w:space="0" w:color="auto"/>
            </w:tcBorders>
          </w:tcPr>
          <w:p w14:paraId="5FAA70D4" w14:textId="77777777" w:rsidR="00250916" w:rsidRPr="006725F7" w:rsidRDefault="00250916">
            <w:pPr>
              <w:spacing w:after="0" w:line="240" w:lineRule="auto"/>
              <w:contextualSpacing/>
              <w:rPr>
                <w:rFonts w:asciiTheme="majorHAnsi" w:hAnsiTheme="majorHAnsi"/>
                <w:b/>
              </w:rPr>
            </w:pPr>
          </w:p>
        </w:tc>
        <w:tc>
          <w:tcPr>
            <w:tcW w:w="8640" w:type="dxa"/>
            <w:tcBorders>
              <w:top w:val="single" w:sz="4" w:space="0" w:color="auto"/>
              <w:left w:val="single" w:sz="4" w:space="0" w:color="auto"/>
              <w:bottom w:val="single" w:sz="4" w:space="0" w:color="auto"/>
              <w:right w:val="single" w:sz="4" w:space="0" w:color="auto"/>
            </w:tcBorders>
            <w:hideMark/>
          </w:tcPr>
          <w:p w14:paraId="28B75C32" w14:textId="77777777" w:rsidR="00250916" w:rsidRPr="006725F7" w:rsidRDefault="00250916">
            <w:pPr>
              <w:pStyle w:val="ListParagraph"/>
              <w:numPr>
                <w:ilvl w:val="0"/>
                <w:numId w:val="66"/>
              </w:numPr>
              <w:spacing w:after="0" w:line="240" w:lineRule="auto"/>
              <w:rPr>
                <w:rFonts w:asciiTheme="majorHAnsi" w:hAnsiTheme="majorHAnsi"/>
              </w:rPr>
            </w:pPr>
            <w:r w:rsidRPr="006725F7">
              <w:rPr>
                <w:rFonts w:asciiTheme="majorHAnsi" w:hAnsiTheme="majorHAnsi"/>
              </w:rPr>
              <w:t>Through the water cycle, water moves all around the world.</w:t>
            </w:r>
          </w:p>
          <w:p w14:paraId="1D58A236" w14:textId="77777777" w:rsidR="00250916" w:rsidRPr="006725F7" w:rsidRDefault="0038642F">
            <w:pPr>
              <w:spacing w:after="0" w:line="240" w:lineRule="auto"/>
              <w:contextualSpacing/>
              <w:rPr>
                <w:rFonts w:asciiTheme="majorHAnsi" w:hAnsiTheme="majorHAnsi"/>
              </w:rPr>
            </w:pPr>
            <w:r w:rsidRPr="006725F7">
              <w:rPr>
                <w:rFonts w:asciiTheme="majorHAnsi" w:hAnsiTheme="majorHAnsi"/>
                <w:noProof/>
                <w:lang w:bidi="km-KH"/>
              </w:rPr>
              <w:drawing>
                <wp:inline distT="0" distB="0" distL="0" distR="0" wp14:anchorId="4BAFB75B" wp14:editId="2F1A0696">
                  <wp:extent cx="1143190" cy="627289"/>
                  <wp:effectExtent l="19050" t="0" r="0" b="0"/>
                  <wp:docPr id="241" name="Picture 24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ydrologicdata.com/images/the%20water%20cycle-u7379.png"/>
                          <pic:cNvPicPr>
                            <a:picLocks noChangeAspect="1" noChangeArrowheads="1"/>
                          </pic:cNvPicPr>
                        </pic:nvPicPr>
                        <pic:blipFill>
                          <a:blip r:embed="rId241" cstate="screen">
                            <a:extLst>
                              <a:ext uri="{28A0092B-C50C-407E-A947-70E740481C1C}">
                                <a14:useLocalDpi xmlns:a14="http://schemas.microsoft.com/office/drawing/2010/main"/>
                              </a:ext>
                            </a:extLst>
                          </a:blip>
                          <a:srcRect/>
                          <a:stretch>
                            <a:fillRect/>
                          </a:stretch>
                        </pic:blipFill>
                        <pic:spPr bwMode="auto">
                          <a:xfrm>
                            <a:off x="0" y="0"/>
                            <a:ext cx="1146090" cy="628880"/>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6C53C65C" w14:textId="77777777" w:rsidR="00250916" w:rsidRPr="006725F7" w:rsidRDefault="00250916">
            <w:pPr>
              <w:spacing w:after="0" w:line="240" w:lineRule="auto"/>
              <w:contextualSpacing/>
              <w:rPr>
                <w:rFonts w:asciiTheme="majorHAnsi" w:hAnsiTheme="majorHAnsi"/>
                <w:b/>
              </w:rPr>
            </w:pPr>
          </w:p>
        </w:tc>
      </w:tr>
      <w:tr w:rsidR="00250916" w:rsidRPr="006725F7" w14:paraId="20D89AE9" w14:textId="77777777" w:rsidTr="00250916">
        <w:tc>
          <w:tcPr>
            <w:tcW w:w="805" w:type="dxa"/>
            <w:tcBorders>
              <w:top w:val="single" w:sz="4" w:space="0" w:color="auto"/>
              <w:left w:val="single" w:sz="4" w:space="0" w:color="auto"/>
              <w:bottom w:val="single" w:sz="4" w:space="0" w:color="auto"/>
              <w:right w:val="single" w:sz="4" w:space="0" w:color="auto"/>
            </w:tcBorders>
          </w:tcPr>
          <w:p w14:paraId="0B6B8C53" w14:textId="77777777" w:rsidR="00250916" w:rsidRPr="006725F7" w:rsidRDefault="00250916">
            <w:pPr>
              <w:spacing w:after="0" w:line="240" w:lineRule="auto"/>
              <w:contextualSpacing/>
              <w:rPr>
                <w:rFonts w:asciiTheme="majorHAnsi" w:hAnsiTheme="majorHAnsi"/>
                <w:b/>
              </w:rPr>
            </w:pPr>
          </w:p>
        </w:tc>
        <w:tc>
          <w:tcPr>
            <w:tcW w:w="8640" w:type="dxa"/>
            <w:tcBorders>
              <w:top w:val="single" w:sz="4" w:space="0" w:color="auto"/>
              <w:left w:val="single" w:sz="4" w:space="0" w:color="auto"/>
              <w:bottom w:val="single" w:sz="4" w:space="0" w:color="auto"/>
              <w:right w:val="single" w:sz="4" w:space="0" w:color="auto"/>
            </w:tcBorders>
            <w:hideMark/>
          </w:tcPr>
          <w:p w14:paraId="37F30ED7" w14:textId="77777777" w:rsidR="00250916" w:rsidRPr="006725F7" w:rsidRDefault="00250916">
            <w:pPr>
              <w:pStyle w:val="ListParagraph"/>
              <w:numPr>
                <w:ilvl w:val="0"/>
                <w:numId w:val="66"/>
              </w:numPr>
              <w:spacing w:after="0" w:line="240" w:lineRule="auto"/>
              <w:rPr>
                <w:rFonts w:asciiTheme="majorHAnsi" w:hAnsiTheme="majorHAnsi"/>
              </w:rPr>
            </w:pPr>
            <w:r w:rsidRPr="006725F7">
              <w:rPr>
                <w:rFonts w:asciiTheme="majorHAnsi" w:hAnsiTheme="majorHAnsi"/>
              </w:rPr>
              <w:t xml:space="preserve">A </w:t>
            </w:r>
            <w:r w:rsidR="00262B4A">
              <w:rPr>
                <w:rFonts w:asciiTheme="majorHAnsi" w:hAnsiTheme="majorHAnsi"/>
              </w:rPr>
              <w:t>P</w:t>
            </w:r>
            <w:r w:rsidR="00262B4A" w:rsidRPr="006725F7">
              <w:rPr>
                <w:rFonts w:asciiTheme="majorHAnsi" w:hAnsiTheme="majorHAnsi"/>
              </w:rPr>
              <w:t>lay</w:t>
            </w:r>
            <w:r w:rsidR="00262B4A">
              <w:rPr>
                <w:rFonts w:asciiTheme="majorHAnsi" w:hAnsiTheme="majorHAnsi"/>
              </w:rPr>
              <w:t>P</w:t>
            </w:r>
            <w:r w:rsidRPr="006725F7">
              <w:rPr>
                <w:rFonts w:asciiTheme="majorHAnsi" w:hAnsiTheme="majorHAnsi"/>
              </w:rPr>
              <w:t>ump is one way to get clean water to a community.</w:t>
            </w:r>
          </w:p>
          <w:p w14:paraId="028D1AE9" w14:textId="77777777" w:rsidR="00250916" w:rsidRPr="006725F7" w:rsidRDefault="0038642F">
            <w:pPr>
              <w:spacing w:after="0" w:line="240" w:lineRule="auto"/>
              <w:contextualSpacing/>
              <w:rPr>
                <w:rFonts w:asciiTheme="majorHAnsi" w:hAnsiTheme="majorHAnsi"/>
              </w:rPr>
            </w:pPr>
            <w:r w:rsidRPr="006725F7">
              <w:rPr>
                <w:rFonts w:asciiTheme="majorHAnsi" w:hAnsiTheme="majorHAnsi"/>
                <w:noProof/>
                <w:lang w:bidi="km-KH"/>
              </w:rPr>
              <w:drawing>
                <wp:inline distT="0" distB="0" distL="0" distR="0" wp14:anchorId="147B6AE2" wp14:editId="5DC01107">
                  <wp:extent cx="1111817" cy="738620"/>
                  <wp:effectExtent l="19050" t="0" r="0" b="0"/>
                  <wp:docPr id="242" name="Picture 242" descr="Play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cstate="screen">
                            <a:extLst>
                              <a:ext uri="{28A0092B-C50C-407E-A947-70E740481C1C}">
                                <a14:useLocalDpi xmlns:a14="http://schemas.microsoft.com/office/drawing/2010/main"/>
                              </a:ext>
                            </a:extLst>
                          </a:blip>
                          <a:srcRect/>
                          <a:stretch>
                            <a:fillRect/>
                          </a:stretch>
                        </pic:blipFill>
                        <pic:spPr bwMode="auto">
                          <a:xfrm>
                            <a:off x="0" y="0"/>
                            <a:ext cx="1114804" cy="740604"/>
                          </a:xfrm>
                          <a:prstGeom prst="rect">
                            <a:avLst/>
                          </a:prstGeom>
                          <a:noFill/>
                          <a:ln>
                            <a:noFill/>
                          </a:ln>
                        </pic:spPr>
                      </pic:pic>
                    </a:graphicData>
                  </a:graphic>
                </wp:inline>
              </w:drawing>
            </w:r>
            <w:r w:rsidR="00250916" w:rsidRPr="006725F7">
              <w:rPr>
                <w:rFonts w:asciiTheme="majorHAnsi" w:hAnsiTheme="majorHAnsi"/>
              </w:rPr>
              <w:t xml:space="preserve">         </w:t>
            </w:r>
            <w:r w:rsidRPr="006725F7">
              <w:rPr>
                <w:rFonts w:asciiTheme="majorHAnsi" w:hAnsiTheme="majorHAnsi"/>
                <w:noProof/>
                <w:lang w:bidi="km-KH"/>
              </w:rPr>
              <w:drawing>
                <wp:inline distT="0" distB="0" distL="0" distR="0" wp14:anchorId="2C5A2AD6" wp14:editId="1A2A1FCC">
                  <wp:extent cx="1365662" cy="583092"/>
                  <wp:effectExtent l="19050" t="0" r="5938" b="0"/>
                  <wp:docPr id="243" name="Picture 243" descr="Clean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cultureist.com/wp-content/uploads/2012/01/ethiopia_clean_water2.jpg"/>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1367692" cy="583959"/>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7A4E1716" w14:textId="77777777" w:rsidR="00250916" w:rsidRPr="006725F7" w:rsidRDefault="00250916">
            <w:pPr>
              <w:spacing w:after="0" w:line="240" w:lineRule="auto"/>
              <w:contextualSpacing/>
              <w:rPr>
                <w:rFonts w:asciiTheme="majorHAnsi" w:hAnsiTheme="majorHAnsi"/>
                <w:b/>
              </w:rPr>
            </w:pPr>
          </w:p>
        </w:tc>
      </w:tr>
    </w:tbl>
    <w:p w14:paraId="30BBA70D" w14:textId="77777777" w:rsidR="00445D3F" w:rsidRPr="00A34B4D" w:rsidRDefault="00445D3F">
      <w:pPr>
        <w:spacing w:after="0" w:line="240" w:lineRule="auto"/>
        <w:contextualSpacing/>
        <w:rPr>
          <w:rFonts w:asciiTheme="majorHAnsi" w:hAnsiTheme="majorHAnsi" w:cstheme="minorBidi"/>
          <w:b/>
          <w:sz w:val="24"/>
          <w:szCs w:val="24"/>
        </w:rPr>
      </w:pPr>
    </w:p>
    <w:p w14:paraId="2A045F5D" w14:textId="77777777" w:rsidR="003C5557" w:rsidRDefault="003C5557">
      <w:pPr>
        <w:spacing w:after="0" w:line="240" w:lineRule="auto"/>
        <w:rPr>
          <w:rFonts w:asciiTheme="majorHAnsi" w:hAnsiTheme="majorHAnsi"/>
          <w:b/>
          <w:sz w:val="24"/>
          <w:szCs w:val="24"/>
        </w:rPr>
      </w:pPr>
      <w:r>
        <w:rPr>
          <w:rFonts w:asciiTheme="majorHAnsi" w:hAnsiTheme="majorHAnsi"/>
          <w:b/>
          <w:sz w:val="24"/>
          <w:szCs w:val="24"/>
        </w:rPr>
        <w:br w:type="page"/>
      </w:r>
    </w:p>
    <w:p w14:paraId="04CB2AC3" w14:textId="77777777" w:rsidR="00250916" w:rsidRPr="00A34B4D" w:rsidRDefault="00250916">
      <w:pPr>
        <w:pStyle w:val="LessonResourcessubhead"/>
      </w:pPr>
      <w:bookmarkStart w:id="72" w:name="L7WaterB"/>
      <w:bookmarkEnd w:id="72"/>
      <w:r w:rsidRPr="00A34B4D">
        <w:t>Water Access Statements: Fact or Opinion? (</w:t>
      </w:r>
      <w:r w:rsidR="00B66530" w:rsidRPr="00A34B4D">
        <w:t>Version 2</w:t>
      </w:r>
      <w:r w:rsidRPr="00A34B4D">
        <w:t>)</w:t>
      </w:r>
    </w:p>
    <w:p w14:paraId="01342242" w14:textId="77777777" w:rsidR="00445D3F" w:rsidRPr="006725F7" w:rsidRDefault="00445D3F">
      <w:pPr>
        <w:spacing w:after="240" w:line="240" w:lineRule="auto"/>
        <w:rPr>
          <w:rFonts w:asciiTheme="majorHAnsi" w:hAnsiTheme="majorHAnsi"/>
          <w:lang w:eastAsia="en-US"/>
        </w:rPr>
      </w:pPr>
      <w:r w:rsidRPr="006725F7">
        <w:rPr>
          <w:rFonts w:asciiTheme="majorHAnsi" w:hAnsiTheme="majorHAnsi"/>
        </w:rPr>
        <w:t>Name:</w:t>
      </w:r>
      <w:r w:rsidR="00525116" w:rsidRPr="006725F7">
        <w:rPr>
          <w:rFonts w:asciiTheme="majorHAnsi" w:hAnsiTheme="majorHAnsi"/>
        </w:rPr>
        <w:t xml:space="preserve"> </w:t>
      </w:r>
      <w:r w:rsidRPr="006725F7">
        <w:rPr>
          <w:rFonts w:asciiTheme="majorHAnsi" w:hAnsiTheme="majorHAnsi"/>
        </w:rPr>
        <w:t>___________________________________________________ Date:</w:t>
      </w:r>
      <w:r w:rsidR="00525116" w:rsidRPr="006725F7">
        <w:rPr>
          <w:rFonts w:asciiTheme="majorHAnsi" w:hAnsiTheme="majorHAnsi"/>
        </w:rPr>
        <w:t xml:space="preserve"> </w:t>
      </w:r>
      <w:r w:rsidRPr="006725F7">
        <w:rPr>
          <w:rFonts w:asciiTheme="majorHAnsi" w:hAnsiTheme="majorHAnsi"/>
        </w:rPr>
        <w:t>_______________________</w:t>
      </w:r>
    </w:p>
    <w:p w14:paraId="4812DFEB" w14:textId="77777777" w:rsidR="00445D3F" w:rsidRPr="006725F7" w:rsidRDefault="00445D3F">
      <w:pPr>
        <w:spacing w:after="0" w:line="240" w:lineRule="auto"/>
        <w:contextualSpacing/>
        <w:rPr>
          <w:rFonts w:asciiTheme="majorHAnsi" w:hAnsiTheme="majorHAnsi"/>
          <w:b/>
        </w:rPr>
      </w:pPr>
      <w:r w:rsidRPr="006725F7">
        <w:rPr>
          <w:rFonts w:asciiTheme="majorHAnsi" w:hAnsiTheme="majorHAnsi"/>
          <w:b/>
        </w:rPr>
        <w:t xml:space="preserve">Check </w:t>
      </w:r>
      <w:r w:rsidR="0038642F" w:rsidRPr="006725F7">
        <w:rPr>
          <w:rFonts w:asciiTheme="majorHAnsi" w:hAnsiTheme="majorHAnsi"/>
          <w:b/>
          <w:noProof/>
          <w:lang w:bidi="km-KH"/>
        </w:rPr>
        <w:drawing>
          <wp:inline distT="0" distB="0" distL="0" distR="0" wp14:anchorId="5D129698" wp14:editId="2D283BFB">
            <wp:extent cx="304800" cy="285750"/>
            <wp:effectExtent l="0" t="0" r="0" b="0"/>
            <wp:docPr id="244" name="Picture 244"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kidum.org.il/uploads/check%20mark.gif"/>
                    <pic:cNvPicPr>
                      <a:picLocks noChangeAspect="1" noChangeArrowheads="1"/>
                    </pic:cNvPicPr>
                  </pic:nvPicPr>
                  <pic:blipFill>
                    <a:blip r:embed="rId229" cstate="screen">
                      <a:extLst>
                        <a:ext uri="{28A0092B-C50C-407E-A947-70E740481C1C}">
                          <a14:useLocalDpi xmlns:a14="http://schemas.microsoft.com/office/drawing/2010/main"/>
                        </a:ext>
                      </a:extLst>
                    </a:blip>
                    <a:srcRect/>
                    <a:stretch>
                      <a:fillRect/>
                    </a:stretch>
                  </pic:blipFill>
                  <pic:spPr bwMode="auto">
                    <a:xfrm>
                      <a:off x="0" y="0"/>
                      <a:ext cx="304800" cy="285750"/>
                    </a:xfrm>
                    <a:prstGeom prst="rect">
                      <a:avLst/>
                    </a:prstGeom>
                    <a:noFill/>
                    <a:ln>
                      <a:noFill/>
                    </a:ln>
                  </pic:spPr>
                </pic:pic>
              </a:graphicData>
            </a:graphic>
          </wp:inline>
        </w:drawing>
      </w:r>
      <w:r w:rsidR="00CC66EA" w:rsidRPr="006725F7">
        <w:rPr>
          <w:rFonts w:asciiTheme="majorHAnsi" w:hAnsiTheme="majorHAnsi"/>
          <w:b/>
        </w:rPr>
        <w:t xml:space="preserve">the right column (fact or opinion) for each statement. </w:t>
      </w:r>
      <w:r w:rsidRPr="006725F7">
        <w:rPr>
          <w:rFonts w:asciiTheme="majorHAnsi" w:hAnsiTheme="majorHAnsi"/>
          <w:b/>
        </w:rPr>
        <w:t>Look for signal words to help you.</w:t>
      </w:r>
    </w:p>
    <w:p w14:paraId="17251F14" w14:textId="77777777" w:rsidR="00250916" w:rsidRPr="006725F7" w:rsidRDefault="00250916">
      <w:pPr>
        <w:spacing w:after="0" w:line="240" w:lineRule="auto"/>
        <w:contextualSpacing/>
        <w:rPr>
          <w:rFonts w:asciiTheme="majorHAnsi" w:hAnsiTheme="majorHAnsi"/>
          <w:b/>
        </w:rPr>
      </w:pPr>
    </w:p>
    <w:tbl>
      <w:tblPr>
        <w:tblStyle w:val="TableGrid"/>
        <w:tblW w:w="0" w:type="auto"/>
        <w:tblLook w:val="04A0" w:firstRow="1" w:lastRow="0" w:firstColumn="1" w:lastColumn="0" w:noHBand="0" w:noVBand="1"/>
      </w:tblPr>
      <w:tblGrid>
        <w:gridCol w:w="805"/>
        <w:gridCol w:w="9270"/>
        <w:gridCol w:w="1104"/>
      </w:tblGrid>
      <w:tr w:rsidR="00445D3F" w:rsidRPr="006725F7" w14:paraId="5C317476" w14:textId="77777777" w:rsidTr="00250916">
        <w:tc>
          <w:tcPr>
            <w:tcW w:w="805" w:type="dxa"/>
            <w:tcBorders>
              <w:top w:val="single" w:sz="4" w:space="0" w:color="auto"/>
              <w:left w:val="single" w:sz="4" w:space="0" w:color="auto"/>
              <w:bottom w:val="single" w:sz="4" w:space="0" w:color="auto"/>
              <w:right w:val="single" w:sz="4" w:space="0" w:color="auto"/>
            </w:tcBorders>
            <w:hideMark/>
          </w:tcPr>
          <w:p w14:paraId="06260601" w14:textId="77777777" w:rsidR="00445D3F" w:rsidRPr="006725F7" w:rsidRDefault="00445D3F">
            <w:pPr>
              <w:spacing w:after="0" w:line="240" w:lineRule="auto"/>
              <w:contextualSpacing/>
              <w:jc w:val="center"/>
              <w:rPr>
                <w:rFonts w:asciiTheme="majorHAnsi" w:hAnsiTheme="majorHAnsi"/>
                <w:b/>
              </w:rPr>
            </w:pPr>
            <w:r w:rsidRPr="006725F7">
              <w:rPr>
                <w:rFonts w:asciiTheme="majorHAnsi" w:hAnsiTheme="majorHAnsi"/>
                <w:b/>
              </w:rPr>
              <w:t>Fact</w:t>
            </w:r>
          </w:p>
        </w:tc>
        <w:tc>
          <w:tcPr>
            <w:tcW w:w="9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C10FA1" w14:textId="77777777" w:rsidR="00445D3F" w:rsidRPr="006725F7" w:rsidRDefault="00445D3F">
            <w:pPr>
              <w:spacing w:after="0" w:line="240" w:lineRule="auto"/>
              <w:contextualSpacing/>
              <w:rPr>
                <w:rFonts w:asciiTheme="majorHAnsi" w:hAnsiTheme="majorHAnsi"/>
                <w:b/>
              </w:rPr>
            </w:pPr>
            <w:r w:rsidRPr="006725F7">
              <w:rPr>
                <w:rFonts w:asciiTheme="majorHAnsi" w:hAnsiTheme="majorHAnsi"/>
                <w:b/>
              </w:rPr>
              <w:t>Statement</w:t>
            </w:r>
          </w:p>
        </w:tc>
        <w:tc>
          <w:tcPr>
            <w:tcW w:w="1104" w:type="dxa"/>
            <w:tcBorders>
              <w:top w:val="single" w:sz="4" w:space="0" w:color="auto"/>
              <w:left w:val="single" w:sz="4" w:space="0" w:color="auto"/>
              <w:bottom w:val="single" w:sz="4" w:space="0" w:color="auto"/>
              <w:right w:val="single" w:sz="4" w:space="0" w:color="auto"/>
            </w:tcBorders>
            <w:hideMark/>
          </w:tcPr>
          <w:p w14:paraId="38818754" w14:textId="77777777" w:rsidR="00445D3F" w:rsidRPr="006725F7" w:rsidRDefault="00445D3F">
            <w:pPr>
              <w:spacing w:after="0" w:line="240" w:lineRule="auto"/>
              <w:contextualSpacing/>
              <w:rPr>
                <w:rFonts w:asciiTheme="majorHAnsi" w:hAnsiTheme="majorHAnsi"/>
                <w:b/>
              </w:rPr>
            </w:pPr>
            <w:r w:rsidRPr="006725F7">
              <w:rPr>
                <w:rFonts w:asciiTheme="majorHAnsi" w:hAnsiTheme="majorHAnsi"/>
                <w:b/>
              </w:rPr>
              <w:t>Opinion</w:t>
            </w:r>
          </w:p>
        </w:tc>
      </w:tr>
      <w:tr w:rsidR="00445D3F" w:rsidRPr="006725F7" w14:paraId="6A253A9E" w14:textId="77777777" w:rsidTr="00250916">
        <w:tc>
          <w:tcPr>
            <w:tcW w:w="805" w:type="dxa"/>
            <w:tcBorders>
              <w:top w:val="single" w:sz="4" w:space="0" w:color="auto"/>
              <w:left w:val="single" w:sz="4" w:space="0" w:color="auto"/>
              <w:bottom w:val="single" w:sz="4" w:space="0" w:color="auto"/>
              <w:right w:val="single" w:sz="4" w:space="0" w:color="auto"/>
            </w:tcBorders>
          </w:tcPr>
          <w:p w14:paraId="704DAFA0" w14:textId="77777777" w:rsidR="00445D3F" w:rsidRPr="006725F7" w:rsidRDefault="00445D3F">
            <w:pPr>
              <w:spacing w:after="0" w:line="240" w:lineRule="auto"/>
              <w:contextualSpacing/>
              <w:rPr>
                <w:rFonts w:asciiTheme="majorHAnsi" w:hAnsiTheme="majorHAnsi"/>
                <w:b/>
              </w:rPr>
            </w:pPr>
          </w:p>
        </w:tc>
        <w:tc>
          <w:tcPr>
            <w:tcW w:w="9270" w:type="dxa"/>
            <w:tcBorders>
              <w:top w:val="single" w:sz="4" w:space="0" w:color="auto"/>
              <w:left w:val="single" w:sz="4" w:space="0" w:color="auto"/>
              <w:bottom w:val="single" w:sz="4" w:space="0" w:color="auto"/>
              <w:right w:val="single" w:sz="4" w:space="0" w:color="auto"/>
            </w:tcBorders>
          </w:tcPr>
          <w:p w14:paraId="6F578861" w14:textId="77777777" w:rsidR="00445D3F" w:rsidRPr="006725F7" w:rsidRDefault="00445D3F">
            <w:pPr>
              <w:pStyle w:val="ListParagraph"/>
              <w:numPr>
                <w:ilvl w:val="0"/>
                <w:numId w:val="68"/>
              </w:numPr>
              <w:spacing w:after="0" w:line="240" w:lineRule="auto"/>
              <w:rPr>
                <w:rFonts w:asciiTheme="majorHAnsi" w:hAnsiTheme="majorHAnsi"/>
              </w:rPr>
            </w:pPr>
            <w:r w:rsidRPr="006725F7">
              <w:rPr>
                <w:rFonts w:asciiTheme="majorHAnsi" w:hAnsiTheme="majorHAnsi"/>
              </w:rPr>
              <w:t xml:space="preserve">I </w:t>
            </w:r>
            <w:r w:rsidRPr="006725F7">
              <w:rPr>
                <w:rFonts w:asciiTheme="majorHAnsi" w:hAnsiTheme="majorHAnsi"/>
                <w:b/>
              </w:rPr>
              <w:t>think</w:t>
            </w:r>
            <w:r w:rsidRPr="006725F7">
              <w:rPr>
                <w:rFonts w:asciiTheme="majorHAnsi" w:hAnsiTheme="majorHAnsi"/>
              </w:rPr>
              <w:t xml:space="preserve"> water is delicious. </w:t>
            </w:r>
          </w:p>
          <w:p w14:paraId="0C17E9CD" w14:textId="77777777" w:rsidR="00445D3F" w:rsidRPr="006725F7" w:rsidRDefault="00445D3F">
            <w:pPr>
              <w:spacing w:after="0" w:line="240" w:lineRule="auto"/>
              <w:contextualSpacing/>
              <w:rPr>
                <w:rFonts w:asciiTheme="majorHAnsi" w:hAnsiTheme="majorHAnsi"/>
              </w:rPr>
            </w:pPr>
          </w:p>
        </w:tc>
        <w:tc>
          <w:tcPr>
            <w:tcW w:w="1104" w:type="dxa"/>
            <w:tcBorders>
              <w:top w:val="single" w:sz="4" w:space="0" w:color="auto"/>
              <w:left w:val="single" w:sz="4" w:space="0" w:color="auto"/>
              <w:bottom w:val="single" w:sz="4" w:space="0" w:color="auto"/>
              <w:right w:val="single" w:sz="4" w:space="0" w:color="auto"/>
            </w:tcBorders>
          </w:tcPr>
          <w:p w14:paraId="0C711AFE" w14:textId="77777777" w:rsidR="00445D3F" w:rsidRPr="006725F7" w:rsidRDefault="00445D3F">
            <w:pPr>
              <w:spacing w:after="0" w:line="240" w:lineRule="auto"/>
              <w:contextualSpacing/>
              <w:rPr>
                <w:rFonts w:asciiTheme="majorHAnsi" w:hAnsiTheme="majorHAnsi"/>
                <w:b/>
              </w:rPr>
            </w:pPr>
          </w:p>
        </w:tc>
      </w:tr>
      <w:tr w:rsidR="00445D3F" w:rsidRPr="006725F7" w14:paraId="1FC1948C" w14:textId="77777777" w:rsidTr="00250916">
        <w:tc>
          <w:tcPr>
            <w:tcW w:w="805" w:type="dxa"/>
            <w:tcBorders>
              <w:top w:val="single" w:sz="4" w:space="0" w:color="auto"/>
              <w:left w:val="single" w:sz="4" w:space="0" w:color="auto"/>
              <w:bottom w:val="single" w:sz="4" w:space="0" w:color="auto"/>
              <w:right w:val="single" w:sz="4" w:space="0" w:color="auto"/>
            </w:tcBorders>
          </w:tcPr>
          <w:p w14:paraId="3146B004" w14:textId="77777777" w:rsidR="00445D3F" w:rsidRPr="006725F7" w:rsidRDefault="00445D3F">
            <w:pPr>
              <w:spacing w:after="0" w:line="240" w:lineRule="auto"/>
              <w:contextualSpacing/>
              <w:rPr>
                <w:rFonts w:asciiTheme="majorHAnsi" w:hAnsiTheme="majorHAnsi"/>
                <w:b/>
              </w:rPr>
            </w:pPr>
          </w:p>
        </w:tc>
        <w:tc>
          <w:tcPr>
            <w:tcW w:w="9270" w:type="dxa"/>
            <w:tcBorders>
              <w:top w:val="single" w:sz="4" w:space="0" w:color="auto"/>
              <w:left w:val="single" w:sz="4" w:space="0" w:color="auto"/>
              <w:bottom w:val="single" w:sz="4" w:space="0" w:color="auto"/>
              <w:right w:val="single" w:sz="4" w:space="0" w:color="auto"/>
            </w:tcBorders>
          </w:tcPr>
          <w:p w14:paraId="7FDB6383" w14:textId="77777777" w:rsidR="00445D3F" w:rsidRPr="006725F7" w:rsidRDefault="00445D3F">
            <w:pPr>
              <w:pStyle w:val="ListParagraph"/>
              <w:numPr>
                <w:ilvl w:val="0"/>
                <w:numId w:val="68"/>
              </w:numPr>
              <w:spacing w:after="0" w:line="240" w:lineRule="auto"/>
              <w:rPr>
                <w:rFonts w:asciiTheme="majorHAnsi" w:hAnsiTheme="majorHAnsi"/>
              </w:rPr>
            </w:pPr>
            <w:r w:rsidRPr="006725F7">
              <w:rPr>
                <w:rFonts w:asciiTheme="majorHAnsi" w:hAnsiTheme="majorHAnsi"/>
              </w:rPr>
              <w:t>People need water to survive.</w:t>
            </w:r>
          </w:p>
          <w:p w14:paraId="1E85A588" w14:textId="77777777" w:rsidR="00445D3F" w:rsidRPr="006725F7" w:rsidRDefault="00445D3F">
            <w:pPr>
              <w:spacing w:after="0" w:line="240" w:lineRule="auto"/>
              <w:contextualSpacing/>
              <w:rPr>
                <w:rFonts w:asciiTheme="majorHAnsi" w:hAnsiTheme="majorHAnsi"/>
              </w:rPr>
            </w:pPr>
          </w:p>
        </w:tc>
        <w:tc>
          <w:tcPr>
            <w:tcW w:w="1104" w:type="dxa"/>
            <w:tcBorders>
              <w:top w:val="single" w:sz="4" w:space="0" w:color="auto"/>
              <w:left w:val="single" w:sz="4" w:space="0" w:color="auto"/>
              <w:bottom w:val="single" w:sz="4" w:space="0" w:color="auto"/>
              <w:right w:val="single" w:sz="4" w:space="0" w:color="auto"/>
            </w:tcBorders>
          </w:tcPr>
          <w:p w14:paraId="082C1F83" w14:textId="77777777" w:rsidR="00445D3F" w:rsidRPr="006725F7" w:rsidRDefault="00445D3F">
            <w:pPr>
              <w:spacing w:after="0" w:line="240" w:lineRule="auto"/>
              <w:contextualSpacing/>
              <w:rPr>
                <w:rFonts w:asciiTheme="majorHAnsi" w:hAnsiTheme="majorHAnsi"/>
                <w:b/>
              </w:rPr>
            </w:pPr>
          </w:p>
        </w:tc>
      </w:tr>
      <w:tr w:rsidR="00445D3F" w:rsidRPr="006725F7" w14:paraId="5109F024" w14:textId="77777777" w:rsidTr="00250916">
        <w:tc>
          <w:tcPr>
            <w:tcW w:w="805" w:type="dxa"/>
            <w:tcBorders>
              <w:top w:val="single" w:sz="4" w:space="0" w:color="auto"/>
              <w:left w:val="single" w:sz="4" w:space="0" w:color="auto"/>
              <w:bottom w:val="single" w:sz="4" w:space="0" w:color="auto"/>
              <w:right w:val="single" w:sz="4" w:space="0" w:color="auto"/>
            </w:tcBorders>
          </w:tcPr>
          <w:p w14:paraId="606C7BED" w14:textId="77777777" w:rsidR="00445D3F" w:rsidRPr="006725F7" w:rsidRDefault="00445D3F">
            <w:pPr>
              <w:spacing w:after="0" w:line="240" w:lineRule="auto"/>
              <w:contextualSpacing/>
              <w:rPr>
                <w:rFonts w:asciiTheme="majorHAnsi" w:hAnsiTheme="majorHAnsi"/>
                <w:b/>
              </w:rPr>
            </w:pPr>
          </w:p>
        </w:tc>
        <w:tc>
          <w:tcPr>
            <w:tcW w:w="9270" w:type="dxa"/>
            <w:tcBorders>
              <w:top w:val="single" w:sz="4" w:space="0" w:color="auto"/>
              <w:left w:val="single" w:sz="4" w:space="0" w:color="auto"/>
              <w:bottom w:val="single" w:sz="4" w:space="0" w:color="auto"/>
              <w:right w:val="single" w:sz="4" w:space="0" w:color="auto"/>
            </w:tcBorders>
          </w:tcPr>
          <w:p w14:paraId="3CDB0E5C" w14:textId="77777777" w:rsidR="00445D3F" w:rsidRPr="006725F7" w:rsidRDefault="00445D3F">
            <w:pPr>
              <w:pStyle w:val="ListParagraph"/>
              <w:numPr>
                <w:ilvl w:val="0"/>
                <w:numId w:val="68"/>
              </w:numPr>
              <w:spacing w:after="0" w:line="240" w:lineRule="auto"/>
              <w:rPr>
                <w:rFonts w:asciiTheme="majorHAnsi" w:hAnsiTheme="majorHAnsi"/>
              </w:rPr>
            </w:pPr>
            <w:r w:rsidRPr="006725F7">
              <w:rPr>
                <w:rFonts w:asciiTheme="majorHAnsi" w:hAnsiTheme="majorHAnsi"/>
                <w:b/>
              </w:rPr>
              <w:t>According to</w:t>
            </w:r>
            <w:r w:rsidRPr="006725F7">
              <w:rPr>
                <w:rFonts w:asciiTheme="majorHAnsi" w:hAnsiTheme="majorHAnsi"/>
              </w:rPr>
              <w:t xml:space="preserve"> the United Nations, 1 billion people do not have access to clean water.</w:t>
            </w:r>
          </w:p>
          <w:p w14:paraId="3AC2C267" w14:textId="77777777" w:rsidR="00445D3F" w:rsidRPr="006725F7" w:rsidRDefault="00445D3F">
            <w:pPr>
              <w:spacing w:after="0" w:line="240" w:lineRule="auto"/>
              <w:contextualSpacing/>
              <w:rPr>
                <w:rFonts w:asciiTheme="majorHAnsi" w:hAnsiTheme="majorHAnsi"/>
              </w:rPr>
            </w:pPr>
          </w:p>
        </w:tc>
        <w:tc>
          <w:tcPr>
            <w:tcW w:w="1104" w:type="dxa"/>
            <w:tcBorders>
              <w:top w:val="single" w:sz="4" w:space="0" w:color="auto"/>
              <w:left w:val="single" w:sz="4" w:space="0" w:color="auto"/>
              <w:bottom w:val="single" w:sz="4" w:space="0" w:color="auto"/>
              <w:right w:val="single" w:sz="4" w:space="0" w:color="auto"/>
            </w:tcBorders>
          </w:tcPr>
          <w:p w14:paraId="5CA8C13C" w14:textId="77777777" w:rsidR="00445D3F" w:rsidRPr="006725F7" w:rsidRDefault="00445D3F">
            <w:pPr>
              <w:spacing w:after="0" w:line="240" w:lineRule="auto"/>
              <w:contextualSpacing/>
              <w:rPr>
                <w:rFonts w:asciiTheme="majorHAnsi" w:hAnsiTheme="majorHAnsi"/>
                <w:b/>
              </w:rPr>
            </w:pPr>
          </w:p>
        </w:tc>
      </w:tr>
      <w:tr w:rsidR="00445D3F" w:rsidRPr="006725F7" w14:paraId="650D7585" w14:textId="77777777" w:rsidTr="00250916">
        <w:tc>
          <w:tcPr>
            <w:tcW w:w="805" w:type="dxa"/>
            <w:tcBorders>
              <w:top w:val="single" w:sz="4" w:space="0" w:color="auto"/>
              <w:left w:val="single" w:sz="4" w:space="0" w:color="auto"/>
              <w:bottom w:val="single" w:sz="4" w:space="0" w:color="auto"/>
              <w:right w:val="single" w:sz="4" w:space="0" w:color="auto"/>
            </w:tcBorders>
          </w:tcPr>
          <w:p w14:paraId="054E6AA6" w14:textId="77777777" w:rsidR="00445D3F" w:rsidRPr="006725F7" w:rsidRDefault="00445D3F">
            <w:pPr>
              <w:spacing w:after="0" w:line="240" w:lineRule="auto"/>
              <w:contextualSpacing/>
              <w:rPr>
                <w:rFonts w:asciiTheme="majorHAnsi" w:hAnsiTheme="majorHAnsi"/>
                <w:b/>
              </w:rPr>
            </w:pPr>
          </w:p>
        </w:tc>
        <w:tc>
          <w:tcPr>
            <w:tcW w:w="9270" w:type="dxa"/>
            <w:tcBorders>
              <w:top w:val="single" w:sz="4" w:space="0" w:color="auto"/>
              <w:left w:val="single" w:sz="4" w:space="0" w:color="auto"/>
              <w:bottom w:val="single" w:sz="4" w:space="0" w:color="auto"/>
              <w:right w:val="single" w:sz="4" w:space="0" w:color="auto"/>
            </w:tcBorders>
          </w:tcPr>
          <w:p w14:paraId="2C5E266B" w14:textId="77777777" w:rsidR="00445D3F" w:rsidRPr="006725F7" w:rsidRDefault="00445D3F">
            <w:pPr>
              <w:pStyle w:val="ListParagraph"/>
              <w:numPr>
                <w:ilvl w:val="0"/>
                <w:numId w:val="68"/>
              </w:numPr>
              <w:spacing w:after="0" w:line="240" w:lineRule="auto"/>
              <w:rPr>
                <w:rFonts w:asciiTheme="majorHAnsi" w:hAnsiTheme="majorHAnsi"/>
              </w:rPr>
            </w:pPr>
            <w:r w:rsidRPr="006725F7">
              <w:rPr>
                <w:rFonts w:asciiTheme="majorHAnsi" w:hAnsiTheme="majorHAnsi"/>
                <w:b/>
              </w:rPr>
              <w:t>I believe</w:t>
            </w:r>
            <w:r w:rsidRPr="006725F7">
              <w:rPr>
                <w:rFonts w:asciiTheme="majorHAnsi" w:hAnsiTheme="majorHAnsi"/>
              </w:rPr>
              <w:t xml:space="preserve"> people should conserve water.</w:t>
            </w:r>
          </w:p>
          <w:p w14:paraId="32F48E9E" w14:textId="77777777" w:rsidR="00445D3F" w:rsidRPr="006725F7" w:rsidRDefault="00445D3F">
            <w:pPr>
              <w:spacing w:after="0" w:line="240" w:lineRule="auto"/>
              <w:contextualSpacing/>
              <w:rPr>
                <w:rFonts w:asciiTheme="majorHAnsi" w:hAnsiTheme="majorHAnsi"/>
              </w:rPr>
            </w:pPr>
          </w:p>
        </w:tc>
        <w:tc>
          <w:tcPr>
            <w:tcW w:w="1104" w:type="dxa"/>
            <w:tcBorders>
              <w:top w:val="single" w:sz="4" w:space="0" w:color="auto"/>
              <w:left w:val="single" w:sz="4" w:space="0" w:color="auto"/>
              <w:bottom w:val="single" w:sz="4" w:space="0" w:color="auto"/>
              <w:right w:val="single" w:sz="4" w:space="0" w:color="auto"/>
            </w:tcBorders>
          </w:tcPr>
          <w:p w14:paraId="6B1022A1" w14:textId="77777777" w:rsidR="00445D3F" w:rsidRPr="006725F7" w:rsidRDefault="00445D3F">
            <w:pPr>
              <w:spacing w:after="0" w:line="240" w:lineRule="auto"/>
              <w:contextualSpacing/>
              <w:rPr>
                <w:rFonts w:asciiTheme="majorHAnsi" w:hAnsiTheme="majorHAnsi"/>
                <w:b/>
              </w:rPr>
            </w:pPr>
          </w:p>
        </w:tc>
      </w:tr>
      <w:tr w:rsidR="00445D3F" w:rsidRPr="006725F7" w14:paraId="2FF02D10" w14:textId="77777777" w:rsidTr="00250916">
        <w:tc>
          <w:tcPr>
            <w:tcW w:w="805" w:type="dxa"/>
            <w:tcBorders>
              <w:top w:val="single" w:sz="4" w:space="0" w:color="auto"/>
              <w:left w:val="single" w:sz="4" w:space="0" w:color="auto"/>
              <w:bottom w:val="single" w:sz="4" w:space="0" w:color="auto"/>
              <w:right w:val="single" w:sz="4" w:space="0" w:color="auto"/>
            </w:tcBorders>
          </w:tcPr>
          <w:p w14:paraId="5062530C" w14:textId="77777777" w:rsidR="00445D3F" w:rsidRPr="006725F7" w:rsidRDefault="00445D3F">
            <w:pPr>
              <w:spacing w:after="0" w:line="240" w:lineRule="auto"/>
              <w:contextualSpacing/>
              <w:rPr>
                <w:rFonts w:asciiTheme="majorHAnsi" w:hAnsiTheme="majorHAnsi"/>
                <w:b/>
              </w:rPr>
            </w:pPr>
          </w:p>
        </w:tc>
        <w:tc>
          <w:tcPr>
            <w:tcW w:w="9270" w:type="dxa"/>
            <w:tcBorders>
              <w:top w:val="single" w:sz="4" w:space="0" w:color="auto"/>
              <w:left w:val="single" w:sz="4" w:space="0" w:color="auto"/>
              <w:bottom w:val="single" w:sz="4" w:space="0" w:color="auto"/>
              <w:right w:val="single" w:sz="4" w:space="0" w:color="auto"/>
            </w:tcBorders>
          </w:tcPr>
          <w:p w14:paraId="6718C421" w14:textId="77777777" w:rsidR="00445D3F" w:rsidRPr="006725F7" w:rsidRDefault="00445D3F">
            <w:pPr>
              <w:pStyle w:val="ListParagraph"/>
              <w:numPr>
                <w:ilvl w:val="0"/>
                <w:numId w:val="68"/>
              </w:numPr>
              <w:spacing w:after="0" w:line="240" w:lineRule="auto"/>
              <w:rPr>
                <w:rFonts w:asciiTheme="majorHAnsi" w:hAnsiTheme="majorHAnsi"/>
              </w:rPr>
            </w:pPr>
            <w:r w:rsidRPr="006725F7">
              <w:rPr>
                <w:rFonts w:asciiTheme="majorHAnsi" w:hAnsiTheme="majorHAnsi"/>
                <w:b/>
              </w:rPr>
              <w:t>In the text</w:t>
            </w:r>
            <w:r w:rsidRPr="006725F7">
              <w:rPr>
                <w:rFonts w:asciiTheme="majorHAnsi" w:hAnsiTheme="majorHAnsi"/>
              </w:rPr>
              <w:t>, there is a description of contaminated water.</w:t>
            </w:r>
          </w:p>
          <w:p w14:paraId="3C291ED9" w14:textId="77777777" w:rsidR="00445D3F" w:rsidRPr="006725F7" w:rsidRDefault="00445D3F">
            <w:pPr>
              <w:spacing w:after="0" w:line="240" w:lineRule="auto"/>
              <w:contextualSpacing/>
              <w:rPr>
                <w:rFonts w:asciiTheme="majorHAnsi" w:hAnsiTheme="majorHAnsi"/>
              </w:rPr>
            </w:pPr>
          </w:p>
        </w:tc>
        <w:tc>
          <w:tcPr>
            <w:tcW w:w="1104" w:type="dxa"/>
            <w:tcBorders>
              <w:top w:val="single" w:sz="4" w:space="0" w:color="auto"/>
              <w:left w:val="single" w:sz="4" w:space="0" w:color="auto"/>
              <w:bottom w:val="single" w:sz="4" w:space="0" w:color="auto"/>
              <w:right w:val="single" w:sz="4" w:space="0" w:color="auto"/>
            </w:tcBorders>
          </w:tcPr>
          <w:p w14:paraId="10914426" w14:textId="77777777" w:rsidR="00445D3F" w:rsidRPr="006725F7" w:rsidRDefault="00445D3F">
            <w:pPr>
              <w:spacing w:after="0" w:line="240" w:lineRule="auto"/>
              <w:contextualSpacing/>
              <w:rPr>
                <w:rFonts w:asciiTheme="majorHAnsi" w:hAnsiTheme="majorHAnsi"/>
                <w:b/>
              </w:rPr>
            </w:pPr>
          </w:p>
        </w:tc>
      </w:tr>
      <w:tr w:rsidR="00445D3F" w:rsidRPr="006725F7" w14:paraId="31993C0A" w14:textId="77777777" w:rsidTr="00250916">
        <w:tc>
          <w:tcPr>
            <w:tcW w:w="805" w:type="dxa"/>
            <w:tcBorders>
              <w:top w:val="single" w:sz="4" w:space="0" w:color="auto"/>
              <w:left w:val="single" w:sz="4" w:space="0" w:color="auto"/>
              <w:bottom w:val="single" w:sz="4" w:space="0" w:color="auto"/>
              <w:right w:val="single" w:sz="4" w:space="0" w:color="auto"/>
            </w:tcBorders>
          </w:tcPr>
          <w:p w14:paraId="2BFD8EB0" w14:textId="77777777" w:rsidR="00445D3F" w:rsidRPr="006725F7" w:rsidRDefault="00445D3F">
            <w:pPr>
              <w:spacing w:after="0" w:line="240" w:lineRule="auto"/>
              <w:contextualSpacing/>
              <w:rPr>
                <w:rFonts w:asciiTheme="majorHAnsi" w:hAnsiTheme="majorHAnsi"/>
                <w:b/>
              </w:rPr>
            </w:pPr>
          </w:p>
        </w:tc>
        <w:tc>
          <w:tcPr>
            <w:tcW w:w="9270" w:type="dxa"/>
            <w:tcBorders>
              <w:top w:val="single" w:sz="4" w:space="0" w:color="auto"/>
              <w:left w:val="single" w:sz="4" w:space="0" w:color="auto"/>
              <w:bottom w:val="single" w:sz="4" w:space="0" w:color="auto"/>
              <w:right w:val="single" w:sz="4" w:space="0" w:color="auto"/>
            </w:tcBorders>
          </w:tcPr>
          <w:p w14:paraId="3957C18A" w14:textId="77777777" w:rsidR="00445D3F" w:rsidRPr="006725F7" w:rsidRDefault="00445D3F">
            <w:pPr>
              <w:pStyle w:val="ListParagraph"/>
              <w:numPr>
                <w:ilvl w:val="0"/>
                <w:numId w:val="68"/>
              </w:numPr>
              <w:spacing w:after="0" w:line="240" w:lineRule="auto"/>
              <w:rPr>
                <w:rFonts w:asciiTheme="majorHAnsi" w:hAnsiTheme="majorHAnsi"/>
              </w:rPr>
            </w:pPr>
            <w:r w:rsidRPr="006725F7">
              <w:rPr>
                <w:rFonts w:asciiTheme="majorHAnsi" w:hAnsiTheme="majorHAnsi"/>
                <w:b/>
              </w:rPr>
              <w:t>My opinion is</w:t>
            </w:r>
            <w:r w:rsidRPr="006725F7">
              <w:rPr>
                <w:rFonts w:asciiTheme="majorHAnsi" w:hAnsiTheme="majorHAnsi"/>
              </w:rPr>
              <w:t xml:space="preserve"> </w:t>
            </w:r>
            <w:r w:rsidR="00262B4A">
              <w:rPr>
                <w:rFonts w:asciiTheme="majorHAnsi" w:hAnsiTheme="majorHAnsi"/>
              </w:rPr>
              <w:t>P</w:t>
            </w:r>
            <w:r w:rsidR="00262B4A" w:rsidRPr="006725F7">
              <w:rPr>
                <w:rFonts w:asciiTheme="majorHAnsi" w:hAnsiTheme="majorHAnsi"/>
              </w:rPr>
              <w:t>lay</w:t>
            </w:r>
            <w:r w:rsidR="00262B4A">
              <w:rPr>
                <w:rFonts w:asciiTheme="majorHAnsi" w:hAnsiTheme="majorHAnsi"/>
              </w:rPr>
              <w:t>P</w:t>
            </w:r>
            <w:r w:rsidRPr="006725F7">
              <w:rPr>
                <w:rFonts w:asciiTheme="majorHAnsi" w:hAnsiTheme="majorHAnsi"/>
              </w:rPr>
              <w:t xml:space="preserve">umps are fun. </w:t>
            </w:r>
          </w:p>
          <w:p w14:paraId="76A8AF89" w14:textId="77777777" w:rsidR="00445D3F" w:rsidRPr="006725F7" w:rsidRDefault="00445D3F">
            <w:pPr>
              <w:spacing w:after="0" w:line="240" w:lineRule="auto"/>
              <w:contextualSpacing/>
              <w:rPr>
                <w:rFonts w:asciiTheme="majorHAnsi" w:hAnsiTheme="majorHAnsi"/>
              </w:rPr>
            </w:pPr>
          </w:p>
        </w:tc>
        <w:tc>
          <w:tcPr>
            <w:tcW w:w="1104" w:type="dxa"/>
            <w:tcBorders>
              <w:top w:val="single" w:sz="4" w:space="0" w:color="auto"/>
              <w:left w:val="single" w:sz="4" w:space="0" w:color="auto"/>
              <w:bottom w:val="single" w:sz="4" w:space="0" w:color="auto"/>
              <w:right w:val="single" w:sz="4" w:space="0" w:color="auto"/>
            </w:tcBorders>
          </w:tcPr>
          <w:p w14:paraId="406303E5" w14:textId="77777777" w:rsidR="00445D3F" w:rsidRPr="006725F7" w:rsidRDefault="00445D3F">
            <w:pPr>
              <w:spacing w:after="0" w:line="240" w:lineRule="auto"/>
              <w:contextualSpacing/>
              <w:rPr>
                <w:rFonts w:asciiTheme="majorHAnsi" w:hAnsiTheme="majorHAnsi"/>
                <w:b/>
              </w:rPr>
            </w:pPr>
          </w:p>
        </w:tc>
      </w:tr>
      <w:tr w:rsidR="00445D3F" w:rsidRPr="006725F7" w14:paraId="1E370DE6" w14:textId="77777777" w:rsidTr="00250916">
        <w:tc>
          <w:tcPr>
            <w:tcW w:w="805" w:type="dxa"/>
            <w:tcBorders>
              <w:top w:val="single" w:sz="4" w:space="0" w:color="auto"/>
              <w:left w:val="single" w:sz="4" w:space="0" w:color="auto"/>
              <w:bottom w:val="single" w:sz="4" w:space="0" w:color="auto"/>
              <w:right w:val="single" w:sz="4" w:space="0" w:color="auto"/>
            </w:tcBorders>
          </w:tcPr>
          <w:p w14:paraId="5EA108EC" w14:textId="77777777" w:rsidR="00445D3F" w:rsidRPr="006725F7" w:rsidRDefault="00445D3F">
            <w:pPr>
              <w:spacing w:after="0" w:line="240" w:lineRule="auto"/>
              <w:contextualSpacing/>
              <w:rPr>
                <w:rFonts w:asciiTheme="majorHAnsi" w:hAnsiTheme="majorHAnsi"/>
                <w:b/>
              </w:rPr>
            </w:pPr>
          </w:p>
        </w:tc>
        <w:tc>
          <w:tcPr>
            <w:tcW w:w="9270" w:type="dxa"/>
            <w:tcBorders>
              <w:top w:val="single" w:sz="4" w:space="0" w:color="auto"/>
              <w:left w:val="single" w:sz="4" w:space="0" w:color="auto"/>
              <w:bottom w:val="single" w:sz="4" w:space="0" w:color="auto"/>
              <w:right w:val="single" w:sz="4" w:space="0" w:color="auto"/>
            </w:tcBorders>
          </w:tcPr>
          <w:p w14:paraId="62E035E6" w14:textId="77777777" w:rsidR="00445D3F" w:rsidRPr="006725F7" w:rsidRDefault="00445D3F">
            <w:pPr>
              <w:pStyle w:val="ListParagraph"/>
              <w:numPr>
                <w:ilvl w:val="0"/>
                <w:numId w:val="68"/>
              </w:numPr>
              <w:spacing w:after="0" w:line="240" w:lineRule="auto"/>
              <w:rPr>
                <w:rFonts w:asciiTheme="majorHAnsi" w:hAnsiTheme="majorHAnsi"/>
              </w:rPr>
            </w:pPr>
            <w:r w:rsidRPr="006725F7">
              <w:rPr>
                <w:rFonts w:asciiTheme="majorHAnsi" w:hAnsiTheme="majorHAnsi"/>
              </w:rPr>
              <w:t xml:space="preserve">As stated </w:t>
            </w:r>
            <w:r w:rsidRPr="006725F7">
              <w:rPr>
                <w:rFonts w:asciiTheme="majorHAnsi" w:hAnsiTheme="majorHAnsi"/>
                <w:b/>
              </w:rPr>
              <w:t>in the article</w:t>
            </w:r>
            <w:r w:rsidRPr="006725F7">
              <w:rPr>
                <w:rFonts w:asciiTheme="majorHAnsi" w:hAnsiTheme="majorHAnsi"/>
              </w:rPr>
              <w:t>, salt water covers 97% of the Earth.</w:t>
            </w:r>
          </w:p>
          <w:p w14:paraId="4E80B589" w14:textId="77777777" w:rsidR="00445D3F" w:rsidRPr="006725F7" w:rsidRDefault="00445D3F">
            <w:pPr>
              <w:spacing w:after="0" w:line="240" w:lineRule="auto"/>
              <w:contextualSpacing/>
              <w:rPr>
                <w:rFonts w:asciiTheme="majorHAnsi" w:hAnsiTheme="majorHAnsi"/>
              </w:rPr>
            </w:pPr>
          </w:p>
        </w:tc>
        <w:tc>
          <w:tcPr>
            <w:tcW w:w="1104" w:type="dxa"/>
            <w:tcBorders>
              <w:top w:val="single" w:sz="4" w:space="0" w:color="auto"/>
              <w:left w:val="single" w:sz="4" w:space="0" w:color="auto"/>
              <w:bottom w:val="single" w:sz="4" w:space="0" w:color="auto"/>
              <w:right w:val="single" w:sz="4" w:space="0" w:color="auto"/>
            </w:tcBorders>
          </w:tcPr>
          <w:p w14:paraId="3AC121B6" w14:textId="77777777" w:rsidR="00445D3F" w:rsidRPr="006725F7" w:rsidRDefault="00445D3F">
            <w:pPr>
              <w:spacing w:after="0" w:line="240" w:lineRule="auto"/>
              <w:contextualSpacing/>
              <w:rPr>
                <w:rFonts w:asciiTheme="majorHAnsi" w:hAnsiTheme="majorHAnsi"/>
                <w:b/>
              </w:rPr>
            </w:pPr>
          </w:p>
        </w:tc>
      </w:tr>
      <w:tr w:rsidR="00445D3F" w:rsidRPr="006725F7" w14:paraId="5AE127A0" w14:textId="77777777" w:rsidTr="00250916">
        <w:tc>
          <w:tcPr>
            <w:tcW w:w="805" w:type="dxa"/>
            <w:tcBorders>
              <w:top w:val="single" w:sz="4" w:space="0" w:color="auto"/>
              <w:left w:val="single" w:sz="4" w:space="0" w:color="auto"/>
              <w:bottom w:val="single" w:sz="4" w:space="0" w:color="auto"/>
              <w:right w:val="single" w:sz="4" w:space="0" w:color="auto"/>
            </w:tcBorders>
          </w:tcPr>
          <w:p w14:paraId="411CEEAC" w14:textId="77777777" w:rsidR="00445D3F" w:rsidRPr="006725F7" w:rsidRDefault="00445D3F">
            <w:pPr>
              <w:spacing w:after="0" w:line="240" w:lineRule="auto"/>
              <w:contextualSpacing/>
              <w:rPr>
                <w:rFonts w:asciiTheme="majorHAnsi" w:hAnsiTheme="majorHAnsi"/>
                <w:b/>
              </w:rPr>
            </w:pPr>
          </w:p>
        </w:tc>
        <w:tc>
          <w:tcPr>
            <w:tcW w:w="9270" w:type="dxa"/>
            <w:tcBorders>
              <w:top w:val="single" w:sz="4" w:space="0" w:color="auto"/>
              <w:left w:val="single" w:sz="4" w:space="0" w:color="auto"/>
              <w:bottom w:val="single" w:sz="4" w:space="0" w:color="auto"/>
              <w:right w:val="single" w:sz="4" w:space="0" w:color="auto"/>
            </w:tcBorders>
          </w:tcPr>
          <w:p w14:paraId="0DFD0638" w14:textId="77777777" w:rsidR="00445D3F" w:rsidRPr="006725F7" w:rsidRDefault="00445D3F">
            <w:pPr>
              <w:pStyle w:val="ListParagraph"/>
              <w:numPr>
                <w:ilvl w:val="0"/>
                <w:numId w:val="68"/>
              </w:numPr>
              <w:spacing w:after="0" w:line="240" w:lineRule="auto"/>
              <w:rPr>
                <w:rFonts w:asciiTheme="majorHAnsi" w:hAnsiTheme="majorHAnsi"/>
              </w:rPr>
            </w:pPr>
            <w:r w:rsidRPr="006725F7">
              <w:rPr>
                <w:rFonts w:asciiTheme="majorHAnsi" w:hAnsiTheme="majorHAnsi"/>
              </w:rPr>
              <w:t>Through the water cycle, water moves all around the world.</w:t>
            </w:r>
          </w:p>
          <w:p w14:paraId="3EE43BA1" w14:textId="77777777" w:rsidR="00445D3F" w:rsidRPr="006725F7" w:rsidRDefault="00445D3F">
            <w:pPr>
              <w:spacing w:after="0" w:line="240" w:lineRule="auto"/>
              <w:contextualSpacing/>
              <w:rPr>
                <w:rFonts w:asciiTheme="majorHAnsi" w:hAnsiTheme="majorHAnsi"/>
              </w:rPr>
            </w:pPr>
          </w:p>
        </w:tc>
        <w:tc>
          <w:tcPr>
            <w:tcW w:w="1104" w:type="dxa"/>
            <w:tcBorders>
              <w:top w:val="single" w:sz="4" w:space="0" w:color="auto"/>
              <w:left w:val="single" w:sz="4" w:space="0" w:color="auto"/>
              <w:bottom w:val="single" w:sz="4" w:space="0" w:color="auto"/>
              <w:right w:val="single" w:sz="4" w:space="0" w:color="auto"/>
            </w:tcBorders>
          </w:tcPr>
          <w:p w14:paraId="54D06C8C" w14:textId="77777777" w:rsidR="00445D3F" w:rsidRPr="006725F7" w:rsidRDefault="00445D3F">
            <w:pPr>
              <w:spacing w:after="0" w:line="240" w:lineRule="auto"/>
              <w:contextualSpacing/>
              <w:rPr>
                <w:rFonts w:asciiTheme="majorHAnsi" w:hAnsiTheme="majorHAnsi"/>
                <w:b/>
              </w:rPr>
            </w:pPr>
          </w:p>
        </w:tc>
      </w:tr>
      <w:tr w:rsidR="00445D3F" w:rsidRPr="006725F7" w14:paraId="1EE1D818" w14:textId="77777777" w:rsidTr="00250916">
        <w:tc>
          <w:tcPr>
            <w:tcW w:w="805" w:type="dxa"/>
            <w:tcBorders>
              <w:top w:val="single" w:sz="4" w:space="0" w:color="auto"/>
              <w:left w:val="single" w:sz="4" w:space="0" w:color="auto"/>
              <w:bottom w:val="single" w:sz="4" w:space="0" w:color="auto"/>
              <w:right w:val="single" w:sz="4" w:space="0" w:color="auto"/>
            </w:tcBorders>
          </w:tcPr>
          <w:p w14:paraId="0ABA0D21" w14:textId="77777777" w:rsidR="00445D3F" w:rsidRPr="006725F7" w:rsidRDefault="00445D3F">
            <w:pPr>
              <w:spacing w:after="0" w:line="240" w:lineRule="auto"/>
              <w:contextualSpacing/>
              <w:rPr>
                <w:rFonts w:asciiTheme="majorHAnsi" w:hAnsiTheme="majorHAnsi"/>
                <w:b/>
              </w:rPr>
            </w:pPr>
          </w:p>
        </w:tc>
        <w:tc>
          <w:tcPr>
            <w:tcW w:w="9270" w:type="dxa"/>
            <w:tcBorders>
              <w:top w:val="single" w:sz="4" w:space="0" w:color="auto"/>
              <w:left w:val="single" w:sz="4" w:space="0" w:color="auto"/>
              <w:bottom w:val="single" w:sz="4" w:space="0" w:color="auto"/>
              <w:right w:val="single" w:sz="4" w:space="0" w:color="auto"/>
            </w:tcBorders>
          </w:tcPr>
          <w:p w14:paraId="1E9662F6" w14:textId="77777777" w:rsidR="00445D3F" w:rsidRPr="006725F7" w:rsidRDefault="00445D3F">
            <w:pPr>
              <w:pStyle w:val="ListParagraph"/>
              <w:numPr>
                <w:ilvl w:val="0"/>
                <w:numId w:val="68"/>
              </w:numPr>
              <w:spacing w:after="0" w:line="240" w:lineRule="auto"/>
              <w:rPr>
                <w:rFonts w:asciiTheme="majorHAnsi" w:hAnsiTheme="majorHAnsi"/>
              </w:rPr>
            </w:pPr>
            <w:r w:rsidRPr="006725F7">
              <w:rPr>
                <w:rFonts w:asciiTheme="majorHAnsi" w:hAnsiTheme="majorHAnsi"/>
              </w:rPr>
              <w:t xml:space="preserve">A </w:t>
            </w:r>
            <w:r w:rsidR="00262B4A">
              <w:rPr>
                <w:rFonts w:asciiTheme="majorHAnsi" w:hAnsiTheme="majorHAnsi"/>
              </w:rPr>
              <w:t>P</w:t>
            </w:r>
            <w:r w:rsidR="00262B4A" w:rsidRPr="006725F7">
              <w:rPr>
                <w:rFonts w:asciiTheme="majorHAnsi" w:hAnsiTheme="majorHAnsi"/>
              </w:rPr>
              <w:t>lay</w:t>
            </w:r>
            <w:r w:rsidR="00262B4A">
              <w:rPr>
                <w:rFonts w:asciiTheme="majorHAnsi" w:hAnsiTheme="majorHAnsi"/>
              </w:rPr>
              <w:t>P</w:t>
            </w:r>
            <w:r w:rsidRPr="006725F7">
              <w:rPr>
                <w:rFonts w:asciiTheme="majorHAnsi" w:hAnsiTheme="majorHAnsi"/>
              </w:rPr>
              <w:t xml:space="preserve">ump is one way to get clean water to a community. </w:t>
            </w:r>
          </w:p>
          <w:p w14:paraId="0A5F4525" w14:textId="77777777" w:rsidR="00250916" w:rsidRPr="006725F7" w:rsidRDefault="00250916">
            <w:pPr>
              <w:spacing w:after="0" w:line="240" w:lineRule="auto"/>
              <w:rPr>
                <w:rFonts w:asciiTheme="majorHAnsi" w:hAnsiTheme="majorHAnsi"/>
              </w:rPr>
            </w:pPr>
          </w:p>
        </w:tc>
        <w:tc>
          <w:tcPr>
            <w:tcW w:w="1104" w:type="dxa"/>
            <w:tcBorders>
              <w:top w:val="single" w:sz="4" w:space="0" w:color="auto"/>
              <w:left w:val="single" w:sz="4" w:space="0" w:color="auto"/>
              <w:bottom w:val="single" w:sz="4" w:space="0" w:color="auto"/>
              <w:right w:val="single" w:sz="4" w:space="0" w:color="auto"/>
            </w:tcBorders>
          </w:tcPr>
          <w:p w14:paraId="03EC64C0" w14:textId="77777777" w:rsidR="00445D3F" w:rsidRPr="006725F7" w:rsidRDefault="00445D3F">
            <w:pPr>
              <w:spacing w:after="0" w:line="240" w:lineRule="auto"/>
              <w:contextualSpacing/>
              <w:rPr>
                <w:rFonts w:asciiTheme="majorHAnsi" w:hAnsiTheme="majorHAnsi"/>
                <w:b/>
              </w:rPr>
            </w:pPr>
          </w:p>
        </w:tc>
      </w:tr>
    </w:tbl>
    <w:p w14:paraId="592BC8FD" w14:textId="77777777" w:rsidR="003C5557" w:rsidRDefault="003C5557">
      <w:pPr>
        <w:spacing w:after="0" w:line="240" w:lineRule="auto"/>
        <w:contextualSpacing/>
        <w:rPr>
          <w:rFonts w:asciiTheme="majorHAnsi" w:hAnsiTheme="majorHAnsi"/>
          <w:b/>
          <w:sz w:val="24"/>
          <w:szCs w:val="24"/>
        </w:rPr>
      </w:pPr>
    </w:p>
    <w:p w14:paraId="7FCA7B8E" w14:textId="77777777" w:rsidR="003C5557" w:rsidRDefault="003C5557">
      <w:pPr>
        <w:spacing w:after="0" w:line="240" w:lineRule="auto"/>
        <w:rPr>
          <w:rFonts w:asciiTheme="majorHAnsi" w:hAnsiTheme="majorHAnsi"/>
          <w:b/>
          <w:sz w:val="24"/>
          <w:szCs w:val="24"/>
        </w:rPr>
      </w:pPr>
      <w:r>
        <w:rPr>
          <w:rFonts w:asciiTheme="majorHAnsi" w:hAnsiTheme="majorHAnsi"/>
          <w:b/>
          <w:sz w:val="24"/>
          <w:szCs w:val="24"/>
        </w:rPr>
        <w:br w:type="page"/>
      </w:r>
    </w:p>
    <w:p w14:paraId="15F2FB23" w14:textId="77777777" w:rsidR="00250916" w:rsidRPr="00A34B4D" w:rsidRDefault="00250916">
      <w:pPr>
        <w:pStyle w:val="LessonResourcessubhead"/>
      </w:pPr>
      <w:bookmarkStart w:id="73" w:name="L7WaterC"/>
      <w:bookmarkEnd w:id="73"/>
      <w:r w:rsidRPr="00A34B4D">
        <w:t>Water Access Statements: Fact or Opinion? (</w:t>
      </w:r>
      <w:r w:rsidR="00B66530" w:rsidRPr="00A34B4D">
        <w:t>Version 3</w:t>
      </w:r>
      <w:r w:rsidRPr="00A34B4D">
        <w:t>)</w:t>
      </w:r>
    </w:p>
    <w:p w14:paraId="25992DA1" w14:textId="77777777" w:rsidR="00445D3F" w:rsidRPr="006725F7" w:rsidRDefault="00445D3F">
      <w:pPr>
        <w:spacing w:after="240" w:line="240" w:lineRule="auto"/>
        <w:rPr>
          <w:rFonts w:asciiTheme="majorHAnsi" w:hAnsiTheme="majorHAnsi"/>
          <w:lang w:eastAsia="en-US"/>
        </w:rPr>
      </w:pPr>
      <w:r w:rsidRPr="006725F7">
        <w:rPr>
          <w:rFonts w:asciiTheme="majorHAnsi" w:hAnsiTheme="majorHAnsi"/>
        </w:rPr>
        <w:t>Name:</w:t>
      </w:r>
      <w:r w:rsidR="00525116" w:rsidRPr="006725F7">
        <w:rPr>
          <w:rFonts w:asciiTheme="majorHAnsi" w:hAnsiTheme="majorHAnsi"/>
        </w:rPr>
        <w:t xml:space="preserve"> </w:t>
      </w:r>
      <w:r w:rsidRPr="006725F7">
        <w:rPr>
          <w:rFonts w:asciiTheme="majorHAnsi" w:hAnsiTheme="majorHAnsi"/>
        </w:rPr>
        <w:t>____________________________________________________________ Date: ______________</w:t>
      </w:r>
    </w:p>
    <w:p w14:paraId="00785102" w14:textId="77777777" w:rsidR="00250916" w:rsidRPr="006725F7" w:rsidRDefault="00250916">
      <w:pPr>
        <w:spacing w:after="240" w:line="240" w:lineRule="auto"/>
        <w:rPr>
          <w:rFonts w:asciiTheme="majorHAnsi" w:hAnsiTheme="majorHAnsi"/>
        </w:rPr>
      </w:pPr>
    </w:p>
    <w:p w14:paraId="22C87333" w14:textId="77777777" w:rsidR="00445D3F" w:rsidRPr="006725F7" w:rsidRDefault="00445D3F">
      <w:pPr>
        <w:spacing w:after="0" w:line="240" w:lineRule="auto"/>
        <w:contextualSpacing/>
        <w:rPr>
          <w:rFonts w:asciiTheme="majorHAnsi" w:hAnsiTheme="majorHAnsi"/>
          <w:b/>
        </w:rPr>
      </w:pPr>
      <w:r w:rsidRPr="006725F7">
        <w:rPr>
          <w:rFonts w:asciiTheme="majorHAnsi" w:hAnsiTheme="majorHAnsi"/>
          <w:b/>
        </w:rPr>
        <w:t xml:space="preserve">Check off </w:t>
      </w:r>
      <w:r w:rsidR="00CC66EA" w:rsidRPr="006725F7">
        <w:rPr>
          <w:rFonts w:asciiTheme="majorHAnsi" w:hAnsiTheme="majorHAnsi"/>
          <w:b/>
        </w:rPr>
        <w:t>whether</w:t>
      </w:r>
      <w:r w:rsidRPr="006725F7">
        <w:rPr>
          <w:rFonts w:asciiTheme="majorHAnsi" w:hAnsiTheme="majorHAnsi"/>
          <w:b/>
        </w:rPr>
        <w:t xml:space="preserve"> each statement is a fact or </w:t>
      </w:r>
      <w:r w:rsidR="007B2279" w:rsidRPr="006725F7">
        <w:rPr>
          <w:rFonts w:asciiTheme="majorHAnsi" w:hAnsiTheme="majorHAnsi"/>
          <w:b/>
        </w:rPr>
        <w:t xml:space="preserve">an </w:t>
      </w:r>
      <w:r w:rsidRPr="006725F7">
        <w:rPr>
          <w:rFonts w:asciiTheme="majorHAnsi" w:hAnsiTheme="majorHAnsi"/>
          <w:b/>
        </w:rPr>
        <w:t>opinion. Look for signal words to help you.</w:t>
      </w:r>
    </w:p>
    <w:p w14:paraId="7EF82B37" w14:textId="77777777" w:rsidR="00250916" w:rsidRPr="006725F7" w:rsidRDefault="00250916">
      <w:pPr>
        <w:spacing w:after="0" w:line="240" w:lineRule="auto"/>
        <w:contextualSpacing/>
        <w:rPr>
          <w:rFonts w:asciiTheme="majorHAnsi" w:hAnsiTheme="majorHAnsi"/>
        </w:rPr>
      </w:pPr>
    </w:p>
    <w:tbl>
      <w:tblPr>
        <w:tblStyle w:val="TableGrid"/>
        <w:tblW w:w="0" w:type="auto"/>
        <w:tblLook w:val="04A0" w:firstRow="1" w:lastRow="0" w:firstColumn="1" w:lastColumn="0" w:noHBand="0" w:noVBand="1"/>
      </w:tblPr>
      <w:tblGrid>
        <w:gridCol w:w="805"/>
        <w:gridCol w:w="8820"/>
        <w:gridCol w:w="1170"/>
      </w:tblGrid>
      <w:tr w:rsidR="00445D3F" w:rsidRPr="006725F7" w14:paraId="2E13DC9F" w14:textId="77777777" w:rsidTr="00250916">
        <w:tc>
          <w:tcPr>
            <w:tcW w:w="805" w:type="dxa"/>
            <w:tcBorders>
              <w:top w:val="single" w:sz="4" w:space="0" w:color="auto"/>
              <w:left w:val="single" w:sz="4" w:space="0" w:color="auto"/>
              <w:bottom w:val="single" w:sz="4" w:space="0" w:color="auto"/>
              <w:right w:val="single" w:sz="4" w:space="0" w:color="auto"/>
            </w:tcBorders>
            <w:hideMark/>
          </w:tcPr>
          <w:p w14:paraId="119ED176" w14:textId="77777777" w:rsidR="00445D3F" w:rsidRPr="006725F7" w:rsidRDefault="00445D3F">
            <w:pPr>
              <w:spacing w:after="0" w:line="240" w:lineRule="auto"/>
              <w:contextualSpacing/>
              <w:jc w:val="center"/>
              <w:rPr>
                <w:rFonts w:asciiTheme="majorHAnsi" w:hAnsiTheme="majorHAnsi"/>
                <w:b/>
              </w:rPr>
            </w:pPr>
            <w:r w:rsidRPr="006725F7">
              <w:rPr>
                <w:rFonts w:asciiTheme="majorHAnsi" w:hAnsiTheme="majorHAnsi"/>
                <w:b/>
              </w:rPr>
              <w:t>Fact</w:t>
            </w:r>
          </w:p>
        </w:tc>
        <w:tc>
          <w:tcPr>
            <w:tcW w:w="8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D64A1A" w14:textId="77777777" w:rsidR="00445D3F" w:rsidRPr="006725F7" w:rsidRDefault="00445D3F">
            <w:pPr>
              <w:spacing w:after="0" w:line="240" w:lineRule="auto"/>
              <w:contextualSpacing/>
              <w:jc w:val="center"/>
              <w:rPr>
                <w:rFonts w:asciiTheme="majorHAnsi" w:hAnsiTheme="majorHAnsi"/>
                <w:b/>
              </w:rPr>
            </w:pPr>
            <w:r w:rsidRPr="006725F7">
              <w:rPr>
                <w:rFonts w:asciiTheme="majorHAnsi" w:hAnsiTheme="majorHAnsi"/>
                <w:b/>
              </w:rPr>
              <w:t>Statement</w:t>
            </w:r>
          </w:p>
        </w:tc>
        <w:tc>
          <w:tcPr>
            <w:tcW w:w="1170" w:type="dxa"/>
            <w:tcBorders>
              <w:top w:val="single" w:sz="4" w:space="0" w:color="auto"/>
              <w:left w:val="single" w:sz="4" w:space="0" w:color="auto"/>
              <w:bottom w:val="single" w:sz="4" w:space="0" w:color="auto"/>
              <w:right w:val="single" w:sz="4" w:space="0" w:color="auto"/>
            </w:tcBorders>
            <w:hideMark/>
          </w:tcPr>
          <w:p w14:paraId="7BE57DB1" w14:textId="77777777" w:rsidR="00445D3F" w:rsidRPr="006725F7" w:rsidRDefault="00445D3F">
            <w:pPr>
              <w:spacing w:after="0" w:line="240" w:lineRule="auto"/>
              <w:contextualSpacing/>
              <w:jc w:val="center"/>
              <w:rPr>
                <w:rFonts w:asciiTheme="majorHAnsi" w:hAnsiTheme="majorHAnsi"/>
                <w:b/>
              </w:rPr>
            </w:pPr>
            <w:r w:rsidRPr="006725F7">
              <w:rPr>
                <w:rFonts w:asciiTheme="majorHAnsi" w:hAnsiTheme="majorHAnsi"/>
                <w:b/>
              </w:rPr>
              <w:t>Opinion</w:t>
            </w:r>
          </w:p>
        </w:tc>
      </w:tr>
      <w:tr w:rsidR="00445D3F" w:rsidRPr="006725F7" w14:paraId="76586660" w14:textId="77777777" w:rsidTr="00250916">
        <w:tc>
          <w:tcPr>
            <w:tcW w:w="805" w:type="dxa"/>
            <w:tcBorders>
              <w:top w:val="single" w:sz="4" w:space="0" w:color="auto"/>
              <w:left w:val="single" w:sz="4" w:space="0" w:color="auto"/>
              <w:bottom w:val="single" w:sz="4" w:space="0" w:color="auto"/>
              <w:right w:val="single" w:sz="4" w:space="0" w:color="auto"/>
            </w:tcBorders>
          </w:tcPr>
          <w:p w14:paraId="4B039A33" w14:textId="77777777" w:rsidR="00445D3F" w:rsidRPr="006725F7" w:rsidRDefault="00445D3F">
            <w:pPr>
              <w:spacing w:after="0" w:line="240" w:lineRule="auto"/>
              <w:contextualSpacing/>
              <w:jc w:val="center"/>
              <w:rPr>
                <w:rFonts w:asciiTheme="majorHAnsi" w:hAnsiTheme="majorHAnsi"/>
                <w:b/>
              </w:rPr>
            </w:pPr>
          </w:p>
        </w:tc>
        <w:tc>
          <w:tcPr>
            <w:tcW w:w="8820" w:type="dxa"/>
            <w:tcBorders>
              <w:top w:val="single" w:sz="4" w:space="0" w:color="auto"/>
              <w:left w:val="single" w:sz="4" w:space="0" w:color="auto"/>
              <w:bottom w:val="single" w:sz="4" w:space="0" w:color="auto"/>
              <w:right w:val="single" w:sz="4" w:space="0" w:color="auto"/>
            </w:tcBorders>
          </w:tcPr>
          <w:p w14:paraId="643F7995" w14:textId="77777777" w:rsidR="00445D3F" w:rsidRPr="006725F7" w:rsidRDefault="00445D3F">
            <w:pPr>
              <w:pStyle w:val="ListParagraph"/>
              <w:numPr>
                <w:ilvl w:val="0"/>
                <w:numId w:val="69"/>
              </w:numPr>
              <w:spacing w:after="0" w:line="240" w:lineRule="auto"/>
              <w:rPr>
                <w:rFonts w:asciiTheme="majorHAnsi" w:hAnsiTheme="majorHAnsi"/>
              </w:rPr>
            </w:pPr>
            <w:r w:rsidRPr="006725F7">
              <w:rPr>
                <w:rFonts w:asciiTheme="majorHAnsi" w:hAnsiTheme="majorHAnsi"/>
              </w:rPr>
              <w:t>I think it is unfair that people have no water.</w:t>
            </w:r>
          </w:p>
          <w:p w14:paraId="722827E9" w14:textId="77777777" w:rsidR="00445D3F" w:rsidRPr="006725F7" w:rsidRDefault="00445D3F">
            <w:pPr>
              <w:spacing w:after="0" w:line="240" w:lineRule="auto"/>
              <w:contextualSpacing/>
              <w:rPr>
                <w:rFonts w:asciiTheme="majorHAnsi" w:hAnsiTheme="majorHAnsi"/>
              </w:rPr>
            </w:pPr>
          </w:p>
        </w:tc>
        <w:tc>
          <w:tcPr>
            <w:tcW w:w="1170" w:type="dxa"/>
            <w:tcBorders>
              <w:top w:val="single" w:sz="4" w:space="0" w:color="auto"/>
              <w:left w:val="single" w:sz="4" w:space="0" w:color="auto"/>
              <w:bottom w:val="single" w:sz="4" w:space="0" w:color="auto"/>
              <w:right w:val="single" w:sz="4" w:space="0" w:color="auto"/>
            </w:tcBorders>
          </w:tcPr>
          <w:p w14:paraId="09900D3C" w14:textId="77777777" w:rsidR="00445D3F" w:rsidRPr="006725F7" w:rsidRDefault="00445D3F">
            <w:pPr>
              <w:spacing w:after="0" w:line="240" w:lineRule="auto"/>
              <w:contextualSpacing/>
              <w:jc w:val="center"/>
              <w:rPr>
                <w:rFonts w:asciiTheme="majorHAnsi" w:hAnsiTheme="majorHAnsi"/>
                <w:b/>
              </w:rPr>
            </w:pPr>
          </w:p>
        </w:tc>
      </w:tr>
      <w:tr w:rsidR="00445D3F" w:rsidRPr="006725F7" w14:paraId="2EA8C928" w14:textId="77777777" w:rsidTr="00250916">
        <w:tc>
          <w:tcPr>
            <w:tcW w:w="805" w:type="dxa"/>
            <w:tcBorders>
              <w:top w:val="single" w:sz="4" w:space="0" w:color="auto"/>
              <w:left w:val="single" w:sz="4" w:space="0" w:color="auto"/>
              <w:bottom w:val="single" w:sz="4" w:space="0" w:color="auto"/>
              <w:right w:val="single" w:sz="4" w:space="0" w:color="auto"/>
            </w:tcBorders>
          </w:tcPr>
          <w:p w14:paraId="385C57D4" w14:textId="77777777" w:rsidR="00445D3F" w:rsidRPr="006725F7" w:rsidRDefault="00445D3F">
            <w:pPr>
              <w:spacing w:after="0" w:line="240" w:lineRule="auto"/>
              <w:contextualSpacing/>
              <w:jc w:val="center"/>
              <w:rPr>
                <w:rFonts w:asciiTheme="majorHAnsi" w:hAnsiTheme="majorHAnsi"/>
                <w:b/>
              </w:rPr>
            </w:pPr>
          </w:p>
        </w:tc>
        <w:tc>
          <w:tcPr>
            <w:tcW w:w="8820" w:type="dxa"/>
            <w:tcBorders>
              <w:top w:val="single" w:sz="4" w:space="0" w:color="auto"/>
              <w:left w:val="single" w:sz="4" w:space="0" w:color="auto"/>
              <w:bottom w:val="single" w:sz="4" w:space="0" w:color="auto"/>
              <w:right w:val="single" w:sz="4" w:space="0" w:color="auto"/>
            </w:tcBorders>
          </w:tcPr>
          <w:p w14:paraId="49A229AB" w14:textId="77777777" w:rsidR="00445D3F" w:rsidRPr="006725F7" w:rsidRDefault="00445D3F">
            <w:pPr>
              <w:pStyle w:val="ListParagraph"/>
              <w:numPr>
                <w:ilvl w:val="0"/>
                <w:numId w:val="69"/>
              </w:numPr>
              <w:spacing w:after="0" w:line="240" w:lineRule="auto"/>
              <w:rPr>
                <w:rFonts w:asciiTheme="majorHAnsi" w:hAnsiTheme="majorHAnsi"/>
              </w:rPr>
            </w:pPr>
            <w:r w:rsidRPr="006725F7">
              <w:rPr>
                <w:rFonts w:asciiTheme="majorHAnsi" w:hAnsiTheme="majorHAnsi"/>
              </w:rPr>
              <w:t>All living creatures need water to survive.</w:t>
            </w:r>
          </w:p>
          <w:p w14:paraId="6D25742A" w14:textId="77777777" w:rsidR="00445D3F" w:rsidRPr="006725F7" w:rsidRDefault="00445D3F">
            <w:pPr>
              <w:spacing w:after="0" w:line="240" w:lineRule="auto"/>
              <w:contextualSpacing/>
              <w:rPr>
                <w:rFonts w:asciiTheme="majorHAnsi" w:hAnsiTheme="majorHAnsi"/>
              </w:rPr>
            </w:pPr>
          </w:p>
        </w:tc>
        <w:tc>
          <w:tcPr>
            <w:tcW w:w="1170" w:type="dxa"/>
            <w:tcBorders>
              <w:top w:val="single" w:sz="4" w:space="0" w:color="auto"/>
              <w:left w:val="single" w:sz="4" w:space="0" w:color="auto"/>
              <w:bottom w:val="single" w:sz="4" w:space="0" w:color="auto"/>
              <w:right w:val="single" w:sz="4" w:space="0" w:color="auto"/>
            </w:tcBorders>
          </w:tcPr>
          <w:p w14:paraId="50E65070" w14:textId="77777777" w:rsidR="00445D3F" w:rsidRPr="006725F7" w:rsidRDefault="00445D3F">
            <w:pPr>
              <w:spacing w:after="0" w:line="240" w:lineRule="auto"/>
              <w:contextualSpacing/>
              <w:jc w:val="center"/>
              <w:rPr>
                <w:rFonts w:asciiTheme="majorHAnsi" w:hAnsiTheme="majorHAnsi"/>
                <w:b/>
              </w:rPr>
            </w:pPr>
          </w:p>
        </w:tc>
      </w:tr>
      <w:tr w:rsidR="00445D3F" w:rsidRPr="006725F7" w14:paraId="7A0F0D78" w14:textId="77777777" w:rsidTr="00250916">
        <w:tc>
          <w:tcPr>
            <w:tcW w:w="805" w:type="dxa"/>
            <w:tcBorders>
              <w:top w:val="single" w:sz="4" w:space="0" w:color="auto"/>
              <w:left w:val="single" w:sz="4" w:space="0" w:color="auto"/>
              <w:bottom w:val="single" w:sz="4" w:space="0" w:color="auto"/>
              <w:right w:val="single" w:sz="4" w:space="0" w:color="auto"/>
            </w:tcBorders>
          </w:tcPr>
          <w:p w14:paraId="1C39CFA9" w14:textId="77777777" w:rsidR="00445D3F" w:rsidRPr="006725F7" w:rsidRDefault="00445D3F">
            <w:pPr>
              <w:spacing w:after="0" w:line="240" w:lineRule="auto"/>
              <w:contextualSpacing/>
              <w:jc w:val="center"/>
              <w:rPr>
                <w:rFonts w:asciiTheme="majorHAnsi" w:hAnsiTheme="majorHAnsi"/>
                <w:b/>
              </w:rPr>
            </w:pPr>
          </w:p>
        </w:tc>
        <w:tc>
          <w:tcPr>
            <w:tcW w:w="8820" w:type="dxa"/>
            <w:tcBorders>
              <w:top w:val="single" w:sz="4" w:space="0" w:color="auto"/>
              <w:left w:val="single" w:sz="4" w:space="0" w:color="auto"/>
              <w:bottom w:val="single" w:sz="4" w:space="0" w:color="auto"/>
              <w:right w:val="single" w:sz="4" w:space="0" w:color="auto"/>
            </w:tcBorders>
          </w:tcPr>
          <w:p w14:paraId="70E04ED9" w14:textId="77777777" w:rsidR="00445D3F" w:rsidRPr="006725F7" w:rsidRDefault="00445D3F">
            <w:pPr>
              <w:pStyle w:val="ListParagraph"/>
              <w:numPr>
                <w:ilvl w:val="0"/>
                <w:numId w:val="69"/>
              </w:numPr>
              <w:spacing w:after="0" w:line="240" w:lineRule="auto"/>
              <w:rPr>
                <w:rFonts w:asciiTheme="majorHAnsi" w:hAnsiTheme="majorHAnsi"/>
              </w:rPr>
            </w:pPr>
            <w:r w:rsidRPr="006725F7">
              <w:rPr>
                <w:rFonts w:asciiTheme="majorHAnsi" w:hAnsiTheme="majorHAnsi"/>
              </w:rPr>
              <w:t>According to the United Nations, more than 1 billion people around the world do not have access to safe drinking water.</w:t>
            </w:r>
          </w:p>
          <w:p w14:paraId="683DCD78" w14:textId="77777777" w:rsidR="00445D3F" w:rsidRPr="006725F7" w:rsidRDefault="00445D3F">
            <w:pPr>
              <w:spacing w:after="0" w:line="240" w:lineRule="auto"/>
              <w:contextualSpacing/>
              <w:rPr>
                <w:rFonts w:asciiTheme="majorHAnsi" w:hAnsiTheme="majorHAnsi"/>
              </w:rPr>
            </w:pPr>
          </w:p>
        </w:tc>
        <w:tc>
          <w:tcPr>
            <w:tcW w:w="1170" w:type="dxa"/>
            <w:tcBorders>
              <w:top w:val="single" w:sz="4" w:space="0" w:color="auto"/>
              <w:left w:val="single" w:sz="4" w:space="0" w:color="auto"/>
              <w:bottom w:val="single" w:sz="4" w:space="0" w:color="auto"/>
              <w:right w:val="single" w:sz="4" w:space="0" w:color="auto"/>
            </w:tcBorders>
          </w:tcPr>
          <w:p w14:paraId="26007180" w14:textId="77777777" w:rsidR="00445D3F" w:rsidRPr="006725F7" w:rsidRDefault="00445D3F">
            <w:pPr>
              <w:spacing w:after="0" w:line="240" w:lineRule="auto"/>
              <w:contextualSpacing/>
              <w:jc w:val="center"/>
              <w:rPr>
                <w:rFonts w:asciiTheme="majorHAnsi" w:hAnsiTheme="majorHAnsi"/>
                <w:b/>
              </w:rPr>
            </w:pPr>
          </w:p>
        </w:tc>
      </w:tr>
      <w:tr w:rsidR="00445D3F" w:rsidRPr="006725F7" w14:paraId="5A7B7993" w14:textId="77777777" w:rsidTr="00250916">
        <w:tc>
          <w:tcPr>
            <w:tcW w:w="805" w:type="dxa"/>
            <w:tcBorders>
              <w:top w:val="single" w:sz="4" w:space="0" w:color="auto"/>
              <w:left w:val="single" w:sz="4" w:space="0" w:color="auto"/>
              <w:bottom w:val="single" w:sz="4" w:space="0" w:color="auto"/>
              <w:right w:val="single" w:sz="4" w:space="0" w:color="auto"/>
            </w:tcBorders>
          </w:tcPr>
          <w:p w14:paraId="2E84A9DC" w14:textId="77777777" w:rsidR="00445D3F" w:rsidRPr="006725F7" w:rsidRDefault="00445D3F">
            <w:pPr>
              <w:spacing w:after="0" w:line="240" w:lineRule="auto"/>
              <w:contextualSpacing/>
              <w:jc w:val="center"/>
              <w:rPr>
                <w:rFonts w:asciiTheme="majorHAnsi" w:hAnsiTheme="majorHAnsi"/>
                <w:b/>
              </w:rPr>
            </w:pPr>
          </w:p>
        </w:tc>
        <w:tc>
          <w:tcPr>
            <w:tcW w:w="8820" w:type="dxa"/>
            <w:tcBorders>
              <w:top w:val="single" w:sz="4" w:space="0" w:color="auto"/>
              <w:left w:val="single" w:sz="4" w:space="0" w:color="auto"/>
              <w:bottom w:val="single" w:sz="4" w:space="0" w:color="auto"/>
              <w:right w:val="single" w:sz="4" w:space="0" w:color="auto"/>
            </w:tcBorders>
          </w:tcPr>
          <w:p w14:paraId="32751ABD" w14:textId="77777777" w:rsidR="00445D3F" w:rsidRPr="006725F7" w:rsidRDefault="00445D3F">
            <w:pPr>
              <w:pStyle w:val="ListParagraph"/>
              <w:numPr>
                <w:ilvl w:val="0"/>
                <w:numId w:val="69"/>
              </w:numPr>
              <w:spacing w:after="0" w:line="240" w:lineRule="auto"/>
              <w:rPr>
                <w:rFonts w:asciiTheme="majorHAnsi" w:hAnsiTheme="majorHAnsi"/>
              </w:rPr>
            </w:pPr>
            <w:r w:rsidRPr="006725F7">
              <w:rPr>
                <w:rFonts w:asciiTheme="majorHAnsi" w:hAnsiTheme="majorHAnsi"/>
              </w:rPr>
              <w:t>I believe people should conserve water.</w:t>
            </w:r>
          </w:p>
          <w:p w14:paraId="518F98E1" w14:textId="77777777" w:rsidR="00445D3F" w:rsidRPr="006725F7" w:rsidRDefault="00445D3F">
            <w:pPr>
              <w:spacing w:after="0" w:line="240" w:lineRule="auto"/>
              <w:contextualSpacing/>
              <w:rPr>
                <w:rFonts w:asciiTheme="majorHAnsi" w:hAnsiTheme="majorHAnsi"/>
              </w:rPr>
            </w:pPr>
          </w:p>
        </w:tc>
        <w:tc>
          <w:tcPr>
            <w:tcW w:w="1170" w:type="dxa"/>
            <w:tcBorders>
              <w:top w:val="single" w:sz="4" w:space="0" w:color="auto"/>
              <w:left w:val="single" w:sz="4" w:space="0" w:color="auto"/>
              <w:bottom w:val="single" w:sz="4" w:space="0" w:color="auto"/>
              <w:right w:val="single" w:sz="4" w:space="0" w:color="auto"/>
            </w:tcBorders>
          </w:tcPr>
          <w:p w14:paraId="0CE8CFE0" w14:textId="77777777" w:rsidR="00445D3F" w:rsidRPr="006725F7" w:rsidRDefault="00445D3F">
            <w:pPr>
              <w:spacing w:after="0" w:line="240" w:lineRule="auto"/>
              <w:contextualSpacing/>
              <w:jc w:val="center"/>
              <w:rPr>
                <w:rFonts w:asciiTheme="majorHAnsi" w:hAnsiTheme="majorHAnsi"/>
                <w:b/>
              </w:rPr>
            </w:pPr>
          </w:p>
        </w:tc>
      </w:tr>
      <w:tr w:rsidR="00445D3F" w:rsidRPr="006725F7" w14:paraId="1F0A04AD" w14:textId="77777777" w:rsidTr="00250916">
        <w:tc>
          <w:tcPr>
            <w:tcW w:w="805" w:type="dxa"/>
            <w:tcBorders>
              <w:top w:val="single" w:sz="4" w:space="0" w:color="auto"/>
              <w:left w:val="single" w:sz="4" w:space="0" w:color="auto"/>
              <w:bottom w:val="single" w:sz="4" w:space="0" w:color="auto"/>
              <w:right w:val="single" w:sz="4" w:space="0" w:color="auto"/>
            </w:tcBorders>
          </w:tcPr>
          <w:p w14:paraId="4DF3D4E4" w14:textId="77777777" w:rsidR="00445D3F" w:rsidRPr="006725F7" w:rsidRDefault="00445D3F">
            <w:pPr>
              <w:spacing w:after="0" w:line="240" w:lineRule="auto"/>
              <w:contextualSpacing/>
              <w:jc w:val="center"/>
              <w:rPr>
                <w:rFonts w:asciiTheme="majorHAnsi" w:hAnsiTheme="majorHAnsi"/>
                <w:b/>
              </w:rPr>
            </w:pPr>
          </w:p>
        </w:tc>
        <w:tc>
          <w:tcPr>
            <w:tcW w:w="8820" w:type="dxa"/>
            <w:tcBorders>
              <w:top w:val="single" w:sz="4" w:space="0" w:color="auto"/>
              <w:left w:val="single" w:sz="4" w:space="0" w:color="auto"/>
              <w:bottom w:val="single" w:sz="4" w:space="0" w:color="auto"/>
              <w:right w:val="single" w:sz="4" w:space="0" w:color="auto"/>
            </w:tcBorders>
          </w:tcPr>
          <w:p w14:paraId="1E3B1C87" w14:textId="77777777" w:rsidR="00445D3F" w:rsidRPr="006725F7" w:rsidRDefault="00445D3F">
            <w:pPr>
              <w:pStyle w:val="ListParagraph"/>
              <w:numPr>
                <w:ilvl w:val="0"/>
                <w:numId w:val="69"/>
              </w:numPr>
              <w:spacing w:after="0" w:line="240" w:lineRule="auto"/>
              <w:rPr>
                <w:rFonts w:asciiTheme="majorHAnsi" w:hAnsiTheme="majorHAnsi"/>
              </w:rPr>
            </w:pPr>
            <w:r w:rsidRPr="006725F7">
              <w:rPr>
                <w:rFonts w:asciiTheme="majorHAnsi" w:hAnsiTheme="majorHAnsi"/>
              </w:rPr>
              <w:t>In the text there is description of contaminated and dirty water.</w:t>
            </w:r>
          </w:p>
          <w:p w14:paraId="5CC21785" w14:textId="77777777" w:rsidR="00445D3F" w:rsidRPr="006725F7" w:rsidRDefault="00445D3F">
            <w:pPr>
              <w:spacing w:after="0" w:line="240" w:lineRule="auto"/>
              <w:contextualSpacing/>
              <w:rPr>
                <w:rFonts w:asciiTheme="majorHAnsi" w:hAnsiTheme="majorHAnsi"/>
              </w:rPr>
            </w:pPr>
          </w:p>
        </w:tc>
        <w:tc>
          <w:tcPr>
            <w:tcW w:w="1170" w:type="dxa"/>
            <w:tcBorders>
              <w:top w:val="single" w:sz="4" w:space="0" w:color="auto"/>
              <w:left w:val="single" w:sz="4" w:space="0" w:color="auto"/>
              <w:bottom w:val="single" w:sz="4" w:space="0" w:color="auto"/>
              <w:right w:val="single" w:sz="4" w:space="0" w:color="auto"/>
            </w:tcBorders>
          </w:tcPr>
          <w:p w14:paraId="1D0D372A" w14:textId="77777777" w:rsidR="00445D3F" w:rsidRPr="006725F7" w:rsidRDefault="00445D3F">
            <w:pPr>
              <w:spacing w:after="0" w:line="240" w:lineRule="auto"/>
              <w:contextualSpacing/>
              <w:jc w:val="center"/>
              <w:rPr>
                <w:rFonts w:asciiTheme="majorHAnsi" w:hAnsiTheme="majorHAnsi"/>
                <w:b/>
              </w:rPr>
            </w:pPr>
          </w:p>
        </w:tc>
      </w:tr>
      <w:tr w:rsidR="00445D3F" w:rsidRPr="006725F7" w14:paraId="311E2022" w14:textId="77777777" w:rsidTr="00250916">
        <w:tc>
          <w:tcPr>
            <w:tcW w:w="805" w:type="dxa"/>
            <w:tcBorders>
              <w:top w:val="single" w:sz="4" w:space="0" w:color="auto"/>
              <w:left w:val="single" w:sz="4" w:space="0" w:color="auto"/>
              <w:bottom w:val="single" w:sz="4" w:space="0" w:color="auto"/>
              <w:right w:val="single" w:sz="4" w:space="0" w:color="auto"/>
            </w:tcBorders>
          </w:tcPr>
          <w:p w14:paraId="5E622016" w14:textId="77777777" w:rsidR="00445D3F" w:rsidRPr="006725F7" w:rsidRDefault="00445D3F">
            <w:pPr>
              <w:spacing w:after="0" w:line="240" w:lineRule="auto"/>
              <w:contextualSpacing/>
              <w:jc w:val="center"/>
              <w:rPr>
                <w:rFonts w:asciiTheme="majorHAnsi" w:hAnsiTheme="majorHAnsi"/>
                <w:b/>
              </w:rPr>
            </w:pPr>
          </w:p>
        </w:tc>
        <w:tc>
          <w:tcPr>
            <w:tcW w:w="8820" w:type="dxa"/>
            <w:tcBorders>
              <w:top w:val="single" w:sz="4" w:space="0" w:color="auto"/>
              <w:left w:val="single" w:sz="4" w:space="0" w:color="auto"/>
              <w:bottom w:val="single" w:sz="4" w:space="0" w:color="auto"/>
              <w:right w:val="single" w:sz="4" w:space="0" w:color="auto"/>
            </w:tcBorders>
          </w:tcPr>
          <w:p w14:paraId="7575D184" w14:textId="77777777" w:rsidR="00445D3F" w:rsidRPr="006725F7" w:rsidRDefault="00445D3F">
            <w:pPr>
              <w:pStyle w:val="ListParagraph"/>
              <w:numPr>
                <w:ilvl w:val="0"/>
                <w:numId w:val="69"/>
              </w:numPr>
              <w:tabs>
                <w:tab w:val="center" w:pos="2862"/>
                <w:tab w:val="left" w:pos="3744"/>
              </w:tabs>
              <w:spacing w:after="0" w:line="240" w:lineRule="auto"/>
              <w:rPr>
                <w:rFonts w:asciiTheme="majorHAnsi" w:hAnsiTheme="majorHAnsi"/>
              </w:rPr>
            </w:pPr>
            <w:r w:rsidRPr="006725F7">
              <w:rPr>
                <w:rFonts w:asciiTheme="majorHAnsi" w:hAnsiTheme="majorHAnsi"/>
              </w:rPr>
              <w:t>My opinion is that there is enough water in the world for everyone.</w:t>
            </w:r>
          </w:p>
          <w:p w14:paraId="43F3B9E0" w14:textId="77777777" w:rsidR="00445D3F" w:rsidRPr="006725F7" w:rsidRDefault="00445D3F">
            <w:pPr>
              <w:tabs>
                <w:tab w:val="center" w:pos="2862"/>
                <w:tab w:val="left" w:pos="3744"/>
              </w:tabs>
              <w:spacing w:after="0" w:line="240" w:lineRule="auto"/>
              <w:contextualSpacing/>
              <w:rPr>
                <w:rFonts w:asciiTheme="majorHAnsi" w:hAnsiTheme="majorHAnsi"/>
              </w:rPr>
            </w:pPr>
          </w:p>
        </w:tc>
        <w:tc>
          <w:tcPr>
            <w:tcW w:w="1170" w:type="dxa"/>
            <w:tcBorders>
              <w:top w:val="single" w:sz="4" w:space="0" w:color="auto"/>
              <w:left w:val="single" w:sz="4" w:space="0" w:color="auto"/>
              <w:bottom w:val="single" w:sz="4" w:space="0" w:color="auto"/>
              <w:right w:val="single" w:sz="4" w:space="0" w:color="auto"/>
            </w:tcBorders>
          </w:tcPr>
          <w:p w14:paraId="782EA934" w14:textId="77777777" w:rsidR="00445D3F" w:rsidRPr="006725F7" w:rsidRDefault="00445D3F">
            <w:pPr>
              <w:spacing w:after="0" w:line="240" w:lineRule="auto"/>
              <w:contextualSpacing/>
              <w:jc w:val="center"/>
              <w:rPr>
                <w:rFonts w:asciiTheme="majorHAnsi" w:hAnsiTheme="majorHAnsi"/>
                <w:b/>
              </w:rPr>
            </w:pPr>
          </w:p>
        </w:tc>
      </w:tr>
      <w:tr w:rsidR="00445D3F" w:rsidRPr="006725F7" w14:paraId="76A8F2AB" w14:textId="77777777" w:rsidTr="00250916">
        <w:tc>
          <w:tcPr>
            <w:tcW w:w="805" w:type="dxa"/>
            <w:tcBorders>
              <w:top w:val="single" w:sz="4" w:space="0" w:color="auto"/>
              <w:left w:val="single" w:sz="4" w:space="0" w:color="auto"/>
              <w:bottom w:val="single" w:sz="4" w:space="0" w:color="auto"/>
              <w:right w:val="single" w:sz="4" w:space="0" w:color="auto"/>
            </w:tcBorders>
          </w:tcPr>
          <w:p w14:paraId="6BC39616" w14:textId="77777777" w:rsidR="00445D3F" w:rsidRPr="006725F7" w:rsidRDefault="00445D3F">
            <w:pPr>
              <w:spacing w:after="0" w:line="240" w:lineRule="auto"/>
              <w:contextualSpacing/>
              <w:jc w:val="center"/>
              <w:rPr>
                <w:rFonts w:asciiTheme="majorHAnsi" w:hAnsiTheme="majorHAnsi"/>
                <w:b/>
              </w:rPr>
            </w:pPr>
          </w:p>
        </w:tc>
        <w:tc>
          <w:tcPr>
            <w:tcW w:w="8820" w:type="dxa"/>
            <w:tcBorders>
              <w:top w:val="single" w:sz="4" w:space="0" w:color="auto"/>
              <w:left w:val="single" w:sz="4" w:space="0" w:color="auto"/>
              <w:bottom w:val="single" w:sz="4" w:space="0" w:color="auto"/>
              <w:right w:val="single" w:sz="4" w:space="0" w:color="auto"/>
            </w:tcBorders>
          </w:tcPr>
          <w:p w14:paraId="4961ACBF" w14:textId="77777777" w:rsidR="00445D3F" w:rsidRPr="006725F7" w:rsidRDefault="00445D3F">
            <w:pPr>
              <w:pStyle w:val="ListParagraph"/>
              <w:numPr>
                <w:ilvl w:val="0"/>
                <w:numId w:val="69"/>
              </w:numPr>
              <w:spacing w:after="0" w:line="240" w:lineRule="auto"/>
              <w:rPr>
                <w:rFonts w:asciiTheme="majorHAnsi" w:hAnsiTheme="majorHAnsi"/>
              </w:rPr>
            </w:pPr>
            <w:r w:rsidRPr="006725F7">
              <w:rPr>
                <w:rFonts w:asciiTheme="majorHAnsi" w:hAnsiTheme="majorHAnsi"/>
              </w:rPr>
              <w:t>As stated in the article, salt water is 97% of the water on Earth.</w:t>
            </w:r>
          </w:p>
          <w:p w14:paraId="432D04D0" w14:textId="77777777" w:rsidR="00445D3F" w:rsidRPr="006725F7" w:rsidRDefault="00445D3F">
            <w:pPr>
              <w:spacing w:after="0" w:line="240" w:lineRule="auto"/>
              <w:contextualSpacing/>
              <w:rPr>
                <w:rFonts w:asciiTheme="majorHAnsi" w:hAnsiTheme="majorHAnsi"/>
              </w:rPr>
            </w:pPr>
          </w:p>
        </w:tc>
        <w:tc>
          <w:tcPr>
            <w:tcW w:w="1170" w:type="dxa"/>
            <w:tcBorders>
              <w:top w:val="single" w:sz="4" w:space="0" w:color="auto"/>
              <w:left w:val="single" w:sz="4" w:space="0" w:color="auto"/>
              <w:bottom w:val="single" w:sz="4" w:space="0" w:color="auto"/>
              <w:right w:val="single" w:sz="4" w:space="0" w:color="auto"/>
            </w:tcBorders>
          </w:tcPr>
          <w:p w14:paraId="311E68D8" w14:textId="77777777" w:rsidR="00445D3F" w:rsidRPr="006725F7" w:rsidRDefault="00445D3F">
            <w:pPr>
              <w:spacing w:after="0" w:line="240" w:lineRule="auto"/>
              <w:contextualSpacing/>
              <w:jc w:val="center"/>
              <w:rPr>
                <w:rFonts w:asciiTheme="majorHAnsi" w:hAnsiTheme="majorHAnsi"/>
                <w:b/>
              </w:rPr>
            </w:pPr>
          </w:p>
        </w:tc>
      </w:tr>
      <w:tr w:rsidR="00445D3F" w:rsidRPr="006725F7" w14:paraId="2009B12C" w14:textId="77777777" w:rsidTr="00250916">
        <w:tc>
          <w:tcPr>
            <w:tcW w:w="805" w:type="dxa"/>
            <w:tcBorders>
              <w:top w:val="single" w:sz="4" w:space="0" w:color="auto"/>
              <w:left w:val="single" w:sz="4" w:space="0" w:color="auto"/>
              <w:bottom w:val="single" w:sz="4" w:space="0" w:color="auto"/>
              <w:right w:val="single" w:sz="4" w:space="0" w:color="auto"/>
            </w:tcBorders>
          </w:tcPr>
          <w:p w14:paraId="4A727FE8" w14:textId="77777777" w:rsidR="00445D3F" w:rsidRPr="006725F7" w:rsidRDefault="00445D3F">
            <w:pPr>
              <w:spacing w:after="0" w:line="240" w:lineRule="auto"/>
              <w:contextualSpacing/>
              <w:jc w:val="center"/>
              <w:rPr>
                <w:rFonts w:asciiTheme="majorHAnsi" w:hAnsiTheme="majorHAnsi"/>
                <w:b/>
              </w:rPr>
            </w:pPr>
          </w:p>
        </w:tc>
        <w:tc>
          <w:tcPr>
            <w:tcW w:w="8820" w:type="dxa"/>
            <w:tcBorders>
              <w:top w:val="single" w:sz="4" w:space="0" w:color="auto"/>
              <w:left w:val="single" w:sz="4" w:space="0" w:color="auto"/>
              <w:bottom w:val="single" w:sz="4" w:space="0" w:color="auto"/>
              <w:right w:val="single" w:sz="4" w:space="0" w:color="auto"/>
            </w:tcBorders>
          </w:tcPr>
          <w:p w14:paraId="25A1D5CD" w14:textId="77777777" w:rsidR="00445D3F" w:rsidRPr="006725F7" w:rsidRDefault="00445D3F">
            <w:pPr>
              <w:pStyle w:val="ListParagraph"/>
              <w:numPr>
                <w:ilvl w:val="0"/>
                <w:numId w:val="69"/>
              </w:numPr>
              <w:spacing w:after="0" w:line="240" w:lineRule="auto"/>
              <w:rPr>
                <w:rFonts w:asciiTheme="majorHAnsi" w:hAnsiTheme="majorHAnsi"/>
              </w:rPr>
            </w:pPr>
            <w:r w:rsidRPr="006725F7">
              <w:rPr>
                <w:rFonts w:asciiTheme="majorHAnsi" w:hAnsiTheme="majorHAnsi"/>
              </w:rPr>
              <w:t>Through the water cycle, water moves all around the world.</w:t>
            </w:r>
          </w:p>
          <w:p w14:paraId="4C93F03D" w14:textId="77777777" w:rsidR="00445D3F" w:rsidRPr="006725F7" w:rsidRDefault="00445D3F">
            <w:pPr>
              <w:spacing w:after="0" w:line="240" w:lineRule="auto"/>
              <w:contextualSpacing/>
              <w:rPr>
                <w:rFonts w:asciiTheme="majorHAnsi" w:hAnsiTheme="majorHAnsi"/>
              </w:rPr>
            </w:pPr>
          </w:p>
        </w:tc>
        <w:tc>
          <w:tcPr>
            <w:tcW w:w="1170" w:type="dxa"/>
            <w:tcBorders>
              <w:top w:val="single" w:sz="4" w:space="0" w:color="auto"/>
              <w:left w:val="single" w:sz="4" w:space="0" w:color="auto"/>
              <w:bottom w:val="single" w:sz="4" w:space="0" w:color="auto"/>
              <w:right w:val="single" w:sz="4" w:space="0" w:color="auto"/>
            </w:tcBorders>
          </w:tcPr>
          <w:p w14:paraId="62743B09" w14:textId="77777777" w:rsidR="00445D3F" w:rsidRPr="006725F7" w:rsidRDefault="00445D3F">
            <w:pPr>
              <w:spacing w:after="0" w:line="240" w:lineRule="auto"/>
              <w:contextualSpacing/>
              <w:jc w:val="center"/>
              <w:rPr>
                <w:rFonts w:asciiTheme="majorHAnsi" w:hAnsiTheme="majorHAnsi"/>
                <w:b/>
              </w:rPr>
            </w:pPr>
          </w:p>
        </w:tc>
      </w:tr>
      <w:tr w:rsidR="00445D3F" w:rsidRPr="006725F7" w14:paraId="3CA6211F" w14:textId="77777777" w:rsidTr="00250916">
        <w:tc>
          <w:tcPr>
            <w:tcW w:w="805" w:type="dxa"/>
            <w:tcBorders>
              <w:top w:val="single" w:sz="4" w:space="0" w:color="auto"/>
              <w:left w:val="single" w:sz="4" w:space="0" w:color="auto"/>
              <w:bottom w:val="single" w:sz="4" w:space="0" w:color="auto"/>
              <w:right w:val="single" w:sz="4" w:space="0" w:color="auto"/>
            </w:tcBorders>
          </w:tcPr>
          <w:p w14:paraId="2EDEA3DA" w14:textId="77777777" w:rsidR="00445D3F" w:rsidRPr="006725F7" w:rsidRDefault="00445D3F">
            <w:pPr>
              <w:spacing w:after="0" w:line="240" w:lineRule="auto"/>
              <w:contextualSpacing/>
              <w:jc w:val="center"/>
              <w:rPr>
                <w:rFonts w:asciiTheme="majorHAnsi" w:hAnsiTheme="majorHAnsi"/>
                <w:b/>
              </w:rPr>
            </w:pPr>
          </w:p>
        </w:tc>
        <w:tc>
          <w:tcPr>
            <w:tcW w:w="8820" w:type="dxa"/>
            <w:tcBorders>
              <w:top w:val="single" w:sz="4" w:space="0" w:color="auto"/>
              <w:left w:val="single" w:sz="4" w:space="0" w:color="auto"/>
              <w:bottom w:val="single" w:sz="4" w:space="0" w:color="auto"/>
              <w:right w:val="single" w:sz="4" w:space="0" w:color="auto"/>
            </w:tcBorders>
          </w:tcPr>
          <w:p w14:paraId="2E40A4E2" w14:textId="77777777" w:rsidR="00445D3F" w:rsidRPr="006725F7" w:rsidRDefault="00445D3F">
            <w:pPr>
              <w:pStyle w:val="ListParagraph"/>
              <w:numPr>
                <w:ilvl w:val="0"/>
                <w:numId w:val="69"/>
              </w:numPr>
              <w:spacing w:after="0" w:line="240" w:lineRule="auto"/>
              <w:rPr>
                <w:rFonts w:asciiTheme="majorHAnsi" w:hAnsiTheme="majorHAnsi"/>
              </w:rPr>
            </w:pPr>
            <w:r w:rsidRPr="006725F7">
              <w:rPr>
                <w:rFonts w:asciiTheme="majorHAnsi" w:hAnsiTheme="majorHAnsi"/>
              </w:rPr>
              <w:t xml:space="preserve">A </w:t>
            </w:r>
            <w:r w:rsidR="00262B4A">
              <w:rPr>
                <w:rFonts w:asciiTheme="majorHAnsi" w:hAnsiTheme="majorHAnsi"/>
              </w:rPr>
              <w:t>P</w:t>
            </w:r>
            <w:r w:rsidR="00262B4A" w:rsidRPr="006725F7">
              <w:rPr>
                <w:rFonts w:asciiTheme="majorHAnsi" w:hAnsiTheme="majorHAnsi"/>
              </w:rPr>
              <w:t>lay</w:t>
            </w:r>
            <w:r w:rsidR="00262B4A">
              <w:rPr>
                <w:rFonts w:asciiTheme="majorHAnsi" w:hAnsiTheme="majorHAnsi"/>
              </w:rPr>
              <w:t>P</w:t>
            </w:r>
            <w:r w:rsidRPr="006725F7">
              <w:rPr>
                <w:rFonts w:asciiTheme="majorHAnsi" w:hAnsiTheme="majorHAnsi"/>
              </w:rPr>
              <w:t xml:space="preserve">ump is one way to get clean water to a community. </w:t>
            </w:r>
          </w:p>
          <w:p w14:paraId="01023EE8" w14:textId="77777777" w:rsidR="00445D3F" w:rsidRPr="006725F7" w:rsidRDefault="00445D3F">
            <w:pPr>
              <w:spacing w:after="0" w:line="240" w:lineRule="auto"/>
              <w:contextualSpacing/>
              <w:rPr>
                <w:rFonts w:asciiTheme="majorHAnsi" w:hAnsiTheme="majorHAnsi"/>
              </w:rPr>
            </w:pPr>
          </w:p>
        </w:tc>
        <w:tc>
          <w:tcPr>
            <w:tcW w:w="1170" w:type="dxa"/>
            <w:tcBorders>
              <w:top w:val="single" w:sz="4" w:space="0" w:color="auto"/>
              <w:left w:val="single" w:sz="4" w:space="0" w:color="auto"/>
              <w:bottom w:val="single" w:sz="4" w:space="0" w:color="auto"/>
              <w:right w:val="single" w:sz="4" w:space="0" w:color="auto"/>
            </w:tcBorders>
          </w:tcPr>
          <w:p w14:paraId="4E3404BA" w14:textId="77777777" w:rsidR="00445D3F" w:rsidRPr="006725F7" w:rsidRDefault="00445D3F">
            <w:pPr>
              <w:spacing w:after="0" w:line="240" w:lineRule="auto"/>
              <w:contextualSpacing/>
              <w:jc w:val="center"/>
              <w:rPr>
                <w:rFonts w:asciiTheme="majorHAnsi" w:hAnsiTheme="majorHAnsi"/>
                <w:b/>
              </w:rPr>
            </w:pPr>
          </w:p>
        </w:tc>
      </w:tr>
    </w:tbl>
    <w:p w14:paraId="4C51877D" w14:textId="77777777" w:rsidR="003725F6" w:rsidRDefault="00915BF6" w:rsidP="00A76F6A">
      <w:pPr>
        <w:spacing w:line="240" w:lineRule="auto"/>
      </w:pPr>
      <w:r>
        <w:br w:type="page"/>
      </w:r>
    </w:p>
    <w:tbl>
      <w:tblPr>
        <w:tblStyle w:val="TableGrid2"/>
        <w:tblW w:w="5000" w:type="pct"/>
        <w:tblLook w:val="04A0" w:firstRow="1" w:lastRow="0" w:firstColumn="1" w:lastColumn="0" w:noHBand="0" w:noVBand="1"/>
      </w:tblPr>
      <w:tblGrid>
        <w:gridCol w:w="1603"/>
        <w:gridCol w:w="5462"/>
        <w:gridCol w:w="5885"/>
      </w:tblGrid>
      <w:tr w:rsidR="00766219" w:rsidRPr="003A0EBD" w14:paraId="3A9BF4B1" w14:textId="77777777" w:rsidTr="00A76F6A">
        <w:tc>
          <w:tcPr>
            <w:tcW w:w="1705" w:type="dxa"/>
            <w:shd w:val="clear" w:color="auto" w:fill="D9D9D9"/>
          </w:tcPr>
          <w:p w14:paraId="6EC7AF75" w14:textId="77777777" w:rsidR="003725F6" w:rsidRDefault="00766219" w:rsidP="00A76F6A">
            <w:pPr>
              <w:pStyle w:val="LessonNumber"/>
              <w:rPr>
                <w:rFonts w:eastAsia="Times New Roman"/>
              </w:rPr>
            </w:pPr>
            <w:bookmarkStart w:id="74" w:name="_Toc456105775"/>
            <w:r w:rsidRPr="003A0EBD">
              <w:rPr>
                <w:sz w:val="22"/>
                <w:szCs w:val="22"/>
              </w:rPr>
              <w:t>Lesson 8</w:t>
            </w:r>
            <w:bookmarkEnd w:id="74"/>
          </w:p>
          <w:p w14:paraId="7DA30EAA" w14:textId="77777777" w:rsidR="003725F6" w:rsidRDefault="00766219" w:rsidP="00A76F6A">
            <w:pPr>
              <w:spacing w:after="0" w:line="240" w:lineRule="auto"/>
              <w:rPr>
                <w:rFonts w:asciiTheme="majorHAnsi" w:eastAsia="Times New Roman" w:hAnsiTheme="majorHAnsi"/>
                <w:b/>
              </w:rPr>
            </w:pPr>
            <w:r w:rsidRPr="003A0EBD">
              <w:rPr>
                <w:rFonts w:asciiTheme="majorHAnsi" w:hAnsiTheme="majorHAnsi"/>
                <w:b/>
              </w:rPr>
              <w:t>Day 14</w:t>
            </w:r>
          </w:p>
        </w:tc>
        <w:tc>
          <w:tcPr>
            <w:tcW w:w="6120" w:type="dxa"/>
            <w:shd w:val="clear" w:color="auto" w:fill="D9D9D9"/>
          </w:tcPr>
          <w:p w14:paraId="73769700" w14:textId="77777777" w:rsidR="00766219" w:rsidRPr="00A76F6A" w:rsidRDefault="007C5F06">
            <w:pPr>
              <w:spacing w:after="0" w:line="240" w:lineRule="auto"/>
              <w:rPr>
                <w:rFonts w:asciiTheme="majorHAnsi" w:hAnsiTheme="majorHAnsi"/>
                <w:b/>
                <w:lang w:eastAsia="en-US"/>
              </w:rPr>
            </w:pPr>
            <w:r w:rsidRPr="00A76F6A">
              <w:rPr>
                <w:rFonts w:asciiTheme="majorHAnsi" w:hAnsiTheme="majorHAnsi"/>
                <w:b/>
                <w:lang w:eastAsia="en-US"/>
              </w:rPr>
              <w:t>Writing a Call to Action Using Modal Verbs</w:t>
            </w:r>
          </w:p>
        </w:tc>
        <w:tc>
          <w:tcPr>
            <w:tcW w:w="6570" w:type="dxa"/>
            <w:shd w:val="clear" w:color="auto" w:fill="D9D9D9"/>
          </w:tcPr>
          <w:p w14:paraId="278BD5F6" w14:textId="77777777" w:rsidR="003725F6" w:rsidRDefault="00766219" w:rsidP="00A76F6A">
            <w:pPr>
              <w:spacing w:after="0" w:line="240" w:lineRule="auto"/>
              <w:rPr>
                <w:rFonts w:asciiTheme="majorHAnsi" w:eastAsia="Times New Roman" w:hAnsiTheme="majorHAnsi"/>
                <w:b/>
              </w:rPr>
            </w:pPr>
            <w:r w:rsidRPr="003A0EBD">
              <w:rPr>
                <w:rFonts w:asciiTheme="majorHAnsi" w:hAnsiTheme="majorHAnsi"/>
                <w:b/>
              </w:rPr>
              <w:t xml:space="preserve">Estimated Time: </w:t>
            </w:r>
            <w:r w:rsidR="007C5F06" w:rsidRPr="00A76F6A">
              <w:rPr>
                <w:rFonts w:asciiTheme="majorHAnsi" w:hAnsiTheme="majorHAnsi"/>
              </w:rPr>
              <w:t>One 60</w:t>
            </w:r>
            <w:r w:rsidR="00EC6D51" w:rsidRPr="003A0EBD">
              <w:rPr>
                <w:rFonts w:asciiTheme="majorHAnsi" w:hAnsiTheme="majorHAnsi"/>
              </w:rPr>
              <w:t>-m</w:t>
            </w:r>
            <w:r w:rsidRPr="003A0EBD">
              <w:rPr>
                <w:rFonts w:asciiTheme="majorHAnsi" w:hAnsiTheme="majorHAnsi"/>
              </w:rPr>
              <w:t xml:space="preserve">inute </w:t>
            </w:r>
            <w:r w:rsidR="00EC6D51" w:rsidRPr="003A0EBD">
              <w:rPr>
                <w:rFonts w:asciiTheme="majorHAnsi" w:hAnsiTheme="majorHAnsi"/>
              </w:rPr>
              <w:t>p</w:t>
            </w:r>
            <w:r w:rsidRPr="003A0EBD">
              <w:rPr>
                <w:rFonts w:asciiTheme="majorHAnsi" w:hAnsiTheme="majorHAnsi"/>
              </w:rPr>
              <w:t>eriod</w:t>
            </w:r>
          </w:p>
        </w:tc>
      </w:tr>
    </w:tbl>
    <w:p w14:paraId="0C06F83B" w14:textId="77777777" w:rsidR="00766219" w:rsidRPr="003A0EBD" w:rsidRDefault="00766219">
      <w:pPr>
        <w:spacing w:after="0" w:line="240" w:lineRule="auto"/>
        <w:rPr>
          <w:rFonts w:asciiTheme="majorHAnsi" w:eastAsia="Calibri" w:hAnsiTheme="majorHAnsi"/>
        </w:rPr>
      </w:pPr>
    </w:p>
    <w:p w14:paraId="026D9F51" w14:textId="77777777" w:rsidR="00766219" w:rsidRPr="003A0EBD" w:rsidRDefault="00766219">
      <w:pPr>
        <w:spacing w:after="0" w:line="240" w:lineRule="auto"/>
        <w:rPr>
          <w:rFonts w:asciiTheme="majorHAnsi" w:hAnsiTheme="majorHAnsi"/>
        </w:rPr>
      </w:pPr>
      <w:r w:rsidRPr="003A0EBD">
        <w:rPr>
          <w:rFonts w:asciiTheme="majorHAnsi" w:eastAsia="Calibri" w:hAnsiTheme="majorHAnsi"/>
          <w:b/>
        </w:rPr>
        <w:t xml:space="preserve">Brief </w:t>
      </w:r>
      <w:r w:rsidR="001A3F85" w:rsidRPr="003A0EBD">
        <w:rPr>
          <w:rFonts w:asciiTheme="majorHAnsi" w:eastAsia="Calibri" w:hAnsiTheme="majorHAnsi"/>
          <w:b/>
        </w:rPr>
        <w:t xml:space="preserve">overview </w:t>
      </w:r>
      <w:r w:rsidRPr="003A0EBD">
        <w:rPr>
          <w:rFonts w:asciiTheme="majorHAnsi" w:eastAsia="Calibri" w:hAnsiTheme="majorHAnsi"/>
          <w:b/>
        </w:rPr>
        <w:t xml:space="preserve">of </w:t>
      </w:r>
      <w:r w:rsidR="001A3F85" w:rsidRPr="003A0EBD">
        <w:rPr>
          <w:rFonts w:asciiTheme="majorHAnsi" w:eastAsia="Calibri" w:hAnsiTheme="majorHAnsi"/>
          <w:b/>
        </w:rPr>
        <w:t>lesson</w:t>
      </w:r>
      <w:r w:rsidR="007C5F06" w:rsidRPr="00A76F6A">
        <w:rPr>
          <w:rFonts w:asciiTheme="majorHAnsi" w:eastAsia="Calibri" w:hAnsiTheme="majorHAnsi"/>
          <w:b/>
        </w:rPr>
        <w:t>:</w:t>
      </w:r>
      <w:r w:rsidRPr="003A0EBD">
        <w:rPr>
          <w:rFonts w:asciiTheme="majorHAnsi" w:eastAsia="Calibri" w:hAnsiTheme="majorHAnsi"/>
        </w:rPr>
        <w:t xml:space="preserve"> </w:t>
      </w:r>
      <w:r w:rsidR="00F2648D" w:rsidRPr="003A0EBD">
        <w:rPr>
          <w:rFonts w:asciiTheme="majorHAnsi" w:hAnsiTheme="majorHAnsi" w:cstheme="minorHAnsi"/>
        </w:rPr>
        <w:t>In this lesson</w:t>
      </w:r>
      <w:r w:rsidR="00AE436E" w:rsidRPr="003A0EBD">
        <w:rPr>
          <w:rFonts w:asciiTheme="majorHAnsi" w:hAnsiTheme="majorHAnsi" w:cstheme="minorHAnsi"/>
        </w:rPr>
        <w:t>,</w:t>
      </w:r>
      <w:r w:rsidR="00F2648D" w:rsidRPr="003A0EBD">
        <w:rPr>
          <w:rFonts w:asciiTheme="majorHAnsi" w:hAnsiTheme="majorHAnsi" w:cstheme="minorHAnsi"/>
        </w:rPr>
        <w:t xml:space="preserve"> students discuss and write about ways people can stand up for causes they believe in through a gallery walk, and are introduced to modal verbs as a language feature that is useful for formulating a call to action to improve global access to clean water</w:t>
      </w:r>
      <w:r w:rsidR="00622927" w:rsidRPr="003A0EBD">
        <w:rPr>
          <w:rFonts w:asciiTheme="majorHAnsi" w:hAnsiTheme="majorHAnsi" w:cstheme="minorHAnsi"/>
        </w:rPr>
        <w:t xml:space="preserve">. </w:t>
      </w:r>
      <w:r w:rsidR="00F2648D" w:rsidRPr="003A0EBD">
        <w:rPr>
          <w:rFonts w:asciiTheme="majorHAnsi" w:hAnsiTheme="majorHAnsi" w:cstheme="minorHAnsi"/>
        </w:rPr>
        <w:t xml:space="preserve">Students will also discuss what they can do to support greater access to clean water, beginning to form their own perspective and possibilities for engagement with this issue. This knowledge will be used to </w:t>
      </w:r>
      <w:r w:rsidR="00F2648D" w:rsidRPr="003A0EBD">
        <w:rPr>
          <w:rFonts w:asciiTheme="majorHAnsi" w:hAnsiTheme="majorHAnsi"/>
        </w:rPr>
        <w:t>discuss key points and state opinions/claims about the issue in the final assessment.</w:t>
      </w:r>
      <w:r w:rsidR="004A645A">
        <w:rPr>
          <w:rFonts w:asciiTheme="majorHAnsi" w:hAnsiTheme="maj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42859C86" w14:textId="77777777" w:rsidR="00F2648D" w:rsidRPr="003A0EBD" w:rsidRDefault="00F2648D">
      <w:pPr>
        <w:spacing w:after="0" w:line="240" w:lineRule="auto"/>
        <w:rPr>
          <w:rFonts w:asciiTheme="majorHAnsi" w:eastAsia="Calibri" w:hAnsiTheme="majorHAnsi"/>
        </w:rPr>
      </w:pPr>
    </w:p>
    <w:p w14:paraId="1AD2A011" w14:textId="77777777" w:rsidR="00766219" w:rsidRPr="003A0EBD" w:rsidRDefault="00766219">
      <w:pPr>
        <w:spacing w:after="0" w:line="240" w:lineRule="auto"/>
        <w:rPr>
          <w:rFonts w:asciiTheme="majorHAnsi" w:eastAsia="Calibri" w:hAnsiTheme="majorHAnsi"/>
          <w:b/>
        </w:rPr>
      </w:pPr>
      <w:r w:rsidRPr="003A0EBD">
        <w:rPr>
          <w:rFonts w:asciiTheme="majorHAnsi" w:eastAsia="Calibri" w:hAnsiTheme="majorHAnsi"/>
          <w:b/>
        </w:rPr>
        <w:t xml:space="preserve">What students should know and be able to do </w:t>
      </w:r>
      <w:r w:rsidR="00C32582" w:rsidRPr="003A0EBD">
        <w:rPr>
          <w:rFonts w:asciiTheme="majorHAnsi" w:eastAsia="Calibri" w:hAnsiTheme="majorHAnsi"/>
          <w:b/>
        </w:rPr>
        <w:t xml:space="preserve">to engage in </w:t>
      </w:r>
      <w:r w:rsidRPr="003A0EBD">
        <w:rPr>
          <w:rFonts w:asciiTheme="majorHAnsi" w:eastAsia="Calibri" w:hAnsiTheme="majorHAnsi"/>
          <w:b/>
        </w:rPr>
        <w:t>this lesson:</w:t>
      </w:r>
    </w:p>
    <w:p w14:paraId="1D537F6C" w14:textId="77777777" w:rsidR="00766219" w:rsidRPr="003A0EBD" w:rsidRDefault="00766219">
      <w:pPr>
        <w:numPr>
          <w:ilvl w:val="0"/>
          <w:numId w:val="70"/>
        </w:numPr>
        <w:spacing w:after="0" w:line="240" w:lineRule="auto"/>
        <w:contextualSpacing/>
        <w:rPr>
          <w:rFonts w:asciiTheme="majorHAnsi" w:hAnsiTheme="majorHAnsi" w:cs="Arial"/>
        </w:rPr>
      </w:pPr>
      <w:r w:rsidRPr="003A0EBD">
        <w:rPr>
          <w:rFonts w:asciiTheme="majorHAnsi" w:hAnsiTheme="majorHAnsi" w:cs="Arial"/>
        </w:rPr>
        <w:t xml:space="preserve">The difference between </w:t>
      </w:r>
      <w:r w:rsidR="00F67A8A" w:rsidRPr="003A0EBD">
        <w:rPr>
          <w:rFonts w:asciiTheme="majorHAnsi" w:hAnsiTheme="majorHAnsi" w:cs="Arial"/>
        </w:rPr>
        <w:t xml:space="preserve">language used to create </w:t>
      </w:r>
      <w:r w:rsidRPr="003A0EBD">
        <w:rPr>
          <w:rFonts w:asciiTheme="majorHAnsi" w:hAnsiTheme="majorHAnsi" w:cs="Arial"/>
        </w:rPr>
        <w:t>statements of fact and statements of opinion</w:t>
      </w:r>
      <w:r w:rsidR="00AE436E" w:rsidRPr="003A0EBD">
        <w:rPr>
          <w:rFonts w:asciiTheme="majorHAnsi" w:hAnsiTheme="majorHAnsi" w:cs="Arial"/>
        </w:rPr>
        <w:t>.</w:t>
      </w:r>
    </w:p>
    <w:p w14:paraId="274C2482" w14:textId="77777777" w:rsidR="00766219" w:rsidRPr="003A0EBD" w:rsidRDefault="00766219">
      <w:pPr>
        <w:numPr>
          <w:ilvl w:val="0"/>
          <w:numId w:val="70"/>
        </w:numPr>
        <w:spacing w:after="0" w:line="240" w:lineRule="auto"/>
        <w:contextualSpacing/>
        <w:rPr>
          <w:rFonts w:asciiTheme="majorHAnsi" w:hAnsiTheme="majorHAnsi" w:cs="Arial"/>
        </w:rPr>
      </w:pPr>
      <w:r w:rsidRPr="003A0EBD">
        <w:rPr>
          <w:rFonts w:asciiTheme="majorHAnsi" w:hAnsiTheme="majorHAnsi" w:cs="Arial"/>
        </w:rPr>
        <w:t>Topic vocabulary</w:t>
      </w:r>
      <w:r w:rsidR="00AE436E" w:rsidRPr="003A0EBD">
        <w:rPr>
          <w:rFonts w:asciiTheme="majorHAnsi" w:hAnsiTheme="majorHAnsi" w:cs="Arial"/>
        </w:rPr>
        <w:t>.</w:t>
      </w:r>
    </w:p>
    <w:p w14:paraId="2F2153A3" w14:textId="77777777" w:rsidR="00F2648D" w:rsidRPr="003A0EBD" w:rsidRDefault="00766219">
      <w:pPr>
        <w:numPr>
          <w:ilvl w:val="0"/>
          <w:numId w:val="70"/>
        </w:numPr>
        <w:spacing w:after="0" w:line="240" w:lineRule="auto"/>
        <w:contextualSpacing/>
        <w:rPr>
          <w:rFonts w:asciiTheme="majorHAnsi" w:hAnsiTheme="majorHAnsi" w:cs="Arial"/>
        </w:rPr>
      </w:pPr>
      <w:r w:rsidRPr="003A0EBD">
        <w:rPr>
          <w:rFonts w:asciiTheme="majorHAnsi" w:hAnsiTheme="majorHAnsi" w:cs="Arial"/>
        </w:rPr>
        <w:t xml:space="preserve">The concept of modal verbs structure of sentences with the modal verb </w:t>
      </w:r>
      <w:r w:rsidRPr="003A0EBD">
        <w:rPr>
          <w:rFonts w:asciiTheme="majorHAnsi" w:hAnsiTheme="majorHAnsi" w:cs="Arial"/>
          <w:i/>
        </w:rPr>
        <w:t>can</w:t>
      </w:r>
      <w:r w:rsidR="00AE436E" w:rsidRPr="003A0EBD">
        <w:rPr>
          <w:rFonts w:asciiTheme="majorHAnsi" w:hAnsiTheme="majorHAnsi" w:cs="Arial"/>
          <w:i/>
        </w:rPr>
        <w:t>.</w:t>
      </w:r>
    </w:p>
    <w:p w14:paraId="2C9267D6" w14:textId="77777777" w:rsidR="00766219" w:rsidRPr="003A0EBD" w:rsidRDefault="00766219">
      <w:pPr>
        <w:spacing w:after="0" w:line="240" w:lineRule="auto"/>
        <w:rPr>
          <w:rFonts w:asciiTheme="majorHAnsi" w:eastAsia="Calibri" w:hAnsiTheme="majorHAnsi"/>
        </w:rPr>
      </w:pPr>
    </w:p>
    <w:tbl>
      <w:tblPr>
        <w:tblStyle w:val="TableGrid2"/>
        <w:tblW w:w="5000" w:type="pct"/>
        <w:tblLook w:val="04A0" w:firstRow="1" w:lastRow="0" w:firstColumn="1" w:lastColumn="0" w:noHBand="0" w:noVBand="1"/>
      </w:tblPr>
      <w:tblGrid>
        <w:gridCol w:w="4498"/>
        <w:gridCol w:w="1613"/>
        <w:gridCol w:w="1933"/>
        <w:gridCol w:w="4906"/>
      </w:tblGrid>
      <w:tr w:rsidR="00766219" w:rsidRPr="003A0EBD" w14:paraId="11AAF6F2" w14:textId="77777777" w:rsidTr="00273855">
        <w:tc>
          <w:tcPr>
            <w:tcW w:w="13176" w:type="dxa"/>
            <w:gridSpan w:val="4"/>
            <w:shd w:val="clear" w:color="auto" w:fill="D9D9D9"/>
          </w:tcPr>
          <w:p w14:paraId="07A64B7F" w14:textId="77777777" w:rsidR="00766219" w:rsidRPr="003A0EBD" w:rsidRDefault="00766219">
            <w:pPr>
              <w:spacing w:after="0" w:line="240" w:lineRule="auto"/>
              <w:jc w:val="center"/>
              <w:rPr>
                <w:rFonts w:asciiTheme="majorHAnsi" w:hAnsiTheme="majorHAnsi"/>
                <w:b/>
              </w:rPr>
            </w:pPr>
            <w:r w:rsidRPr="003A0EBD">
              <w:rPr>
                <w:rFonts w:asciiTheme="majorHAnsi" w:hAnsiTheme="majorHAnsi"/>
                <w:b/>
              </w:rPr>
              <w:t>LESSON FOUNDATION</w:t>
            </w:r>
          </w:p>
        </w:tc>
      </w:tr>
      <w:tr w:rsidR="00766219" w:rsidRPr="003A0EBD" w14:paraId="0C1A6EBC" w14:textId="77777777" w:rsidTr="00273855">
        <w:tc>
          <w:tcPr>
            <w:tcW w:w="6209" w:type="dxa"/>
            <w:gridSpan w:val="2"/>
            <w:shd w:val="clear" w:color="auto" w:fill="DEEAF6"/>
          </w:tcPr>
          <w:p w14:paraId="66D0510B" w14:textId="77777777" w:rsidR="0076621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766219" w:rsidRPr="000A21F2">
              <w:rPr>
                <w:rFonts w:asciiTheme="majorHAnsi" w:hAnsiTheme="majorHAnsi"/>
                <w:b/>
              </w:rPr>
              <w:t xml:space="preserve">Focus Language </w:t>
            </w:r>
            <w:r w:rsidR="00AE436E" w:rsidRPr="000A21F2">
              <w:rPr>
                <w:rFonts w:asciiTheme="majorHAnsi" w:hAnsiTheme="majorHAnsi"/>
                <w:b/>
              </w:rPr>
              <w:t xml:space="preserve">Goals </w:t>
            </w:r>
            <w:r w:rsidRPr="00A76F6A">
              <w:rPr>
                <w:rFonts w:asciiTheme="majorHAnsi" w:hAnsiTheme="majorHAnsi"/>
                <w:b/>
              </w:rPr>
              <w:t>to Be Addressed in This Lesson</w:t>
            </w:r>
          </w:p>
        </w:tc>
        <w:tc>
          <w:tcPr>
            <w:tcW w:w="6967" w:type="dxa"/>
            <w:gridSpan w:val="2"/>
            <w:shd w:val="clear" w:color="auto" w:fill="DEEAF6"/>
          </w:tcPr>
          <w:p w14:paraId="60C1F680" w14:textId="77777777" w:rsidR="0076621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766219" w:rsidRPr="000A21F2">
              <w:rPr>
                <w:rFonts w:asciiTheme="majorHAnsi" w:hAnsiTheme="majorHAnsi"/>
                <w:b/>
              </w:rPr>
              <w:t>Salient Content Connections</w:t>
            </w:r>
            <w:r w:rsidRPr="00A76F6A">
              <w:rPr>
                <w:rFonts w:asciiTheme="majorHAnsi" w:hAnsiTheme="majorHAnsi"/>
                <w:b/>
              </w:rPr>
              <w:t xml:space="preserve"> to Be Addressed in This Lesson</w:t>
            </w:r>
          </w:p>
        </w:tc>
      </w:tr>
      <w:tr w:rsidR="00766219" w:rsidRPr="003A0EBD" w14:paraId="11BD4A16" w14:textId="77777777" w:rsidTr="00273855">
        <w:tc>
          <w:tcPr>
            <w:tcW w:w="6209" w:type="dxa"/>
            <w:gridSpan w:val="2"/>
          </w:tcPr>
          <w:p w14:paraId="6D16DACA" w14:textId="77777777" w:rsidR="003725F6" w:rsidRDefault="00766219" w:rsidP="00A76F6A">
            <w:pPr>
              <w:spacing w:after="0" w:line="240" w:lineRule="auto"/>
              <w:ind w:left="432" w:hanging="432"/>
              <w:rPr>
                <w:rFonts w:asciiTheme="majorHAnsi" w:eastAsia="Times New Roman" w:hAnsiTheme="majorHAnsi"/>
              </w:rPr>
            </w:pPr>
            <w:r w:rsidRPr="003A0EBD">
              <w:rPr>
                <w:rFonts w:asciiTheme="majorHAnsi" w:hAnsiTheme="majorHAnsi" w:cs="Arial"/>
              </w:rPr>
              <w:t>G.</w:t>
            </w:r>
            <w:r w:rsidR="00AE436E" w:rsidRPr="003A0EBD">
              <w:rPr>
                <w:rFonts w:asciiTheme="majorHAnsi" w:hAnsiTheme="majorHAnsi" w:cs="Arial"/>
              </w:rPr>
              <w:t>1</w:t>
            </w:r>
            <w:r w:rsidR="00AE436E" w:rsidRPr="003A0EBD">
              <w:rPr>
                <w:rFonts w:asciiTheme="majorHAnsi" w:hAnsiTheme="majorHAnsi" w:cs="Arial"/>
              </w:rPr>
              <w:tab/>
            </w:r>
            <w:r w:rsidR="007C5F06" w:rsidRPr="00A76F6A">
              <w:rPr>
                <w:rFonts w:asciiTheme="majorHAnsi" w:hAnsiTheme="majorHAnsi" w:cs="Arial"/>
                <w:smallCaps/>
              </w:rPr>
              <w:t>Discuss</w:t>
            </w:r>
            <w:r w:rsidR="00AE436E" w:rsidRPr="003A0EBD">
              <w:rPr>
                <w:rFonts w:asciiTheme="majorHAnsi" w:hAnsiTheme="majorHAnsi" w:cs="Arial"/>
              </w:rPr>
              <w:t xml:space="preserve"> </w:t>
            </w:r>
            <w:r w:rsidRPr="003A0EBD">
              <w:rPr>
                <w:rFonts w:asciiTheme="majorHAnsi" w:hAnsiTheme="majorHAnsi" w:cs="Arial"/>
              </w:rPr>
              <w:t xml:space="preserve">by stating opinions/claims about a substantive </w:t>
            </w:r>
            <w:r w:rsidR="00F272F6" w:rsidRPr="003A0EBD">
              <w:rPr>
                <w:rFonts w:asciiTheme="majorHAnsi" w:hAnsiTheme="majorHAnsi" w:cs="Arial"/>
              </w:rPr>
              <w:t>topic</w:t>
            </w:r>
          </w:p>
        </w:tc>
        <w:tc>
          <w:tcPr>
            <w:tcW w:w="6967" w:type="dxa"/>
            <w:gridSpan w:val="2"/>
          </w:tcPr>
          <w:p w14:paraId="20D475F0" w14:textId="77777777" w:rsidR="00766219" w:rsidRPr="003A0EBD" w:rsidRDefault="00766219">
            <w:pPr>
              <w:spacing w:after="0" w:line="240" w:lineRule="auto"/>
              <w:rPr>
                <w:rFonts w:asciiTheme="majorHAnsi" w:hAnsiTheme="majorHAnsi"/>
              </w:rPr>
            </w:pPr>
            <w:r w:rsidRPr="003A0EBD">
              <w:rPr>
                <w:rFonts w:asciiTheme="majorHAnsi" w:hAnsiTheme="majorHAnsi"/>
              </w:rPr>
              <w:t>CCSS.ELA-LITERACY.W.7.1</w:t>
            </w:r>
            <w:r w:rsidR="00410F30" w:rsidRPr="003A0EBD">
              <w:rPr>
                <w:rFonts w:asciiTheme="majorHAnsi" w:hAnsiTheme="majorHAnsi"/>
              </w:rPr>
              <w:t>—</w:t>
            </w:r>
            <w:r w:rsidRPr="003A0EBD">
              <w:rPr>
                <w:rFonts w:asciiTheme="majorHAnsi" w:hAnsiTheme="majorHAnsi"/>
              </w:rPr>
              <w:t>Write arguments to support claims with clear reasons and relevant evidence.</w:t>
            </w:r>
          </w:p>
        </w:tc>
      </w:tr>
      <w:tr w:rsidR="00766219" w:rsidRPr="003A0EBD" w14:paraId="2921183F" w14:textId="77777777" w:rsidTr="00273855">
        <w:tc>
          <w:tcPr>
            <w:tcW w:w="6209" w:type="dxa"/>
            <w:gridSpan w:val="2"/>
            <w:shd w:val="clear" w:color="auto" w:fill="DEEAF6"/>
          </w:tcPr>
          <w:p w14:paraId="25CFF5ED" w14:textId="77777777" w:rsidR="00766219" w:rsidRPr="000A21F2" w:rsidRDefault="00766219">
            <w:pPr>
              <w:spacing w:after="0" w:line="240" w:lineRule="auto"/>
              <w:rPr>
                <w:rFonts w:asciiTheme="majorHAnsi" w:hAnsiTheme="majorHAnsi"/>
                <w:b/>
              </w:rPr>
            </w:pPr>
            <w:r w:rsidRPr="000A21F2">
              <w:rPr>
                <w:rFonts w:asciiTheme="majorHAnsi" w:hAnsiTheme="majorHAnsi"/>
                <w:b/>
              </w:rPr>
              <w:t>Language Objective</w:t>
            </w:r>
          </w:p>
        </w:tc>
        <w:tc>
          <w:tcPr>
            <w:tcW w:w="6967" w:type="dxa"/>
            <w:gridSpan w:val="2"/>
            <w:shd w:val="clear" w:color="auto" w:fill="DEEAF6"/>
          </w:tcPr>
          <w:p w14:paraId="361A46F6" w14:textId="77777777" w:rsidR="00766219" w:rsidRPr="00A76F6A" w:rsidRDefault="00766219">
            <w:pPr>
              <w:spacing w:after="0" w:line="240" w:lineRule="auto"/>
              <w:rPr>
                <w:rFonts w:asciiTheme="majorHAnsi" w:hAnsiTheme="majorHAnsi"/>
                <w:b/>
              </w:rPr>
            </w:pPr>
            <w:r w:rsidRPr="000A21F2">
              <w:rPr>
                <w:rFonts w:asciiTheme="majorHAnsi" w:hAnsiTheme="majorHAnsi"/>
                <w:b/>
              </w:rPr>
              <w:t>Essential Questions</w:t>
            </w:r>
            <w:r w:rsidR="007C5F06" w:rsidRPr="00A76F6A">
              <w:rPr>
                <w:rFonts w:asciiTheme="majorHAnsi" w:hAnsiTheme="majorHAnsi"/>
                <w:b/>
              </w:rPr>
              <w:t xml:space="preserve"> Addressed in This Lesson</w:t>
            </w:r>
          </w:p>
        </w:tc>
      </w:tr>
      <w:tr w:rsidR="00766219" w:rsidRPr="003A0EBD" w14:paraId="01D39F72" w14:textId="77777777" w:rsidTr="00273855">
        <w:tc>
          <w:tcPr>
            <w:tcW w:w="6209" w:type="dxa"/>
            <w:gridSpan w:val="2"/>
            <w:tcBorders>
              <w:bottom w:val="single" w:sz="4" w:space="0" w:color="auto"/>
            </w:tcBorders>
          </w:tcPr>
          <w:p w14:paraId="75ABEA4C" w14:textId="77777777" w:rsidR="00766219" w:rsidRDefault="00766219">
            <w:pPr>
              <w:spacing w:after="0" w:line="240" w:lineRule="auto"/>
              <w:rPr>
                <w:rFonts w:asciiTheme="majorHAnsi" w:hAnsiTheme="majorHAnsi"/>
                <w:lang w:eastAsia="en-US"/>
              </w:rPr>
            </w:pPr>
            <w:r w:rsidRPr="003A0EBD">
              <w:rPr>
                <w:rFonts w:asciiTheme="majorHAnsi" w:hAnsiTheme="majorHAnsi"/>
                <w:lang w:eastAsia="en-US"/>
              </w:rPr>
              <w:t xml:space="preserve">Students will be able to use their knowledge of ways people can stand for causes to </w:t>
            </w:r>
            <w:r w:rsidR="00906BF2" w:rsidRPr="003A0EBD">
              <w:rPr>
                <w:rFonts w:asciiTheme="majorHAnsi" w:hAnsiTheme="majorHAnsi"/>
                <w:lang w:eastAsia="en-US"/>
              </w:rPr>
              <w:t xml:space="preserve">make </w:t>
            </w:r>
            <w:r w:rsidRPr="003A0EBD">
              <w:rPr>
                <w:rFonts w:asciiTheme="majorHAnsi" w:hAnsiTheme="majorHAnsi"/>
                <w:lang w:eastAsia="en-US"/>
              </w:rPr>
              <w:t>fact and opinion statements about the need for access to clean water using modal verbs (</w:t>
            </w:r>
            <w:r w:rsidRPr="003A0EBD">
              <w:rPr>
                <w:rFonts w:asciiTheme="majorHAnsi" w:hAnsiTheme="majorHAnsi"/>
                <w:i/>
                <w:lang w:eastAsia="en-US"/>
              </w:rPr>
              <w:t>can, should, must, have to</w:t>
            </w:r>
            <w:r w:rsidRPr="003A0EBD">
              <w:rPr>
                <w:rFonts w:asciiTheme="majorHAnsi" w:hAnsiTheme="majorHAnsi"/>
                <w:lang w:eastAsia="en-US"/>
              </w:rPr>
              <w:t>).</w:t>
            </w:r>
          </w:p>
          <w:p w14:paraId="5F485567" w14:textId="77777777" w:rsidR="003725F6" w:rsidRPr="00A76F6A" w:rsidRDefault="003725F6" w:rsidP="00A76F6A">
            <w:pPr>
              <w:keepNext/>
              <w:keepLines/>
              <w:spacing w:after="0" w:line="240" w:lineRule="auto"/>
              <w:outlineLvl w:val="1"/>
              <w:rPr>
                <w:rFonts w:asciiTheme="majorHAnsi" w:eastAsiaTheme="minorHAnsi" w:hAnsiTheme="majorHAnsi" w:cstheme="minorBidi"/>
              </w:rPr>
            </w:pPr>
          </w:p>
        </w:tc>
        <w:tc>
          <w:tcPr>
            <w:tcW w:w="6967" w:type="dxa"/>
            <w:gridSpan w:val="2"/>
            <w:tcBorders>
              <w:bottom w:val="single" w:sz="4" w:space="0" w:color="auto"/>
            </w:tcBorders>
          </w:tcPr>
          <w:p w14:paraId="75012A8E" w14:textId="77777777" w:rsidR="00863965" w:rsidRDefault="00766219">
            <w:pPr>
              <w:spacing w:after="0" w:line="240" w:lineRule="auto"/>
              <w:ind w:left="432" w:hanging="432"/>
              <w:contextualSpacing/>
              <w:rPr>
                <w:rFonts w:asciiTheme="majorHAnsi" w:eastAsia="Times New Roman" w:hAnsiTheme="majorHAnsi"/>
              </w:rPr>
            </w:pPr>
            <w:r w:rsidRPr="003A0EBD">
              <w:rPr>
                <w:rFonts w:asciiTheme="majorHAnsi" w:hAnsiTheme="majorHAnsi"/>
              </w:rPr>
              <w:t>Q.</w:t>
            </w:r>
            <w:r w:rsidR="00AE436E" w:rsidRPr="003A0EBD">
              <w:rPr>
                <w:rFonts w:asciiTheme="majorHAnsi" w:hAnsiTheme="majorHAnsi"/>
              </w:rPr>
              <w:t>1</w:t>
            </w:r>
            <w:r w:rsidR="00AE436E" w:rsidRPr="003A0EBD">
              <w:rPr>
                <w:rFonts w:asciiTheme="majorHAnsi" w:hAnsiTheme="majorHAnsi"/>
              </w:rPr>
              <w:tab/>
            </w:r>
            <w:r w:rsidR="00161243" w:rsidRPr="003A0EBD">
              <w:rPr>
                <w:rFonts w:asciiTheme="majorHAnsi" w:hAnsiTheme="majorHAnsi"/>
              </w:rPr>
              <w:t>How can I use language to make a difference in a problem that is important to me, my community, or other people?</w:t>
            </w:r>
            <w:r w:rsidRPr="003A0EBD">
              <w:rPr>
                <w:rFonts w:asciiTheme="majorHAnsi" w:hAnsiTheme="majorHAnsi"/>
              </w:rPr>
              <w:t xml:space="preserve"> </w:t>
            </w:r>
          </w:p>
          <w:p w14:paraId="48CA7722" w14:textId="77777777" w:rsidR="00863965" w:rsidRDefault="00766219">
            <w:pPr>
              <w:spacing w:after="0" w:line="240" w:lineRule="auto"/>
              <w:ind w:left="432" w:hanging="432"/>
              <w:contextualSpacing/>
              <w:rPr>
                <w:rFonts w:asciiTheme="majorHAnsi" w:eastAsia="Times New Roman" w:hAnsiTheme="majorHAnsi"/>
              </w:rPr>
            </w:pPr>
            <w:r w:rsidRPr="003A0EBD">
              <w:rPr>
                <w:rFonts w:asciiTheme="majorHAnsi" w:hAnsiTheme="majorHAnsi"/>
              </w:rPr>
              <w:t>Q.</w:t>
            </w:r>
            <w:r w:rsidR="00AE436E" w:rsidRPr="003A0EBD">
              <w:rPr>
                <w:rFonts w:asciiTheme="majorHAnsi" w:hAnsiTheme="majorHAnsi"/>
              </w:rPr>
              <w:t>2</w:t>
            </w:r>
            <w:r w:rsidR="00AE436E" w:rsidRPr="003A0EBD">
              <w:rPr>
                <w:rFonts w:asciiTheme="majorHAnsi" w:hAnsiTheme="majorHAnsi"/>
              </w:rPr>
              <w:tab/>
            </w:r>
            <w:r w:rsidRPr="003A0EBD">
              <w:rPr>
                <w:rFonts w:asciiTheme="majorHAnsi" w:hAnsiTheme="majorHAnsi"/>
              </w:rPr>
              <w:t xml:space="preserve">How can I use my knowledge of the English language to convey a powerful message? </w:t>
            </w:r>
          </w:p>
          <w:p w14:paraId="1A491C69" w14:textId="77777777" w:rsidR="00863965" w:rsidRDefault="00766219">
            <w:pPr>
              <w:spacing w:after="0" w:line="240" w:lineRule="auto"/>
              <w:ind w:left="432" w:hanging="432"/>
              <w:contextualSpacing/>
              <w:rPr>
                <w:rFonts w:asciiTheme="majorHAnsi" w:eastAsia="Times New Roman" w:hAnsiTheme="majorHAnsi"/>
              </w:rPr>
            </w:pPr>
            <w:r w:rsidRPr="003A0EBD">
              <w:rPr>
                <w:rFonts w:asciiTheme="majorHAnsi" w:hAnsiTheme="majorHAnsi"/>
              </w:rPr>
              <w:t>Q.</w:t>
            </w:r>
            <w:r w:rsidR="00AE436E" w:rsidRPr="003A0EBD">
              <w:rPr>
                <w:rFonts w:asciiTheme="majorHAnsi" w:hAnsiTheme="majorHAnsi"/>
              </w:rPr>
              <w:t>3</w:t>
            </w:r>
            <w:r w:rsidR="00AE436E" w:rsidRPr="003A0EBD">
              <w:rPr>
                <w:rFonts w:asciiTheme="majorHAnsi" w:hAnsiTheme="majorHAnsi"/>
              </w:rPr>
              <w:tab/>
            </w:r>
            <w:r w:rsidRPr="003A0EBD">
              <w:rPr>
                <w:rFonts w:asciiTheme="majorHAnsi" w:hAnsiTheme="majorHAnsi"/>
              </w:rPr>
              <w:t>Why should access to clean water be a human right?</w:t>
            </w:r>
          </w:p>
        </w:tc>
      </w:tr>
      <w:tr w:rsidR="00B813FA" w:rsidRPr="003A0EBD" w14:paraId="2D863824" w14:textId="77777777" w:rsidTr="00273855">
        <w:tc>
          <w:tcPr>
            <w:tcW w:w="13176" w:type="dxa"/>
            <w:gridSpan w:val="4"/>
            <w:tcBorders>
              <w:bottom w:val="single" w:sz="4" w:space="0" w:color="auto"/>
            </w:tcBorders>
            <w:shd w:val="clear" w:color="auto" w:fill="DEEAF6"/>
          </w:tcPr>
          <w:p w14:paraId="2E988DD7" w14:textId="77777777" w:rsidR="003725F6" w:rsidRDefault="00B813FA" w:rsidP="00A76F6A">
            <w:pPr>
              <w:spacing w:after="0" w:line="240" w:lineRule="auto"/>
              <w:rPr>
                <w:rFonts w:asciiTheme="majorHAnsi" w:eastAsia="Times New Roman" w:hAnsiTheme="majorHAnsi"/>
                <w:b/>
              </w:rPr>
            </w:pPr>
            <w:r w:rsidRPr="003A0EBD">
              <w:rPr>
                <w:rFonts w:asciiTheme="majorHAnsi" w:hAnsiTheme="majorHAnsi"/>
                <w:b/>
              </w:rPr>
              <w:t>Assessment</w:t>
            </w:r>
          </w:p>
        </w:tc>
      </w:tr>
      <w:tr w:rsidR="00B813FA" w:rsidRPr="003A0EBD" w14:paraId="4F2FE0E6" w14:textId="77777777" w:rsidTr="00273855">
        <w:tc>
          <w:tcPr>
            <w:tcW w:w="13176" w:type="dxa"/>
            <w:gridSpan w:val="4"/>
            <w:tcBorders>
              <w:bottom w:val="single" w:sz="4" w:space="0" w:color="auto"/>
            </w:tcBorders>
            <w:shd w:val="clear" w:color="auto" w:fill="auto"/>
          </w:tcPr>
          <w:p w14:paraId="11248F0E" w14:textId="77777777" w:rsidR="00B813FA" w:rsidRPr="003A0EBD" w:rsidRDefault="00B813FA">
            <w:pPr>
              <w:numPr>
                <w:ilvl w:val="0"/>
                <w:numId w:val="73"/>
              </w:numPr>
              <w:spacing w:after="0" w:line="240" w:lineRule="auto"/>
              <w:contextualSpacing/>
              <w:rPr>
                <w:rFonts w:asciiTheme="majorHAnsi" w:hAnsiTheme="majorHAnsi" w:cs="Arial"/>
              </w:rPr>
            </w:pPr>
            <w:r w:rsidRPr="003A0EBD">
              <w:rPr>
                <w:rFonts w:asciiTheme="majorHAnsi" w:hAnsiTheme="majorHAnsi" w:cs="Arial"/>
              </w:rPr>
              <w:t>Formative assessment: Use an oral statement using modal auxiliary verbs to assess students’ use and application of modal auxiliary verbs.</w:t>
            </w:r>
          </w:p>
          <w:p w14:paraId="4290B49F" w14:textId="77777777" w:rsidR="00863965" w:rsidRDefault="00B813FA">
            <w:pPr>
              <w:numPr>
                <w:ilvl w:val="0"/>
                <w:numId w:val="73"/>
              </w:numPr>
              <w:spacing w:after="0" w:line="240" w:lineRule="auto"/>
              <w:contextualSpacing/>
              <w:rPr>
                <w:rFonts w:asciiTheme="majorHAnsi" w:eastAsia="Times New Roman" w:hAnsiTheme="majorHAnsi" w:cs="Arial"/>
              </w:rPr>
            </w:pPr>
            <w:r w:rsidRPr="003A0EBD">
              <w:rPr>
                <w:rFonts w:asciiTheme="majorHAnsi" w:hAnsiTheme="majorHAnsi" w:cs="Arial"/>
              </w:rPr>
              <w:t xml:space="preserve">Formative assessment: Use the </w:t>
            </w:r>
            <w:r w:rsidR="00A4743A">
              <w:rPr>
                <w:rFonts w:asciiTheme="majorHAnsi" w:hAnsiTheme="majorHAnsi" w:cs="Arial"/>
              </w:rPr>
              <w:t xml:space="preserve">Clean Water Access- Modal Verbs </w:t>
            </w:r>
            <w:hyperlink w:anchor="L8Ticket" w:history="1">
              <w:r w:rsidR="008F4318">
                <w:rPr>
                  <w:rStyle w:val="Hyperlink"/>
                  <w:rFonts w:asciiTheme="majorHAnsi" w:hAnsiTheme="majorHAnsi" w:cs="Arial"/>
                </w:rPr>
                <w:t>exit t</w:t>
              </w:r>
              <w:r w:rsidRPr="003A0EBD">
                <w:rPr>
                  <w:rStyle w:val="Hyperlink"/>
                  <w:rFonts w:asciiTheme="majorHAnsi" w:hAnsiTheme="majorHAnsi" w:cs="Arial"/>
                </w:rPr>
                <w:t>icket</w:t>
              </w:r>
            </w:hyperlink>
            <w:r w:rsidRPr="003A0EBD">
              <w:rPr>
                <w:rFonts w:asciiTheme="majorHAnsi" w:hAnsiTheme="majorHAnsi" w:cs="Arial"/>
              </w:rPr>
              <w:t xml:space="preserve"> to a</w:t>
            </w:r>
            <w:r w:rsidRPr="003A0EBD">
              <w:rPr>
                <w:rFonts w:asciiTheme="majorHAnsi" w:eastAsia="Times New Roman" w:hAnsiTheme="majorHAnsi" w:cs="Arial"/>
              </w:rPr>
              <w:t>ssess student use and application of modal auxiliary verbs to craft a call to action.</w:t>
            </w:r>
          </w:p>
          <w:p w14:paraId="446E1BDE" w14:textId="77777777" w:rsidR="00863965" w:rsidRPr="00A76F6A" w:rsidRDefault="00B813FA">
            <w:pPr>
              <w:numPr>
                <w:ilvl w:val="0"/>
                <w:numId w:val="73"/>
              </w:numPr>
              <w:spacing w:after="0" w:line="240" w:lineRule="auto"/>
              <w:contextualSpacing/>
              <w:rPr>
                <w:rFonts w:asciiTheme="majorHAnsi" w:hAnsiTheme="majorHAnsi" w:cs="Arial"/>
              </w:rPr>
            </w:pPr>
            <w:r w:rsidRPr="003A0EBD">
              <w:rPr>
                <w:rFonts w:asciiTheme="majorHAnsi" w:hAnsiTheme="majorHAnsi" w:cs="Arial"/>
              </w:rPr>
              <w:t>Self-assessment: Student monitoring of learning in relation to the language objective.</w:t>
            </w:r>
          </w:p>
        </w:tc>
      </w:tr>
      <w:tr w:rsidR="00766219" w:rsidRPr="003A0EBD" w14:paraId="27D8CF64" w14:textId="77777777" w:rsidTr="00273855">
        <w:tc>
          <w:tcPr>
            <w:tcW w:w="13176" w:type="dxa"/>
            <w:gridSpan w:val="4"/>
            <w:tcBorders>
              <w:top w:val="single" w:sz="4" w:space="0" w:color="auto"/>
              <w:bottom w:val="nil"/>
            </w:tcBorders>
            <w:shd w:val="clear" w:color="auto" w:fill="DEEAF6"/>
          </w:tcPr>
          <w:p w14:paraId="7AD3BBCE" w14:textId="77777777" w:rsidR="003725F6" w:rsidRDefault="00766219" w:rsidP="00A76F6A">
            <w:pPr>
              <w:keepNext/>
              <w:spacing w:after="0" w:line="240" w:lineRule="auto"/>
              <w:jc w:val="center"/>
              <w:rPr>
                <w:rFonts w:asciiTheme="majorHAnsi" w:eastAsia="Times New Roman" w:hAnsiTheme="majorHAnsi"/>
                <w:b/>
              </w:rPr>
            </w:pPr>
            <w:r w:rsidRPr="003A0EBD">
              <w:rPr>
                <w:rFonts w:asciiTheme="majorHAnsi" w:hAnsiTheme="majorHAnsi"/>
                <w:b/>
              </w:rPr>
              <w:t xml:space="preserve">Thinking Space: What Academic Language </w:t>
            </w:r>
            <w:r w:rsidR="00AE436E" w:rsidRPr="003A0EBD">
              <w:rPr>
                <w:rFonts w:asciiTheme="majorHAnsi" w:hAnsiTheme="majorHAnsi"/>
                <w:b/>
              </w:rPr>
              <w:t xml:space="preserve">Will Be Practiced </w:t>
            </w:r>
            <w:r w:rsidRPr="003A0EBD">
              <w:rPr>
                <w:rFonts w:asciiTheme="majorHAnsi" w:hAnsiTheme="majorHAnsi"/>
                <w:b/>
              </w:rPr>
              <w:t xml:space="preserve">in </w:t>
            </w:r>
            <w:r w:rsidR="00AE436E" w:rsidRPr="003A0EBD">
              <w:rPr>
                <w:rFonts w:asciiTheme="majorHAnsi" w:hAnsiTheme="majorHAnsi"/>
                <w:b/>
              </w:rPr>
              <w:t>This Lesson</w:t>
            </w:r>
            <w:r w:rsidRPr="003A0EBD">
              <w:rPr>
                <w:rFonts w:asciiTheme="majorHAnsi" w:hAnsiTheme="majorHAnsi"/>
                <w:b/>
              </w:rPr>
              <w:t>?</w:t>
            </w:r>
          </w:p>
        </w:tc>
      </w:tr>
      <w:tr w:rsidR="00766219" w:rsidRPr="003A0EBD" w14:paraId="1415FFB6" w14:textId="77777777" w:rsidTr="00273855">
        <w:tc>
          <w:tcPr>
            <w:tcW w:w="4567" w:type="dxa"/>
            <w:tcBorders>
              <w:top w:val="nil"/>
              <w:right w:val="nil"/>
            </w:tcBorders>
            <w:shd w:val="clear" w:color="auto" w:fill="DEEAF6"/>
          </w:tcPr>
          <w:p w14:paraId="4398E50D" w14:textId="77777777" w:rsidR="00766219" w:rsidRPr="00A76F6A" w:rsidRDefault="00766219">
            <w:pPr>
              <w:keepNext/>
              <w:spacing w:after="0" w:line="240" w:lineRule="auto"/>
              <w:jc w:val="center"/>
              <w:rPr>
                <w:rFonts w:asciiTheme="majorHAnsi" w:hAnsiTheme="majorHAnsi"/>
                <w:b/>
              </w:rPr>
            </w:pPr>
            <w:r w:rsidRPr="000A21F2">
              <w:rPr>
                <w:rFonts w:asciiTheme="majorHAnsi" w:hAnsiTheme="majorHAnsi"/>
                <w:b/>
              </w:rPr>
              <w:t>Discourse</w:t>
            </w:r>
            <w:r w:rsidR="007C5F06" w:rsidRPr="00A76F6A">
              <w:rPr>
                <w:rFonts w:asciiTheme="majorHAnsi" w:hAnsiTheme="majorHAnsi"/>
                <w:b/>
              </w:rPr>
              <w:t xml:space="preserve"> Dimension</w:t>
            </w:r>
          </w:p>
        </w:tc>
        <w:tc>
          <w:tcPr>
            <w:tcW w:w="3611" w:type="dxa"/>
            <w:gridSpan w:val="2"/>
            <w:tcBorders>
              <w:top w:val="nil"/>
              <w:left w:val="nil"/>
              <w:right w:val="nil"/>
            </w:tcBorders>
            <w:shd w:val="clear" w:color="auto" w:fill="DEEAF6"/>
          </w:tcPr>
          <w:p w14:paraId="5B9806A0" w14:textId="77777777" w:rsidR="00766219" w:rsidRPr="00A76F6A" w:rsidRDefault="00766219">
            <w:pPr>
              <w:keepNext/>
              <w:spacing w:after="0" w:line="240" w:lineRule="auto"/>
              <w:jc w:val="center"/>
              <w:rPr>
                <w:rFonts w:asciiTheme="majorHAnsi" w:hAnsiTheme="majorHAnsi"/>
                <w:b/>
              </w:rPr>
            </w:pPr>
            <w:r w:rsidRPr="000A21F2">
              <w:rPr>
                <w:rFonts w:asciiTheme="majorHAnsi" w:hAnsiTheme="majorHAnsi"/>
                <w:b/>
              </w:rPr>
              <w:t>Sentence</w:t>
            </w:r>
            <w:r w:rsidR="007C5F06" w:rsidRPr="00A76F6A">
              <w:rPr>
                <w:rFonts w:asciiTheme="majorHAnsi" w:hAnsiTheme="majorHAnsi"/>
                <w:b/>
              </w:rPr>
              <w:t xml:space="preserve"> Dimension</w:t>
            </w:r>
          </w:p>
        </w:tc>
        <w:tc>
          <w:tcPr>
            <w:tcW w:w="4998" w:type="dxa"/>
            <w:tcBorders>
              <w:top w:val="nil"/>
              <w:left w:val="nil"/>
            </w:tcBorders>
            <w:shd w:val="clear" w:color="auto" w:fill="DEEAF6"/>
          </w:tcPr>
          <w:p w14:paraId="72431F55" w14:textId="77777777" w:rsidR="003725F6" w:rsidRPr="00A76F6A" w:rsidRDefault="00766219" w:rsidP="00A76F6A">
            <w:pPr>
              <w:keepNext/>
              <w:spacing w:after="0" w:line="240" w:lineRule="auto"/>
              <w:jc w:val="center"/>
              <w:rPr>
                <w:rFonts w:asciiTheme="majorHAnsi" w:eastAsia="Times New Roman" w:hAnsiTheme="majorHAnsi"/>
                <w:b/>
              </w:rPr>
            </w:pPr>
            <w:r w:rsidRPr="000A21F2">
              <w:rPr>
                <w:rFonts w:asciiTheme="majorHAnsi" w:hAnsiTheme="majorHAnsi"/>
                <w:b/>
              </w:rPr>
              <w:t>Word</w:t>
            </w:r>
            <w:r w:rsidR="007C5F06" w:rsidRPr="00A76F6A">
              <w:rPr>
                <w:rFonts w:asciiTheme="majorHAnsi" w:hAnsiTheme="majorHAnsi"/>
                <w:b/>
              </w:rPr>
              <w:t xml:space="preserve"> Dimension</w:t>
            </w:r>
          </w:p>
        </w:tc>
      </w:tr>
      <w:tr w:rsidR="00766219" w:rsidRPr="003A0EBD" w14:paraId="4AE73E67" w14:textId="77777777" w:rsidTr="00273855">
        <w:trPr>
          <w:cantSplit/>
        </w:trPr>
        <w:tc>
          <w:tcPr>
            <w:tcW w:w="4567" w:type="dxa"/>
          </w:tcPr>
          <w:p w14:paraId="2AFF9819" w14:textId="77777777" w:rsidR="00766219" w:rsidRPr="003A0EBD" w:rsidRDefault="002503A7">
            <w:pPr>
              <w:spacing w:after="0" w:line="240" w:lineRule="auto"/>
              <w:rPr>
                <w:rFonts w:asciiTheme="majorHAnsi" w:hAnsiTheme="majorHAnsi"/>
              </w:rPr>
            </w:pPr>
            <w:r w:rsidRPr="003A0EBD">
              <w:rPr>
                <w:rFonts w:asciiTheme="majorHAnsi" w:hAnsiTheme="majorHAnsi" w:cs="Arial"/>
              </w:rPr>
              <w:t>Social/instructional language; stating and listening to simple sentence facts and opinions with corresponding signal words; matching images with simple sentences</w:t>
            </w:r>
          </w:p>
        </w:tc>
        <w:tc>
          <w:tcPr>
            <w:tcW w:w="3611" w:type="dxa"/>
            <w:gridSpan w:val="2"/>
          </w:tcPr>
          <w:p w14:paraId="2A7ACCA7" w14:textId="77777777" w:rsidR="00766219" w:rsidRPr="003A0EBD" w:rsidRDefault="002503A7">
            <w:pPr>
              <w:spacing w:after="0" w:line="240" w:lineRule="auto"/>
              <w:rPr>
                <w:rFonts w:asciiTheme="majorHAnsi" w:hAnsiTheme="majorHAnsi"/>
              </w:rPr>
            </w:pPr>
            <w:r w:rsidRPr="003A0EBD">
              <w:rPr>
                <w:rFonts w:asciiTheme="majorHAnsi" w:hAnsiTheme="majorHAnsi" w:cs="Arial"/>
              </w:rPr>
              <w:t xml:space="preserve">Simple sentences with </w:t>
            </w:r>
            <w:r w:rsidRPr="003A0EBD">
              <w:rPr>
                <w:rFonts w:asciiTheme="majorHAnsi" w:hAnsiTheme="majorHAnsi" w:cs="Arial"/>
                <w:i/>
              </w:rPr>
              <w:t>can, must, should</w:t>
            </w:r>
            <w:r w:rsidR="00AE436E" w:rsidRPr="003A0EBD">
              <w:rPr>
                <w:rFonts w:asciiTheme="majorHAnsi" w:hAnsiTheme="majorHAnsi" w:cs="Arial"/>
                <w:i/>
              </w:rPr>
              <w:t>,</w:t>
            </w:r>
            <w:r w:rsidRPr="003A0EBD">
              <w:rPr>
                <w:rFonts w:asciiTheme="majorHAnsi" w:hAnsiTheme="majorHAnsi" w:cs="Arial"/>
                <w:i/>
              </w:rPr>
              <w:t xml:space="preserve"> </w:t>
            </w:r>
            <w:r w:rsidRPr="003A0EBD">
              <w:rPr>
                <w:rFonts w:asciiTheme="majorHAnsi" w:hAnsiTheme="majorHAnsi" w:cs="Arial"/>
              </w:rPr>
              <w:t xml:space="preserve">and </w:t>
            </w:r>
            <w:r w:rsidRPr="003A0EBD">
              <w:rPr>
                <w:rFonts w:asciiTheme="majorHAnsi" w:hAnsiTheme="majorHAnsi" w:cs="Arial"/>
                <w:i/>
              </w:rPr>
              <w:t>have to</w:t>
            </w:r>
          </w:p>
        </w:tc>
        <w:tc>
          <w:tcPr>
            <w:tcW w:w="4998" w:type="dxa"/>
          </w:tcPr>
          <w:p w14:paraId="4409E6C7" w14:textId="77777777" w:rsidR="002503A7" w:rsidRPr="003A0EBD" w:rsidRDefault="007C5F06">
            <w:pPr>
              <w:spacing w:after="0" w:line="240" w:lineRule="auto"/>
              <w:rPr>
                <w:rFonts w:asciiTheme="majorHAnsi" w:hAnsiTheme="majorHAnsi"/>
              </w:rPr>
            </w:pPr>
            <w:r w:rsidRPr="00A76F6A">
              <w:rPr>
                <w:rFonts w:asciiTheme="majorHAnsi" w:hAnsiTheme="majorHAnsi" w:cs="Arial"/>
                <w:i/>
              </w:rPr>
              <w:t>Can, must, should, have to, stand up for</w:t>
            </w:r>
            <w:r w:rsidR="002503A7" w:rsidRPr="003A0EBD">
              <w:rPr>
                <w:rFonts w:asciiTheme="majorHAnsi" w:hAnsiTheme="majorHAnsi" w:cs="Arial"/>
              </w:rPr>
              <w:t xml:space="preserve"> (a cause), </w:t>
            </w:r>
            <w:r w:rsidRPr="00A76F6A">
              <w:rPr>
                <w:rFonts w:asciiTheme="majorHAnsi" w:hAnsiTheme="majorHAnsi" w:cs="Arial"/>
                <w:i/>
              </w:rPr>
              <w:t>believe in,</w:t>
            </w:r>
            <w:r w:rsidR="002503A7" w:rsidRPr="003A0EBD">
              <w:rPr>
                <w:rFonts w:asciiTheme="majorHAnsi" w:hAnsiTheme="majorHAnsi" w:cs="Arial"/>
              </w:rPr>
              <w:t xml:space="preserve"> topic vocabulary (e.g., </w:t>
            </w:r>
            <w:r w:rsidR="002503A7" w:rsidRPr="003A0EBD">
              <w:rPr>
                <w:rFonts w:asciiTheme="majorHAnsi" w:hAnsiTheme="majorHAnsi" w:cs="Arial"/>
                <w:i/>
              </w:rPr>
              <w:t>access, human right, dirty/clean water</w:t>
            </w:r>
            <w:r w:rsidR="002503A7" w:rsidRPr="003A0EBD">
              <w:rPr>
                <w:rFonts w:asciiTheme="majorHAnsi" w:hAnsiTheme="majorHAnsi" w:cs="Arial"/>
              </w:rPr>
              <w:t>)</w:t>
            </w:r>
          </w:p>
        </w:tc>
      </w:tr>
      <w:tr w:rsidR="00766219" w:rsidRPr="003A0EBD" w14:paraId="7257DF56" w14:textId="77777777" w:rsidTr="00273855">
        <w:tc>
          <w:tcPr>
            <w:tcW w:w="13176" w:type="dxa"/>
            <w:gridSpan w:val="4"/>
            <w:shd w:val="clear" w:color="auto" w:fill="DEEAF6"/>
          </w:tcPr>
          <w:p w14:paraId="2451D4A7" w14:textId="77777777" w:rsidR="00766219" w:rsidRPr="003A0EBD" w:rsidRDefault="0085330E">
            <w:pPr>
              <w:spacing w:after="0" w:line="240" w:lineRule="auto"/>
              <w:rPr>
                <w:rFonts w:asciiTheme="majorHAnsi" w:hAnsiTheme="majorHAnsi"/>
                <w:b/>
              </w:rPr>
            </w:pPr>
            <w:r w:rsidRPr="003A0EBD">
              <w:rPr>
                <w:rFonts w:asciiTheme="majorHAnsi" w:hAnsiTheme="majorHAnsi"/>
                <w:b/>
              </w:rPr>
              <w:t>Instructional</w:t>
            </w:r>
            <w:r w:rsidR="00A27977" w:rsidRPr="003A0EBD">
              <w:rPr>
                <w:rFonts w:asciiTheme="majorHAnsi" w:hAnsiTheme="majorHAnsi"/>
                <w:b/>
              </w:rPr>
              <w:t xml:space="preserve"> </w:t>
            </w:r>
            <w:r w:rsidR="00766219" w:rsidRPr="003A0EBD">
              <w:rPr>
                <w:rFonts w:asciiTheme="majorHAnsi" w:hAnsiTheme="majorHAnsi"/>
                <w:b/>
              </w:rPr>
              <w:t>Tips/Strategies/S</w:t>
            </w:r>
            <w:r w:rsidR="00766219" w:rsidRPr="000A21F2">
              <w:rPr>
                <w:rFonts w:asciiTheme="majorHAnsi" w:hAnsiTheme="majorHAnsi"/>
                <w:b/>
              </w:rPr>
              <w:t>uggestions</w:t>
            </w:r>
            <w:r w:rsidR="007C5F06" w:rsidRPr="00A76F6A">
              <w:rPr>
                <w:rFonts w:asciiTheme="majorHAnsi" w:hAnsiTheme="majorHAnsi"/>
                <w:b/>
              </w:rPr>
              <w:t xml:space="preserve"> for Teacher</w:t>
            </w:r>
          </w:p>
        </w:tc>
      </w:tr>
      <w:tr w:rsidR="00766219" w:rsidRPr="003A0EBD" w14:paraId="7ADC7105" w14:textId="77777777" w:rsidTr="00273855">
        <w:tc>
          <w:tcPr>
            <w:tcW w:w="13176" w:type="dxa"/>
            <w:gridSpan w:val="4"/>
          </w:tcPr>
          <w:p w14:paraId="301FC9D3" w14:textId="77777777" w:rsidR="00DD6E4B" w:rsidRPr="00DD6E4B" w:rsidRDefault="00DD6E4B">
            <w:pPr>
              <w:numPr>
                <w:ilvl w:val="0"/>
                <w:numId w:val="12"/>
              </w:numPr>
              <w:autoSpaceDE w:val="0"/>
              <w:autoSpaceDN w:val="0"/>
              <w:adjustRightInd w:val="0"/>
              <w:spacing w:after="0" w:line="240" w:lineRule="auto"/>
              <w:contextualSpacing/>
              <w:rPr>
                <w:rFonts w:asciiTheme="majorHAnsi" w:hAnsiTheme="majorHAnsi" w:cs="Arial"/>
                <w:lang w:eastAsia="en-US"/>
              </w:rPr>
            </w:pPr>
            <w:r w:rsidRPr="009374A1">
              <w:rPr>
                <w:rFonts w:asciiTheme="majorHAnsi" w:hAnsiTheme="majorHAnsi"/>
              </w:rPr>
              <w:t>Continuously consider how the word/phrase and sentence dimensions are used to craft meanings and messages at the discourse dimension.</w:t>
            </w:r>
          </w:p>
          <w:p w14:paraId="4E8E6690" w14:textId="77777777" w:rsidR="00766219" w:rsidRPr="003A0EBD" w:rsidRDefault="00766219">
            <w:pPr>
              <w:numPr>
                <w:ilvl w:val="0"/>
                <w:numId w:val="12"/>
              </w:numPr>
              <w:autoSpaceDE w:val="0"/>
              <w:autoSpaceDN w:val="0"/>
              <w:adjustRightInd w:val="0"/>
              <w:spacing w:after="0" w:line="240" w:lineRule="auto"/>
              <w:contextualSpacing/>
              <w:rPr>
                <w:rFonts w:asciiTheme="majorHAnsi" w:hAnsiTheme="majorHAnsi" w:cs="Arial"/>
                <w:lang w:eastAsia="en-US"/>
              </w:rPr>
            </w:pPr>
            <w:r w:rsidRPr="003A0EBD">
              <w:rPr>
                <w:rFonts w:asciiTheme="majorHAnsi" w:hAnsiTheme="majorHAnsi" w:cs="Arial"/>
                <w:lang w:eastAsia="en-US"/>
              </w:rPr>
              <w:t>Create a word wall</w:t>
            </w:r>
            <w:r w:rsidR="00595653" w:rsidRPr="003A0EBD">
              <w:rPr>
                <w:rFonts w:asciiTheme="majorHAnsi" w:hAnsiTheme="majorHAnsi" w:cs="Arial"/>
                <w:lang w:eastAsia="en-US"/>
              </w:rPr>
              <w:t>.</w:t>
            </w:r>
          </w:p>
          <w:p w14:paraId="48018405" w14:textId="77777777" w:rsidR="00766219" w:rsidRPr="003A0EBD" w:rsidRDefault="00766219">
            <w:pPr>
              <w:numPr>
                <w:ilvl w:val="0"/>
                <w:numId w:val="12"/>
              </w:numPr>
              <w:autoSpaceDE w:val="0"/>
              <w:autoSpaceDN w:val="0"/>
              <w:adjustRightInd w:val="0"/>
              <w:spacing w:after="0" w:line="240" w:lineRule="auto"/>
              <w:contextualSpacing/>
              <w:rPr>
                <w:rFonts w:asciiTheme="majorHAnsi" w:hAnsiTheme="majorHAnsi" w:cs="Arial"/>
                <w:lang w:eastAsia="en-US"/>
              </w:rPr>
            </w:pPr>
            <w:r w:rsidRPr="003A0EBD">
              <w:rPr>
                <w:rFonts w:asciiTheme="majorHAnsi" w:hAnsiTheme="majorHAnsi" w:cs="Arial"/>
                <w:lang w:eastAsia="en-US"/>
              </w:rPr>
              <w:t>Make a continuum to illustrate the meaning of different modals and percentage of obligation they represent</w:t>
            </w:r>
            <w:r w:rsidR="00595653" w:rsidRPr="003A0EBD">
              <w:rPr>
                <w:rFonts w:asciiTheme="majorHAnsi" w:hAnsiTheme="majorHAnsi" w:cs="Arial"/>
                <w:lang w:eastAsia="en-US"/>
              </w:rPr>
              <w:t>.</w:t>
            </w:r>
          </w:p>
          <w:p w14:paraId="7D328842" w14:textId="77777777" w:rsidR="00766219" w:rsidRPr="003A0EBD" w:rsidRDefault="00766219">
            <w:pPr>
              <w:numPr>
                <w:ilvl w:val="0"/>
                <w:numId w:val="12"/>
              </w:numPr>
              <w:autoSpaceDE w:val="0"/>
              <w:autoSpaceDN w:val="0"/>
              <w:adjustRightInd w:val="0"/>
              <w:spacing w:after="0" w:line="240" w:lineRule="auto"/>
              <w:contextualSpacing/>
              <w:rPr>
                <w:rFonts w:asciiTheme="majorHAnsi" w:hAnsiTheme="majorHAnsi" w:cs="Arial"/>
                <w:lang w:eastAsia="en-US"/>
              </w:rPr>
            </w:pPr>
            <w:r w:rsidRPr="003A0EBD">
              <w:rPr>
                <w:rFonts w:asciiTheme="majorHAnsi" w:hAnsiTheme="majorHAnsi" w:cs="Arial"/>
                <w:lang w:eastAsia="en-US"/>
              </w:rPr>
              <w:t>Post and explain the lesson objective so students can see and understand it.</w:t>
            </w:r>
          </w:p>
          <w:p w14:paraId="16A24104" w14:textId="77777777" w:rsidR="003725F6" w:rsidRDefault="00766219" w:rsidP="00A76F6A">
            <w:pPr>
              <w:numPr>
                <w:ilvl w:val="0"/>
                <w:numId w:val="12"/>
              </w:numPr>
              <w:autoSpaceDE w:val="0"/>
              <w:autoSpaceDN w:val="0"/>
              <w:adjustRightInd w:val="0"/>
              <w:spacing w:after="0" w:line="240" w:lineRule="auto"/>
              <w:contextualSpacing/>
              <w:jc w:val="both"/>
              <w:rPr>
                <w:rFonts w:asciiTheme="majorHAnsi" w:eastAsia="Times New Roman" w:hAnsiTheme="majorHAnsi" w:cs="Arial"/>
                <w:lang w:eastAsia="en-US"/>
              </w:rPr>
            </w:pPr>
            <w:r w:rsidRPr="003A0EBD">
              <w:rPr>
                <w:rFonts w:asciiTheme="majorHAnsi" w:hAnsiTheme="majorHAnsi" w:cs="Arial"/>
                <w:lang w:eastAsia="en-US"/>
              </w:rPr>
              <w:t xml:space="preserve">Use the </w:t>
            </w:r>
            <w:r w:rsidR="00B45191">
              <w:rPr>
                <w:rFonts w:asciiTheme="majorHAnsi" w:hAnsiTheme="majorHAnsi" w:cs="Arial"/>
                <w:lang w:eastAsia="en-US"/>
              </w:rPr>
              <w:t>“</w:t>
            </w:r>
            <w:r w:rsidR="00A4743A">
              <w:rPr>
                <w:rFonts w:asciiTheme="majorHAnsi" w:hAnsiTheme="majorHAnsi" w:cs="Arial"/>
                <w:lang w:eastAsia="en-US"/>
              </w:rPr>
              <w:t>Clean Water Access</w:t>
            </w:r>
            <w:r w:rsidR="00B45191">
              <w:rPr>
                <w:rFonts w:asciiTheme="majorHAnsi" w:hAnsiTheme="majorHAnsi" w:cs="Arial"/>
                <w:lang w:eastAsia="en-US"/>
              </w:rPr>
              <w:t>—</w:t>
            </w:r>
            <w:r w:rsidR="00A4743A">
              <w:rPr>
                <w:rFonts w:asciiTheme="majorHAnsi" w:hAnsiTheme="majorHAnsi" w:cs="Arial"/>
                <w:lang w:eastAsia="en-US"/>
              </w:rPr>
              <w:t xml:space="preserve">Modal </w:t>
            </w:r>
            <w:r w:rsidR="00B45191">
              <w:rPr>
                <w:rFonts w:asciiTheme="majorHAnsi" w:hAnsiTheme="majorHAnsi" w:cs="Arial"/>
                <w:lang w:eastAsia="en-US"/>
              </w:rPr>
              <w:t xml:space="preserve">Auxiliary </w:t>
            </w:r>
            <w:r w:rsidR="00A4743A">
              <w:rPr>
                <w:rFonts w:asciiTheme="majorHAnsi" w:hAnsiTheme="majorHAnsi" w:cs="Arial"/>
                <w:lang w:eastAsia="en-US"/>
              </w:rPr>
              <w:t>Verbs</w:t>
            </w:r>
            <w:r w:rsidR="00B45191">
              <w:rPr>
                <w:rFonts w:asciiTheme="majorHAnsi" w:hAnsiTheme="majorHAnsi" w:cs="Arial"/>
                <w:lang w:eastAsia="en-US"/>
              </w:rPr>
              <w:t>”</w:t>
            </w:r>
            <w:r w:rsidR="00A4743A">
              <w:rPr>
                <w:rFonts w:asciiTheme="majorHAnsi" w:hAnsiTheme="majorHAnsi" w:cs="Arial"/>
                <w:lang w:eastAsia="en-US"/>
              </w:rPr>
              <w:t>-</w:t>
            </w:r>
            <w:hyperlink w:anchor="L8Ticket" w:history="1">
              <w:r w:rsidR="008F4318">
                <w:rPr>
                  <w:rStyle w:val="Hyperlink"/>
                  <w:rFonts w:asciiTheme="majorHAnsi" w:hAnsiTheme="majorHAnsi" w:cs="Arial"/>
                  <w:lang w:eastAsia="en-US"/>
                </w:rPr>
                <w:t>exit t</w:t>
              </w:r>
              <w:r w:rsidRPr="003A0EBD">
                <w:rPr>
                  <w:rStyle w:val="Hyperlink"/>
                  <w:rFonts w:asciiTheme="majorHAnsi" w:hAnsiTheme="majorHAnsi" w:cs="Arial"/>
                  <w:lang w:eastAsia="en-US"/>
                </w:rPr>
                <w:t>icket</w:t>
              </w:r>
            </w:hyperlink>
            <w:r w:rsidRPr="003A0EBD">
              <w:rPr>
                <w:rFonts w:asciiTheme="majorHAnsi" w:hAnsiTheme="majorHAnsi" w:cs="Arial"/>
                <w:lang w:eastAsia="en-US"/>
              </w:rPr>
              <w:t xml:space="preserve"> to formatively assess student progress. When needed, make changes for the following day/lesson based on what you learn from the </w:t>
            </w:r>
            <w:r w:rsidR="008F4318">
              <w:rPr>
                <w:rFonts w:asciiTheme="majorHAnsi" w:hAnsiTheme="majorHAnsi" w:cs="Arial"/>
                <w:lang w:eastAsia="en-US"/>
              </w:rPr>
              <w:t>exit ticket</w:t>
            </w:r>
            <w:r w:rsidRPr="003A0EBD">
              <w:rPr>
                <w:rFonts w:asciiTheme="majorHAnsi" w:hAnsiTheme="majorHAnsi" w:cs="Arial"/>
                <w:lang w:eastAsia="en-US"/>
              </w:rPr>
              <w:t>.</w:t>
            </w:r>
          </w:p>
          <w:p w14:paraId="69A505CD" w14:textId="77777777" w:rsidR="00766219" w:rsidRPr="003A0EBD" w:rsidRDefault="00766219">
            <w:pPr>
              <w:numPr>
                <w:ilvl w:val="0"/>
                <w:numId w:val="12"/>
              </w:numPr>
              <w:autoSpaceDE w:val="0"/>
              <w:autoSpaceDN w:val="0"/>
              <w:adjustRightInd w:val="0"/>
              <w:spacing w:after="0" w:line="240" w:lineRule="auto"/>
              <w:contextualSpacing/>
              <w:rPr>
                <w:rFonts w:asciiTheme="majorHAnsi" w:hAnsiTheme="majorHAnsi" w:cs="Arial"/>
                <w:lang w:eastAsia="en-US"/>
              </w:rPr>
            </w:pPr>
            <w:r w:rsidRPr="003A0EBD">
              <w:rPr>
                <w:rFonts w:asciiTheme="majorHAnsi" w:hAnsiTheme="majorHAnsi" w:cs="Arial"/>
                <w:lang w:eastAsia="en-US"/>
              </w:rPr>
              <w:t xml:space="preserve">Use discussion questions during the gallery walk to personalize the learning for students and to prompt student discussion. </w:t>
            </w:r>
          </w:p>
        </w:tc>
      </w:tr>
    </w:tbl>
    <w:p w14:paraId="75E8CE11" w14:textId="77777777" w:rsidR="00766219" w:rsidRPr="003A0EBD" w:rsidRDefault="00766219">
      <w:pPr>
        <w:spacing w:after="0" w:line="240" w:lineRule="auto"/>
        <w:rPr>
          <w:rFonts w:asciiTheme="majorHAnsi" w:eastAsia="Calibri" w:hAnsiTheme="majorHAnsi"/>
          <w:lang w:eastAsia="en-US"/>
        </w:rPr>
      </w:pPr>
    </w:p>
    <w:tbl>
      <w:tblPr>
        <w:tblStyle w:val="TableGrid2"/>
        <w:tblW w:w="5000" w:type="pct"/>
        <w:tblLook w:val="04A0" w:firstRow="1" w:lastRow="0" w:firstColumn="1" w:lastColumn="0" w:noHBand="0" w:noVBand="1"/>
      </w:tblPr>
      <w:tblGrid>
        <w:gridCol w:w="12950"/>
      </w:tblGrid>
      <w:tr w:rsidR="00766219" w:rsidRPr="003A0EBD" w14:paraId="6091E136" w14:textId="77777777" w:rsidTr="00A76F6A">
        <w:tc>
          <w:tcPr>
            <w:tcW w:w="14395" w:type="dxa"/>
            <w:shd w:val="clear" w:color="auto" w:fill="D9D9D9"/>
          </w:tcPr>
          <w:p w14:paraId="7F3648C0" w14:textId="77777777" w:rsidR="00766219" w:rsidRPr="003A0EBD" w:rsidRDefault="00766219">
            <w:pPr>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766219" w:rsidRPr="003A0EBD" w14:paraId="776213E8" w14:textId="77777777" w:rsidTr="00A76F6A">
        <w:tc>
          <w:tcPr>
            <w:tcW w:w="14395" w:type="dxa"/>
            <w:shd w:val="clear" w:color="auto" w:fill="E2EFD9"/>
          </w:tcPr>
          <w:p w14:paraId="5779D15F" w14:textId="77777777" w:rsidR="00766219" w:rsidRPr="003A0EBD" w:rsidRDefault="00766219">
            <w:pPr>
              <w:spacing w:after="0" w:line="240" w:lineRule="auto"/>
              <w:rPr>
                <w:rFonts w:asciiTheme="majorHAnsi" w:hAnsiTheme="majorHAnsi"/>
                <w:lang w:eastAsia="en-US"/>
              </w:rPr>
            </w:pPr>
            <w:r w:rsidRPr="003A0EBD">
              <w:rPr>
                <w:rFonts w:asciiTheme="majorHAnsi" w:hAnsiTheme="majorHAnsi"/>
                <w:b/>
              </w:rPr>
              <w:t>Sociocultural Implications</w:t>
            </w:r>
          </w:p>
        </w:tc>
      </w:tr>
      <w:tr w:rsidR="00766219" w:rsidRPr="003A0EBD" w14:paraId="0FF1C4B5" w14:textId="77777777" w:rsidTr="00A76F6A">
        <w:tc>
          <w:tcPr>
            <w:tcW w:w="14395" w:type="dxa"/>
          </w:tcPr>
          <w:p w14:paraId="08A2A8CA" w14:textId="77777777" w:rsidR="00C83521" w:rsidRPr="003A0EBD" w:rsidRDefault="00937031">
            <w:pPr>
              <w:pStyle w:val="ListParagraph"/>
              <w:numPr>
                <w:ilvl w:val="0"/>
                <w:numId w:val="29"/>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63320A73" w14:textId="77777777" w:rsidR="001E717A" w:rsidRPr="003A0EBD" w:rsidRDefault="001E717A">
            <w:pPr>
              <w:pStyle w:val="ListParagraph"/>
              <w:numPr>
                <w:ilvl w:val="0"/>
                <w:numId w:val="29"/>
              </w:numPr>
              <w:spacing w:after="0" w:line="240" w:lineRule="auto"/>
              <w:rPr>
                <w:rFonts w:asciiTheme="majorHAnsi" w:hAnsiTheme="majorHAnsi" w:cs="Calibri"/>
              </w:rPr>
            </w:pPr>
            <w:r w:rsidRPr="003A0EBD">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11C7B90B" w14:textId="77777777" w:rsidR="001E717A" w:rsidRPr="003A0EBD" w:rsidRDefault="001E717A">
            <w:pPr>
              <w:pStyle w:val="ListParagraph"/>
              <w:numPr>
                <w:ilvl w:val="0"/>
                <w:numId w:val="29"/>
              </w:numPr>
              <w:spacing w:after="0" w:line="240" w:lineRule="auto"/>
              <w:rPr>
                <w:rFonts w:asciiTheme="majorHAnsi" w:hAnsiTheme="majorHAnsi" w:cs="Calibri"/>
              </w:rPr>
            </w:pPr>
            <w:r w:rsidRPr="003A0EBD">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3612979D" w14:textId="77777777" w:rsidR="001E717A" w:rsidRPr="003A0EBD" w:rsidRDefault="001E717A">
            <w:pPr>
              <w:pStyle w:val="NoSpacing"/>
              <w:numPr>
                <w:ilvl w:val="0"/>
                <w:numId w:val="29"/>
              </w:numPr>
              <w:rPr>
                <w:rFonts w:asciiTheme="majorHAnsi" w:hAnsiTheme="majorHAnsi" w:cs="Calibri"/>
              </w:rPr>
            </w:pPr>
            <w:r w:rsidRPr="003A0EBD">
              <w:rPr>
                <w:rFonts w:asciiTheme="majorHAnsi" w:hAnsiTheme="majorHAnsi" w:cs="Calibri"/>
              </w:rPr>
              <w:t xml:space="preserve">Some students may be more comfortable expressing themselves orally, rather than in writing. Give thoughtful consideration to both components. </w:t>
            </w:r>
          </w:p>
          <w:p w14:paraId="024F39DB" w14:textId="77777777" w:rsidR="00CA6064" w:rsidRPr="003A0EBD" w:rsidRDefault="00CA6064">
            <w:pPr>
              <w:numPr>
                <w:ilvl w:val="0"/>
                <w:numId w:val="29"/>
              </w:numPr>
              <w:spacing w:after="0" w:line="240" w:lineRule="auto"/>
              <w:contextualSpacing/>
              <w:rPr>
                <w:rFonts w:asciiTheme="majorHAnsi" w:hAnsiTheme="majorHAnsi" w:cs="Arial"/>
              </w:rPr>
            </w:pPr>
            <w:r w:rsidRPr="003A0EBD">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p w14:paraId="346B358A" w14:textId="77777777" w:rsidR="00766219" w:rsidRPr="003A0EBD" w:rsidRDefault="00766219">
            <w:pPr>
              <w:numPr>
                <w:ilvl w:val="0"/>
                <w:numId w:val="29"/>
              </w:numPr>
              <w:spacing w:after="0" w:line="240" w:lineRule="auto"/>
              <w:contextualSpacing/>
              <w:rPr>
                <w:rFonts w:asciiTheme="majorHAnsi" w:hAnsiTheme="majorHAnsi" w:cs="Arial"/>
              </w:rPr>
            </w:pPr>
            <w:r w:rsidRPr="003A0EBD">
              <w:rPr>
                <w:rFonts w:asciiTheme="majorHAnsi" w:hAnsiTheme="majorHAnsi" w:cs="Arial"/>
              </w:rPr>
              <w:t>Students may be unfamiliar with causes and standing up for what one believes. Consider providing a quick explanation of what a cause is and what it means to stand up for what one believes.</w:t>
            </w:r>
          </w:p>
        </w:tc>
      </w:tr>
      <w:tr w:rsidR="00766219" w:rsidRPr="003A0EBD" w14:paraId="209711E9" w14:textId="77777777" w:rsidTr="00A76F6A">
        <w:tc>
          <w:tcPr>
            <w:tcW w:w="14395" w:type="dxa"/>
            <w:shd w:val="clear" w:color="auto" w:fill="E2EFD9"/>
          </w:tcPr>
          <w:p w14:paraId="49140881" w14:textId="77777777" w:rsidR="00766219" w:rsidRPr="003A0EBD" w:rsidRDefault="007C5F06">
            <w:pPr>
              <w:keepNext/>
              <w:spacing w:after="0" w:line="240" w:lineRule="auto"/>
              <w:rPr>
                <w:rFonts w:asciiTheme="majorHAnsi" w:hAnsiTheme="majorHAnsi" w:cs="Arial"/>
                <w:lang w:eastAsia="en-US"/>
              </w:rPr>
            </w:pPr>
            <w:r w:rsidRPr="00A76F6A">
              <w:rPr>
                <w:rFonts w:asciiTheme="majorHAnsi" w:hAnsiTheme="majorHAnsi"/>
                <w:b/>
              </w:rPr>
              <w:t>Anticipated Student</w:t>
            </w:r>
            <w:r w:rsidR="00766219" w:rsidRPr="003A0EBD">
              <w:rPr>
                <w:rFonts w:asciiTheme="majorHAnsi" w:hAnsiTheme="majorHAnsi"/>
              </w:rPr>
              <w:t xml:space="preserve"> </w:t>
            </w:r>
            <w:r w:rsidR="00766219" w:rsidRPr="003A0EBD">
              <w:rPr>
                <w:rFonts w:asciiTheme="majorHAnsi" w:hAnsiTheme="majorHAnsi"/>
                <w:b/>
              </w:rPr>
              <w:t>Pre-Conceptions/Misconceptions</w:t>
            </w:r>
          </w:p>
        </w:tc>
      </w:tr>
      <w:tr w:rsidR="00766219" w:rsidRPr="003A0EBD" w14:paraId="6E1A6C08" w14:textId="77777777" w:rsidTr="00A76F6A">
        <w:tc>
          <w:tcPr>
            <w:tcW w:w="14395" w:type="dxa"/>
          </w:tcPr>
          <w:p w14:paraId="5E96D156" w14:textId="77777777" w:rsidR="00766219" w:rsidRPr="003A0EBD" w:rsidRDefault="00766219">
            <w:pPr>
              <w:numPr>
                <w:ilvl w:val="0"/>
                <w:numId w:val="11"/>
              </w:numPr>
              <w:spacing w:after="0" w:line="240" w:lineRule="auto"/>
              <w:contextualSpacing/>
              <w:rPr>
                <w:rFonts w:asciiTheme="majorHAnsi" w:hAnsiTheme="majorHAnsi" w:cs="Arial"/>
              </w:rPr>
            </w:pPr>
            <w:r w:rsidRPr="003A0EBD">
              <w:rPr>
                <w:rFonts w:asciiTheme="majorHAnsi" w:hAnsiTheme="majorHAnsi" w:cs="Arial"/>
              </w:rPr>
              <w:t>Using modals with the infinitive from of a verb instead of conjugating the verb</w:t>
            </w:r>
            <w:r w:rsidR="00CF09A3" w:rsidRPr="003A0EBD">
              <w:rPr>
                <w:rFonts w:asciiTheme="majorHAnsi" w:hAnsiTheme="majorHAnsi" w:cs="Arial"/>
              </w:rPr>
              <w:t>.</w:t>
            </w:r>
          </w:p>
          <w:p w14:paraId="5AE9CB33" w14:textId="77777777" w:rsidR="00766219" w:rsidRPr="003A0EBD" w:rsidRDefault="00766219">
            <w:pPr>
              <w:numPr>
                <w:ilvl w:val="0"/>
                <w:numId w:val="11"/>
              </w:numPr>
              <w:spacing w:after="0" w:line="240" w:lineRule="auto"/>
              <w:contextualSpacing/>
              <w:rPr>
                <w:rFonts w:asciiTheme="majorHAnsi" w:hAnsiTheme="majorHAnsi" w:cs="Arial"/>
              </w:rPr>
            </w:pPr>
            <w:r w:rsidRPr="003A0EBD">
              <w:rPr>
                <w:rFonts w:asciiTheme="majorHAnsi" w:hAnsiTheme="majorHAnsi" w:cs="Arial"/>
              </w:rPr>
              <w:t>Inability to distinguish among the levels of obligation related to each modal verb</w:t>
            </w:r>
            <w:r w:rsidR="00CF09A3" w:rsidRPr="003A0EBD">
              <w:rPr>
                <w:rFonts w:asciiTheme="majorHAnsi" w:hAnsiTheme="majorHAnsi" w:cs="Arial"/>
              </w:rPr>
              <w:t>.</w:t>
            </w:r>
          </w:p>
          <w:p w14:paraId="56254023" w14:textId="77777777" w:rsidR="00766219" w:rsidRPr="003A0EBD" w:rsidRDefault="007C5F06">
            <w:pPr>
              <w:numPr>
                <w:ilvl w:val="0"/>
                <w:numId w:val="11"/>
              </w:numPr>
              <w:spacing w:after="0" w:line="240" w:lineRule="auto"/>
              <w:contextualSpacing/>
              <w:rPr>
                <w:rFonts w:asciiTheme="majorHAnsi" w:hAnsiTheme="majorHAnsi" w:cs="Arial"/>
              </w:rPr>
            </w:pPr>
            <w:r w:rsidRPr="00A76F6A">
              <w:rPr>
                <w:rFonts w:asciiTheme="majorHAnsi" w:hAnsiTheme="majorHAnsi" w:cs="Arial"/>
                <w:i/>
              </w:rPr>
              <w:t>Cause</w:t>
            </w:r>
            <w:r w:rsidR="00766219" w:rsidRPr="003A0EBD">
              <w:rPr>
                <w:rFonts w:asciiTheme="majorHAnsi" w:hAnsiTheme="majorHAnsi" w:cs="Arial"/>
              </w:rPr>
              <w:t xml:space="preserve"> </w:t>
            </w:r>
            <w:r w:rsidR="00CF09A3" w:rsidRPr="003A0EBD">
              <w:rPr>
                <w:rFonts w:asciiTheme="majorHAnsi" w:hAnsiTheme="majorHAnsi" w:cs="Arial"/>
              </w:rPr>
              <w:t xml:space="preserve">has several meanings. </w:t>
            </w:r>
            <w:r w:rsidR="00766219" w:rsidRPr="003A0EBD">
              <w:rPr>
                <w:rFonts w:asciiTheme="majorHAnsi" w:hAnsiTheme="majorHAnsi" w:cs="Arial"/>
              </w:rPr>
              <w:t xml:space="preserve">Consider reviewing </w:t>
            </w:r>
            <w:r w:rsidR="00CF09A3" w:rsidRPr="003A0EBD">
              <w:rPr>
                <w:rFonts w:asciiTheme="majorHAnsi" w:hAnsiTheme="majorHAnsi" w:cs="Arial"/>
              </w:rPr>
              <w:t>them</w:t>
            </w:r>
            <w:r w:rsidR="00766219" w:rsidRPr="003A0EBD">
              <w:rPr>
                <w:rFonts w:asciiTheme="majorHAnsi" w:hAnsiTheme="majorHAnsi" w:cs="Arial"/>
              </w:rPr>
              <w:t xml:space="preserve">. </w:t>
            </w:r>
          </w:p>
        </w:tc>
      </w:tr>
    </w:tbl>
    <w:p w14:paraId="06AF6FA3" w14:textId="77777777" w:rsidR="00766219" w:rsidRPr="003A0EBD" w:rsidRDefault="00766219">
      <w:pPr>
        <w:spacing w:after="0" w:line="240" w:lineRule="auto"/>
        <w:rPr>
          <w:rFonts w:asciiTheme="majorHAnsi" w:eastAsia="Calibri" w:hAnsiTheme="majorHAnsi"/>
          <w:lang w:eastAsia="en-US"/>
        </w:rPr>
      </w:pPr>
    </w:p>
    <w:tbl>
      <w:tblPr>
        <w:tblStyle w:val="TableGrid2"/>
        <w:tblW w:w="5000" w:type="pct"/>
        <w:tblLook w:val="04A0" w:firstRow="1" w:lastRow="0" w:firstColumn="1" w:lastColumn="0" w:noHBand="0" w:noVBand="1"/>
      </w:tblPr>
      <w:tblGrid>
        <w:gridCol w:w="12950"/>
      </w:tblGrid>
      <w:tr w:rsidR="00766219" w:rsidRPr="003A0EBD" w14:paraId="10711AD6" w14:textId="77777777" w:rsidTr="00A76F6A">
        <w:tc>
          <w:tcPr>
            <w:tcW w:w="14395" w:type="dxa"/>
            <w:shd w:val="clear" w:color="auto" w:fill="D9D9D9"/>
          </w:tcPr>
          <w:p w14:paraId="135A7617" w14:textId="77777777" w:rsidR="00766219" w:rsidRPr="003A0EBD" w:rsidRDefault="00766219">
            <w:pPr>
              <w:spacing w:after="0" w:line="240" w:lineRule="auto"/>
              <w:jc w:val="center"/>
              <w:rPr>
                <w:rFonts w:asciiTheme="majorHAnsi" w:hAnsiTheme="majorHAnsi"/>
                <w:b/>
              </w:rPr>
            </w:pPr>
            <w:r w:rsidRPr="003A0EBD">
              <w:rPr>
                <w:rFonts w:asciiTheme="majorHAnsi" w:hAnsiTheme="majorHAnsi"/>
                <w:b/>
              </w:rPr>
              <w:t>THE LESSON IN ACTION</w:t>
            </w:r>
          </w:p>
        </w:tc>
      </w:tr>
      <w:tr w:rsidR="00766219" w:rsidRPr="003A0EBD" w14:paraId="71C0CC8B" w14:textId="77777777" w:rsidTr="00A76F6A">
        <w:tc>
          <w:tcPr>
            <w:tcW w:w="14395" w:type="dxa"/>
            <w:shd w:val="clear" w:color="auto" w:fill="FFF2CC"/>
          </w:tcPr>
          <w:p w14:paraId="5E1F4C59" w14:textId="77777777" w:rsidR="00766219" w:rsidRPr="003A0EBD" w:rsidRDefault="00766219">
            <w:pPr>
              <w:spacing w:after="0" w:line="240" w:lineRule="auto"/>
              <w:rPr>
                <w:rFonts w:asciiTheme="majorHAnsi" w:hAnsiTheme="majorHAnsi"/>
              </w:rPr>
            </w:pPr>
            <w:r w:rsidRPr="003A0EBD">
              <w:rPr>
                <w:rFonts w:asciiTheme="majorHAnsi" w:hAnsiTheme="majorHAnsi"/>
                <w:b/>
              </w:rPr>
              <w:t xml:space="preserve">Lesson </w:t>
            </w:r>
            <w:r w:rsidR="00CF09A3" w:rsidRPr="003A0EBD">
              <w:rPr>
                <w:rFonts w:asciiTheme="majorHAnsi" w:hAnsiTheme="majorHAnsi"/>
                <w:b/>
              </w:rPr>
              <w:t>Opening</w:t>
            </w:r>
          </w:p>
        </w:tc>
      </w:tr>
      <w:tr w:rsidR="00766219" w:rsidRPr="003A0EBD" w14:paraId="2C1D1D2E" w14:textId="77777777" w:rsidTr="00A76F6A">
        <w:tc>
          <w:tcPr>
            <w:tcW w:w="14395" w:type="dxa"/>
          </w:tcPr>
          <w:p w14:paraId="0C73E503" w14:textId="77777777" w:rsidR="00093618" w:rsidRPr="003A0EBD" w:rsidRDefault="00187F8A">
            <w:pPr>
              <w:numPr>
                <w:ilvl w:val="0"/>
                <w:numId w:val="74"/>
              </w:numPr>
              <w:tabs>
                <w:tab w:val="right" w:pos="-11963"/>
              </w:tabs>
              <w:spacing w:after="0" w:line="240" w:lineRule="auto"/>
              <w:contextualSpacing/>
              <w:rPr>
                <w:rFonts w:asciiTheme="majorHAnsi" w:hAnsiTheme="majorHAnsi" w:cs="Arial"/>
                <w:b/>
              </w:rPr>
            </w:pPr>
            <w:r w:rsidRPr="003A0EBD">
              <w:rPr>
                <w:rFonts w:asciiTheme="majorHAnsi" w:hAnsiTheme="majorHAnsi" w:cs="Arial"/>
              </w:rPr>
              <w:t>P</w:t>
            </w:r>
            <w:r w:rsidR="00093618" w:rsidRPr="003A0EBD">
              <w:rPr>
                <w:rFonts w:asciiTheme="majorHAnsi" w:hAnsiTheme="majorHAnsi" w:cs="Arial"/>
              </w:rPr>
              <w:t>ost and share the language objective with students</w:t>
            </w:r>
            <w:r w:rsidR="00CF09A3" w:rsidRPr="003A0EBD">
              <w:rPr>
                <w:rFonts w:asciiTheme="majorHAnsi" w:hAnsiTheme="majorHAnsi" w:cs="Arial"/>
              </w:rPr>
              <w:t xml:space="preserve">: </w:t>
            </w:r>
            <w:r w:rsidRPr="003A0EBD">
              <w:rPr>
                <w:rFonts w:asciiTheme="majorHAnsi" w:hAnsiTheme="majorHAnsi" w:cs="Arial"/>
              </w:rPr>
              <w:t>“</w:t>
            </w:r>
            <w:r w:rsidR="007C5F06" w:rsidRPr="00A76F6A">
              <w:rPr>
                <w:rFonts w:asciiTheme="majorHAnsi" w:hAnsiTheme="majorHAnsi"/>
                <w:lang w:eastAsia="en-US"/>
              </w:rPr>
              <w:t>Students will be able to use their knowledge of ways people can stand for causes to make fact and opinion statements about the need for access to clean water using modal verbs (</w:t>
            </w:r>
            <w:r w:rsidR="00093618" w:rsidRPr="003A0EBD">
              <w:rPr>
                <w:rFonts w:asciiTheme="majorHAnsi" w:hAnsiTheme="majorHAnsi"/>
                <w:i/>
                <w:lang w:eastAsia="en-US"/>
              </w:rPr>
              <w:t>can, should, must, have to</w:t>
            </w:r>
            <w:r w:rsidR="00093618" w:rsidRPr="003A0EBD">
              <w:rPr>
                <w:rFonts w:asciiTheme="majorHAnsi" w:hAnsiTheme="majorHAnsi"/>
                <w:lang w:eastAsia="en-US"/>
              </w:rPr>
              <w:t>).</w:t>
            </w:r>
            <w:r w:rsidRPr="003A0EBD">
              <w:rPr>
                <w:rFonts w:asciiTheme="majorHAnsi" w:hAnsiTheme="majorHAnsi"/>
                <w:lang w:eastAsia="en-US"/>
              </w:rPr>
              <w:t>”</w:t>
            </w:r>
            <w:r w:rsidR="00093618" w:rsidRPr="003A0EBD">
              <w:rPr>
                <w:rFonts w:asciiTheme="majorHAnsi" w:hAnsiTheme="majorHAnsi"/>
                <w:lang w:eastAsia="en-US"/>
              </w:rPr>
              <w:t xml:space="preserve"> </w:t>
            </w:r>
            <w:r w:rsidR="00093618" w:rsidRPr="003A0EBD">
              <w:rPr>
                <w:rFonts w:asciiTheme="majorHAnsi" w:hAnsiTheme="majorHAnsi"/>
              </w:rPr>
              <w:t>To promote student ownership and self-monitoring of learning, have students record the objective in their notebooks. At the end of the lesson, students can reflect on their learning in relation to the objective.</w:t>
            </w:r>
          </w:p>
          <w:p w14:paraId="552568F3" w14:textId="77777777" w:rsidR="00093618" w:rsidRPr="003A0EBD" w:rsidRDefault="00093618">
            <w:pPr>
              <w:tabs>
                <w:tab w:val="right" w:pos="-11963"/>
              </w:tabs>
              <w:spacing w:after="0" w:line="240" w:lineRule="auto"/>
              <w:contextualSpacing/>
              <w:rPr>
                <w:rFonts w:asciiTheme="majorHAnsi" w:hAnsiTheme="majorHAnsi" w:cs="Arial"/>
                <w:b/>
              </w:rPr>
            </w:pPr>
          </w:p>
          <w:p w14:paraId="17380959" w14:textId="77777777" w:rsidR="00766219" w:rsidRPr="003A0EBD" w:rsidRDefault="00766219">
            <w:pPr>
              <w:numPr>
                <w:ilvl w:val="0"/>
                <w:numId w:val="74"/>
              </w:numPr>
              <w:tabs>
                <w:tab w:val="right" w:pos="-11963"/>
              </w:tabs>
              <w:spacing w:after="0" w:line="240" w:lineRule="auto"/>
              <w:contextualSpacing/>
              <w:rPr>
                <w:rFonts w:asciiTheme="majorHAnsi" w:hAnsiTheme="majorHAnsi" w:cs="Arial"/>
                <w:b/>
              </w:rPr>
            </w:pPr>
            <w:r w:rsidRPr="003A0EBD">
              <w:rPr>
                <w:rFonts w:asciiTheme="majorHAnsi" w:hAnsiTheme="majorHAnsi" w:cs="Calibri"/>
              </w:rPr>
              <w:t xml:space="preserve">Begin the lesson with a </w:t>
            </w:r>
            <w:hyperlink w:anchor="L8Gallery" w:history="1">
              <w:r w:rsidRPr="003A0EBD">
                <w:rPr>
                  <w:rStyle w:val="Hyperlink"/>
                  <w:rFonts w:asciiTheme="majorHAnsi" w:hAnsiTheme="majorHAnsi" w:cs="Calibri"/>
                </w:rPr>
                <w:t>galler</w:t>
              </w:r>
              <w:r w:rsidR="00CF09A3" w:rsidRPr="003A0EBD">
                <w:rPr>
                  <w:rStyle w:val="Hyperlink"/>
                  <w:rFonts w:asciiTheme="majorHAnsi" w:hAnsiTheme="majorHAnsi" w:cs="Calibri"/>
                </w:rPr>
                <w:t>y walk</w:t>
              </w:r>
            </w:hyperlink>
            <w:r w:rsidRPr="003A0EBD">
              <w:rPr>
                <w:rFonts w:asciiTheme="majorHAnsi" w:hAnsiTheme="majorHAnsi" w:cs="Calibri"/>
              </w:rPr>
              <w:t xml:space="preserve"> </w:t>
            </w:r>
            <w:r w:rsidRPr="003A0EBD">
              <w:rPr>
                <w:rFonts w:asciiTheme="majorHAnsi" w:eastAsia="Times New Roman" w:hAnsiTheme="majorHAnsi" w:cs="Calibri"/>
              </w:rPr>
              <w:t>featuring pictures of ways people stand up for causes they believe in (e.g., protesting, fundraising/donating, volunteering, raising awareness, educating others</w:t>
            </w:r>
            <w:r w:rsidR="00F656AB" w:rsidRPr="003A0EBD">
              <w:rPr>
                <w:rFonts w:asciiTheme="majorHAnsi" w:eastAsia="Times New Roman" w:hAnsiTheme="majorHAnsi" w:cs="Calibri"/>
              </w:rPr>
              <w:t xml:space="preserve">, </w:t>
            </w:r>
            <w:r w:rsidRPr="003A0EBD">
              <w:rPr>
                <w:rFonts w:asciiTheme="majorHAnsi" w:eastAsia="Times New Roman" w:hAnsiTheme="majorHAnsi" w:cs="Calibri"/>
              </w:rPr>
              <w:t xml:space="preserve">writing letters of support). When introducing the gallery walk, </w:t>
            </w:r>
            <w:r w:rsidRPr="003A0EBD">
              <w:rPr>
                <w:rFonts w:asciiTheme="majorHAnsi" w:eastAsia="Times New Roman" w:hAnsiTheme="majorHAnsi" w:cs="Arial"/>
              </w:rPr>
              <w:t>consider providing a quick explanation of what a cause is, what it means to stand up for what one believes in, and how the gallery walk will showcase ideas for how to stand up for causes.</w:t>
            </w:r>
            <w:r w:rsidRPr="003A0EBD">
              <w:rPr>
                <w:rFonts w:asciiTheme="majorHAnsi" w:eastAsia="Times New Roman" w:hAnsiTheme="majorHAnsi" w:cs="Calibri"/>
              </w:rPr>
              <w:t xml:space="preserve"> Review/model the gallery walk protocol for students before beginning the activity, explaining how students are to walk around the room and pay attention to the images while thinking about the following discussion questions: </w:t>
            </w:r>
          </w:p>
          <w:p w14:paraId="5BCB515B" w14:textId="77777777" w:rsidR="00766219" w:rsidRPr="003A0EBD" w:rsidRDefault="00766219">
            <w:pPr>
              <w:numPr>
                <w:ilvl w:val="1"/>
                <w:numId w:val="75"/>
              </w:numPr>
              <w:tabs>
                <w:tab w:val="right" w:pos="-11963"/>
              </w:tabs>
              <w:spacing w:after="0" w:line="240" w:lineRule="auto"/>
              <w:ind w:left="720"/>
              <w:contextualSpacing/>
              <w:rPr>
                <w:rFonts w:asciiTheme="majorHAnsi" w:hAnsiTheme="majorHAnsi" w:cs="Arial"/>
                <w:b/>
              </w:rPr>
            </w:pPr>
            <w:r w:rsidRPr="003A0EBD">
              <w:rPr>
                <w:rFonts w:asciiTheme="majorHAnsi" w:hAnsiTheme="majorHAnsi" w:cs="Calibri"/>
              </w:rPr>
              <w:t>Have you ever</w:t>
            </w:r>
            <w:r w:rsidR="00102C55" w:rsidRPr="003A0EBD">
              <w:rPr>
                <w:rFonts w:asciiTheme="majorHAnsi" w:hAnsiTheme="majorHAnsi" w:cs="Calibri"/>
              </w:rPr>
              <w:t xml:space="preserve"> </w:t>
            </w:r>
            <w:r w:rsidRPr="003A0EBD">
              <w:rPr>
                <w:rFonts w:asciiTheme="majorHAnsi" w:hAnsiTheme="majorHAnsi" w:cs="Calibri"/>
              </w:rPr>
              <w:t>_____________?</w:t>
            </w:r>
          </w:p>
          <w:p w14:paraId="21FCE87A" w14:textId="77777777" w:rsidR="00766219" w:rsidRPr="003A0EBD" w:rsidRDefault="00766219">
            <w:pPr>
              <w:numPr>
                <w:ilvl w:val="1"/>
                <w:numId w:val="75"/>
              </w:numPr>
              <w:tabs>
                <w:tab w:val="right" w:pos="-11963"/>
              </w:tabs>
              <w:spacing w:after="0" w:line="240" w:lineRule="auto"/>
              <w:ind w:left="720"/>
              <w:contextualSpacing/>
              <w:rPr>
                <w:rFonts w:asciiTheme="majorHAnsi" w:hAnsiTheme="majorHAnsi" w:cs="Arial"/>
                <w:b/>
              </w:rPr>
            </w:pPr>
            <w:r w:rsidRPr="003A0EBD">
              <w:rPr>
                <w:rFonts w:asciiTheme="majorHAnsi" w:hAnsiTheme="majorHAnsi" w:cs="Calibri"/>
              </w:rPr>
              <w:t>How have you</w:t>
            </w:r>
            <w:r w:rsidR="00102C55" w:rsidRPr="003A0EBD">
              <w:rPr>
                <w:rFonts w:asciiTheme="majorHAnsi" w:hAnsiTheme="majorHAnsi" w:cs="Calibri"/>
              </w:rPr>
              <w:t xml:space="preserve"> </w:t>
            </w:r>
            <w:r w:rsidRPr="003A0EBD">
              <w:rPr>
                <w:rFonts w:asciiTheme="majorHAnsi" w:hAnsiTheme="majorHAnsi" w:cs="Calibri"/>
              </w:rPr>
              <w:t>_____________?</w:t>
            </w:r>
          </w:p>
          <w:p w14:paraId="7E6F50AE" w14:textId="77777777" w:rsidR="00766219" w:rsidRPr="003A0EBD" w:rsidRDefault="00766219">
            <w:pPr>
              <w:numPr>
                <w:ilvl w:val="1"/>
                <w:numId w:val="75"/>
              </w:numPr>
              <w:tabs>
                <w:tab w:val="right" w:pos="-11963"/>
              </w:tabs>
              <w:spacing w:after="0" w:line="240" w:lineRule="auto"/>
              <w:ind w:left="720"/>
              <w:contextualSpacing/>
              <w:rPr>
                <w:rFonts w:asciiTheme="majorHAnsi" w:hAnsiTheme="majorHAnsi" w:cs="Arial"/>
                <w:b/>
              </w:rPr>
            </w:pPr>
            <w:r w:rsidRPr="003A0EBD">
              <w:rPr>
                <w:rFonts w:asciiTheme="majorHAnsi" w:hAnsiTheme="majorHAnsi" w:cs="Calibri"/>
              </w:rPr>
              <w:t>How can you</w:t>
            </w:r>
            <w:r w:rsidR="00102C55" w:rsidRPr="003A0EBD">
              <w:rPr>
                <w:rFonts w:asciiTheme="majorHAnsi" w:hAnsiTheme="majorHAnsi" w:cs="Calibri"/>
              </w:rPr>
              <w:t xml:space="preserve"> </w:t>
            </w:r>
            <w:r w:rsidRPr="003A0EBD">
              <w:rPr>
                <w:rFonts w:asciiTheme="majorHAnsi" w:hAnsiTheme="majorHAnsi" w:cs="Calibri"/>
              </w:rPr>
              <w:t>______________?</w:t>
            </w:r>
          </w:p>
          <w:p w14:paraId="0F77248A" w14:textId="77777777" w:rsidR="00766219" w:rsidRPr="003A0EBD" w:rsidRDefault="00766219">
            <w:pPr>
              <w:numPr>
                <w:ilvl w:val="1"/>
                <w:numId w:val="75"/>
              </w:numPr>
              <w:tabs>
                <w:tab w:val="right" w:pos="-11963"/>
              </w:tabs>
              <w:spacing w:after="0" w:line="240" w:lineRule="auto"/>
              <w:ind w:left="720"/>
              <w:contextualSpacing/>
              <w:rPr>
                <w:rFonts w:asciiTheme="majorHAnsi" w:hAnsiTheme="majorHAnsi" w:cs="Arial"/>
                <w:b/>
              </w:rPr>
            </w:pPr>
            <w:r w:rsidRPr="003A0EBD">
              <w:rPr>
                <w:rFonts w:asciiTheme="majorHAnsi" w:hAnsiTheme="majorHAnsi" w:cs="Calibri"/>
              </w:rPr>
              <w:t>How do people stand up for something?</w:t>
            </w:r>
          </w:p>
          <w:p w14:paraId="68C18963" w14:textId="77777777" w:rsidR="00766219" w:rsidRPr="003A0EBD" w:rsidRDefault="00766219">
            <w:pPr>
              <w:numPr>
                <w:ilvl w:val="1"/>
                <w:numId w:val="75"/>
              </w:numPr>
              <w:tabs>
                <w:tab w:val="right" w:pos="-11963"/>
              </w:tabs>
              <w:spacing w:after="0" w:line="240" w:lineRule="auto"/>
              <w:ind w:left="720"/>
              <w:contextualSpacing/>
              <w:rPr>
                <w:rFonts w:asciiTheme="majorHAnsi" w:hAnsiTheme="majorHAnsi" w:cs="Arial"/>
                <w:b/>
              </w:rPr>
            </w:pPr>
            <w:r w:rsidRPr="003A0EBD">
              <w:rPr>
                <w:rFonts w:asciiTheme="majorHAnsi" w:hAnsiTheme="majorHAnsi" w:cs="Calibri"/>
              </w:rPr>
              <w:t>Has someone ever made a difference in your life? How?</w:t>
            </w:r>
          </w:p>
          <w:p w14:paraId="63C09133" w14:textId="4C5CB298" w:rsidR="003725F6" w:rsidRDefault="00766219" w:rsidP="00A76F6A">
            <w:pPr>
              <w:pStyle w:val="UDLbullet"/>
              <w:rPr>
                <w:rFonts w:eastAsia="Times New Roman"/>
                <w:b/>
              </w:rPr>
            </w:pPr>
            <w:r w:rsidRPr="003A0EBD">
              <w:rPr>
                <w:szCs w:val="22"/>
              </w:rPr>
              <w:t xml:space="preserve">Provide </w:t>
            </w:r>
            <w:hyperlink r:id="rId244" w:history="1">
              <w:r w:rsidRPr="003A0EBD">
                <w:rPr>
                  <w:rStyle w:val="Hyperlink"/>
                  <w:szCs w:val="22"/>
                </w:rPr>
                <w:t>options for perception</w:t>
              </w:r>
            </w:hyperlink>
            <w:r w:rsidR="00603525" w:rsidRPr="003A0EBD">
              <w:rPr>
                <w:szCs w:val="22"/>
              </w:rPr>
              <w:t>,</w:t>
            </w:r>
            <w:r w:rsidRPr="003A0EBD">
              <w:rPr>
                <w:szCs w:val="22"/>
              </w:rPr>
              <w:t xml:space="preserve"> such as using a computer to view the images and print</w:t>
            </w:r>
            <w:r w:rsidR="00F63A3F" w:rsidRPr="003A0EBD">
              <w:rPr>
                <w:szCs w:val="22"/>
              </w:rPr>
              <w:t>outs</w:t>
            </w:r>
            <w:r w:rsidRPr="003A0EBD">
              <w:rPr>
                <w:szCs w:val="22"/>
              </w:rPr>
              <w:t xml:space="preserve"> of the images. </w:t>
            </w:r>
          </w:p>
          <w:p w14:paraId="6D8F437E" w14:textId="4AB2C758" w:rsidR="003725F6" w:rsidRDefault="00766219" w:rsidP="00A76F6A">
            <w:pPr>
              <w:pStyle w:val="UDLbullet"/>
              <w:rPr>
                <w:rFonts w:eastAsia="Times New Roman"/>
                <w:b/>
              </w:rPr>
            </w:pPr>
            <w:r w:rsidRPr="003A0EBD">
              <w:rPr>
                <w:szCs w:val="22"/>
              </w:rPr>
              <w:t xml:space="preserve">Provide </w:t>
            </w:r>
            <w:hyperlink r:id="rId245" w:history="1">
              <w:r w:rsidR="00791B42" w:rsidRPr="003A0EBD">
                <w:rPr>
                  <w:rStyle w:val="Hyperlink"/>
                  <w:szCs w:val="22"/>
                </w:rPr>
                <w:t>options for physical action</w:t>
              </w:r>
            </w:hyperlink>
            <w:r w:rsidR="00603525" w:rsidRPr="003A0EBD">
              <w:rPr>
                <w:szCs w:val="22"/>
              </w:rPr>
              <w:t>,</w:t>
            </w:r>
            <w:r w:rsidRPr="003A0EBD">
              <w:rPr>
                <w:szCs w:val="22"/>
              </w:rPr>
              <w:t xml:space="preserve"> such as us</w:t>
            </w:r>
            <w:r w:rsidR="00BD63CF" w:rsidRPr="003A0EBD">
              <w:rPr>
                <w:szCs w:val="22"/>
              </w:rPr>
              <w:t xml:space="preserve">ing </w:t>
            </w:r>
            <w:r w:rsidRPr="003A0EBD">
              <w:rPr>
                <w:szCs w:val="22"/>
              </w:rPr>
              <w:t>computers, pointing, writing, commenting with Post-Its, drawing, or letting students collaborate or discuss with a peer as they move through the gallery walk.</w:t>
            </w:r>
          </w:p>
        </w:tc>
      </w:tr>
      <w:tr w:rsidR="00766219" w:rsidRPr="003A0EBD" w14:paraId="205165BB" w14:textId="77777777" w:rsidTr="00A76F6A">
        <w:tc>
          <w:tcPr>
            <w:tcW w:w="14395" w:type="dxa"/>
            <w:shd w:val="clear" w:color="auto" w:fill="FFF2CC"/>
          </w:tcPr>
          <w:p w14:paraId="73F53078" w14:textId="77777777" w:rsidR="003725F6" w:rsidRDefault="00766219" w:rsidP="00A76F6A">
            <w:pPr>
              <w:keepNext/>
              <w:spacing w:after="0" w:line="240" w:lineRule="auto"/>
              <w:rPr>
                <w:rFonts w:asciiTheme="majorHAnsi" w:eastAsia="Times New Roman" w:hAnsiTheme="majorHAnsi"/>
              </w:rPr>
            </w:pPr>
            <w:r w:rsidRPr="003A0EBD">
              <w:rPr>
                <w:rFonts w:asciiTheme="majorHAnsi" w:hAnsiTheme="majorHAnsi"/>
                <w:b/>
              </w:rPr>
              <w:t xml:space="preserve">During the </w:t>
            </w:r>
            <w:r w:rsidR="00F656AB" w:rsidRPr="003A0EBD">
              <w:rPr>
                <w:rFonts w:asciiTheme="majorHAnsi" w:hAnsiTheme="majorHAnsi"/>
                <w:b/>
              </w:rPr>
              <w:t>Lesson</w:t>
            </w:r>
          </w:p>
        </w:tc>
      </w:tr>
      <w:tr w:rsidR="00766219" w:rsidRPr="003A0EBD" w14:paraId="54ED2287" w14:textId="77777777" w:rsidTr="00BE4942">
        <w:tc>
          <w:tcPr>
            <w:tcW w:w="14395" w:type="dxa"/>
          </w:tcPr>
          <w:p w14:paraId="6DB86D67" w14:textId="77777777" w:rsidR="00766219" w:rsidRPr="003A0EBD" w:rsidRDefault="00766219">
            <w:pPr>
              <w:numPr>
                <w:ilvl w:val="0"/>
                <w:numId w:val="76"/>
              </w:numPr>
              <w:spacing w:after="0" w:line="240" w:lineRule="auto"/>
              <w:contextualSpacing/>
              <w:rPr>
                <w:rFonts w:asciiTheme="majorHAnsi" w:hAnsiTheme="majorHAnsi" w:cs="Calibri"/>
              </w:rPr>
            </w:pPr>
            <w:r w:rsidRPr="003A0EBD">
              <w:rPr>
                <w:rFonts w:asciiTheme="majorHAnsi" w:hAnsiTheme="majorHAnsi" w:cs="Calibri"/>
              </w:rPr>
              <w:t xml:space="preserve">Remind students of the modal </w:t>
            </w:r>
            <w:r w:rsidRPr="003A0EBD">
              <w:rPr>
                <w:rFonts w:asciiTheme="majorHAnsi" w:hAnsiTheme="majorHAnsi" w:cs="Calibri"/>
                <w:i/>
              </w:rPr>
              <w:t>can</w:t>
            </w:r>
            <w:r w:rsidRPr="003A0EBD">
              <w:rPr>
                <w:rFonts w:asciiTheme="majorHAnsi" w:hAnsiTheme="majorHAnsi" w:cs="Calibri"/>
              </w:rPr>
              <w:t xml:space="preserve">. Consider revisiting the work from </w:t>
            </w:r>
            <w:hyperlink w:anchor="L1" w:history="1">
              <w:r w:rsidRPr="003A0EBD">
                <w:rPr>
                  <w:rFonts w:asciiTheme="majorHAnsi" w:hAnsiTheme="majorHAnsi" w:cs="Calibri"/>
                  <w:color w:val="0000FF"/>
                  <w:u w:val="single"/>
                </w:rPr>
                <w:t>Lesson 1</w:t>
              </w:r>
            </w:hyperlink>
            <w:r w:rsidRPr="003A0EBD">
              <w:rPr>
                <w:rFonts w:asciiTheme="majorHAnsi" w:hAnsiTheme="majorHAnsi" w:cs="Calibri"/>
              </w:rPr>
              <w:t xml:space="preserve">. Then tell students they will be learning about more words like </w:t>
            </w:r>
            <w:r w:rsidRPr="003A0EBD">
              <w:rPr>
                <w:rFonts w:asciiTheme="majorHAnsi" w:eastAsia="Times New Roman" w:hAnsiTheme="majorHAnsi" w:cs="Calibri"/>
                <w:i/>
              </w:rPr>
              <w:t xml:space="preserve">can </w:t>
            </w:r>
            <w:r w:rsidRPr="003A0EBD">
              <w:rPr>
                <w:rFonts w:asciiTheme="majorHAnsi" w:eastAsia="Times New Roman" w:hAnsiTheme="majorHAnsi" w:cs="Calibri"/>
              </w:rPr>
              <w:t xml:space="preserve">in this lesson: </w:t>
            </w:r>
            <w:r w:rsidRPr="003A0EBD">
              <w:rPr>
                <w:rFonts w:asciiTheme="majorHAnsi" w:eastAsia="Times New Roman" w:hAnsiTheme="majorHAnsi" w:cs="Calibri"/>
                <w:i/>
              </w:rPr>
              <w:t>can</w:t>
            </w:r>
            <w:r w:rsidRPr="003A0EBD">
              <w:rPr>
                <w:rFonts w:asciiTheme="majorHAnsi" w:eastAsia="Times New Roman" w:hAnsiTheme="majorHAnsi" w:cs="Calibri"/>
              </w:rPr>
              <w:t>,</w:t>
            </w:r>
            <w:r w:rsidRPr="003A0EBD">
              <w:rPr>
                <w:rFonts w:asciiTheme="majorHAnsi" w:eastAsia="Times New Roman" w:hAnsiTheme="majorHAnsi" w:cs="Calibri"/>
                <w:i/>
              </w:rPr>
              <w:t xml:space="preserve"> must</w:t>
            </w:r>
            <w:r w:rsidRPr="003A0EBD">
              <w:rPr>
                <w:rFonts w:asciiTheme="majorHAnsi" w:eastAsia="Times New Roman" w:hAnsiTheme="majorHAnsi" w:cs="Calibri"/>
              </w:rPr>
              <w:t>,</w:t>
            </w:r>
            <w:r w:rsidRPr="003A0EBD">
              <w:rPr>
                <w:rFonts w:asciiTheme="majorHAnsi" w:eastAsia="Times New Roman" w:hAnsiTheme="majorHAnsi" w:cs="Calibri"/>
                <w:i/>
              </w:rPr>
              <w:t xml:space="preserve"> should</w:t>
            </w:r>
            <w:r w:rsidRPr="003A0EBD">
              <w:rPr>
                <w:rFonts w:asciiTheme="majorHAnsi" w:eastAsia="Times New Roman" w:hAnsiTheme="majorHAnsi" w:cs="Calibri"/>
              </w:rPr>
              <w:t xml:space="preserve">, and </w:t>
            </w:r>
            <w:r w:rsidRPr="003A0EBD">
              <w:rPr>
                <w:rFonts w:asciiTheme="majorHAnsi" w:eastAsia="Times New Roman" w:hAnsiTheme="majorHAnsi" w:cs="Calibri"/>
                <w:i/>
              </w:rPr>
              <w:t>have to</w:t>
            </w:r>
            <w:r w:rsidRPr="003A0EBD">
              <w:rPr>
                <w:rFonts w:asciiTheme="majorHAnsi" w:eastAsia="Times New Roman" w:hAnsiTheme="majorHAnsi" w:cs="Calibri"/>
              </w:rPr>
              <w:t xml:space="preserve">. </w:t>
            </w:r>
          </w:p>
          <w:p w14:paraId="574A0AA4" w14:textId="77777777" w:rsidR="00766219" w:rsidRPr="003A0EBD" w:rsidRDefault="00766219">
            <w:pPr>
              <w:spacing w:after="0" w:line="240" w:lineRule="auto"/>
              <w:ind w:left="360"/>
              <w:contextualSpacing/>
              <w:rPr>
                <w:rFonts w:asciiTheme="majorHAnsi" w:hAnsiTheme="majorHAnsi" w:cs="Calibri"/>
              </w:rPr>
            </w:pPr>
          </w:p>
          <w:p w14:paraId="4E872A17" w14:textId="77777777" w:rsidR="00766219" w:rsidRPr="003A0EBD" w:rsidRDefault="00766219">
            <w:pPr>
              <w:numPr>
                <w:ilvl w:val="0"/>
                <w:numId w:val="76"/>
              </w:numPr>
              <w:spacing w:after="0" w:line="240" w:lineRule="auto"/>
              <w:contextualSpacing/>
              <w:rPr>
                <w:rFonts w:asciiTheme="majorHAnsi" w:hAnsiTheme="majorHAnsi" w:cs="Calibri"/>
              </w:rPr>
            </w:pPr>
            <w:r w:rsidRPr="003A0EBD">
              <w:rPr>
                <w:rFonts w:asciiTheme="majorHAnsi" w:hAnsiTheme="majorHAnsi" w:cs="Calibri"/>
              </w:rPr>
              <w:t>Introduce the modal auxiliary verbs with the</w:t>
            </w:r>
            <w:r w:rsidR="001A4DB7" w:rsidRPr="003A0EBD">
              <w:rPr>
                <w:rFonts w:asciiTheme="majorHAnsi" w:hAnsiTheme="majorHAnsi" w:cs="Calibri"/>
              </w:rPr>
              <w:t xml:space="preserve"> “</w:t>
            </w:r>
            <w:hyperlink r:id="rId246" w:history="1">
              <w:r w:rsidRPr="003A0EBD">
                <w:rPr>
                  <w:rFonts w:asciiTheme="majorHAnsi" w:hAnsiTheme="majorHAnsi" w:cs="Calibri"/>
                  <w:color w:val="0000FF"/>
                  <w:u w:val="single"/>
                </w:rPr>
                <w:t>Modal Auxiliary Verbs</w:t>
              </w:r>
            </w:hyperlink>
            <w:r w:rsidR="001A4DB7" w:rsidRPr="003A0EBD">
              <w:rPr>
                <w:rFonts w:asciiTheme="majorHAnsi" w:hAnsiTheme="majorHAnsi" w:cs="Calibri"/>
              </w:rPr>
              <w:t xml:space="preserve">” </w:t>
            </w:r>
            <w:r w:rsidRPr="003A0EBD">
              <w:rPr>
                <w:rFonts w:asciiTheme="majorHAnsi" w:eastAsia="Times New Roman" w:hAnsiTheme="majorHAnsi" w:cs="Calibri"/>
              </w:rPr>
              <w:t xml:space="preserve">video. (Note: This video provides a general introduction into modals and introduces modals </w:t>
            </w:r>
            <w:r w:rsidR="001A4DB7" w:rsidRPr="003A0EBD">
              <w:rPr>
                <w:rFonts w:asciiTheme="majorHAnsi" w:eastAsia="Times New Roman" w:hAnsiTheme="majorHAnsi" w:cs="Calibri"/>
              </w:rPr>
              <w:t xml:space="preserve">other </w:t>
            </w:r>
            <w:r w:rsidRPr="003A0EBD">
              <w:rPr>
                <w:rFonts w:asciiTheme="majorHAnsi" w:eastAsia="Times New Roman" w:hAnsiTheme="majorHAnsi" w:cs="Calibri"/>
              </w:rPr>
              <w:t>than those targeted in the lesson</w:t>
            </w:r>
            <w:r w:rsidR="001A4DB7" w:rsidRPr="003A0EBD">
              <w:rPr>
                <w:rFonts w:asciiTheme="majorHAnsi" w:eastAsia="Times New Roman" w:hAnsiTheme="majorHAnsi" w:cs="Calibri"/>
              </w:rPr>
              <w:t>.</w:t>
            </w:r>
            <w:r w:rsidRPr="003A0EBD">
              <w:rPr>
                <w:rFonts w:asciiTheme="majorHAnsi" w:eastAsia="Times New Roman" w:hAnsiTheme="majorHAnsi" w:cs="Calibri"/>
              </w:rPr>
              <w:t>)</w:t>
            </w:r>
          </w:p>
          <w:p w14:paraId="32669F81" w14:textId="57E89870" w:rsidR="00766219" w:rsidRPr="003A0EBD" w:rsidRDefault="00766219">
            <w:pPr>
              <w:pStyle w:val="UDLbullet"/>
              <w:spacing w:after="240"/>
              <w:rPr>
                <w:szCs w:val="22"/>
              </w:rPr>
            </w:pPr>
            <w:r w:rsidRPr="003A0EBD">
              <w:rPr>
                <w:szCs w:val="22"/>
              </w:rPr>
              <w:t xml:space="preserve">Provide </w:t>
            </w:r>
            <w:hyperlink r:id="rId247" w:history="1">
              <w:r w:rsidRPr="003A0EBD">
                <w:rPr>
                  <w:rStyle w:val="Hyperlink"/>
                  <w:szCs w:val="22"/>
                </w:rPr>
                <w:t>options for perception</w:t>
              </w:r>
            </w:hyperlink>
            <w:r w:rsidR="00603525" w:rsidRPr="003A0EBD">
              <w:rPr>
                <w:szCs w:val="22"/>
              </w:rPr>
              <w:t>,</w:t>
            </w:r>
            <w:r w:rsidRPr="003A0EBD">
              <w:rPr>
                <w:szCs w:val="22"/>
              </w:rPr>
              <w:t xml:space="preserve"> such as printing </w:t>
            </w:r>
            <w:r w:rsidR="00F63A3F" w:rsidRPr="003A0EBD">
              <w:rPr>
                <w:szCs w:val="22"/>
              </w:rPr>
              <w:t xml:space="preserve">out </w:t>
            </w:r>
            <w:r w:rsidRPr="003A0EBD">
              <w:rPr>
                <w:szCs w:val="22"/>
              </w:rPr>
              <w:t>the video transcript for students, enabling closed captioning on the video, and adjusting the speed of the video. Also, consider offering a video viewing station in the classroom where students could watch independently. Students could use translation captions or pause and ask questions whenever they need more clarity.</w:t>
            </w:r>
          </w:p>
          <w:p w14:paraId="2601E7F7" w14:textId="77777777" w:rsidR="00766219" w:rsidRPr="003A0EBD" w:rsidRDefault="00766219">
            <w:pPr>
              <w:numPr>
                <w:ilvl w:val="0"/>
                <w:numId w:val="76"/>
              </w:numPr>
              <w:spacing w:after="0" w:line="240" w:lineRule="auto"/>
              <w:contextualSpacing/>
              <w:rPr>
                <w:rFonts w:asciiTheme="majorHAnsi" w:hAnsiTheme="majorHAnsi" w:cs="Calibri"/>
              </w:rPr>
            </w:pPr>
            <w:r w:rsidRPr="003A0EBD">
              <w:rPr>
                <w:rFonts w:asciiTheme="majorHAnsi" w:hAnsiTheme="majorHAnsi" w:cs="Calibri"/>
              </w:rPr>
              <w:t>Debrief the video and provide your own explanation of what modals are. Tell students that modals are special words used to express ability (</w:t>
            </w:r>
            <w:r w:rsidRPr="003A0EBD">
              <w:rPr>
                <w:rFonts w:asciiTheme="majorHAnsi" w:hAnsiTheme="majorHAnsi" w:cs="Calibri"/>
                <w:i/>
              </w:rPr>
              <w:t>can</w:t>
            </w:r>
            <w:r w:rsidRPr="003A0EBD">
              <w:rPr>
                <w:rFonts w:asciiTheme="majorHAnsi" w:hAnsiTheme="majorHAnsi" w:cs="Calibri"/>
              </w:rPr>
              <w:t>) and obligation (</w:t>
            </w:r>
            <w:r w:rsidRPr="003A0EBD">
              <w:rPr>
                <w:rFonts w:asciiTheme="majorHAnsi" w:hAnsiTheme="majorHAnsi" w:cs="Calibri"/>
                <w:i/>
              </w:rPr>
              <w:t>must, have to, should</w:t>
            </w:r>
            <w:r w:rsidRPr="003A0EBD">
              <w:rPr>
                <w:rFonts w:asciiTheme="majorHAnsi" w:hAnsiTheme="majorHAnsi" w:cs="Calibri"/>
              </w:rPr>
              <w:t xml:space="preserve">). Explain how modals express different degrees of obligation: </w:t>
            </w:r>
            <w:r w:rsidRPr="003A0EBD">
              <w:rPr>
                <w:rFonts w:asciiTheme="majorHAnsi" w:hAnsiTheme="majorHAnsi" w:cs="Calibri"/>
                <w:i/>
              </w:rPr>
              <w:t>must</w:t>
            </w:r>
            <w:r w:rsidRPr="003A0EBD">
              <w:rPr>
                <w:rFonts w:asciiTheme="majorHAnsi" w:hAnsiTheme="majorHAnsi" w:cs="Calibri"/>
              </w:rPr>
              <w:t xml:space="preserve"> and </w:t>
            </w:r>
            <w:r w:rsidRPr="003A0EBD">
              <w:rPr>
                <w:rFonts w:asciiTheme="majorHAnsi" w:hAnsiTheme="majorHAnsi" w:cs="Calibri"/>
                <w:i/>
              </w:rPr>
              <w:t>have to</w:t>
            </w:r>
            <w:r w:rsidRPr="003A0EBD">
              <w:rPr>
                <w:rFonts w:asciiTheme="majorHAnsi" w:hAnsiTheme="majorHAnsi" w:cs="Calibri"/>
              </w:rPr>
              <w:t xml:space="preserve"> express 100</w:t>
            </w:r>
            <w:r w:rsidR="00617BA6" w:rsidRPr="003A0EBD">
              <w:rPr>
                <w:rFonts w:asciiTheme="majorHAnsi" w:hAnsiTheme="majorHAnsi" w:cs="Calibri"/>
              </w:rPr>
              <w:t xml:space="preserve"> percent</w:t>
            </w:r>
            <w:r w:rsidRPr="003A0EBD">
              <w:rPr>
                <w:rFonts w:asciiTheme="majorHAnsi" w:hAnsiTheme="majorHAnsi" w:cs="Calibri"/>
              </w:rPr>
              <w:t xml:space="preserve"> obligation, whereas </w:t>
            </w:r>
            <w:r w:rsidRPr="003A0EBD">
              <w:rPr>
                <w:rFonts w:asciiTheme="majorHAnsi" w:hAnsiTheme="majorHAnsi" w:cs="Calibri"/>
                <w:i/>
              </w:rPr>
              <w:t>should</w:t>
            </w:r>
            <w:r w:rsidRPr="003A0EBD">
              <w:rPr>
                <w:rFonts w:asciiTheme="majorHAnsi" w:hAnsiTheme="majorHAnsi" w:cs="Calibri"/>
              </w:rPr>
              <w:t xml:space="preserve"> expresses 50</w:t>
            </w:r>
            <w:r w:rsidR="00617BA6" w:rsidRPr="003A0EBD">
              <w:rPr>
                <w:rFonts w:asciiTheme="majorHAnsi" w:hAnsiTheme="majorHAnsi" w:cs="Calibri"/>
              </w:rPr>
              <w:t xml:space="preserve"> percent </w:t>
            </w:r>
            <w:r w:rsidRPr="003A0EBD">
              <w:rPr>
                <w:rFonts w:asciiTheme="majorHAnsi" w:hAnsiTheme="majorHAnsi" w:cs="Calibri"/>
              </w:rPr>
              <w:t>obligation.</w:t>
            </w:r>
          </w:p>
          <w:p w14:paraId="322CA8E0" w14:textId="1A3F1A8D" w:rsidR="00766219" w:rsidRPr="003A0EBD" w:rsidRDefault="00766219">
            <w:pPr>
              <w:pStyle w:val="UDLbullet"/>
              <w:spacing w:after="240"/>
              <w:rPr>
                <w:szCs w:val="22"/>
              </w:rPr>
            </w:pPr>
            <w:r w:rsidRPr="003A0EBD">
              <w:rPr>
                <w:szCs w:val="22"/>
              </w:rPr>
              <w:t xml:space="preserve">Provide </w:t>
            </w:r>
            <w:hyperlink r:id="rId248" w:history="1">
              <w:r w:rsidRPr="00B86502">
                <w:rPr>
                  <w:rStyle w:val="Hyperlink"/>
                  <w:szCs w:val="22"/>
                </w:rPr>
                <w:t>option</w:t>
              </w:r>
              <w:r w:rsidR="00AC5BEB" w:rsidRPr="00B86502">
                <w:rPr>
                  <w:rStyle w:val="Hyperlink"/>
                  <w:szCs w:val="22"/>
                </w:rPr>
                <w:t>s</w:t>
              </w:r>
              <w:r w:rsidRPr="00B86502">
                <w:rPr>
                  <w:rStyle w:val="Hyperlink"/>
                  <w:szCs w:val="22"/>
                </w:rPr>
                <w:t xml:space="preserve"> for engagement</w:t>
              </w:r>
            </w:hyperlink>
            <w:r w:rsidRPr="003A0EBD">
              <w:rPr>
                <w:szCs w:val="22"/>
              </w:rPr>
              <w:t xml:space="preserve"> and </w:t>
            </w:r>
            <w:hyperlink r:id="rId249" w:history="1">
              <w:r w:rsidRPr="003A0EBD">
                <w:rPr>
                  <w:rStyle w:val="Hyperlink"/>
                  <w:szCs w:val="22"/>
                </w:rPr>
                <w:t>perception</w:t>
              </w:r>
            </w:hyperlink>
            <w:r w:rsidR="00617BA6" w:rsidRPr="003A0EBD">
              <w:rPr>
                <w:szCs w:val="22"/>
              </w:rPr>
              <w:t>,</w:t>
            </w:r>
            <w:r w:rsidRPr="003A0EBD">
              <w:rPr>
                <w:szCs w:val="22"/>
              </w:rPr>
              <w:t xml:space="preserve"> such as making a continuum to illustrate these different degrees of obligation or an anchor chart for reference. </w:t>
            </w:r>
          </w:p>
          <w:p w14:paraId="7657716A" w14:textId="77777777" w:rsidR="00766219" w:rsidRPr="003A0EBD" w:rsidRDefault="00766219">
            <w:pPr>
              <w:numPr>
                <w:ilvl w:val="0"/>
                <w:numId w:val="76"/>
              </w:numPr>
              <w:tabs>
                <w:tab w:val="right" w:pos="-11963"/>
              </w:tabs>
              <w:spacing w:after="0" w:line="240" w:lineRule="auto"/>
              <w:contextualSpacing/>
              <w:rPr>
                <w:rFonts w:asciiTheme="majorHAnsi" w:hAnsiTheme="majorHAnsi" w:cs="Calibri"/>
              </w:rPr>
            </w:pPr>
            <w:r w:rsidRPr="003A0EBD">
              <w:rPr>
                <w:rFonts w:asciiTheme="majorHAnsi" w:hAnsiTheme="majorHAnsi" w:cs="Calibri"/>
              </w:rPr>
              <w:t xml:space="preserve">Go back to the gallery walk. Ask students to brainstorm ways people can support a cause using modal verbs and sentence frames. Consider modeling examples via a </w:t>
            </w:r>
            <w:r w:rsidR="00923B4B">
              <w:rPr>
                <w:rFonts w:asciiTheme="majorHAnsi" w:hAnsiTheme="majorHAnsi" w:cs="Calibri"/>
              </w:rPr>
              <w:t>t</w:t>
            </w:r>
            <w:r w:rsidR="00923B4B" w:rsidRPr="003A0EBD">
              <w:rPr>
                <w:rFonts w:asciiTheme="majorHAnsi" w:hAnsiTheme="majorHAnsi" w:cs="Calibri"/>
              </w:rPr>
              <w:t>hink</w:t>
            </w:r>
            <w:r w:rsidRPr="003A0EBD">
              <w:rPr>
                <w:rFonts w:asciiTheme="majorHAnsi" w:hAnsiTheme="majorHAnsi" w:cs="Calibri"/>
              </w:rPr>
              <w:t>-</w:t>
            </w:r>
            <w:r w:rsidR="00923B4B">
              <w:rPr>
                <w:rFonts w:asciiTheme="majorHAnsi" w:hAnsiTheme="majorHAnsi" w:cs="Calibri"/>
              </w:rPr>
              <w:t>a</w:t>
            </w:r>
            <w:r w:rsidR="00923B4B" w:rsidRPr="003A0EBD">
              <w:rPr>
                <w:rFonts w:asciiTheme="majorHAnsi" w:hAnsiTheme="majorHAnsi" w:cs="Calibri"/>
              </w:rPr>
              <w:t>loud</w:t>
            </w:r>
            <w:r w:rsidRPr="003A0EBD">
              <w:rPr>
                <w:rFonts w:asciiTheme="majorHAnsi" w:hAnsiTheme="majorHAnsi" w:cs="Calibri"/>
              </w:rPr>
              <w:t xml:space="preserve">. Allow for some time for quiet individual reflection </w:t>
            </w:r>
            <w:r w:rsidR="00617BA6" w:rsidRPr="003A0EBD">
              <w:rPr>
                <w:rFonts w:asciiTheme="majorHAnsi" w:hAnsiTheme="majorHAnsi" w:cs="Calibri"/>
              </w:rPr>
              <w:t>before</w:t>
            </w:r>
            <w:r w:rsidRPr="003A0EBD">
              <w:rPr>
                <w:rFonts w:asciiTheme="majorHAnsi" w:hAnsiTheme="majorHAnsi" w:cs="Calibri"/>
              </w:rPr>
              <w:t xml:space="preserve"> beginning to write.</w:t>
            </w:r>
          </w:p>
          <w:p w14:paraId="13A6D9C2" w14:textId="374AE8F2" w:rsidR="00766219" w:rsidRPr="003A0EBD" w:rsidRDefault="00766219">
            <w:pPr>
              <w:pStyle w:val="UDLbullet"/>
              <w:spacing w:after="240"/>
              <w:rPr>
                <w:szCs w:val="22"/>
              </w:rPr>
            </w:pPr>
            <w:r w:rsidRPr="003A0EBD">
              <w:rPr>
                <w:szCs w:val="22"/>
              </w:rPr>
              <w:t xml:space="preserve">Provide </w:t>
            </w:r>
            <w:hyperlink r:id="rId250" w:history="1">
              <w:r w:rsidR="00791B42" w:rsidRPr="003A0EBD">
                <w:rPr>
                  <w:rStyle w:val="Hyperlink"/>
                  <w:szCs w:val="22"/>
                </w:rPr>
                <w:t>options for physical action</w:t>
              </w:r>
            </w:hyperlink>
            <w:r w:rsidR="00603525" w:rsidRPr="003A0EBD">
              <w:rPr>
                <w:szCs w:val="22"/>
              </w:rPr>
              <w:t>,</w:t>
            </w:r>
            <w:r w:rsidRPr="003A0EBD">
              <w:rPr>
                <w:szCs w:val="22"/>
              </w:rPr>
              <w:t xml:space="preserve"> such as </w:t>
            </w:r>
            <w:r w:rsidR="00102C55" w:rsidRPr="003A0EBD">
              <w:rPr>
                <w:szCs w:val="22"/>
              </w:rPr>
              <w:t>using</w:t>
            </w:r>
            <w:r w:rsidRPr="003A0EBD">
              <w:rPr>
                <w:szCs w:val="22"/>
              </w:rPr>
              <w:t xml:space="preserve"> computers to type, speech-to-text software, drawing, and/or dictation. </w:t>
            </w:r>
          </w:p>
          <w:p w14:paraId="02FCB0D6" w14:textId="77777777" w:rsidR="00766219" w:rsidRPr="003A0EBD" w:rsidRDefault="00766219">
            <w:pPr>
              <w:numPr>
                <w:ilvl w:val="0"/>
                <w:numId w:val="76"/>
              </w:numPr>
              <w:tabs>
                <w:tab w:val="right" w:pos="-11963"/>
              </w:tabs>
              <w:spacing w:after="0" w:line="240" w:lineRule="auto"/>
              <w:contextualSpacing/>
              <w:rPr>
                <w:rFonts w:asciiTheme="majorHAnsi" w:hAnsiTheme="majorHAnsi" w:cs="Calibri"/>
              </w:rPr>
            </w:pPr>
            <w:r w:rsidRPr="003A0EBD">
              <w:rPr>
                <w:rFonts w:asciiTheme="majorHAnsi" w:hAnsiTheme="majorHAnsi" w:cs="Calibri"/>
              </w:rPr>
              <w:t>After students have practiced recording ways peoples can support a cause, ask students to answer the question: “What can we do to support clean water access for everyone?” Allow for some time for quiet reflection then have students write answers in their notebooks.</w:t>
            </w:r>
          </w:p>
          <w:p w14:paraId="3318AE8D" w14:textId="0055C31E" w:rsidR="00766219" w:rsidRPr="003A0EBD" w:rsidRDefault="00766219">
            <w:pPr>
              <w:pStyle w:val="UDLbullet"/>
              <w:rPr>
                <w:szCs w:val="22"/>
              </w:rPr>
            </w:pPr>
            <w:r w:rsidRPr="003A0EBD">
              <w:rPr>
                <w:szCs w:val="22"/>
              </w:rPr>
              <w:t xml:space="preserve">Provide </w:t>
            </w:r>
            <w:hyperlink r:id="rId251" w:history="1">
              <w:r w:rsidR="00791B42" w:rsidRPr="003A0EBD">
                <w:rPr>
                  <w:rStyle w:val="Hyperlink"/>
                  <w:szCs w:val="22"/>
                </w:rPr>
                <w:t>options for physical action</w:t>
              </w:r>
            </w:hyperlink>
            <w:r w:rsidR="00603525" w:rsidRPr="003A0EBD">
              <w:rPr>
                <w:szCs w:val="22"/>
              </w:rPr>
              <w:t>,</w:t>
            </w:r>
            <w:r w:rsidRPr="003A0EBD">
              <w:rPr>
                <w:szCs w:val="22"/>
              </w:rPr>
              <w:t xml:space="preserve"> such as </w:t>
            </w:r>
            <w:hyperlink r:id="rId252" w:history="1">
              <w:r w:rsidRPr="003A0EBD">
                <w:rPr>
                  <w:color w:val="0000FF"/>
                  <w:szCs w:val="22"/>
                  <w:u w:val="single"/>
                </w:rPr>
                <w:t>Zoho Notebook</w:t>
              </w:r>
            </w:hyperlink>
            <w:r w:rsidRPr="003A0EBD">
              <w:rPr>
                <w:szCs w:val="22"/>
              </w:rPr>
              <w:t xml:space="preserve">, drawing, speech-to-text software, </w:t>
            </w:r>
            <w:r w:rsidR="00102C55" w:rsidRPr="003A0EBD">
              <w:rPr>
                <w:rFonts w:eastAsia="Times New Roman"/>
                <w:szCs w:val="22"/>
              </w:rPr>
              <w:t>using</w:t>
            </w:r>
            <w:r w:rsidRPr="003A0EBD">
              <w:rPr>
                <w:rFonts w:eastAsia="Times New Roman"/>
                <w:szCs w:val="22"/>
              </w:rPr>
              <w:t xml:space="preserve"> computers to type, and/or giving students time to discuss with a partner or small group prior to writing.</w:t>
            </w:r>
          </w:p>
        </w:tc>
      </w:tr>
      <w:tr w:rsidR="00766219" w:rsidRPr="003A0EBD" w14:paraId="7E4F1BF1" w14:textId="77777777" w:rsidTr="00A76F6A">
        <w:tc>
          <w:tcPr>
            <w:tcW w:w="14395" w:type="dxa"/>
            <w:shd w:val="clear" w:color="auto" w:fill="FFF2CC"/>
          </w:tcPr>
          <w:p w14:paraId="28527494" w14:textId="77777777" w:rsidR="00766219" w:rsidRPr="003A0EBD" w:rsidRDefault="00766219">
            <w:pPr>
              <w:keepNext/>
              <w:spacing w:after="0" w:line="240" w:lineRule="auto"/>
              <w:rPr>
                <w:rFonts w:asciiTheme="majorHAnsi" w:hAnsiTheme="majorHAnsi"/>
              </w:rPr>
            </w:pPr>
            <w:r w:rsidRPr="003A0EBD">
              <w:rPr>
                <w:rFonts w:asciiTheme="majorHAnsi" w:hAnsiTheme="majorHAnsi"/>
                <w:b/>
              </w:rPr>
              <w:t xml:space="preserve">Lesson </w:t>
            </w:r>
            <w:r w:rsidR="00617BA6" w:rsidRPr="003A0EBD">
              <w:rPr>
                <w:rFonts w:asciiTheme="majorHAnsi" w:hAnsiTheme="majorHAnsi"/>
                <w:b/>
              </w:rPr>
              <w:t>Closing</w:t>
            </w:r>
          </w:p>
        </w:tc>
      </w:tr>
      <w:tr w:rsidR="00766219" w:rsidRPr="003A0EBD" w14:paraId="45FDAC19" w14:textId="77777777" w:rsidTr="00A76F6A">
        <w:trPr>
          <w:cantSplit/>
        </w:trPr>
        <w:tc>
          <w:tcPr>
            <w:tcW w:w="14395" w:type="dxa"/>
          </w:tcPr>
          <w:p w14:paraId="3BEFE603" w14:textId="77777777" w:rsidR="00766219" w:rsidRPr="003A0EBD" w:rsidRDefault="0091561A">
            <w:pPr>
              <w:spacing w:after="0" w:line="240" w:lineRule="auto"/>
              <w:rPr>
                <w:rFonts w:asciiTheme="majorHAnsi" w:hAnsiTheme="majorHAnsi" w:cs="Calibri"/>
              </w:rPr>
            </w:pPr>
            <w:hyperlink w:anchor="L8Ticket" w:history="1">
              <w:r w:rsidR="008F4318">
                <w:rPr>
                  <w:rStyle w:val="Hyperlink"/>
                  <w:rFonts w:asciiTheme="majorHAnsi" w:hAnsiTheme="majorHAnsi" w:cs="Calibri"/>
                </w:rPr>
                <w:t>Exit t</w:t>
              </w:r>
              <w:r w:rsidR="00766219" w:rsidRPr="003A0EBD">
                <w:rPr>
                  <w:rStyle w:val="Hyperlink"/>
                  <w:rFonts w:asciiTheme="majorHAnsi" w:hAnsiTheme="majorHAnsi" w:cs="Calibri"/>
                </w:rPr>
                <w:t>icket</w:t>
              </w:r>
            </w:hyperlink>
            <w:r w:rsidR="00617BA6" w:rsidRPr="003A0EBD">
              <w:rPr>
                <w:rFonts w:asciiTheme="majorHAnsi" w:hAnsiTheme="majorHAnsi" w:cs="Calibri"/>
              </w:rPr>
              <w:t xml:space="preserve">: </w:t>
            </w:r>
            <w:r w:rsidR="00766219" w:rsidRPr="003A0EBD">
              <w:rPr>
                <w:rFonts w:asciiTheme="majorHAnsi" w:eastAsia="Times New Roman" w:hAnsiTheme="majorHAnsi" w:cs="Calibri"/>
              </w:rPr>
              <w:t>Ask students to reproduce facts/evidence and opinions/claims using modal verbs and index cards matched to a gallery walk photo (</w:t>
            </w:r>
            <w:r w:rsidR="00617BA6" w:rsidRPr="003A0EBD">
              <w:rPr>
                <w:rFonts w:asciiTheme="majorHAnsi" w:eastAsia="Times New Roman" w:hAnsiTheme="majorHAnsi" w:cs="Calibri"/>
              </w:rPr>
              <w:t xml:space="preserve">see </w:t>
            </w:r>
            <w:r w:rsidR="00CF26CD" w:rsidRPr="003A0EBD">
              <w:rPr>
                <w:rFonts w:asciiTheme="majorHAnsi" w:eastAsia="Times New Roman" w:hAnsiTheme="majorHAnsi" w:cs="Calibri"/>
              </w:rPr>
              <w:t xml:space="preserve">the </w:t>
            </w:r>
            <w:r w:rsidR="00766219" w:rsidRPr="003A0EBD">
              <w:rPr>
                <w:rFonts w:asciiTheme="majorHAnsi" w:eastAsia="Times New Roman" w:hAnsiTheme="majorHAnsi" w:cs="Calibri"/>
              </w:rPr>
              <w:t xml:space="preserve">sample </w:t>
            </w:r>
            <w:hyperlink w:anchor="MPI" w:history="1">
              <w:r w:rsidR="00766219" w:rsidRPr="003A0EBD">
                <w:rPr>
                  <w:rFonts w:asciiTheme="majorHAnsi" w:hAnsiTheme="majorHAnsi" w:cs="Calibri"/>
                  <w:color w:val="0000FF"/>
                  <w:u w:val="single"/>
                </w:rPr>
                <w:t>Model Performance Indicator</w:t>
              </w:r>
            </w:hyperlink>
            <w:r w:rsidR="00766219" w:rsidRPr="003A0EBD">
              <w:rPr>
                <w:rFonts w:asciiTheme="majorHAnsi" w:hAnsiTheme="majorHAnsi" w:cs="Calibri"/>
              </w:rPr>
              <w:t xml:space="preserve"> for </w:t>
            </w:r>
            <w:r w:rsidR="00CF26CD" w:rsidRPr="003A0EBD">
              <w:rPr>
                <w:rFonts w:asciiTheme="majorHAnsi" w:hAnsiTheme="majorHAnsi" w:cs="Calibri"/>
              </w:rPr>
              <w:t>s</w:t>
            </w:r>
            <w:r w:rsidR="00766219" w:rsidRPr="003A0EBD">
              <w:rPr>
                <w:rFonts w:asciiTheme="majorHAnsi" w:hAnsiTheme="majorHAnsi" w:cs="Calibri"/>
              </w:rPr>
              <w:t>peaking). Consider modeling a few examples for students</w:t>
            </w:r>
            <w:r w:rsidR="00FC649C" w:rsidRPr="003A0EBD">
              <w:rPr>
                <w:rFonts w:asciiTheme="majorHAnsi" w:hAnsiTheme="majorHAnsi" w:cs="Calibri"/>
              </w:rPr>
              <w:t xml:space="preserve"> b</w:t>
            </w:r>
            <w:r w:rsidR="00F67A8A" w:rsidRPr="003A0EBD">
              <w:rPr>
                <w:rFonts w:asciiTheme="majorHAnsi" w:hAnsiTheme="majorHAnsi" w:cs="Calibri"/>
              </w:rPr>
              <w:t>efore having students work independently</w:t>
            </w:r>
            <w:r w:rsidR="00766219" w:rsidRPr="003A0EBD">
              <w:rPr>
                <w:rFonts w:asciiTheme="majorHAnsi" w:hAnsiTheme="majorHAnsi" w:cs="Calibri"/>
              </w:rPr>
              <w:t xml:space="preserve">. Below are a couple: </w:t>
            </w:r>
          </w:p>
          <w:p w14:paraId="7D57C57F" w14:textId="77777777" w:rsidR="00766219" w:rsidRPr="003A0EBD" w:rsidRDefault="00766219">
            <w:pPr>
              <w:numPr>
                <w:ilvl w:val="0"/>
                <w:numId w:val="77"/>
              </w:numPr>
              <w:spacing w:after="0" w:line="240" w:lineRule="auto"/>
              <w:ind w:left="360"/>
              <w:contextualSpacing/>
              <w:rPr>
                <w:rFonts w:asciiTheme="majorHAnsi" w:hAnsiTheme="majorHAnsi" w:cs="Calibri"/>
              </w:rPr>
            </w:pPr>
            <w:r w:rsidRPr="003A0EBD">
              <w:rPr>
                <w:rFonts w:asciiTheme="majorHAnsi" w:hAnsiTheme="majorHAnsi" w:cs="Calibri"/>
              </w:rPr>
              <w:t xml:space="preserve">For a fact statement about clean water access: </w:t>
            </w:r>
            <w:r w:rsidR="002C764F" w:rsidRPr="003A0EBD">
              <w:rPr>
                <w:rFonts w:asciiTheme="majorHAnsi" w:hAnsiTheme="majorHAnsi" w:cs="Calibri"/>
              </w:rPr>
              <w:t>“</w:t>
            </w:r>
            <w:r w:rsidRPr="003A0EBD">
              <w:rPr>
                <w:rFonts w:asciiTheme="majorHAnsi" w:hAnsiTheme="majorHAnsi" w:cs="Calibri"/>
              </w:rPr>
              <w:t>Millions of people lack clean water.</w:t>
            </w:r>
            <w:r w:rsidR="002C764F" w:rsidRPr="003A0EBD">
              <w:rPr>
                <w:rFonts w:asciiTheme="majorHAnsi" w:hAnsiTheme="majorHAnsi" w:cs="Calibri"/>
              </w:rPr>
              <w:t>”</w:t>
            </w:r>
          </w:p>
          <w:p w14:paraId="2B40931F" w14:textId="77777777" w:rsidR="00766219" w:rsidRPr="003A0EBD" w:rsidRDefault="00766219">
            <w:pPr>
              <w:numPr>
                <w:ilvl w:val="0"/>
                <w:numId w:val="77"/>
              </w:numPr>
              <w:spacing w:after="0" w:line="240" w:lineRule="auto"/>
              <w:ind w:left="360"/>
              <w:contextualSpacing/>
              <w:rPr>
                <w:rFonts w:asciiTheme="majorHAnsi" w:hAnsiTheme="majorHAnsi" w:cs="Calibri"/>
              </w:rPr>
            </w:pPr>
            <w:r w:rsidRPr="003A0EBD">
              <w:rPr>
                <w:rFonts w:asciiTheme="majorHAnsi" w:hAnsiTheme="majorHAnsi" w:cs="Calibri"/>
              </w:rPr>
              <w:t xml:space="preserve">For an opinion statement using a modal: </w:t>
            </w:r>
            <w:r w:rsidR="002C764F" w:rsidRPr="003A0EBD">
              <w:rPr>
                <w:rFonts w:asciiTheme="majorHAnsi" w:hAnsiTheme="majorHAnsi" w:cs="Calibri"/>
              </w:rPr>
              <w:t>“</w:t>
            </w:r>
            <w:r w:rsidRPr="003A0EBD">
              <w:rPr>
                <w:rFonts w:asciiTheme="majorHAnsi" w:hAnsiTheme="majorHAnsi" w:cs="Calibri"/>
              </w:rPr>
              <w:t xml:space="preserve">Access to clean water </w:t>
            </w:r>
            <w:r w:rsidRPr="003A0EBD">
              <w:rPr>
                <w:rFonts w:asciiTheme="majorHAnsi" w:hAnsiTheme="majorHAnsi" w:cs="Calibri"/>
                <w:i/>
              </w:rPr>
              <w:t>should be</w:t>
            </w:r>
            <w:r w:rsidRPr="003A0EBD">
              <w:rPr>
                <w:rFonts w:asciiTheme="majorHAnsi" w:hAnsiTheme="majorHAnsi" w:cs="Calibri"/>
              </w:rPr>
              <w:t xml:space="preserve"> a human right.</w:t>
            </w:r>
            <w:r w:rsidR="002C764F" w:rsidRPr="003A0EBD">
              <w:rPr>
                <w:rFonts w:asciiTheme="majorHAnsi" w:hAnsiTheme="majorHAnsi" w:cs="Calibri"/>
              </w:rPr>
              <w:t>”</w:t>
            </w:r>
          </w:p>
          <w:p w14:paraId="6758DB02" w14:textId="77777777" w:rsidR="00766219" w:rsidRPr="003A0EBD" w:rsidRDefault="00766219">
            <w:pPr>
              <w:spacing w:after="0" w:line="240" w:lineRule="auto"/>
              <w:ind w:left="720"/>
              <w:contextualSpacing/>
              <w:rPr>
                <w:rFonts w:asciiTheme="majorHAnsi" w:hAnsiTheme="majorHAnsi" w:cs="Calibri"/>
              </w:rPr>
            </w:pPr>
          </w:p>
          <w:p w14:paraId="56D6D842" w14:textId="77777777" w:rsidR="00766219" w:rsidRPr="003A0EBD" w:rsidRDefault="00766219">
            <w:pPr>
              <w:spacing w:after="0" w:line="240" w:lineRule="auto"/>
              <w:rPr>
                <w:rFonts w:asciiTheme="majorHAnsi" w:hAnsiTheme="majorHAnsi" w:cs="Calibri"/>
              </w:rPr>
            </w:pPr>
            <w:r w:rsidRPr="003A0EBD">
              <w:rPr>
                <w:rFonts w:asciiTheme="majorHAnsi" w:hAnsiTheme="majorHAnsi" w:cs="Calibri"/>
              </w:rPr>
              <w:t xml:space="preserve">Afterwards, ask students to record their statements in their notebooks, and consider having students share their statements orally with a partner. </w:t>
            </w:r>
          </w:p>
          <w:p w14:paraId="0B333179" w14:textId="76D5676F" w:rsidR="00766219" w:rsidRPr="003A0EBD" w:rsidRDefault="00766219">
            <w:pPr>
              <w:pStyle w:val="UDLbullet"/>
              <w:rPr>
                <w:b/>
                <w:szCs w:val="22"/>
              </w:rPr>
            </w:pPr>
            <w:r w:rsidRPr="003A0EBD">
              <w:rPr>
                <w:szCs w:val="22"/>
              </w:rPr>
              <w:t xml:space="preserve">Provide </w:t>
            </w:r>
            <w:hyperlink r:id="rId253" w:history="1">
              <w:r w:rsidR="00791B42" w:rsidRPr="003A0EBD">
                <w:rPr>
                  <w:rStyle w:val="Hyperlink"/>
                  <w:szCs w:val="22"/>
                </w:rPr>
                <w:t>options for physical action</w:t>
              </w:r>
            </w:hyperlink>
            <w:r w:rsidR="00603525" w:rsidRPr="003A0EBD">
              <w:rPr>
                <w:szCs w:val="22"/>
              </w:rPr>
              <w:t>,</w:t>
            </w:r>
            <w:r w:rsidRPr="003A0EBD">
              <w:rPr>
                <w:szCs w:val="22"/>
              </w:rPr>
              <w:t xml:space="preserve"> such as </w:t>
            </w:r>
            <w:hyperlink r:id="rId254" w:history="1">
              <w:r w:rsidRPr="003A0EBD">
                <w:rPr>
                  <w:color w:val="0000FF"/>
                  <w:szCs w:val="22"/>
                  <w:u w:val="single"/>
                </w:rPr>
                <w:t>Zoho Notebook</w:t>
              </w:r>
            </w:hyperlink>
            <w:r w:rsidRPr="003A0EBD">
              <w:rPr>
                <w:szCs w:val="22"/>
              </w:rPr>
              <w:t xml:space="preserve">, drawing, speech-to-text software, text-to-speech readers, and </w:t>
            </w:r>
            <w:r w:rsidR="00102C55" w:rsidRPr="003A0EBD">
              <w:rPr>
                <w:rFonts w:eastAsia="Times New Roman"/>
                <w:szCs w:val="22"/>
              </w:rPr>
              <w:t>using</w:t>
            </w:r>
            <w:r w:rsidRPr="003A0EBD">
              <w:rPr>
                <w:rFonts w:eastAsia="Times New Roman"/>
                <w:szCs w:val="22"/>
              </w:rPr>
              <w:t xml:space="preserve"> computers to type.</w:t>
            </w:r>
          </w:p>
        </w:tc>
      </w:tr>
    </w:tbl>
    <w:p w14:paraId="2FC01D50" w14:textId="77777777" w:rsidR="00766219" w:rsidRPr="00A34B4D" w:rsidRDefault="00766219">
      <w:pPr>
        <w:spacing w:after="0" w:line="240" w:lineRule="auto"/>
        <w:rPr>
          <w:rFonts w:asciiTheme="majorHAnsi" w:hAnsiTheme="majorHAnsi"/>
          <w:b/>
          <w:sz w:val="24"/>
          <w:szCs w:val="24"/>
        </w:rPr>
      </w:pPr>
      <w:r w:rsidRPr="00A34B4D">
        <w:rPr>
          <w:rFonts w:asciiTheme="majorHAnsi" w:hAnsiTheme="majorHAnsi"/>
          <w:b/>
          <w:sz w:val="24"/>
          <w:szCs w:val="24"/>
        </w:rPr>
        <w:br w:type="page"/>
      </w:r>
    </w:p>
    <w:p w14:paraId="783164EB" w14:textId="77777777" w:rsidR="00046326" w:rsidRPr="00094562" w:rsidRDefault="00046326" w:rsidP="00094562">
      <w:pPr>
        <w:pStyle w:val="Heading1"/>
        <w:rPr>
          <w:sz w:val="44"/>
          <w:szCs w:val="44"/>
        </w:rPr>
      </w:pPr>
      <w:r w:rsidRPr="00094562">
        <w:rPr>
          <w:sz w:val="44"/>
          <w:szCs w:val="44"/>
        </w:rPr>
        <w:t>Lesson 8 Resources</w:t>
      </w:r>
    </w:p>
    <w:p w14:paraId="19F989ED" w14:textId="77777777" w:rsidR="001409E0" w:rsidRPr="003A0EBD" w:rsidRDefault="001409E0" w:rsidP="001409E0">
      <w:pPr>
        <w:numPr>
          <w:ilvl w:val="0"/>
          <w:numId w:val="7"/>
        </w:numPr>
        <w:spacing w:after="0" w:line="240" w:lineRule="auto"/>
        <w:contextualSpacing/>
        <w:rPr>
          <w:rFonts w:asciiTheme="majorHAnsi" w:hAnsiTheme="majorHAnsi" w:cs="Arial"/>
        </w:rPr>
      </w:pPr>
      <w:r w:rsidRPr="003A0EBD">
        <w:rPr>
          <w:rFonts w:asciiTheme="majorHAnsi" w:hAnsiTheme="majorHAnsi" w:cs="Arial"/>
        </w:rPr>
        <w:t>Notebooks</w:t>
      </w:r>
    </w:p>
    <w:p w14:paraId="152D1AFF" w14:textId="77777777" w:rsidR="001D1664" w:rsidRDefault="001409E0" w:rsidP="00273855">
      <w:pPr>
        <w:numPr>
          <w:ilvl w:val="0"/>
          <w:numId w:val="7"/>
        </w:numPr>
        <w:spacing w:after="0" w:line="240" w:lineRule="auto"/>
        <w:contextualSpacing/>
        <w:rPr>
          <w:rFonts w:asciiTheme="majorHAnsi" w:hAnsiTheme="majorHAnsi" w:cs="Arial"/>
        </w:rPr>
      </w:pPr>
      <w:r w:rsidRPr="003A0EBD">
        <w:rPr>
          <w:rFonts w:asciiTheme="majorHAnsi" w:hAnsiTheme="majorHAnsi" w:cs="Arial"/>
        </w:rPr>
        <w:t>Computer</w:t>
      </w:r>
      <w:r w:rsidR="008C127B">
        <w:rPr>
          <w:rFonts w:asciiTheme="majorHAnsi" w:hAnsiTheme="majorHAnsi" w:cs="Arial"/>
        </w:rPr>
        <w:t xml:space="preserve"> with </w:t>
      </w:r>
      <w:r w:rsidRPr="003A0EBD">
        <w:rPr>
          <w:rFonts w:asciiTheme="majorHAnsi" w:hAnsiTheme="majorHAnsi" w:cs="Arial"/>
        </w:rPr>
        <w:t>Internet access</w:t>
      </w:r>
    </w:p>
    <w:p w14:paraId="7E717090" w14:textId="77777777" w:rsidR="001D1664" w:rsidRDefault="008C127B" w:rsidP="00273855">
      <w:pPr>
        <w:numPr>
          <w:ilvl w:val="0"/>
          <w:numId w:val="7"/>
        </w:numPr>
        <w:spacing w:after="0" w:line="240" w:lineRule="auto"/>
        <w:contextualSpacing/>
        <w:rPr>
          <w:rFonts w:asciiTheme="majorHAnsi" w:hAnsiTheme="majorHAnsi" w:cs="Arial"/>
        </w:rPr>
      </w:pPr>
      <w:r>
        <w:rPr>
          <w:rFonts w:asciiTheme="majorHAnsi" w:hAnsiTheme="majorHAnsi" w:cs="Arial"/>
        </w:rPr>
        <w:t>Projector</w:t>
      </w:r>
    </w:p>
    <w:p w14:paraId="60F852E6" w14:textId="77777777" w:rsidR="001D1664" w:rsidRPr="00273855" w:rsidRDefault="001409E0" w:rsidP="00273855">
      <w:pPr>
        <w:numPr>
          <w:ilvl w:val="0"/>
          <w:numId w:val="7"/>
        </w:numPr>
        <w:spacing w:after="0" w:line="240" w:lineRule="auto"/>
        <w:contextualSpacing/>
        <w:rPr>
          <w:rFonts w:asciiTheme="majorHAnsi" w:hAnsiTheme="majorHAnsi" w:cs="Arial"/>
        </w:rPr>
      </w:pPr>
      <w:r w:rsidRPr="008C127B">
        <w:rPr>
          <w:rFonts w:asciiTheme="majorHAnsi" w:hAnsiTheme="majorHAnsi" w:cs="Arial"/>
        </w:rPr>
        <w:t>Sentence frames on index cards</w:t>
      </w:r>
      <w:r>
        <w:t xml:space="preserve"> </w:t>
      </w:r>
    </w:p>
    <w:p w14:paraId="319134DF" w14:textId="77777777" w:rsidR="001D1664" w:rsidRDefault="00D76455" w:rsidP="00273855">
      <w:pPr>
        <w:numPr>
          <w:ilvl w:val="0"/>
          <w:numId w:val="7"/>
        </w:numPr>
        <w:spacing w:after="0" w:line="240" w:lineRule="auto"/>
        <w:contextualSpacing/>
        <w:rPr>
          <w:rFonts w:asciiTheme="majorHAnsi" w:hAnsiTheme="majorHAnsi" w:cs="Arial"/>
        </w:rPr>
      </w:pPr>
      <w:r>
        <w:rPr>
          <w:rFonts w:asciiTheme="majorHAnsi" w:hAnsiTheme="majorHAnsi" w:cs="Calibri"/>
        </w:rPr>
        <w:t>Video:</w:t>
      </w:r>
      <w:r w:rsidRPr="003A0EBD">
        <w:rPr>
          <w:rFonts w:asciiTheme="majorHAnsi" w:hAnsiTheme="majorHAnsi" w:cs="Calibri"/>
        </w:rPr>
        <w:t xml:space="preserve"> “</w:t>
      </w:r>
      <w:hyperlink r:id="rId255" w:history="1">
        <w:r w:rsidRPr="003A0EBD">
          <w:rPr>
            <w:rFonts w:asciiTheme="majorHAnsi" w:hAnsiTheme="majorHAnsi" w:cs="Calibri"/>
            <w:color w:val="0000FF"/>
            <w:u w:val="single"/>
          </w:rPr>
          <w:t>Modal Auxiliary Verbs</w:t>
        </w:r>
      </w:hyperlink>
      <w:r w:rsidRPr="003A0EBD">
        <w:rPr>
          <w:rFonts w:asciiTheme="majorHAnsi" w:hAnsiTheme="majorHAnsi" w:cs="Calibri"/>
        </w:rPr>
        <w:t>”</w:t>
      </w:r>
    </w:p>
    <w:p w14:paraId="2AA61765" w14:textId="77777777" w:rsidR="001D1664" w:rsidRDefault="00D76455" w:rsidP="00273855">
      <w:pPr>
        <w:numPr>
          <w:ilvl w:val="0"/>
          <w:numId w:val="7"/>
        </w:numPr>
        <w:spacing w:after="0" w:line="240" w:lineRule="auto"/>
        <w:contextualSpacing/>
        <w:rPr>
          <w:rFonts w:asciiTheme="majorHAnsi" w:hAnsiTheme="majorHAnsi" w:cs="Arial"/>
        </w:rPr>
      </w:pPr>
      <w:r>
        <w:rPr>
          <w:rFonts w:asciiTheme="majorHAnsi" w:hAnsiTheme="majorHAnsi" w:cs="Calibri"/>
        </w:rPr>
        <w:t xml:space="preserve">Images for gallery walk </w:t>
      </w:r>
      <w:r w:rsidR="00402920" w:rsidRPr="00273855">
        <w:rPr>
          <w:rFonts w:asciiTheme="majorHAnsi" w:hAnsiTheme="majorHAnsi" w:cs="Calibri"/>
          <w:b/>
        </w:rPr>
        <w:t xml:space="preserve">(samples </w:t>
      </w:r>
      <w:hyperlink w:anchor="L8Gallery" w:history="1">
        <w:r w:rsidR="00402920" w:rsidRPr="00273855">
          <w:rPr>
            <w:rStyle w:val="Hyperlink"/>
            <w:rFonts w:asciiTheme="majorHAnsi" w:hAnsiTheme="majorHAnsi"/>
            <w:b/>
          </w:rPr>
          <w:t>available below</w:t>
        </w:r>
      </w:hyperlink>
      <w:r w:rsidR="00402920" w:rsidRPr="00273855">
        <w:rPr>
          <w:rFonts w:asciiTheme="majorHAnsi" w:hAnsiTheme="majorHAnsi" w:cs="Calibri"/>
          <w:b/>
        </w:rPr>
        <w:t>)</w:t>
      </w:r>
    </w:p>
    <w:p w14:paraId="40DC4300" w14:textId="77777777" w:rsidR="001D1664" w:rsidRPr="00273855" w:rsidRDefault="00D76455" w:rsidP="00273855">
      <w:pPr>
        <w:numPr>
          <w:ilvl w:val="0"/>
          <w:numId w:val="7"/>
        </w:numPr>
        <w:spacing w:after="0" w:line="240" w:lineRule="auto"/>
        <w:contextualSpacing/>
        <w:rPr>
          <w:rFonts w:asciiTheme="majorHAnsi" w:hAnsiTheme="majorHAnsi" w:cs="Arial"/>
        </w:rPr>
      </w:pPr>
      <w:r>
        <w:rPr>
          <w:rFonts w:asciiTheme="majorHAnsi" w:hAnsiTheme="majorHAnsi" w:cs="Calibri"/>
        </w:rPr>
        <w:t xml:space="preserve">“Clean Water Access—Modal Auxiliary Verbs” handout </w:t>
      </w:r>
      <w:r w:rsidR="00402920" w:rsidRPr="00273855">
        <w:rPr>
          <w:rFonts w:asciiTheme="majorHAnsi" w:hAnsiTheme="majorHAnsi" w:cs="Calibri"/>
          <w:b/>
        </w:rPr>
        <w:t>(</w:t>
      </w:r>
      <w:hyperlink w:anchor="L8Ticket" w:history="1">
        <w:r w:rsidR="00402920" w:rsidRPr="00273855">
          <w:rPr>
            <w:rStyle w:val="Hyperlink"/>
            <w:rFonts w:asciiTheme="majorHAnsi" w:hAnsiTheme="majorHAnsi" w:cs="Calibri"/>
            <w:b/>
          </w:rPr>
          <w:t>available below</w:t>
        </w:r>
      </w:hyperlink>
      <w:r w:rsidR="00402920" w:rsidRPr="00273855">
        <w:rPr>
          <w:rFonts w:asciiTheme="majorHAnsi" w:hAnsiTheme="majorHAnsi" w:cs="Calibri"/>
          <w:b/>
        </w:rPr>
        <w:t>)</w:t>
      </w:r>
    </w:p>
    <w:p w14:paraId="5D033183" w14:textId="77777777" w:rsidR="001409E0" w:rsidRDefault="001409E0" w:rsidP="001409E0">
      <w:pPr>
        <w:spacing w:after="0" w:line="240" w:lineRule="auto"/>
      </w:pPr>
      <w:r>
        <w:br w:type="page"/>
      </w:r>
    </w:p>
    <w:p w14:paraId="5E8F589D" w14:textId="77777777" w:rsidR="00DA4B29" w:rsidRPr="00A34B4D" w:rsidRDefault="00DA4B29">
      <w:pPr>
        <w:pStyle w:val="LessonResourcessubhead"/>
      </w:pPr>
      <w:bookmarkStart w:id="75" w:name="L8Gallery"/>
      <w:bookmarkEnd w:id="75"/>
      <w:r w:rsidRPr="00A34B4D">
        <w:t xml:space="preserve">Sample </w:t>
      </w:r>
      <w:r w:rsidR="00CF26CD" w:rsidRPr="00A34B4D">
        <w:t xml:space="preserve">Images </w:t>
      </w:r>
      <w:r w:rsidRPr="00A34B4D">
        <w:t>for Gallery Walk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3"/>
        <w:gridCol w:w="6537"/>
      </w:tblGrid>
      <w:tr w:rsidR="00046326" w:rsidRPr="0060160D" w14:paraId="603F3EA1" w14:textId="77777777" w:rsidTr="0060160D">
        <w:trPr>
          <w:jc w:val="center"/>
        </w:trPr>
        <w:tc>
          <w:tcPr>
            <w:tcW w:w="6506" w:type="dxa"/>
          </w:tcPr>
          <w:p w14:paraId="3C4759B3" w14:textId="77777777" w:rsidR="00046326" w:rsidRPr="0060160D" w:rsidRDefault="002716CC">
            <w:pPr>
              <w:spacing w:after="0" w:line="240" w:lineRule="auto"/>
              <w:jc w:val="center"/>
              <w:rPr>
                <w:rFonts w:asciiTheme="majorHAnsi" w:hAnsiTheme="majorHAnsi" w:cstheme="minorHAnsi"/>
                <w:sz w:val="24"/>
                <w:szCs w:val="24"/>
              </w:rPr>
            </w:pPr>
            <w:r w:rsidRPr="0060160D">
              <w:rPr>
                <w:rFonts w:asciiTheme="majorHAnsi" w:hAnsiTheme="majorHAnsi"/>
                <w:noProof/>
                <w:lang w:bidi="km-KH"/>
              </w:rPr>
              <w:drawing>
                <wp:inline distT="0" distB="0" distL="0" distR="0" wp14:anchorId="7B91E233" wp14:editId="269FAC73">
                  <wp:extent cx="4047067" cy="2276475"/>
                  <wp:effectExtent l="19050" t="0" r="0" b="0"/>
                  <wp:docPr id="245" name="Picture 245" descr="Peaceful 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eeklytv.com/download_photo.php?download=czoxMjoiM0QzV0E4RzZPUzhVIjs="/>
                          <pic:cNvPicPr>
                            <a:picLocks noChangeAspect="1" noChangeArrowheads="1"/>
                          </pic:cNvPicPr>
                        </pic:nvPicPr>
                        <pic:blipFill>
                          <a:blip r:embed="rId256" cstate="screen">
                            <a:extLst>
                              <a:ext uri="{28A0092B-C50C-407E-A947-70E740481C1C}">
                                <a14:useLocalDpi xmlns:a14="http://schemas.microsoft.com/office/drawing/2010/main"/>
                              </a:ext>
                            </a:extLst>
                          </a:blip>
                          <a:srcRect/>
                          <a:stretch>
                            <a:fillRect/>
                          </a:stretch>
                        </pic:blipFill>
                        <pic:spPr bwMode="auto">
                          <a:xfrm>
                            <a:off x="0" y="0"/>
                            <a:ext cx="4047067" cy="2276475"/>
                          </a:xfrm>
                          <a:prstGeom prst="rect">
                            <a:avLst/>
                          </a:prstGeom>
                          <a:noFill/>
                          <a:ln>
                            <a:noFill/>
                          </a:ln>
                        </pic:spPr>
                      </pic:pic>
                    </a:graphicData>
                  </a:graphic>
                </wp:inline>
              </w:drawing>
            </w:r>
          </w:p>
          <w:p w14:paraId="1848F9A1" w14:textId="77777777" w:rsidR="00046326" w:rsidRPr="0060160D" w:rsidRDefault="00046326">
            <w:pPr>
              <w:spacing w:before="240" w:after="0" w:line="240" w:lineRule="auto"/>
              <w:jc w:val="center"/>
              <w:rPr>
                <w:rFonts w:asciiTheme="majorHAnsi" w:hAnsiTheme="majorHAnsi" w:cstheme="minorHAnsi"/>
                <w:sz w:val="70"/>
                <w:szCs w:val="70"/>
              </w:rPr>
            </w:pPr>
            <w:r w:rsidRPr="0060160D">
              <w:rPr>
                <w:rFonts w:asciiTheme="majorHAnsi" w:hAnsiTheme="majorHAnsi"/>
                <w:sz w:val="70"/>
                <w:szCs w:val="70"/>
              </w:rPr>
              <w:t>Protest peacefully</w:t>
            </w:r>
          </w:p>
        </w:tc>
        <w:tc>
          <w:tcPr>
            <w:tcW w:w="6670" w:type="dxa"/>
          </w:tcPr>
          <w:p w14:paraId="429D418C" w14:textId="77777777" w:rsidR="003725F6" w:rsidRDefault="002716CC" w:rsidP="00A76F6A">
            <w:pPr>
              <w:spacing w:line="240" w:lineRule="auto"/>
              <w:jc w:val="center"/>
              <w:rPr>
                <w:rFonts w:asciiTheme="majorHAnsi" w:hAnsiTheme="majorHAnsi"/>
                <w:sz w:val="28"/>
                <w:szCs w:val="28"/>
              </w:rPr>
            </w:pPr>
            <w:r w:rsidRPr="0060160D">
              <w:rPr>
                <w:rFonts w:asciiTheme="majorHAnsi" w:hAnsiTheme="majorHAnsi"/>
                <w:noProof/>
                <w:lang w:bidi="km-KH"/>
              </w:rPr>
              <w:drawing>
                <wp:inline distT="0" distB="0" distL="0" distR="0" wp14:anchorId="56A77D3C" wp14:editId="727C4F3F">
                  <wp:extent cx="2743200" cy="2489681"/>
                  <wp:effectExtent l="19050" t="0" r="0" b="0"/>
                  <wp:docPr id="249" name="Picture 249" descr="Donation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eventbureau.com/images/p_fundraisers.jpg"/>
                          <pic:cNvPicPr>
                            <a:picLocks noChangeAspect="1" noChangeArrowheads="1"/>
                          </pic:cNvPicPr>
                        </pic:nvPicPr>
                        <pic:blipFill>
                          <a:blip r:embed="rId257">
                            <a:extLst>
                              <a:ext uri="{28A0092B-C50C-407E-A947-70E740481C1C}">
                                <a14:useLocalDpi xmlns:a14="http://schemas.microsoft.com/office/drawing/2010/main"/>
                              </a:ext>
                            </a:extLst>
                          </a:blip>
                          <a:srcRect/>
                          <a:stretch>
                            <a:fillRect/>
                          </a:stretch>
                        </pic:blipFill>
                        <pic:spPr bwMode="auto">
                          <a:xfrm>
                            <a:off x="0" y="0"/>
                            <a:ext cx="2749524" cy="2495420"/>
                          </a:xfrm>
                          <a:prstGeom prst="rect">
                            <a:avLst/>
                          </a:prstGeom>
                          <a:noFill/>
                          <a:ln>
                            <a:noFill/>
                          </a:ln>
                        </pic:spPr>
                      </pic:pic>
                    </a:graphicData>
                  </a:graphic>
                </wp:inline>
              </w:drawing>
            </w:r>
          </w:p>
          <w:p w14:paraId="25E86A35" w14:textId="77777777" w:rsidR="00046326" w:rsidRPr="0060160D" w:rsidRDefault="00046326">
            <w:pPr>
              <w:spacing w:line="240" w:lineRule="auto"/>
              <w:jc w:val="center"/>
              <w:rPr>
                <w:rFonts w:asciiTheme="majorHAnsi" w:hAnsiTheme="majorHAnsi" w:cstheme="minorHAnsi"/>
                <w:sz w:val="70"/>
                <w:szCs w:val="70"/>
              </w:rPr>
            </w:pPr>
            <w:r w:rsidRPr="0060160D">
              <w:rPr>
                <w:rFonts w:asciiTheme="majorHAnsi" w:hAnsiTheme="majorHAnsi"/>
                <w:sz w:val="70"/>
                <w:szCs w:val="70"/>
              </w:rPr>
              <w:t>Donate money</w:t>
            </w:r>
          </w:p>
        </w:tc>
      </w:tr>
      <w:tr w:rsidR="00046326" w:rsidRPr="0060160D" w14:paraId="1866DA6C" w14:textId="77777777" w:rsidTr="0060160D">
        <w:trPr>
          <w:jc w:val="center"/>
        </w:trPr>
        <w:tc>
          <w:tcPr>
            <w:tcW w:w="6506" w:type="dxa"/>
          </w:tcPr>
          <w:p w14:paraId="75529C59" w14:textId="77777777" w:rsidR="00046326" w:rsidRPr="0060160D" w:rsidRDefault="002716CC">
            <w:pPr>
              <w:spacing w:after="0" w:line="240" w:lineRule="auto"/>
              <w:jc w:val="center"/>
              <w:rPr>
                <w:rFonts w:asciiTheme="majorHAnsi" w:hAnsiTheme="majorHAnsi" w:cstheme="minorHAnsi"/>
                <w:sz w:val="24"/>
                <w:szCs w:val="24"/>
              </w:rPr>
            </w:pPr>
            <w:r w:rsidRPr="0060160D">
              <w:rPr>
                <w:rFonts w:asciiTheme="majorHAnsi" w:hAnsiTheme="majorHAnsi"/>
                <w:noProof/>
                <w:lang w:bidi="km-KH"/>
              </w:rPr>
              <w:drawing>
                <wp:inline distT="0" distB="0" distL="0" distR="0" wp14:anchorId="25F905AC" wp14:editId="5D5B4C9B">
                  <wp:extent cx="3848668" cy="2425789"/>
                  <wp:effectExtent l="19050" t="0" r="0" b="0"/>
                  <wp:docPr id="250" name="Picture 250" descr="Volunteers sw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olunteering"/>
                          <pic:cNvPicPr>
                            <a:picLocks noChangeAspect="1" noChangeArrowheads="1"/>
                          </pic:cNvPicPr>
                        </pic:nvPicPr>
                        <pic:blipFill>
                          <a:blip r:embed="rId258">
                            <a:extLst>
                              <a:ext uri="{28A0092B-C50C-407E-A947-70E740481C1C}">
                                <a14:useLocalDpi xmlns:a14="http://schemas.microsoft.com/office/drawing/2010/main"/>
                              </a:ext>
                            </a:extLst>
                          </a:blip>
                          <a:srcRect/>
                          <a:stretch>
                            <a:fillRect/>
                          </a:stretch>
                        </pic:blipFill>
                        <pic:spPr bwMode="auto">
                          <a:xfrm>
                            <a:off x="0" y="0"/>
                            <a:ext cx="3859382" cy="2432542"/>
                          </a:xfrm>
                          <a:prstGeom prst="rect">
                            <a:avLst/>
                          </a:prstGeom>
                          <a:noFill/>
                          <a:ln>
                            <a:noFill/>
                          </a:ln>
                        </pic:spPr>
                      </pic:pic>
                    </a:graphicData>
                  </a:graphic>
                </wp:inline>
              </w:drawing>
            </w:r>
          </w:p>
          <w:p w14:paraId="7D44F7D1" w14:textId="77777777" w:rsidR="003725F6" w:rsidRDefault="00046326" w:rsidP="00A76F6A">
            <w:pPr>
              <w:spacing w:before="240" w:after="0" w:line="240" w:lineRule="auto"/>
              <w:jc w:val="center"/>
              <w:rPr>
                <w:rFonts w:asciiTheme="majorHAnsi" w:hAnsiTheme="majorHAnsi"/>
                <w:sz w:val="70"/>
                <w:szCs w:val="70"/>
              </w:rPr>
            </w:pPr>
            <w:r w:rsidRPr="0060160D">
              <w:rPr>
                <w:rFonts w:asciiTheme="majorHAnsi" w:hAnsiTheme="majorHAnsi"/>
                <w:sz w:val="70"/>
                <w:szCs w:val="70"/>
              </w:rPr>
              <w:t>Volunteer</w:t>
            </w:r>
          </w:p>
          <w:p w14:paraId="59E405EF" w14:textId="77777777" w:rsidR="00046326" w:rsidRPr="0060160D" w:rsidRDefault="00046326">
            <w:pPr>
              <w:spacing w:after="0" w:line="240" w:lineRule="auto"/>
              <w:rPr>
                <w:rFonts w:asciiTheme="majorHAnsi" w:hAnsiTheme="majorHAnsi" w:cstheme="minorHAnsi"/>
                <w:sz w:val="24"/>
                <w:szCs w:val="24"/>
              </w:rPr>
            </w:pPr>
          </w:p>
        </w:tc>
        <w:tc>
          <w:tcPr>
            <w:tcW w:w="6670" w:type="dxa"/>
          </w:tcPr>
          <w:p w14:paraId="1BC48927" w14:textId="77777777" w:rsidR="003725F6" w:rsidRDefault="002716CC" w:rsidP="00A76F6A">
            <w:pPr>
              <w:spacing w:before="240" w:after="0" w:line="240" w:lineRule="auto"/>
              <w:jc w:val="center"/>
              <w:rPr>
                <w:rFonts w:asciiTheme="majorHAnsi" w:hAnsiTheme="majorHAnsi"/>
                <w:sz w:val="70"/>
                <w:szCs w:val="70"/>
              </w:rPr>
            </w:pPr>
            <w:r w:rsidRPr="0060160D">
              <w:rPr>
                <w:rFonts w:asciiTheme="majorHAnsi" w:hAnsiTheme="majorHAnsi"/>
                <w:noProof/>
                <w:lang w:bidi="km-KH"/>
              </w:rPr>
              <w:drawing>
                <wp:inline distT="0" distB="0" distL="0" distR="0" wp14:anchorId="1296CE32" wp14:editId="3E711F9E">
                  <wp:extent cx="3227832" cy="2423160"/>
                  <wp:effectExtent l="19050" t="0" r="0" b="0"/>
                  <wp:docPr id="251" name="Picture 251" descr="Handing out leaf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www.urban75.org/london/images/speakers-corner-20.jpg"/>
                          <pic:cNvPicPr>
                            <a:picLocks noChangeAspect="1" noChangeArrowheads="1"/>
                          </pic:cNvPicPr>
                        </pic:nvPicPr>
                        <pic:blipFill>
                          <a:blip r:embed="rId259">
                            <a:extLst>
                              <a:ext uri="{28A0092B-C50C-407E-A947-70E740481C1C}">
                                <a14:useLocalDpi xmlns:a14="http://schemas.microsoft.com/office/drawing/2010/main"/>
                              </a:ext>
                            </a:extLst>
                          </a:blip>
                          <a:srcRect/>
                          <a:stretch>
                            <a:fillRect/>
                          </a:stretch>
                        </pic:blipFill>
                        <pic:spPr bwMode="auto">
                          <a:xfrm>
                            <a:off x="0" y="0"/>
                            <a:ext cx="3227832" cy="2423160"/>
                          </a:xfrm>
                          <a:prstGeom prst="rect">
                            <a:avLst/>
                          </a:prstGeom>
                          <a:noFill/>
                          <a:ln>
                            <a:noFill/>
                          </a:ln>
                        </pic:spPr>
                      </pic:pic>
                    </a:graphicData>
                  </a:graphic>
                </wp:inline>
              </w:drawing>
            </w:r>
          </w:p>
          <w:p w14:paraId="5DCE6326" w14:textId="77777777" w:rsidR="003725F6" w:rsidRDefault="00046326" w:rsidP="00A76F6A">
            <w:pPr>
              <w:spacing w:before="240" w:after="0" w:line="240" w:lineRule="auto"/>
              <w:jc w:val="center"/>
              <w:rPr>
                <w:rFonts w:asciiTheme="majorHAnsi" w:hAnsiTheme="majorHAnsi"/>
                <w:sz w:val="70"/>
                <w:szCs w:val="70"/>
              </w:rPr>
            </w:pPr>
            <w:r w:rsidRPr="0060160D">
              <w:rPr>
                <w:rFonts w:asciiTheme="majorHAnsi" w:hAnsiTheme="majorHAnsi"/>
                <w:sz w:val="70"/>
                <w:szCs w:val="70"/>
              </w:rPr>
              <w:t>Raise awareness</w:t>
            </w:r>
          </w:p>
          <w:p w14:paraId="51BE9BAB" w14:textId="77777777" w:rsidR="00046326" w:rsidRPr="0060160D" w:rsidRDefault="00046326">
            <w:pPr>
              <w:spacing w:after="0" w:line="240" w:lineRule="auto"/>
              <w:rPr>
                <w:rFonts w:asciiTheme="majorHAnsi" w:hAnsiTheme="majorHAnsi" w:cstheme="minorHAnsi"/>
                <w:sz w:val="24"/>
                <w:szCs w:val="24"/>
              </w:rPr>
            </w:pPr>
          </w:p>
        </w:tc>
      </w:tr>
      <w:tr w:rsidR="00046326" w:rsidRPr="0060160D" w14:paraId="47F346DF" w14:textId="77777777" w:rsidTr="0060160D">
        <w:trPr>
          <w:jc w:val="center"/>
        </w:trPr>
        <w:tc>
          <w:tcPr>
            <w:tcW w:w="6506" w:type="dxa"/>
          </w:tcPr>
          <w:p w14:paraId="3CD618E8" w14:textId="77777777" w:rsidR="00046326" w:rsidRPr="0060160D" w:rsidRDefault="0084015F">
            <w:pPr>
              <w:spacing w:after="0" w:line="240" w:lineRule="auto"/>
              <w:jc w:val="center"/>
              <w:rPr>
                <w:rFonts w:asciiTheme="majorHAnsi" w:hAnsiTheme="majorHAnsi" w:cstheme="minorHAnsi"/>
                <w:sz w:val="24"/>
                <w:szCs w:val="24"/>
              </w:rPr>
            </w:pPr>
            <w:r w:rsidRPr="0060160D">
              <w:rPr>
                <w:rFonts w:asciiTheme="majorHAnsi" w:hAnsiTheme="majorHAnsi"/>
                <w:noProof/>
                <w:lang w:bidi="km-KH"/>
              </w:rPr>
              <w:drawing>
                <wp:inline distT="0" distB="0" distL="0" distR="0" wp14:anchorId="14D6C6DE" wp14:editId="0E97FDA8">
                  <wp:extent cx="3889612" cy="2990139"/>
                  <wp:effectExtent l="19050" t="0" r="0" b="0"/>
                  <wp:docPr id="252" name="Picture 252" descr="Classroom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raphics8.nytimes.com/images/blogs/greeninc/class.jpeg"/>
                          <pic:cNvPicPr>
                            <a:picLocks noChangeAspect="1" noChangeArrowheads="1"/>
                          </pic:cNvPicPr>
                        </pic:nvPicPr>
                        <pic:blipFill>
                          <a:blip r:embed="rId260">
                            <a:extLst>
                              <a:ext uri="{28A0092B-C50C-407E-A947-70E740481C1C}">
                                <a14:useLocalDpi xmlns:a14="http://schemas.microsoft.com/office/drawing/2010/main"/>
                              </a:ext>
                            </a:extLst>
                          </a:blip>
                          <a:srcRect/>
                          <a:stretch>
                            <a:fillRect/>
                          </a:stretch>
                        </pic:blipFill>
                        <pic:spPr bwMode="auto">
                          <a:xfrm>
                            <a:off x="0" y="0"/>
                            <a:ext cx="3897123" cy="2995913"/>
                          </a:xfrm>
                          <a:prstGeom prst="rect">
                            <a:avLst/>
                          </a:prstGeom>
                          <a:noFill/>
                          <a:ln>
                            <a:noFill/>
                          </a:ln>
                        </pic:spPr>
                      </pic:pic>
                    </a:graphicData>
                  </a:graphic>
                </wp:inline>
              </w:drawing>
            </w:r>
          </w:p>
          <w:p w14:paraId="7C86548B" w14:textId="77777777" w:rsidR="003725F6" w:rsidRDefault="00046326" w:rsidP="00A76F6A">
            <w:pPr>
              <w:spacing w:before="240" w:line="240" w:lineRule="auto"/>
              <w:jc w:val="center"/>
              <w:rPr>
                <w:rFonts w:asciiTheme="majorHAnsi" w:hAnsiTheme="majorHAnsi"/>
                <w:noProof/>
                <w:sz w:val="70"/>
                <w:szCs w:val="70"/>
              </w:rPr>
            </w:pPr>
            <w:r w:rsidRPr="0060160D">
              <w:rPr>
                <w:rFonts w:asciiTheme="majorHAnsi" w:hAnsiTheme="majorHAnsi"/>
                <w:noProof/>
                <w:sz w:val="70"/>
                <w:szCs w:val="70"/>
              </w:rPr>
              <w:t>Educate others</w:t>
            </w:r>
          </w:p>
          <w:p w14:paraId="486657A6" w14:textId="77777777" w:rsidR="00046326" w:rsidRPr="0060160D" w:rsidRDefault="00046326">
            <w:pPr>
              <w:spacing w:after="0" w:line="240" w:lineRule="auto"/>
              <w:rPr>
                <w:rFonts w:asciiTheme="majorHAnsi" w:hAnsiTheme="majorHAnsi" w:cstheme="minorHAnsi"/>
                <w:sz w:val="24"/>
                <w:szCs w:val="24"/>
              </w:rPr>
            </w:pPr>
          </w:p>
        </w:tc>
        <w:tc>
          <w:tcPr>
            <w:tcW w:w="6670" w:type="dxa"/>
          </w:tcPr>
          <w:p w14:paraId="193D5E96" w14:textId="77777777" w:rsidR="003725F6" w:rsidRDefault="0084015F" w:rsidP="00A76F6A">
            <w:pPr>
              <w:spacing w:after="0" w:line="240" w:lineRule="auto"/>
              <w:jc w:val="center"/>
              <w:rPr>
                <w:rFonts w:asciiTheme="majorHAnsi" w:hAnsiTheme="majorHAnsi"/>
                <w:sz w:val="70"/>
                <w:szCs w:val="70"/>
              </w:rPr>
            </w:pPr>
            <w:r w:rsidRPr="0060160D">
              <w:rPr>
                <w:rFonts w:asciiTheme="majorHAnsi" w:hAnsiTheme="majorHAnsi"/>
                <w:noProof/>
                <w:lang w:bidi="km-KH"/>
              </w:rPr>
              <w:drawing>
                <wp:inline distT="0" distB="0" distL="0" distR="0" wp14:anchorId="77EAC2AF" wp14:editId="043BBDAC">
                  <wp:extent cx="4121624" cy="2933022"/>
                  <wp:effectExtent l="19050" t="0" r="0" b="0"/>
                  <wp:docPr id="253" name="Picture 253" descr="Post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letter writing campaign"/>
                          <pic:cNvPicPr>
                            <a:picLocks noChangeAspect="1" noChangeArrowheads="1"/>
                          </pic:cNvPicPr>
                        </pic:nvPicPr>
                        <pic:blipFill>
                          <a:blip r:embed="rId261">
                            <a:extLst>
                              <a:ext uri="{28A0092B-C50C-407E-A947-70E740481C1C}">
                                <a14:useLocalDpi xmlns:a14="http://schemas.microsoft.com/office/drawing/2010/main"/>
                              </a:ext>
                            </a:extLst>
                          </a:blip>
                          <a:srcRect/>
                          <a:stretch>
                            <a:fillRect/>
                          </a:stretch>
                        </pic:blipFill>
                        <pic:spPr bwMode="auto">
                          <a:xfrm>
                            <a:off x="0" y="0"/>
                            <a:ext cx="4128466" cy="2937891"/>
                          </a:xfrm>
                          <a:prstGeom prst="rect">
                            <a:avLst/>
                          </a:prstGeom>
                          <a:noFill/>
                          <a:ln>
                            <a:noFill/>
                          </a:ln>
                        </pic:spPr>
                      </pic:pic>
                    </a:graphicData>
                  </a:graphic>
                </wp:inline>
              </w:drawing>
            </w:r>
          </w:p>
          <w:p w14:paraId="62626DD1" w14:textId="77777777" w:rsidR="003725F6" w:rsidRDefault="00046326" w:rsidP="00A76F6A">
            <w:pPr>
              <w:spacing w:before="240" w:after="0" w:line="240" w:lineRule="auto"/>
              <w:jc w:val="center"/>
              <w:rPr>
                <w:rFonts w:asciiTheme="majorHAnsi" w:hAnsiTheme="majorHAnsi"/>
                <w:sz w:val="70"/>
                <w:szCs w:val="70"/>
              </w:rPr>
            </w:pPr>
            <w:r w:rsidRPr="0060160D">
              <w:rPr>
                <w:rFonts w:asciiTheme="majorHAnsi" w:hAnsiTheme="majorHAnsi"/>
                <w:sz w:val="70"/>
                <w:szCs w:val="70"/>
              </w:rPr>
              <w:t>Write letters of support</w:t>
            </w:r>
          </w:p>
          <w:p w14:paraId="751BD625" w14:textId="77777777" w:rsidR="00046326" w:rsidRPr="0060160D" w:rsidRDefault="00046326">
            <w:pPr>
              <w:spacing w:after="0" w:line="240" w:lineRule="auto"/>
              <w:rPr>
                <w:rFonts w:asciiTheme="majorHAnsi" w:hAnsiTheme="majorHAnsi" w:cstheme="minorHAnsi"/>
                <w:sz w:val="24"/>
                <w:szCs w:val="24"/>
              </w:rPr>
            </w:pPr>
          </w:p>
        </w:tc>
      </w:tr>
    </w:tbl>
    <w:p w14:paraId="5AF2B58C" w14:textId="77777777" w:rsidR="0060160D" w:rsidRDefault="0060160D">
      <w:pPr>
        <w:spacing w:line="240" w:lineRule="auto"/>
        <w:rPr>
          <w:rFonts w:asciiTheme="majorHAnsi" w:hAnsiTheme="majorHAnsi"/>
          <w:b/>
          <w:sz w:val="24"/>
          <w:szCs w:val="24"/>
        </w:rPr>
      </w:pPr>
    </w:p>
    <w:p w14:paraId="2C2BA237" w14:textId="77777777" w:rsidR="0060160D" w:rsidRDefault="0060160D">
      <w:pPr>
        <w:spacing w:after="0" w:line="240" w:lineRule="auto"/>
        <w:rPr>
          <w:rFonts w:asciiTheme="majorHAnsi" w:hAnsiTheme="majorHAnsi"/>
          <w:b/>
          <w:sz w:val="24"/>
          <w:szCs w:val="24"/>
        </w:rPr>
      </w:pPr>
      <w:r>
        <w:rPr>
          <w:rFonts w:asciiTheme="majorHAnsi" w:hAnsiTheme="majorHAnsi"/>
          <w:b/>
          <w:sz w:val="24"/>
          <w:szCs w:val="24"/>
        </w:rPr>
        <w:br w:type="page"/>
      </w:r>
    </w:p>
    <w:p w14:paraId="20FAD01B" w14:textId="77777777" w:rsidR="003725F6" w:rsidRDefault="00046326" w:rsidP="00A76F6A">
      <w:pPr>
        <w:pStyle w:val="LessonResourcessubhead"/>
        <w:rPr>
          <w:lang w:eastAsia="en-US"/>
        </w:rPr>
      </w:pPr>
      <w:bookmarkStart w:id="76" w:name="L8Ticket"/>
      <w:bookmarkEnd w:id="76"/>
      <w:r w:rsidRPr="00A34B4D">
        <w:t>C</w:t>
      </w:r>
      <w:r w:rsidR="00DA4B29" w:rsidRPr="00A34B4D">
        <w:t>lean Water Access</w:t>
      </w:r>
      <w:r w:rsidR="00410F30" w:rsidRPr="00A34B4D">
        <w:t>—</w:t>
      </w:r>
      <w:r w:rsidR="00DA4B29" w:rsidRPr="00A34B4D">
        <w:t xml:space="preserve">Modal </w:t>
      </w:r>
      <w:r w:rsidR="006D635A" w:rsidRPr="00A34B4D">
        <w:t>Auxiliary</w:t>
      </w:r>
      <w:r w:rsidR="00DA4B29" w:rsidRPr="00A34B4D">
        <w:t xml:space="preserve"> Verbs</w:t>
      </w:r>
    </w:p>
    <w:p w14:paraId="510E5128" w14:textId="77777777" w:rsidR="003725F6" w:rsidRDefault="00DA4B29" w:rsidP="00A76F6A">
      <w:pPr>
        <w:spacing w:line="240" w:lineRule="auto"/>
        <w:rPr>
          <w:rFonts w:asciiTheme="majorHAnsi" w:hAnsiTheme="majorHAnsi"/>
        </w:rPr>
      </w:pPr>
      <w:r w:rsidRPr="006725F7">
        <w:rPr>
          <w:rFonts w:asciiTheme="majorHAnsi" w:hAnsiTheme="majorHAnsi"/>
          <w:b/>
          <w:i/>
        </w:rPr>
        <w:t>Can</w:t>
      </w:r>
      <w:r w:rsidR="008D772D" w:rsidRPr="006725F7">
        <w:rPr>
          <w:rFonts w:asciiTheme="majorHAnsi" w:hAnsiTheme="majorHAnsi"/>
          <w:b/>
        </w:rPr>
        <w:t>—</w:t>
      </w:r>
      <w:r w:rsidR="0060160D" w:rsidRPr="006725F7">
        <w:rPr>
          <w:rFonts w:asciiTheme="majorHAnsi" w:hAnsiTheme="majorHAnsi"/>
        </w:rPr>
        <w:t>Ability to do something.</w:t>
      </w:r>
      <w:r w:rsidRPr="006725F7">
        <w:rPr>
          <w:rFonts w:asciiTheme="majorHAnsi" w:hAnsiTheme="majorHAnsi"/>
        </w:rPr>
        <w:t xml:space="preserve"> </w:t>
      </w:r>
      <w:r w:rsidRPr="006725F7">
        <w:rPr>
          <w:rFonts w:asciiTheme="majorHAnsi" w:hAnsiTheme="majorHAnsi"/>
        </w:rPr>
        <w:tab/>
      </w:r>
      <w:r w:rsidRPr="006725F7">
        <w:rPr>
          <w:rFonts w:asciiTheme="majorHAnsi" w:hAnsiTheme="majorHAnsi"/>
        </w:rPr>
        <w:tab/>
      </w:r>
      <w:r w:rsidR="0060160D" w:rsidRPr="006725F7">
        <w:rPr>
          <w:rFonts w:asciiTheme="majorHAnsi" w:hAnsiTheme="majorHAnsi"/>
        </w:rPr>
        <w:tab/>
      </w:r>
      <w:r w:rsidRPr="006725F7">
        <w:rPr>
          <w:rFonts w:asciiTheme="majorHAnsi" w:hAnsiTheme="majorHAnsi"/>
        </w:rPr>
        <w:tab/>
      </w:r>
      <w:r w:rsidR="00B45191">
        <w:rPr>
          <w:rFonts w:asciiTheme="majorHAnsi" w:hAnsiTheme="majorHAnsi"/>
        </w:rPr>
        <w:tab/>
      </w:r>
      <w:r w:rsidRPr="006725F7">
        <w:rPr>
          <w:rFonts w:asciiTheme="majorHAnsi" w:hAnsiTheme="majorHAnsi"/>
        </w:rPr>
        <w:t xml:space="preserve">Example: I </w:t>
      </w:r>
      <w:r w:rsidRPr="006725F7">
        <w:rPr>
          <w:rFonts w:asciiTheme="majorHAnsi" w:hAnsiTheme="majorHAnsi"/>
          <w:i/>
        </w:rPr>
        <w:t>can</w:t>
      </w:r>
      <w:r w:rsidRPr="006725F7">
        <w:rPr>
          <w:rFonts w:asciiTheme="majorHAnsi" w:hAnsiTheme="majorHAnsi"/>
        </w:rPr>
        <w:t xml:space="preserve"> swim.</w:t>
      </w:r>
    </w:p>
    <w:p w14:paraId="2D4C51F6" w14:textId="77777777" w:rsidR="003725F6" w:rsidRDefault="00DA4B29" w:rsidP="00A76F6A">
      <w:pPr>
        <w:spacing w:line="240" w:lineRule="auto"/>
        <w:rPr>
          <w:rFonts w:asciiTheme="majorHAnsi" w:hAnsiTheme="majorHAnsi"/>
        </w:rPr>
      </w:pPr>
      <w:r w:rsidRPr="006725F7">
        <w:rPr>
          <w:rFonts w:asciiTheme="majorHAnsi" w:hAnsiTheme="majorHAnsi"/>
          <w:b/>
          <w:i/>
        </w:rPr>
        <w:t>Must</w:t>
      </w:r>
      <w:r w:rsidR="008D772D" w:rsidRPr="006725F7">
        <w:rPr>
          <w:rFonts w:asciiTheme="majorHAnsi" w:hAnsiTheme="majorHAnsi"/>
        </w:rPr>
        <w:t>—</w:t>
      </w:r>
      <w:r w:rsidRPr="006725F7">
        <w:rPr>
          <w:rFonts w:asciiTheme="majorHAnsi" w:hAnsiTheme="majorHAnsi"/>
        </w:rPr>
        <w:t>1</w:t>
      </w:r>
      <w:r w:rsidR="0060160D" w:rsidRPr="006725F7">
        <w:rPr>
          <w:rFonts w:asciiTheme="majorHAnsi" w:hAnsiTheme="majorHAnsi"/>
        </w:rPr>
        <w:t>00 percent obligation to do something.</w:t>
      </w:r>
      <w:r w:rsidRPr="006725F7">
        <w:rPr>
          <w:rFonts w:asciiTheme="majorHAnsi" w:hAnsiTheme="majorHAnsi"/>
        </w:rPr>
        <w:tab/>
      </w:r>
      <w:r w:rsidRPr="006725F7">
        <w:rPr>
          <w:rFonts w:asciiTheme="majorHAnsi" w:hAnsiTheme="majorHAnsi"/>
        </w:rPr>
        <w:tab/>
        <w:t xml:space="preserve">Example: I </w:t>
      </w:r>
      <w:r w:rsidRPr="006725F7">
        <w:rPr>
          <w:rFonts w:asciiTheme="majorHAnsi" w:hAnsiTheme="majorHAnsi"/>
          <w:i/>
        </w:rPr>
        <w:t>must</w:t>
      </w:r>
      <w:r w:rsidRPr="006725F7">
        <w:rPr>
          <w:rFonts w:asciiTheme="majorHAnsi" w:hAnsiTheme="majorHAnsi"/>
        </w:rPr>
        <w:t xml:space="preserve"> go home after school.</w:t>
      </w:r>
    </w:p>
    <w:p w14:paraId="63F10974" w14:textId="77777777" w:rsidR="003725F6" w:rsidRDefault="00DA4B29" w:rsidP="00A76F6A">
      <w:pPr>
        <w:spacing w:line="240" w:lineRule="auto"/>
        <w:ind w:right="-720"/>
        <w:rPr>
          <w:rFonts w:asciiTheme="majorHAnsi" w:hAnsiTheme="majorHAnsi"/>
        </w:rPr>
      </w:pPr>
      <w:r w:rsidRPr="006725F7">
        <w:rPr>
          <w:rFonts w:asciiTheme="majorHAnsi" w:hAnsiTheme="majorHAnsi"/>
          <w:b/>
          <w:i/>
        </w:rPr>
        <w:t>Have to</w:t>
      </w:r>
      <w:r w:rsidR="008D772D" w:rsidRPr="006725F7">
        <w:rPr>
          <w:rFonts w:asciiTheme="majorHAnsi" w:hAnsiTheme="majorHAnsi"/>
        </w:rPr>
        <w:t>—</w:t>
      </w:r>
      <w:r w:rsidRPr="006725F7">
        <w:rPr>
          <w:rFonts w:asciiTheme="majorHAnsi" w:hAnsiTheme="majorHAnsi"/>
        </w:rPr>
        <w:t>100</w:t>
      </w:r>
      <w:r w:rsidR="0060160D" w:rsidRPr="006725F7">
        <w:rPr>
          <w:rFonts w:asciiTheme="majorHAnsi" w:hAnsiTheme="majorHAnsi"/>
        </w:rPr>
        <w:t xml:space="preserve"> percent</w:t>
      </w:r>
      <w:r w:rsidRPr="006725F7">
        <w:rPr>
          <w:rFonts w:asciiTheme="majorHAnsi" w:hAnsiTheme="majorHAnsi"/>
        </w:rPr>
        <w:t xml:space="preserve"> obligation to do something</w:t>
      </w:r>
      <w:r w:rsidR="00410F30" w:rsidRPr="006725F7">
        <w:rPr>
          <w:rFonts w:asciiTheme="majorHAnsi" w:hAnsiTheme="majorHAnsi"/>
        </w:rPr>
        <w:tab/>
      </w:r>
      <w:r w:rsidR="00B45191">
        <w:rPr>
          <w:rFonts w:asciiTheme="majorHAnsi" w:hAnsiTheme="majorHAnsi"/>
        </w:rPr>
        <w:tab/>
      </w:r>
      <w:r w:rsidRPr="006725F7">
        <w:rPr>
          <w:rFonts w:asciiTheme="majorHAnsi" w:hAnsiTheme="majorHAnsi"/>
        </w:rPr>
        <w:t>Example</w:t>
      </w:r>
      <w:r w:rsidR="00622927" w:rsidRPr="006725F7">
        <w:rPr>
          <w:rFonts w:asciiTheme="majorHAnsi" w:hAnsiTheme="majorHAnsi"/>
        </w:rPr>
        <w:t xml:space="preserve">: </w:t>
      </w:r>
      <w:r w:rsidRPr="006725F7">
        <w:rPr>
          <w:rFonts w:asciiTheme="majorHAnsi" w:hAnsiTheme="majorHAnsi"/>
        </w:rPr>
        <w:t xml:space="preserve">I </w:t>
      </w:r>
      <w:r w:rsidRPr="006725F7">
        <w:rPr>
          <w:rFonts w:asciiTheme="majorHAnsi" w:hAnsiTheme="majorHAnsi"/>
          <w:i/>
        </w:rPr>
        <w:t>have to</w:t>
      </w:r>
      <w:r w:rsidRPr="006725F7">
        <w:rPr>
          <w:rFonts w:asciiTheme="majorHAnsi" w:hAnsiTheme="majorHAnsi"/>
        </w:rPr>
        <w:t xml:space="preserve"> do my homework tonight.</w:t>
      </w:r>
    </w:p>
    <w:p w14:paraId="3104A519" w14:textId="77777777" w:rsidR="003725F6" w:rsidRDefault="00DA4B29" w:rsidP="00A76F6A">
      <w:pPr>
        <w:spacing w:line="240" w:lineRule="auto"/>
        <w:rPr>
          <w:rFonts w:asciiTheme="majorHAnsi" w:hAnsiTheme="majorHAnsi"/>
        </w:rPr>
      </w:pPr>
      <w:r w:rsidRPr="006725F7">
        <w:rPr>
          <w:rFonts w:asciiTheme="majorHAnsi" w:hAnsiTheme="majorHAnsi"/>
          <w:b/>
          <w:i/>
        </w:rPr>
        <w:t>Should</w:t>
      </w:r>
      <w:r w:rsidR="008D772D" w:rsidRPr="006725F7">
        <w:rPr>
          <w:rFonts w:asciiTheme="majorHAnsi" w:hAnsiTheme="majorHAnsi"/>
        </w:rPr>
        <w:t>—</w:t>
      </w:r>
      <w:r w:rsidRPr="006725F7">
        <w:rPr>
          <w:rFonts w:asciiTheme="majorHAnsi" w:hAnsiTheme="majorHAnsi"/>
        </w:rPr>
        <w:t>50</w:t>
      </w:r>
      <w:r w:rsidR="0060160D" w:rsidRPr="006725F7">
        <w:rPr>
          <w:rFonts w:asciiTheme="majorHAnsi" w:hAnsiTheme="majorHAnsi"/>
        </w:rPr>
        <w:t xml:space="preserve"> percent</w:t>
      </w:r>
      <w:r w:rsidRPr="006725F7">
        <w:rPr>
          <w:rFonts w:asciiTheme="majorHAnsi" w:hAnsiTheme="majorHAnsi"/>
        </w:rPr>
        <w:t xml:space="preserve"> obligation to do something</w:t>
      </w:r>
      <w:r w:rsidRPr="006725F7">
        <w:rPr>
          <w:rFonts w:asciiTheme="majorHAnsi" w:hAnsiTheme="majorHAnsi"/>
        </w:rPr>
        <w:tab/>
      </w:r>
      <w:r w:rsidRPr="006725F7">
        <w:rPr>
          <w:rFonts w:asciiTheme="majorHAnsi" w:hAnsiTheme="majorHAnsi"/>
        </w:rPr>
        <w:tab/>
        <w:t xml:space="preserve">Example: I </w:t>
      </w:r>
      <w:r w:rsidRPr="006725F7">
        <w:rPr>
          <w:rFonts w:asciiTheme="majorHAnsi" w:hAnsiTheme="majorHAnsi"/>
          <w:i/>
        </w:rPr>
        <w:t>should</w:t>
      </w:r>
      <w:r w:rsidRPr="006725F7">
        <w:rPr>
          <w:rFonts w:asciiTheme="majorHAnsi" w:hAnsiTheme="majorHAnsi"/>
        </w:rPr>
        <w:t xml:space="preserve"> study for the test.</w:t>
      </w:r>
    </w:p>
    <w:p w14:paraId="1A3E7086" w14:textId="77777777" w:rsidR="003725F6" w:rsidRDefault="003725F6" w:rsidP="00A76F6A">
      <w:pPr>
        <w:spacing w:line="240" w:lineRule="auto"/>
        <w:rPr>
          <w:rFonts w:asciiTheme="majorHAnsi" w:hAnsiTheme="majorHAnsi"/>
        </w:rPr>
      </w:pPr>
    </w:p>
    <w:p w14:paraId="686F803F" w14:textId="77777777" w:rsidR="003725F6" w:rsidRDefault="00DA4B29" w:rsidP="00A76F6A">
      <w:pPr>
        <w:spacing w:line="240" w:lineRule="auto"/>
        <w:rPr>
          <w:rFonts w:asciiTheme="majorHAnsi" w:hAnsiTheme="majorHAnsi"/>
          <w:b/>
        </w:rPr>
      </w:pPr>
      <w:r w:rsidRPr="006725F7">
        <w:rPr>
          <w:rFonts w:asciiTheme="majorHAnsi" w:hAnsiTheme="majorHAnsi"/>
          <w:b/>
        </w:rPr>
        <w:t xml:space="preserve">Use the pictures and activities from the gallery walk to complete each statement: </w:t>
      </w:r>
    </w:p>
    <w:p w14:paraId="1897DA3D" w14:textId="77777777" w:rsidR="003725F6" w:rsidRDefault="00DA4B29" w:rsidP="00A76F6A">
      <w:pPr>
        <w:pStyle w:val="ListParagraph"/>
        <w:numPr>
          <w:ilvl w:val="0"/>
          <w:numId w:val="78"/>
        </w:numPr>
        <w:spacing w:after="240" w:line="240" w:lineRule="auto"/>
        <w:contextualSpacing w:val="0"/>
        <w:rPr>
          <w:rFonts w:asciiTheme="majorHAnsi" w:hAnsiTheme="majorHAnsi"/>
        </w:rPr>
      </w:pPr>
      <w:r w:rsidRPr="006725F7">
        <w:rPr>
          <w:rFonts w:asciiTheme="majorHAnsi" w:hAnsiTheme="majorHAnsi"/>
        </w:rPr>
        <w:t>People should ____________________________________________________________.</w:t>
      </w:r>
    </w:p>
    <w:p w14:paraId="149C187A" w14:textId="77777777" w:rsidR="003725F6" w:rsidRDefault="00DA4B29" w:rsidP="00A76F6A">
      <w:pPr>
        <w:pStyle w:val="ListParagraph"/>
        <w:numPr>
          <w:ilvl w:val="0"/>
          <w:numId w:val="78"/>
        </w:numPr>
        <w:spacing w:after="240" w:line="240" w:lineRule="auto"/>
        <w:contextualSpacing w:val="0"/>
        <w:rPr>
          <w:rFonts w:asciiTheme="majorHAnsi" w:hAnsiTheme="majorHAnsi"/>
        </w:rPr>
      </w:pPr>
      <w:r w:rsidRPr="006725F7">
        <w:rPr>
          <w:rFonts w:asciiTheme="majorHAnsi" w:hAnsiTheme="majorHAnsi"/>
        </w:rPr>
        <w:t>You must _________________________________________________________________.</w:t>
      </w:r>
    </w:p>
    <w:p w14:paraId="4363AA48" w14:textId="77777777" w:rsidR="003725F6" w:rsidRDefault="00DA4B29" w:rsidP="00A76F6A">
      <w:pPr>
        <w:pStyle w:val="ListParagraph"/>
        <w:numPr>
          <w:ilvl w:val="0"/>
          <w:numId w:val="78"/>
        </w:numPr>
        <w:spacing w:after="240" w:line="240" w:lineRule="auto"/>
        <w:contextualSpacing w:val="0"/>
        <w:rPr>
          <w:rFonts w:asciiTheme="majorHAnsi" w:hAnsiTheme="majorHAnsi"/>
        </w:rPr>
      </w:pPr>
      <w:r w:rsidRPr="006725F7">
        <w:rPr>
          <w:rFonts w:asciiTheme="majorHAnsi" w:hAnsiTheme="majorHAnsi"/>
        </w:rPr>
        <w:t>W</w:t>
      </w:r>
      <w:r w:rsidR="00046326" w:rsidRPr="006725F7">
        <w:rPr>
          <w:rFonts w:asciiTheme="majorHAnsi" w:hAnsiTheme="majorHAnsi"/>
        </w:rPr>
        <w:t>e</w:t>
      </w:r>
      <w:r w:rsidRPr="006725F7">
        <w:rPr>
          <w:rFonts w:asciiTheme="majorHAnsi" w:hAnsiTheme="majorHAnsi"/>
        </w:rPr>
        <w:t xml:space="preserve"> have to ______________________________________________________________.</w:t>
      </w:r>
    </w:p>
    <w:p w14:paraId="61885B34" w14:textId="77777777" w:rsidR="003725F6" w:rsidRDefault="00DA4B29" w:rsidP="00A76F6A">
      <w:pPr>
        <w:pStyle w:val="ListParagraph"/>
        <w:numPr>
          <w:ilvl w:val="0"/>
          <w:numId w:val="78"/>
        </w:numPr>
        <w:spacing w:after="0" w:line="240" w:lineRule="auto"/>
        <w:rPr>
          <w:rFonts w:asciiTheme="majorHAnsi" w:hAnsiTheme="majorHAnsi"/>
        </w:rPr>
      </w:pPr>
      <w:r w:rsidRPr="006725F7">
        <w:rPr>
          <w:rFonts w:asciiTheme="majorHAnsi" w:hAnsiTheme="majorHAnsi"/>
        </w:rPr>
        <w:t>Everyone should ___________________________________________________________.</w:t>
      </w:r>
    </w:p>
    <w:p w14:paraId="471FCBEE" w14:textId="77777777" w:rsidR="00CF26CD" w:rsidRPr="00A34B4D" w:rsidRDefault="00CF26CD">
      <w:pPr>
        <w:spacing w:after="0" w:line="240" w:lineRule="auto"/>
        <w:rPr>
          <w:sz w:val="24"/>
          <w:szCs w:val="24"/>
        </w:rPr>
      </w:pPr>
      <w:r w:rsidRPr="00A34B4D">
        <w:rPr>
          <w:sz w:val="24"/>
          <w:szCs w:val="24"/>
        </w:rPr>
        <w:br w:type="page"/>
      </w:r>
    </w:p>
    <w:tbl>
      <w:tblPr>
        <w:tblStyle w:val="TableGrid11"/>
        <w:tblW w:w="5000" w:type="pct"/>
        <w:tblLook w:val="04A0" w:firstRow="1" w:lastRow="0" w:firstColumn="1" w:lastColumn="0" w:noHBand="0" w:noVBand="1"/>
      </w:tblPr>
      <w:tblGrid>
        <w:gridCol w:w="1599"/>
        <w:gridCol w:w="5496"/>
        <w:gridCol w:w="5855"/>
      </w:tblGrid>
      <w:tr w:rsidR="00C35AA9" w:rsidRPr="003A0EBD" w14:paraId="7D8F6149" w14:textId="77777777" w:rsidTr="00A76F6A">
        <w:tc>
          <w:tcPr>
            <w:tcW w:w="1705" w:type="dxa"/>
            <w:shd w:val="clear" w:color="auto" w:fill="D9D9D9"/>
          </w:tcPr>
          <w:p w14:paraId="29DF54D6" w14:textId="77777777" w:rsidR="003725F6" w:rsidRDefault="003465E0" w:rsidP="00A76F6A">
            <w:pPr>
              <w:pStyle w:val="LessonNumber"/>
              <w:rPr>
                <w:rFonts w:eastAsia="Times New Roman"/>
                <w:lang w:eastAsia="en-US"/>
              </w:rPr>
            </w:pPr>
            <w:bookmarkStart w:id="77" w:name="_Toc456105776"/>
            <w:bookmarkStart w:id="78" w:name="L9"/>
            <w:r w:rsidRPr="003A0EBD">
              <w:rPr>
                <w:sz w:val="22"/>
                <w:szCs w:val="22"/>
                <w:lang w:eastAsia="en-US"/>
              </w:rPr>
              <w:t>Lesson 9</w:t>
            </w:r>
            <w:bookmarkEnd w:id="77"/>
          </w:p>
          <w:p w14:paraId="77C65461" w14:textId="77777777" w:rsidR="003725F6" w:rsidRDefault="00CF100E" w:rsidP="00A76F6A">
            <w:pPr>
              <w:spacing w:after="0" w:line="240" w:lineRule="auto"/>
              <w:rPr>
                <w:rFonts w:asciiTheme="majorHAnsi" w:eastAsia="Times New Roman" w:hAnsiTheme="majorHAnsi"/>
                <w:b/>
              </w:rPr>
            </w:pPr>
            <w:r w:rsidRPr="003A0EBD">
              <w:rPr>
                <w:rFonts w:asciiTheme="majorHAnsi" w:hAnsiTheme="majorHAnsi" w:cstheme="minorHAnsi"/>
                <w:b/>
              </w:rPr>
              <w:t xml:space="preserve">Days </w:t>
            </w:r>
            <w:r w:rsidR="003465E0" w:rsidRPr="003A0EBD">
              <w:rPr>
                <w:rFonts w:asciiTheme="majorHAnsi" w:hAnsiTheme="majorHAnsi" w:cstheme="minorHAnsi"/>
                <w:b/>
              </w:rPr>
              <w:t xml:space="preserve">15 </w:t>
            </w:r>
            <w:r w:rsidRPr="003A0EBD">
              <w:rPr>
                <w:rFonts w:asciiTheme="majorHAnsi" w:hAnsiTheme="majorHAnsi" w:cstheme="minorHAnsi"/>
                <w:b/>
              </w:rPr>
              <w:t>and 16</w:t>
            </w:r>
          </w:p>
        </w:tc>
        <w:tc>
          <w:tcPr>
            <w:tcW w:w="6120" w:type="dxa"/>
            <w:shd w:val="clear" w:color="auto" w:fill="D9D9D9"/>
          </w:tcPr>
          <w:p w14:paraId="0EA007C0" w14:textId="77777777" w:rsidR="003465E0" w:rsidRPr="003A0EBD" w:rsidRDefault="003465E0">
            <w:pPr>
              <w:tabs>
                <w:tab w:val="right" w:pos="-11963"/>
              </w:tabs>
              <w:spacing w:after="0" w:line="240" w:lineRule="auto"/>
              <w:rPr>
                <w:rFonts w:asciiTheme="majorHAnsi" w:hAnsiTheme="majorHAnsi" w:cstheme="minorHAnsi"/>
                <w:b/>
              </w:rPr>
            </w:pPr>
            <w:r w:rsidRPr="003A0EBD">
              <w:rPr>
                <w:rFonts w:asciiTheme="majorHAnsi" w:hAnsiTheme="majorHAnsi" w:cstheme="minorHAnsi"/>
                <w:b/>
              </w:rPr>
              <w:t>Interpreting Maps, Charts</w:t>
            </w:r>
            <w:r w:rsidR="00CF100E" w:rsidRPr="003A0EBD">
              <w:rPr>
                <w:rFonts w:asciiTheme="majorHAnsi" w:hAnsiTheme="majorHAnsi" w:cstheme="minorHAnsi"/>
                <w:b/>
              </w:rPr>
              <w:t>,</w:t>
            </w:r>
            <w:r w:rsidRPr="003A0EBD">
              <w:rPr>
                <w:rFonts w:asciiTheme="majorHAnsi" w:hAnsiTheme="majorHAnsi" w:cstheme="minorHAnsi"/>
                <w:b/>
              </w:rPr>
              <w:t xml:space="preserve"> and Graphs</w:t>
            </w:r>
          </w:p>
          <w:p w14:paraId="2C5603A1" w14:textId="77777777" w:rsidR="00C35AA9" w:rsidRPr="003A0EBD" w:rsidRDefault="00C35AA9">
            <w:pPr>
              <w:spacing w:after="0" w:line="240" w:lineRule="auto"/>
              <w:rPr>
                <w:rFonts w:asciiTheme="majorHAnsi" w:hAnsiTheme="majorHAnsi"/>
                <w:lang w:eastAsia="en-US"/>
              </w:rPr>
            </w:pPr>
          </w:p>
        </w:tc>
        <w:tc>
          <w:tcPr>
            <w:tcW w:w="6570" w:type="dxa"/>
            <w:shd w:val="clear" w:color="auto" w:fill="D9D9D9"/>
          </w:tcPr>
          <w:p w14:paraId="7AD5F7C6" w14:textId="77777777" w:rsidR="003725F6" w:rsidRDefault="003465E0" w:rsidP="00A76F6A">
            <w:pPr>
              <w:spacing w:line="240" w:lineRule="auto"/>
              <w:rPr>
                <w:rFonts w:asciiTheme="majorHAnsi" w:eastAsia="Times New Roman" w:hAnsiTheme="majorHAnsi"/>
                <w:b/>
              </w:rPr>
            </w:pPr>
            <w:r w:rsidRPr="003A0EBD">
              <w:rPr>
                <w:rFonts w:asciiTheme="majorHAnsi" w:hAnsiTheme="majorHAnsi"/>
                <w:b/>
                <w:lang w:eastAsia="en-US"/>
              </w:rPr>
              <w:t>Estimated Time:</w:t>
            </w:r>
            <w:r w:rsidRPr="003A0EBD">
              <w:rPr>
                <w:rFonts w:asciiTheme="majorHAnsi" w:hAnsiTheme="majorHAnsi"/>
                <w:lang w:eastAsia="en-US"/>
              </w:rPr>
              <w:t xml:space="preserve"> Two 60-minute periods</w:t>
            </w:r>
          </w:p>
        </w:tc>
      </w:tr>
    </w:tbl>
    <w:p w14:paraId="00941F31" w14:textId="77777777" w:rsidR="00C35AA9" w:rsidRPr="003A0EBD" w:rsidRDefault="00C35AA9">
      <w:pPr>
        <w:spacing w:after="0" w:line="240" w:lineRule="auto"/>
        <w:rPr>
          <w:rFonts w:asciiTheme="majorHAnsi" w:eastAsia="Calibri" w:hAnsiTheme="majorHAnsi"/>
        </w:rPr>
      </w:pPr>
    </w:p>
    <w:p w14:paraId="4D7D3D0B" w14:textId="77777777" w:rsidR="00C35AA9" w:rsidRPr="003A0EBD" w:rsidRDefault="00C35AA9">
      <w:pPr>
        <w:spacing w:after="0" w:line="240" w:lineRule="auto"/>
        <w:rPr>
          <w:rFonts w:asciiTheme="majorHAnsi" w:hAnsiTheme="majorHAnsi"/>
        </w:rPr>
      </w:pPr>
      <w:r w:rsidRPr="003A0EBD">
        <w:rPr>
          <w:rFonts w:asciiTheme="majorHAnsi" w:eastAsia="Calibri" w:hAnsiTheme="majorHAnsi"/>
          <w:b/>
        </w:rPr>
        <w:t xml:space="preserve">Brief </w:t>
      </w:r>
      <w:r w:rsidR="00D1392F" w:rsidRPr="003A0EBD">
        <w:rPr>
          <w:rFonts w:asciiTheme="majorHAnsi" w:eastAsia="Calibri" w:hAnsiTheme="majorHAnsi"/>
          <w:b/>
        </w:rPr>
        <w:t xml:space="preserve">overview </w:t>
      </w:r>
      <w:r w:rsidRPr="003A0EBD">
        <w:rPr>
          <w:rFonts w:asciiTheme="majorHAnsi" w:eastAsia="Calibri" w:hAnsiTheme="majorHAnsi"/>
          <w:b/>
        </w:rPr>
        <w:t xml:space="preserve">of </w:t>
      </w:r>
      <w:r w:rsidR="00D1392F" w:rsidRPr="003A0EBD">
        <w:rPr>
          <w:rFonts w:asciiTheme="majorHAnsi" w:eastAsia="Calibri" w:hAnsiTheme="majorHAnsi"/>
          <w:b/>
        </w:rPr>
        <w:t>lesson</w:t>
      </w:r>
      <w:r w:rsidR="007C5F06" w:rsidRPr="00A76F6A">
        <w:rPr>
          <w:rFonts w:asciiTheme="majorHAnsi" w:eastAsia="Calibri" w:hAnsiTheme="majorHAnsi"/>
          <w:b/>
        </w:rPr>
        <w:t>:</w:t>
      </w:r>
      <w:r w:rsidRPr="003A0EBD">
        <w:rPr>
          <w:rFonts w:asciiTheme="majorHAnsi" w:eastAsia="Calibri" w:hAnsiTheme="majorHAnsi"/>
        </w:rPr>
        <w:t xml:space="preserve"> </w:t>
      </w:r>
      <w:r w:rsidR="004A6DA3" w:rsidRPr="003A0EBD">
        <w:rPr>
          <w:rFonts w:asciiTheme="majorHAnsi" w:hAnsiTheme="majorHAnsi" w:cstheme="minorHAnsi"/>
        </w:rPr>
        <w:t xml:space="preserve">To further develop their knowledge about clean water issues, students learn about different ways of graphically displaying information (maps, charts, graphs). Students analyze these visuals to interpret information and evaluate their effectiveness in communicating a </w:t>
      </w:r>
      <w:r w:rsidR="00363302" w:rsidRPr="003A0EBD">
        <w:rPr>
          <w:rFonts w:asciiTheme="majorHAnsi" w:hAnsiTheme="majorHAnsi" w:cstheme="minorHAnsi"/>
        </w:rPr>
        <w:t>message. They also record impor</w:t>
      </w:r>
      <w:r w:rsidR="004A6DA3" w:rsidRPr="003A0EBD">
        <w:rPr>
          <w:rFonts w:asciiTheme="majorHAnsi" w:hAnsiTheme="majorHAnsi" w:cstheme="minorHAnsi"/>
        </w:rPr>
        <w:t>ta</w:t>
      </w:r>
      <w:r w:rsidR="00363302" w:rsidRPr="003A0EBD">
        <w:rPr>
          <w:rFonts w:asciiTheme="majorHAnsi" w:hAnsiTheme="majorHAnsi" w:cstheme="minorHAnsi"/>
        </w:rPr>
        <w:t>nt facts derived from maps</w:t>
      </w:r>
      <w:r w:rsidR="004A6DA3" w:rsidRPr="003A0EBD">
        <w:rPr>
          <w:rFonts w:asciiTheme="majorHAnsi" w:hAnsiTheme="majorHAnsi" w:cstheme="minorHAnsi"/>
        </w:rPr>
        <w:t>, charts</w:t>
      </w:r>
      <w:r w:rsidR="00CC771F" w:rsidRPr="003A0EBD">
        <w:rPr>
          <w:rFonts w:asciiTheme="majorHAnsi" w:hAnsiTheme="majorHAnsi" w:cstheme="minorHAnsi"/>
        </w:rPr>
        <w:t>,</w:t>
      </w:r>
      <w:r w:rsidR="004A6DA3" w:rsidRPr="003A0EBD">
        <w:rPr>
          <w:rFonts w:asciiTheme="majorHAnsi" w:hAnsiTheme="majorHAnsi" w:cstheme="minorHAnsi"/>
        </w:rPr>
        <w:t xml:space="preserve"> and graphs and choose visual</w:t>
      </w:r>
      <w:r w:rsidR="00CC771F" w:rsidRPr="003A0EBD">
        <w:rPr>
          <w:rFonts w:asciiTheme="majorHAnsi" w:hAnsiTheme="majorHAnsi" w:cstheme="minorHAnsi"/>
        </w:rPr>
        <w:t>s</w:t>
      </w:r>
      <w:r w:rsidR="004A6DA3" w:rsidRPr="003A0EBD">
        <w:rPr>
          <w:rFonts w:asciiTheme="majorHAnsi" w:hAnsiTheme="majorHAnsi" w:cstheme="minorHAnsi"/>
        </w:rPr>
        <w:t xml:space="preserve"> for their upcoming PSA</w:t>
      </w:r>
      <w:r w:rsidR="00CC771F" w:rsidRPr="003A0EBD">
        <w:rPr>
          <w:rFonts w:asciiTheme="majorHAnsi" w:hAnsiTheme="majorHAnsi" w:cstheme="minorHAnsi"/>
        </w:rPr>
        <w:t xml:space="preserve">s. </w:t>
      </w:r>
      <w:r w:rsidR="004A6DA3" w:rsidRPr="003A0EBD">
        <w:rPr>
          <w:rFonts w:asciiTheme="majorHAnsi" w:hAnsiTheme="majorHAnsi" w:cstheme="minorHAnsi"/>
        </w:rPr>
        <w:t xml:space="preserve">This knowledge will be used </w:t>
      </w:r>
      <w:r w:rsidR="004A6DA3" w:rsidRPr="003A0EBD">
        <w:rPr>
          <w:rFonts w:asciiTheme="majorHAnsi" w:hAnsiTheme="majorHAnsi"/>
        </w:rPr>
        <w:t>to create evidence-based claims about clean water issues and effectively communicate this information in the final assessment.</w:t>
      </w:r>
      <w:r w:rsidR="004A645A">
        <w:rPr>
          <w:rFonts w:asciiTheme="majorHAnsi" w:hAnsiTheme="maj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589BA936" w14:textId="77777777" w:rsidR="004A6DA3" w:rsidRPr="003A0EBD" w:rsidRDefault="004A6DA3">
      <w:pPr>
        <w:spacing w:after="0" w:line="240" w:lineRule="auto"/>
        <w:rPr>
          <w:rFonts w:asciiTheme="majorHAnsi" w:eastAsia="Calibri" w:hAnsiTheme="majorHAnsi"/>
        </w:rPr>
      </w:pPr>
    </w:p>
    <w:p w14:paraId="66B7563B" w14:textId="77777777" w:rsidR="003465E0" w:rsidRPr="003A0EBD" w:rsidRDefault="008312E6">
      <w:pPr>
        <w:spacing w:after="0" w:line="240" w:lineRule="auto"/>
        <w:rPr>
          <w:rFonts w:asciiTheme="majorHAnsi" w:hAnsiTheme="majorHAnsi"/>
          <w:b/>
        </w:rPr>
      </w:pPr>
      <w:r w:rsidRPr="003A0EBD">
        <w:rPr>
          <w:rFonts w:asciiTheme="majorHAnsi" w:eastAsia="Calibri" w:hAnsiTheme="majorHAnsi"/>
          <w:b/>
        </w:rPr>
        <w:t>What students should know and be able to do to engage in this lesson</w:t>
      </w:r>
      <w:r w:rsidR="00C35AA9" w:rsidRPr="003A0EBD">
        <w:rPr>
          <w:rFonts w:asciiTheme="majorHAnsi" w:eastAsia="Calibri" w:hAnsiTheme="majorHAnsi"/>
          <w:b/>
        </w:rPr>
        <w:t>:</w:t>
      </w:r>
    </w:p>
    <w:p w14:paraId="2273F891" w14:textId="77777777" w:rsidR="003465E0" w:rsidRPr="003A0EBD" w:rsidRDefault="003465E0">
      <w:pPr>
        <w:pStyle w:val="ListParagraph"/>
        <w:numPr>
          <w:ilvl w:val="0"/>
          <w:numId w:val="141"/>
        </w:numPr>
        <w:spacing w:after="0" w:line="240" w:lineRule="auto"/>
        <w:rPr>
          <w:rFonts w:asciiTheme="majorHAnsi" w:hAnsiTheme="majorHAnsi" w:cs="Arial"/>
        </w:rPr>
      </w:pPr>
      <w:r w:rsidRPr="003A0EBD">
        <w:rPr>
          <w:rFonts w:asciiTheme="majorHAnsi" w:hAnsiTheme="majorHAnsi" w:cs="Arial"/>
        </w:rPr>
        <w:t>Write statements and questions</w:t>
      </w:r>
      <w:r w:rsidR="00CF26CD" w:rsidRPr="003A0EBD">
        <w:rPr>
          <w:rFonts w:asciiTheme="majorHAnsi" w:hAnsiTheme="majorHAnsi" w:cs="Arial"/>
        </w:rPr>
        <w:t>.</w:t>
      </w:r>
    </w:p>
    <w:p w14:paraId="56139210" w14:textId="77777777" w:rsidR="003465E0" w:rsidRPr="003A0EBD" w:rsidRDefault="003465E0">
      <w:pPr>
        <w:pStyle w:val="ListParagraph"/>
        <w:numPr>
          <w:ilvl w:val="0"/>
          <w:numId w:val="140"/>
        </w:numPr>
        <w:spacing w:after="0" w:line="240" w:lineRule="auto"/>
        <w:rPr>
          <w:rFonts w:asciiTheme="majorHAnsi" w:hAnsiTheme="majorHAnsi" w:cs="Arial"/>
        </w:rPr>
      </w:pPr>
      <w:r w:rsidRPr="003A0EBD">
        <w:rPr>
          <w:rFonts w:asciiTheme="majorHAnsi" w:hAnsiTheme="majorHAnsi" w:cs="Arial"/>
        </w:rPr>
        <w:t>Cause and effect language</w:t>
      </w:r>
      <w:r w:rsidR="00CF26CD" w:rsidRPr="003A0EBD">
        <w:rPr>
          <w:rFonts w:asciiTheme="majorHAnsi" w:hAnsiTheme="majorHAnsi" w:cs="Arial"/>
        </w:rPr>
        <w:t>.</w:t>
      </w:r>
    </w:p>
    <w:p w14:paraId="47D76347" w14:textId="77777777" w:rsidR="003465E0" w:rsidRPr="003A0EBD" w:rsidRDefault="003465E0">
      <w:pPr>
        <w:pStyle w:val="ListParagraph"/>
        <w:numPr>
          <w:ilvl w:val="0"/>
          <w:numId w:val="140"/>
        </w:numPr>
        <w:spacing w:after="0" w:line="240" w:lineRule="auto"/>
        <w:rPr>
          <w:rFonts w:asciiTheme="majorHAnsi" w:hAnsiTheme="majorHAnsi" w:cs="Arial"/>
        </w:rPr>
      </w:pPr>
      <w:r w:rsidRPr="003A0EBD">
        <w:rPr>
          <w:rFonts w:asciiTheme="majorHAnsi" w:hAnsiTheme="majorHAnsi" w:cs="Arial"/>
        </w:rPr>
        <w:t>Topic vocabulary</w:t>
      </w:r>
      <w:r w:rsidR="00CF26CD" w:rsidRPr="003A0EBD">
        <w:rPr>
          <w:rFonts w:asciiTheme="majorHAnsi" w:hAnsiTheme="majorHAnsi" w:cs="Arial"/>
        </w:rPr>
        <w:t>.</w:t>
      </w:r>
    </w:p>
    <w:p w14:paraId="2D08711D" w14:textId="77777777" w:rsidR="00C35AA9" w:rsidRPr="003A0EBD" w:rsidRDefault="00C35AA9">
      <w:pPr>
        <w:spacing w:after="0" w:line="240" w:lineRule="auto"/>
        <w:rPr>
          <w:rFonts w:asciiTheme="majorHAnsi" w:eastAsia="Calibri" w:hAnsiTheme="majorHAnsi"/>
        </w:rPr>
      </w:pPr>
    </w:p>
    <w:tbl>
      <w:tblPr>
        <w:tblStyle w:val="TableGrid11"/>
        <w:tblW w:w="5000" w:type="pct"/>
        <w:tblLook w:val="04A0" w:firstRow="1" w:lastRow="0" w:firstColumn="1" w:lastColumn="0" w:noHBand="0" w:noVBand="1"/>
      </w:tblPr>
      <w:tblGrid>
        <w:gridCol w:w="4485"/>
        <w:gridCol w:w="1631"/>
        <w:gridCol w:w="1918"/>
        <w:gridCol w:w="4916"/>
      </w:tblGrid>
      <w:tr w:rsidR="00C35AA9" w:rsidRPr="003A0EBD" w14:paraId="5F844935" w14:textId="77777777" w:rsidTr="00273855">
        <w:tc>
          <w:tcPr>
            <w:tcW w:w="13176" w:type="dxa"/>
            <w:gridSpan w:val="4"/>
            <w:shd w:val="clear" w:color="auto" w:fill="D9D9D9"/>
          </w:tcPr>
          <w:p w14:paraId="37E8229A"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LESSON FOUNDATION</w:t>
            </w:r>
          </w:p>
        </w:tc>
      </w:tr>
      <w:tr w:rsidR="00C35AA9" w:rsidRPr="003A0EBD" w14:paraId="612C9E60" w14:textId="77777777" w:rsidTr="00273855">
        <w:tc>
          <w:tcPr>
            <w:tcW w:w="6214" w:type="dxa"/>
            <w:gridSpan w:val="2"/>
            <w:shd w:val="clear" w:color="auto" w:fill="DEEAF6"/>
          </w:tcPr>
          <w:p w14:paraId="70F9593B"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 xml:space="preserve">Focus Language </w:t>
            </w:r>
            <w:r w:rsidR="00CF26CD" w:rsidRPr="000A21F2">
              <w:rPr>
                <w:rFonts w:asciiTheme="majorHAnsi" w:hAnsiTheme="majorHAnsi"/>
                <w:b/>
              </w:rPr>
              <w:t xml:space="preserve">Goals </w:t>
            </w:r>
            <w:r w:rsidRPr="00A76F6A">
              <w:rPr>
                <w:rFonts w:asciiTheme="majorHAnsi" w:hAnsiTheme="majorHAnsi"/>
                <w:b/>
              </w:rPr>
              <w:t>to Be Addressed in This Lesson</w:t>
            </w:r>
          </w:p>
        </w:tc>
        <w:tc>
          <w:tcPr>
            <w:tcW w:w="6962" w:type="dxa"/>
            <w:gridSpan w:val="2"/>
            <w:shd w:val="clear" w:color="auto" w:fill="DEEAF6"/>
          </w:tcPr>
          <w:p w14:paraId="28E12A9D"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Salient Content Connections</w:t>
            </w:r>
            <w:r w:rsidRPr="00A76F6A">
              <w:rPr>
                <w:rFonts w:asciiTheme="majorHAnsi" w:hAnsiTheme="majorHAnsi"/>
                <w:b/>
              </w:rPr>
              <w:t xml:space="preserve"> to Be Addressed in This Lesson</w:t>
            </w:r>
          </w:p>
        </w:tc>
      </w:tr>
      <w:tr w:rsidR="00C35AA9" w:rsidRPr="003A0EBD" w14:paraId="14089DD0" w14:textId="77777777" w:rsidTr="00273855">
        <w:tc>
          <w:tcPr>
            <w:tcW w:w="6214" w:type="dxa"/>
            <w:gridSpan w:val="2"/>
          </w:tcPr>
          <w:p w14:paraId="07C4C4CF" w14:textId="77777777" w:rsidR="00863965" w:rsidRDefault="003465E0">
            <w:pPr>
              <w:spacing w:after="0" w:line="240" w:lineRule="auto"/>
              <w:ind w:left="432" w:hanging="432"/>
              <w:rPr>
                <w:rFonts w:asciiTheme="majorHAnsi" w:eastAsia="Times New Roman" w:hAnsiTheme="majorHAnsi"/>
              </w:rPr>
            </w:pPr>
            <w:r w:rsidRPr="003A0EBD">
              <w:rPr>
                <w:rFonts w:asciiTheme="majorHAnsi" w:hAnsiTheme="majorHAnsi" w:cs="Arial"/>
              </w:rPr>
              <w:t>G.</w:t>
            </w:r>
            <w:r w:rsidR="00CF26CD" w:rsidRPr="003A0EBD">
              <w:rPr>
                <w:rFonts w:asciiTheme="majorHAnsi" w:hAnsiTheme="majorHAnsi" w:cs="Arial"/>
              </w:rPr>
              <w:t>2</w:t>
            </w:r>
            <w:r w:rsidR="00CF26CD" w:rsidRPr="003A0EBD">
              <w:rPr>
                <w:rFonts w:asciiTheme="majorHAnsi" w:hAnsiTheme="majorHAnsi" w:cs="Arial"/>
                <w:b/>
              </w:rPr>
              <w:tab/>
            </w:r>
            <w:r w:rsidR="0065043D" w:rsidRPr="00256B66">
              <w:rPr>
                <w:rFonts w:asciiTheme="majorHAnsi" w:hAnsiTheme="majorHAnsi"/>
                <w:smallCaps/>
              </w:rPr>
              <w:t>Explain</w:t>
            </w:r>
            <w:r w:rsidR="0065043D" w:rsidRPr="00256B66">
              <w:rPr>
                <w:rFonts w:asciiTheme="majorHAnsi" w:hAnsiTheme="majorHAnsi"/>
              </w:rPr>
              <w:t xml:space="preserve"> causes and effects to create evidence-based claims</w:t>
            </w:r>
            <w:r w:rsidRPr="003A0EBD">
              <w:rPr>
                <w:rFonts w:asciiTheme="majorHAnsi" w:hAnsiTheme="majorHAnsi" w:cs="Arial"/>
              </w:rPr>
              <w:t>.</w:t>
            </w:r>
          </w:p>
        </w:tc>
        <w:tc>
          <w:tcPr>
            <w:tcW w:w="6962" w:type="dxa"/>
            <w:gridSpan w:val="2"/>
          </w:tcPr>
          <w:p w14:paraId="22BEFD50" w14:textId="77777777" w:rsidR="00C35AA9" w:rsidRPr="003A0EBD" w:rsidRDefault="003465E0">
            <w:pPr>
              <w:spacing w:after="0" w:line="240" w:lineRule="auto"/>
              <w:rPr>
                <w:rFonts w:asciiTheme="majorHAnsi" w:hAnsiTheme="majorHAnsi"/>
              </w:rPr>
            </w:pPr>
            <w:r w:rsidRPr="003A0EBD">
              <w:rPr>
                <w:rFonts w:asciiTheme="majorHAnsi" w:hAnsiTheme="majorHAnsi" w:cstheme="minorHAnsi"/>
              </w:rPr>
              <w:t>CCSS.ELA-LITERACY.SL.7.5</w:t>
            </w:r>
            <w:r w:rsidR="00410F30" w:rsidRPr="003A0EBD">
              <w:rPr>
                <w:rFonts w:asciiTheme="majorHAnsi" w:hAnsiTheme="majorHAnsi" w:cstheme="minorHAnsi"/>
              </w:rPr>
              <w:t>—</w:t>
            </w:r>
            <w:r w:rsidRPr="003A0EBD">
              <w:rPr>
                <w:rFonts w:asciiTheme="majorHAnsi" w:hAnsiTheme="majorHAnsi" w:cstheme="minorHAnsi"/>
              </w:rPr>
              <w:t>Include multimedia components and visual displays in presentations to clarify claims and findings and emphasize salient points.</w:t>
            </w:r>
          </w:p>
        </w:tc>
      </w:tr>
      <w:tr w:rsidR="00C35AA9" w:rsidRPr="003A0EBD" w14:paraId="3307E6DB" w14:textId="77777777" w:rsidTr="00273855">
        <w:tc>
          <w:tcPr>
            <w:tcW w:w="6214" w:type="dxa"/>
            <w:gridSpan w:val="2"/>
            <w:shd w:val="clear" w:color="auto" w:fill="DEEAF6"/>
          </w:tcPr>
          <w:p w14:paraId="299AED6F" w14:textId="77777777" w:rsidR="00C35AA9" w:rsidRPr="000A21F2" w:rsidRDefault="00C35AA9">
            <w:pPr>
              <w:spacing w:after="0" w:line="240" w:lineRule="auto"/>
              <w:rPr>
                <w:rFonts w:asciiTheme="majorHAnsi" w:hAnsiTheme="majorHAnsi"/>
                <w:b/>
              </w:rPr>
            </w:pPr>
            <w:r w:rsidRPr="000A21F2">
              <w:rPr>
                <w:rFonts w:asciiTheme="majorHAnsi" w:hAnsiTheme="majorHAnsi"/>
                <w:b/>
              </w:rPr>
              <w:t>Language Objective</w:t>
            </w:r>
          </w:p>
        </w:tc>
        <w:tc>
          <w:tcPr>
            <w:tcW w:w="6962" w:type="dxa"/>
            <w:gridSpan w:val="2"/>
            <w:shd w:val="clear" w:color="auto" w:fill="DEEAF6"/>
          </w:tcPr>
          <w:p w14:paraId="37938FFE" w14:textId="77777777" w:rsidR="00C35AA9" w:rsidRPr="00A76F6A" w:rsidRDefault="00C35AA9">
            <w:pPr>
              <w:spacing w:after="0" w:line="240" w:lineRule="auto"/>
              <w:rPr>
                <w:rFonts w:asciiTheme="majorHAnsi" w:hAnsiTheme="majorHAnsi"/>
                <w:b/>
              </w:rPr>
            </w:pPr>
            <w:r w:rsidRPr="000A21F2">
              <w:rPr>
                <w:rFonts w:asciiTheme="majorHAnsi" w:hAnsiTheme="majorHAnsi"/>
                <w:b/>
              </w:rPr>
              <w:t>Essential Questions</w:t>
            </w:r>
            <w:r w:rsidR="007C5F06" w:rsidRPr="00A76F6A">
              <w:rPr>
                <w:rFonts w:asciiTheme="majorHAnsi" w:hAnsiTheme="majorHAnsi"/>
                <w:b/>
              </w:rPr>
              <w:t xml:space="preserve"> Addressed in This Lesson</w:t>
            </w:r>
          </w:p>
        </w:tc>
      </w:tr>
      <w:tr w:rsidR="00C35AA9" w:rsidRPr="003A0EBD" w14:paraId="41BAEF87" w14:textId="77777777" w:rsidTr="00273855">
        <w:tc>
          <w:tcPr>
            <w:tcW w:w="6214" w:type="dxa"/>
            <w:gridSpan w:val="2"/>
            <w:tcBorders>
              <w:bottom w:val="single" w:sz="4" w:space="0" w:color="auto"/>
            </w:tcBorders>
          </w:tcPr>
          <w:p w14:paraId="51302265" w14:textId="77777777" w:rsidR="003725F6" w:rsidRPr="00A76F6A" w:rsidRDefault="00472B7E" w:rsidP="00A76F6A">
            <w:pPr>
              <w:spacing w:after="0" w:line="240" w:lineRule="auto"/>
              <w:rPr>
                <w:rFonts w:asciiTheme="majorHAnsi" w:hAnsiTheme="majorHAnsi"/>
              </w:rPr>
            </w:pPr>
            <w:r w:rsidRPr="003A0EBD">
              <w:rPr>
                <w:rFonts w:asciiTheme="majorHAnsi" w:hAnsiTheme="majorHAnsi"/>
              </w:rPr>
              <w:t>Students will be able to use their knowledge of how to interpret graphs, maps, charts</w:t>
            </w:r>
            <w:r w:rsidR="00E01E0C" w:rsidRPr="003A0EBD">
              <w:rPr>
                <w:rFonts w:asciiTheme="majorHAnsi" w:hAnsiTheme="majorHAnsi"/>
              </w:rPr>
              <w:t>,</w:t>
            </w:r>
            <w:r w:rsidRPr="003A0EBD">
              <w:rPr>
                <w:rFonts w:asciiTheme="majorHAnsi" w:hAnsiTheme="majorHAnsi"/>
              </w:rPr>
              <w:t xml:space="preserve"> and other visuals to create evidence-based claims about the clean water issue.</w:t>
            </w:r>
          </w:p>
        </w:tc>
        <w:tc>
          <w:tcPr>
            <w:tcW w:w="6962" w:type="dxa"/>
            <w:gridSpan w:val="2"/>
            <w:tcBorders>
              <w:bottom w:val="single" w:sz="4" w:space="0" w:color="auto"/>
            </w:tcBorders>
          </w:tcPr>
          <w:p w14:paraId="3EA4576E" w14:textId="77777777" w:rsidR="00C35AA9" w:rsidRPr="003A0EBD" w:rsidRDefault="003465E0">
            <w:pPr>
              <w:spacing w:after="0" w:line="240" w:lineRule="auto"/>
              <w:ind w:left="432" w:hanging="432"/>
              <w:rPr>
                <w:rFonts w:asciiTheme="majorHAnsi" w:hAnsiTheme="majorHAnsi" w:cs="Arial"/>
                <w:b/>
              </w:rPr>
            </w:pPr>
            <w:r w:rsidRPr="003A0EBD">
              <w:rPr>
                <w:rFonts w:asciiTheme="majorHAnsi" w:hAnsiTheme="majorHAnsi" w:cs="Arial"/>
              </w:rPr>
              <w:t>Q.</w:t>
            </w:r>
            <w:r w:rsidR="00CF26CD" w:rsidRPr="003A0EBD">
              <w:rPr>
                <w:rFonts w:asciiTheme="majorHAnsi" w:hAnsiTheme="majorHAnsi" w:cs="Arial"/>
              </w:rPr>
              <w:t>2</w:t>
            </w:r>
            <w:r w:rsidR="00CF26CD" w:rsidRPr="003A0EBD">
              <w:rPr>
                <w:rFonts w:asciiTheme="majorHAnsi" w:hAnsiTheme="majorHAnsi" w:cs="Arial"/>
                <w:b/>
              </w:rPr>
              <w:tab/>
            </w:r>
            <w:r w:rsidRPr="003A0EBD">
              <w:rPr>
                <w:rFonts w:asciiTheme="majorHAnsi" w:hAnsiTheme="majorHAnsi" w:cstheme="minorHAnsi"/>
              </w:rPr>
              <w:t xml:space="preserve">How can </w:t>
            </w:r>
            <w:r w:rsidR="002407CB" w:rsidRPr="003A0EBD">
              <w:rPr>
                <w:rFonts w:asciiTheme="majorHAnsi" w:hAnsiTheme="majorHAnsi" w:cstheme="minorHAnsi"/>
              </w:rPr>
              <w:t xml:space="preserve">I </w:t>
            </w:r>
            <w:r w:rsidRPr="003A0EBD">
              <w:rPr>
                <w:rFonts w:asciiTheme="majorHAnsi" w:hAnsiTheme="majorHAnsi" w:cstheme="minorHAnsi"/>
              </w:rPr>
              <w:t xml:space="preserve">use </w:t>
            </w:r>
            <w:r w:rsidR="002407CB" w:rsidRPr="003A0EBD">
              <w:rPr>
                <w:rFonts w:asciiTheme="majorHAnsi" w:hAnsiTheme="majorHAnsi" w:cstheme="minorHAnsi"/>
              </w:rPr>
              <w:t xml:space="preserve">my </w:t>
            </w:r>
            <w:r w:rsidRPr="003A0EBD">
              <w:rPr>
                <w:rFonts w:asciiTheme="majorHAnsi" w:hAnsiTheme="majorHAnsi" w:cstheme="minorHAnsi"/>
              </w:rPr>
              <w:t>knowledge of the English language to convey a message?</w:t>
            </w:r>
          </w:p>
        </w:tc>
      </w:tr>
      <w:tr w:rsidR="00C35AA9" w:rsidRPr="003A0EBD" w14:paraId="4CA8EEB0" w14:textId="77777777" w:rsidTr="00273855">
        <w:tc>
          <w:tcPr>
            <w:tcW w:w="13176" w:type="dxa"/>
            <w:gridSpan w:val="4"/>
            <w:shd w:val="clear" w:color="auto" w:fill="DEEAF6"/>
          </w:tcPr>
          <w:p w14:paraId="3B83DC58" w14:textId="77777777" w:rsidR="00C35AA9" w:rsidRPr="003A0EBD" w:rsidRDefault="00C35AA9">
            <w:pPr>
              <w:spacing w:after="0" w:line="240" w:lineRule="auto"/>
              <w:rPr>
                <w:rFonts w:asciiTheme="majorHAnsi" w:hAnsiTheme="majorHAnsi" w:cs="Arial"/>
                <w:b/>
                <w:lang w:eastAsia="en-US"/>
              </w:rPr>
            </w:pPr>
            <w:r w:rsidRPr="003A0EBD">
              <w:rPr>
                <w:rFonts w:asciiTheme="majorHAnsi" w:hAnsiTheme="majorHAnsi"/>
                <w:b/>
              </w:rPr>
              <w:t>Assessment</w:t>
            </w:r>
          </w:p>
        </w:tc>
      </w:tr>
      <w:tr w:rsidR="00C35AA9" w:rsidRPr="003A0EBD" w14:paraId="7B560CB0" w14:textId="77777777" w:rsidTr="00273855">
        <w:tc>
          <w:tcPr>
            <w:tcW w:w="13176" w:type="dxa"/>
            <w:gridSpan w:val="4"/>
            <w:shd w:val="clear" w:color="auto" w:fill="auto"/>
          </w:tcPr>
          <w:p w14:paraId="07D9C429" w14:textId="77777777" w:rsidR="003465E0" w:rsidRPr="003A0EBD" w:rsidRDefault="00D60CA2">
            <w:pPr>
              <w:pStyle w:val="ListParagraph"/>
              <w:numPr>
                <w:ilvl w:val="0"/>
                <w:numId w:val="140"/>
              </w:numPr>
              <w:spacing w:after="0" w:line="240" w:lineRule="auto"/>
              <w:rPr>
                <w:rFonts w:asciiTheme="majorHAnsi" w:hAnsiTheme="majorHAnsi" w:cs="Arial"/>
              </w:rPr>
            </w:pPr>
            <w:r w:rsidRPr="003A0EBD">
              <w:rPr>
                <w:rFonts w:asciiTheme="majorHAnsi" w:hAnsiTheme="majorHAnsi" w:cs="Arial"/>
              </w:rPr>
              <w:t xml:space="preserve">Observation: </w:t>
            </w:r>
            <w:r w:rsidR="003465E0" w:rsidRPr="003A0EBD">
              <w:rPr>
                <w:rFonts w:asciiTheme="majorHAnsi" w:hAnsiTheme="majorHAnsi" w:cs="Arial"/>
              </w:rPr>
              <w:t>Oral sharing du</w:t>
            </w:r>
            <w:r w:rsidR="00363302" w:rsidRPr="003A0EBD">
              <w:rPr>
                <w:rFonts w:asciiTheme="majorHAnsi" w:hAnsiTheme="majorHAnsi" w:cs="Arial"/>
              </w:rPr>
              <w:t>r</w:t>
            </w:r>
            <w:r w:rsidR="003465E0" w:rsidRPr="003A0EBD">
              <w:rPr>
                <w:rFonts w:asciiTheme="majorHAnsi" w:hAnsiTheme="majorHAnsi" w:cs="Arial"/>
              </w:rPr>
              <w:t xml:space="preserve">ing </w:t>
            </w:r>
            <w:r w:rsidR="00923B4B">
              <w:rPr>
                <w:rFonts w:asciiTheme="majorHAnsi" w:hAnsiTheme="majorHAnsi" w:cs="Arial"/>
              </w:rPr>
              <w:t>t</w:t>
            </w:r>
            <w:r w:rsidR="00923B4B" w:rsidRPr="003A0EBD">
              <w:rPr>
                <w:rFonts w:asciiTheme="majorHAnsi" w:hAnsiTheme="majorHAnsi" w:cs="Arial"/>
              </w:rPr>
              <w:t>hink</w:t>
            </w:r>
            <w:r w:rsidR="003465E0" w:rsidRPr="003A0EBD">
              <w:rPr>
                <w:rFonts w:asciiTheme="majorHAnsi" w:hAnsiTheme="majorHAnsi" w:cs="Arial"/>
              </w:rPr>
              <w:t>-</w:t>
            </w:r>
            <w:r w:rsidR="00923B4B">
              <w:rPr>
                <w:rFonts w:asciiTheme="majorHAnsi" w:hAnsiTheme="majorHAnsi" w:cs="Arial"/>
              </w:rPr>
              <w:t>p</w:t>
            </w:r>
            <w:r w:rsidR="00923B4B" w:rsidRPr="003A0EBD">
              <w:rPr>
                <w:rFonts w:asciiTheme="majorHAnsi" w:hAnsiTheme="majorHAnsi" w:cs="Arial"/>
              </w:rPr>
              <w:t>air</w:t>
            </w:r>
            <w:r w:rsidR="003465E0" w:rsidRPr="003A0EBD">
              <w:rPr>
                <w:rFonts w:asciiTheme="majorHAnsi" w:hAnsiTheme="majorHAnsi" w:cs="Arial"/>
              </w:rPr>
              <w:t>-</w:t>
            </w:r>
            <w:r w:rsidR="00923B4B">
              <w:rPr>
                <w:rFonts w:asciiTheme="majorHAnsi" w:hAnsiTheme="majorHAnsi" w:cs="Arial"/>
              </w:rPr>
              <w:t>s</w:t>
            </w:r>
            <w:r w:rsidR="00923B4B" w:rsidRPr="003A0EBD">
              <w:rPr>
                <w:rFonts w:asciiTheme="majorHAnsi" w:hAnsiTheme="majorHAnsi" w:cs="Arial"/>
              </w:rPr>
              <w:t>hare</w:t>
            </w:r>
            <w:r w:rsidR="00CA46F9" w:rsidRPr="003A0EBD">
              <w:rPr>
                <w:rFonts w:asciiTheme="majorHAnsi" w:hAnsiTheme="majorHAnsi" w:cs="Arial"/>
              </w:rPr>
              <w:t>. The class discussions throughout the lesson provide a formative assessment of student</w:t>
            </w:r>
            <w:r w:rsidR="00401E80" w:rsidRPr="003A0EBD">
              <w:rPr>
                <w:rFonts w:asciiTheme="majorHAnsi" w:hAnsiTheme="majorHAnsi" w:cs="Arial"/>
              </w:rPr>
              <w:t>s’</w:t>
            </w:r>
            <w:r w:rsidR="00CA46F9" w:rsidRPr="003A0EBD">
              <w:rPr>
                <w:rFonts w:asciiTheme="majorHAnsi" w:hAnsiTheme="majorHAnsi" w:cs="Arial"/>
              </w:rPr>
              <w:t xml:space="preserve"> use of language to articulate their analysis of graphs, charts, and other visuals to create evidence</w:t>
            </w:r>
            <w:r w:rsidR="00CF26CD" w:rsidRPr="003A0EBD">
              <w:rPr>
                <w:rFonts w:asciiTheme="majorHAnsi" w:hAnsiTheme="majorHAnsi" w:cs="Arial"/>
              </w:rPr>
              <w:t>-</w:t>
            </w:r>
            <w:r w:rsidR="00CA46F9" w:rsidRPr="003A0EBD">
              <w:rPr>
                <w:rFonts w:asciiTheme="majorHAnsi" w:hAnsiTheme="majorHAnsi" w:cs="Arial"/>
              </w:rPr>
              <w:t xml:space="preserve">based claims about clean water access. Look for student use of extended discourse, application of learned language, and use of </w:t>
            </w:r>
            <w:r w:rsidR="00CA46F9" w:rsidRPr="003A0EBD">
              <w:rPr>
                <w:rFonts w:asciiTheme="majorHAnsi" w:hAnsiTheme="majorHAnsi" w:cs="Arial"/>
                <w:i/>
              </w:rPr>
              <w:t>according to</w:t>
            </w:r>
            <w:r w:rsidR="00CA46F9" w:rsidRPr="003A0EBD">
              <w:rPr>
                <w:rFonts w:asciiTheme="majorHAnsi" w:hAnsiTheme="majorHAnsi" w:cs="Arial"/>
              </w:rPr>
              <w:t xml:space="preserve"> and </w:t>
            </w:r>
            <w:r w:rsidR="00CA46F9" w:rsidRPr="003A0EBD">
              <w:rPr>
                <w:rFonts w:asciiTheme="majorHAnsi" w:hAnsiTheme="majorHAnsi" w:cs="Arial"/>
                <w:i/>
              </w:rPr>
              <w:t>this shows.</w:t>
            </w:r>
            <w:r w:rsidR="00CA46F9" w:rsidRPr="003A0EBD">
              <w:rPr>
                <w:rFonts w:asciiTheme="majorHAnsi" w:hAnsiTheme="majorHAnsi" w:cs="Arial"/>
              </w:rPr>
              <w:t xml:space="preserve"> </w:t>
            </w:r>
          </w:p>
          <w:p w14:paraId="484713CA" w14:textId="77777777" w:rsidR="00D60CA2" w:rsidRPr="003A0EBD" w:rsidRDefault="00D60CA2">
            <w:pPr>
              <w:pStyle w:val="ListParagraph"/>
              <w:numPr>
                <w:ilvl w:val="0"/>
                <w:numId w:val="140"/>
              </w:numPr>
              <w:spacing w:after="0" w:line="240" w:lineRule="auto"/>
              <w:rPr>
                <w:rFonts w:asciiTheme="majorHAnsi" w:hAnsiTheme="majorHAnsi" w:cs="Arial"/>
              </w:rPr>
            </w:pPr>
            <w:r w:rsidRPr="003A0EBD">
              <w:rPr>
                <w:rFonts w:asciiTheme="majorHAnsi" w:hAnsiTheme="majorHAnsi" w:cs="Arial"/>
              </w:rPr>
              <w:t>Formative</w:t>
            </w:r>
            <w:r w:rsidR="00CC771F" w:rsidRPr="003A0EBD">
              <w:rPr>
                <w:rFonts w:asciiTheme="majorHAnsi" w:hAnsiTheme="majorHAnsi" w:cs="Arial"/>
              </w:rPr>
              <w:t xml:space="preserve"> assessment</w:t>
            </w:r>
            <w:r w:rsidRPr="003A0EBD">
              <w:rPr>
                <w:rFonts w:asciiTheme="majorHAnsi" w:hAnsiTheme="majorHAnsi" w:cs="Arial"/>
              </w:rPr>
              <w:t>:</w:t>
            </w:r>
            <w:r w:rsidR="00401E80" w:rsidRPr="003A0EBD">
              <w:rPr>
                <w:rFonts w:asciiTheme="majorHAnsi" w:hAnsiTheme="majorHAnsi" w:cs="Arial"/>
              </w:rPr>
              <w:t xml:space="preserve"> The</w:t>
            </w:r>
            <w:r w:rsidR="00CA46F9" w:rsidRPr="003A0EBD">
              <w:rPr>
                <w:rFonts w:asciiTheme="majorHAnsi" w:hAnsiTheme="majorHAnsi" w:cs="Arial"/>
              </w:rPr>
              <w:t xml:space="preserve"> </w:t>
            </w:r>
            <w:hyperlink w:anchor="L9LessonClosing15" w:history="1">
              <w:r w:rsidR="00401E80" w:rsidRPr="003A0EBD">
                <w:rPr>
                  <w:rStyle w:val="Hyperlink"/>
                  <w:rFonts w:asciiTheme="majorHAnsi" w:hAnsiTheme="majorHAnsi" w:cs="Arial"/>
                </w:rPr>
                <w:t>l</w:t>
              </w:r>
              <w:r w:rsidR="00CA46F9" w:rsidRPr="003A0EBD">
                <w:rPr>
                  <w:rStyle w:val="Hyperlink"/>
                  <w:rFonts w:asciiTheme="majorHAnsi" w:hAnsiTheme="majorHAnsi" w:cs="Arial"/>
                </w:rPr>
                <w:t xml:space="preserve">esson </w:t>
              </w:r>
              <w:r w:rsidR="00401E80" w:rsidRPr="003A0EBD">
                <w:rPr>
                  <w:rStyle w:val="Hyperlink"/>
                  <w:rFonts w:asciiTheme="majorHAnsi" w:hAnsiTheme="majorHAnsi" w:cs="Arial"/>
                </w:rPr>
                <w:t>closing</w:t>
              </w:r>
            </w:hyperlink>
            <w:r w:rsidR="00CA46F9" w:rsidRPr="003A0EBD">
              <w:rPr>
                <w:rFonts w:asciiTheme="majorHAnsi" w:hAnsiTheme="majorHAnsi" w:cs="Arial"/>
              </w:rPr>
              <w:t xml:space="preserve"> illustrates student</w:t>
            </w:r>
            <w:r w:rsidR="00805DF3" w:rsidRPr="003A0EBD">
              <w:rPr>
                <w:rFonts w:asciiTheme="majorHAnsi" w:eastAsia="Times New Roman" w:hAnsiTheme="majorHAnsi" w:cs="Arial"/>
              </w:rPr>
              <w:t>s’</w:t>
            </w:r>
            <w:r w:rsidR="00CA46F9" w:rsidRPr="003A0EBD">
              <w:rPr>
                <w:rFonts w:asciiTheme="majorHAnsi" w:eastAsia="Times New Roman" w:hAnsiTheme="majorHAnsi" w:cs="Arial"/>
              </w:rPr>
              <w:t xml:space="preserve"> ability to state and support their opinion </w:t>
            </w:r>
            <w:r w:rsidR="005631D1" w:rsidRPr="003A0EBD">
              <w:rPr>
                <w:rFonts w:asciiTheme="majorHAnsi" w:eastAsia="Times New Roman" w:hAnsiTheme="majorHAnsi" w:cs="Arial"/>
              </w:rPr>
              <w:t>on</w:t>
            </w:r>
            <w:r w:rsidR="00CA46F9" w:rsidRPr="003A0EBD">
              <w:rPr>
                <w:rFonts w:asciiTheme="majorHAnsi" w:eastAsia="Times New Roman" w:hAnsiTheme="majorHAnsi" w:cs="Arial"/>
              </w:rPr>
              <w:t xml:space="preserve"> the efficacy of the graphic selected. Through this assessment, look for student use of extended discourse. </w:t>
            </w:r>
          </w:p>
          <w:p w14:paraId="69CEFD61" w14:textId="77777777" w:rsidR="00CA46F9" w:rsidRPr="003A0EBD" w:rsidRDefault="00CA46F9">
            <w:pPr>
              <w:pStyle w:val="ListParagraph"/>
              <w:numPr>
                <w:ilvl w:val="0"/>
                <w:numId w:val="140"/>
              </w:numPr>
              <w:spacing w:after="0" w:line="240" w:lineRule="auto"/>
              <w:rPr>
                <w:rFonts w:asciiTheme="majorHAnsi" w:hAnsiTheme="majorHAnsi" w:cs="Arial"/>
              </w:rPr>
            </w:pPr>
            <w:r w:rsidRPr="003A0EBD">
              <w:rPr>
                <w:rFonts w:asciiTheme="majorHAnsi" w:hAnsiTheme="majorHAnsi" w:cs="Arial"/>
              </w:rPr>
              <w:t>Formative</w:t>
            </w:r>
            <w:r w:rsidR="00CC771F" w:rsidRPr="003A0EBD">
              <w:rPr>
                <w:rFonts w:asciiTheme="majorHAnsi" w:hAnsiTheme="majorHAnsi" w:cs="Arial"/>
              </w:rPr>
              <w:t xml:space="preserve"> assessment</w:t>
            </w:r>
            <w:r w:rsidRPr="003A0EBD">
              <w:rPr>
                <w:rFonts w:asciiTheme="majorHAnsi" w:hAnsiTheme="majorHAnsi" w:cs="Arial"/>
              </w:rPr>
              <w:t>:</w:t>
            </w:r>
            <w:r w:rsidR="005631D1" w:rsidRPr="003A0EBD">
              <w:rPr>
                <w:rFonts w:asciiTheme="majorHAnsi" w:hAnsiTheme="majorHAnsi" w:cs="Arial"/>
              </w:rPr>
              <w:t xml:space="preserve"> Use</w:t>
            </w:r>
            <w:r w:rsidRPr="003A0EBD">
              <w:rPr>
                <w:rFonts w:asciiTheme="majorHAnsi" w:hAnsiTheme="majorHAnsi" w:cs="Arial"/>
              </w:rPr>
              <w:t xml:space="preserve"> </w:t>
            </w:r>
            <w:hyperlink w:anchor="L9GraphChartAnalysis" w:history="1">
              <w:r w:rsidR="005631D1" w:rsidRPr="003A0EBD">
                <w:rPr>
                  <w:rStyle w:val="Hyperlink"/>
                  <w:rFonts w:asciiTheme="majorHAnsi" w:hAnsiTheme="majorHAnsi" w:cs="Arial"/>
                </w:rPr>
                <w:t>s</w:t>
              </w:r>
              <w:r w:rsidRPr="003A0EBD">
                <w:rPr>
                  <w:rStyle w:val="Hyperlink"/>
                  <w:rFonts w:asciiTheme="majorHAnsi" w:hAnsiTheme="majorHAnsi" w:cs="Arial"/>
                </w:rPr>
                <w:t>tudent</w:t>
              </w:r>
              <w:r w:rsidR="005631D1" w:rsidRPr="003A0EBD">
                <w:rPr>
                  <w:rStyle w:val="Hyperlink"/>
                  <w:rFonts w:asciiTheme="majorHAnsi" w:hAnsiTheme="majorHAnsi" w:cs="Arial"/>
                </w:rPr>
                <w:t>s’</w:t>
              </w:r>
              <w:r w:rsidRPr="003A0EBD">
                <w:rPr>
                  <w:rStyle w:val="Hyperlink"/>
                  <w:rFonts w:asciiTheme="majorHAnsi" w:hAnsiTheme="majorHAnsi" w:cs="Arial"/>
                </w:rPr>
                <w:t xml:space="preserve"> analysis of </w:t>
              </w:r>
              <w:r w:rsidR="005631D1" w:rsidRPr="003A0EBD">
                <w:rPr>
                  <w:rStyle w:val="Hyperlink"/>
                  <w:rFonts w:asciiTheme="majorHAnsi" w:hAnsiTheme="majorHAnsi" w:cs="Arial"/>
                </w:rPr>
                <w:t>the “</w:t>
              </w:r>
              <w:r w:rsidRPr="003A0EBD">
                <w:rPr>
                  <w:rStyle w:val="Hyperlink"/>
                  <w:rFonts w:asciiTheme="majorHAnsi" w:hAnsiTheme="majorHAnsi" w:cs="Arial"/>
                </w:rPr>
                <w:t>Access to Clean Water</w:t>
              </w:r>
              <w:r w:rsidR="005631D1" w:rsidRPr="003A0EBD">
                <w:rPr>
                  <w:rStyle w:val="Hyperlink"/>
                  <w:rFonts w:asciiTheme="majorHAnsi" w:hAnsiTheme="majorHAnsi" w:cs="Arial"/>
                </w:rPr>
                <w:t>”</w:t>
              </w:r>
              <w:r w:rsidRPr="003A0EBD">
                <w:rPr>
                  <w:rStyle w:val="Hyperlink"/>
                  <w:rFonts w:asciiTheme="majorHAnsi" w:hAnsiTheme="majorHAnsi" w:cs="Arial"/>
                </w:rPr>
                <w:t xml:space="preserve"> </w:t>
              </w:r>
              <w:r w:rsidR="005631D1" w:rsidRPr="003A0EBD">
                <w:rPr>
                  <w:rStyle w:val="Hyperlink"/>
                  <w:rFonts w:asciiTheme="majorHAnsi" w:hAnsiTheme="majorHAnsi" w:cs="Arial"/>
                </w:rPr>
                <w:t>graphs</w:t>
              </w:r>
              <w:r w:rsidRPr="003A0EBD">
                <w:rPr>
                  <w:rStyle w:val="Hyperlink"/>
                  <w:rFonts w:asciiTheme="majorHAnsi" w:hAnsiTheme="majorHAnsi" w:cs="Arial"/>
                </w:rPr>
                <w:t>/</w:t>
              </w:r>
              <w:r w:rsidR="005631D1" w:rsidRPr="003A0EBD">
                <w:rPr>
                  <w:rStyle w:val="Hyperlink"/>
                  <w:rFonts w:asciiTheme="majorHAnsi" w:hAnsiTheme="majorHAnsi" w:cs="Arial"/>
                </w:rPr>
                <w:t>c</w:t>
              </w:r>
              <w:r w:rsidRPr="003A0EBD">
                <w:rPr>
                  <w:rStyle w:val="Hyperlink"/>
                  <w:rFonts w:asciiTheme="majorHAnsi" w:hAnsiTheme="majorHAnsi" w:cs="Arial"/>
                </w:rPr>
                <w:t>harts</w:t>
              </w:r>
            </w:hyperlink>
            <w:r w:rsidRPr="003A0EBD">
              <w:rPr>
                <w:rFonts w:asciiTheme="majorHAnsi" w:hAnsiTheme="majorHAnsi" w:cs="Arial"/>
              </w:rPr>
              <w:t xml:space="preserve"> </w:t>
            </w:r>
            <w:r w:rsidR="005631D1" w:rsidRPr="003A0EBD">
              <w:rPr>
                <w:rFonts w:asciiTheme="majorHAnsi" w:hAnsiTheme="majorHAnsi" w:cs="Arial"/>
              </w:rPr>
              <w:t>to a</w:t>
            </w:r>
            <w:r w:rsidRPr="003A0EBD">
              <w:rPr>
                <w:rFonts w:asciiTheme="majorHAnsi" w:eastAsia="Times New Roman" w:hAnsiTheme="majorHAnsi" w:cs="Arial"/>
              </w:rPr>
              <w:t xml:space="preserve">ssess </w:t>
            </w:r>
            <w:r w:rsidR="005631D1" w:rsidRPr="003A0EBD">
              <w:rPr>
                <w:rFonts w:asciiTheme="majorHAnsi" w:eastAsia="Times New Roman" w:hAnsiTheme="majorHAnsi" w:cs="Arial"/>
              </w:rPr>
              <w:t xml:space="preserve">their </w:t>
            </w:r>
            <w:r w:rsidRPr="003A0EBD">
              <w:rPr>
                <w:rFonts w:asciiTheme="majorHAnsi" w:eastAsia="Times New Roman" w:hAnsiTheme="majorHAnsi" w:cs="Arial"/>
              </w:rPr>
              <w:t xml:space="preserve">ability to use language. </w:t>
            </w:r>
          </w:p>
          <w:p w14:paraId="44DB59A4" w14:textId="77777777" w:rsidR="005631D1" w:rsidRPr="003A0EBD" w:rsidRDefault="00CA46F9">
            <w:pPr>
              <w:pStyle w:val="ListParagraph"/>
              <w:keepNext/>
              <w:keepLines/>
              <w:numPr>
                <w:ilvl w:val="0"/>
                <w:numId w:val="140"/>
              </w:numPr>
              <w:spacing w:before="200" w:after="0" w:line="240" w:lineRule="auto"/>
              <w:outlineLvl w:val="1"/>
              <w:rPr>
                <w:rFonts w:asciiTheme="majorHAnsi" w:hAnsiTheme="majorHAnsi" w:cs="Arial"/>
              </w:rPr>
            </w:pPr>
            <w:r w:rsidRPr="003A0EBD">
              <w:rPr>
                <w:rFonts w:asciiTheme="majorHAnsi" w:hAnsiTheme="majorHAnsi" w:cs="Arial"/>
              </w:rPr>
              <w:t>Formative</w:t>
            </w:r>
            <w:r w:rsidR="00CC771F" w:rsidRPr="003A0EBD">
              <w:rPr>
                <w:rFonts w:asciiTheme="majorHAnsi" w:hAnsiTheme="majorHAnsi" w:cs="Arial"/>
              </w:rPr>
              <w:t xml:space="preserve"> assessment</w:t>
            </w:r>
            <w:r w:rsidRPr="003A0EBD">
              <w:rPr>
                <w:rFonts w:asciiTheme="majorHAnsi" w:hAnsiTheme="majorHAnsi" w:cs="Arial"/>
              </w:rPr>
              <w:t xml:space="preserve">: </w:t>
            </w:r>
            <w:r w:rsidR="00A4743A">
              <w:rPr>
                <w:rFonts w:asciiTheme="majorHAnsi" w:hAnsiTheme="majorHAnsi" w:cs="Arial"/>
              </w:rPr>
              <w:t xml:space="preserve">Student selection of appropriate </w:t>
            </w:r>
            <w:hyperlink w:anchor="L9TicketOut" w:history="1">
              <w:r w:rsidRPr="003A0EBD">
                <w:rPr>
                  <w:rStyle w:val="Hyperlink"/>
                  <w:rFonts w:asciiTheme="majorHAnsi" w:hAnsiTheme="majorHAnsi" w:cs="Arial"/>
                </w:rPr>
                <w:t xml:space="preserve">graphic </w:t>
              </w:r>
              <w:r w:rsidR="003465E0" w:rsidRPr="003A0EBD">
                <w:rPr>
                  <w:rStyle w:val="Hyperlink"/>
                  <w:rFonts w:asciiTheme="majorHAnsi" w:hAnsiTheme="majorHAnsi" w:cs="Arial"/>
                </w:rPr>
                <w:t>for a clean water PSA</w:t>
              </w:r>
            </w:hyperlink>
            <w:r w:rsidR="00863965" w:rsidRPr="00863965">
              <w:rPr>
                <w:rFonts w:asciiTheme="majorHAnsi" w:hAnsiTheme="majorHAnsi" w:cs="Arial"/>
              </w:rPr>
              <w:t>.</w:t>
            </w:r>
          </w:p>
          <w:p w14:paraId="2E0AB588" w14:textId="77777777" w:rsidR="00CA46F9" w:rsidRPr="003A0EBD" w:rsidRDefault="00CA46F9">
            <w:pPr>
              <w:pStyle w:val="ListParagraph"/>
              <w:numPr>
                <w:ilvl w:val="0"/>
                <w:numId w:val="140"/>
              </w:numPr>
              <w:spacing w:after="0" w:line="240" w:lineRule="auto"/>
              <w:rPr>
                <w:rFonts w:asciiTheme="majorHAnsi" w:hAnsiTheme="majorHAnsi" w:cs="Arial"/>
              </w:rPr>
            </w:pPr>
            <w:r w:rsidRPr="003A0EBD">
              <w:rPr>
                <w:rFonts w:asciiTheme="majorHAnsi" w:hAnsiTheme="majorHAnsi" w:cs="Arial"/>
              </w:rPr>
              <w:t>Self-</w:t>
            </w:r>
            <w:r w:rsidR="00CC771F" w:rsidRPr="003A0EBD">
              <w:rPr>
                <w:rFonts w:asciiTheme="majorHAnsi" w:hAnsiTheme="majorHAnsi" w:cs="Arial"/>
              </w:rPr>
              <w:t>a</w:t>
            </w:r>
            <w:r w:rsidRPr="003A0EBD">
              <w:rPr>
                <w:rFonts w:asciiTheme="majorHAnsi" w:hAnsiTheme="majorHAnsi" w:cs="Arial"/>
              </w:rPr>
              <w:t>ssessment: Student</w:t>
            </w:r>
            <w:r w:rsidR="00B23C6E" w:rsidRPr="003A0EBD">
              <w:rPr>
                <w:rFonts w:asciiTheme="majorHAnsi" w:hAnsiTheme="majorHAnsi" w:cs="Arial"/>
              </w:rPr>
              <w:t>s’</w:t>
            </w:r>
            <w:r w:rsidRPr="003A0EBD">
              <w:rPr>
                <w:rFonts w:asciiTheme="majorHAnsi" w:hAnsiTheme="majorHAnsi" w:cs="Arial"/>
              </w:rPr>
              <w:t xml:space="preserve"> use of metacognitive and metalinguistic strategies to read and analyze the graphics. </w:t>
            </w:r>
            <w:r w:rsidR="00BF5718" w:rsidRPr="003A0EBD">
              <w:rPr>
                <w:rFonts w:asciiTheme="majorHAnsi" w:hAnsiTheme="majorHAnsi" w:cs="Arial"/>
              </w:rPr>
              <w:t>Student</w:t>
            </w:r>
            <w:r w:rsidR="00B23C6E" w:rsidRPr="003A0EBD">
              <w:rPr>
                <w:rFonts w:asciiTheme="majorHAnsi" w:hAnsiTheme="majorHAnsi" w:cs="Arial"/>
              </w:rPr>
              <w:t>s’</w:t>
            </w:r>
            <w:r w:rsidR="00BF5718" w:rsidRPr="003A0EBD">
              <w:rPr>
                <w:rFonts w:asciiTheme="majorHAnsi" w:hAnsiTheme="majorHAnsi" w:cs="Arial"/>
              </w:rPr>
              <w:t xml:space="preserve"> reflection on the efficacy of the graphic representations of data. </w:t>
            </w:r>
          </w:p>
          <w:p w14:paraId="6BE2EAC9" w14:textId="77777777" w:rsidR="00863965" w:rsidRPr="00863965" w:rsidRDefault="00093618">
            <w:pPr>
              <w:pStyle w:val="ListParagraph"/>
              <w:numPr>
                <w:ilvl w:val="0"/>
                <w:numId w:val="140"/>
              </w:numPr>
              <w:spacing w:after="0" w:line="240" w:lineRule="auto"/>
              <w:rPr>
                <w:rFonts w:asciiTheme="majorHAnsi" w:hAnsiTheme="majorHAnsi"/>
                <w:b/>
              </w:rPr>
            </w:pPr>
            <w:r w:rsidRPr="003A0EBD">
              <w:rPr>
                <w:rFonts w:asciiTheme="majorHAnsi" w:hAnsiTheme="majorHAnsi" w:cs="Arial"/>
              </w:rPr>
              <w:t>Self-</w:t>
            </w:r>
            <w:r w:rsidR="00CC771F" w:rsidRPr="003A0EBD">
              <w:rPr>
                <w:rFonts w:asciiTheme="majorHAnsi" w:hAnsiTheme="majorHAnsi" w:cs="Arial"/>
              </w:rPr>
              <w:t>a</w:t>
            </w:r>
            <w:r w:rsidRPr="003A0EBD">
              <w:rPr>
                <w:rFonts w:asciiTheme="majorHAnsi" w:hAnsiTheme="majorHAnsi" w:cs="Arial"/>
              </w:rPr>
              <w:t>ssessment: Student</w:t>
            </w:r>
            <w:r w:rsidR="00B23C6E" w:rsidRPr="003A0EBD">
              <w:rPr>
                <w:rFonts w:asciiTheme="majorHAnsi" w:hAnsiTheme="majorHAnsi" w:cs="Arial"/>
              </w:rPr>
              <w:t>s’</w:t>
            </w:r>
            <w:r w:rsidRPr="003A0EBD">
              <w:rPr>
                <w:rFonts w:asciiTheme="majorHAnsi" w:hAnsiTheme="majorHAnsi" w:cs="Arial"/>
              </w:rPr>
              <w:t xml:space="preserve"> monitoring of learning in relation to the language objective. </w:t>
            </w:r>
          </w:p>
        </w:tc>
      </w:tr>
      <w:tr w:rsidR="00C35AA9" w:rsidRPr="003A0EBD" w14:paraId="22284189" w14:textId="77777777" w:rsidTr="00273855">
        <w:tc>
          <w:tcPr>
            <w:tcW w:w="13176" w:type="dxa"/>
            <w:gridSpan w:val="4"/>
            <w:tcBorders>
              <w:bottom w:val="nil"/>
            </w:tcBorders>
            <w:shd w:val="clear" w:color="auto" w:fill="DEEAF6"/>
          </w:tcPr>
          <w:p w14:paraId="2F31BCE4"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 xml:space="preserve">Thinking Space: What Academic Language </w:t>
            </w:r>
            <w:r w:rsidR="00B23C6E" w:rsidRPr="003A0EBD">
              <w:rPr>
                <w:rFonts w:asciiTheme="majorHAnsi" w:hAnsiTheme="majorHAnsi"/>
                <w:b/>
              </w:rPr>
              <w:t xml:space="preserve">Will Be Practiced </w:t>
            </w:r>
            <w:r w:rsidRPr="003A0EBD">
              <w:rPr>
                <w:rFonts w:asciiTheme="majorHAnsi" w:hAnsiTheme="majorHAnsi"/>
                <w:b/>
              </w:rPr>
              <w:t xml:space="preserve">in </w:t>
            </w:r>
            <w:r w:rsidR="00B23C6E" w:rsidRPr="003A0EBD">
              <w:rPr>
                <w:rFonts w:asciiTheme="majorHAnsi" w:hAnsiTheme="majorHAnsi"/>
                <w:b/>
              </w:rPr>
              <w:t>This Lesson</w:t>
            </w:r>
            <w:r w:rsidRPr="003A0EBD">
              <w:rPr>
                <w:rFonts w:asciiTheme="majorHAnsi" w:hAnsiTheme="majorHAnsi"/>
                <w:b/>
              </w:rPr>
              <w:t>?</w:t>
            </w:r>
          </w:p>
        </w:tc>
      </w:tr>
      <w:tr w:rsidR="00C35AA9" w:rsidRPr="003A0EBD" w14:paraId="73ABE6B5" w14:textId="77777777" w:rsidTr="00273855">
        <w:tc>
          <w:tcPr>
            <w:tcW w:w="4557" w:type="dxa"/>
            <w:tcBorders>
              <w:top w:val="nil"/>
              <w:right w:val="nil"/>
            </w:tcBorders>
            <w:shd w:val="clear" w:color="auto" w:fill="DEEAF6"/>
          </w:tcPr>
          <w:p w14:paraId="7D66DBEA"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Discourse</w:t>
            </w:r>
            <w:r w:rsidR="007C5F06" w:rsidRPr="00A76F6A">
              <w:rPr>
                <w:rFonts w:asciiTheme="majorHAnsi" w:hAnsiTheme="majorHAnsi"/>
                <w:b/>
              </w:rPr>
              <w:t xml:space="preserve"> Dimension</w:t>
            </w:r>
          </w:p>
        </w:tc>
        <w:tc>
          <w:tcPr>
            <w:tcW w:w="3613" w:type="dxa"/>
            <w:gridSpan w:val="2"/>
            <w:tcBorders>
              <w:top w:val="nil"/>
              <w:left w:val="nil"/>
              <w:right w:val="nil"/>
            </w:tcBorders>
            <w:shd w:val="clear" w:color="auto" w:fill="DEEAF6"/>
          </w:tcPr>
          <w:p w14:paraId="6E0F9438"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Sentence</w:t>
            </w:r>
            <w:r w:rsidR="007C5F06" w:rsidRPr="00A76F6A">
              <w:rPr>
                <w:rFonts w:asciiTheme="majorHAnsi" w:hAnsiTheme="majorHAnsi"/>
                <w:b/>
              </w:rPr>
              <w:t xml:space="preserve"> Dimension</w:t>
            </w:r>
          </w:p>
        </w:tc>
        <w:tc>
          <w:tcPr>
            <w:tcW w:w="5006" w:type="dxa"/>
            <w:tcBorders>
              <w:top w:val="nil"/>
              <w:left w:val="nil"/>
            </w:tcBorders>
            <w:shd w:val="clear" w:color="auto" w:fill="DEEAF6"/>
          </w:tcPr>
          <w:p w14:paraId="66B61E0E"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Word</w:t>
            </w:r>
            <w:r w:rsidR="007C5F06" w:rsidRPr="00A76F6A">
              <w:rPr>
                <w:rFonts w:asciiTheme="majorHAnsi" w:hAnsiTheme="majorHAnsi"/>
                <w:b/>
              </w:rPr>
              <w:t xml:space="preserve"> Dimension</w:t>
            </w:r>
          </w:p>
        </w:tc>
      </w:tr>
      <w:tr w:rsidR="00C35AA9" w:rsidRPr="003A0EBD" w14:paraId="202F62DD" w14:textId="77777777" w:rsidTr="00273855">
        <w:tc>
          <w:tcPr>
            <w:tcW w:w="4557" w:type="dxa"/>
          </w:tcPr>
          <w:p w14:paraId="24BEB5FA" w14:textId="77777777" w:rsidR="00032284" w:rsidRPr="003A0EBD" w:rsidRDefault="004C5615">
            <w:pPr>
              <w:spacing w:after="0" w:line="240" w:lineRule="auto"/>
              <w:rPr>
                <w:rFonts w:asciiTheme="majorHAnsi" w:hAnsiTheme="majorHAnsi"/>
              </w:rPr>
            </w:pPr>
            <w:r w:rsidRPr="003A0EBD">
              <w:rPr>
                <w:rFonts w:asciiTheme="majorHAnsi" w:hAnsiTheme="majorHAnsi"/>
              </w:rPr>
              <w:t xml:space="preserve">Social/instructional language; responding to a survey with simple questions and answer choices about a familiar topic; reading texts with simple sentences and visuals (e.g., </w:t>
            </w:r>
            <w:r w:rsidRPr="003A0EBD">
              <w:rPr>
                <w:rFonts w:asciiTheme="majorHAnsi" w:hAnsiTheme="majorHAnsi"/>
                <w:i/>
              </w:rPr>
              <w:t>graphs, charts</w:t>
            </w:r>
            <w:r w:rsidRPr="003A0EBD">
              <w:rPr>
                <w:rFonts w:asciiTheme="majorHAnsi" w:hAnsiTheme="majorHAnsi"/>
              </w:rPr>
              <w:t>) about the clean water issue; stating facts with sentence starters; answering simple reading comprehension questions; discussing information presented in graphs, charts</w:t>
            </w:r>
            <w:r w:rsidR="00B23C6E" w:rsidRPr="003A0EBD">
              <w:rPr>
                <w:rFonts w:asciiTheme="majorHAnsi" w:hAnsiTheme="majorHAnsi"/>
              </w:rPr>
              <w:t>,</w:t>
            </w:r>
            <w:r w:rsidRPr="003A0EBD">
              <w:rPr>
                <w:rFonts w:asciiTheme="majorHAnsi" w:hAnsiTheme="majorHAnsi"/>
              </w:rPr>
              <w:t xml:space="preserve"> and visuals using sentence frames</w:t>
            </w:r>
          </w:p>
        </w:tc>
        <w:tc>
          <w:tcPr>
            <w:tcW w:w="3613" w:type="dxa"/>
            <w:gridSpan w:val="2"/>
          </w:tcPr>
          <w:p w14:paraId="4357F3FD" w14:textId="77777777" w:rsidR="00C35AA9" w:rsidRPr="003A0EBD" w:rsidRDefault="004C5615">
            <w:pPr>
              <w:spacing w:after="0" w:line="240" w:lineRule="auto"/>
              <w:rPr>
                <w:rFonts w:asciiTheme="majorHAnsi" w:hAnsiTheme="majorHAnsi"/>
              </w:rPr>
            </w:pPr>
            <w:r w:rsidRPr="003A0EBD">
              <w:rPr>
                <w:rFonts w:asciiTheme="majorHAnsi" w:hAnsiTheme="majorHAnsi"/>
              </w:rPr>
              <w:t xml:space="preserve">Simple sentence statements using </w:t>
            </w:r>
            <w:r w:rsidRPr="003A0EBD">
              <w:rPr>
                <w:rFonts w:asciiTheme="majorHAnsi" w:hAnsiTheme="majorHAnsi"/>
                <w:i/>
              </w:rPr>
              <w:t>according to</w:t>
            </w:r>
            <w:r w:rsidR="00363302" w:rsidRPr="003A0EBD">
              <w:rPr>
                <w:rFonts w:asciiTheme="majorHAnsi" w:hAnsiTheme="majorHAnsi"/>
                <w:i/>
              </w:rPr>
              <w:t>, this shows…</w:t>
            </w:r>
            <w:r w:rsidRPr="003A0EBD">
              <w:rPr>
                <w:rFonts w:asciiTheme="majorHAnsi" w:hAnsiTheme="majorHAnsi"/>
              </w:rPr>
              <w:t xml:space="preserve"> and comparative language</w:t>
            </w:r>
          </w:p>
        </w:tc>
        <w:tc>
          <w:tcPr>
            <w:tcW w:w="5006" w:type="dxa"/>
          </w:tcPr>
          <w:p w14:paraId="20380548" w14:textId="77777777" w:rsidR="004C5615" w:rsidRPr="003A0EBD" w:rsidRDefault="007C5F06">
            <w:pPr>
              <w:spacing w:after="0" w:line="240" w:lineRule="auto"/>
              <w:rPr>
                <w:rFonts w:asciiTheme="majorHAnsi" w:hAnsiTheme="majorHAnsi"/>
              </w:rPr>
            </w:pPr>
            <w:r w:rsidRPr="00A76F6A">
              <w:rPr>
                <w:rFonts w:asciiTheme="majorHAnsi" w:hAnsiTheme="majorHAnsi"/>
                <w:i/>
              </w:rPr>
              <w:t>Chart, graph, pie chart, line graph, bar graph, visual,</w:t>
            </w:r>
            <w:r w:rsidR="004C5615" w:rsidRPr="003A0EBD">
              <w:rPr>
                <w:rFonts w:asciiTheme="majorHAnsi" w:hAnsiTheme="majorHAnsi"/>
              </w:rPr>
              <w:t xml:space="preserve"> comparative language (e.g., </w:t>
            </w:r>
            <w:r w:rsidR="004C5615" w:rsidRPr="003A0EBD">
              <w:rPr>
                <w:rFonts w:asciiTheme="majorHAnsi" w:hAnsiTheme="majorHAnsi"/>
                <w:i/>
              </w:rPr>
              <w:t>more/less, bigger/smaller</w:t>
            </w:r>
            <w:r w:rsidR="004C5615" w:rsidRPr="003A0EBD">
              <w:rPr>
                <w:rFonts w:asciiTheme="majorHAnsi" w:hAnsiTheme="majorHAnsi"/>
              </w:rPr>
              <w:t xml:space="preserve">), topic vocabulary (e.g., </w:t>
            </w:r>
            <w:r w:rsidR="004C5615" w:rsidRPr="003A0EBD">
              <w:rPr>
                <w:rFonts w:asciiTheme="majorHAnsi" w:hAnsiTheme="majorHAnsi"/>
                <w:i/>
              </w:rPr>
              <w:t>access, human right, dirty/clean water</w:t>
            </w:r>
            <w:r w:rsidR="004C5615" w:rsidRPr="003A0EBD">
              <w:rPr>
                <w:rFonts w:asciiTheme="majorHAnsi" w:hAnsiTheme="majorHAnsi"/>
              </w:rPr>
              <w:t>)</w:t>
            </w:r>
          </w:p>
        </w:tc>
      </w:tr>
      <w:tr w:rsidR="00C35AA9" w:rsidRPr="003A0EBD" w14:paraId="2B28928D" w14:textId="77777777" w:rsidTr="00273855">
        <w:tc>
          <w:tcPr>
            <w:tcW w:w="13176" w:type="dxa"/>
            <w:gridSpan w:val="4"/>
            <w:shd w:val="clear" w:color="auto" w:fill="DEEAF6"/>
          </w:tcPr>
          <w:p w14:paraId="54F08B9B" w14:textId="77777777" w:rsidR="003725F6" w:rsidRDefault="00C35AA9" w:rsidP="00A76F6A">
            <w:pPr>
              <w:keepNext/>
              <w:spacing w:after="0" w:line="240" w:lineRule="auto"/>
              <w:rPr>
                <w:rFonts w:asciiTheme="majorHAnsi" w:eastAsia="Times New Roman" w:hAnsiTheme="majorHAnsi"/>
                <w:b/>
              </w:rPr>
            </w:pPr>
            <w:r w:rsidRPr="003A0EBD">
              <w:rPr>
                <w:rFonts w:asciiTheme="majorHAnsi" w:hAnsiTheme="majorHAnsi"/>
                <w:b/>
              </w:rPr>
              <w:t>Instructional Tips/Strategies/Sugge</w:t>
            </w:r>
            <w:r w:rsidRPr="000A21F2">
              <w:rPr>
                <w:rFonts w:asciiTheme="majorHAnsi" w:hAnsiTheme="majorHAnsi"/>
                <w:b/>
              </w:rPr>
              <w:t>stions</w:t>
            </w:r>
            <w:r w:rsidR="007C5F06" w:rsidRPr="00A76F6A">
              <w:rPr>
                <w:rFonts w:asciiTheme="majorHAnsi" w:hAnsiTheme="majorHAnsi"/>
                <w:b/>
              </w:rPr>
              <w:t xml:space="preserve"> for Teacher</w:t>
            </w:r>
          </w:p>
        </w:tc>
      </w:tr>
      <w:tr w:rsidR="00C35AA9" w:rsidRPr="003A0EBD" w14:paraId="51784D39" w14:textId="77777777" w:rsidTr="00273855">
        <w:tc>
          <w:tcPr>
            <w:tcW w:w="13176" w:type="dxa"/>
            <w:gridSpan w:val="4"/>
          </w:tcPr>
          <w:p w14:paraId="4E8AEB83" w14:textId="77777777" w:rsidR="00DD6E4B" w:rsidRPr="00DD6E4B" w:rsidRDefault="00DD6E4B">
            <w:pPr>
              <w:pStyle w:val="ListParagraph"/>
              <w:numPr>
                <w:ilvl w:val="0"/>
                <w:numId w:val="139"/>
              </w:numPr>
              <w:spacing w:after="0" w:line="240" w:lineRule="auto"/>
              <w:rPr>
                <w:rFonts w:asciiTheme="majorHAnsi" w:hAnsiTheme="majorHAnsi" w:cs="Arial"/>
              </w:rPr>
            </w:pPr>
            <w:r w:rsidRPr="009374A1">
              <w:rPr>
                <w:rFonts w:asciiTheme="majorHAnsi" w:hAnsiTheme="majorHAnsi"/>
              </w:rPr>
              <w:t>Continuously consider how the word/phrase and sentence dimensions are used to craft meanings and messages at the discourse dimension.</w:t>
            </w:r>
          </w:p>
          <w:p w14:paraId="4279D496" w14:textId="77777777" w:rsidR="003465E0" w:rsidRPr="003A0EBD" w:rsidRDefault="003465E0">
            <w:pPr>
              <w:pStyle w:val="ListParagraph"/>
              <w:numPr>
                <w:ilvl w:val="0"/>
                <w:numId w:val="139"/>
              </w:numPr>
              <w:spacing w:after="0" w:line="240" w:lineRule="auto"/>
              <w:rPr>
                <w:rFonts w:asciiTheme="majorHAnsi" w:hAnsiTheme="majorHAnsi" w:cs="Arial"/>
              </w:rPr>
            </w:pPr>
            <w:r w:rsidRPr="003A0EBD">
              <w:rPr>
                <w:rFonts w:asciiTheme="majorHAnsi" w:hAnsiTheme="majorHAnsi" w:cs="Arial"/>
              </w:rPr>
              <w:t>Use a variety of graphs</w:t>
            </w:r>
            <w:r w:rsidR="00363302" w:rsidRPr="003A0EBD">
              <w:rPr>
                <w:rFonts w:asciiTheme="majorHAnsi" w:hAnsiTheme="majorHAnsi" w:cs="Arial"/>
              </w:rPr>
              <w:t xml:space="preserve"> and charts to highlight how data can be displayed in different ways</w:t>
            </w:r>
            <w:r w:rsidR="00177087" w:rsidRPr="003A0EBD">
              <w:rPr>
                <w:rFonts w:asciiTheme="majorHAnsi" w:hAnsiTheme="majorHAnsi" w:cs="Arial"/>
              </w:rPr>
              <w:t>.</w:t>
            </w:r>
          </w:p>
          <w:p w14:paraId="56DD49B8" w14:textId="77777777" w:rsidR="003465E0" w:rsidRPr="003A0EBD" w:rsidRDefault="00363302">
            <w:pPr>
              <w:pStyle w:val="ListParagraph"/>
              <w:numPr>
                <w:ilvl w:val="0"/>
                <w:numId w:val="139"/>
              </w:numPr>
              <w:spacing w:after="0" w:line="240" w:lineRule="auto"/>
              <w:rPr>
                <w:rFonts w:asciiTheme="majorHAnsi" w:hAnsiTheme="majorHAnsi" w:cs="Arial"/>
              </w:rPr>
            </w:pPr>
            <w:r w:rsidRPr="003A0EBD">
              <w:rPr>
                <w:rFonts w:asciiTheme="majorHAnsi" w:hAnsiTheme="majorHAnsi" w:cs="Arial"/>
              </w:rPr>
              <w:t>When analyzing graphs and charts in the beginning of the lesson, use</w:t>
            </w:r>
            <w:r w:rsidR="003465E0" w:rsidRPr="003A0EBD">
              <w:rPr>
                <w:rFonts w:asciiTheme="majorHAnsi" w:hAnsiTheme="majorHAnsi" w:cs="Arial"/>
              </w:rPr>
              <w:t xml:space="preserve"> topics interesting to the students to promote engagement</w:t>
            </w:r>
            <w:r w:rsidR="00177087" w:rsidRPr="003A0EBD">
              <w:rPr>
                <w:rFonts w:asciiTheme="majorHAnsi" w:hAnsiTheme="majorHAnsi" w:cs="Arial"/>
              </w:rPr>
              <w:t>.</w:t>
            </w:r>
          </w:p>
          <w:p w14:paraId="0261FFC6" w14:textId="77777777" w:rsidR="003725F6" w:rsidRDefault="003465E0" w:rsidP="00A76F6A">
            <w:pPr>
              <w:pStyle w:val="ListParagraph"/>
              <w:numPr>
                <w:ilvl w:val="0"/>
                <w:numId w:val="139"/>
              </w:numPr>
              <w:spacing w:line="240" w:lineRule="auto"/>
              <w:rPr>
                <w:rFonts w:asciiTheme="majorHAnsi" w:eastAsia="Times New Roman" w:hAnsiTheme="majorHAnsi"/>
              </w:rPr>
            </w:pPr>
            <w:r w:rsidRPr="003A0EBD">
              <w:rPr>
                <w:rFonts w:asciiTheme="majorHAnsi" w:hAnsiTheme="majorHAnsi"/>
              </w:rPr>
              <w:t>Post and explain the lesson objective so students can see and understand it.</w:t>
            </w:r>
          </w:p>
          <w:p w14:paraId="049DFFF0" w14:textId="77777777" w:rsidR="003725F6" w:rsidRDefault="003465E0" w:rsidP="00A76F6A">
            <w:pPr>
              <w:pStyle w:val="ListParagraph"/>
              <w:numPr>
                <w:ilvl w:val="0"/>
                <w:numId w:val="139"/>
              </w:numPr>
              <w:spacing w:line="240" w:lineRule="auto"/>
              <w:rPr>
                <w:rFonts w:asciiTheme="majorHAnsi" w:eastAsia="Times New Roman" w:hAnsiTheme="majorHAnsi"/>
              </w:rPr>
            </w:pPr>
            <w:r w:rsidRPr="003A0EBD">
              <w:rPr>
                <w:rFonts w:asciiTheme="majorHAnsi" w:hAnsiTheme="majorHAnsi"/>
              </w:rPr>
              <w:t xml:space="preserve">Use the </w:t>
            </w:r>
            <w:hyperlink w:anchor="L9TicketOut" w:history="1">
              <w:r w:rsidR="008F4318">
                <w:rPr>
                  <w:rStyle w:val="Hyperlink"/>
                  <w:rFonts w:asciiTheme="majorHAnsi" w:hAnsiTheme="majorHAnsi"/>
                </w:rPr>
                <w:t xml:space="preserve">exit </w:t>
              </w:r>
              <w:r w:rsidRPr="00A4743A">
                <w:rPr>
                  <w:rStyle w:val="Hyperlink"/>
                  <w:rFonts w:asciiTheme="majorHAnsi" w:hAnsiTheme="majorHAnsi"/>
                </w:rPr>
                <w:t>ticke</w:t>
              </w:r>
              <w:r w:rsidR="00B45191">
                <w:rPr>
                  <w:rStyle w:val="Hyperlink"/>
                  <w:rFonts w:asciiTheme="majorHAnsi" w:hAnsiTheme="majorHAnsi"/>
                </w:rPr>
                <w:t>t on choosing a graphic</w:t>
              </w:r>
            </w:hyperlink>
            <w:r w:rsidRPr="003A0EBD">
              <w:rPr>
                <w:rFonts w:asciiTheme="majorHAnsi" w:hAnsiTheme="majorHAnsi"/>
              </w:rPr>
              <w:t xml:space="preserve"> to formatively assess student progress. When needed, make changes for the following day/lesson based on what you learn from the </w:t>
            </w:r>
            <w:r w:rsidR="00F37910">
              <w:rPr>
                <w:rFonts w:asciiTheme="majorHAnsi" w:hAnsiTheme="majorHAnsi"/>
              </w:rPr>
              <w:t xml:space="preserve">exit </w:t>
            </w:r>
            <w:r w:rsidRPr="003A0EBD">
              <w:rPr>
                <w:rFonts w:asciiTheme="majorHAnsi" w:hAnsiTheme="majorHAnsi"/>
              </w:rPr>
              <w:t>ticket.</w:t>
            </w:r>
          </w:p>
          <w:p w14:paraId="3C7045B9" w14:textId="77777777" w:rsidR="003725F6" w:rsidRDefault="00CF22C2" w:rsidP="00A76F6A">
            <w:pPr>
              <w:pStyle w:val="ListParagraph"/>
              <w:numPr>
                <w:ilvl w:val="0"/>
                <w:numId w:val="139"/>
              </w:numPr>
              <w:spacing w:line="240" w:lineRule="auto"/>
              <w:rPr>
                <w:rFonts w:asciiTheme="majorHAnsi" w:eastAsia="Times New Roman" w:hAnsiTheme="majorHAnsi"/>
              </w:rPr>
            </w:pPr>
            <w:r w:rsidRPr="003A0EBD">
              <w:rPr>
                <w:rFonts w:asciiTheme="majorHAnsi" w:hAnsiTheme="majorHAnsi"/>
              </w:rPr>
              <w:t xml:space="preserve">The survey conducted during the lesson opening could be provided to students a few days </w:t>
            </w:r>
            <w:r w:rsidR="00177087" w:rsidRPr="003A0EBD">
              <w:rPr>
                <w:rFonts w:asciiTheme="majorHAnsi" w:hAnsiTheme="majorHAnsi"/>
              </w:rPr>
              <w:t>before</w:t>
            </w:r>
            <w:r w:rsidRPr="003A0EBD">
              <w:rPr>
                <w:rFonts w:asciiTheme="majorHAnsi" w:hAnsiTheme="majorHAnsi"/>
              </w:rPr>
              <w:t xml:space="preserve"> this lesson so as to provide additional time to prepare the corresponding graphs/charts. </w:t>
            </w:r>
          </w:p>
          <w:p w14:paraId="3A2FA922" w14:textId="77777777" w:rsidR="003725F6" w:rsidRDefault="00D60CA2" w:rsidP="00A76F6A">
            <w:pPr>
              <w:pStyle w:val="ListParagraph"/>
              <w:numPr>
                <w:ilvl w:val="0"/>
                <w:numId w:val="139"/>
              </w:numPr>
              <w:spacing w:after="0" w:line="240" w:lineRule="auto"/>
              <w:rPr>
                <w:rFonts w:asciiTheme="majorHAnsi" w:eastAsia="Times New Roman" w:hAnsiTheme="majorHAnsi"/>
              </w:rPr>
            </w:pPr>
            <w:r w:rsidRPr="003A0EBD">
              <w:rPr>
                <w:rFonts w:asciiTheme="majorHAnsi" w:hAnsiTheme="majorHAnsi"/>
              </w:rPr>
              <w:t xml:space="preserve">Pre-teach and model any metacognitive and metalinguistic strategies that will aid student analysis of the graphics. </w:t>
            </w:r>
          </w:p>
        </w:tc>
      </w:tr>
    </w:tbl>
    <w:p w14:paraId="0F3775AD"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64628C96" w14:textId="77777777" w:rsidTr="00A76F6A">
        <w:tc>
          <w:tcPr>
            <w:tcW w:w="14395" w:type="dxa"/>
            <w:shd w:val="clear" w:color="auto" w:fill="D9D9D9"/>
          </w:tcPr>
          <w:p w14:paraId="5DAA2BE3" w14:textId="77777777" w:rsidR="00C35AA9" w:rsidRPr="003A0EBD" w:rsidRDefault="00C35AA9">
            <w:pPr>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C35AA9" w:rsidRPr="003A0EBD" w14:paraId="40F9E6D0" w14:textId="77777777" w:rsidTr="00A76F6A">
        <w:tc>
          <w:tcPr>
            <w:tcW w:w="14395" w:type="dxa"/>
            <w:shd w:val="clear" w:color="auto" w:fill="E2EFD9"/>
          </w:tcPr>
          <w:p w14:paraId="33B850A0" w14:textId="77777777" w:rsidR="00C35AA9" w:rsidRPr="003A0EBD" w:rsidRDefault="00C35AA9">
            <w:pPr>
              <w:spacing w:after="0" w:line="240" w:lineRule="auto"/>
              <w:rPr>
                <w:rFonts w:asciiTheme="majorHAnsi" w:hAnsiTheme="majorHAnsi"/>
                <w:lang w:eastAsia="en-US"/>
              </w:rPr>
            </w:pPr>
            <w:r w:rsidRPr="003A0EBD">
              <w:rPr>
                <w:rFonts w:asciiTheme="majorHAnsi" w:hAnsiTheme="majorHAnsi"/>
                <w:b/>
              </w:rPr>
              <w:t>Sociocultural Implications</w:t>
            </w:r>
          </w:p>
        </w:tc>
      </w:tr>
      <w:tr w:rsidR="00C35AA9" w:rsidRPr="003A0EBD" w14:paraId="7A9CC4D1" w14:textId="77777777" w:rsidTr="00A76F6A">
        <w:tc>
          <w:tcPr>
            <w:tcW w:w="14395" w:type="dxa"/>
          </w:tcPr>
          <w:p w14:paraId="4E18877D" w14:textId="77777777" w:rsidR="003465E0" w:rsidRPr="003A0EBD" w:rsidRDefault="00CC771F">
            <w:pPr>
              <w:pStyle w:val="ListParagraph"/>
              <w:numPr>
                <w:ilvl w:val="0"/>
                <w:numId w:val="137"/>
              </w:numPr>
              <w:spacing w:after="0" w:line="240" w:lineRule="auto"/>
              <w:rPr>
                <w:rFonts w:asciiTheme="majorHAnsi" w:hAnsiTheme="majorHAnsi" w:cs="Calibri"/>
              </w:rPr>
            </w:pPr>
            <w:r w:rsidRPr="003A0EBD">
              <w:rPr>
                <w:rFonts w:asciiTheme="majorHAnsi" w:hAnsiTheme="majorHAnsi" w:cs="Calibri"/>
              </w:rPr>
              <w:t>PSA</w:t>
            </w:r>
            <w:r w:rsidR="003465E0" w:rsidRPr="003A0EBD">
              <w:rPr>
                <w:rFonts w:asciiTheme="majorHAnsi" w:hAnsiTheme="majorHAnsi" w:cs="Calibri"/>
              </w:rPr>
              <w:t>s or defending the rights of others may be a new concept for some E</w:t>
            </w:r>
            <w:r w:rsidR="00C83521" w:rsidRPr="003A0EBD">
              <w:rPr>
                <w:rFonts w:asciiTheme="majorHAnsi" w:hAnsiTheme="majorHAnsi" w:cs="Calibri"/>
              </w:rPr>
              <w:t>L</w:t>
            </w:r>
            <w:r w:rsidR="003465E0" w:rsidRPr="003A0EBD">
              <w:rPr>
                <w:rFonts w:asciiTheme="majorHAnsi" w:hAnsiTheme="majorHAnsi" w:cs="Calibri"/>
              </w:rPr>
              <w:t xml:space="preserve">s. </w:t>
            </w:r>
          </w:p>
          <w:p w14:paraId="1E129CA8" w14:textId="77777777" w:rsidR="00C83521" w:rsidRPr="003A0EBD" w:rsidRDefault="00937031">
            <w:pPr>
              <w:pStyle w:val="ListParagraph"/>
              <w:numPr>
                <w:ilvl w:val="0"/>
                <w:numId w:val="137"/>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4B108F21" w14:textId="77777777" w:rsidR="001E717A" w:rsidRPr="003A0EBD" w:rsidRDefault="001E717A">
            <w:pPr>
              <w:pStyle w:val="ListParagraph"/>
              <w:numPr>
                <w:ilvl w:val="0"/>
                <w:numId w:val="137"/>
              </w:numPr>
              <w:spacing w:after="0" w:line="240" w:lineRule="auto"/>
              <w:rPr>
                <w:rFonts w:asciiTheme="majorHAnsi" w:hAnsiTheme="majorHAnsi" w:cs="Calibri"/>
              </w:rPr>
            </w:pPr>
            <w:r w:rsidRPr="003A0EBD">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554FC45F" w14:textId="77777777" w:rsidR="001E717A" w:rsidRPr="003A0EBD" w:rsidRDefault="001E717A">
            <w:pPr>
              <w:pStyle w:val="ListParagraph"/>
              <w:numPr>
                <w:ilvl w:val="0"/>
                <w:numId w:val="137"/>
              </w:numPr>
              <w:spacing w:after="0" w:line="240" w:lineRule="auto"/>
              <w:rPr>
                <w:rFonts w:asciiTheme="majorHAnsi" w:hAnsiTheme="majorHAnsi" w:cs="Calibri"/>
              </w:rPr>
            </w:pPr>
            <w:r w:rsidRPr="003A0EBD">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702D531D" w14:textId="77777777" w:rsidR="001E717A" w:rsidRPr="003A0EBD" w:rsidRDefault="001E717A">
            <w:pPr>
              <w:pStyle w:val="NoSpacing"/>
              <w:numPr>
                <w:ilvl w:val="0"/>
                <w:numId w:val="137"/>
              </w:numPr>
              <w:rPr>
                <w:rFonts w:asciiTheme="majorHAnsi" w:hAnsiTheme="majorHAnsi" w:cs="Calibri"/>
              </w:rPr>
            </w:pPr>
            <w:r w:rsidRPr="003A0EBD">
              <w:rPr>
                <w:rFonts w:asciiTheme="majorHAnsi" w:hAnsiTheme="majorHAnsi" w:cs="Calibri"/>
              </w:rPr>
              <w:t>Some students may be more comfortable expressing themselves orally, rather than in writing. Give thoughtful consideration to both components.</w:t>
            </w:r>
          </w:p>
          <w:p w14:paraId="15DA813D" w14:textId="77777777" w:rsidR="00C35AA9" w:rsidRPr="003A0EBD" w:rsidRDefault="00CA6064">
            <w:pPr>
              <w:pStyle w:val="ListParagraph"/>
              <w:numPr>
                <w:ilvl w:val="0"/>
                <w:numId w:val="137"/>
              </w:numPr>
              <w:spacing w:after="0" w:line="240" w:lineRule="auto"/>
              <w:rPr>
                <w:rFonts w:asciiTheme="majorHAnsi" w:hAnsiTheme="majorHAnsi" w:cs="Arial"/>
              </w:rPr>
            </w:pPr>
            <w:r w:rsidRPr="003A0EBD">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C35AA9" w:rsidRPr="003A0EBD" w14:paraId="4C411063" w14:textId="77777777" w:rsidTr="00A76F6A">
        <w:tc>
          <w:tcPr>
            <w:tcW w:w="14395" w:type="dxa"/>
            <w:shd w:val="clear" w:color="auto" w:fill="E2EFD9"/>
          </w:tcPr>
          <w:p w14:paraId="6B3786F3" w14:textId="77777777" w:rsidR="00C35AA9" w:rsidRPr="003A0EBD" w:rsidRDefault="007C5F06">
            <w:pPr>
              <w:spacing w:after="0" w:line="240" w:lineRule="auto"/>
              <w:rPr>
                <w:rFonts w:asciiTheme="majorHAnsi" w:hAnsiTheme="majorHAnsi" w:cs="Arial"/>
                <w:lang w:eastAsia="en-US"/>
              </w:rPr>
            </w:pPr>
            <w:r w:rsidRPr="00A76F6A">
              <w:rPr>
                <w:rFonts w:asciiTheme="majorHAnsi" w:hAnsiTheme="majorHAnsi"/>
                <w:b/>
              </w:rPr>
              <w:t xml:space="preserve">Anticipated Student </w:t>
            </w:r>
            <w:r w:rsidR="00C35AA9" w:rsidRPr="000A21F2">
              <w:rPr>
                <w:rFonts w:asciiTheme="majorHAnsi" w:hAnsiTheme="majorHAnsi"/>
                <w:b/>
              </w:rPr>
              <w:t>Pre-Concepti</w:t>
            </w:r>
            <w:r w:rsidR="00C35AA9" w:rsidRPr="003A0EBD">
              <w:rPr>
                <w:rFonts w:asciiTheme="majorHAnsi" w:hAnsiTheme="majorHAnsi"/>
                <w:b/>
              </w:rPr>
              <w:t>ons/Misconceptions</w:t>
            </w:r>
          </w:p>
        </w:tc>
      </w:tr>
      <w:tr w:rsidR="00C35AA9" w:rsidRPr="003A0EBD" w14:paraId="6916C820" w14:textId="77777777" w:rsidTr="00A76F6A">
        <w:tc>
          <w:tcPr>
            <w:tcW w:w="14395" w:type="dxa"/>
          </w:tcPr>
          <w:p w14:paraId="771E8665" w14:textId="77777777" w:rsidR="00C35AA9" w:rsidRPr="003A0EBD" w:rsidRDefault="003465E0">
            <w:pPr>
              <w:spacing w:after="0" w:line="240" w:lineRule="auto"/>
              <w:rPr>
                <w:rFonts w:asciiTheme="majorHAnsi" w:hAnsiTheme="majorHAnsi" w:cs="Arial"/>
                <w:lang w:eastAsia="en-US"/>
              </w:rPr>
            </w:pPr>
            <w:r w:rsidRPr="003A0EBD">
              <w:rPr>
                <w:rFonts w:asciiTheme="majorHAnsi" w:hAnsiTheme="majorHAnsi"/>
                <w:lang w:eastAsia="en-US"/>
              </w:rPr>
              <w:t>Students may think charts, maps and graphs are not as important as text, do not teach anything, and do not require interpretation or special instruction in order to be understood</w:t>
            </w:r>
            <w:r w:rsidR="009B766E" w:rsidRPr="003A0EBD">
              <w:rPr>
                <w:rFonts w:asciiTheme="majorHAnsi" w:hAnsiTheme="majorHAnsi"/>
                <w:lang w:eastAsia="en-US"/>
              </w:rPr>
              <w:t>.</w:t>
            </w:r>
          </w:p>
        </w:tc>
      </w:tr>
    </w:tbl>
    <w:p w14:paraId="2A086225"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7A3D6421" w14:textId="77777777" w:rsidTr="00A76F6A">
        <w:tc>
          <w:tcPr>
            <w:tcW w:w="12950" w:type="dxa"/>
            <w:shd w:val="clear" w:color="auto" w:fill="D9D9D9"/>
          </w:tcPr>
          <w:p w14:paraId="1EA9FC36"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THE LESSON IN ACTION</w:t>
            </w:r>
          </w:p>
        </w:tc>
      </w:tr>
      <w:tr w:rsidR="00C35AA9" w:rsidRPr="003A0EBD" w14:paraId="000E9FB2" w14:textId="77777777" w:rsidTr="00A76F6A">
        <w:tc>
          <w:tcPr>
            <w:tcW w:w="12950" w:type="dxa"/>
            <w:shd w:val="clear" w:color="auto" w:fill="FFF2CC"/>
          </w:tcPr>
          <w:p w14:paraId="20372EE4"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Day 15 Lesson </w:t>
            </w:r>
            <w:r w:rsidR="009B766E" w:rsidRPr="003A0EBD">
              <w:rPr>
                <w:rFonts w:asciiTheme="majorHAnsi" w:hAnsiTheme="majorHAnsi"/>
                <w:b/>
              </w:rPr>
              <w:t>Opening</w:t>
            </w:r>
          </w:p>
        </w:tc>
      </w:tr>
      <w:tr w:rsidR="00C35AA9" w:rsidRPr="003A0EBD" w14:paraId="13ECBD96" w14:textId="77777777" w:rsidTr="00A76F6A">
        <w:tc>
          <w:tcPr>
            <w:tcW w:w="12950" w:type="dxa"/>
          </w:tcPr>
          <w:p w14:paraId="4C11325A" w14:textId="77777777" w:rsidR="00093618" w:rsidRPr="003A0EBD" w:rsidRDefault="00187F8A">
            <w:pPr>
              <w:pStyle w:val="ListParagraph"/>
              <w:numPr>
                <w:ilvl w:val="0"/>
                <w:numId w:val="273"/>
              </w:numPr>
              <w:spacing w:after="0" w:line="240" w:lineRule="auto"/>
              <w:ind w:left="360"/>
              <w:rPr>
                <w:rFonts w:asciiTheme="majorHAnsi" w:eastAsiaTheme="minorHAnsi" w:hAnsiTheme="majorHAnsi" w:cstheme="minorHAnsi"/>
              </w:rPr>
            </w:pPr>
            <w:r w:rsidRPr="003A0EBD">
              <w:rPr>
                <w:rFonts w:asciiTheme="majorHAnsi" w:hAnsiTheme="majorHAnsi" w:cs="Arial"/>
              </w:rPr>
              <w:t>P</w:t>
            </w:r>
            <w:r w:rsidR="00093618" w:rsidRPr="003A0EBD">
              <w:rPr>
                <w:rFonts w:asciiTheme="majorHAnsi" w:hAnsiTheme="majorHAnsi" w:cs="Arial"/>
              </w:rPr>
              <w:t>ost and share the language objective with students</w:t>
            </w:r>
            <w:r w:rsidR="009B766E" w:rsidRPr="003A0EBD">
              <w:rPr>
                <w:rFonts w:asciiTheme="majorHAnsi" w:hAnsiTheme="majorHAnsi" w:cs="Arial"/>
              </w:rPr>
              <w:t>:</w:t>
            </w:r>
            <w:r w:rsidR="00093618" w:rsidRPr="003A0EBD">
              <w:rPr>
                <w:rFonts w:asciiTheme="majorHAnsi" w:hAnsiTheme="majorHAnsi" w:cs="Arial"/>
              </w:rPr>
              <w:t xml:space="preserve"> </w:t>
            </w:r>
            <w:r w:rsidRPr="003A0EBD">
              <w:rPr>
                <w:rFonts w:asciiTheme="majorHAnsi" w:hAnsiTheme="majorHAnsi" w:cs="Arial"/>
              </w:rPr>
              <w:t>“</w:t>
            </w:r>
            <w:r w:rsidR="007C5F06" w:rsidRPr="00A76F6A">
              <w:rPr>
                <w:rFonts w:asciiTheme="majorHAnsi" w:hAnsiTheme="majorHAnsi"/>
              </w:rPr>
              <w:t>Students will be able to use their knowledge of how to interpret graphs, maps, charts, and other visuals to create evidence-based claims about the clean water issue</w:t>
            </w:r>
            <w:r w:rsidR="00093618" w:rsidRPr="003A0EBD">
              <w:rPr>
                <w:rFonts w:asciiTheme="majorHAnsi" w:hAnsiTheme="majorHAnsi"/>
              </w:rPr>
              <w:t>.</w:t>
            </w:r>
            <w:r w:rsidRPr="003A0EBD">
              <w:rPr>
                <w:rFonts w:asciiTheme="majorHAnsi" w:hAnsiTheme="majorHAnsi"/>
              </w:rPr>
              <w:t>”</w:t>
            </w:r>
            <w:r w:rsidR="00093618" w:rsidRPr="003A0EBD">
              <w:rPr>
                <w:rFonts w:asciiTheme="majorHAnsi" w:hAnsiTheme="majorHAnsi"/>
              </w:rPr>
              <w:t xml:space="preserve"> To promote student ownership and self-monitoring of learning, have students record the objective in their notebooks. At the end of the lesson, students can reflect on their learning in relation to the objective.</w:t>
            </w:r>
          </w:p>
          <w:p w14:paraId="4AC5737F" w14:textId="77777777" w:rsidR="00C35AA9" w:rsidRPr="003A0EBD" w:rsidRDefault="00363302">
            <w:pPr>
              <w:pStyle w:val="ListParagraph"/>
              <w:numPr>
                <w:ilvl w:val="0"/>
                <w:numId w:val="273"/>
              </w:numPr>
              <w:tabs>
                <w:tab w:val="right" w:pos="-11963"/>
              </w:tabs>
              <w:spacing w:after="0" w:line="240" w:lineRule="auto"/>
              <w:ind w:left="360"/>
              <w:rPr>
                <w:rFonts w:asciiTheme="majorHAnsi" w:hAnsiTheme="majorHAnsi" w:cs="Arial"/>
              </w:rPr>
            </w:pPr>
            <w:r w:rsidRPr="003A0EBD">
              <w:rPr>
                <w:rFonts w:asciiTheme="majorHAnsi" w:hAnsiTheme="majorHAnsi" w:cs="Arial"/>
              </w:rPr>
              <w:t>Distribute a s</w:t>
            </w:r>
            <w:r w:rsidR="003465E0" w:rsidRPr="003A0EBD">
              <w:rPr>
                <w:rFonts w:asciiTheme="majorHAnsi" w:hAnsiTheme="majorHAnsi" w:cs="Arial"/>
              </w:rPr>
              <w:t>urvey about common interesting topics such as favorite food, activity</w:t>
            </w:r>
            <w:r w:rsidR="009B766E" w:rsidRPr="003A0EBD">
              <w:rPr>
                <w:rFonts w:asciiTheme="majorHAnsi" w:hAnsiTheme="majorHAnsi" w:cs="Arial"/>
              </w:rPr>
              <w:t>,</w:t>
            </w:r>
            <w:r w:rsidR="003465E0" w:rsidRPr="003A0EBD">
              <w:rPr>
                <w:rFonts w:asciiTheme="majorHAnsi" w:hAnsiTheme="majorHAnsi" w:cs="Arial"/>
              </w:rPr>
              <w:t xml:space="preserve"> or candy. Consider using anonymous polling such as </w:t>
            </w:r>
            <w:hyperlink r:id="rId262" w:history="1">
              <w:r w:rsidR="003465E0" w:rsidRPr="003A0EBD">
                <w:rPr>
                  <w:rStyle w:val="Hyperlink"/>
                  <w:rFonts w:asciiTheme="majorHAnsi" w:hAnsiTheme="majorHAnsi" w:cs="Arial"/>
                </w:rPr>
                <w:t>Plickers</w:t>
              </w:r>
            </w:hyperlink>
            <w:r w:rsidR="003465E0" w:rsidRPr="003A0EBD">
              <w:rPr>
                <w:rFonts w:asciiTheme="majorHAnsi" w:hAnsiTheme="majorHAnsi" w:cs="Arial"/>
              </w:rPr>
              <w:t xml:space="preserve">. Use </w:t>
            </w:r>
            <w:r w:rsidRPr="003A0EBD">
              <w:rPr>
                <w:rFonts w:asciiTheme="majorHAnsi" w:hAnsiTheme="majorHAnsi" w:cs="Arial"/>
              </w:rPr>
              <w:t xml:space="preserve">the </w:t>
            </w:r>
            <w:r w:rsidR="003465E0" w:rsidRPr="003A0EBD">
              <w:rPr>
                <w:rFonts w:asciiTheme="majorHAnsi" w:eastAsia="Times New Roman" w:hAnsiTheme="majorHAnsi" w:cs="Arial"/>
              </w:rPr>
              <w:t xml:space="preserve">survey results to create graphs and charts such as a pictograph. Use of Microsoft Excel or other software to create the graphs and charts is recommended. </w:t>
            </w:r>
          </w:p>
        </w:tc>
      </w:tr>
      <w:tr w:rsidR="00C35AA9" w:rsidRPr="003A0EBD" w14:paraId="1D8F8B19" w14:textId="77777777" w:rsidTr="00A76F6A">
        <w:tc>
          <w:tcPr>
            <w:tcW w:w="12950" w:type="dxa"/>
            <w:shd w:val="clear" w:color="auto" w:fill="FFF2CC"/>
          </w:tcPr>
          <w:p w14:paraId="7C31CCED"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9B766E" w:rsidRPr="003A0EBD">
              <w:rPr>
                <w:rFonts w:asciiTheme="majorHAnsi" w:hAnsiTheme="majorHAnsi"/>
                <w:b/>
              </w:rPr>
              <w:t>Lesson</w:t>
            </w:r>
          </w:p>
        </w:tc>
      </w:tr>
      <w:tr w:rsidR="00C35AA9" w:rsidRPr="003A0EBD" w14:paraId="2D96C335" w14:textId="77777777" w:rsidTr="00A76F6A">
        <w:tc>
          <w:tcPr>
            <w:tcW w:w="12950" w:type="dxa"/>
          </w:tcPr>
          <w:p w14:paraId="26D8003F" w14:textId="77777777" w:rsidR="003465E0" w:rsidRPr="003A0EBD" w:rsidRDefault="003465E0">
            <w:pPr>
              <w:pStyle w:val="ListParagraph"/>
              <w:numPr>
                <w:ilvl w:val="0"/>
                <w:numId w:val="136"/>
              </w:numPr>
              <w:spacing w:after="0" w:line="240" w:lineRule="auto"/>
              <w:rPr>
                <w:rFonts w:asciiTheme="majorHAnsi" w:hAnsiTheme="majorHAnsi" w:cstheme="minorHAnsi"/>
              </w:rPr>
            </w:pPr>
            <w:r w:rsidRPr="003A0EBD">
              <w:rPr>
                <w:rFonts w:asciiTheme="majorHAnsi" w:hAnsiTheme="majorHAnsi" w:cstheme="minorHAnsi"/>
              </w:rPr>
              <w:t>Introduce the focus of today’s lesson. Discuss with students how charts, graphs</w:t>
            </w:r>
            <w:r w:rsidR="009B766E" w:rsidRPr="003A0EBD">
              <w:rPr>
                <w:rFonts w:asciiTheme="majorHAnsi" w:hAnsiTheme="majorHAnsi" w:cstheme="minorHAnsi"/>
              </w:rPr>
              <w:t>,</w:t>
            </w:r>
            <w:r w:rsidRPr="003A0EBD">
              <w:rPr>
                <w:rFonts w:asciiTheme="majorHAnsi" w:hAnsiTheme="majorHAnsi" w:cstheme="minorHAnsi"/>
              </w:rPr>
              <w:t xml:space="preserve"> and maps are effective ways to communicate a message. Consider projecting a chart or graph and allowing students to quietly reflect on what they see and what they notice about </w:t>
            </w:r>
            <w:r w:rsidR="00BD6906" w:rsidRPr="003A0EBD">
              <w:rPr>
                <w:rFonts w:asciiTheme="majorHAnsi" w:hAnsiTheme="majorHAnsi" w:cstheme="minorHAnsi"/>
              </w:rPr>
              <w:t>it</w:t>
            </w:r>
            <w:r w:rsidRPr="003A0EBD">
              <w:rPr>
                <w:rFonts w:asciiTheme="majorHAnsi" w:hAnsiTheme="majorHAnsi" w:cstheme="minorHAnsi"/>
              </w:rPr>
              <w:t>. Then prompt thinking by asking students to think about what they can learn from the chart or graph and leading a class discussion. Make sure to talk about how there are different ways to display information. Inform students that they will be analyzing and interpreting charts and graphs to collect more information about the access to clean water issue and to desi</w:t>
            </w:r>
            <w:r w:rsidR="00CF22C2" w:rsidRPr="003A0EBD">
              <w:rPr>
                <w:rFonts w:asciiTheme="majorHAnsi" w:hAnsiTheme="majorHAnsi" w:cstheme="minorHAnsi"/>
              </w:rPr>
              <w:t>g</w:t>
            </w:r>
            <w:r w:rsidRPr="003A0EBD">
              <w:rPr>
                <w:rFonts w:asciiTheme="majorHAnsi" w:hAnsiTheme="majorHAnsi" w:cstheme="minorHAnsi"/>
              </w:rPr>
              <w:t>n</w:t>
            </w:r>
            <w:r w:rsidR="00A43021" w:rsidRPr="003A0EBD">
              <w:rPr>
                <w:rFonts w:asciiTheme="majorHAnsi" w:hAnsiTheme="majorHAnsi" w:cstheme="minorHAnsi"/>
              </w:rPr>
              <w:t>in</w:t>
            </w:r>
            <w:r w:rsidRPr="003A0EBD">
              <w:rPr>
                <w:rFonts w:asciiTheme="majorHAnsi" w:hAnsiTheme="majorHAnsi" w:cstheme="minorHAnsi"/>
              </w:rPr>
              <w:t xml:space="preserve">g an effective </w:t>
            </w:r>
            <w:r w:rsidR="00CC771F" w:rsidRPr="003A0EBD">
              <w:rPr>
                <w:rFonts w:asciiTheme="majorHAnsi" w:hAnsiTheme="majorHAnsi" w:cstheme="minorHAnsi"/>
              </w:rPr>
              <w:t>PSA</w:t>
            </w:r>
            <w:r w:rsidRPr="003A0EBD">
              <w:rPr>
                <w:rFonts w:asciiTheme="majorHAnsi" w:hAnsiTheme="majorHAnsi" w:cstheme="minorHAnsi"/>
              </w:rPr>
              <w:t xml:space="preserve"> at the end of the unit. </w:t>
            </w:r>
          </w:p>
          <w:p w14:paraId="478E3346" w14:textId="77777777" w:rsidR="003465E0" w:rsidRPr="003A0EBD" w:rsidRDefault="003465E0">
            <w:pPr>
              <w:pStyle w:val="ListParagraph"/>
              <w:spacing w:after="0" w:line="240" w:lineRule="auto"/>
              <w:ind w:left="360"/>
              <w:rPr>
                <w:rFonts w:asciiTheme="majorHAnsi" w:hAnsiTheme="majorHAnsi" w:cstheme="minorHAnsi"/>
              </w:rPr>
            </w:pPr>
          </w:p>
          <w:p w14:paraId="3551DBB9" w14:textId="77777777" w:rsidR="003465E0" w:rsidRPr="003A0EBD" w:rsidRDefault="003465E0">
            <w:pPr>
              <w:pStyle w:val="ListParagraph"/>
              <w:numPr>
                <w:ilvl w:val="0"/>
                <w:numId w:val="136"/>
              </w:numPr>
              <w:spacing w:after="0" w:line="240" w:lineRule="auto"/>
              <w:rPr>
                <w:rFonts w:asciiTheme="majorHAnsi" w:hAnsiTheme="majorHAnsi" w:cstheme="minorHAnsi"/>
              </w:rPr>
            </w:pPr>
            <w:r w:rsidRPr="003A0EBD">
              <w:rPr>
                <w:rFonts w:asciiTheme="majorHAnsi" w:hAnsiTheme="majorHAnsi" w:cstheme="minorHAnsi"/>
              </w:rPr>
              <w:t xml:space="preserve">Depending upon student familiarity with charts and graphs as a method for conveying </w:t>
            </w:r>
            <w:r w:rsidR="00CF22C2" w:rsidRPr="003A0EBD">
              <w:rPr>
                <w:rFonts w:asciiTheme="majorHAnsi" w:hAnsiTheme="majorHAnsi" w:cstheme="minorHAnsi"/>
              </w:rPr>
              <w:t xml:space="preserve">information, consider modeling </w:t>
            </w:r>
            <w:r w:rsidRPr="003A0EBD">
              <w:rPr>
                <w:rFonts w:asciiTheme="majorHAnsi" w:hAnsiTheme="majorHAnsi" w:cstheme="minorHAnsi"/>
              </w:rPr>
              <w:t xml:space="preserve">how to analyze a graphic. </w:t>
            </w:r>
          </w:p>
          <w:p w14:paraId="20671323" w14:textId="4A73D305" w:rsidR="003725F6" w:rsidRDefault="00671FB8" w:rsidP="00A76F6A">
            <w:pPr>
              <w:pStyle w:val="ListParagraph"/>
              <w:numPr>
                <w:ilvl w:val="1"/>
                <w:numId w:val="136"/>
              </w:numPr>
              <w:spacing w:after="0" w:line="240" w:lineRule="auto"/>
              <w:ind w:left="720"/>
              <w:rPr>
                <w:rFonts w:asciiTheme="majorHAnsi" w:eastAsia="Times New Roman" w:hAnsiTheme="majorHAnsi" w:cstheme="minorHAnsi"/>
              </w:rPr>
            </w:pPr>
            <w:r w:rsidRPr="003A0EBD">
              <w:rPr>
                <w:rFonts w:asciiTheme="majorHAnsi" w:hAnsiTheme="majorHAnsi" w:cstheme="minorHAnsi"/>
              </w:rPr>
              <w:t>You can</w:t>
            </w:r>
            <w:r w:rsidR="003465E0" w:rsidRPr="003A0EBD">
              <w:rPr>
                <w:rFonts w:asciiTheme="majorHAnsi" w:hAnsiTheme="majorHAnsi" w:cstheme="minorHAnsi"/>
              </w:rPr>
              <w:t xml:space="preserve"> start with a familiar example such as the</w:t>
            </w:r>
            <w:r w:rsidRPr="003A0EBD">
              <w:rPr>
                <w:rFonts w:asciiTheme="majorHAnsi" w:hAnsiTheme="majorHAnsi" w:cstheme="minorHAnsi"/>
              </w:rPr>
              <w:t xml:space="preserve"> “</w:t>
            </w:r>
            <w:hyperlink r:id="rId263" w:history="1">
              <w:r w:rsidR="003465E0" w:rsidRPr="003A0EBD">
                <w:rPr>
                  <w:rStyle w:val="Hyperlink"/>
                  <w:rFonts w:asciiTheme="majorHAnsi" w:hAnsiTheme="majorHAnsi" w:cstheme="minorHAnsi"/>
                </w:rPr>
                <w:t>Which Fast Food Chain Has the Best Burger and Frie</w:t>
              </w:r>
              <w:r w:rsidRPr="003A0EBD">
                <w:rPr>
                  <w:rStyle w:val="Hyperlink"/>
                  <w:rFonts w:asciiTheme="majorHAnsi" w:hAnsiTheme="majorHAnsi" w:cstheme="minorHAnsi"/>
                </w:rPr>
                <w:t>s?</w:t>
              </w:r>
            </w:hyperlink>
            <w:r w:rsidRPr="003A0EBD">
              <w:rPr>
                <w:rFonts w:asciiTheme="majorHAnsi" w:hAnsiTheme="majorHAnsi" w:cstheme="minorHAnsi"/>
              </w:rPr>
              <w:t xml:space="preserve">” </w:t>
            </w:r>
            <w:r w:rsidR="003465E0" w:rsidRPr="003A0EBD">
              <w:rPr>
                <w:rFonts w:asciiTheme="majorHAnsi" w:eastAsia="Times New Roman" w:hAnsiTheme="majorHAnsi" w:cstheme="minorHAnsi"/>
              </w:rPr>
              <w:t xml:space="preserve">bar graph. Project the bar graph for students, and consider providing hard copies for </w:t>
            </w:r>
            <w:r w:rsidR="000A5F5A" w:rsidRPr="003A0EBD">
              <w:rPr>
                <w:rFonts w:asciiTheme="majorHAnsi" w:eastAsia="Times New Roman" w:hAnsiTheme="majorHAnsi" w:cstheme="minorHAnsi"/>
              </w:rPr>
              <w:t xml:space="preserve">them </w:t>
            </w:r>
            <w:r w:rsidR="003465E0" w:rsidRPr="003A0EBD">
              <w:rPr>
                <w:rFonts w:asciiTheme="majorHAnsi" w:eastAsia="Times New Roman" w:hAnsiTheme="majorHAnsi" w:cstheme="minorHAnsi"/>
              </w:rPr>
              <w:t>to analyze. Post a question to guide the graph analysis, such as “Based on the graph, what fast food chain has the best bu</w:t>
            </w:r>
            <w:r w:rsidR="00363302" w:rsidRPr="003A0EBD">
              <w:rPr>
                <w:rFonts w:asciiTheme="majorHAnsi" w:eastAsia="Times New Roman" w:hAnsiTheme="majorHAnsi" w:cstheme="minorHAnsi"/>
              </w:rPr>
              <w:t>rgers</w:t>
            </w:r>
            <w:r w:rsidR="000A5F5A" w:rsidRPr="003A0EBD">
              <w:rPr>
                <w:rFonts w:asciiTheme="majorHAnsi" w:eastAsia="Times New Roman" w:hAnsiTheme="majorHAnsi" w:cstheme="minorHAnsi"/>
              </w:rPr>
              <w:t xml:space="preserve">?” </w:t>
            </w:r>
            <w:r w:rsidR="00363302" w:rsidRPr="003A0EBD">
              <w:rPr>
                <w:rFonts w:asciiTheme="majorHAnsi" w:eastAsia="Times New Roman" w:hAnsiTheme="majorHAnsi" w:cstheme="minorHAnsi"/>
              </w:rPr>
              <w:t xml:space="preserve">Allow for quiet </w:t>
            </w:r>
            <w:r w:rsidR="003465E0" w:rsidRPr="003A0EBD">
              <w:rPr>
                <w:rFonts w:asciiTheme="majorHAnsi" w:eastAsia="Times New Roman" w:hAnsiTheme="majorHAnsi" w:cstheme="minorHAnsi"/>
              </w:rPr>
              <w:t xml:space="preserve">time to analyze the graph </w:t>
            </w:r>
            <w:r w:rsidR="000A5F5A" w:rsidRPr="003A0EBD">
              <w:rPr>
                <w:rFonts w:asciiTheme="majorHAnsi" w:eastAsia="Times New Roman" w:hAnsiTheme="majorHAnsi" w:cstheme="minorHAnsi"/>
              </w:rPr>
              <w:t xml:space="preserve">individually </w:t>
            </w:r>
            <w:r w:rsidR="003465E0" w:rsidRPr="003A0EBD">
              <w:rPr>
                <w:rFonts w:asciiTheme="majorHAnsi" w:eastAsia="Times New Roman" w:hAnsiTheme="majorHAnsi" w:cstheme="minorHAnsi"/>
              </w:rPr>
              <w:t>first</w:t>
            </w:r>
            <w:r w:rsidR="000A5F5A" w:rsidRPr="003A0EBD">
              <w:rPr>
                <w:rFonts w:asciiTheme="majorHAnsi" w:eastAsia="Times New Roman" w:hAnsiTheme="majorHAnsi" w:cstheme="minorHAnsi"/>
              </w:rPr>
              <w:t>,</w:t>
            </w:r>
            <w:r w:rsidR="003465E0" w:rsidRPr="003A0EBD">
              <w:rPr>
                <w:rFonts w:asciiTheme="majorHAnsi" w:eastAsia="Times New Roman" w:hAnsiTheme="majorHAnsi" w:cstheme="minorHAnsi"/>
              </w:rPr>
              <w:t xml:space="preserve"> then work with a small group to discuss thoughts before sharing as a class. Provide a sentence frame such as </w:t>
            </w:r>
            <w:r w:rsidR="00713BA2" w:rsidRPr="003A0EBD">
              <w:rPr>
                <w:rFonts w:asciiTheme="majorHAnsi" w:eastAsia="Times New Roman" w:hAnsiTheme="majorHAnsi" w:cstheme="minorHAnsi"/>
              </w:rPr>
              <w:t>“</w:t>
            </w:r>
            <w:r w:rsidR="00363302" w:rsidRPr="003A0EBD">
              <w:rPr>
                <w:rFonts w:asciiTheme="majorHAnsi" w:eastAsia="Times New Roman" w:hAnsiTheme="majorHAnsi" w:cstheme="minorHAnsi"/>
              </w:rPr>
              <w:t xml:space="preserve">According to the bar graph, </w:t>
            </w:r>
            <w:r w:rsidR="003465E0" w:rsidRPr="003A0EBD">
              <w:rPr>
                <w:rFonts w:asciiTheme="majorHAnsi" w:eastAsia="Times New Roman" w:hAnsiTheme="majorHAnsi" w:cstheme="minorHAnsi"/>
              </w:rPr>
              <w:t>more people like</w:t>
            </w:r>
            <w:r w:rsidR="00713BA2" w:rsidRPr="003A0EBD">
              <w:rPr>
                <w:rFonts w:asciiTheme="majorHAnsi" w:eastAsia="Times New Roman" w:hAnsiTheme="majorHAnsi" w:cstheme="minorHAnsi"/>
              </w:rPr>
              <w:t xml:space="preserve"> </w:t>
            </w:r>
            <w:r w:rsidR="003465E0" w:rsidRPr="003A0EBD">
              <w:rPr>
                <w:rFonts w:asciiTheme="majorHAnsi" w:eastAsia="Times New Roman" w:hAnsiTheme="majorHAnsi" w:cstheme="minorHAnsi"/>
              </w:rPr>
              <w:t>_______ burgers</w:t>
            </w:r>
            <w:r w:rsidR="00713BA2" w:rsidRPr="003A0EBD">
              <w:rPr>
                <w:rFonts w:asciiTheme="majorHAnsi" w:eastAsia="Times New Roman" w:hAnsiTheme="majorHAnsi" w:cstheme="minorHAnsi"/>
              </w:rPr>
              <w:t>”</w:t>
            </w:r>
            <w:r w:rsidR="003465E0" w:rsidRPr="003A0EBD">
              <w:rPr>
                <w:rFonts w:asciiTheme="majorHAnsi" w:eastAsia="Times New Roman" w:hAnsiTheme="majorHAnsi" w:cstheme="minorHAnsi"/>
              </w:rPr>
              <w:t xml:space="preserve"> for sharing. Repeat this process for </w:t>
            </w:r>
            <w:r w:rsidR="00363302" w:rsidRPr="003A0EBD">
              <w:rPr>
                <w:rFonts w:asciiTheme="majorHAnsi" w:eastAsia="Times New Roman" w:hAnsiTheme="majorHAnsi" w:cstheme="minorHAnsi"/>
              </w:rPr>
              <w:t>French</w:t>
            </w:r>
            <w:r w:rsidR="003465E0" w:rsidRPr="003A0EBD">
              <w:rPr>
                <w:rFonts w:asciiTheme="majorHAnsi" w:eastAsia="Times New Roman" w:hAnsiTheme="majorHAnsi" w:cstheme="minorHAnsi"/>
              </w:rPr>
              <w:t xml:space="preserve"> fries as well</w:t>
            </w:r>
            <w:r w:rsidR="000A5F5A" w:rsidRPr="003A0EBD">
              <w:rPr>
                <w:rFonts w:asciiTheme="majorHAnsi" w:eastAsia="Times New Roman" w:hAnsiTheme="majorHAnsi" w:cstheme="minorHAnsi"/>
              </w:rPr>
              <w:t>,</w:t>
            </w:r>
            <w:r w:rsidR="003465E0" w:rsidRPr="003A0EBD">
              <w:rPr>
                <w:rFonts w:asciiTheme="majorHAnsi" w:eastAsia="Times New Roman" w:hAnsiTheme="majorHAnsi" w:cstheme="minorHAnsi"/>
              </w:rPr>
              <w:t xml:space="preserve"> using the same bar graph. </w:t>
            </w:r>
          </w:p>
          <w:p w14:paraId="2D55F1C5" w14:textId="77777777" w:rsidR="003725F6" w:rsidRDefault="003465E0" w:rsidP="00A76F6A">
            <w:pPr>
              <w:pStyle w:val="ListParagraph"/>
              <w:numPr>
                <w:ilvl w:val="1"/>
                <w:numId w:val="136"/>
              </w:numPr>
              <w:spacing w:after="0" w:line="240" w:lineRule="auto"/>
              <w:ind w:left="720"/>
              <w:rPr>
                <w:rFonts w:asciiTheme="majorHAnsi" w:eastAsia="Times New Roman" w:hAnsiTheme="majorHAnsi" w:cstheme="minorHAnsi"/>
              </w:rPr>
            </w:pPr>
            <w:r w:rsidRPr="003A0EBD">
              <w:rPr>
                <w:rFonts w:asciiTheme="majorHAnsi" w:hAnsiTheme="majorHAnsi" w:cstheme="minorHAnsi"/>
              </w:rPr>
              <w:t>Extend student practice with an additional graph</w:t>
            </w:r>
            <w:r w:rsidR="001815CD">
              <w:rPr>
                <w:rFonts w:asciiTheme="majorHAnsi" w:hAnsiTheme="majorHAnsi" w:cstheme="minorHAnsi"/>
              </w:rPr>
              <w:t>,</w:t>
            </w:r>
            <w:r w:rsidRPr="003A0EBD">
              <w:rPr>
                <w:rFonts w:asciiTheme="majorHAnsi" w:hAnsiTheme="majorHAnsi" w:cstheme="minorHAnsi"/>
              </w:rPr>
              <w:t xml:space="preserve"> such as</w:t>
            </w:r>
            <w:r w:rsidR="000A5F5A" w:rsidRPr="003A0EBD">
              <w:rPr>
                <w:rFonts w:asciiTheme="majorHAnsi" w:hAnsiTheme="majorHAnsi" w:cstheme="minorHAnsi"/>
              </w:rPr>
              <w:t xml:space="preserve"> “</w:t>
            </w:r>
            <w:hyperlink r:id="rId264" w:history="1">
              <w:r w:rsidRPr="003A0EBD">
                <w:rPr>
                  <w:rStyle w:val="Hyperlink"/>
                  <w:rFonts w:asciiTheme="majorHAnsi" w:hAnsiTheme="majorHAnsi" w:cstheme="minorHAnsi"/>
                </w:rPr>
                <w:t xml:space="preserve">U.S. Teens </w:t>
              </w:r>
              <w:r w:rsidR="000A5F5A" w:rsidRPr="003A0EBD">
                <w:rPr>
                  <w:rStyle w:val="Hyperlink"/>
                  <w:rFonts w:asciiTheme="majorHAnsi" w:hAnsiTheme="majorHAnsi" w:cstheme="minorHAnsi"/>
                </w:rPr>
                <w:t xml:space="preserve">Love </w:t>
              </w:r>
              <w:r w:rsidRPr="003A0EBD">
                <w:rPr>
                  <w:rStyle w:val="Hyperlink"/>
                  <w:rFonts w:asciiTheme="majorHAnsi" w:hAnsiTheme="majorHAnsi" w:cstheme="minorHAnsi"/>
                </w:rPr>
                <w:t>Instagram</w:t>
              </w:r>
            </w:hyperlink>
            <w:r w:rsidRPr="003A0EBD">
              <w:rPr>
                <w:rFonts w:asciiTheme="majorHAnsi" w:hAnsiTheme="majorHAnsi" w:cstheme="minorHAnsi"/>
              </w:rPr>
              <w:t>.</w:t>
            </w:r>
            <w:r w:rsidR="000A5F5A" w:rsidRPr="003A0EBD">
              <w:rPr>
                <w:rFonts w:asciiTheme="majorHAnsi" w:hAnsiTheme="majorHAnsi" w:cstheme="minorHAnsi"/>
              </w:rPr>
              <w:t>”</w:t>
            </w:r>
            <w:r w:rsidRPr="003A0EBD">
              <w:rPr>
                <w:rFonts w:asciiTheme="majorHAnsi" w:eastAsia="Times New Roman" w:hAnsiTheme="majorHAnsi" w:cstheme="minorHAnsi"/>
              </w:rPr>
              <w:t xml:space="preserve"> </w:t>
            </w:r>
            <w:r w:rsidR="001815CD">
              <w:rPr>
                <w:rFonts w:asciiTheme="majorHAnsi" w:eastAsia="Times New Roman" w:hAnsiTheme="majorHAnsi" w:cstheme="minorHAnsi"/>
              </w:rPr>
              <w:t xml:space="preserve">In this case, a guiding question might be </w:t>
            </w:r>
            <w:r w:rsidRPr="003A0EBD">
              <w:rPr>
                <w:rFonts w:asciiTheme="majorHAnsi" w:eastAsia="Times New Roman" w:hAnsiTheme="majorHAnsi" w:cstheme="minorHAnsi"/>
              </w:rPr>
              <w:t>“Based on the graph, what social media site do most teen</w:t>
            </w:r>
            <w:r w:rsidR="00CF22C2" w:rsidRPr="003A0EBD">
              <w:rPr>
                <w:rFonts w:asciiTheme="majorHAnsi" w:eastAsia="Times New Roman" w:hAnsiTheme="majorHAnsi" w:cstheme="minorHAnsi"/>
              </w:rPr>
              <w:t>agers prefer?”</w:t>
            </w:r>
            <w:r w:rsidR="001815CD">
              <w:rPr>
                <w:rFonts w:asciiTheme="majorHAnsi" w:eastAsia="Times New Roman" w:hAnsiTheme="majorHAnsi" w:cstheme="minorHAnsi"/>
              </w:rPr>
              <w:t>; students could repeat their analysis with other</w:t>
            </w:r>
            <w:r w:rsidR="00AF2C45" w:rsidRPr="003A0EBD">
              <w:rPr>
                <w:rFonts w:asciiTheme="majorHAnsi" w:eastAsia="Times New Roman" w:hAnsiTheme="majorHAnsi" w:cstheme="minorHAnsi"/>
              </w:rPr>
              <w:t xml:space="preserve"> social media sites.</w:t>
            </w:r>
          </w:p>
          <w:p w14:paraId="5528D40E" w14:textId="77777777" w:rsidR="003725F6" w:rsidRDefault="003725F6" w:rsidP="00A76F6A">
            <w:pPr>
              <w:pStyle w:val="ListParagraph"/>
              <w:spacing w:line="240" w:lineRule="auto"/>
              <w:rPr>
                <w:rFonts w:asciiTheme="majorHAnsi" w:eastAsia="Times New Roman" w:hAnsiTheme="majorHAnsi" w:cstheme="minorHAnsi"/>
              </w:rPr>
            </w:pPr>
          </w:p>
          <w:p w14:paraId="1A5BED7D" w14:textId="77777777" w:rsidR="00AF2C45" w:rsidRPr="003A0EBD" w:rsidRDefault="003465E0">
            <w:pPr>
              <w:pStyle w:val="ListParagraph"/>
              <w:numPr>
                <w:ilvl w:val="0"/>
                <w:numId w:val="136"/>
              </w:numPr>
              <w:spacing w:after="0" w:line="240" w:lineRule="auto"/>
              <w:rPr>
                <w:rFonts w:asciiTheme="majorHAnsi" w:hAnsiTheme="majorHAnsi" w:cstheme="minorHAnsi"/>
              </w:rPr>
            </w:pPr>
            <w:r w:rsidRPr="003A0EBD">
              <w:rPr>
                <w:rFonts w:asciiTheme="majorHAnsi" w:hAnsiTheme="majorHAnsi" w:cstheme="minorHAnsi"/>
              </w:rPr>
              <w:t>Tabulate the results of the classro</w:t>
            </w:r>
            <w:r w:rsidR="00363302" w:rsidRPr="003A0EBD">
              <w:rPr>
                <w:rFonts w:asciiTheme="majorHAnsi" w:hAnsiTheme="majorHAnsi" w:cstheme="minorHAnsi"/>
              </w:rPr>
              <w:t>om survey and create five graph</w:t>
            </w:r>
            <w:r w:rsidRPr="003A0EBD">
              <w:rPr>
                <w:rFonts w:asciiTheme="majorHAnsi" w:hAnsiTheme="majorHAnsi" w:cstheme="minorHAnsi"/>
              </w:rPr>
              <w:t xml:space="preserve"> types based on the survey results (e.g., bar graph, line graph, pie chart). Print these graphs and post them on the walls or create digital files with the graphs and share them with students and have them view the graphs on a computer. Be sure to label the types of graphs for students. </w:t>
            </w:r>
          </w:p>
          <w:p w14:paraId="53B28410" w14:textId="77777777" w:rsidR="00AF2C45" w:rsidRPr="003A0EBD" w:rsidRDefault="00AF2C45">
            <w:pPr>
              <w:pStyle w:val="ListParagraph"/>
              <w:spacing w:after="0" w:line="240" w:lineRule="auto"/>
              <w:ind w:left="360"/>
              <w:rPr>
                <w:rFonts w:asciiTheme="majorHAnsi" w:hAnsiTheme="majorHAnsi" w:cstheme="minorHAnsi"/>
              </w:rPr>
            </w:pPr>
          </w:p>
          <w:p w14:paraId="028147BD" w14:textId="77777777" w:rsidR="00D60CA2" w:rsidRPr="003A0EBD" w:rsidRDefault="00AF2C45">
            <w:pPr>
              <w:pStyle w:val="ListParagraph"/>
              <w:numPr>
                <w:ilvl w:val="0"/>
                <w:numId w:val="136"/>
              </w:numPr>
              <w:spacing w:after="0" w:line="240" w:lineRule="auto"/>
              <w:rPr>
                <w:rFonts w:asciiTheme="majorHAnsi" w:hAnsiTheme="majorHAnsi" w:cstheme="minorHAnsi"/>
              </w:rPr>
            </w:pPr>
            <w:r w:rsidRPr="003A0EBD">
              <w:rPr>
                <w:rFonts w:asciiTheme="majorHAnsi" w:hAnsiTheme="majorHAnsi" w:cstheme="minorHAnsi"/>
              </w:rPr>
              <w:t>Analyze one of the graphs created based on the class survey as a whole class. For example, create a graph with numbers along the left side (y-axis) and types of food/activities/candy along the bottom (x-axis)</w:t>
            </w:r>
            <w:r w:rsidR="000312F5" w:rsidRPr="003A0EBD">
              <w:rPr>
                <w:rFonts w:asciiTheme="majorHAnsi" w:hAnsiTheme="majorHAnsi" w:cstheme="minorHAnsi"/>
              </w:rPr>
              <w:t>.</w:t>
            </w:r>
            <w:r w:rsidR="005A2F8F" w:rsidRPr="003A0EBD">
              <w:rPr>
                <w:rFonts w:asciiTheme="majorHAnsi" w:hAnsiTheme="majorHAnsi" w:cstheme="minorHAnsi"/>
              </w:rPr>
              <w:t xml:space="preserve"> (</w:t>
            </w:r>
            <w:hyperlink w:anchor="L9Sample" w:history="1">
              <w:r w:rsidR="005A2F8F" w:rsidRPr="003A0EBD">
                <w:rPr>
                  <w:rStyle w:val="Hyperlink"/>
                  <w:rFonts w:asciiTheme="majorHAnsi" w:hAnsiTheme="majorHAnsi" w:cstheme="minorHAnsi"/>
                </w:rPr>
                <w:t>Sample provided below</w:t>
              </w:r>
            </w:hyperlink>
            <w:r w:rsidRPr="003A0EBD">
              <w:rPr>
                <w:rFonts w:asciiTheme="majorHAnsi" w:hAnsiTheme="majorHAnsi" w:cstheme="minorHAnsi"/>
              </w:rPr>
              <w:t>.</w:t>
            </w:r>
            <w:r w:rsidR="00AD676E" w:rsidRPr="003A0EBD">
              <w:rPr>
                <w:rFonts w:asciiTheme="majorHAnsi" w:eastAsia="Times New Roman" w:hAnsiTheme="majorHAnsi" w:cstheme="minorHAnsi"/>
              </w:rPr>
              <w:t>)</w:t>
            </w:r>
            <w:r w:rsidRPr="003A0EBD">
              <w:rPr>
                <w:rFonts w:asciiTheme="majorHAnsi" w:eastAsia="Times New Roman" w:hAnsiTheme="majorHAnsi" w:cstheme="minorHAnsi"/>
              </w:rPr>
              <w:t xml:space="preserve"> Place an icon or image representing the topic. First, allow students some time to analyze the graph. Have </w:t>
            </w:r>
            <w:r w:rsidR="00AD676E" w:rsidRPr="003A0EBD">
              <w:rPr>
                <w:rFonts w:asciiTheme="majorHAnsi" w:eastAsia="Times New Roman" w:hAnsiTheme="majorHAnsi" w:cstheme="minorHAnsi"/>
              </w:rPr>
              <w:t xml:space="preserve">them </w:t>
            </w:r>
            <w:r w:rsidRPr="003A0EBD">
              <w:rPr>
                <w:rFonts w:asciiTheme="majorHAnsi" w:eastAsia="Times New Roman" w:hAnsiTheme="majorHAnsi" w:cstheme="minorHAnsi"/>
              </w:rPr>
              <w:t>discuss the graph in a small group and then invite the whole class to the discussion. This allows students time to build and share their own ideas before turning to the larger group</w:t>
            </w:r>
            <w:r w:rsidR="00AD676E" w:rsidRPr="003A0EBD">
              <w:rPr>
                <w:rFonts w:asciiTheme="majorHAnsi" w:eastAsia="Times New Roman" w:hAnsiTheme="majorHAnsi" w:cstheme="minorHAnsi"/>
              </w:rPr>
              <w:t>,</w:t>
            </w:r>
            <w:r w:rsidRPr="003A0EBD">
              <w:rPr>
                <w:rFonts w:asciiTheme="majorHAnsi" w:eastAsia="Times New Roman" w:hAnsiTheme="majorHAnsi" w:cstheme="minorHAnsi"/>
              </w:rPr>
              <w:t xml:space="preserve"> where not all students are as comfortable sharing their ideas. Provide sentence starters such as </w:t>
            </w:r>
            <w:r w:rsidR="00713BA2" w:rsidRPr="003A0EBD">
              <w:rPr>
                <w:rFonts w:asciiTheme="majorHAnsi" w:eastAsia="Times New Roman" w:hAnsiTheme="majorHAnsi" w:cstheme="minorHAnsi"/>
              </w:rPr>
              <w:t>“</w:t>
            </w:r>
            <w:r w:rsidRPr="003A0EBD">
              <w:rPr>
                <w:rFonts w:asciiTheme="majorHAnsi" w:eastAsia="Times New Roman" w:hAnsiTheme="majorHAnsi" w:cstheme="minorHAnsi"/>
              </w:rPr>
              <w:t>Most students like</w:t>
            </w:r>
            <w:r w:rsidR="00713BA2" w:rsidRPr="003A0EBD">
              <w:rPr>
                <w:rFonts w:asciiTheme="majorHAnsi" w:eastAsia="Times New Roman" w:hAnsiTheme="majorHAnsi" w:cstheme="minorHAnsi"/>
              </w:rPr>
              <w:t xml:space="preserve"> </w:t>
            </w:r>
            <w:r w:rsidR="00863965" w:rsidRPr="00C906A4">
              <w:rPr>
                <w:rFonts w:asciiTheme="majorHAnsi" w:hAnsiTheme="majorHAnsi" w:cs="Arial"/>
              </w:rPr>
              <w:t>___</w:t>
            </w:r>
            <w:r w:rsidR="00713BA2" w:rsidRPr="003A0EBD">
              <w:rPr>
                <w:rFonts w:asciiTheme="majorHAnsi" w:hAnsiTheme="majorHAnsi" w:cs="Arial"/>
              </w:rPr>
              <w:t xml:space="preserve">________”; </w:t>
            </w:r>
            <w:r w:rsidR="00713BA2" w:rsidRPr="003A0EBD">
              <w:rPr>
                <w:rFonts w:asciiTheme="majorHAnsi" w:eastAsia="Times New Roman" w:hAnsiTheme="majorHAnsi" w:cstheme="minorHAnsi"/>
              </w:rPr>
              <w:t>“</w:t>
            </w:r>
            <w:r w:rsidRPr="003A0EBD">
              <w:rPr>
                <w:rFonts w:asciiTheme="majorHAnsi" w:eastAsia="Times New Roman" w:hAnsiTheme="majorHAnsi" w:cstheme="minorHAnsi"/>
              </w:rPr>
              <w:t>Students like</w:t>
            </w:r>
            <w:r w:rsidR="00713BA2" w:rsidRPr="003A0EBD">
              <w:rPr>
                <w:rFonts w:asciiTheme="majorHAnsi" w:eastAsia="Times New Roman" w:hAnsiTheme="majorHAnsi" w:cstheme="minorHAnsi"/>
              </w:rPr>
              <w:t xml:space="preserve"> </w:t>
            </w:r>
            <w:r w:rsidR="00863965" w:rsidRPr="00C906A4">
              <w:rPr>
                <w:rFonts w:asciiTheme="majorHAnsi" w:hAnsiTheme="majorHAnsi" w:cs="Arial"/>
              </w:rPr>
              <w:t>___</w:t>
            </w:r>
            <w:r w:rsidR="00713BA2" w:rsidRPr="003A0EBD">
              <w:rPr>
                <w:rFonts w:asciiTheme="majorHAnsi" w:hAnsiTheme="majorHAnsi" w:cs="Arial"/>
              </w:rPr>
              <w:t xml:space="preserve">________ </w:t>
            </w:r>
            <w:r w:rsidRPr="003A0EBD">
              <w:rPr>
                <w:rFonts w:asciiTheme="majorHAnsi" w:eastAsia="Times New Roman" w:hAnsiTheme="majorHAnsi" w:cstheme="minorHAnsi"/>
              </w:rPr>
              <w:t>the least</w:t>
            </w:r>
            <w:r w:rsidR="00713BA2" w:rsidRPr="003A0EBD">
              <w:rPr>
                <w:rFonts w:asciiTheme="majorHAnsi" w:eastAsia="Times New Roman" w:hAnsiTheme="majorHAnsi" w:cstheme="minorHAnsi"/>
              </w:rPr>
              <w:t>”; “</w:t>
            </w:r>
            <w:r w:rsidRPr="003A0EBD">
              <w:rPr>
                <w:rFonts w:asciiTheme="majorHAnsi" w:eastAsia="Times New Roman" w:hAnsiTheme="majorHAnsi" w:cstheme="minorHAnsi"/>
              </w:rPr>
              <w:t xml:space="preserve">Nobody likes </w:t>
            </w:r>
            <w:r w:rsidR="00863965" w:rsidRPr="00C906A4">
              <w:rPr>
                <w:rFonts w:asciiTheme="majorHAnsi" w:hAnsiTheme="majorHAnsi" w:cs="Arial"/>
              </w:rPr>
              <w:t>___</w:t>
            </w:r>
            <w:r w:rsidR="00713BA2" w:rsidRPr="003A0EBD">
              <w:rPr>
                <w:rFonts w:asciiTheme="majorHAnsi" w:hAnsiTheme="majorHAnsi" w:cs="Arial"/>
              </w:rPr>
              <w:t>________</w:t>
            </w:r>
            <w:r w:rsidR="00713BA2" w:rsidRPr="003A0EBD">
              <w:rPr>
                <w:rFonts w:asciiTheme="majorHAnsi" w:eastAsia="Times New Roman" w:hAnsiTheme="majorHAnsi" w:cstheme="minorHAnsi"/>
              </w:rPr>
              <w:t>”; “</w:t>
            </w:r>
            <w:r w:rsidRPr="003A0EBD">
              <w:rPr>
                <w:rFonts w:asciiTheme="majorHAnsi" w:eastAsia="Times New Roman" w:hAnsiTheme="majorHAnsi" w:cstheme="minorHAnsi"/>
              </w:rPr>
              <w:t xml:space="preserve">According to the pictograph </w:t>
            </w:r>
            <w:r w:rsidR="00863965" w:rsidRPr="00C906A4">
              <w:rPr>
                <w:rFonts w:asciiTheme="majorHAnsi" w:hAnsiTheme="majorHAnsi" w:cs="Arial"/>
              </w:rPr>
              <w:t>___</w:t>
            </w:r>
            <w:r w:rsidR="00713BA2" w:rsidRPr="003A0EBD">
              <w:rPr>
                <w:rFonts w:asciiTheme="majorHAnsi" w:hAnsiTheme="majorHAnsi" w:cs="Arial"/>
              </w:rPr>
              <w:t>________.”</w:t>
            </w:r>
            <w:r w:rsidRPr="003A0EBD">
              <w:rPr>
                <w:rFonts w:asciiTheme="majorHAnsi" w:eastAsia="Times New Roman" w:hAnsiTheme="majorHAnsi" w:cstheme="minorHAnsi"/>
              </w:rPr>
              <w:t xml:space="preserve"> </w:t>
            </w:r>
          </w:p>
          <w:p w14:paraId="34A9BCAE" w14:textId="7F2064C2" w:rsidR="00863965" w:rsidRDefault="00AF2C45">
            <w:pPr>
              <w:pStyle w:val="UDLbullet"/>
              <w:rPr>
                <w:rFonts w:eastAsia="Times New Roman"/>
              </w:rPr>
            </w:pPr>
            <w:r w:rsidRPr="003A0EBD">
              <w:rPr>
                <w:szCs w:val="22"/>
              </w:rPr>
              <w:t xml:space="preserve">Provide </w:t>
            </w:r>
            <w:hyperlink r:id="rId265" w:history="1">
              <w:r w:rsidRPr="003A0EBD">
                <w:rPr>
                  <w:rStyle w:val="Hyperlink"/>
                  <w:szCs w:val="22"/>
                </w:rPr>
                <w:t>options for perception</w:t>
              </w:r>
            </w:hyperlink>
            <w:r w:rsidR="00603525" w:rsidRPr="003A0EBD">
              <w:rPr>
                <w:szCs w:val="22"/>
              </w:rPr>
              <w:t>,</w:t>
            </w:r>
            <w:r w:rsidRPr="003A0EBD">
              <w:rPr>
                <w:szCs w:val="22"/>
              </w:rPr>
              <w:t xml:space="preserve"> such as </w:t>
            </w:r>
            <w:r w:rsidR="00102C55" w:rsidRPr="003A0EBD">
              <w:rPr>
                <w:szCs w:val="22"/>
              </w:rPr>
              <w:t>using</w:t>
            </w:r>
            <w:r w:rsidRPr="003A0EBD">
              <w:rPr>
                <w:szCs w:val="22"/>
              </w:rPr>
              <w:t xml:space="preserve"> computers and/or </w:t>
            </w:r>
            <w:r w:rsidR="00102C55" w:rsidRPr="003A0EBD">
              <w:rPr>
                <w:szCs w:val="22"/>
              </w:rPr>
              <w:t>printouts</w:t>
            </w:r>
            <w:r w:rsidRPr="003A0EBD">
              <w:rPr>
                <w:szCs w:val="22"/>
              </w:rPr>
              <w:t xml:space="preserve"> of the graphs for student reference.</w:t>
            </w:r>
          </w:p>
          <w:p w14:paraId="6EB840B1" w14:textId="2AA5AE94" w:rsidR="003725F6" w:rsidRPr="00A76F6A" w:rsidRDefault="00AF2C45" w:rsidP="00A76F6A">
            <w:pPr>
              <w:pStyle w:val="UDLbullet"/>
              <w:rPr>
                <w:b/>
                <w:sz w:val="24"/>
              </w:rPr>
            </w:pPr>
            <w:r w:rsidRPr="003A0EBD">
              <w:rPr>
                <w:szCs w:val="22"/>
              </w:rPr>
              <w:t xml:space="preserve">It may also be helpful to provide </w:t>
            </w:r>
            <w:hyperlink r:id="rId266" w:history="1">
              <w:r w:rsidR="00791B42" w:rsidRPr="003A0EBD">
                <w:rPr>
                  <w:rStyle w:val="Hyperlink"/>
                  <w:szCs w:val="22"/>
                </w:rPr>
                <w:t>options for physical action</w:t>
              </w:r>
            </w:hyperlink>
            <w:r w:rsidRPr="003A0EBD">
              <w:rPr>
                <w:szCs w:val="22"/>
              </w:rPr>
              <w:t xml:space="preserve"> and </w:t>
            </w:r>
            <w:hyperlink r:id="rId267" w:history="1">
              <w:r w:rsidRPr="003A0EBD">
                <w:rPr>
                  <w:rStyle w:val="Hyperlink"/>
                  <w:szCs w:val="22"/>
                </w:rPr>
                <w:t>expression</w:t>
              </w:r>
              <w:r w:rsidR="00791B42" w:rsidRPr="003A0EBD">
                <w:rPr>
                  <w:rStyle w:val="Hyperlink"/>
                  <w:szCs w:val="22"/>
                </w:rPr>
                <w:t xml:space="preserve"> and communication</w:t>
              </w:r>
            </w:hyperlink>
            <w:r w:rsidR="00B7147A" w:rsidRPr="003A0EBD">
              <w:rPr>
                <w:szCs w:val="22"/>
              </w:rPr>
              <w:t>,</w:t>
            </w:r>
            <w:r w:rsidRPr="003A0EBD">
              <w:rPr>
                <w:szCs w:val="22"/>
              </w:rPr>
              <w:t xml:space="preserve"> such as </w:t>
            </w:r>
            <w:r w:rsidR="00B7147A" w:rsidRPr="003A0EBD">
              <w:rPr>
                <w:szCs w:val="22"/>
              </w:rPr>
              <w:t>using</w:t>
            </w:r>
            <w:r w:rsidRPr="003A0EBD">
              <w:rPr>
                <w:szCs w:val="22"/>
              </w:rPr>
              <w:t xml:space="preserve"> a computer to type responses. </w:t>
            </w:r>
          </w:p>
        </w:tc>
      </w:tr>
      <w:tr w:rsidR="00C35AA9" w:rsidRPr="003A0EBD" w14:paraId="1CEB51D8" w14:textId="77777777" w:rsidTr="00A76F6A">
        <w:tc>
          <w:tcPr>
            <w:tcW w:w="12950" w:type="dxa"/>
            <w:shd w:val="clear" w:color="auto" w:fill="FFF2CC"/>
          </w:tcPr>
          <w:p w14:paraId="0BCB9A4E" w14:textId="77777777" w:rsidR="00C35AA9" w:rsidRPr="003A0EBD" w:rsidRDefault="00C35AA9">
            <w:pPr>
              <w:spacing w:after="0" w:line="240" w:lineRule="auto"/>
              <w:rPr>
                <w:rFonts w:asciiTheme="majorHAnsi" w:hAnsiTheme="majorHAnsi"/>
              </w:rPr>
            </w:pPr>
            <w:bookmarkStart w:id="79" w:name="L9LessonClosing15"/>
            <w:r w:rsidRPr="003A0EBD">
              <w:rPr>
                <w:rFonts w:asciiTheme="majorHAnsi" w:hAnsiTheme="majorHAnsi"/>
                <w:b/>
              </w:rPr>
              <w:t xml:space="preserve">Lesson </w:t>
            </w:r>
            <w:r w:rsidR="00401E80" w:rsidRPr="003A0EBD">
              <w:rPr>
                <w:rFonts w:asciiTheme="majorHAnsi" w:hAnsiTheme="majorHAnsi"/>
                <w:b/>
              </w:rPr>
              <w:t>Closing</w:t>
            </w:r>
            <w:bookmarkEnd w:id="79"/>
          </w:p>
        </w:tc>
      </w:tr>
      <w:tr w:rsidR="00C35AA9" w:rsidRPr="003A0EBD" w14:paraId="0E4BA160" w14:textId="77777777" w:rsidTr="00A76F6A">
        <w:tc>
          <w:tcPr>
            <w:tcW w:w="12950" w:type="dxa"/>
            <w:tcBorders>
              <w:bottom w:val="single" w:sz="4" w:space="0" w:color="auto"/>
            </w:tcBorders>
          </w:tcPr>
          <w:p w14:paraId="0AAF8518" w14:textId="77777777" w:rsidR="00AF2C45" w:rsidRPr="003A0EBD" w:rsidRDefault="00AD676E">
            <w:pPr>
              <w:pStyle w:val="ListParagraph"/>
              <w:numPr>
                <w:ilvl w:val="0"/>
                <w:numId w:val="216"/>
              </w:numPr>
              <w:spacing w:after="0" w:line="240" w:lineRule="auto"/>
              <w:ind w:left="360"/>
              <w:rPr>
                <w:rFonts w:asciiTheme="majorHAnsi" w:hAnsiTheme="majorHAnsi" w:cstheme="minorHAnsi"/>
              </w:rPr>
            </w:pPr>
            <w:r w:rsidRPr="003A0EBD">
              <w:rPr>
                <w:rFonts w:asciiTheme="majorHAnsi" w:hAnsiTheme="majorHAnsi" w:cstheme="minorHAnsi"/>
              </w:rPr>
              <w:t xml:space="preserve">Give </w:t>
            </w:r>
            <w:r w:rsidR="00AF2C45" w:rsidRPr="003A0EBD">
              <w:rPr>
                <w:rFonts w:asciiTheme="majorHAnsi" w:hAnsiTheme="majorHAnsi" w:cstheme="minorHAnsi"/>
              </w:rPr>
              <w:t xml:space="preserve">students some time to analyze each graph. Ask them to discuss with a partner or small group the different ways that we can communicate the same information. </w:t>
            </w:r>
          </w:p>
          <w:p w14:paraId="0A9190FC" w14:textId="77777777" w:rsidR="00AF2C45" w:rsidRPr="003A0EBD" w:rsidRDefault="00AF2C45">
            <w:pPr>
              <w:pStyle w:val="ListParagraph"/>
              <w:spacing w:after="0" w:line="240" w:lineRule="auto"/>
              <w:ind w:left="360" w:hanging="360"/>
              <w:rPr>
                <w:rFonts w:asciiTheme="majorHAnsi" w:hAnsiTheme="majorHAnsi" w:cstheme="minorHAnsi"/>
              </w:rPr>
            </w:pPr>
          </w:p>
          <w:p w14:paraId="0D73CDEB" w14:textId="77777777" w:rsidR="00AF2C45" w:rsidRPr="003A0EBD" w:rsidRDefault="00AF2C45">
            <w:pPr>
              <w:pStyle w:val="ListParagraph"/>
              <w:numPr>
                <w:ilvl w:val="0"/>
                <w:numId w:val="216"/>
              </w:numPr>
              <w:spacing w:after="0" w:line="240" w:lineRule="auto"/>
              <w:ind w:left="360"/>
              <w:rPr>
                <w:rFonts w:asciiTheme="majorHAnsi" w:hAnsiTheme="majorHAnsi" w:cstheme="minorHAnsi"/>
              </w:rPr>
            </w:pPr>
            <w:r w:rsidRPr="003A0EBD">
              <w:rPr>
                <w:rFonts w:asciiTheme="majorHAnsi" w:hAnsiTheme="majorHAnsi" w:cstheme="minorHAnsi"/>
              </w:rPr>
              <w:t>Then tell them to state their opinion</w:t>
            </w:r>
            <w:r w:rsidR="003548D3" w:rsidRPr="003A0EBD">
              <w:rPr>
                <w:rFonts w:asciiTheme="majorHAnsi" w:hAnsiTheme="majorHAnsi" w:cstheme="minorHAnsi"/>
              </w:rPr>
              <w:t xml:space="preserve">s on </w:t>
            </w:r>
            <w:r w:rsidRPr="003A0EBD">
              <w:rPr>
                <w:rFonts w:asciiTheme="majorHAnsi" w:hAnsiTheme="majorHAnsi" w:cstheme="minorHAnsi"/>
              </w:rPr>
              <w:t xml:space="preserve">which graphic is the most effective. This will help students begin to think about the different ways in which we can present information and how the method of presenting information can impact how effective the message is. </w:t>
            </w:r>
          </w:p>
          <w:p w14:paraId="2EAF76F4" w14:textId="77777777" w:rsidR="00863965" w:rsidRDefault="00863965">
            <w:pPr>
              <w:pStyle w:val="ListParagraph"/>
              <w:spacing w:line="240" w:lineRule="auto"/>
              <w:ind w:left="360" w:hanging="360"/>
              <w:rPr>
                <w:rFonts w:asciiTheme="majorHAnsi" w:eastAsia="Times New Roman" w:hAnsiTheme="majorHAnsi" w:cstheme="minorHAnsi"/>
              </w:rPr>
            </w:pPr>
          </w:p>
          <w:p w14:paraId="1C734C87" w14:textId="77777777" w:rsidR="00863965" w:rsidRDefault="00AF2C45">
            <w:pPr>
              <w:pStyle w:val="ListParagraph"/>
              <w:numPr>
                <w:ilvl w:val="0"/>
                <w:numId w:val="216"/>
              </w:numPr>
              <w:spacing w:after="0" w:line="240" w:lineRule="auto"/>
              <w:ind w:left="360"/>
              <w:rPr>
                <w:rFonts w:asciiTheme="majorHAnsi" w:eastAsia="Times New Roman" w:hAnsiTheme="majorHAnsi"/>
              </w:rPr>
            </w:pPr>
            <w:r w:rsidRPr="003A0EBD">
              <w:rPr>
                <w:rFonts w:asciiTheme="majorHAnsi" w:hAnsiTheme="majorHAnsi" w:cstheme="minorHAnsi"/>
              </w:rPr>
              <w:t>Finally, ask students to record the type of graphs in their notebooks and what is effective/ineffective about each type of graph.</w:t>
            </w:r>
          </w:p>
        </w:tc>
      </w:tr>
      <w:tr w:rsidR="00C35AA9" w:rsidRPr="003A0EBD" w14:paraId="2887A8F4" w14:textId="77777777" w:rsidTr="00A76F6A">
        <w:tc>
          <w:tcPr>
            <w:tcW w:w="12950" w:type="dxa"/>
            <w:shd w:val="clear" w:color="auto" w:fill="D9D9D9"/>
          </w:tcPr>
          <w:p w14:paraId="067A9A8C"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THE LESSON IN ACTION</w:t>
            </w:r>
          </w:p>
        </w:tc>
      </w:tr>
      <w:tr w:rsidR="00C35AA9" w:rsidRPr="003A0EBD" w14:paraId="217C7FD3" w14:textId="77777777" w:rsidTr="00A76F6A">
        <w:tc>
          <w:tcPr>
            <w:tcW w:w="12950" w:type="dxa"/>
            <w:shd w:val="clear" w:color="auto" w:fill="FFF2CC"/>
          </w:tcPr>
          <w:p w14:paraId="7769660A"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Day 16 Lesson </w:t>
            </w:r>
            <w:r w:rsidR="00AD676E" w:rsidRPr="003A0EBD">
              <w:rPr>
                <w:rFonts w:asciiTheme="majorHAnsi" w:hAnsiTheme="majorHAnsi"/>
                <w:b/>
              </w:rPr>
              <w:t>Opening</w:t>
            </w:r>
          </w:p>
        </w:tc>
      </w:tr>
      <w:tr w:rsidR="00C35AA9" w:rsidRPr="003A0EBD" w14:paraId="657C6935" w14:textId="77777777" w:rsidTr="00A76F6A">
        <w:tc>
          <w:tcPr>
            <w:tcW w:w="12950" w:type="dxa"/>
          </w:tcPr>
          <w:p w14:paraId="40409499" w14:textId="1DA9270E" w:rsidR="003725F6" w:rsidRDefault="004A6DA3" w:rsidP="00A76F6A">
            <w:pPr>
              <w:pStyle w:val="ListParagraph"/>
              <w:numPr>
                <w:ilvl w:val="0"/>
                <w:numId w:val="274"/>
              </w:numPr>
              <w:spacing w:after="220" w:line="240" w:lineRule="auto"/>
              <w:ind w:left="360"/>
              <w:rPr>
                <w:rFonts w:asciiTheme="majorHAnsi" w:eastAsia="Times New Roman" w:hAnsiTheme="majorHAnsi" w:cstheme="minorHAnsi"/>
              </w:rPr>
            </w:pPr>
            <w:r w:rsidRPr="003A0EBD">
              <w:rPr>
                <w:rFonts w:asciiTheme="majorHAnsi" w:hAnsiTheme="majorHAnsi" w:cstheme="minorHAnsi"/>
              </w:rPr>
              <w:t>Begin the lesson by projecting a graph about the clean water access issue. A suggested graph is</w:t>
            </w:r>
            <w:r w:rsidR="00AD676E" w:rsidRPr="003A0EBD">
              <w:rPr>
                <w:rFonts w:asciiTheme="majorHAnsi" w:hAnsiTheme="majorHAnsi" w:cstheme="minorHAnsi"/>
              </w:rPr>
              <w:t xml:space="preserve"> “</w:t>
            </w:r>
            <w:hyperlink w:anchor="L8" w:history="1">
              <w:r w:rsidRPr="003A0EBD">
                <w:rPr>
                  <w:rStyle w:val="Hyperlink"/>
                  <w:rFonts w:asciiTheme="majorHAnsi" w:hAnsiTheme="majorHAnsi" w:cstheme="minorHAnsi"/>
                </w:rPr>
                <w:t>Deaths Due to Unsafe Water</w:t>
              </w:r>
            </w:hyperlink>
            <w:r w:rsidRPr="003A0EBD">
              <w:rPr>
                <w:rFonts w:asciiTheme="majorHAnsi" w:hAnsiTheme="majorHAnsi" w:cstheme="minorHAnsi"/>
              </w:rPr>
              <w:t>.</w:t>
            </w:r>
            <w:r w:rsidR="00AD676E" w:rsidRPr="003A0EBD">
              <w:rPr>
                <w:rFonts w:asciiTheme="majorHAnsi" w:hAnsiTheme="majorHAnsi" w:cstheme="minorHAnsi"/>
              </w:rPr>
              <w:t>”</w:t>
            </w:r>
            <w:r w:rsidRPr="003A0EBD">
              <w:rPr>
                <w:rFonts w:asciiTheme="majorHAnsi" w:eastAsia="Times New Roman" w:hAnsiTheme="majorHAnsi" w:cstheme="minorHAnsi"/>
              </w:rPr>
              <w:t xml:space="preserve"> Consider allowing students to use computers and/or printouts of the graph to refer to while they analyze it. </w:t>
            </w:r>
          </w:p>
          <w:p w14:paraId="08918E59" w14:textId="77777777" w:rsidR="004A6DA3" w:rsidRPr="003A0EBD" w:rsidRDefault="0008268A">
            <w:pPr>
              <w:pStyle w:val="ListParagraph"/>
              <w:numPr>
                <w:ilvl w:val="0"/>
                <w:numId w:val="274"/>
              </w:numPr>
              <w:spacing w:after="0" w:line="240" w:lineRule="auto"/>
              <w:ind w:left="360"/>
              <w:rPr>
                <w:rFonts w:asciiTheme="majorHAnsi" w:hAnsiTheme="majorHAnsi" w:cstheme="minorHAnsi"/>
              </w:rPr>
            </w:pPr>
            <w:r w:rsidRPr="003A0EBD">
              <w:rPr>
                <w:rFonts w:asciiTheme="majorHAnsi" w:hAnsiTheme="majorHAnsi" w:cstheme="minorHAnsi"/>
              </w:rPr>
              <w:t xml:space="preserve">Give </w:t>
            </w:r>
            <w:r w:rsidR="004A6DA3" w:rsidRPr="003A0EBD">
              <w:rPr>
                <w:rFonts w:asciiTheme="majorHAnsi" w:hAnsiTheme="majorHAnsi" w:cstheme="minorHAnsi"/>
              </w:rPr>
              <w:t>students some time to analyze and reflect on the graph. Have students discuss the graph in a small group</w:t>
            </w:r>
            <w:r w:rsidR="00CD7CC3" w:rsidRPr="003A0EBD">
              <w:rPr>
                <w:rFonts w:asciiTheme="majorHAnsi" w:hAnsiTheme="majorHAnsi" w:cstheme="minorHAnsi"/>
              </w:rPr>
              <w:t>,</w:t>
            </w:r>
            <w:r w:rsidR="004A6DA3" w:rsidRPr="003A0EBD">
              <w:rPr>
                <w:rFonts w:asciiTheme="majorHAnsi" w:hAnsiTheme="majorHAnsi" w:cstheme="minorHAnsi"/>
              </w:rPr>
              <w:t xml:space="preserve"> then invite the whole class to the discussion. This allows students time to build and share their own ideas before turning to the larger group where not all students are as comfortable sharing their ideas. </w:t>
            </w:r>
          </w:p>
          <w:p w14:paraId="530E9ADD" w14:textId="77777777" w:rsidR="004A6DA3" w:rsidRPr="003A0EBD" w:rsidRDefault="004A6DA3">
            <w:pPr>
              <w:pStyle w:val="ListParagraph"/>
              <w:spacing w:after="0" w:line="240" w:lineRule="auto"/>
              <w:ind w:left="360" w:hanging="360"/>
              <w:rPr>
                <w:rFonts w:asciiTheme="majorHAnsi" w:hAnsiTheme="majorHAnsi" w:cstheme="minorHAnsi"/>
              </w:rPr>
            </w:pPr>
          </w:p>
          <w:p w14:paraId="7257E267" w14:textId="77777777" w:rsidR="004A6DA3" w:rsidRPr="003A0EBD" w:rsidRDefault="004A6DA3">
            <w:pPr>
              <w:pStyle w:val="ListParagraph"/>
              <w:numPr>
                <w:ilvl w:val="0"/>
                <w:numId w:val="274"/>
              </w:numPr>
              <w:spacing w:after="0" w:line="240" w:lineRule="auto"/>
              <w:ind w:left="360"/>
              <w:rPr>
                <w:rFonts w:asciiTheme="majorHAnsi" w:hAnsiTheme="majorHAnsi" w:cstheme="minorHAnsi"/>
              </w:rPr>
            </w:pPr>
            <w:r w:rsidRPr="003A0EBD">
              <w:rPr>
                <w:rFonts w:asciiTheme="majorHAnsi" w:hAnsiTheme="majorHAnsi" w:cstheme="minorHAnsi"/>
              </w:rPr>
              <w:t xml:space="preserve">Provide sentence frames to share insights about the graph, such as </w:t>
            </w:r>
            <w:r w:rsidR="00713BA2" w:rsidRPr="003A0EBD">
              <w:rPr>
                <w:rFonts w:asciiTheme="majorHAnsi" w:hAnsiTheme="majorHAnsi" w:cstheme="minorHAnsi"/>
              </w:rPr>
              <w:t>“</w:t>
            </w:r>
            <w:r w:rsidRPr="003A0EBD">
              <w:rPr>
                <w:rFonts w:asciiTheme="majorHAnsi" w:hAnsiTheme="majorHAnsi"/>
              </w:rPr>
              <w:t xml:space="preserve">According to the graph, </w:t>
            </w:r>
            <w:r w:rsidR="007C5F06" w:rsidRPr="00A76F6A">
              <w:rPr>
                <w:rFonts w:asciiTheme="majorHAnsi" w:hAnsiTheme="majorHAnsi" w:cs="Arial"/>
              </w:rPr>
              <w:t>___</w:t>
            </w:r>
            <w:r w:rsidR="00713BA2" w:rsidRPr="003A0EBD">
              <w:rPr>
                <w:rFonts w:asciiTheme="majorHAnsi" w:hAnsiTheme="majorHAnsi" w:cs="Arial"/>
              </w:rPr>
              <w:t xml:space="preserve">________ </w:t>
            </w:r>
            <w:r w:rsidR="00CD7CC3" w:rsidRPr="003A0EBD">
              <w:rPr>
                <w:rFonts w:asciiTheme="majorHAnsi" w:hAnsiTheme="majorHAnsi"/>
              </w:rPr>
              <w:t>[</w:t>
            </w:r>
            <w:r w:rsidRPr="003A0EBD">
              <w:rPr>
                <w:rFonts w:asciiTheme="majorHAnsi" w:hAnsiTheme="majorHAnsi"/>
              </w:rPr>
              <w:t>country</w:t>
            </w:r>
            <w:r w:rsidR="00CD7CC3" w:rsidRPr="003A0EBD">
              <w:rPr>
                <w:rFonts w:asciiTheme="majorHAnsi" w:hAnsiTheme="majorHAnsi"/>
              </w:rPr>
              <w:t xml:space="preserve">] </w:t>
            </w:r>
            <w:r w:rsidRPr="003A0EBD">
              <w:rPr>
                <w:rFonts w:asciiTheme="majorHAnsi" w:hAnsiTheme="majorHAnsi"/>
              </w:rPr>
              <w:t xml:space="preserve">had </w:t>
            </w:r>
            <w:r w:rsidR="005B3F74">
              <w:rPr>
                <w:rFonts w:asciiTheme="majorHAnsi" w:hAnsiTheme="majorHAnsi"/>
              </w:rPr>
              <w:t>the most</w:t>
            </w:r>
            <w:r w:rsidRPr="003A0EBD">
              <w:rPr>
                <w:rFonts w:asciiTheme="majorHAnsi" w:hAnsiTheme="majorHAnsi"/>
              </w:rPr>
              <w:t xml:space="preserve"> deaths due to contaminated drinking water</w:t>
            </w:r>
            <w:r w:rsidR="00713BA2" w:rsidRPr="003A0EBD">
              <w:rPr>
                <w:rFonts w:asciiTheme="majorHAnsi" w:hAnsiTheme="majorHAnsi"/>
              </w:rPr>
              <w:t>”</w:t>
            </w:r>
            <w:r w:rsidRPr="003A0EBD">
              <w:rPr>
                <w:rFonts w:asciiTheme="majorHAnsi" w:hAnsiTheme="majorHAnsi"/>
              </w:rPr>
              <w:t xml:space="preserve">; </w:t>
            </w:r>
            <w:r w:rsidR="00713BA2" w:rsidRPr="003A0EBD">
              <w:rPr>
                <w:rFonts w:asciiTheme="majorHAnsi" w:hAnsiTheme="majorHAnsi"/>
              </w:rPr>
              <w:t>“</w:t>
            </w:r>
            <w:r w:rsidRPr="003A0EBD">
              <w:rPr>
                <w:rFonts w:asciiTheme="majorHAnsi" w:hAnsiTheme="majorHAnsi"/>
              </w:rPr>
              <w:t xml:space="preserve">According to the graph, </w:t>
            </w:r>
            <w:r w:rsidR="007C5F06" w:rsidRPr="00A76F6A">
              <w:rPr>
                <w:rFonts w:asciiTheme="majorHAnsi" w:hAnsiTheme="majorHAnsi" w:cs="Arial"/>
              </w:rPr>
              <w:t>___</w:t>
            </w:r>
            <w:r w:rsidR="00713BA2" w:rsidRPr="003A0EBD">
              <w:rPr>
                <w:rFonts w:asciiTheme="majorHAnsi" w:hAnsiTheme="majorHAnsi" w:cs="Arial"/>
              </w:rPr>
              <w:t>________</w:t>
            </w:r>
            <w:r w:rsidR="00713BA2" w:rsidRPr="003A0EBD">
              <w:rPr>
                <w:rFonts w:asciiTheme="majorHAnsi" w:hAnsiTheme="majorHAnsi"/>
              </w:rPr>
              <w:t xml:space="preserve"> </w:t>
            </w:r>
            <w:r w:rsidR="00CD7CC3" w:rsidRPr="003A0EBD">
              <w:rPr>
                <w:rFonts w:asciiTheme="majorHAnsi" w:hAnsiTheme="majorHAnsi"/>
              </w:rPr>
              <w:t>[</w:t>
            </w:r>
            <w:r w:rsidRPr="003A0EBD">
              <w:rPr>
                <w:rFonts w:asciiTheme="majorHAnsi" w:hAnsiTheme="majorHAnsi"/>
              </w:rPr>
              <w:t>country</w:t>
            </w:r>
            <w:r w:rsidR="00CD7CC3" w:rsidRPr="003A0EBD">
              <w:rPr>
                <w:rFonts w:asciiTheme="majorHAnsi" w:hAnsiTheme="majorHAnsi"/>
              </w:rPr>
              <w:t xml:space="preserve">] </w:t>
            </w:r>
            <w:r w:rsidRPr="003A0EBD">
              <w:rPr>
                <w:rFonts w:asciiTheme="majorHAnsi" w:hAnsiTheme="majorHAnsi"/>
              </w:rPr>
              <w:t xml:space="preserve">had more deaths due to contaminated drinking water than </w:t>
            </w:r>
            <w:r w:rsidR="007C5F06" w:rsidRPr="00A76F6A">
              <w:rPr>
                <w:rFonts w:asciiTheme="majorHAnsi" w:hAnsiTheme="majorHAnsi" w:cs="Arial"/>
              </w:rPr>
              <w:t>___</w:t>
            </w:r>
            <w:r w:rsidR="00713BA2" w:rsidRPr="003A0EBD">
              <w:rPr>
                <w:rFonts w:asciiTheme="majorHAnsi" w:hAnsiTheme="majorHAnsi" w:cs="Arial"/>
              </w:rPr>
              <w:t>________</w:t>
            </w:r>
            <w:r w:rsidR="00CD7CC3" w:rsidRPr="003A0EBD">
              <w:rPr>
                <w:rFonts w:asciiTheme="majorHAnsi" w:hAnsiTheme="majorHAnsi"/>
              </w:rPr>
              <w:t xml:space="preserve"> [</w:t>
            </w:r>
            <w:r w:rsidRPr="003A0EBD">
              <w:rPr>
                <w:rFonts w:asciiTheme="majorHAnsi" w:hAnsiTheme="majorHAnsi"/>
              </w:rPr>
              <w:t>country</w:t>
            </w:r>
            <w:r w:rsidR="00CD7CC3" w:rsidRPr="003A0EBD">
              <w:rPr>
                <w:rFonts w:asciiTheme="majorHAnsi" w:hAnsiTheme="majorHAnsi"/>
              </w:rPr>
              <w:t>]</w:t>
            </w:r>
            <w:r w:rsidR="00713BA2" w:rsidRPr="003A0EBD">
              <w:rPr>
                <w:rFonts w:asciiTheme="majorHAnsi" w:hAnsiTheme="majorHAnsi"/>
              </w:rPr>
              <w:t>”</w:t>
            </w:r>
            <w:r w:rsidRPr="003A0EBD">
              <w:rPr>
                <w:rFonts w:asciiTheme="majorHAnsi" w:hAnsiTheme="majorHAnsi"/>
              </w:rPr>
              <w:t xml:space="preserve">; </w:t>
            </w:r>
            <w:r w:rsidR="00713BA2" w:rsidRPr="003A0EBD">
              <w:rPr>
                <w:rFonts w:asciiTheme="majorHAnsi" w:hAnsiTheme="majorHAnsi"/>
              </w:rPr>
              <w:t>“</w:t>
            </w:r>
            <w:r w:rsidRPr="003A0EBD">
              <w:rPr>
                <w:rFonts w:asciiTheme="majorHAnsi" w:hAnsiTheme="majorHAnsi"/>
              </w:rPr>
              <w:t xml:space="preserve">According to the graph, </w:t>
            </w:r>
            <w:r w:rsidR="007C5F06" w:rsidRPr="00A76F6A">
              <w:rPr>
                <w:rFonts w:asciiTheme="majorHAnsi" w:hAnsiTheme="majorHAnsi" w:cs="Arial"/>
              </w:rPr>
              <w:t>___</w:t>
            </w:r>
            <w:r w:rsidR="00713BA2" w:rsidRPr="003A0EBD">
              <w:rPr>
                <w:rFonts w:asciiTheme="majorHAnsi" w:hAnsiTheme="majorHAnsi" w:cs="Arial"/>
              </w:rPr>
              <w:t>________</w:t>
            </w:r>
            <w:r w:rsidR="00713BA2" w:rsidRPr="003A0EBD">
              <w:rPr>
                <w:rFonts w:asciiTheme="majorHAnsi" w:hAnsiTheme="majorHAnsi"/>
              </w:rPr>
              <w:t xml:space="preserve"> </w:t>
            </w:r>
            <w:r w:rsidR="00CD7CC3" w:rsidRPr="003A0EBD">
              <w:rPr>
                <w:rFonts w:asciiTheme="majorHAnsi" w:hAnsiTheme="majorHAnsi"/>
              </w:rPr>
              <w:t xml:space="preserve">[country] </w:t>
            </w:r>
            <w:r w:rsidRPr="003A0EBD">
              <w:rPr>
                <w:rFonts w:asciiTheme="majorHAnsi" w:hAnsiTheme="majorHAnsi"/>
              </w:rPr>
              <w:t xml:space="preserve">had the </w:t>
            </w:r>
            <w:r w:rsidR="00CD7CC3" w:rsidRPr="003A0EBD">
              <w:rPr>
                <w:rFonts w:asciiTheme="majorHAnsi" w:hAnsiTheme="majorHAnsi"/>
              </w:rPr>
              <w:t>fewest</w:t>
            </w:r>
            <w:r w:rsidRPr="003A0EBD">
              <w:rPr>
                <w:rFonts w:asciiTheme="majorHAnsi" w:hAnsiTheme="majorHAnsi"/>
              </w:rPr>
              <w:t xml:space="preserve"> deaths due to contaminated water.</w:t>
            </w:r>
            <w:r w:rsidR="00713BA2" w:rsidRPr="003A0EBD">
              <w:rPr>
                <w:rFonts w:asciiTheme="majorHAnsi" w:hAnsiTheme="majorHAnsi"/>
              </w:rPr>
              <w:t>”</w:t>
            </w:r>
            <w:r w:rsidRPr="003A0EBD">
              <w:rPr>
                <w:rFonts w:asciiTheme="majorHAnsi" w:hAnsiTheme="majorHAnsi"/>
              </w:rPr>
              <w:t xml:space="preserve"> </w:t>
            </w:r>
            <w:r w:rsidRPr="003A0EBD">
              <w:rPr>
                <w:rFonts w:asciiTheme="majorHAnsi" w:hAnsiTheme="majorHAnsi" w:cstheme="minorHAnsi"/>
              </w:rPr>
              <w:t xml:space="preserve">Throughout the discussion, students may point out how countries with the highest number of deaths did not have access to clean water. </w:t>
            </w:r>
          </w:p>
          <w:p w14:paraId="30958C9E" w14:textId="77777777" w:rsidR="00863965" w:rsidRDefault="00863965">
            <w:pPr>
              <w:pStyle w:val="ListParagraph"/>
              <w:spacing w:line="240" w:lineRule="auto"/>
              <w:ind w:left="360" w:hanging="360"/>
              <w:rPr>
                <w:rFonts w:asciiTheme="majorHAnsi" w:eastAsia="Times New Roman" w:hAnsiTheme="majorHAnsi" w:cstheme="minorHAnsi"/>
              </w:rPr>
            </w:pPr>
          </w:p>
          <w:p w14:paraId="74406555" w14:textId="77777777" w:rsidR="00863965" w:rsidRPr="00A76F6A" w:rsidRDefault="004A6DA3">
            <w:pPr>
              <w:pStyle w:val="ListParagraph"/>
              <w:numPr>
                <w:ilvl w:val="0"/>
                <w:numId w:val="274"/>
              </w:numPr>
              <w:spacing w:after="0" w:line="240" w:lineRule="auto"/>
              <w:ind w:left="360"/>
              <w:rPr>
                <w:b/>
              </w:rPr>
            </w:pPr>
            <w:r w:rsidRPr="003A0EBD">
              <w:rPr>
                <w:rFonts w:asciiTheme="majorHAnsi" w:hAnsiTheme="majorHAnsi" w:cstheme="minorHAnsi"/>
              </w:rPr>
              <w:t>As a reflection, ask students to think about how they might represent this information through another graphic representation to communicate its message.</w:t>
            </w:r>
          </w:p>
        </w:tc>
      </w:tr>
      <w:tr w:rsidR="00C35AA9" w:rsidRPr="003A0EBD" w14:paraId="6C9C5935" w14:textId="77777777" w:rsidTr="00A76F6A">
        <w:tc>
          <w:tcPr>
            <w:tcW w:w="12950" w:type="dxa"/>
            <w:shd w:val="clear" w:color="auto" w:fill="FFF2CC"/>
          </w:tcPr>
          <w:p w14:paraId="70DD15DB" w14:textId="77777777" w:rsidR="003725F6" w:rsidRDefault="00C35AA9" w:rsidP="00A76F6A">
            <w:pPr>
              <w:keepNext/>
              <w:spacing w:after="0" w:line="240" w:lineRule="auto"/>
              <w:rPr>
                <w:rFonts w:asciiTheme="majorHAnsi" w:eastAsia="Times New Roman" w:hAnsiTheme="majorHAnsi"/>
              </w:rPr>
            </w:pPr>
            <w:r w:rsidRPr="003A0EBD">
              <w:rPr>
                <w:rFonts w:asciiTheme="majorHAnsi" w:hAnsiTheme="majorHAnsi"/>
                <w:b/>
              </w:rPr>
              <w:t xml:space="preserve">During the </w:t>
            </w:r>
            <w:r w:rsidR="00CC2A9D" w:rsidRPr="003A0EBD">
              <w:rPr>
                <w:rFonts w:asciiTheme="majorHAnsi" w:hAnsiTheme="majorHAnsi"/>
                <w:b/>
              </w:rPr>
              <w:t>Lesson</w:t>
            </w:r>
          </w:p>
        </w:tc>
      </w:tr>
      <w:tr w:rsidR="00C35AA9" w:rsidRPr="003A0EBD" w14:paraId="0C7115CE" w14:textId="77777777" w:rsidTr="00A76F6A">
        <w:tc>
          <w:tcPr>
            <w:tcW w:w="12950" w:type="dxa"/>
          </w:tcPr>
          <w:p w14:paraId="451740C3" w14:textId="77777777" w:rsidR="00181851" w:rsidRDefault="00BF5718">
            <w:pPr>
              <w:spacing w:after="0" w:line="240" w:lineRule="auto"/>
              <w:ind w:left="360" w:hanging="360"/>
              <w:rPr>
                <w:rFonts w:asciiTheme="majorHAnsi" w:eastAsia="Times New Roman" w:hAnsiTheme="majorHAnsi" w:cstheme="minorHAnsi"/>
              </w:rPr>
            </w:pPr>
            <w:r w:rsidRPr="003A0EBD">
              <w:rPr>
                <w:rFonts w:asciiTheme="majorHAnsi" w:hAnsiTheme="majorHAnsi" w:cstheme="minorHAnsi"/>
              </w:rPr>
              <w:t>1</w:t>
            </w:r>
            <w:r w:rsidR="00CC2A9D" w:rsidRPr="003A0EBD">
              <w:rPr>
                <w:rFonts w:asciiTheme="majorHAnsi" w:hAnsiTheme="majorHAnsi" w:cstheme="minorHAnsi"/>
              </w:rPr>
              <w:t>.</w:t>
            </w:r>
            <w:r w:rsidR="00CC2A9D" w:rsidRPr="003A0EBD">
              <w:rPr>
                <w:rFonts w:asciiTheme="majorHAnsi" w:hAnsiTheme="majorHAnsi" w:cstheme="minorHAnsi"/>
              </w:rPr>
              <w:tab/>
            </w:r>
            <w:r w:rsidR="004A6DA3" w:rsidRPr="003A0EBD">
              <w:rPr>
                <w:rFonts w:asciiTheme="majorHAnsi" w:hAnsiTheme="majorHAnsi" w:cstheme="minorHAnsi"/>
              </w:rPr>
              <w:t xml:space="preserve">Have students read </w:t>
            </w:r>
            <w:hyperlink w:anchor="L9GraphChartAnalysis" w:history="1">
              <w:r w:rsidR="00D60CA2" w:rsidRPr="003A0EBD">
                <w:rPr>
                  <w:rStyle w:val="Hyperlink"/>
                  <w:rFonts w:asciiTheme="majorHAnsi" w:hAnsiTheme="majorHAnsi" w:cstheme="minorHAnsi"/>
                </w:rPr>
                <w:t>abridged texts/graphs</w:t>
              </w:r>
            </w:hyperlink>
            <w:r w:rsidR="00D60CA2" w:rsidRPr="003A0EBD">
              <w:rPr>
                <w:rFonts w:asciiTheme="majorHAnsi" w:hAnsiTheme="majorHAnsi" w:cstheme="minorHAnsi"/>
              </w:rPr>
              <w:t xml:space="preserve"> </w:t>
            </w:r>
            <w:r w:rsidR="004A6DA3" w:rsidRPr="003A0EBD">
              <w:rPr>
                <w:rFonts w:asciiTheme="majorHAnsi" w:hAnsiTheme="majorHAnsi" w:cstheme="minorHAnsi"/>
              </w:rPr>
              <w:t>ab</w:t>
            </w:r>
            <w:r w:rsidR="004A6DA3" w:rsidRPr="003A0EBD">
              <w:rPr>
                <w:rFonts w:asciiTheme="majorHAnsi" w:eastAsia="Times New Roman" w:hAnsiTheme="majorHAnsi" w:cstheme="minorHAnsi"/>
              </w:rPr>
              <w:t xml:space="preserve">out access to clean water. </w:t>
            </w:r>
          </w:p>
          <w:p w14:paraId="281C5215" w14:textId="27D955F5" w:rsidR="00181851" w:rsidRDefault="005B3F74" w:rsidP="00181851">
            <w:pPr>
              <w:pStyle w:val="UDLbullet"/>
            </w:pPr>
            <w:r>
              <w:t xml:space="preserve">Provide </w:t>
            </w:r>
            <w:hyperlink r:id="rId268" w:history="1">
              <w:r w:rsidRPr="00181851">
                <w:rPr>
                  <w:rStyle w:val="Hyperlink"/>
                </w:rPr>
                <w:t>options for perception</w:t>
              </w:r>
            </w:hyperlink>
            <w:r w:rsidR="00181851">
              <w:t>,</w:t>
            </w:r>
            <w:r>
              <w:t xml:space="preserve"> such as</w:t>
            </w:r>
            <w:r w:rsidR="004A6DA3" w:rsidRPr="003A0EBD">
              <w:t xml:space="preserve"> read</w:t>
            </w:r>
            <w:r>
              <w:t>ing</w:t>
            </w:r>
            <w:r w:rsidR="004A6DA3" w:rsidRPr="003A0EBD">
              <w:t xml:space="preserve"> the text</w:t>
            </w:r>
            <w:r w:rsidR="00D60CA2" w:rsidRPr="003A0EBD">
              <w:t>/analyze the graphs</w:t>
            </w:r>
            <w:r w:rsidR="004A6DA3" w:rsidRPr="003A0EBD">
              <w:t xml:space="preserve"> independently, us</w:t>
            </w:r>
            <w:r>
              <w:t>ing</w:t>
            </w:r>
            <w:r w:rsidR="004A6DA3" w:rsidRPr="003A0EBD">
              <w:t xml:space="preserve"> a text-to-speech reader, or work</w:t>
            </w:r>
            <w:r>
              <w:t>ing</w:t>
            </w:r>
            <w:r w:rsidR="00181851">
              <w:t xml:space="preserve"> with a partner.</w:t>
            </w:r>
          </w:p>
          <w:p w14:paraId="6185AFEA" w14:textId="77777777" w:rsidR="00181851" w:rsidRDefault="004A6DA3" w:rsidP="00181851">
            <w:pPr>
              <w:spacing w:after="0" w:line="240" w:lineRule="auto"/>
              <w:ind w:left="360"/>
              <w:rPr>
                <w:rFonts w:asciiTheme="majorHAnsi" w:hAnsiTheme="majorHAnsi" w:cstheme="minorHAnsi"/>
              </w:rPr>
            </w:pPr>
            <w:r w:rsidRPr="003A0EBD">
              <w:rPr>
                <w:rFonts w:asciiTheme="majorHAnsi" w:hAnsiTheme="majorHAnsi" w:cstheme="minorHAnsi"/>
              </w:rPr>
              <w:t xml:space="preserve">Ask students to answer questions and make statements of fact using the </w:t>
            </w:r>
            <w:r w:rsidR="00181851">
              <w:rPr>
                <w:rFonts w:asciiTheme="majorHAnsi" w:hAnsiTheme="majorHAnsi" w:cstheme="minorHAnsi"/>
              </w:rPr>
              <w:t>“A</w:t>
            </w:r>
            <w:r w:rsidRPr="003A0EBD">
              <w:rPr>
                <w:rFonts w:asciiTheme="majorHAnsi" w:hAnsiTheme="majorHAnsi" w:cstheme="minorHAnsi"/>
              </w:rPr>
              <w:t xml:space="preserve">ccess to </w:t>
            </w:r>
            <w:r w:rsidR="00181851">
              <w:rPr>
                <w:rFonts w:asciiTheme="majorHAnsi" w:hAnsiTheme="majorHAnsi" w:cstheme="minorHAnsi"/>
              </w:rPr>
              <w:t>C</w:t>
            </w:r>
            <w:r w:rsidRPr="003A0EBD">
              <w:rPr>
                <w:rFonts w:asciiTheme="majorHAnsi" w:hAnsiTheme="majorHAnsi" w:cstheme="minorHAnsi"/>
              </w:rPr>
              <w:t xml:space="preserve">lean </w:t>
            </w:r>
            <w:r w:rsidR="00181851">
              <w:rPr>
                <w:rFonts w:asciiTheme="majorHAnsi" w:hAnsiTheme="majorHAnsi" w:cstheme="minorHAnsi"/>
              </w:rPr>
              <w:t>W</w:t>
            </w:r>
            <w:r w:rsidRPr="003A0EBD">
              <w:rPr>
                <w:rFonts w:asciiTheme="majorHAnsi" w:hAnsiTheme="majorHAnsi" w:cstheme="minorHAnsi"/>
              </w:rPr>
              <w:t>ater</w:t>
            </w:r>
            <w:r w:rsidR="00181851">
              <w:rPr>
                <w:rFonts w:asciiTheme="majorHAnsi" w:hAnsiTheme="majorHAnsi" w:cstheme="minorHAnsi"/>
              </w:rPr>
              <w:t>”</w:t>
            </w:r>
            <w:r w:rsidRPr="003A0EBD">
              <w:rPr>
                <w:rFonts w:asciiTheme="majorHAnsi" w:hAnsiTheme="majorHAnsi" w:cstheme="minorHAnsi"/>
              </w:rPr>
              <w:t xml:space="preserve"> graphs. Provide</w:t>
            </w:r>
            <w:r w:rsidR="00D60CA2" w:rsidRPr="003A0EBD">
              <w:rPr>
                <w:rFonts w:asciiTheme="majorHAnsi" w:hAnsiTheme="majorHAnsi" w:cstheme="minorHAnsi"/>
              </w:rPr>
              <w:t xml:space="preserve"> sentence starters as support such as </w:t>
            </w:r>
            <w:r w:rsidR="00713BA2" w:rsidRPr="003A0EBD">
              <w:rPr>
                <w:rFonts w:asciiTheme="majorHAnsi" w:hAnsiTheme="majorHAnsi" w:cstheme="minorHAnsi"/>
              </w:rPr>
              <w:t>“</w:t>
            </w:r>
            <w:r w:rsidR="00D60CA2" w:rsidRPr="003A0EBD">
              <w:rPr>
                <w:rFonts w:asciiTheme="majorHAnsi" w:hAnsiTheme="majorHAnsi" w:cstheme="minorHAnsi"/>
              </w:rPr>
              <w:t>According to…</w:t>
            </w:r>
            <w:r w:rsidR="00713BA2" w:rsidRPr="003A0EBD">
              <w:rPr>
                <w:rFonts w:asciiTheme="majorHAnsi" w:hAnsiTheme="majorHAnsi" w:cstheme="minorHAnsi"/>
              </w:rPr>
              <w:t>”</w:t>
            </w:r>
            <w:r w:rsidR="00D60CA2" w:rsidRPr="003A0EBD">
              <w:rPr>
                <w:rFonts w:asciiTheme="majorHAnsi" w:hAnsiTheme="majorHAnsi" w:cstheme="minorHAnsi"/>
              </w:rPr>
              <w:t xml:space="preserve"> or </w:t>
            </w:r>
            <w:r w:rsidR="00713BA2" w:rsidRPr="003A0EBD">
              <w:rPr>
                <w:rFonts w:asciiTheme="majorHAnsi" w:hAnsiTheme="majorHAnsi" w:cstheme="minorHAnsi"/>
              </w:rPr>
              <w:t>“</w:t>
            </w:r>
            <w:r w:rsidR="00D60CA2" w:rsidRPr="003A0EBD">
              <w:rPr>
                <w:rFonts w:asciiTheme="majorHAnsi" w:hAnsiTheme="majorHAnsi" w:cstheme="minorHAnsi"/>
              </w:rPr>
              <w:t>This represents…</w:t>
            </w:r>
            <w:r w:rsidR="00713BA2" w:rsidRPr="003A0EBD">
              <w:rPr>
                <w:rFonts w:asciiTheme="majorHAnsi" w:hAnsiTheme="majorHAnsi" w:cstheme="minorHAnsi"/>
              </w:rPr>
              <w:t>”</w:t>
            </w:r>
            <w:r w:rsidR="00D60CA2" w:rsidRPr="003A0EBD">
              <w:rPr>
                <w:rFonts w:asciiTheme="majorHAnsi" w:hAnsiTheme="majorHAnsi" w:cstheme="minorHAnsi"/>
              </w:rPr>
              <w:t xml:space="preserve"> </w:t>
            </w:r>
            <w:r w:rsidRPr="003A0EBD">
              <w:rPr>
                <w:rFonts w:asciiTheme="majorHAnsi" w:hAnsiTheme="majorHAnsi" w:cstheme="minorHAnsi"/>
              </w:rPr>
              <w:t xml:space="preserve">Then have students record these statements in their notebooks. </w:t>
            </w:r>
          </w:p>
          <w:p w14:paraId="60BA9E5D" w14:textId="038E0153" w:rsidR="004A6DA3" w:rsidRPr="003A0EBD" w:rsidRDefault="005B3F74" w:rsidP="00181851">
            <w:pPr>
              <w:pStyle w:val="UDLbullet"/>
              <w:spacing w:after="220"/>
            </w:pPr>
            <w:r>
              <w:t xml:space="preserve">Provide </w:t>
            </w:r>
            <w:hyperlink r:id="rId269" w:history="1">
              <w:r w:rsidRPr="00181851">
                <w:rPr>
                  <w:rStyle w:val="Hyperlink"/>
                </w:rPr>
                <w:t xml:space="preserve">options for </w:t>
              </w:r>
              <w:r w:rsidR="00181851" w:rsidRPr="00181851">
                <w:rPr>
                  <w:rStyle w:val="Hyperlink"/>
                </w:rPr>
                <w:t xml:space="preserve">physical </w:t>
              </w:r>
              <w:r w:rsidRPr="00181851">
                <w:rPr>
                  <w:rStyle w:val="Hyperlink"/>
                </w:rPr>
                <w:t>action</w:t>
              </w:r>
            </w:hyperlink>
            <w:r w:rsidR="00181851">
              <w:t>,</w:t>
            </w:r>
            <w:r>
              <w:t xml:space="preserve"> such as</w:t>
            </w:r>
            <w:r w:rsidR="004A6DA3" w:rsidRPr="003A0EBD">
              <w:t xml:space="preserve"> use </w:t>
            </w:r>
            <w:r>
              <w:t xml:space="preserve">of </w:t>
            </w:r>
            <w:r w:rsidR="004A6DA3" w:rsidRPr="003A0EBD">
              <w:t xml:space="preserve">speech-to-text software, </w:t>
            </w:r>
            <w:r w:rsidR="00181851">
              <w:t xml:space="preserve">using </w:t>
            </w:r>
            <w:r w:rsidR="004A6DA3" w:rsidRPr="003A0EBD">
              <w:t>computers to complete</w:t>
            </w:r>
            <w:r w:rsidR="00181851">
              <w:t xml:space="preserve"> a task</w:t>
            </w:r>
            <w:r w:rsidR="004A6DA3" w:rsidRPr="003A0EBD">
              <w:t xml:space="preserve">, and/or work with a partner. </w:t>
            </w:r>
          </w:p>
          <w:p w14:paraId="725A4760" w14:textId="77777777" w:rsidR="00C35AA9" w:rsidRPr="003A0EBD" w:rsidRDefault="00BF5718">
            <w:pPr>
              <w:pStyle w:val="ListParagraph"/>
              <w:numPr>
                <w:ilvl w:val="0"/>
                <w:numId w:val="75"/>
              </w:numPr>
              <w:spacing w:after="0" w:line="240" w:lineRule="auto"/>
              <w:rPr>
                <w:rFonts w:asciiTheme="majorHAnsi" w:hAnsiTheme="majorHAnsi" w:cstheme="minorHAnsi"/>
              </w:rPr>
            </w:pPr>
            <w:r w:rsidRPr="003A0EBD">
              <w:rPr>
                <w:rFonts w:asciiTheme="majorHAnsi" w:hAnsiTheme="majorHAnsi" w:cstheme="minorHAnsi"/>
              </w:rPr>
              <w:t xml:space="preserve">As a class, discuss the charts/graphs analyzed. Provide sentence frames to share insights about the graph, such as </w:t>
            </w:r>
            <w:r w:rsidR="00713BA2" w:rsidRPr="003A0EBD">
              <w:rPr>
                <w:rFonts w:asciiTheme="majorHAnsi" w:hAnsiTheme="majorHAnsi" w:cstheme="minorHAnsi"/>
              </w:rPr>
              <w:t>“</w:t>
            </w:r>
            <w:r w:rsidRPr="003A0EBD">
              <w:rPr>
                <w:rFonts w:asciiTheme="majorHAnsi" w:hAnsiTheme="majorHAnsi" w:cstheme="minorHAnsi"/>
              </w:rPr>
              <w:t xml:space="preserve">According to the graph, </w:t>
            </w:r>
            <w:r w:rsidR="007C5F06" w:rsidRPr="00A76F6A">
              <w:rPr>
                <w:rFonts w:asciiTheme="majorHAnsi" w:hAnsiTheme="majorHAnsi" w:cs="Arial"/>
              </w:rPr>
              <w:t>___</w:t>
            </w:r>
            <w:r w:rsidR="00713BA2" w:rsidRPr="003A0EBD">
              <w:rPr>
                <w:rFonts w:asciiTheme="majorHAnsi" w:hAnsiTheme="majorHAnsi" w:cs="Arial"/>
              </w:rPr>
              <w:t xml:space="preserve">________”; </w:t>
            </w:r>
            <w:r w:rsidR="00713BA2" w:rsidRPr="003A0EBD">
              <w:rPr>
                <w:rFonts w:asciiTheme="majorHAnsi" w:hAnsiTheme="majorHAnsi" w:cstheme="minorHAnsi"/>
              </w:rPr>
              <w:t>“</w:t>
            </w:r>
            <w:r w:rsidRPr="003A0EBD">
              <w:rPr>
                <w:rFonts w:asciiTheme="majorHAnsi" w:hAnsiTheme="majorHAnsi" w:cstheme="minorHAnsi"/>
              </w:rPr>
              <w:t>This illustrates</w:t>
            </w:r>
            <w:r w:rsidR="00713BA2" w:rsidRPr="003A0EBD">
              <w:rPr>
                <w:rFonts w:asciiTheme="majorHAnsi" w:hAnsiTheme="majorHAnsi" w:cstheme="minorHAnsi"/>
              </w:rPr>
              <w:t xml:space="preserve"> </w:t>
            </w:r>
            <w:r w:rsidR="007C5F06" w:rsidRPr="00A76F6A">
              <w:rPr>
                <w:rFonts w:asciiTheme="majorHAnsi" w:hAnsiTheme="majorHAnsi" w:cs="Arial"/>
              </w:rPr>
              <w:t>___</w:t>
            </w:r>
            <w:r w:rsidR="00713BA2" w:rsidRPr="003A0EBD">
              <w:rPr>
                <w:rFonts w:asciiTheme="majorHAnsi" w:hAnsiTheme="majorHAnsi" w:cs="Arial"/>
              </w:rPr>
              <w:t xml:space="preserve">________”; </w:t>
            </w:r>
            <w:r w:rsidR="00713BA2" w:rsidRPr="003A0EBD">
              <w:rPr>
                <w:rFonts w:asciiTheme="majorHAnsi" w:hAnsiTheme="majorHAnsi" w:cstheme="minorHAnsi"/>
              </w:rPr>
              <w:t>“</w:t>
            </w:r>
            <w:r w:rsidRPr="003A0EBD">
              <w:rPr>
                <w:rFonts w:asciiTheme="majorHAnsi" w:hAnsiTheme="majorHAnsi" w:cstheme="minorHAnsi"/>
              </w:rPr>
              <w:t>The graph shows</w:t>
            </w:r>
            <w:r w:rsidR="00713BA2" w:rsidRPr="003A0EBD">
              <w:rPr>
                <w:rFonts w:asciiTheme="majorHAnsi" w:hAnsiTheme="majorHAnsi" w:cstheme="minorHAnsi"/>
              </w:rPr>
              <w:t xml:space="preserve"> </w:t>
            </w:r>
            <w:r w:rsidR="007C5F06" w:rsidRPr="00A76F6A">
              <w:rPr>
                <w:rFonts w:asciiTheme="majorHAnsi" w:hAnsiTheme="majorHAnsi" w:cs="Arial"/>
              </w:rPr>
              <w:t>___</w:t>
            </w:r>
            <w:r w:rsidR="00713BA2" w:rsidRPr="003A0EBD">
              <w:rPr>
                <w:rFonts w:asciiTheme="majorHAnsi" w:hAnsiTheme="majorHAnsi" w:cs="Arial"/>
              </w:rPr>
              <w:t xml:space="preserve">________.” </w:t>
            </w:r>
            <w:r w:rsidRPr="003A0EBD">
              <w:rPr>
                <w:rFonts w:asciiTheme="majorHAnsi" w:hAnsiTheme="majorHAnsi" w:cstheme="minorHAnsi"/>
              </w:rPr>
              <w:t xml:space="preserve">Ask students to orally answer questions and make statements of fact using the access to clean water graphs. </w:t>
            </w:r>
          </w:p>
        </w:tc>
      </w:tr>
      <w:tr w:rsidR="00C35AA9" w:rsidRPr="003A0EBD" w14:paraId="5D8759DF" w14:textId="77777777" w:rsidTr="00A76F6A">
        <w:tc>
          <w:tcPr>
            <w:tcW w:w="12950" w:type="dxa"/>
            <w:shd w:val="clear" w:color="auto" w:fill="FFF2CC"/>
          </w:tcPr>
          <w:p w14:paraId="695E30E9"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Lesson </w:t>
            </w:r>
            <w:r w:rsidR="0069099B" w:rsidRPr="003A0EBD">
              <w:rPr>
                <w:rFonts w:asciiTheme="majorHAnsi" w:hAnsiTheme="majorHAnsi"/>
                <w:b/>
              </w:rPr>
              <w:t>Closing</w:t>
            </w:r>
            <w:r w:rsidRPr="003A0EBD">
              <w:rPr>
                <w:rFonts w:asciiTheme="majorHAnsi" w:hAnsiTheme="majorHAnsi"/>
              </w:rPr>
              <w:t xml:space="preserve"> </w:t>
            </w:r>
          </w:p>
        </w:tc>
      </w:tr>
      <w:tr w:rsidR="00C35AA9" w:rsidRPr="003A0EBD" w14:paraId="05AF061F" w14:textId="77777777" w:rsidTr="00A76F6A">
        <w:tc>
          <w:tcPr>
            <w:tcW w:w="12950" w:type="dxa"/>
          </w:tcPr>
          <w:p w14:paraId="2C8FAA30" w14:textId="77777777" w:rsidR="004A6DA3" w:rsidRPr="003A0EBD" w:rsidRDefault="00F37910">
            <w:pPr>
              <w:pStyle w:val="ListParagraph"/>
              <w:numPr>
                <w:ilvl w:val="0"/>
                <w:numId w:val="134"/>
              </w:numPr>
              <w:spacing w:after="0" w:line="240" w:lineRule="auto"/>
              <w:rPr>
                <w:rFonts w:asciiTheme="majorHAnsi" w:hAnsiTheme="majorHAnsi" w:cs="Arial"/>
                <w:b/>
              </w:rPr>
            </w:pPr>
            <w:bookmarkStart w:id="80" w:name="L9TicketOut"/>
            <w:r>
              <w:rPr>
                <w:rFonts w:asciiTheme="majorHAnsi" w:hAnsiTheme="majorHAnsi" w:cstheme="minorHAnsi"/>
              </w:rPr>
              <w:t>Exit ticket</w:t>
            </w:r>
            <w:r w:rsidR="004A6DA3" w:rsidRPr="003A0EBD">
              <w:rPr>
                <w:rFonts w:asciiTheme="majorHAnsi" w:hAnsiTheme="majorHAnsi" w:cstheme="minorHAnsi"/>
              </w:rPr>
              <w:t xml:space="preserve">: </w:t>
            </w:r>
            <w:bookmarkEnd w:id="80"/>
            <w:r w:rsidR="004A6DA3" w:rsidRPr="003A0EBD">
              <w:rPr>
                <w:rFonts w:asciiTheme="majorHAnsi" w:hAnsiTheme="majorHAnsi" w:cstheme="minorHAnsi"/>
              </w:rPr>
              <w:t>Ask students to pick one map, chart</w:t>
            </w:r>
            <w:r w:rsidR="00310D82" w:rsidRPr="003A0EBD">
              <w:rPr>
                <w:rFonts w:asciiTheme="majorHAnsi" w:hAnsiTheme="majorHAnsi" w:cstheme="minorHAnsi"/>
              </w:rPr>
              <w:t>,</w:t>
            </w:r>
            <w:r w:rsidR="004A6DA3" w:rsidRPr="003A0EBD">
              <w:rPr>
                <w:rFonts w:asciiTheme="majorHAnsi" w:hAnsiTheme="majorHAnsi" w:cstheme="minorHAnsi"/>
              </w:rPr>
              <w:t xml:space="preserve"> or graph they can use in a PSA to increase awareness of clean water access issues.</w:t>
            </w:r>
            <w:r w:rsidR="001C59B9" w:rsidRPr="003A0EBD">
              <w:rPr>
                <w:rFonts w:asciiTheme="majorHAnsi" w:hAnsiTheme="majorHAnsi" w:cstheme="minorHAnsi"/>
              </w:rPr>
              <w:t xml:space="preserve"> </w:t>
            </w:r>
            <w:r w:rsidR="00D60CA2" w:rsidRPr="003A0EBD">
              <w:rPr>
                <w:rFonts w:asciiTheme="majorHAnsi" w:hAnsiTheme="majorHAnsi" w:cstheme="minorHAnsi"/>
              </w:rPr>
              <w:t xml:space="preserve">Consider reminding students about what a PSA is and how the </w:t>
            </w:r>
            <w:r w:rsidR="00310D82" w:rsidRPr="003A0EBD">
              <w:rPr>
                <w:rFonts w:asciiTheme="majorHAnsi" w:hAnsiTheme="majorHAnsi" w:cstheme="minorHAnsi"/>
              </w:rPr>
              <w:t>“</w:t>
            </w:r>
            <w:r w:rsidR="00D60CA2" w:rsidRPr="003A0EBD">
              <w:rPr>
                <w:rFonts w:asciiTheme="majorHAnsi" w:hAnsiTheme="majorHAnsi" w:cstheme="minorHAnsi"/>
              </w:rPr>
              <w:t>Water Changes Everything</w:t>
            </w:r>
            <w:r w:rsidR="00310D82" w:rsidRPr="003A0EBD">
              <w:rPr>
                <w:rFonts w:asciiTheme="majorHAnsi" w:hAnsiTheme="majorHAnsi" w:cstheme="minorHAnsi"/>
              </w:rPr>
              <w:t>”</w:t>
            </w:r>
            <w:r w:rsidR="00D60CA2" w:rsidRPr="003A0EBD">
              <w:rPr>
                <w:rFonts w:asciiTheme="majorHAnsi" w:hAnsiTheme="majorHAnsi" w:cstheme="minorHAnsi"/>
              </w:rPr>
              <w:t xml:space="preserve"> video they have watched is a PSA. </w:t>
            </w:r>
            <w:r w:rsidR="004A6DA3" w:rsidRPr="003A0EBD">
              <w:rPr>
                <w:rFonts w:asciiTheme="majorHAnsi" w:hAnsiTheme="majorHAnsi" w:cstheme="minorHAnsi"/>
              </w:rPr>
              <w:t xml:space="preserve">Students can add the map, chart, or graph to their student notebook. As an extension, students could explain orally or in writing why they </w:t>
            </w:r>
            <w:r w:rsidR="00E40C98" w:rsidRPr="003A0EBD">
              <w:rPr>
                <w:rFonts w:asciiTheme="majorHAnsi" w:hAnsiTheme="majorHAnsi" w:cstheme="minorHAnsi"/>
              </w:rPr>
              <w:t xml:space="preserve">chose </w:t>
            </w:r>
            <w:r w:rsidR="004A6DA3" w:rsidRPr="003A0EBD">
              <w:rPr>
                <w:rFonts w:asciiTheme="majorHAnsi" w:hAnsiTheme="majorHAnsi" w:cstheme="minorHAnsi"/>
              </w:rPr>
              <w:t>that particular graphic.</w:t>
            </w:r>
          </w:p>
          <w:p w14:paraId="1E80B5AD" w14:textId="77777777" w:rsidR="00BF5718" w:rsidRPr="003A0EBD" w:rsidRDefault="00BF5718">
            <w:pPr>
              <w:pStyle w:val="ListParagraph"/>
              <w:spacing w:after="0" w:line="240" w:lineRule="auto"/>
              <w:ind w:left="360"/>
              <w:rPr>
                <w:rFonts w:asciiTheme="majorHAnsi" w:hAnsiTheme="majorHAnsi" w:cstheme="minorHAnsi"/>
              </w:rPr>
            </w:pPr>
          </w:p>
          <w:p w14:paraId="4AC67734" w14:textId="77777777" w:rsidR="003725F6" w:rsidRDefault="00BF5718" w:rsidP="00A76F6A">
            <w:pPr>
              <w:pStyle w:val="ListParagraph"/>
              <w:numPr>
                <w:ilvl w:val="0"/>
                <w:numId w:val="134"/>
              </w:numPr>
              <w:spacing w:after="220" w:line="240" w:lineRule="auto"/>
              <w:contextualSpacing w:val="0"/>
              <w:rPr>
                <w:rFonts w:asciiTheme="majorHAnsi" w:eastAsia="Times New Roman" w:hAnsiTheme="majorHAnsi" w:cs="Arial"/>
                <w:b/>
              </w:rPr>
            </w:pPr>
            <w:r w:rsidRPr="003A0EBD">
              <w:rPr>
                <w:rFonts w:asciiTheme="majorHAnsi" w:hAnsiTheme="majorHAnsi" w:cstheme="minorHAnsi"/>
              </w:rPr>
              <w:t xml:space="preserve">Ask students to consider the following question: </w:t>
            </w:r>
            <w:r w:rsidR="00713BA2" w:rsidRPr="003A0EBD">
              <w:rPr>
                <w:rFonts w:asciiTheme="majorHAnsi" w:hAnsiTheme="majorHAnsi" w:cstheme="minorHAnsi"/>
              </w:rPr>
              <w:t>“</w:t>
            </w:r>
            <w:r w:rsidRPr="003A0EBD">
              <w:rPr>
                <w:rFonts w:asciiTheme="majorHAnsi" w:hAnsiTheme="majorHAnsi" w:cstheme="minorHAnsi"/>
              </w:rPr>
              <w:t xml:space="preserve">What is effective about including charts/graphs in our </w:t>
            </w:r>
            <w:r w:rsidR="00CC771F" w:rsidRPr="003A0EBD">
              <w:rPr>
                <w:rFonts w:asciiTheme="majorHAnsi" w:hAnsiTheme="majorHAnsi" w:cstheme="minorHAnsi"/>
              </w:rPr>
              <w:t>PSA</w:t>
            </w:r>
            <w:r w:rsidRPr="003A0EBD">
              <w:rPr>
                <w:rFonts w:asciiTheme="majorHAnsi" w:hAnsiTheme="majorHAnsi" w:cstheme="minorHAnsi"/>
              </w:rPr>
              <w:t>s?</w:t>
            </w:r>
            <w:r w:rsidR="00713BA2" w:rsidRPr="003A0EBD">
              <w:rPr>
                <w:rFonts w:asciiTheme="majorHAnsi" w:hAnsiTheme="majorHAnsi" w:cstheme="minorHAnsi"/>
              </w:rPr>
              <w:t>”</w:t>
            </w:r>
            <w:r w:rsidRPr="003A0EBD">
              <w:rPr>
                <w:rFonts w:asciiTheme="majorHAnsi" w:hAnsiTheme="majorHAnsi" w:cstheme="minorHAnsi"/>
              </w:rPr>
              <w:t xml:space="preserve"> Students can share with a partner. </w:t>
            </w:r>
          </w:p>
          <w:p w14:paraId="3AD7D910" w14:textId="77777777" w:rsidR="00863965" w:rsidRPr="00A76F6A" w:rsidRDefault="00262B4A">
            <w:pPr>
              <w:pStyle w:val="ListParagraph"/>
              <w:numPr>
                <w:ilvl w:val="0"/>
                <w:numId w:val="134"/>
              </w:numPr>
              <w:spacing w:after="0" w:line="240" w:lineRule="auto"/>
              <w:rPr>
                <w:rFonts w:asciiTheme="majorHAnsi" w:hAnsiTheme="majorHAnsi" w:cstheme="minorHAnsi"/>
              </w:rPr>
            </w:pPr>
            <w:r>
              <w:rPr>
                <w:rFonts w:asciiTheme="majorHAnsi" w:hAnsiTheme="majorHAnsi" w:cstheme="minorHAnsi"/>
                <w:b/>
              </w:rPr>
              <w:t>Optional</w:t>
            </w:r>
            <w:r w:rsidRPr="003A0EBD">
              <w:rPr>
                <w:rFonts w:asciiTheme="majorHAnsi" w:hAnsiTheme="majorHAnsi" w:cstheme="minorHAnsi"/>
                <w:b/>
              </w:rPr>
              <w:t xml:space="preserve"> </w:t>
            </w:r>
            <w:r w:rsidR="00E40C98" w:rsidRPr="003A0EBD">
              <w:rPr>
                <w:rFonts w:asciiTheme="majorHAnsi" w:hAnsiTheme="majorHAnsi" w:cstheme="minorHAnsi"/>
                <w:b/>
              </w:rPr>
              <w:t>activity</w:t>
            </w:r>
            <w:r w:rsidR="004A6DA3" w:rsidRPr="003A0EBD">
              <w:rPr>
                <w:rFonts w:asciiTheme="majorHAnsi" w:hAnsiTheme="majorHAnsi" w:cstheme="minorHAnsi"/>
                <w:b/>
              </w:rPr>
              <w:t>:</w:t>
            </w:r>
            <w:r w:rsidR="004A6DA3" w:rsidRPr="003A0EBD">
              <w:rPr>
                <w:rFonts w:asciiTheme="majorHAnsi" w:hAnsiTheme="majorHAnsi" w:cstheme="minorHAnsi"/>
              </w:rPr>
              <w:t xml:space="preserve"> Have students create their own surveys and graphs. For example, students could create a survey about access to clean water to see what their peers in the school know about it. They could graph the results of the survey. Then, after sharing their PSAs at the end of the unit, students could re-administer the same survey to students and graph the results and compare them to previous results. If students create this survey, be sure to offer checklists and examples for them to use so that the overall process becomes clear and engaging. Focus on offering feedback throughout the process, not just at the end.</w:t>
            </w:r>
          </w:p>
        </w:tc>
      </w:tr>
    </w:tbl>
    <w:p w14:paraId="268A756E" w14:textId="77777777" w:rsidR="00BF5718" w:rsidRPr="00A34B4D" w:rsidRDefault="00BF5718">
      <w:pPr>
        <w:spacing w:after="0" w:line="240" w:lineRule="auto"/>
        <w:rPr>
          <w:rFonts w:asciiTheme="majorHAnsi" w:hAnsiTheme="majorHAnsi" w:cs="Arial"/>
          <w:b/>
          <w:sz w:val="36"/>
          <w:szCs w:val="36"/>
        </w:rPr>
      </w:pPr>
      <w:bookmarkStart w:id="81" w:name="L9Resources"/>
      <w:bookmarkEnd w:id="78"/>
      <w:r w:rsidRPr="00A34B4D">
        <w:rPr>
          <w:rFonts w:asciiTheme="majorHAnsi" w:hAnsiTheme="majorHAnsi" w:cs="Arial"/>
          <w:b/>
          <w:sz w:val="36"/>
          <w:szCs w:val="36"/>
        </w:rPr>
        <w:br w:type="page"/>
      </w:r>
    </w:p>
    <w:p w14:paraId="28C7D035" w14:textId="77777777" w:rsidR="00F07E2B" w:rsidRPr="00094562" w:rsidRDefault="00F07E2B" w:rsidP="00094562">
      <w:pPr>
        <w:pStyle w:val="Heading1"/>
        <w:rPr>
          <w:sz w:val="44"/>
          <w:szCs w:val="44"/>
        </w:rPr>
      </w:pPr>
      <w:r w:rsidRPr="00094562">
        <w:rPr>
          <w:sz w:val="44"/>
          <w:szCs w:val="44"/>
        </w:rPr>
        <w:t>Lesson 9 Resources</w:t>
      </w:r>
    </w:p>
    <w:p w14:paraId="148B5387" w14:textId="77777777" w:rsidR="00233FDC" w:rsidRDefault="00D76455" w:rsidP="00D76455">
      <w:pPr>
        <w:pStyle w:val="ListParagraph"/>
        <w:numPr>
          <w:ilvl w:val="0"/>
          <w:numId w:val="138"/>
        </w:numPr>
        <w:spacing w:after="0" w:line="240" w:lineRule="auto"/>
        <w:rPr>
          <w:rFonts w:asciiTheme="majorHAnsi" w:hAnsiTheme="majorHAnsi"/>
          <w:lang w:eastAsia="en-US"/>
        </w:rPr>
      </w:pPr>
      <w:r w:rsidRPr="003A0EBD">
        <w:rPr>
          <w:rFonts w:asciiTheme="majorHAnsi" w:hAnsiTheme="majorHAnsi"/>
          <w:lang w:eastAsia="en-US"/>
        </w:rPr>
        <w:t xml:space="preserve">Computer </w:t>
      </w:r>
      <w:r w:rsidR="00233FDC">
        <w:rPr>
          <w:rFonts w:asciiTheme="majorHAnsi" w:hAnsiTheme="majorHAnsi"/>
          <w:lang w:eastAsia="en-US"/>
        </w:rPr>
        <w:t>(with software that can create graphs and charts, such as Excel)</w:t>
      </w:r>
    </w:p>
    <w:p w14:paraId="40102674" w14:textId="77777777" w:rsidR="00233FDC" w:rsidRDefault="00233FDC" w:rsidP="00D76455">
      <w:pPr>
        <w:pStyle w:val="ListParagraph"/>
        <w:numPr>
          <w:ilvl w:val="0"/>
          <w:numId w:val="138"/>
        </w:numPr>
        <w:spacing w:after="0" w:line="240" w:lineRule="auto"/>
        <w:rPr>
          <w:rFonts w:asciiTheme="majorHAnsi" w:hAnsiTheme="majorHAnsi"/>
          <w:lang w:eastAsia="en-US"/>
        </w:rPr>
      </w:pPr>
      <w:r>
        <w:rPr>
          <w:rFonts w:asciiTheme="majorHAnsi" w:hAnsiTheme="majorHAnsi"/>
          <w:lang w:eastAsia="en-US"/>
        </w:rPr>
        <w:t>P</w:t>
      </w:r>
      <w:r w:rsidR="00D76455" w:rsidRPr="003A0EBD">
        <w:rPr>
          <w:rFonts w:asciiTheme="majorHAnsi" w:hAnsiTheme="majorHAnsi"/>
          <w:lang w:eastAsia="en-US"/>
        </w:rPr>
        <w:t>rojector</w:t>
      </w:r>
    </w:p>
    <w:p w14:paraId="46A003C3" w14:textId="77777777" w:rsidR="00D76455" w:rsidRPr="003A0EBD" w:rsidRDefault="00D76455" w:rsidP="00D76455">
      <w:pPr>
        <w:pStyle w:val="ListParagraph"/>
        <w:numPr>
          <w:ilvl w:val="0"/>
          <w:numId w:val="138"/>
        </w:numPr>
        <w:spacing w:after="0" w:line="240" w:lineRule="auto"/>
        <w:rPr>
          <w:rFonts w:asciiTheme="majorHAnsi" w:hAnsiTheme="majorHAnsi"/>
          <w:lang w:eastAsia="en-US"/>
        </w:rPr>
      </w:pPr>
      <w:r w:rsidRPr="003A0EBD">
        <w:rPr>
          <w:rFonts w:asciiTheme="majorHAnsi" w:hAnsiTheme="majorHAnsi"/>
          <w:lang w:eastAsia="en-US"/>
        </w:rPr>
        <w:t xml:space="preserve">Internet access </w:t>
      </w:r>
    </w:p>
    <w:p w14:paraId="03BD1E98" w14:textId="77777777" w:rsidR="00D76455" w:rsidRPr="003A0EBD" w:rsidRDefault="00D76455" w:rsidP="00D76455">
      <w:pPr>
        <w:pStyle w:val="ListParagraph"/>
        <w:numPr>
          <w:ilvl w:val="0"/>
          <w:numId w:val="138"/>
        </w:numPr>
        <w:spacing w:after="0" w:line="240" w:lineRule="auto"/>
        <w:rPr>
          <w:rFonts w:asciiTheme="majorHAnsi" w:hAnsiTheme="majorHAnsi"/>
          <w:lang w:eastAsia="en-US"/>
        </w:rPr>
      </w:pPr>
      <w:r w:rsidRPr="003A0EBD">
        <w:rPr>
          <w:rFonts w:asciiTheme="majorHAnsi" w:hAnsiTheme="majorHAnsi"/>
          <w:lang w:eastAsia="en-US"/>
        </w:rPr>
        <w:t>Notebooks</w:t>
      </w:r>
    </w:p>
    <w:p w14:paraId="094B5D07" w14:textId="77777777" w:rsidR="001D1664" w:rsidRPr="00273855" w:rsidRDefault="00402920" w:rsidP="00273855">
      <w:pPr>
        <w:pStyle w:val="ListParagraph"/>
        <w:numPr>
          <w:ilvl w:val="0"/>
          <w:numId w:val="138"/>
        </w:numPr>
        <w:spacing w:after="0" w:line="240" w:lineRule="auto"/>
        <w:rPr>
          <w:rStyle w:val="Hyperlink"/>
          <w:rFonts w:ascii="Calibri" w:hAnsi="Calibri"/>
          <w:color w:val="auto"/>
          <w:u w:val="none"/>
        </w:rPr>
      </w:pPr>
      <w:r w:rsidRPr="00273855">
        <w:rPr>
          <w:rFonts w:asciiTheme="majorHAnsi" w:hAnsiTheme="majorHAnsi" w:cs="Arial"/>
        </w:rPr>
        <w:t xml:space="preserve">WGBH’s </w:t>
      </w:r>
      <w:hyperlink r:id="rId270" w:history="1">
        <w:r w:rsidR="00D76455" w:rsidRPr="008C127B">
          <w:rPr>
            <w:rStyle w:val="Hyperlink"/>
            <w:rFonts w:asciiTheme="majorHAnsi" w:hAnsiTheme="majorHAnsi" w:cs="Arial"/>
            <w:i/>
          </w:rPr>
          <w:t>Effective Practices for Description of Science Content within Digital Talking Books</w:t>
        </w:r>
      </w:hyperlink>
    </w:p>
    <w:p w14:paraId="2B3C84AD" w14:textId="77777777" w:rsidR="001D1664" w:rsidRPr="00273855" w:rsidRDefault="00233FDC" w:rsidP="00273855">
      <w:pPr>
        <w:pStyle w:val="ListParagraph"/>
        <w:numPr>
          <w:ilvl w:val="0"/>
          <w:numId w:val="138"/>
        </w:numPr>
        <w:spacing w:after="0" w:line="240" w:lineRule="auto"/>
      </w:pPr>
      <w:r>
        <w:rPr>
          <w:rFonts w:asciiTheme="majorHAnsi" w:hAnsiTheme="majorHAnsi" w:cs="Arial"/>
        </w:rPr>
        <w:t>A</w:t>
      </w:r>
      <w:r w:rsidRPr="003A0EBD">
        <w:rPr>
          <w:rFonts w:asciiTheme="majorHAnsi" w:hAnsiTheme="majorHAnsi" w:cs="Arial"/>
        </w:rPr>
        <w:t xml:space="preserve">nonymous polling </w:t>
      </w:r>
      <w:r>
        <w:rPr>
          <w:rFonts w:asciiTheme="majorHAnsi" w:hAnsiTheme="majorHAnsi" w:cs="Arial"/>
        </w:rPr>
        <w:t>tool</w:t>
      </w:r>
      <w:r w:rsidRPr="003A0EBD">
        <w:rPr>
          <w:rFonts w:asciiTheme="majorHAnsi" w:hAnsiTheme="majorHAnsi" w:cs="Arial"/>
        </w:rPr>
        <w:t xml:space="preserve"> as </w:t>
      </w:r>
      <w:hyperlink r:id="rId271" w:history="1">
        <w:r w:rsidRPr="003A0EBD">
          <w:rPr>
            <w:rStyle w:val="Hyperlink"/>
            <w:rFonts w:asciiTheme="majorHAnsi" w:hAnsiTheme="majorHAnsi" w:cs="Arial"/>
          </w:rPr>
          <w:t>Plickers</w:t>
        </w:r>
      </w:hyperlink>
      <w:r w:rsidRPr="003A0EBD">
        <w:rPr>
          <w:rFonts w:asciiTheme="majorHAnsi" w:hAnsiTheme="majorHAnsi" w:cs="Arial"/>
        </w:rPr>
        <w:t xml:space="preserve"> </w:t>
      </w:r>
    </w:p>
    <w:p w14:paraId="4BBA9DFD" w14:textId="77777777" w:rsidR="001D1664" w:rsidRPr="00273855" w:rsidRDefault="00233FDC" w:rsidP="00273855">
      <w:pPr>
        <w:pStyle w:val="ListParagraph"/>
        <w:numPr>
          <w:ilvl w:val="0"/>
          <w:numId w:val="138"/>
        </w:numPr>
        <w:spacing w:after="0" w:line="240" w:lineRule="auto"/>
      </w:pPr>
      <w:r>
        <w:rPr>
          <w:rFonts w:asciiTheme="majorHAnsi" w:hAnsiTheme="majorHAnsi" w:cs="Arial"/>
        </w:rPr>
        <w:t xml:space="preserve">Sample graphs </w:t>
      </w:r>
      <w:r w:rsidR="00402920" w:rsidRPr="00273855">
        <w:rPr>
          <w:rFonts w:asciiTheme="majorHAnsi" w:hAnsiTheme="majorHAnsi" w:cs="Arial"/>
          <w:b/>
        </w:rPr>
        <w:t>(</w:t>
      </w:r>
      <w:hyperlink w:anchor="L9Sample" w:history="1">
        <w:r w:rsidR="00402920" w:rsidRPr="00273855">
          <w:rPr>
            <w:rStyle w:val="Hyperlink"/>
            <w:rFonts w:asciiTheme="majorHAnsi" w:hAnsiTheme="majorHAnsi"/>
            <w:b/>
          </w:rPr>
          <w:t>available below</w:t>
        </w:r>
      </w:hyperlink>
      <w:r w:rsidR="00402920" w:rsidRPr="00273855">
        <w:rPr>
          <w:rFonts w:asciiTheme="majorHAnsi" w:hAnsiTheme="majorHAnsi" w:cs="Arial"/>
          <w:b/>
        </w:rPr>
        <w:t>)</w:t>
      </w:r>
    </w:p>
    <w:p w14:paraId="514BD524" w14:textId="77777777" w:rsidR="001D1664" w:rsidRDefault="00233FDC" w:rsidP="00273855">
      <w:pPr>
        <w:pStyle w:val="ListParagraph"/>
        <w:numPr>
          <w:ilvl w:val="0"/>
          <w:numId w:val="138"/>
        </w:numPr>
        <w:spacing w:after="0" w:line="240" w:lineRule="auto"/>
      </w:pPr>
      <w:r>
        <w:rPr>
          <w:rFonts w:asciiTheme="majorHAnsi" w:hAnsiTheme="majorHAnsi" w:cs="Arial"/>
        </w:rPr>
        <w:t xml:space="preserve">“Access to Clean Water: Graph/Chart Analysis” handout </w:t>
      </w:r>
      <w:r w:rsidR="00402920" w:rsidRPr="00273855">
        <w:rPr>
          <w:rFonts w:asciiTheme="majorHAnsi" w:hAnsiTheme="majorHAnsi" w:cs="Arial"/>
          <w:b/>
        </w:rPr>
        <w:t>(</w:t>
      </w:r>
      <w:hyperlink w:anchor="L9GraphChartAnalysis" w:history="1">
        <w:r w:rsidR="00402920" w:rsidRPr="00273855">
          <w:rPr>
            <w:rStyle w:val="Hyperlink"/>
            <w:rFonts w:asciiTheme="majorHAnsi" w:hAnsiTheme="majorHAnsi"/>
            <w:b/>
          </w:rPr>
          <w:t>available below</w:t>
        </w:r>
      </w:hyperlink>
      <w:r w:rsidR="00402920" w:rsidRPr="00273855">
        <w:rPr>
          <w:rFonts w:asciiTheme="majorHAnsi" w:hAnsiTheme="majorHAnsi" w:cs="Arial"/>
          <w:b/>
        </w:rPr>
        <w:t>)</w:t>
      </w:r>
      <w:r w:rsidR="00D76455">
        <w:br w:type="page"/>
      </w:r>
    </w:p>
    <w:p w14:paraId="653CA4EF" w14:textId="77777777" w:rsidR="003813E3" w:rsidRPr="00A34B4D" w:rsidRDefault="00F07E2B">
      <w:pPr>
        <w:pStyle w:val="LessonResourcessubhead"/>
      </w:pPr>
      <w:bookmarkStart w:id="82" w:name="L9Sample"/>
      <w:bookmarkEnd w:id="81"/>
      <w:bookmarkEnd w:id="82"/>
      <w:r w:rsidRPr="00A34B4D">
        <w:t>Sample Graphs</w:t>
      </w:r>
      <w:r w:rsidR="003813E3" w:rsidRPr="00A34B4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6474"/>
      </w:tblGrid>
      <w:tr w:rsidR="00F07E2B" w:rsidRPr="00A34B4D" w14:paraId="1ADD1289" w14:textId="77777777" w:rsidTr="00927B7F">
        <w:tc>
          <w:tcPr>
            <w:tcW w:w="6475" w:type="dxa"/>
          </w:tcPr>
          <w:p w14:paraId="62906360" w14:textId="77777777" w:rsidR="00F07E2B" w:rsidRPr="00B83573" w:rsidRDefault="006B0325">
            <w:pPr>
              <w:spacing w:after="0" w:line="240" w:lineRule="auto"/>
              <w:rPr>
                <w:rFonts w:asciiTheme="majorHAnsi" w:hAnsiTheme="majorHAnsi" w:cs="Arial"/>
                <w:b/>
                <w:sz w:val="24"/>
                <w:szCs w:val="24"/>
              </w:rPr>
            </w:pPr>
            <w:r>
              <w:rPr>
                <w:noProof/>
                <w:lang w:bidi="km-KH"/>
              </w:rPr>
              <w:drawing>
                <wp:inline distT="0" distB="0" distL="0" distR="0" wp14:anchorId="02E819F9" wp14:editId="1D391890">
                  <wp:extent cx="3955312" cy="2818055"/>
                  <wp:effectExtent l="19050" t="0" r="7088" b="0"/>
                  <wp:docPr id="255" name="Picture 255" descr="&quot;Best Burger&quo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images.forbes.com/niallmccarthy/files/2014/10/20141007_Fries_Fo_2.jpg"/>
                          <pic:cNvPicPr>
                            <a:picLocks noChangeAspect="1" noChangeArrowheads="1"/>
                          </pic:cNvPicPr>
                        </pic:nvPicPr>
                        <pic:blipFill>
                          <a:blip r:embed="rId272" cstate="screen">
                            <a:extLst>
                              <a:ext uri="{28A0092B-C50C-407E-A947-70E740481C1C}">
                                <a14:useLocalDpi xmlns:a14="http://schemas.microsoft.com/office/drawing/2010/main"/>
                              </a:ext>
                            </a:extLst>
                          </a:blip>
                          <a:srcRect/>
                          <a:stretch>
                            <a:fillRect/>
                          </a:stretch>
                        </pic:blipFill>
                        <pic:spPr bwMode="auto">
                          <a:xfrm>
                            <a:off x="0" y="0"/>
                            <a:ext cx="3961968" cy="2822797"/>
                          </a:xfrm>
                          <a:prstGeom prst="rect">
                            <a:avLst/>
                          </a:prstGeom>
                          <a:noFill/>
                          <a:ln>
                            <a:noFill/>
                          </a:ln>
                        </pic:spPr>
                      </pic:pic>
                    </a:graphicData>
                  </a:graphic>
                </wp:inline>
              </w:drawing>
            </w:r>
            <w:r w:rsidR="00F07E2B" w:rsidRPr="00B83573">
              <w:rPr>
                <w:rFonts w:asciiTheme="majorHAnsi" w:hAnsiTheme="majorHAnsi" w:cs="Arial"/>
                <w:b/>
                <w:sz w:val="24"/>
                <w:szCs w:val="24"/>
              </w:rPr>
              <w:t xml:space="preserve"> </w:t>
            </w:r>
          </w:p>
          <w:p w14:paraId="5841520F" w14:textId="77777777" w:rsidR="00F07E2B" w:rsidRPr="00B83573" w:rsidRDefault="00F07E2B">
            <w:pPr>
              <w:spacing w:after="0" w:line="240" w:lineRule="auto"/>
              <w:rPr>
                <w:rFonts w:asciiTheme="majorHAnsi" w:hAnsiTheme="majorHAnsi" w:cs="Arial"/>
                <w:b/>
                <w:i/>
                <w:sz w:val="18"/>
                <w:szCs w:val="18"/>
              </w:rPr>
            </w:pPr>
            <w:r w:rsidRPr="00B83573">
              <w:rPr>
                <w:rFonts w:asciiTheme="majorHAnsi" w:hAnsiTheme="majorHAnsi"/>
                <w:i/>
                <w:sz w:val="18"/>
                <w:szCs w:val="18"/>
              </w:rPr>
              <w:t xml:space="preserve">Source: </w:t>
            </w:r>
            <w:hyperlink r:id="rId273" w:history="1">
              <w:r w:rsidRPr="00B83573">
                <w:rPr>
                  <w:rStyle w:val="Hyperlink"/>
                  <w:rFonts w:asciiTheme="majorHAnsi" w:hAnsiTheme="majorHAnsi"/>
                  <w:i/>
                  <w:sz w:val="18"/>
                  <w:szCs w:val="18"/>
                </w:rPr>
                <w:t>Statista</w:t>
              </w:r>
            </w:hyperlink>
            <w:r w:rsidRPr="00B83573">
              <w:rPr>
                <w:rFonts w:asciiTheme="majorHAnsi" w:hAnsiTheme="majorHAnsi"/>
                <w:i/>
                <w:sz w:val="18"/>
                <w:szCs w:val="18"/>
              </w:rPr>
              <w:t xml:space="preserve"> </w:t>
            </w:r>
          </w:p>
          <w:p w14:paraId="5CF5F0C6" w14:textId="77777777" w:rsidR="00F07E2B" w:rsidRPr="00A34B4D" w:rsidRDefault="00F07E2B">
            <w:pPr>
              <w:spacing w:after="0" w:line="240" w:lineRule="auto"/>
              <w:rPr>
                <w:rFonts w:asciiTheme="majorHAnsi" w:hAnsiTheme="majorHAnsi" w:cs="Arial"/>
                <w:b/>
                <w:sz w:val="24"/>
                <w:szCs w:val="24"/>
              </w:rPr>
            </w:pPr>
          </w:p>
        </w:tc>
        <w:tc>
          <w:tcPr>
            <w:tcW w:w="6475" w:type="dxa"/>
          </w:tcPr>
          <w:p w14:paraId="6222C846" w14:textId="77777777" w:rsidR="00F07E2B" w:rsidRPr="00B83573" w:rsidRDefault="006B0325">
            <w:pPr>
              <w:spacing w:after="0" w:line="240" w:lineRule="auto"/>
              <w:rPr>
                <w:rFonts w:asciiTheme="majorHAnsi" w:hAnsiTheme="majorHAnsi" w:cs="Arial"/>
                <w:b/>
                <w:sz w:val="24"/>
                <w:szCs w:val="24"/>
              </w:rPr>
            </w:pPr>
            <w:r>
              <w:rPr>
                <w:noProof/>
                <w:lang w:bidi="km-KH"/>
              </w:rPr>
              <w:drawing>
                <wp:inline distT="0" distB="0" distL="0" distR="0" wp14:anchorId="326FFB25" wp14:editId="0D029914">
                  <wp:extent cx="3934047" cy="2800115"/>
                  <wp:effectExtent l="19050" t="0" r="9303" b="0"/>
                  <wp:docPr id="256" name="Picture 256" descr="Social Media usage by teen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graphic: U.S. Teens Love Instagram | Statista"/>
                          <pic:cNvPicPr>
                            <a:picLocks noChangeAspect="1" noChangeArrowheads="1"/>
                          </pic:cNvPicPr>
                        </pic:nvPicPr>
                        <pic:blipFill>
                          <a:blip r:embed="rId274" cstate="screen">
                            <a:extLst>
                              <a:ext uri="{28A0092B-C50C-407E-A947-70E740481C1C}">
                                <a14:useLocalDpi xmlns:a14="http://schemas.microsoft.com/office/drawing/2010/main"/>
                              </a:ext>
                            </a:extLst>
                          </a:blip>
                          <a:srcRect/>
                          <a:stretch>
                            <a:fillRect/>
                          </a:stretch>
                        </pic:blipFill>
                        <pic:spPr bwMode="auto">
                          <a:xfrm>
                            <a:off x="0" y="0"/>
                            <a:ext cx="3940412" cy="2804646"/>
                          </a:xfrm>
                          <a:prstGeom prst="rect">
                            <a:avLst/>
                          </a:prstGeom>
                          <a:noFill/>
                          <a:ln>
                            <a:noFill/>
                          </a:ln>
                        </pic:spPr>
                      </pic:pic>
                    </a:graphicData>
                  </a:graphic>
                </wp:inline>
              </w:drawing>
            </w:r>
          </w:p>
          <w:p w14:paraId="6B6A184B" w14:textId="77777777" w:rsidR="00F07E2B" w:rsidRPr="00B83573" w:rsidRDefault="00F07E2B">
            <w:pPr>
              <w:spacing w:after="0" w:line="240" w:lineRule="auto"/>
              <w:rPr>
                <w:rFonts w:asciiTheme="majorHAnsi" w:hAnsiTheme="majorHAnsi"/>
                <w:i/>
                <w:sz w:val="18"/>
                <w:szCs w:val="18"/>
                <w:lang w:eastAsia="en-US"/>
              </w:rPr>
            </w:pPr>
            <w:r w:rsidRPr="00B83573">
              <w:rPr>
                <w:rFonts w:asciiTheme="majorHAnsi" w:hAnsiTheme="majorHAnsi"/>
                <w:i/>
                <w:sz w:val="18"/>
                <w:szCs w:val="18"/>
              </w:rPr>
              <w:t>Sou</w:t>
            </w:r>
            <w:r w:rsidRPr="00A34B4D">
              <w:rPr>
                <w:rFonts w:asciiTheme="majorHAnsi" w:hAnsiTheme="majorHAnsi"/>
                <w:i/>
                <w:sz w:val="18"/>
                <w:szCs w:val="18"/>
              </w:rPr>
              <w:t xml:space="preserve">rce: </w:t>
            </w:r>
            <w:hyperlink r:id="rId275" w:history="1">
              <w:r w:rsidRPr="00B83573">
                <w:rPr>
                  <w:rStyle w:val="Hyperlink"/>
                  <w:rFonts w:asciiTheme="majorHAnsi" w:hAnsiTheme="majorHAnsi"/>
                  <w:i/>
                  <w:sz w:val="18"/>
                  <w:szCs w:val="18"/>
                </w:rPr>
                <w:t>Statista</w:t>
              </w:r>
            </w:hyperlink>
            <w:r w:rsidRPr="00B83573">
              <w:rPr>
                <w:rFonts w:asciiTheme="majorHAnsi" w:hAnsiTheme="majorHAnsi"/>
                <w:i/>
                <w:sz w:val="18"/>
                <w:szCs w:val="18"/>
              </w:rPr>
              <w:t xml:space="preserve"> </w:t>
            </w:r>
          </w:p>
          <w:p w14:paraId="6032E08B" w14:textId="77777777" w:rsidR="00F07E2B" w:rsidRPr="00A34B4D" w:rsidRDefault="00F07E2B">
            <w:pPr>
              <w:spacing w:after="0" w:line="240" w:lineRule="auto"/>
              <w:rPr>
                <w:rFonts w:asciiTheme="majorHAnsi" w:hAnsiTheme="majorHAnsi" w:cs="Arial"/>
                <w:b/>
                <w:sz w:val="24"/>
                <w:szCs w:val="24"/>
              </w:rPr>
            </w:pPr>
          </w:p>
        </w:tc>
      </w:tr>
    </w:tbl>
    <w:p w14:paraId="2E1CC3AC" w14:textId="77777777" w:rsidR="00AD676E" w:rsidRPr="00A34B4D" w:rsidRDefault="00AD676E">
      <w:pPr>
        <w:spacing w:after="0" w:line="240" w:lineRule="auto"/>
        <w:rPr>
          <w:rFonts w:asciiTheme="majorHAnsi" w:hAnsiTheme="majorHAnsi" w:cs="Arial"/>
          <w:b/>
          <w:sz w:val="24"/>
          <w:szCs w:val="24"/>
        </w:rPr>
      </w:pPr>
      <w:r w:rsidRPr="00A34B4D">
        <w:rPr>
          <w:rFonts w:asciiTheme="majorHAnsi" w:hAnsiTheme="majorHAnsi" w:cs="Arial"/>
          <w:b/>
          <w:sz w:val="24"/>
          <w:szCs w:val="24"/>
        </w:rPr>
        <w:br w:type="page"/>
      </w:r>
    </w:p>
    <w:p w14:paraId="208B7647" w14:textId="77777777" w:rsidR="001D1664" w:rsidRDefault="00402920" w:rsidP="00273855">
      <w:pPr>
        <w:ind w:left="2160"/>
      </w:pPr>
      <w:r w:rsidRPr="00273855">
        <w:rPr>
          <w:rFonts w:asciiTheme="majorHAnsi" w:hAnsiTheme="majorHAnsi"/>
        </w:rPr>
        <w:t xml:space="preserve">Sample </w:t>
      </w:r>
      <w:r w:rsidR="00233FDC">
        <w:rPr>
          <w:rFonts w:asciiTheme="majorHAnsi" w:hAnsiTheme="majorHAnsi"/>
        </w:rPr>
        <w:t>b</w:t>
      </w:r>
      <w:r w:rsidRPr="00273855">
        <w:rPr>
          <w:rFonts w:asciiTheme="majorHAnsi" w:hAnsiTheme="majorHAnsi"/>
        </w:rPr>
        <w:t xml:space="preserve">ased on </w:t>
      </w:r>
      <w:r w:rsidR="00233FDC">
        <w:rPr>
          <w:rFonts w:asciiTheme="majorHAnsi" w:hAnsiTheme="majorHAnsi"/>
        </w:rPr>
        <w:t>c</w:t>
      </w:r>
      <w:r w:rsidRPr="00273855">
        <w:rPr>
          <w:rFonts w:asciiTheme="majorHAnsi" w:hAnsiTheme="majorHAnsi"/>
        </w:rPr>
        <w:t xml:space="preserve">lass </w:t>
      </w:r>
      <w:r w:rsidR="00233FDC">
        <w:rPr>
          <w:rFonts w:asciiTheme="majorHAnsi" w:hAnsiTheme="majorHAnsi"/>
        </w:rPr>
        <w:t>s</w:t>
      </w:r>
      <w:r w:rsidRPr="00273855">
        <w:rPr>
          <w:rFonts w:asciiTheme="majorHAnsi" w:hAnsiTheme="majorHAnsi"/>
        </w:rPr>
        <w:t>urvey:</w:t>
      </w:r>
    </w:p>
    <w:p w14:paraId="21453EA3" w14:textId="77777777" w:rsidR="005A2F8F" w:rsidRPr="00B83573" w:rsidRDefault="006572BA">
      <w:pPr>
        <w:spacing w:after="0" w:line="240" w:lineRule="auto"/>
        <w:jc w:val="center"/>
        <w:rPr>
          <w:rFonts w:asciiTheme="majorHAnsi" w:hAnsiTheme="majorHAnsi" w:cs="Arial"/>
          <w:b/>
          <w:sz w:val="24"/>
          <w:szCs w:val="24"/>
        </w:rPr>
      </w:pPr>
      <w:r w:rsidRPr="00A76F6A">
        <w:rPr>
          <w:noProof/>
          <w:lang w:bidi="km-KH"/>
        </w:rPr>
        <w:drawing>
          <wp:inline distT="0" distB="0" distL="0" distR="0" wp14:anchorId="37B7578D" wp14:editId="0FA69A69">
            <wp:extent cx="5486400" cy="3200400"/>
            <wp:effectExtent l="19050" t="0" r="19050" b="0"/>
            <wp:docPr id="257" name="Chart 257" descr="Favorite candy bar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14:paraId="7880B992" w14:textId="77777777" w:rsidR="003725F6" w:rsidRDefault="003725F6" w:rsidP="00A76F6A">
      <w:pPr>
        <w:spacing w:line="240" w:lineRule="auto"/>
      </w:pPr>
    </w:p>
    <w:p w14:paraId="7D5C0561" w14:textId="77777777" w:rsidR="005A2F8F" w:rsidRDefault="005A2F8F">
      <w:pPr>
        <w:spacing w:after="0" w:line="240" w:lineRule="auto"/>
        <w:jc w:val="center"/>
        <w:rPr>
          <w:rFonts w:asciiTheme="majorHAnsi" w:hAnsiTheme="majorHAnsi" w:cs="Arial"/>
          <w:b/>
          <w:sz w:val="24"/>
          <w:szCs w:val="24"/>
        </w:rPr>
      </w:pPr>
      <w:r w:rsidRPr="00A34B4D">
        <w:rPr>
          <w:rFonts w:asciiTheme="majorHAnsi" w:hAnsiTheme="majorHAnsi" w:cs="Arial"/>
          <w:b/>
          <w:sz w:val="24"/>
          <w:szCs w:val="24"/>
        </w:rPr>
        <w:br w:type="page"/>
      </w:r>
    </w:p>
    <w:p w14:paraId="4E475771" w14:textId="77777777" w:rsidR="003813E3" w:rsidRPr="00B83573" w:rsidRDefault="006B0325">
      <w:pPr>
        <w:spacing w:after="0" w:line="240" w:lineRule="auto"/>
        <w:rPr>
          <w:rFonts w:asciiTheme="majorHAnsi" w:hAnsiTheme="majorHAnsi"/>
          <w:sz w:val="16"/>
          <w:szCs w:val="16"/>
          <w:lang w:eastAsia="en-US"/>
        </w:rPr>
      </w:pPr>
      <w:bookmarkStart w:id="83" w:name="L8"/>
      <w:r>
        <w:rPr>
          <w:noProof/>
          <w:lang w:bidi="km-KH"/>
        </w:rPr>
        <w:drawing>
          <wp:inline distT="0" distB="0" distL="0" distR="0" wp14:anchorId="057E6DFD" wp14:editId="5E4E2D18">
            <wp:extent cx="3714931" cy="2775098"/>
            <wp:effectExtent l="19050" t="0" r="0" b="0"/>
            <wp:docPr id="258" name="Picture 258" descr="Deaths due to unsafe water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health-issues/Graph-4.jpg"/>
                    <pic:cNvPicPr>
                      <a:picLocks noChangeAspect="1" noChangeArrowheads="1"/>
                    </pic:cNvPicPr>
                  </pic:nvPicPr>
                  <pic:blipFill>
                    <a:blip r:embed="rId277" cstate="screen">
                      <a:extLst>
                        <a:ext uri="{28A0092B-C50C-407E-A947-70E740481C1C}">
                          <a14:useLocalDpi xmlns:a14="http://schemas.microsoft.com/office/drawing/2010/main"/>
                        </a:ext>
                      </a:extLst>
                    </a:blip>
                    <a:srcRect/>
                    <a:stretch>
                      <a:fillRect/>
                    </a:stretch>
                  </pic:blipFill>
                  <pic:spPr bwMode="auto">
                    <a:xfrm>
                      <a:off x="0" y="0"/>
                      <a:ext cx="3716268" cy="2776097"/>
                    </a:xfrm>
                    <a:prstGeom prst="rect">
                      <a:avLst/>
                    </a:prstGeom>
                    <a:noFill/>
                    <a:ln>
                      <a:noFill/>
                    </a:ln>
                  </pic:spPr>
                </pic:pic>
              </a:graphicData>
            </a:graphic>
          </wp:inline>
        </w:drawing>
      </w:r>
      <w:bookmarkEnd w:id="83"/>
    </w:p>
    <w:p w14:paraId="21F277F9" w14:textId="77777777" w:rsidR="003813E3" w:rsidRPr="00A34B4D" w:rsidRDefault="00927B7F">
      <w:pPr>
        <w:spacing w:after="0" w:line="240" w:lineRule="auto"/>
        <w:rPr>
          <w:rFonts w:asciiTheme="majorHAnsi" w:hAnsiTheme="majorHAnsi"/>
          <w:i/>
          <w:sz w:val="18"/>
          <w:szCs w:val="18"/>
          <w:lang w:eastAsia="en-US"/>
        </w:rPr>
      </w:pPr>
      <w:r w:rsidRPr="00A34B4D">
        <w:rPr>
          <w:rFonts w:asciiTheme="majorHAnsi" w:hAnsiTheme="majorHAnsi"/>
          <w:i/>
          <w:sz w:val="18"/>
          <w:szCs w:val="18"/>
        </w:rPr>
        <w:t xml:space="preserve">Source: </w:t>
      </w:r>
      <w:hyperlink r:id="rId278" w:anchor="Unsafe" w:history="1">
        <w:r w:rsidRPr="00A34B4D">
          <w:rPr>
            <w:rStyle w:val="Hyperlink"/>
            <w:rFonts w:asciiTheme="majorHAnsi" w:hAnsiTheme="majorHAnsi"/>
            <w:i/>
            <w:sz w:val="18"/>
            <w:szCs w:val="18"/>
          </w:rPr>
          <w:t>Climate Change in Asia</w:t>
        </w:r>
      </w:hyperlink>
      <w:r w:rsidRPr="00B83573">
        <w:rPr>
          <w:rFonts w:asciiTheme="majorHAnsi" w:hAnsiTheme="majorHAnsi"/>
          <w:i/>
          <w:sz w:val="18"/>
          <w:szCs w:val="18"/>
        </w:rPr>
        <w:t xml:space="preserve"> </w:t>
      </w:r>
      <w:r w:rsidR="003813E3" w:rsidRPr="00A34B4D">
        <w:rPr>
          <w:rFonts w:asciiTheme="majorHAnsi" w:hAnsiTheme="majorHAnsi"/>
          <w:i/>
          <w:sz w:val="18"/>
          <w:szCs w:val="18"/>
          <w:lang w:eastAsia="en-US"/>
        </w:rPr>
        <w:br w:type="page"/>
      </w:r>
    </w:p>
    <w:p w14:paraId="6DF150D7" w14:textId="77777777" w:rsidR="00B64AD7" w:rsidRPr="00A34B4D" w:rsidRDefault="00D60CA2">
      <w:pPr>
        <w:pStyle w:val="LessonResourcessubhead"/>
        <w:rPr>
          <w:noProof/>
        </w:rPr>
      </w:pPr>
      <w:bookmarkStart w:id="84" w:name="L9GraphChartAnalysis"/>
      <w:r w:rsidRPr="00A34B4D">
        <w:rPr>
          <w:noProof/>
        </w:rPr>
        <w:t>Access to Clean Water: Graph/Chart Analysis</w:t>
      </w:r>
    </w:p>
    <w:bookmarkEnd w:id="84"/>
    <w:p w14:paraId="5DB72996" w14:textId="77777777" w:rsidR="003813E3" w:rsidRPr="00906EB7" w:rsidRDefault="003813E3">
      <w:pPr>
        <w:spacing w:after="240" w:line="240" w:lineRule="auto"/>
        <w:rPr>
          <w:rFonts w:asciiTheme="majorHAnsi" w:hAnsiTheme="majorHAnsi"/>
          <w:noProof/>
        </w:rPr>
      </w:pPr>
      <w:r w:rsidRPr="00906EB7">
        <w:rPr>
          <w:rFonts w:asciiTheme="majorHAnsi" w:hAnsiTheme="majorHAnsi"/>
          <w:noProof/>
        </w:rPr>
        <w:t>Name:</w:t>
      </w:r>
      <w:r w:rsidR="00C32582" w:rsidRPr="00906EB7">
        <w:rPr>
          <w:rFonts w:asciiTheme="majorHAnsi" w:hAnsiTheme="majorHAnsi"/>
          <w:noProof/>
        </w:rPr>
        <w:t xml:space="preserve"> </w:t>
      </w:r>
      <w:r w:rsidRPr="00906EB7">
        <w:rPr>
          <w:rFonts w:asciiTheme="majorHAnsi" w:hAnsiTheme="majorHAnsi"/>
          <w:noProof/>
        </w:rPr>
        <w:t>___________________________________________________ Date:</w:t>
      </w:r>
      <w:r w:rsidR="00C32582" w:rsidRPr="00906EB7">
        <w:rPr>
          <w:rFonts w:asciiTheme="majorHAnsi" w:hAnsiTheme="majorHAnsi"/>
          <w:noProof/>
        </w:rPr>
        <w:t xml:space="preserve"> </w:t>
      </w:r>
      <w:r w:rsidRPr="00906EB7">
        <w:rPr>
          <w:rFonts w:asciiTheme="majorHAnsi" w:hAnsiTheme="majorHAnsi"/>
          <w:noProof/>
        </w:rPr>
        <w:t>__________________</w:t>
      </w:r>
    </w:p>
    <w:p w14:paraId="56C34578" w14:textId="77777777" w:rsidR="00B64AD7" w:rsidRPr="00906EB7" w:rsidRDefault="00B64AD7">
      <w:pPr>
        <w:spacing w:after="240" w:line="240" w:lineRule="auto"/>
        <w:rPr>
          <w:rFonts w:asciiTheme="majorHAnsi" w:hAnsiTheme="majorHAnsi"/>
          <w:noProof/>
          <w:lang w:eastAsia="en-US"/>
        </w:rPr>
      </w:pPr>
    </w:p>
    <w:p w14:paraId="1C4CEE9A" w14:textId="77777777" w:rsidR="003813E3" w:rsidRPr="00906EB7" w:rsidRDefault="003813E3">
      <w:pPr>
        <w:spacing w:after="0" w:line="240" w:lineRule="auto"/>
        <w:contextualSpacing/>
        <w:rPr>
          <w:rFonts w:asciiTheme="majorHAnsi" w:hAnsiTheme="majorHAnsi"/>
          <w:b/>
          <w:noProof/>
        </w:rPr>
      </w:pPr>
      <w:r w:rsidRPr="00906EB7">
        <w:rPr>
          <w:rFonts w:asciiTheme="majorHAnsi" w:hAnsiTheme="majorHAnsi"/>
          <w:b/>
          <w:noProof/>
        </w:rPr>
        <w:t xml:space="preserve">Look at the visuals and answer the questions. </w:t>
      </w:r>
    </w:p>
    <w:p w14:paraId="4E6A53E6" w14:textId="77777777" w:rsidR="00B64AD7" w:rsidRPr="00A34B4D" w:rsidRDefault="00B64AD7">
      <w:pPr>
        <w:spacing w:after="0" w:line="240" w:lineRule="auto"/>
        <w:contextualSpacing/>
        <w:rPr>
          <w:rFonts w:asciiTheme="majorHAnsi" w:hAnsiTheme="majorHAnsi"/>
          <w:b/>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6199"/>
        <w:gridCol w:w="6301"/>
      </w:tblGrid>
      <w:tr w:rsidR="00666E3B" w:rsidRPr="00906EB7" w14:paraId="5D4C601F" w14:textId="77777777" w:rsidTr="00A76F6A">
        <w:tc>
          <w:tcPr>
            <w:tcW w:w="468" w:type="dxa"/>
          </w:tcPr>
          <w:p w14:paraId="6021831B" w14:textId="77777777" w:rsidR="00666E3B" w:rsidRPr="00906EB7" w:rsidRDefault="00666E3B">
            <w:pPr>
              <w:spacing w:after="0" w:line="240" w:lineRule="auto"/>
              <w:rPr>
                <w:rFonts w:asciiTheme="majorHAnsi" w:hAnsiTheme="majorHAnsi"/>
                <w:noProof/>
                <w:lang w:eastAsia="en-US"/>
              </w:rPr>
            </w:pPr>
            <w:r w:rsidRPr="00906EB7">
              <w:rPr>
                <w:rFonts w:asciiTheme="majorHAnsi" w:hAnsiTheme="majorHAnsi"/>
                <w:noProof/>
                <w:lang w:eastAsia="en-US"/>
              </w:rPr>
              <w:t>1.</w:t>
            </w:r>
          </w:p>
        </w:tc>
        <w:tc>
          <w:tcPr>
            <w:tcW w:w="6210" w:type="dxa"/>
          </w:tcPr>
          <w:p w14:paraId="00AF99E0" w14:textId="77777777" w:rsidR="003725F6" w:rsidRDefault="006572BA" w:rsidP="00A76F6A">
            <w:pPr>
              <w:spacing w:after="0" w:line="240" w:lineRule="auto"/>
              <w:rPr>
                <w:rFonts w:eastAsia="Calibri"/>
                <w:lang w:eastAsia="en-US"/>
              </w:rPr>
            </w:pPr>
            <w:r w:rsidRPr="00A76F6A">
              <w:rPr>
                <w:rFonts w:eastAsia="Calibri"/>
                <w:noProof/>
                <w:lang w:bidi="km-KH"/>
              </w:rPr>
              <w:drawing>
                <wp:inline distT="0" distB="0" distL="0" distR="0" wp14:anchorId="7824D5AC" wp14:editId="38260D2A">
                  <wp:extent cx="3502324" cy="1949570"/>
                  <wp:effectExtent l="19050" t="0" r="21926" b="0"/>
                  <wp:docPr id="39" name="Chart 39" descr="Access to clean drinking water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14:paraId="6BAECB89" w14:textId="77777777" w:rsidR="00666E3B" w:rsidRPr="00A76F6A" w:rsidRDefault="007C5F06" w:rsidP="00B45191">
            <w:pPr>
              <w:spacing w:after="240" w:line="240" w:lineRule="auto"/>
              <w:jc w:val="center"/>
              <w:outlineLvl w:val="0"/>
              <w:rPr>
                <w:rFonts w:asciiTheme="majorHAnsi" w:hAnsiTheme="majorHAnsi"/>
                <w:i/>
                <w:noProof/>
                <w:sz w:val="20"/>
                <w:szCs w:val="20"/>
                <w:lang w:eastAsia="en-US"/>
              </w:rPr>
            </w:pPr>
            <w:r w:rsidRPr="00A76F6A">
              <w:rPr>
                <w:rFonts w:asciiTheme="majorHAnsi" w:eastAsia="Calibri" w:hAnsiTheme="majorHAnsi"/>
                <w:i/>
                <w:sz w:val="20"/>
                <w:szCs w:val="20"/>
                <w:lang w:eastAsia="en-US"/>
              </w:rPr>
              <w:t xml:space="preserve">Statistics from </w:t>
            </w:r>
            <w:hyperlink r:id="rId280" w:history="1">
              <w:r w:rsidRPr="00A76F6A">
                <w:rPr>
                  <w:rFonts w:asciiTheme="majorHAnsi" w:eastAsia="Calibri" w:hAnsiTheme="majorHAnsi"/>
                  <w:i/>
                  <w:color w:val="0563C1"/>
                  <w:sz w:val="20"/>
                  <w:szCs w:val="20"/>
                  <w:u w:val="single"/>
                  <w:lang w:eastAsia="en-US"/>
                </w:rPr>
                <w:t>Facts and Water and Sanitation</w:t>
              </w:r>
            </w:hyperlink>
            <w:r w:rsidRPr="00A76F6A">
              <w:rPr>
                <w:rFonts w:asciiTheme="majorHAnsi" w:eastAsia="Calibri" w:hAnsiTheme="majorHAnsi"/>
                <w:i/>
                <w:sz w:val="20"/>
                <w:szCs w:val="20"/>
                <w:lang w:eastAsia="en-US"/>
              </w:rPr>
              <w:t xml:space="preserve"> </w:t>
            </w:r>
          </w:p>
        </w:tc>
        <w:tc>
          <w:tcPr>
            <w:tcW w:w="6498" w:type="dxa"/>
          </w:tcPr>
          <w:p w14:paraId="2BC34A92" w14:textId="77777777" w:rsidR="00666E3B" w:rsidRPr="00906EB7" w:rsidRDefault="00666E3B">
            <w:pPr>
              <w:pStyle w:val="ListParagraph"/>
              <w:numPr>
                <w:ilvl w:val="0"/>
                <w:numId w:val="81"/>
              </w:numPr>
              <w:spacing w:after="0" w:line="240" w:lineRule="auto"/>
              <w:rPr>
                <w:rFonts w:asciiTheme="majorHAnsi" w:hAnsiTheme="majorHAnsi"/>
              </w:rPr>
            </w:pPr>
            <w:r w:rsidRPr="00906EB7">
              <w:rPr>
                <w:rFonts w:asciiTheme="majorHAnsi" w:hAnsiTheme="majorHAnsi"/>
              </w:rPr>
              <w:t>What percent of people have access to clean water? ______________</w:t>
            </w:r>
          </w:p>
          <w:p w14:paraId="7E109588" w14:textId="77777777" w:rsidR="00666E3B" w:rsidRPr="00906EB7" w:rsidRDefault="00666E3B">
            <w:pPr>
              <w:pStyle w:val="ListParagraph"/>
              <w:spacing w:after="0" w:line="240" w:lineRule="auto"/>
              <w:ind w:left="360"/>
              <w:rPr>
                <w:rFonts w:asciiTheme="majorHAnsi" w:hAnsiTheme="majorHAnsi"/>
              </w:rPr>
            </w:pPr>
          </w:p>
          <w:p w14:paraId="5D458215" w14:textId="77777777" w:rsidR="00666E3B" w:rsidRPr="00906EB7" w:rsidRDefault="00666E3B">
            <w:pPr>
              <w:pStyle w:val="ListParagraph"/>
              <w:numPr>
                <w:ilvl w:val="0"/>
                <w:numId w:val="81"/>
              </w:numPr>
              <w:spacing w:after="0" w:line="240" w:lineRule="auto"/>
              <w:rPr>
                <w:rFonts w:asciiTheme="majorHAnsi" w:hAnsiTheme="majorHAnsi"/>
              </w:rPr>
            </w:pPr>
            <w:r w:rsidRPr="00906EB7">
              <w:rPr>
                <w:rFonts w:asciiTheme="majorHAnsi" w:hAnsiTheme="majorHAnsi"/>
              </w:rPr>
              <w:t>What percent of people do not have access to clean water? ____________</w:t>
            </w:r>
          </w:p>
          <w:p w14:paraId="4E9C4D40" w14:textId="77777777" w:rsidR="00666E3B" w:rsidRPr="00906EB7" w:rsidRDefault="00666E3B">
            <w:pPr>
              <w:spacing w:after="0" w:line="240" w:lineRule="auto"/>
              <w:rPr>
                <w:rFonts w:asciiTheme="majorHAnsi" w:hAnsiTheme="majorHAnsi"/>
              </w:rPr>
            </w:pPr>
          </w:p>
        </w:tc>
      </w:tr>
      <w:tr w:rsidR="00666E3B" w:rsidRPr="00906EB7" w14:paraId="3AA96574" w14:textId="77777777" w:rsidTr="00A76F6A">
        <w:tc>
          <w:tcPr>
            <w:tcW w:w="468" w:type="dxa"/>
          </w:tcPr>
          <w:p w14:paraId="5610773A" w14:textId="77777777" w:rsidR="00666E3B" w:rsidRPr="00906EB7" w:rsidRDefault="00666E3B">
            <w:pPr>
              <w:spacing w:after="0" w:line="240" w:lineRule="auto"/>
              <w:rPr>
                <w:rFonts w:asciiTheme="majorHAnsi" w:hAnsiTheme="majorHAnsi"/>
                <w:noProof/>
                <w:lang w:eastAsia="en-US"/>
              </w:rPr>
            </w:pPr>
            <w:r w:rsidRPr="00906EB7">
              <w:rPr>
                <w:rFonts w:asciiTheme="majorHAnsi" w:hAnsiTheme="majorHAnsi"/>
                <w:noProof/>
                <w:lang w:eastAsia="en-US"/>
              </w:rPr>
              <w:t>2.</w:t>
            </w:r>
          </w:p>
        </w:tc>
        <w:tc>
          <w:tcPr>
            <w:tcW w:w="6210" w:type="dxa"/>
          </w:tcPr>
          <w:p w14:paraId="50BAD079" w14:textId="77777777" w:rsidR="00666E3B" w:rsidRPr="00906EB7" w:rsidRDefault="00666E3B">
            <w:pPr>
              <w:spacing w:after="240" w:line="240" w:lineRule="auto"/>
              <w:rPr>
                <w:rFonts w:asciiTheme="majorHAnsi" w:hAnsiTheme="majorHAnsi"/>
              </w:rPr>
            </w:pPr>
            <w:r w:rsidRPr="00906EB7">
              <w:rPr>
                <w:rFonts w:asciiTheme="majorHAnsi" w:hAnsiTheme="majorHAnsi"/>
                <w:noProof/>
                <w:lang w:bidi="km-KH"/>
              </w:rPr>
              <w:drawing>
                <wp:inline distT="0" distB="0" distL="0" distR="0" wp14:anchorId="26D3CA78" wp14:editId="260B18A4">
                  <wp:extent cx="3181780" cy="2432050"/>
                  <wp:effectExtent l="19050" t="0" r="0" b="0"/>
                  <wp:docPr id="33" name="Picture 33" descr="Clean water pie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crowdersentry.net/site/wp-content/uploads/2014/09/Clean-Water-Chart.jpg"/>
                          <pic:cNvPicPr>
                            <a:picLocks noChangeAspect="1" noChangeArrowheads="1"/>
                          </pic:cNvPicPr>
                        </pic:nvPicPr>
                        <pic:blipFill rotWithShape="1">
                          <a:blip r:embed="rId281" cstate="screen">
                            <a:extLst>
                              <a:ext uri="{28A0092B-C50C-407E-A947-70E740481C1C}">
                                <a14:useLocalDpi xmlns:a14="http://schemas.microsoft.com/office/drawing/2010/main"/>
                              </a:ext>
                            </a:extLst>
                          </a:blip>
                          <a:srcRect b="-180"/>
                          <a:stretch/>
                        </pic:blipFill>
                        <pic:spPr bwMode="auto">
                          <a:xfrm>
                            <a:off x="0" y="0"/>
                            <a:ext cx="3182112" cy="2432304"/>
                          </a:xfrm>
                          <a:prstGeom prst="rect">
                            <a:avLst/>
                          </a:prstGeom>
                          <a:noFill/>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6498" w:type="dxa"/>
          </w:tcPr>
          <w:p w14:paraId="29DC9B15" w14:textId="77777777" w:rsidR="00666E3B" w:rsidRPr="00906EB7" w:rsidRDefault="00666E3B">
            <w:pPr>
              <w:pStyle w:val="ListParagraph"/>
              <w:numPr>
                <w:ilvl w:val="0"/>
                <w:numId w:val="82"/>
              </w:numPr>
              <w:spacing w:after="0" w:line="240" w:lineRule="auto"/>
              <w:rPr>
                <w:rFonts w:asciiTheme="majorHAnsi" w:hAnsiTheme="majorHAnsi"/>
              </w:rPr>
            </w:pPr>
            <w:r w:rsidRPr="00906EB7">
              <w:rPr>
                <w:rFonts w:asciiTheme="majorHAnsi" w:hAnsiTheme="majorHAnsi"/>
              </w:rPr>
              <w:t>What type of visual is this? ______________________________________</w:t>
            </w:r>
            <w:r w:rsidR="0013084E" w:rsidRPr="00906EB7">
              <w:rPr>
                <w:rFonts w:asciiTheme="majorHAnsi" w:hAnsiTheme="majorHAnsi"/>
              </w:rPr>
              <w:t>___________</w:t>
            </w:r>
          </w:p>
          <w:p w14:paraId="0F364867" w14:textId="77777777" w:rsidR="0013084E" w:rsidRPr="00906EB7" w:rsidRDefault="0013084E">
            <w:pPr>
              <w:pStyle w:val="ListParagraph"/>
              <w:spacing w:after="0" w:line="240" w:lineRule="auto"/>
              <w:ind w:left="360"/>
              <w:rPr>
                <w:rFonts w:asciiTheme="majorHAnsi" w:hAnsiTheme="majorHAnsi"/>
              </w:rPr>
            </w:pPr>
          </w:p>
          <w:p w14:paraId="30844DBE" w14:textId="77777777" w:rsidR="00666E3B" w:rsidRPr="00906EB7" w:rsidRDefault="00666E3B">
            <w:pPr>
              <w:pStyle w:val="ListParagraph"/>
              <w:numPr>
                <w:ilvl w:val="0"/>
                <w:numId w:val="82"/>
              </w:numPr>
              <w:spacing w:after="0" w:line="240" w:lineRule="auto"/>
              <w:rPr>
                <w:rFonts w:asciiTheme="majorHAnsi" w:hAnsiTheme="majorHAnsi"/>
              </w:rPr>
            </w:pPr>
            <w:r w:rsidRPr="00906EB7">
              <w:rPr>
                <w:rFonts w:asciiTheme="majorHAnsi" w:hAnsiTheme="majorHAnsi"/>
              </w:rPr>
              <w:t>What is the title of the visual? _________________________________________________</w:t>
            </w:r>
          </w:p>
          <w:p w14:paraId="5EA73FF3" w14:textId="77777777" w:rsidR="003725F6" w:rsidRDefault="003725F6" w:rsidP="00A76F6A">
            <w:pPr>
              <w:pStyle w:val="ListParagraph"/>
              <w:spacing w:line="240" w:lineRule="auto"/>
              <w:rPr>
                <w:rFonts w:asciiTheme="majorHAnsi" w:hAnsiTheme="majorHAnsi"/>
              </w:rPr>
            </w:pPr>
          </w:p>
          <w:p w14:paraId="514D2385" w14:textId="77777777" w:rsidR="00666E3B" w:rsidRPr="00906EB7" w:rsidRDefault="00666E3B">
            <w:pPr>
              <w:pStyle w:val="ListParagraph"/>
              <w:numPr>
                <w:ilvl w:val="0"/>
                <w:numId w:val="82"/>
              </w:numPr>
              <w:spacing w:after="0" w:line="240" w:lineRule="auto"/>
              <w:rPr>
                <w:rFonts w:asciiTheme="majorHAnsi" w:hAnsiTheme="majorHAnsi"/>
              </w:rPr>
            </w:pPr>
            <w:r w:rsidRPr="00906EB7">
              <w:rPr>
                <w:rFonts w:asciiTheme="majorHAnsi" w:hAnsiTheme="majorHAnsi"/>
              </w:rPr>
              <w:t xml:space="preserve">Where are the most people without clean water? </w:t>
            </w:r>
            <w:r w:rsidR="0013084E" w:rsidRPr="00906EB7">
              <w:rPr>
                <w:rFonts w:asciiTheme="majorHAnsi" w:hAnsiTheme="majorHAnsi"/>
              </w:rPr>
              <w:t>_______________________</w:t>
            </w:r>
            <w:r w:rsidRPr="00906EB7">
              <w:rPr>
                <w:rFonts w:asciiTheme="majorHAnsi" w:hAnsiTheme="majorHAnsi"/>
              </w:rPr>
              <w:t>__________________________</w:t>
            </w:r>
          </w:p>
          <w:p w14:paraId="175881C8" w14:textId="77777777" w:rsidR="003725F6" w:rsidRDefault="003725F6" w:rsidP="00A76F6A">
            <w:pPr>
              <w:pStyle w:val="ListParagraph"/>
              <w:spacing w:line="240" w:lineRule="auto"/>
              <w:rPr>
                <w:rFonts w:asciiTheme="majorHAnsi" w:hAnsiTheme="majorHAnsi"/>
              </w:rPr>
            </w:pPr>
          </w:p>
          <w:p w14:paraId="39778EAD" w14:textId="77777777" w:rsidR="00666E3B" w:rsidRPr="00906EB7" w:rsidRDefault="00666E3B">
            <w:pPr>
              <w:pStyle w:val="ListParagraph"/>
              <w:numPr>
                <w:ilvl w:val="0"/>
                <w:numId w:val="82"/>
              </w:numPr>
              <w:spacing w:after="0" w:line="240" w:lineRule="auto"/>
              <w:rPr>
                <w:rFonts w:asciiTheme="majorHAnsi" w:hAnsiTheme="majorHAnsi"/>
              </w:rPr>
            </w:pPr>
            <w:r w:rsidRPr="00906EB7">
              <w:rPr>
                <w:rFonts w:asciiTheme="majorHAnsi" w:hAnsiTheme="majorHAnsi"/>
              </w:rPr>
              <w:t xml:space="preserve">Where are the fewest people without clean water? </w:t>
            </w:r>
            <w:r w:rsidR="0013084E" w:rsidRPr="00906EB7">
              <w:rPr>
                <w:rFonts w:asciiTheme="majorHAnsi" w:hAnsiTheme="majorHAnsi"/>
              </w:rPr>
              <w:t>___________</w:t>
            </w:r>
            <w:r w:rsidRPr="00906EB7">
              <w:rPr>
                <w:rFonts w:asciiTheme="majorHAnsi" w:hAnsiTheme="majorHAnsi"/>
              </w:rPr>
              <w:t>______________________________________</w:t>
            </w:r>
          </w:p>
        </w:tc>
      </w:tr>
      <w:tr w:rsidR="00666E3B" w:rsidRPr="00906EB7" w14:paraId="3FD5FFDB" w14:textId="77777777" w:rsidTr="00A76F6A">
        <w:tc>
          <w:tcPr>
            <w:tcW w:w="468" w:type="dxa"/>
          </w:tcPr>
          <w:p w14:paraId="0FA5EE7B" w14:textId="77777777" w:rsidR="00666E3B" w:rsidRPr="00906EB7" w:rsidRDefault="00666E3B">
            <w:pPr>
              <w:spacing w:after="0" w:line="240" w:lineRule="auto"/>
              <w:rPr>
                <w:rFonts w:asciiTheme="majorHAnsi" w:hAnsiTheme="majorHAnsi"/>
                <w:noProof/>
                <w:lang w:eastAsia="en-US"/>
              </w:rPr>
            </w:pPr>
            <w:r w:rsidRPr="00906EB7">
              <w:rPr>
                <w:rFonts w:asciiTheme="majorHAnsi" w:hAnsiTheme="majorHAnsi"/>
                <w:noProof/>
                <w:lang w:eastAsia="en-US"/>
              </w:rPr>
              <w:t>3.</w:t>
            </w:r>
          </w:p>
        </w:tc>
        <w:tc>
          <w:tcPr>
            <w:tcW w:w="6210" w:type="dxa"/>
          </w:tcPr>
          <w:p w14:paraId="6BBAA844" w14:textId="77777777" w:rsidR="00666E3B" w:rsidRPr="00906EB7" w:rsidRDefault="00666E3B">
            <w:pPr>
              <w:spacing w:after="240" w:line="240" w:lineRule="auto"/>
              <w:rPr>
                <w:rFonts w:asciiTheme="majorHAnsi" w:hAnsiTheme="majorHAnsi"/>
              </w:rPr>
            </w:pPr>
            <w:r w:rsidRPr="00906EB7">
              <w:rPr>
                <w:rFonts w:asciiTheme="majorHAnsi" w:hAnsiTheme="majorHAnsi"/>
                <w:noProof/>
                <w:lang w:bidi="km-KH"/>
              </w:rPr>
              <w:drawing>
                <wp:inline distT="0" distB="0" distL="0" distR="0" wp14:anchorId="12BD0427" wp14:editId="785504F6">
                  <wp:extent cx="2775098" cy="2188058"/>
                  <wp:effectExtent l="19050" t="0" r="6202" b="0"/>
                  <wp:docPr id="34" name="Picture 34" descr="Clean water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rldshare.org.uk/_resources/assets/inline/full/0/2248.png"/>
                          <pic:cNvPicPr>
                            <a:picLocks noChangeAspect="1" noChangeArrowheads="1"/>
                          </pic:cNvPicPr>
                        </pic:nvPicPr>
                        <pic:blipFill>
                          <a:blip r:embed="rId282" cstate="screen">
                            <a:extLst>
                              <a:ext uri="{28A0092B-C50C-407E-A947-70E740481C1C}">
                                <a14:useLocalDpi xmlns:a14="http://schemas.microsoft.com/office/drawing/2010/main"/>
                              </a:ext>
                            </a:extLst>
                          </a:blip>
                          <a:srcRect/>
                          <a:stretch>
                            <a:fillRect/>
                          </a:stretch>
                        </pic:blipFill>
                        <pic:spPr bwMode="auto">
                          <a:xfrm>
                            <a:off x="0" y="0"/>
                            <a:ext cx="2783155" cy="2194410"/>
                          </a:xfrm>
                          <a:prstGeom prst="rect">
                            <a:avLst/>
                          </a:prstGeom>
                          <a:noFill/>
                          <a:ln>
                            <a:noFill/>
                          </a:ln>
                        </pic:spPr>
                      </pic:pic>
                    </a:graphicData>
                  </a:graphic>
                </wp:inline>
              </w:drawing>
            </w:r>
          </w:p>
        </w:tc>
        <w:tc>
          <w:tcPr>
            <w:tcW w:w="6498" w:type="dxa"/>
          </w:tcPr>
          <w:p w14:paraId="72D632C2" w14:textId="77777777" w:rsidR="00666E3B" w:rsidRPr="00906EB7" w:rsidRDefault="00666E3B">
            <w:pPr>
              <w:pStyle w:val="ListParagraph"/>
              <w:numPr>
                <w:ilvl w:val="0"/>
                <w:numId w:val="84"/>
              </w:numPr>
              <w:spacing w:after="0" w:line="240" w:lineRule="auto"/>
              <w:rPr>
                <w:rFonts w:asciiTheme="majorHAnsi" w:hAnsiTheme="majorHAnsi"/>
              </w:rPr>
            </w:pPr>
            <w:r w:rsidRPr="00906EB7">
              <w:rPr>
                <w:rFonts w:asciiTheme="majorHAnsi" w:hAnsiTheme="majorHAnsi"/>
              </w:rPr>
              <w:t>What type of visual is this? ________________________________________</w:t>
            </w:r>
            <w:r w:rsidR="0013084E" w:rsidRPr="00906EB7">
              <w:rPr>
                <w:rFonts w:asciiTheme="majorHAnsi" w:hAnsiTheme="majorHAnsi"/>
              </w:rPr>
              <w:t>______</w:t>
            </w:r>
            <w:r w:rsidRPr="00906EB7">
              <w:rPr>
                <w:rFonts w:asciiTheme="majorHAnsi" w:hAnsiTheme="majorHAnsi"/>
              </w:rPr>
              <w:t>___</w:t>
            </w:r>
          </w:p>
          <w:p w14:paraId="1E6638A3" w14:textId="77777777" w:rsidR="0013084E" w:rsidRPr="00906EB7" w:rsidRDefault="0013084E">
            <w:pPr>
              <w:pStyle w:val="ListParagraph"/>
              <w:spacing w:after="0" w:line="240" w:lineRule="auto"/>
              <w:ind w:left="360"/>
              <w:rPr>
                <w:rFonts w:asciiTheme="majorHAnsi" w:hAnsiTheme="majorHAnsi"/>
              </w:rPr>
            </w:pPr>
          </w:p>
          <w:p w14:paraId="529777F1" w14:textId="77777777" w:rsidR="00666E3B" w:rsidRPr="00906EB7" w:rsidRDefault="00666E3B">
            <w:pPr>
              <w:pStyle w:val="ListParagraph"/>
              <w:numPr>
                <w:ilvl w:val="0"/>
                <w:numId w:val="84"/>
              </w:numPr>
              <w:spacing w:after="0" w:line="240" w:lineRule="auto"/>
              <w:rPr>
                <w:rFonts w:asciiTheme="majorHAnsi" w:hAnsiTheme="majorHAnsi"/>
              </w:rPr>
            </w:pPr>
            <w:r w:rsidRPr="00906EB7">
              <w:rPr>
                <w:rFonts w:asciiTheme="majorHAnsi" w:hAnsiTheme="majorHAnsi"/>
              </w:rPr>
              <w:t>What is the title of the visual? ______________________________________________</w:t>
            </w:r>
            <w:r w:rsidR="0013084E" w:rsidRPr="00906EB7">
              <w:rPr>
                <w:rFonts w:asciiTheme="majorHAnsi" w:hAnsiTheme="majorHAnsi"/>
              </w:rPr>
              <w:t>_</w:t>
            </w:r>
            <w:r w:rsidRPr="00906EB7">
              <w:rPr>
                <w:rFonts w:asciiTheme="majorHAnsi" w:hAnsiTheme="majorHAnsi"/>
              </w:rPr>
              <w:t>__</w:t>
            </w:r>
          </w:p>
          <w:p w14:paraId="17E13145" w14:textId="77777777" w:rsidR="0013084E" w:rsidRPr="00906EB7" w:rsidRDefault="0013084E">
            <w:pPr>
              <w:pStyle w:val="ListParagraph"/>
              <w:spacing w:after="0" w:line="240" w:lineRule="auto"/>
              <w:ind w:left="360"/>
              <w:rPr>
                <w:rFonts w:asciiTheme="majorHAnsi" w:hAnsiTheme="majorHAnsi"/>
              </w:rPr>
            </w:pPr>
          </w:p>
          <w:p w14:paraId="352BD9F1" w14:textId="77777777" w:rsidR="00666E3B" w:rsidRPr="00906EB7" w:rsidRDefault="00666E3B">
            <w:pPr>
              <w:pStyle w:val="ListParagraph"/>
              <w:numPr>
                <w:ilvl w:val="0"/>
                <w:numId w:val="84"/>
              </w:numPr>
              <w:spacing w:after="0" w:line="240" w:lineRule="auto"/>
              <w:rPr>
                <w:rFonts w:asciiTheme="majorHAnsi" w:hAnsiTheme="majorHAnsi"/>
              </w:rPr>
            </w:pPr>
            <w:r w:rsidRPr="00906EB7">
              <w:rPr>
                <w:rFonts w:asciiTheme="majorHAnsi" w:hAnsiTheme="majorHAnsi"/>
              </w:rPr>
              <w:t>What county has the lowest access to clean water? _________________________________</w:t>
            </w:r>
            <w:r w:rsidR="0013084E" w:rsidRPr="00906EB7">
              <w:rPr>
                <w:rFonts w:asciiTheme="majorHAnsi" w:hAnsiTheme="majorHAnsi"/>
              </w:rPr>
              <w:t>_____________</w:t>
            </w:r>
            <w:r w:rsidRPr="00906EB7">
              <w:rPr>
                <w:rFonts w:asciiTheme="majorHAnsi" w:hAnsiTheme="majorHAnsi"/>
              </w:rPr>
              <w:t>___</w:t>
            </w:r>
          </w:p>
          <w:p w14:paraId="6E54BD07" w14:textId="77777777" w:rsidR="0013084E" w:rsidRPr="00906EB7" w:rsidRDefault="0013084E">
            <w:pPr>
              <w:pStyle w:val="ListParagraph"/>
              <w:spacing w:after="0" w:line="240" w:lineRule="auto"/>
              <w:ind w:left="360"/>
              <w:rPr>
                <w:rFonts w:asciiTheme="majorHAnsi" w:hAnsiTheme="majorHAnsi"/>
              </w:rPr>
            </w:pPr>
          </w:p>
          <w:p w14:paraId="43E4A483" w14:textId="77777777" w:rsidR="00666E3B" w:rsidRPr="00906EB7" w:rsidRDefault="00666E3B">
            <w:pPr>
              <w:pStyle w:val="ListParagraph"/>
              <w:numPr>
                <w:ilvl w:val="0"/>
                <w:numId w:val="84"/>
              </w:numPr>
              <w:spacing w:after="0" w:line="240" w:lineRule="auto"/>
              <w:rPr>
                <w:rFonts w:asciiTheme="majorHAnsi" w:hAnsiTheme="majorHAnsi"/>
              </w:rPr>
            </w:pPr>
            <w:r w:rsidRPr="00906EB7">
              <w:rPr>
                <w:rFonts w:asciiTheme="majorHAnsi" w:hAnsiTheme="majorHAnsi"/>
              </w:rPr>
              <w:t>What country has the highest access to clean water? ___________________</w:t>
            </w:r>
            <w:r w:rsidR="0013084E" w:rsidRPr="00906EB7">
              <w:rPr>
                <w:rFonts w:asciiTheme="majorHAnsi" w:hAnsiTheme="majorHAnsi"/>
              </w:rPr>
              <w:t>_______________</w:t>
            </w:r>
            <w:r w:rsidRPr="00906EB7">
              <w:rPr>
                <w:rFonts w:asciiTheme="majorHAnsi" w:hAnsiTheme="majorHAnsi"/>
              </w:rPr>
              <w:t>_______________</w:t>
            </w:r>
          </w:p>
          <w:p w14:paraId="35880FE1" w14:textId="77777777" w:rsidR="00666E3B" w:rsidRPr="00906EB7" w:rsidRDefault="00666E3B">
            <w:pPr>
              <w:spacing w:after="0" w:line="240" w:lineRule="auto"/>
              <w:rPr>
                <w:rFonts w:asciiTheme="majorHAnsi" w:hAnsiTheme="majorHAnsi"/>
              </w:rPr>
            </w:pPr>
          </w:p>
        </w:tc>
      </w:tr>
      <w:tr w:rsidR="00666E3B" w:rsidRPr="00906EB7" w14:paraId="48DAA7AF" w14:textId="77777777" w:rsidTr="00A76F6A">
        <w:tc>
          <w:tcPr>
            <w:tcW w:w="468" w:type="dxa"/>
          </w:tcPr>
          <w:p w14:paraId="0FC55B97" w14:textId="77777777" w:rsidR="00666E3B" w:rsidRPr="00906EB7" w:rsidRDefault="00666E3B">
            <w:pPr>
              <w:spacing w:after="0" w:line="240" w:lineRule="auto"/>
              <w:rPr>
                <w:rFonts w:asciiTheme="majorHAnsi" w:hAnsiTheme="majorHAnsi"/>
                <w:noProof/>
                <w:lang w:eastAsia="en-US"/>
              </w:rPr>
            </w:pPr>
            <w:r w:rsidRPr="00906EB7">
              <w:rPr>
                <w:rFonts w:asciiTheme="majorHAnsi" w:hAnsiTheme="majorHAnsi"/>
                <w:noProof/>
                <w:lang w:eastAsia="en-US"/>
              </w:rPr>
              <w:t>4.</w:t>
            </w:r>
          </w:p>
        </w:tc>
        <w:tc>
          <w:tcPr>
            <w:tcW w:w="6210" w:type="dxa"/>
          </w:tcPr>
          <w:p w14:paraId="215759F8" w14:textId="77777777" w:rsidR="00666E3B" w:rsidRPr="00906EB7" w:rsidRDefault="00666E3B">
            <w:pPr>
              <w:spacing w:after="0" w:line="240" w:lineRule="auto"/>
              <w:rPr>
                <w:rFonts w:asciiTheme="majorHAnsi" w:hAnsiTheme="majorHAnsi"/>
                <w:noProof/>
                <w:lang w:eastAsia="en-US"/>
              </w:rPr>
            </w:pPr>
            <w:r w:rsidRPr="00906EB7">
              <w:rPr>
                <w:rFonts w:asciiTheme="majorHAnsi" w:hAnsiTheme="majorHAnsi"/>
                <w:noProof/>
                <w:lang w:bidi="km-KH"/>
              </w:rPr>
              <w:drawing>
                <wp:inline distT="0" distB="0" distL="0" distR="0" wp14:anchorId="70AC456E" wp14:editId="1BF074BD">
                  <wp:extent cx="3721608" cy="2532888"/>
                  <wp:effectExtent l="19050" t="0" r="0" b="0"/>
                  <wp:docPr id="35" name="Picture 35" descr="Water consumption line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cienceblogs.com/significantfigures/files/2013/04/BottledWater-per-capita-2012.png"/>
                          <pic:cNvPicPr>
                            <a:picLocks noChangeAspect="1" noChangeArrowheads="1"/>
                          </pic:cNvPicPr>
                        </pic:nvPicPr>
                        <pic:blipFill>
                          <a:blip r:embed="rId283" cstate="screen">
                            <a:extLst>
                              <a:ext uri="{28A0092B-C50C-407E-A947-70E740481C1C}">
                                <a14:useLocalDpi xmlns:a14="http://schemas.microsoft.com/office/drawing/2010/main"/>
                              </a:ext>
                            </a:extLst>
                          </a:blip>
                          <a:srcRect/>
                          <a:stretch>
                            <a:fillRect/>
                          </a:stretch>
                        </pic:blipFill>
                        <pic:spPr bwMode="auto">
                          <a:xfrm>
                            <a:off x="0" y="0"/>
                            <a:ext cx="3721608" cy="2532888"/>
                          </a:xfrm>
                          <a:prstGeom prst="rect">
                            <a:avLst/>
                          </a:prstGeom>
                          <a:noFill/>
                          <a:ln>
                            <a:noFill/>
                          </a:ln>
                        </pic:spPr>
                      </pic:pic>
                    </a:graphicData>
                  </a:graphic>
                </wp:inline>
              </w:drawing>
            </w:r>
          </w:p>
        </w:tc>
        <w:tc>
          <w:tcPr>
            <w:tcW w:w="6498" w:type="dxa"/>
          </w:tcPr>
          <w:p w14:paraId="2F2335B8" w14:textId="77777777" w:rsidR="00666E3B" w:rsidRPr="00906EB7" w:rsidRDefault="00666E3B">
            <w:pPr>
              <w:pStyle w:val="ListParagraph"/>
              <w:numPr>
                <w:ilvl w:val="1"/>
                <w:numId w:val="85"/>
              </w:numPr>
              <w:spacing w:after="0" w:line="240" w:lineRule="auto"/>
              <w:ind w:left="360"/>
              <w:rPr>
                <w:rFonts w:asciiTheme="majorHAnsi" w:hAnsiTheme="majorHAnsi"/>
              </w:rPr>
            </w:pPr>
            <w:r w:rsidRPr="00906EB7">
              <w:rPr>
                <w:rFonts w:asciiTheme="majorHAnsi" w:hAnsiTheme="majorHAnsi"/>
              </w:rPr>
              <w:t>What type of visual is this? _________________________________________</w:t>
            </w:r>
            <w:r w:rsidR="0013084E" w:rsidRPr="00906EB7">
              <w:rPr>
                <w:rFonts w:asciiTheme="majorHAnsi" w:hAnsiTheme="majorHAnsi"/>
              </w:rPr>
              <w:t>_</w:t>
            </w:r>
            <w:r w:rsidRPr="00906EB7">
              <w:rPr>
                <w:rFonts w:asciiTheme="majorHAnsi" w:hAnsiTheme="majorHAnsi"/>
              </w:rPr>
              <w:t>______</w:t>
            </w:r>
          </w:p>
          <w:p w14:paraId="74D09747" w14:textId="77777777" w:rsidR="0013084E" w:rsidRPr="00906EB7" w:rsidRDefault="0013084E">
            <w:pPr>
              <w:pStyle w:val="ListParagraph"/>
              <w:spacing w:after="0" w:line="240" w:lineRule="auto"/>
              <w:ind w:left="360"/>
              <w:rPr>
                <w:rFonts w:asciiTheme="majorHAnsi" w:hAnsiTheme="majorHAnsi"/>
              </w:rPr>
            </w:pPr>
          </w:p>
          <w:p w14:paraId="01486AEB" w14:textId="77777777" w:rsidR="00666E3B" w:rsidRPr="00906EB7" w:rsidRDefault="00666E3B">
            <w:pPr>
              <w:pStyle w:val="ListParagraph"/>
              <w:numPr>
                <w:ilvl w:val="1"/>
                <w:numId w:val="85"/>
              </w:numPr>
              <w:spacing w:after="0" w:line="240" w:lineRule="auto"/>
              <w:ind w:left="360"/>
              <w:rPr>
                <w:rFonts w:asciiTheme="majorHAnsi" w:hAnsiTheme="majorHAnsi"/>
              </w:rPr>
            </w:pPr>
            <w:r w:rsidRPr="00906EB7">
              <w:rPr>
                <w:rFonts w:asciiTheme="majorHAnsi" w:hAnsiTheme="majorHAnsi"/>
              </w:rPr>
              <w:t>What is the title of the visual? ________________________________________________</w:t>
            </w:r>
          </w:p>
          <w:p w14:paraId="523A710B" w14:textId="77777777" w:rsidR="0013084E" w:rsidRPr="00906EB7" w:rsidRDefault="0013084E">
            <w:pPr>
              <w:pStyle w:val="ListParagraph"/>
              <w:spacing w:after="0" w:line="240" w:lineRule="auto"/>
              <w:ind w:left="360"/>
              <w:rPr>
                <w:rFonts w:asciiTheme="majorHAnsi" w:hAnsiTheme="majorHAnsi"/>
              </w:rPr>
            </w:pPr>
          </w:p>
          <w:p w14:paraId="270F8B44" w14:textId="77777777" w:rsidR="00666E3B" w:rsidRPr="00906EB7" w:rsidRDefault="00666E3B">
            <w:pPr>
              <w:pStyle w:val="ListParagraph"/>
              <w:numPr>
                <w:ilvl w:val="1"/>
                <w:numId w:val="85"/>
              </w:numPr>
              <w:spacing w:after="0" w:line="240" w:lineRule="auto"/>
              <w:ind w:left="360"/>
              <w:rPr>
                <w:rFonts w:asciiTheme="majorHAnsi" w:hAnsiTheme="majorHAnsi"/>
              </w:rPr>
            </w:pPr>
            <w:r w:rsidRPr="00906EB7">
              <w:rPr>
                <w:rFonts w:asciiTheme="majorHAnsi" w:hAnsiTheme="majorHAnsi"/>
              </w:rPr>
              <w:t>Is bottled water consumption growing or shrinking? _____________</w:t>
            </w:r>
            <w:r w:rsidR="0013084E" w:rsidRPr="00906EB7">
              <w:rPr>
                <w:rFonts w:asciiTheme="majorHAnsi" w:hAnsiTheme="majorHAnsi"/>
              </w:rPr>
              <w:t>__________________________________</w:t>
            </w:r>
            <w:r w:rsidRPr="00906EB7">
              <w:rPr>
                <w:rFonts w:asciiTheme="majorHAnsi" w:hAnsiTheme="majorHAnsi"/>
              </w:rPr>
              <w:t>_</w:t>
            </w:r>
          </w:p>
          <w:p w14:paraId="1A5E6D99" w14:textId="77777777" w:rsidR="0013084E" w:rsidRPr="00906EB7" w:rsidRDefault="0013084E">
            <w:pPr>
              <w:pStyle w:val="ListParagraph"/>
              <w:spacing w:after="0" w:line="240" w:lineRule="auto"/>
              <w:ind w:left="360"/>
              <w:rPr>
                <w:rFonts w:asciiTheme="majorHAnsi" w:hAnsiTheme="majorHAnsi"/>
              </w:rPr>
            </w:pPr>
          </w:p>
          <w:p w14:paraId="339F3B68" w14:textId="77777777" w:rsidR="00666E3B" w:rsidRPr="00906EB7" w:rsidRDefault="00666E3B">
            <w:pPr>
              <w:pStyle w:val="ListParagraph"/>
              <w:numPr>
                <w:ilvl w:val="1"/>
                <w:numId w:val="85"/>
              </w:numPr>
              <w:spacing w:after="0" w:line="240" w:lineRule="auto"/>
              <w:ind w:left="360"/>
              <w:rPr>
                <w:rFonts w:asciiTheme="majorHAnsi" w:hAnsiTheme="majorHAnsi"/>
              </w:rPr>
            </w:pPr>
            <w:r w:rsidRPr="00906EB7">
              <w:rPr>
                <w:rFonts w:asciiTheme="majorHAnsi" w:hAnsiTheme="majorHAnsi"/>
              </w:rPr>
              <w:t xml:space="preserve">When was the lowest consumption of bottled water per person? </w:t>
            </w:r>
            <w:r w:rsidR="0013084E" w:rsidRPr="00906EB7">
              <w:rPr>
                <w:rFonts w:asciiTheme="majorHAnsi" w:hAnsiTheme="majorHAnsi"/>
              </w:rPr>
              <w:t>_____________________________</w:t>
            </w:r>
            <w:r w:rsidRPr="00906EB7">
              <w:rPr>
                <w:rFonts w:asciiTheme="majorHAnsi" w:hAnsiTheme="majorHAnsi"/>
              </w:rPr>
              <w:t>__________</w:t>
            </w:r>
          </w:p>
          <w:p w14:paraId="7EB6E0CA" w14:textId="77777777" w:rsidR="00666E3B" w:rsidRPr="00906EB7" w:rsidRDefault="00666E3B">
            <w:pPr>
              <w:spacing w:after="0" w:line="240" w:lineRule="auto"/>
              <w:rPr>
                <w:rFonts w:asciiTheme="majorHAnsi" w:hAnsiTheme="majorHAnsi"/>
              </w:rPr>
            </w:pPr>
          </w:p>
        </w:tc>
      </w:tr>
    </w:tbl>
    <w:p w14:paraId="075FB99F" w14:textId="77777777" w:rsidR="00B64AD7" w:rsidRPr="00A34B4D" w:rsidRDefault="00B64AD7">
      <w:pPr>
        <w:spacing w:after="0" w:line="240" w:lineRule="auto"/>
        <w:rPr>
          <w:rFonts w:asciiTheme="majorHAnsi" w:hAnsiTheme="majorHAnsi"/>
          <w:sz w:val="24"/>
          <w:szCs w:val="24"/>
        </w:rPr>
      </w:pPr>
    </w:p>
    <w:p w14:paraId="7E60C274" w14:textId="77777777" w:rsidR="00C35AA9" w:rsidRPr="00666E3B" w:rsidRDefault="003813E3">
      <w:pPr>
        <w:pStyle w:val="ListParagraph"/>
        <w:numPr>
          <w:ilvl w:val="0"/>
          <w:numId w:val="85"/>
        </w:numPr>
        <w:spacing w:after="0" w:line="240" w:lineRule="auto"/>
        <w:rPr>
          <w:rFonts w:asciiTheme="majorHAnsi" w:hAnsiTheme="majorHAnsi"/>
          <w:sz w:val="24"/>
          <w:szCs w:val="24"/>
        </w:rPr>
      </w:pPr>
      <w:r w:rsidRPr="00A34B4D">
        <w:br w:type="page"/>
      </w:r>
    </w:p>
    <w:tbl>
      <w:tblPr>
        <w:tblStyle w:val="TableGrid11"/>
        <w:tblW w:w="5000" w:type="pct"/>
        <w:tblLook w:val="04A0" w:firstRow="1" w:lastRow="0" w:firstColumn="1" w:lastColumn="0" w:noHBand="0" w:noVBand="1"/>
      </w:tblPr>
      <w:tblGrid>
        <w:gridCol w:w="1605"/>
        <w:gridCol w:w="5454"/>
        <w:gridCol w:w="5891"/>
      </w:tblGrid>
      <w:tr w:rsidR="00C35AA9" w:rsidRPr="003A0EBD" w14:paraId="521106FD" w14:textId="77777777" w:rsidTr="00A76F6A">
        <w:tc>
          <w:tcPr>
            <w:tcW w:w="1705" w:type="dxa"/>
            <w:shd w:val="clear" w:color="auto" w:fill="D9D9D9"/>
          </w:tcPr>
          <w:p w14:paraId="6110D719" w14:textId="77777777" w:rsidR="003725F6" w:rsidRDefault="009F3A7C" w:rsidP="00A76F6A">
            <w:pPr>
              <w:pStyle w:val="LessonNumber"/>
              <w:rPr>
                <w:rFonts w:eastAsia="Times New Roman"/>
                <w:lang w:eastAsia="en-US"/>
              </w:rPr>
            </w:pPr>
            <w:bookmarkStart w:id="85" w:name="L10"/>
            <w:bookmarkStart w:id="86" w:name="_Toc456105777"/>
            <w:bookmarkEnd w:id="85"/>
            <w:r w:rsidRPr="003A0EBD">
              <w:rPr>
                <w:sz w:val="22"/>
                <w:szCs w:val="22"/>
                <w:lang w:eastAsia="en-US"/>
              </w:rPr>
              <w:t>Lesson 10</w:t>
            </w:r>
            <w:bookmarkEnd w:id="86"/>
          </w:p>
          <w:p w14:paraId="5E18B6C4" w14:textId="77777777" w:rsidR="003725F6" w:rsidRDefault="00CF100E" w:rsidP="00A76F6A">
            <w:pPr>
              <w:spacing w:after="0" w:line="240" w:lineRule="auto"/>
              <w:rPr>
                <w:rFonts w:asciiTheme="majorHAnsi" w:eastAsia="Times New Roman" w:hAnsiTheme="majorHAnsi"/>
                <w:b/>
              </w:rPr>
            </w:pPr>
            <w:r w:rsidRPr="003A0EBD">
              <w:rPr>
                <w:rFonts w:asciiTheme="majorHAnsi" w:hAnsiTheme="majorHAnsi" w:cstheme="minorHAnsi"/>
                <w:b/>
              </w:rPr>
              <w:t>Day 17</w:t>
            </w:r>
          </w:p>
        </w:tc>
        <w:tc>
          <w:tcPr>
            <w:tcW w:w="6120" w:type="dxa"/>
            <w:shd w:val="clear" w:color="auto" w:fill="D9D9D9"/>
          </w:tcPr>
          <w:p w14:paraId="7528717D" w14:textId="77777777" w:rsidR="00C35AA9" w:rsidRPr="003A0EBD" w:rsidRDefault="009F3A7C">
            <w:pPr>
              <w:spacing w:after="0" w:line="240" w:lineRule="auto"/>
              <w:rPr>
                <w:rFonts w:asciiTheme="majorHAnsi" w:hAnsiTheme="majorHAnsi"/>
                <w:lang w:eastAsia="en-US"/>
              </w:rPr>
            </w:pPr>
            <w:r w:rsidRPr="003A0EBD">
              <w:rPr>
                <w:rFonts w:asciiTheme="majorHAnsi" w:hAnsiTheme="majorHAnsi" w:cstheme="minorHAnsi"/>
                <w:b/>
              </w:rPr>
              <w:t>The Power of Words</w:t>
            </w:r>
          </w:p>
        </w:tc>
        <w:tc>
          <w:tcPr>
            <w:tcW w:w="6570" w:type="dxa"/>
            <w:shd w:val="clear" w:color="auto" w:fill="D9D9D9"/>
          </w:tcPr>
          <w:p w14:paraId="2B96C504" w14:textId="77777777" w:rsidR="003725F6" w:rsidRDefault="009F3A7C" w:rsidP="00A76F6A">
            <w:pPr>
              <w:spacing w:line="240" w:lineRule="auto"/>
              <w:rPr>
                <w:rFonts w:asciiTheme="majorHAnsi" w:eastAsia="Times New Roman" w:hAnsiTheme="majorHAnsi"/>
                <w:b/>
              </w:rPr>
            </w:pPr>
            <w:r w:rsidRPr="003A0EBD">
              <w:rPr>
                <w:rFonts w:asciiTheme="majorHAnsi" w:hAnsiTheme="majorHAnsi"/>
                <w:b/>
                <w:lang w:eastAsia="en-US"/>
              </w:rPr>
              <w:t>Estimated Time:</w:t>
            </w:r>
            <w:r w:rsidRPr="003A0EBD">
              <w:rPr>
                <w:rFonts w:asciiTheme="majorHAnsi" w:hAnsiTheme="majorHAnsi"/>
                <w:lang w:eastAsia="en-US"/>
              </w:rPr>
              <w:t xml:space="preserve"> One 60-minute period</w:t>
            </w:r>
          </w:p>
        </w:tc>
      </w:tr>
    </w:tbl>
    <w:p w14:paraId="7245FE42" w14:textId="77777777" w:rsidR="00C35AA9" w:rsidRPr="003A0EBD" w:rsidRDefault="00C35AA9">
      <w:pPr>
        <w:spacing w:after="0" w:line="240" w:lineRule="auto"/>
        <w:rPr>
          <w:rFonts w:asciiTheme="majorHAnsi" w:eastAsia="Calibri" w:hAnsiTheme="majorHAnsi"/>
        </w:rPr>
      </w:pPr>
    </w:p>
    <w:p w14:paraId="02382ED4" w14:textId="77777777" w:rsidR="00BF5718" w:rsidRPr="003A0EBD" w:rsidRDefault="00C35AA9">
      <w:pPr>
        <w:spacing w:after="0" w:line="240" w:lineRule="auto"/>
        <w:rPr>
          <w:rFonts w:asciiTheme="majorHAnsi" w:hAnsiTheme="majorHAnsi"/>
        </w:rPr>
      </w:pPr>
      <w:r w:rsidRPr="003A0EBD">
        <w:rPr>
          <w:rFonts w:asciiTheme="majorHAnsi" w:eastAsia="Calibri" w:hAnsiTheme="majorHAnsi"/>
          <w:b/>
        </w:rPr>
        <w:t xml:space="preserve">Brief </w:t>
      </w:r>
      <w:r w:rsidR="00D1392F" w:rsidRPr="003A0EBD">
        <w:rPr>
          <w:rFonts w:asciiTheme="majorHAnsi" w:eastAsia="Calibri" w:hAnsiTheme="majorHAnsi"/>
          <w:b/>
        </w:rPr>
        <w:t xml:space="preserve">overview </w:t>
      </w:r>
      <w:r w:rsidRPr="003A0EBD">
        <w:rPr>
          <w:rFonts w:asciiTheme="majorHAnsi" w:eastAsia="Calibri" w:hAnsiTheme="majorHAnsi"/>
          <w:b/>
        </w:rPr>
        <w:t xml:space="preserve">of </w:t>
      </w:r>
      <w:r w:rsidR="00D1392F" w:rsidRPr="003A0EBD">
        <w:rPr>
          <w:rFonts w:asciiTheme="majorHAnsi" w:eastAsia="Calibri" w:hAnsiTheme="majorHAnsi"/>
          <w:b/>
        </w:rPr>
        <w:t>lesson</w:t>
      </w:r>
      <w:r w:rsidR="007C5F06" w:rsidRPr="00A76F6A">
        <w:rPr>
          <w:rFonts w:asciiTheme="majorHAnsi" w:eastAsia="Calibri" w:hAnsiTheme="majorHAnsi"/>
          <w:b/>
        </w:rPr>
        <w:t>:</w:t>
      </w:r>
      <w:r w:rsidRPr="003A0EBD">
        <w:rPr>
          <w:rFonts w:asciiTheme="majorHAnsi" w:eastAsia="Calibri" w:hAnsiTheme="majorHAnsi"/>
        </w:rPr>
        <w:t xml:space="preserve"> </w:t>
      </w:r>
      <w:r w:rsidR="004A6DA3" w:rsidRPr="003A0EBD">
        <w:rPr>
          <w:rFonts w:asciiTheme="majorHAnsi" w:hAnsiTheme="majorHAnsi" w:cstheme="minorHAnsi"/>
        </w:rPr>
        <w:t>Students analyze images and PSAs to learn more about the power of words and actions and the causes and effects related to the clean water issue. Students also have a</w:t>
      </w:r>
      <w:r w:rsidR="00366F70" w:rsidRPr="003A0EBD">
        <w:rPr>
          <w:rFonts w:asciiTheme="majorHAnsi" w:hAnsiTheme="majorHAnsi" w:cstheme="minorHAnsi"/>
        </w:rPr>
        <w:t>n opportunity to create a</w:t>
      </w:r>
      <w:r w:rsidR="004A6DA3" w:rsidRPr="003A0EBD">
        <w:rPr>
          <w:rFonts w:asciiTheme="majorHAnsi" w:hAnsiTheme="majorHAnsi" w:cstheme="minorHAnsi"/>
        </w:rPr>
        <w:t xml:space="preserve"> visual to </w:t>
      </w:r>
      <w:r w:rsidR="00366F70" w:rsidRPr="003A0EBD">
        <w:rPr>
          <w:rFonts w:asciiTheme="majorHAnsi" w:hAnsiTheme="majorHAnsi" w:cstheme="minorHAnsi"/>
        </w:rPr>
        <w:t xml:space="preserve">strategically </w:t>
      </w:r>
      <w:r w:rsidR="004A6DA3" w:rsidRPr="003A0EBD">
        <w:rPr>
          <w:rFonts w:asciiTheme="majorHAnsi" w:hAnsiTheme="majorHAnsi" w:cstheme="minorHAnsi"/>
        </w:rPr>
        <w:t xml:space="preserve">communicate the need for access to clean water. </w:t>
      </w:r>
      <w:r w:rsidR="004A6DA3" w:rsidRPr="003A0EBD">
        <w:rPr>
          <w:rFonts w:asciiTheme="majorHAnsi" w:hAnsiTheme="majorHAnsi"/>
        </w:rPr>
        <w:t>This knowledge will be used to discuss key p</w:t>
      </w:r>
      <w:r w:rsidR="00366F70" w:rsidRPr="003A0EBD">
        <w:rPr>
          <w:rFonts w:asciiTheme="majorHAnsi" w:hAnsiTheme="majorHAnsi"/>
        </w:rPr>
        <w:t xml:space="preserve">oints </w:t>
      </w:r>
      <w:r w:rsidR="004A6DA3" w:rsidRPr="003A0EBD">
        <w:rPr>
          <w:rFonts w:asciiTheme="majorHAnsi" w:hAnsiTheme="majorHAnsi"/>
        </w:rPr>
        <w:t>and explain causes and effects related to clean water access in the final assessment.</w:t>
      </w:r>
      <w:r w:rsidR="00186D87" w:rsidRPr="003A0EBD">
        <w:rPr>
          <w:rFonts w:asciiTheme="majorHAnsi" w:hAnsiTheme="majorHAnsi"/>
        </w:rPr>
        <w:t xml:space="preserve"> This lesson is the introduction to the CEPA. </w:t>
      </w:r>
      <w:r w:rsidR="004A645A" w:rsidRPr="004A645A">
        <w:rPr>
          <w:rFonts w:asciiTheme="majorHAnsi" w:hAnsiTheme="majorHAnsi"/>
          <w:color w:val="000000"/>
          <w:shd w:val="clear" w:color="auto" w:fill="FFFFFF"/>
        </w:rPr>
        <w:t>As you plan, consider the variability of learners in your class and make adaptations as necessary.</w:t>
      </w:r>
    </w:p>
    <w:p w14:paraId="40693071" w14:textId="77777777" w:rsidR="00BF5718" w:rsidRPr="003A0EBD" w:rsidRDefault="00BF5718">
      <w:pPr>
        <w:spacing w:after="0" w:line="240" w:lineRule="auto"/>
        <w:rPr>
          <w:rFonts w:asciiTheme="majorHAnsi" w:eastAsia="Calibri" w:hAnsiTheme="majorHAnsi"/>
        </w:rPr>
      </w:pPr>
    </w:p>
    <w:p w14:paraId="1E742616" w14:textId="77777777" w:rsidR="009F3A7C" w:rsidRPr="003A0EBD" w:rsidRDefault="008312E6">
      <w:pPr>
        <w:spacing w:after="0" w:line="240" w:lineRule="auto"/>
        <w:rPr>
          <w:rFonts w:asciiTheme="majorHAnsi" w:eastAsia="Calibri" w:hAnsiTheme="majorHAnsi"/>
          <w:b/>
        </w:rPr>
      </w:pPr>
      <w:r w:rsidRPr="003A0EBD">
        <w:rPr>
          <w:rFonts w:asciiTheme="majorHAnsi" w:eastAsia="Calibri" w:hAnsiTheme="majorHAnsi"/>
          <w:b/>
        </w:rPr>
        <w:t>What students should know and be able to do to engage in this lesson</w:t>
      </w:r>
      <w:r w:rsidR="009F3A7C" w:rsidRPr="003A0EBD">
        <w:rPr>
          <w:rFonts w:asciiTheme="majorHAnsi" w:eastAsia="Calibri" w:hAnsiTheme="majorHAnsi"/>
          <w:b/>
        </w:rPr>
        <w:t>:</w:t>
      </w:r>
    </w:p>
    <w:p w14:paraId="68E5EBF6" w14:textId="77777777" w:rsidR="009F3A7C" w:rsidRPr="003A0EBD" w:rsidRDefault="009F3A7C">
      <w:pPr>
        <w:pStyle w:val="ListParagraph"/>
        <w:numPr>
          <w:ilvl w:val="0"/>
          <w:numId w:val="150"/>
        </w:numPr>
        <w:spacing w:after="0" w:line="240" w:lineRule="auto"/>
        <w:rPr>
          <w:rFonts w:asciiTheme="majorHAnsi" w:hAnsiTheme="majorHAnsi" w:cs="Arial"/>
        </w:rPr>
      </w:pPr>
      <w:r w:rsidRPr="003A0EBD">
        <w:rPr>
          <w:rFonts w:asciiTheme="majorHAnsi" w:hAnsiTheme="majorHAnsi" w:cs="Arial"/>
        </w:rPr>
        <w:t>Write statements and questions</w:t>
      </w:r>
      <w:r w:rsidR="00C32582" w:rsidRPr="003A0EBD">
        <w:rPr>
          <w:rFonts w:asciiTheme="majorHAnsi" w:hAnsiTheme="majorHAnsi" w:cs="Arial"/>
        </w:rPr>
        <w:t>.</w:t>
      </w:r>
    </w:p>
    <w:p w14:paraId="579A31A1" w14:textId="77777777" w:rsidR="009F3A7C" w:rsidRPr="003A0EBD" w:rsidRDefault="009F3A7C">
      <w:pPr>
        <w:pStyle w:val="ListParagraph"/>
        <w:numPr>
          <w:ilvl w:val="0"/>
          <w:numId w:val="150"/>
        </w:numPr>
        <w:spacing w:after="0" w:line="240" w:lineRule="auto"/>
        <w:rPr>
          <w:rFonts w:asciiTheme="majorHAnsi" w:hAnsiTheme="majorHAnsi" w:cs="Arial"/>
        </w:rPr>
      </w:pPr>
      <w:r w:rsidRPr="003A0EBD">
        <w:rPr>
          <w:rFonts w:asciiTheme="majorHAnsi" w:hAnsiTheme="majorHAnsi" w:cs="Arial"/>
        </w:rPr>
        <w:t>Cause and effect language</w:t>
      </w:r>
      <w:r w:rsidR="00C32582" w:rsidRPr="003A0EBD">
        <w:rPr>
          <w:rFonts w:asciiTheme="majorHAnsi" w:hAnsiTheme="majorHAnsi" w:cs="Arial"/>
        </w:rPr>
        <w:t>.</w:t>
      </w:r>
    </w:p>
    <w:p w14:paraId="516ED197" w14:textId="77777777" w:rsidR="009F3A7C" w:rsidRPr="003A0EBD" w:rsidRDefault="009F3A7C">
      <w:pPr>
        <w:pStyle w:val="ListParagraph"/>
        <w:numPr>
          <w:ilvl w:val="0"/>
          <w:numId w:val="150"/>
        </w:numPr>
        <w:spacing w:after="0" w:line="240" w:lineRule="auto"/>
        <w:rPr>
          <w:rFonts w:asciiTheme="majorHAnsi" w:hAnsiTheme="majorHAnsi" w:cs="Arial"/>
        </w:rPr>
      </w:pPr>
      <w:r w:rsidRPr="003A0EBD">
        <w:rPr>
          <w:rFonts w:asciiTheme="majorHAnsi" w:hAnsiTheme="majorHAnsi" w:cs="Arial"/>
        </w:rPr>
        <w:t>Topic vocabulary</w:t>
      </w:r>
      <w:r w:rsidR="00C32582" w:rsidRPr="003A0EBD">
        <w:rPr>
          <w:rFonts w:asciiTheme="majorHAnsi" w:hAnsiTheme="majorHAnsi" w:cs="Arial"/>
        </w:rPr>
        <w:t>.</w:t>
      </w:r>
    </w:p>
    <w:p w14:paraId="236B8179" w14:textId="77777777" w:rsidR="00C35AA9" w:rsidRPr="003A0EBD" w:rsidRDefault="00C35AA9">
      <w:pPr>
        <w:spacing w:after="0" w:line="240" w:lineRule="auto"/>
        <w:rPr>
          <w:rFonts w:asciiTheme="majorHAnsi" w:eastAsia="Calibri" w:hAnsiTheme="majorHAnsi"/>
        </w:rPr>
      </w:pPr>
    </w:p>
    <w:tbl>
      <w:tblPr>
        <w:tblStyle w:val="TableGrid11"/>
        <w:tblW w:w="5000" w:type="pct"/>
        <w:tblLook w:val="04A0" w:firstRow="1" w:lastRow="0" w:firstColumn="1" w:lastColumn="0" w:noHBand="0" w:noVBand="1"/>
      </w:tblPr>
      <w:tblGrid>
        <w:gridCol w:w="4499"/>
        <w:gridCol w:w="1611"/>
        <w:gridCol w:w="1933"/>
        <w:gridCol w:w="4907"/>
      </w:tblGrid>
      <w:tr w:rsidR="00C35AA9" w:rsidRPr="003A0EBD" w14:paraId="7723AC04" w14:textId="77777777" w:rsidTr="00273855">
        <w:tc>
          <w:tcPr>
            <w:tcW w:w="13176" w:type="dxa"/>
            <w:gridSpan w:val="4"/>
            <w:shd w:val="clear" w:color="auto" w:fill="D9D9D9"/>
          </w:tcPr>
          <w:p w14:paraId="6E52BCD8"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LESSON FOUNDATION</w:t>
            </w:r>
          </w:p>
        </w:tc>
      </w:tr>
      <w:tr w:rsidR="00C35AA9" w:rsidRPr="003A0EBD" w14:paraId="6CA0DE5E" w14:textId="77777777" w:rsidTr="00273855">
        <w:tc>
          <w:tcPr>
            <w:tcW w:w="6208" w:type="dxa"/>
            <w:gridSpan w:val="2"/>
            <w:shd w:val="clear" w:color="auto" w:fill="DEEAF6"/>
          </w:tcPr>
          <w:p w14:paraId="2E8B17E8"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 xml:space="preserve">Focus Language </w:t>
            </w:r>
            <w:r w:rsidR="00C32582" w:rsidRPr="000A21F2">
              <w:rPr>
                <w:rFonts w:asciiTheme="majorHAnsi" w:hAnsiTheme="majorHAnsi"/>
                <w:b/>
              </w:rPr>
              <w:t xml:space="preserve">Goals </w:t>
            </w:r>
            <w:r w:rsidRPr="00A76F6A">
              <w:rPr>
                <w:rFonts w:asciiTheme="majorHAnsi" w:hAnsiTheme="majorHAnsi"/>
                <w:b/>
              </w:rPr>
              <w:t>to Be Addressed in This Lesson</w:t>
            </w:r>
          </w:p>
        </w:tc>
        <w:tc>
          <w:tcPr>
            <w:tcW w:w="6968" w:type="dxa"/>
            <w:gridSpan w:val="2"/>
            <w:shd w:val="clear" w:color="auto" w:fill="DEEAF6"/>
          </w:tcPr>
          <w:p w14:paraId="2920DBE6"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Salient Content Connections</w:t>
            </w:r>
            <w:r w:rsidRPr="00A76F6A">
              <w:rPr>
                <w:rFonts w:asciiTheme="majorHAnsi" w:hAnsiTheme="majorHAnsi"/>
                <w:b/>
              </w:rPr>
              <w:t xml:space="preserve"> to Be Addressed in This Lesson</w:t>
            </w:r>
          </w:p>
        </w:tc>
      </w:tr>
      <w:tr w:rsidR="00C35AA9" w:rsidRPr="003A0EBD" w14:paraId="7AD5F00A" w14:textId="77777777" w:rsidTr="00273855">
        <w:tc>
          <w:tcPr>
            <w:tcW w:w="6208" w:type="dxa"/>
            <w:gridSpan w:val="2"/>
          </w:tcPr>
          <w:p w14:paraId="727FB7DA" w14:textId="77777777" w:rsidR="003725F6" w:rsidRDefault="009F3A7C" w:rsidP="00A76F6A">
            <w:pPr>
              <w:spacing w:after="0" w:line="240" w:lineRule="auto"/>
              <w:ind w:left="432" w:hanging="432"/>
              <w:rPr>
                <w:rFonts w:asciiTheme="majorHAnsi" w:eastAsia="Times New Roman" w:hAnsiTheme="majorHAnsi"/>
              </w:rPr>
            </w:pPr>
            <w:r w:rsidRPr="003A0EBD">
              <w:rPr>
                <w:rFonts w:asciiTheme="majorHAnsi" w:hAnsiTheme="majorHAnsi" w:cs="Arial"/>
              </w:rPr>
              <w:t>G.</w:t>
            </w:r>
            <w:r w:rsidR="00C32582" w:rsidRPr="003A0EBD">
              <w:rPr>
                <w:rFonts w:asciiTheme="majorHAnsi" w:hAnsiTheme="majorHAnsi" w:cs="Arial"/>
              </w:rPr>
              <w:t>1</w:t>
            </w:r>
            <w:r w:rsidR="00C32582" w:rsidRPr="003A0EBD">
              <w:rPr>
                <w:rFonts w:asciiTheme="majorHAnsi" w:hAnsiTheme="majorHAnsi" w:cs="Arial"/>
                <w:b/>
              </w:rPr>
              <w:tab/>
            </w:r>
            <w:r w:rsidR="007C5F06" w:rsidRPr="00A76F6A">
              <w:rPr>
                <w:rFonts w:asciiTheme="majorHAnsi" w:hAnsiTheme="majorHAnsi" w:cs="Arial"/>
                <w:smallCaps/>
              </w:rPr>
              <w:t>Discuss</w:t>
            </w:r>
            <w:r w:rsidR="00C32582" w:rsidRPr="003A0EBD">
              <w:rPr>
                <w:rFonts w:asciiTheme="majorHAnsi" w:hAnsiTheme="majorHAnsi" w:cs="Arial"/>
              </w:rPr>
              <w:t xml:space="preserve"> </w:t>
            </w:r>
            <w:r w:rsidRPr="003A0EBD">
              <w:rPr>
                <w:rFonts w:asciiTheme="majorHAnsi" w:hAnsiTheme="majorHAnsi" w:cs="Arial"/>
              </w:rPr>
              <w:t xml:space="preserve">by stating opinions/claims about a substantive </w:t>
            </w:r>
            <w:r w:rsidR="00F272F6" w:rsidRPr="003A0EBD">
              <w:rPr>
                <w:rFonts w:asciiTheme="majorHAnsi" w:hAnsiTheme="majorHAnsi" w:cs="Arial"/>
              </w:rPr>
              <w:t>topic</w:t>
            </w:r>
          </w:p>
        </w:tc>
        <w:tc>
          <w:tcPr>
            <w:tcW w:w="6968" w:type="dxa"/>
            <w:gridSpan w:val="2"/>
          </w:tcPr>
          <w:p w14:paraId="28BD2234" w14:textId="77777777" w:rsidR="00C35AA9" w:rsidRPr="003A0EBD" w:rsidRDefault="009F3A7C">
            <w:pPr>
              <w:spacing w:after="0" w:line="240" w:lineRule="auto"/>
              <w:rPr>
                <w:rFonts w:asciiTheme="majorHAnsi" w:hAnsiTheme="majorHAnsi" w:cs="Arial"/>
                <w:b/>
              </w:rPr>
            </w:pPr>
            <w:r w:rsidRPr="003A0EBD">
              <w:rPr>
                <w:rFonts w:asciiTheme="majorHAnsi" w:hAnsiTheme="majorHAnsi" w:cstheme="minorHAnsi"/>
              </w:rPr>
              <w:t>CCSS.ELA-LITERACY.SL.7.5</w:t>
            </w:r>
            <w:r w:rsidR="00410F30" w:rsidRPr="003A0EBD">
              <w:rPr>
                <w:rFonts w:asciiTheme="majorHAnsi" w:hAnsiTheme="majorHAnsi" w:cstheme="minorHAnsi"/>
              </w:rPr>
              <w:t>—</w:t>
            </w:r>
            <w:r w:rsidRPr="003A0EBD">
              <w:rPr>
                <w:rFonts w:asciiTheme="majorHAnsi" w:hAnsiTheme="majorHAnsi" w:cstheme="minorHAnsi"/>
              </w:rPr>
              <w:t>Include multimedia components and visual displays in presentations to clarify claims and findings and emphasize salient points.</w:t>
            </w:r>
          </w:p>
        </w:tc>
      </w:tr>
      <w:tr w:rsidR="00C35AA9" w:rsidRPr="003A0EBD" w14:paraId="1D16A554" w14:textId="77777777" w:rsidTr="00273855">
        <w:tc>
          <w:tcPr>
            <w:tcW w:w="6208" w:type="dxa"/>
            <w:gridSpan w:val="2"/>
            <w:shd w:val="clear" w:color="auto" w:fill="DEEAF6"/>
          </w:tcPr>
          <w:p w14:paraId="7C66B6F3" w14:textId="77777777" w:rsidR="00C35AA9" w:rsidRPr="003A0EBD" w:rsidRDefault="00C35AA9">
            <w:pPr>
              <w:spacing w:after="0" w:line="240" w:lineRule="auto"/>
              <w:rPr>
                <w:rFonts w:asciiTheme="majorHAnsi" w:hAnsiTheme="majorHAnsi"/>
                <w:b/>
              </w:rPr>
            </w:pPr>
            <w:r w:rsidRPr="003A0EBD">
              <w:rPr>
                <w:rFonts w:asciiTheme="majorHAnsi" w:hAnsiTheme="majorHAnsi"/>
                <w:b/>
              </w:rPr>
              <w:t>Language Objective</w:t>
            </w:r>
          </w:p>
        </w:tc>
        <w:tc>
          <w:tcPr>
            <w:tcW w:w="6968" w:type="dxa"/>
            <w:gridSpan w:val="2"/>
            <w:shd w:val="clear" w:color="auto" w:fill="DEEAF6"/>
          </w:tcPr>
          <w:p w14:paraId="0B858A48" w14:textId="77777777" w:rsidR="00C35AA9" w:rsidRPr="003A0EBD" w:rsidRDefault="00C35AA9">
            <w:pPr>
              <w:spacing w:after="0" w:line="240" w:lineRule="auto"/>
              <w:rPr>
                <w:rFonts w:asciiTheme="majorHAnsi" w:hAnsiTheme="majorHAnsi"/>
              </w:rPr>
            </w:pPr>
            <w:r w:rsidRPr="003A0EBD">
              <w:rPr>
                <w:rFonts w:asciiTheme="majorHAnsi" w:hAnsiTheme="majorHAnsi"/>
                <w:b/>
              </w:rPr>
              <w:t>Essential Questions</w:t>
            </w:r>
            <w:r w:rsidR="007C5F06" w:rsidRPr="00A76F6A">
              <w:rPr>
                <w:rFonts w:asciiTheme="majorHAnsi" w:hAnsiTheme="majorHAnsi"/>
                <w:b/>
              </w:rPr>
              <w:t xml:space="preserve"> Addressed in This Lesson</w:t>
            </w:r>
          </w:p>
        </w:tc>
      </w:tr>
      <w:tr w:rsidR="00C35AA9" w:rsidRPr="003A0EBD" w14:paraId="6706BFFF" w14:textId="77777777" w:rsidTr="00273855">
        <w:tc>
          <w:tcPr>
            <w:tcW w:w="6208" w:type="dxa"/>
            <w:gridSpan w:val="2"/>
            <w:tcBorders>
              <w:bottom w:val="single" w:sz="4" w:space="0" w:color="auto"/>
            </w:tcBorders>
          </w:tcPr>
          <w:p w14:paraId="08D151B3" w14:textId="77777777" w:rsidR="003725F6" w:rsidRPr="00A76F6A" w:rsidRDefault="00366F70" w:rsidP="00A76F6A">
            <w:pPr>
              <w:spacing w:after="0" w:line="240" w:lineRule="auto"/>
              <w:rPr>
                <w:rFonts w:asciiTheme="majorHAnsi" w:hAnsiTheme="majorHAnsi"/>
              </w:rPr>
            </w:pPr>
            <w:r w:rsidRPr="003A0EBD">
              <w:rPr>
                <w:rFonts w:asciiTheme="majorHAnsi" w:hAnsiTheme="majorHAnsi"/>
              </w:rPr>
              <w:t xml:space="preserve">Students will be able to explain and discuss clean water issues using topic-related language (including topic-related vocabulary such as </w:t>
            </w:r>
            <w:r w:rsidRPr="003A0EBD">
              <w:rPr>
                <w:rFonts w:asciiTheme="majorHAnsi" w:hAnsiTheme="majorHAnsi"/>
                <w:i/>
              </w:rPr>
              <w:t>access, human right, powerful</w:t>
            </w:r>
            <w:r w:rsidRPr="003A0EBD">
              <w:rPr>
                <w:rFonts w:asciiTheme="majorHAnsi" w:hAnsiTheme="majorHAnsi"/>
              </w:rPr>
              <w:t xml:space="preserve">, </w:t>
            </w:r>
            <w:r w:rsidRPr="003A0EBD">
              <w:rPr>
                <w:rFonts w:asciiTheme="majorHAnsi" w:hAnsiTheme="majorHAnsi"/>
                <w:i/>
              </w:rPr>
              <w:t>opportunity</w:t>
            </w:r>
            <w:r w:rsidRPr="003A0EBD">
              <w:rPr>
                <w:rFonts w:asciiTheme="majorHAnsi" w:hAnsiTheme="majorHAnsi"/>
              </w:rPr>
              <w:t>) and selected visuals (pictures, maps, charts</w:t>
            </w:r>
            <w:r w:rsidR="00C32582" w:rsidRPr="003A0EBD">
              <w:rPr>
                <w:rFonts w:asciiTheme="majorHAnsi" w:hAnsiTheme="majorHAnsi"/>
              </w:rPr>
              <w:t>,</w:t>
            </w:r>
            <w:r w:rsidRPr="003A0EBD">
              <w:rPr>
                <w:rFonts w:asciiTheme="majorHAnsi" w:hAnsiTheme="majorHAnsi"/>
              </w:rPr>
              <w:t xml:space="preserve"> and/or graphs).</w:t>
            </w:r>
          </w:p>
        </w:tc>
        <w:tc>
          <w:tcPr>
            <w:tcW w:w="6968" w:type="dxa"/>
            <w:gridSpan w:val="2"/>
            <w:tcBorders>
              <w:bottom w:val="single" w:sz="4" w:space="0" w:color="auto"/>
            </w:tcBorders>
          </w:tcPr>
          <w:p w14:paraId="6137ECC2" w14:textId="77777777" w:rsidR="003725F6" w:rsidRPr="00A76F6A" w:rsidRDefault="007C5F06" w:rsidP="00A76F6A">
            <w:pPr>
              <w:spacing w:after="0" w:line="240" w:lineRule="auto"/>
              <w:ind w:left="432" w:hanging="432"/>
              <w:rPr>
                <w:rFonts w:asciiTheme="majorHAnsi" w:hAnsiTheme="majorHAnsi" w:cs="Arial"/>
              </w:rPr>
            </w:pPr>
            <w:r w:rsidRPr="00A76F6A">
              <w:rPr>
                <w:rFonts w:asciiTheme="majorHAnsi" w:hAnsiTheme="majorHAnsi" w:cs="Arial"/>
              </w:rPr>
              <w:t>Q.1</w:t>
            </w:r>
            <w:r w:rsidR="00C32582" w:rsidRPr="003A0EBD">
              <w:rPr>
                <w:rFonts w:asciiTheme="majorHAnsi" w:hAnsiTheme="majorHAnsi" w:cs="Arial"/>
              </w:rPr>
              <w:tab/>
            </w:r>
            <w:r w:rsidRPr="00A76F6A">
              <w:rPr>
                <w:rFonts w:asciiTheme="majorHAnsi" w:hAnsiTheme="majorHAnsi" w:cstheme="minorHAnsi"/>
              </w:rPr>
              <w:t>How can I use language to make a difference in a problem that is important to me, my community, or other people?</w:t>
            </w:r>
            <w:r w:rsidRPr="00A76F6A">
              <w:rPr>
                <w:rFonts w:asciiTheme="majorHAnsi" w:hAnsiTheme="majorHAnsi" w:cs="Arial"/>
              </w:rPr>
              <w:t xml:space="preserve"> </w:t>
            </w:r>
          </w:p>
          <w:p w14:paraId="3982B92D" w14:textId="77777777" w:rsidR="003725F6" w:rsidRPr="00A76F6A" w:rsidRDefault="007C5F06" w:rsidP="00A76F6A">
            <w:pPr>
              <w:spacing w:after="0" w:line="240" w:lineRule="auto"/>
              <w:ind w:left="432" w:hanging="432"/>
              <w:rPr>
                <w:rFonts w:asciiTheme="majorHAnsi" w:hAnsiTheme="majorHAnsi" w:cs="Arial"/>
              </w:rPr>
            </w:pPr>
            <w:r w:rsidRPr="00A76F6A">
              <w:rPr>
                <w:rFonts w:asciiTheme="majorHAnsi" w:hAnsiTheme="majorHAnsi" w:cs="Arial"/>
              </w:rPr>
              <w:t>Q.2</w:t>
            </w:r>
            <w:r w:rsidR="002407CB" w:rsidRPr="003A0EBD">
              <w:rPr>
                <w:rFonts w:asciiTheme="majorHAnsi" w:hAnsiTheme="majorHAnsi" w:cs="Arial"/>
              </w:rPr>
              <w:tab/>
            </w:r>
            <w:r w:rsidRPr="00A76F6A">
              <w:rPr>
                <w:rFonts w:asciiTheme="majorHAnsi" w:hAnsiTheme="majorHAnsi" w:cstheme="minorHAnsi"/>
              </w:rPr>
              <w:t xml:space="preserve">How can </w:t>
            </w:r>
            <w:r w:rsidR="002407CB" w:rsidRPr="003A0EBD">
              <w:rPr>
                <w:rFonts w:asciiTheme="majorHAnsi" w:hAnsiTheme="majorHAnsi" w:cstheme="minorHAnsi"/>
              </w:rPr>
              <w:t>I</w:t>
            </w:r>
            <w:r w:rsidRPr="00A76F6A">
              <w:rPr>
                <w:rFonts w:asciiTheme="majorHAnsi" w:hAnsiTheme="majorHAnsi" w:cstheme="minorHAnsi"/>
              </w:rPr>
              <w:t xml:space="preserve"> use </w:t>
            </w:r>
            <w:r w:rsidR="002407CB" w:rsidRPr="003A0EBD">
              <w:rPr>
                <w:rFonts w:asciiTheme="majorHAnsi" w:hAnsiTheme="majorHAnsi" w:cstheme="minorHAnsi"/>
              </w:rPr>
              <w:t>my</w:t>
            </w:r>
            <w:r w:rsidRPr="00A76F6A">
              <w:rPr>
                <w:rFonts w:asciiTheme="majorHAnsi" w:hAnsiTheme="majorHAnsi" w:cstheme="minorHAnsi"/>
              </w:rPr>
              <w:t xml:space="preserve"> knowledge of the English language to convey a message?</w:t>
            </w:r>
          </w:p>
        </w:tc>
      </w:tr>
      <w:tr w:rsidR="00C35AA9" w:rsidRPr="003A0EBD" w14:paraId="760F4ACD" w14:textId="77777777" w:rsidTr="00273855">
        <w:tc>
          <w:tcPr>
            <w:tcW w:w="13176" w:type="dxa"/>
            <w:gridSpan w:val="4"/>
            <w:shd w:val="clear" w:color="auto" w:fill="DEEAF6"/>
          </w:tcPr>
          <w:p w14:paraId="090092E0" w14:textId="77777777" w:rsidR="00C35AA9" w:rsidRPr="003A0EBD" w:rsidRDefault="00C35AA9">
            <w:pPr>
              <w:spacing w:after="0" w:line="240" w:lineRule="auto"/>
              <w:rPr>
                <w:rFonts w:asciiTheme="majorHAnsi" w:hAnsiTheme="majorHAnsi" w:cs="Arial"/>
                <w:b/>
                <w:lang w:eastAsia="en-US"/>
              </w:rPr>
            </w:pPr>
            <w:r w:rsidRPr="003A0EBD">
              <w:rPr>
                <w:rFonts w:asciiTheme="majorHAnsi" w:hAnsiTheme="majorHAnsi"/>
                <w:b/>
              </w:rPr>
              <w:t xml:space="preserve">Assessment </w:t>
            </w:r>
          </w:p>
        </w:tc>
      </w:tr>
      <w:tr w:rsidR="00C35AA9" w:rsidRPr="003A0EBD" w14:paraId="5C445331" w14:textId="77777777" w:rsidTr="00273855">
        <w:tc>
          <w:tcPr>
            <w:tcW w:w="13176" w:type="dxa"/>
            <w:gridSpan w:val="4"/>
            <w:shd w:val="clear" w:color="auto" w:fill="auto"/>
          </w:tcPr>
          <w:p w14:paraId="43B599DA" w14:textId="77777777" w:rsidR="009F3A7C" w:rsidRPr="003A0EBD" w:rsidRDefault="00B27204">
            <w:pPr>
              <w:pStyle w:val="ListParagraph"/>
              <w:numPr>
                <w:ilvl w:val="0"/>
                <w:numId w:val="148"/>
              </w:numPr>
              <w:spacing w:after="0" w:line="240" w:lineRule="auto"/>
              <w:rPr>
                <w:rFonts w:asciiTheme="majorHAnsi" w:hAnsiTheme="majorHAnsi" w:cs="Arial"/>
              </w:rPr>
            </w:pPr>
            <w:r w:rsidRPr="003A0EBD">
              <w:rPr>
                <w:rFonts w:asciiTheme="majorHAnsi" w:hAnsiTheme="majorHAnsi" w:cs="Arial"/>
              </w:rPr>
              <w:t xml:space="preserve">Observation: </w:t>
            </w:r>
            <w:r w:rsidR="002407CB" w:rsidRPr="003A0EBD">
              <w:rPr>
                <w:rFonts w:asciiTheme="majorHAnsi" w:hAnsiTheme="majorHAnsi" w:cs="Arial"/>
              </w:rPr>
              <w:t>During the o</w:t>
            </w:r>
            <w:r w:rsidR="009F3A7C" w:rsidRPr="003A0EBD">
              <w:rPr>
                <w:rFonts w:asciiTheme="majorHAnsi" w:hAnsiTheme="majorHAnsi" w:cs="Arial"/>
              </w:rPr>
              <w:t xml:space="preserve">ral sharing </w:t>
            </w:r>
            <w:r w:rsidR="002407CB" w:rsidRPr="003A0EBD">
              <w:rPr>
                <w:rFonts w:asciiTheme="majorHAnsi" w:hAnsiTheme="majorHAnsi" w:cs="Arial"/>
              </w:rPr>
              <w:t xml:space="preserve">part of the </w:t>
            </w:r>
            <w:hyperlink w:anchor="L10PowerofWordsQuestions" w:history="1">
              <w:r w:rsidR="00923B4B">
                <w:rPr>
                  <w:rStyle w:val="Hyperlink"/>
                  <w:rFonts w:asciiTheme="majorHAnsi" w:hAnsiTheme="majorHAnsi" w:cs="Arial"/>
                </w:rPr>
                <w:t>t</w:t>
              </w:r>
              <w:r w:rsidR="009F3A7C" w:rsidRPr="003A0EBD">
                <w:rPr>
                  <w:rStyle w:val="Hyperlink"/>
                  <w:rFonts w:asciiTheme="majorHAnsi" w:hAnsiTheme="majorHAnsi" w:cs="Arial"/>
                </w:rPr>
                <w:t>hink-</w:t>
              </w:r>
              <w:r w:rsidR="00923B4B">
                <w:rPr>
                  <w:rStyle w:val="Hyperlink"/>
                  <w:rFonts w:asciiTheme="majorHAnsi" w:hAnsiTheme="majorHAnsi" w:cs="Arial"/>
                </w:rPr>
                <w:t>p</w:t>
              </w:r>
              <w:r w:rsidR="00923B4B" w:rsidRPr="003A0EBD">
                <w:rPr>
                  <w:rStyle w:val="Hyperlink"/>
                  <w:rFonts w:asciiTheme="majorHAnsi" w:hAnsiTheme="majorHAnsi" w:cs="Arial"/>
                </w:rPr>
                <w:t>air</w:t>
              </w:r>
              <w:r w:rsidR="009F3A7C" w:rsidRPr="003A0EBD">
                <w:rPr>
                  <w:rStyle w:val="Hyperlink"/>
                  <w:rFonts w:asciiTheme="majorHAnsi" w:hAnsiTheme="majorHAnsi" w:cs="Arial"/>
                </w:rPr>
                <w:t>-</w:t>
              </w:r>
              <w:r w:rsidR="00923B4B">
                <w:rPr>
                  <w:rStyle w:val="Hyperlink"/>
                  <w:rFonts w:asciiTheme="majorHAnsi" w:hAnsiTheme="majorHAnsi" w:cs="Arial"/>
                </w:rPr>
                <w:t>s</w:t>
              </w:r>
              <w:r w:rsidR="009F3A7C" w:rsidRPr="003A0EBD">
                <w:rPr>
                  <w:rStyle w:val="Hyperlink"/>
                  <w:rFonts w:asciiTheme="majorHAnsi" w:hAnsiTheme="majorHAnsi" w:cs="Arial"/>
                </w:rPr>
                <w:t>hare</w:t>
              </w:r>
            </w:hyperlink>
            <w:r w:rsidRPr="003A0EBD">
              <w:rPr>
                <w:rFonts w:asciiTheme="majorHAnsi" w:hAnsiTheme="majorHAnsi" w:cs="Arial"/>
              </w:rPr>
              <w:t xml:space="preserve"> </w:t>
            </w:r>
            <w:r w:rsidR="002407CB" w:rsidRPr="003A0EBD">
              <w:rPr>
                <w:rFonts w:asciiTheme="majorHAnsi" w:eastAsia="Times New Roman" w:hAnsiTheme="majorHAnsi" w:cs="Arial"/>
              </w:rPr>
              <w:t>exercise</w:t>
            </w:r>
            <w:r w:rsidR="002407CB" w:rsidRPr="003A0EBD">
              <w:rPr>
                <w:rFonts w:asciiTheme="majorHAnsi" w:hAnsiTheme="majorHAnsi" w:cs="Arial"/>
              </w:rPr>
              <w:t xml:space="preserve">, </w:t>
            </w:r>
            <w:r w:rsidRPr="003A0EBD">
              <w:rPr>
                <w:rFonts w:asciiTheme="majorHAnsi" w:hAnsiTheme="majorHAnsi" w:cs="Arial"/>
              </w:rPr>
              <w:t>notate student use of topic</w:t>
            </w:r>
            <w:r w:rsidR="002407CB" w:rsidRPr="003A0EBD">
              <w:rPr>
                <w:rFonts w:asciiTheme="majorHAnsi" w:hAnsiTheme="majorHAnsi" w:cs="Arial"/>
              </w:rPr>
              <w:t>-</w:t>
            </w:r>
            <w:r w:rsidRPr="003A0EBD">
              <w:rPr>
                <w:rFonts w:asciiTheme="majorHAnsi" w:hAnsiTheme="majorHAnsi" w:cs="Arial"/>
              </w:rPr>
              <w:t xml:space="preserve">related language (including topic-related vocabulary). </w:t>
            </w:r>
          </w:p>
          <w:p w14:paraId="28DC11F2" w14:textId="77777777" w:rsidR="003D4B93" w:rsidRPr="003A0EBD" w:rsidRDefault="003D4B93">
            <w:pPr>
              <w:pStyle w:val="ListParagraph"/>
              <w:numPr>
                <w:ilvl w:val="0"/>
                <w:numId w:val="148"/>
              </w:numPr>
              <w:spacing w:after="0" w:line="240" w:lineRule="auto"/>
              <w:rPr>
                <w:rFonts w:asciiTheme="majorHAnsi" w:hAnsiTheme="majorHAnsi" w:cs="Arial"/>
              </w:rPr>
            </w:pPr>
            <w:r w:rsidRPr="003A0EBD">
              <w:rPr>
                <w:rFonts w:asciiTheme="majorHAnsi" w:hAnsiTheme="majorHAnsi" w:cs="Arial"/>
              </w:rPr>
              <w:t>Formative</w:t>
            </w:r>
            <w:r w:rsidR="002407CB" w:rsidRPr="003A0EBD">
              <w:rPr>
                <w:rFonts w:asciiTheme="majorHAnsi" w:hAnsiTheme="majorHAnsi" w:cs="Arial"/>
              </w:rPr>
              <w:t xml:space="preserve"> assessment</w:t>
            </w:r>
            <w:r w:rsidRPr="003A0EBD">
              <w:rPr>
                <w:rFonts w:asciiTheme="majorHAnsi" w:hAnsiTheme="majorHAnsi" w:cs="Arial"/>
              </w:rPr>
              <w:t xml:space="preserve">: </w:t>
            </w:r>
            <w:r w:rsidR="002407CB" w:rsidRPr="003A0EBD">
              <w:rPr>
                <w:rFonts w:asciiTheme="majorHAnsi" w:hAnsiTheme="majorHAnsi" w:cs="Arial"/>
              </w:rPr>
              <w:t>Use s</w:t>
            </w:r>
            <w:r w:rsidRPr="003A0EBD">
              <w:rPr>
                <w:rFonts w:asciiTheme="majorHAnsi" w:hAnsiTheme="majorHAnsi" w:cs="Arial"/>
              </w:rPr>
              <w:t>tudent</w:t>
            </w:r>
            <w:r w:rsidR="002407CB" w:rsidRPr="003A0EBD">
              <w:rPr>
                <w:rFonts w:asciiTheme="majorHAnsi" w:hAnsiTheme="majorHAnsi" w:cs="Arial"/>
              </w:rPr>
              <w:t>s’</w:t>
            </w:r>
            <w:r w:rsidRPr="003A0EBD">
              <w:rPr>
                <w:rFonts w:asciiTheme="majorHAnsi" w:hAnsiTheme="majorHAnsi" w:cs="Arial"/>
              </w:rPr>
              <w:t xml:space="preserve"> completion of</w:t>
            </w:r>
            <w:r w:rsidR="002407CB" w:rsidRPr="003A0EBD">
              <w:rPr>
                <w:rFonts w:asciiTheme="majorHAnsi" w:hAnsiTheme="majorHAnsi" w:cs="Arial"/>
              </w:rPr>
              <w:t xml:space="preserve"> the</w:t>
            </w:r>
            <w:r w:rsidRPr="003A0EBD">
              <w:rPr>
                <w:rFonts w:asciiTheme="majorHAnsi" w:hAnsiTheme="majorHAnsi" w:cs="Arial"/>
              </w:rPr>
              <w:t xml:space="preserve"> </w:t>
            </w:r>
            <w:hyperlink w:anchor="L10CauseandEffect" w:history="1">
              <w:r w:rsidRPr="003A0EBD">
                <w:rPr>
                  <w:rStyle w:val="Hyperlink"/>
                  <w:rFonts w:asciiTheme="majorHAnsi" w:hAnsiTheme="majorHAnsi" w:cs="Arial"/>
                </w:rPr>
                <w:t>cause/effect cloze and written reflection</w:t>
              </w:r>
            </w:hyperlink>
            <w:r w:rsidR="002407CB" w:rsidRPr="003A0EBD">
              <w:rPr>
                <w:rFonts w:asciiTheme="majorHAnsi" w:eastAsia="Times New Roman" w:hAnsiTheme="majorHAnsi" w:cs="Arial"/>
              </w:rPr>
              <w:t xml:space="preserve"> </w:t>
            </w:r>
            <w:r w:rsidRPr="003A0EBD">
              <w:rPr>
                <w:rFonts w:asciiTheme="majorHAnsi" w:eastAsia="Times New Roman" w:hAnsiTheme="majorHAnsi" w:cs="Arial"/>
              </w:rPr>
              <w:t xml:space="preserve">to look for </w:t>
            </w:r>
            <w:r w:rsidR="003E22BE" w:rsidRPr="003A0EBD">
              <w:rPr>
                <w:rFonts w:asciiTheme="majorHAnsi" w:eastAsia="Times New Roman" w:hAnsiTheme="majorHAnsi" w:cs="Arial"/>
              </w:rPr>
              <w:t xml:space="preserve">their </w:t>
            </w:r>
            <w:r w:rsidRPr="003A0EBD">
              <w:rPr>
                <w:rFonts w:asciiTheme="majorHAnsi" w:eastAsia="Times New Roman" w:hAnsiTheme="majorHAnsi" w:cs="Arial"/>
              </w:rPr>
              <w:t xml:space="preserve">listening for cause and effect information and </w:t>
            </w:r>
            <w:r w:rsidR="003E22BE" w:rsidRPr="003A0EBD">
              <w:rPr>
                <w:rFonts w:asciiTheme="majorHAnsi" w:eastAsia="Times New Roman" w:hAnsiTheme="majorHAnsi" w:cs="Arial"/>
              </w:rPr>
              <w:t>their</w:t>
            </w:r>
            <w:r w:rsidRPr="003A0EBD">
              <w:rPr>
                <w:rFonts w:asciiTheme="majorHAnsi" w:eastAsia="Times New Roman" w:hAnsiTheme="majorHAnsi" w:cs="Arial"/>
              </w:rPr>
              <w:t xml:space="preserve"> statement</w:t>
            </w:r>
            <w:r w:rsidR="003E22BE" w:rsidRPr="003A0EBD">
              <w:rPr>
                <w:rFonts w:asciiTheme="majorHAnsi" w:eastAsia="Times New Roman" w:hAnsiTheme="majorHAnsi" w:cs="Arial"/>
              </w:rPr>
              <w:t>s</w:t>
            </w:r>
            <w:r w:rsidRPr="003A0EBD">
              <w:rPr>
                <w:rFonts w:asciiTheme="majorHAnsi" w:eastAsia="Times New Roman" w:hAnsiTheme="majorHAnsi" w:cs="Arial"/>
              </w:rPr>
              <w:t xml:space="preserve"> of opinion supported by evidence. </w:t>
            </w:r>
          </w:p>
          <w:p w14:paraId="1DA92AE9" w14:textId="77777777" w:rsidR="003D4B93" w:rsidRPr="003A0EBD" w:rsidRDefault="00B27204">
            <w:pPr>
              <w:pStyle w:val="ListParagraph"/>
              <w:numPr>
                <w:ilvl w:val="0"/>
                <w:numId w:val="148"/>
              </w:numPr>
              <w:spacing w:after="0" w:line="240" w:lineRule="auto"/>
              <w:rPr>
                <w:rFonts w:asciiTheme="majorHAnsi" w:hAnsiTheme="majorHAnsi" w:cs="Arial"/>
              </w:rPr>
            </w:pPr>
            <w:r w:rsidRPr="003A0EBD">
              <w:rPr>
                <w:rFonts w:asciiTheme="majorHAnsi" w:hAnsiTheme="majorHAnsi" w:cs="Arial"/>
              </w:rPr>
              <w:t>Formative</w:t>
            </w:r>
            <w:r w:rsidR="002407CB" w:rsidRPr="003A0EBD">
              <w:rPr>
                <w:rFonts w:asciiTheme="majorHAnsi" w:hAnsiTheme="majorHAnsi" w:cs="Arial"/>
              </w:rPr>
              <w:t xml:space="preserve"> assessment</w:t>
            </w:r>
            <w:r w:rsidRPr="003A0EBD">
              <w:rPr>
                <w:rFonts w:asciiTheme="majorHAnsi" w:hAnsiTheme="majorHAnsi" w:cs="Arial"/>
              </w:rPr>
              <w:t xml:space="preserve">: </w:t>
            </w:r>
            <w:r w:rsidR="00A34B4D" w:rsidRPr="003A0EBD">
              <w:rPr>
                <w:rFonts w:asciiTheme="majorHAnsi" w:hAnsiTheme="majorHAnsi" w:cs="Arial"/>
              </w:rPr>
              <w:t>Use the s</w:t>
            </w:r>
            <w:r w:rsidRPr="003A0EBD">
              <w:rPr>
                <w:rFonts w:asciiTheme="majorHAnsi" w:hAnsiTheme="majorHAnsi" w:cs="Arial"/>
              </w:rPr>
              <w:t>ketch</w:t>
            </w:r>
            <w:r w:rsidR="00A34B4D" w:rsidRPr="003A0EBD">
              <w:rPr>
                <w:rFonts w:asciiTheme="majorHAnsi" w:hAnsiTheme="majorHAnsi" w:cs="Arial"/>
              </w:rPr>
              <w:t>ed</w:t>
            </w:r>
            <w:r w:rsidR="009F3A7C" w:rsidRPr="003A0EBD">
              <w:rPr>
                <w:rFonts w:asciiTheme="majorHAnsi" w:hAnsiTheme="majorHAnsi" w:cs="Arial"/>
              </w:rPr>
              <w:t xml:space="preserve"> visual for a clean water PSA</w:t>
            </w:r>
            <w:r w:rsidR="00A34B4D" w:rsidRPr="003A0EBD">
              <w:rPr>
                <w:rFonts w:asciiTheme="majorHAnsi" w:hAnsiTheme="majorHAnsi" w:cs="Arial"/>
              </w:rPr>
              <w:t>,</w:t>
            </w:r>
            <w:r w:rsidR="009F3A7C" w:rsidRPr="003A0EBD">
              <w:rPr>
                <w:rFonts w:asciiTheme="majorHAnsi" w:hAnsiTheme="majorHAnsi" w:cs="Arial"/>
              </w:rPr>
              <w:t xml:space="preserve"> with </w:t>
            </w:r>
            <w:r w:rsidR="00A34B4D" w:rsidRPr="003A0EBD">
              <w:rPr>
                <w:rFonts w:asciiTheme="majorHAnsi" w:hAnsiTheme="majorHAnsi" w:cs="Arial"/>
              </w:rPr>
              <w:t xml:space="preserve">the </w:t>
            </w:r>
            <w:r w:rsidR="009F3A7C" w:rsidRPr="003A0EBD">
              <w:rPr>
                <w:rFonts w:asciiTheme="majorHAnsi" w:hAnsiTheme="majorHAnsi" w:cs="Arial"/>
              </w:rPr>
              <w:t xml:space="preserve">statement </w:t>
            </w:r>
            <w:r w:rsidR="0013084E" w:rsidRPr="003A0EBD">
              <w:rPr>
                <w:rFonts w:asciiTheme="majorHAnsi" w:hAnsiTheme="majorHAnsi" w:cs="Arial"/>
              </w:rPr>
              <w:t>“</w:t>
            </w:r>
            <w:r w:rsidR="009F3A7C" w:rsidRPr="003A0EBD">
              <w:rPr>
                <w:rFonts w:asciiTheme="majorHAnsi" w:hAnsiTheme="majorHAnsi" w:cs="Arial"/>
              </w:rPr>
              <w:t>This shows power because ________________________</w:t>
            </w:r>
            <w:r w:rsidR="00A34B4D" w:rsidRPr="003A0EBD">
              <w:rPr>
                <w:rFonts w:asciiTheme="majorHAnsi" w:hAnsiTheme="majorHAnsi" w:cs="Arial"/>
              </w:rPr>
              <w:t>,</w:t>
            </w:r>
            <w:r w:rsidR="0013084E" w:rsidRPr="003A0EBD">
              <w:rPr>
                <w:rFonts w:asciiTheme="majorHAnsi" w:hAnsiTheme="majorHAnsi" w:cs="Arial"/>
              </w:rPr>
              <w:t>”</w:t>
            </w:r>
            <w:r w:rsidR="00A34B4D" w:rsidRPr="003A0EBD">
              <w:rPr>
                <w:rFonts w:asciiTheme="majorHAnsi" w:hAnsiTheme="majorHAnsi" w:cs="Arial"/>
              </w:rPr>
              <w:t xml:space="preserve"> to a</w:t>
            </w:r>
            <w:r w:rsidRPr="003A0EBD">
              <w:rPr>
                <w:rFonts w:asciiTheme="majorHAnsi" w:hAnsiTheme="majorHAnsi" w:cs="Arial"/>
              </w:rPr>
              <w:t>ssess student</w:t>
            </w:r>
            <w:r w:rsidR="00A34B4D" w:rsidRPr="003A0EBD">
              <w:rPr>
                <w:rFonts w:asciiTheme="majorHAnsi" w:hAnsiTheme="majorHAnsi" w:cs="Arial"/>
              </w:rPr>
              <w:t>s’</w:t>
            </w:r>
            <w:r w:rsidRPr="003A0EBD">
              <w:rPr>
                <w:rFonts w:asciiTheme="majorHAnsi" w:hAnsiTheme="majorHAnsi" w:cs="Arial"/>
              </w:rPr>
              <w:t xml:space="preserve"> use of learned language to discuss how and why the image portrays power. </w:t>
            </w:r>
          </w:p>
          <w:p w14:paraId="7DDFF6BF" w14:textId="77777777" w:rsidR="003D4B93" w:rsidRPr="003A0EBD" w:rsidRDefault="003D4B93">
            <w:pPr>
              <w:pStyle w:val="ListParagraph"/>
              <w:numPr>
                <w:ilvl w:val="0"/>
                <w:numId w:val="148"/>
              </w:numPr>
              <w:spacing w:after="0" w:line="240" w:lineRule="auto"/>
              <w:rPr>
                <w:rFonts w:asciiTheme="majorHAnsi" w:hAnsiTheme="majorHAnsi" w:cs="Arial"/>
              </w:rPr>
            </w:pPr>
            <w:r w:rsidRPr="003A0EBD">
              <w:rPr>
                <w:rFonts w:asciiTheme="majorHAnsi" w:hAnsiTheme="majorHAnsi" w:cs="Arial"/>
              </w:rPr>
              <w:t>Self-</w:t>
            </w:r>
            <w:r w:rsidR="00A34B4D" w:rsidRPr="003A0EBD">
              <w:rPr>
                <w:rFonts w:asciiTheme="majorHAnsi" w:hAnsiTheme="majorHAnsi" w:cs="Arial"/>
              </w:rPr>
              <w:t>a</w:t>
            </w:r>
            <w:r w:rsidRPr="003A0EBD">
              <w:rPr>
                <w:rFonts w:asciiTheme="majorHAnsi" w:hAnsiTheme="majorHAnsi" w:cs="Arial"/>
              </w:rPr>
              <w:t>ssessment: Student</w:t>
            </w:r>
            <w:r w:rsidR="00A34B4D" w:rsidRPr="003A0EBD">
              <w:rPr>
                <w:rFonts w:asciiTheme="majorHAnsi" w:hAnsiTheme="majorHAnsi" w:cs="Arial"/>
              </w:rPr>
              <w:t>s’</w:t>
            </w:r>
            <w:r w:rsidRPr="003A0EBD">
              <w:rPr>
                <w:rFonts w:asciiTheme="majorHAnsi" w:hAnsiTheme="majorHAnsi" w:cs="Arial"/>
              </w:rPr>
              <w:t xml:space="preserve"> use of metacognitive strategies during the video viewing and analysis.</w:t>
            </w:r>
          </w:p>
          <w:p w14:paraId="1409EFE1" w14:textId="77777777" w:rsidR="00863965" w:rsidRPr="00A76F6A" w:rsidRDefault="00093618">
            <w:pPr>
              <w:pStyle w:val="ListParagraph"/>
              <w:numPr>
                <w:ilvl w:val="0"/>
                <w:numId w:val="148"/>
              </w:numPr>
              <w:spacing w:after="0" w:line="240" w:lineRule="auto"/>
              <w:rPr>
                <w:rFonts w:asciiTheme="majorHAnsi" w:hAnsiTheme="majorHAnsi"/>
                <w:b/>
              </w:rPr>
            </w:pPr>
            <w:r w:rsidRPr="003A0EBD">
              <w:rPr>
                <w:rFonts w:asciiTheme="majorHAnsi" w:hAnsiTheme="majorHAnsi" w:cs="Arial"/>
              </w:rPr>
              <w:t>Self-</w:t>
            </w:r>
            <w:r w:rsidR="00A34B4D" w:rsidRPr="003A0EBD">
              <w:rPr>
                <w:rFonts w:asciiTheme="majorHAnsi" w:hAnsiTheme="majorHAnsi" w:cs="Arial"/>
              </w:rPr>
              <w:t>a</w:t>
            </w:r>
            <w:r w:rsidRPr="003A0EBD">
              <w:rPr>
                <w:rFonts w:asciiTheme="majorHAnsi" w:hAnsiTheme="majorHAnsi" w:cs="Arial"/>
              </w:rPr>
              <w:t>ssessment: Student</w:t>
            </w:r>
            <w:r w:rsidR="00A34B4D" w:rsidRPr="003A0EBD">
              <w:rPr>
                <w:rFonts w:asciiTheme="majorHAnsi" w:hAnsiTheme="majorHAnsi" w:cs="Arial"/>
              </w:rPr>
              <w:t>s’</w:t>
            </w:r>
            <w:r w:rsidRPr="003A0EBD">
              <w:rPr>
                <w:rFonts w:asciiTheme="majorHAnsi" w:hAnsiTheme="majorHAnsi" w:cs="Arial"/>
              </w:rPr>
              <w:t xml:space="preserve"> monitoring of learning in relation to the language objective. </w:t>
            </w:r>
          </w:p>
        </w:tc>
      </w:tr>
      <w:tr w:rsidR="00C35AA9" w:rsidRPr="003A0EBD" w14:paraId="4464D271" w14:textId="77777777" w:rsidTr="00273855">
        <w:tc>
          <w:tcPr>
            <w:tcW w:w="13176" w:type="dxa"/>
            <w:gridSpan w:val="4"/>
            <w:tcBorders>
              <w:bottom w:val="nil"/>
            </w:tcBorders>
            <w:shd w:val="clear" w:color="auto" w:fill="DEEAF6"/>
          </w:tcPr>
          <w:p w14:paraId="44387171" w14:textId="77777777" w:rsidR="00C35AA9" w:rsidRPr="003A0EBD" w:rsidRDefault="00C35AA9">
            <w:pPr>
              <w:keepNext/>
              <w:spacing w:after="0" w:line="240" w:lineRule="auto"/>
              <w:jc w:val="center"/>
              <w:rPr>
                <w:rFonts w:asciiTheme="majorHAnsi" w:hAnsiTheme="majorHAnsi"/>
                <w:b/>
              </w:rPr>
            </w:pPr>
            <w:r w:rsidRPr="003A0EBD">
              <w:rPr>
                <w:rFonts w:asciiTheme="majorHAnsi" w:hAnsiTheme="majorHAnsi"/>
                <w:b/>
              </w:rPr>
              <w:t xml:space="preserve">Thinking Space: What Academic Language </w:t>
            </w:r>
            <w:r w:rsidR="00A34B4D" w:rsidRPr="003A0EBD">
              <w:rPr>
                <w:rFonts w:asciiTheme="majorHAnsi" w:hAnsiTheme="majorHAnsi"/>
                <w:b/>
              </w:rPr>
              <w:t xml:space="preserve">Will Be Practiced </w:t>
            </w:r>
            <w:r w:rsidRPr="003A0EBD">
              <w:rPr>
                <w:rFonts w:asciiTheme="majorHAnsi" w:hAnsiTheme="majorHAnsi"/>
                <w:b/>
              </w:rPr>
              <w:t xml:space="preserve">in </w:t>
            </w:r>
            <w:r w:rsidR="00A34B4D" w:rsidRPr="003A0EBD">
              <w:rPr>
                <w:rFonts w:asciiTheme="majorHAnsi" w:hAnsiTheme="majorHAnsi"/>
                <w:b/>
              </w:rPr>
              <w:t>This Lesson</w:t>
            </w:r>
            <w:r w:rsidRPr="003A0EBD">
              <w:rPr>
                <w:rFonts w:asciiTheme="majorHAnsi" w:hAnsiTheme="majorHAnsi"/>
                <w:b/>
              </w:rPr>
              <w:t>?</w:t>
            </w:r>
          </w:p>
        </w:tc>
      </w:tr>
      <w:tr w:rsidR="00C35AA9" w:rsidRPr="003A0EBD" w14:paraId="6651D6BC" w14:textId="77777777" w:rsidTr="00273855">
        <w:tc>
          <w:tcPr>
            <w:tcW w:w="4567" w:type="dxa"/>
            <w:tcBorders>
              <w:top w:val="nil"/>
              <w:right w:val="nil"/>
            </w:tcBorders>
            <w:shd w:val="clear" w:color="auto" w:fill="DEEAF6"/>
          </w:tcPr>
          <w:p w14:paraId="6AEA2372" w14:textId="77777777" w:rsidR="00C35AA9" w:rsidRPr="00A76F6A" w:rsidRDefault="00C35AA9">
            <w:pPr>
              <w:keepNext/>
              <w:spacing w:after="0" w:line="240" w:lineRule="auto"/>
              <w:jc w:val="center"/>
              <w:rPr>
                <w:rFonts w:asciiTheme="majorHAnsi" w:hAnsiTheme="majorHAnsi"/>
                <w:b/>
              </w:rPr>
            </w:pPr>
            <w:r w:rsidRPr="000A21F2">
              <w:rPr>
                <w:rFonts w:asciiTheme="majorHAnsi" w:hAnsiTheme="majorHAnsi"/>
                <w:b/>
              </w:rPr>
              <w:t>Discourse</w:t>
            </w:r>
            <w:r w:rsidR="007C5F06" w:rsidRPr="00A76F6A">
              <w:rPr>
                <w:rFonts w:asciiTheme="majorHAnsi" w:hAnsiTheme="majorHAnsi"/>
                <w:b/>
              </w:rPr>
              <w:t xml:space="preserve"> Dimension</w:t>
            </w:r>
          </w:p>
        </w:tc>
        <w:tc>
          <w:tcPr>
            <w:tcW w:w="3610" w:type="dxa"/>
            <w:gridSpan w:val="2"/>
            <w:tcBorders>
              <w:top w:val="nil"/>
              <w:left w:val="nil"/>
              <w:right w:val="nil"/>
            </w:tcBorders>
            <w:shd w:val="clear" w:color="auto" w:fill="DEEAF6"/>
          </w:tcPr>
          <w:p w14:paraId="335EC9EC" w14:textId="77777777" w:rsidR="00C35AA9" w:rsidRPr="00A76F6A" w:rsidRDefault="00C35AA9">
            <w:pPr>
              <w:keepNext/>
              <w:spacing w:after="0" w:line="240" w:lineRule="auto"/>
              <w:jc w:val="center"/>
              <w:rPr>
                <w:rFonts w:asciiTheme="majorHAnsi" w:hAnsiTheme="majorHAnsi"/>
                <w:b/>
              </w:rPr>
            </w:pPr>
            <w:r w:rsidRPr="000A21F2">
              <w:rPr>
                <w:rFonts w:asciiTheme="majorHAnsi" w:hAnsiTheme="majorHAnsi"/>
                <w:b/>
              </w:rPr>
              <w:t>Sentence</w:t>
            </w:r>
            <w:r w:rsidR="007C5F06" w:rsidRPr="00A76F6A">
              <w:rPr>
                <w:rFonts w:asciiTheme="majorHAnsi" w:hAnsiTheme="majorHAnsi"/>
                <w:b/>
              </w:rPr>
              <w:t xml:space="preserve"> Dimension</w:t>
            </w:r>
          </w:p>
        </w:tc>
        <w:tc>
          <w:tcPr>
            <w:tcW w:w="4999" w:type="dxa"/>
            <w:tcBorders>
              <w:top w:val="nil"/>
              <w:left w:val="nil"/>
            </w:tcBorders>
            <w:shd w:val="clear" w:color="auto" w:fill="DEEAF6"/>
          </w:tcPr>
          <w:p w14:paraId="56751FCD" w14:textId="77777777" w:rsidR="00C35AA9" w:rsidRPr="00A76F6A" w:rsidRDefault="00C35AA9">
            <w:pPr>
              <w:keepNext/>
              <w:spacing w:after="0" w:line="240" w:lineRule="auto"/>
              <w:jc w:val="center"/>
              <w:rPr>
                <w:rFonts w:asciiTheme="majorHAnsi" w:hAnsiTheme="majorHAnsi"/>
                <w:b/>
              </w:rPr>
            </w:pPr>
            <w:r w:rsidRPr="000A21F2">
              <w:rPr>
                <w:rFonts w:asciiTheme="majorHAnsi" w:hAnsiTheme="majorHAnsi"/>
                <w:b/>
              </w:rPr>
              <w:t>Word</w:t>
            </w:r>
            <w:r w:rsidR="007C5F06" w:rsidRPr="00A76F6A">
              <w:rPr>
                <w:rFonts w:asciiTheme="majorHAnsi" w:hAnsiTheme="majorHAnsi"/>
                <w:b/>
              </w:rPr>
              <w:t xml:space="preserve"> Dimension</w:t>
            </w:r>
          </w:p>
        </w:tc>
      </w:tr>
      <w:tr w:rsidR="00C35AA9" w:rsidRPr="003A0EBD" w14:paraId="65E6A118" w14:textId="77777777" w:rsidTr="00273855">
        <w:tc>
          <w:tcPr>
            <w:tcW w:w="4567" w:type="dxa"/>
          </w:tcPr>
          <w:p w14:paraId="6CA7CD46" w14:textId="77777777" w:rsidR="00C35AA9" w:rsidRPr="003A0EBD" w:rsidRDefault="004C5615">
            <w:pPr>
              <w:spacing w:after="0" w:line="240" w:lineRule="auto"/>
              <w:rPr>
                <w:rFonts w:asciiTheme="majorHAnsi" w:hAnsiTheme="majorHAnsi"/>
              </w:rPr>
            </w:pPr>
            <w:r w:rsidRPr="003A0EBD">
              <w:rPr>
                <w:rFonts w:asciiTheme="majorHAnsi" w:hAnsiTheme="majorHAnsi"/>
              </w:rPr>
              <w:t>Social/instructional language; discussing opinions about images, video</w:t>
            </w:r>
            <w:r w:rsidR="00A34B4D" w:rsidRPr="003A0EBD">
              <w:rPr>
                <w:rFonts w:asciiTheme="majorHAnsi" w:hAnsiTheme="majorHAnsi"/>
              </w:rPr>
              <w:t>s,</w:t>
            </w:r>
            <w:r w:rsidRPr="003A0EBD">
              <w:rPr>
                <w:rFonts w:asciiTheme="majorHAnsi" w:hAnsiTheme="majorHAnsi"/>
              </w:rPr>
              <w:t xml:space="preserve"> and teacher</w:t>
            </w:r>
            <w:r w:rsidR="00250A5F" w:rsidRPr="003A0EBD">
              <w:rPr>
                <w:rFonts w:asciiTheme="majorHAnsi" w:hAnsiTheme="majorHAnsi"/>
              </w:rPr>
              <w:t>-</w:t>
            </w:r>
            <w:r w:rsidRPr="003A0EBD">
              <w:rPr>
                <w:rFonts w:asciiTheme="majorHAnsi" w:hAnsiTheme="majorHAnsi"/>
              </w:rPr>
              <w:t xml:space="preserve">given prompts; listening for cause and effect information in videos </w:t>
            </w:r>
          </w:p>
        </w:tc>
        <w:tc>
          <w:tcPr>
            <w:tcW w:w="3610" w:type="dxa"/>
            <w:gridSpan w:val="2"/>
          </w:tcPr>
          <w:p w14:paraId="7C7AF49B" w14:textId="77777777" w:rsidR="00C35AA9" w:rsidRPr="003A0EBD" w:rsidRDefault="004C5615">
            <w:pPr>
              <w:spacing w:after="0" w:line="240" w:lineRule="auto"/>
              <w:rPr>
                <w:rFonts w:asciiTheme="majorHAnsi" w:hAnsiTheme="majorHAnsi"/>
              </w:rPr>
            </w:pPr>
            <w:r w:rsidRPr="003A0EBD">
              <w:rPr>
                <w:rFonts w:asciiTheme="majorHAnsi" w:hAnsiTheme="majorHAnsi" w:cs="Arial"/>
              </w:rPr>
              <w:t xml:space="preserve">Simple sentences with </w:t>
            </w:r>
            <w:r w:rsidR="007C5F06" w:rsidRPr="00A76F6A">
              <w:rPr>
                <w:rFonts w:asciiTheme="majorHAnsi" w:hAnsiTheme="majorHAnsi" w:cs="Arial"/>
                <w:i/>
              </w:rPr>
              <w:t>because</w:t>
            </w:r>
            <w:r w:rsidRPr="003A0EBD">
              <w:rPr>
                <w:rFonts w:asciiTheme="majorHAnsi" w:hAnsiTheme="majorHAnsi" w:cs="Arial"/>
              </w:rPr>
              <w:t xml:space="preserve"> (e.g., </w:t>
            </w:r>
            <w:r w:rsidRPr="003A0EBD">
              <w:rPr>
                <w:rFonts w:asciiTheme="majorHAnsi" w:hAnsiTheme="majorHAnsi" w:cs="Arial"/>
                <w:i/>
              </w:rPr>
              <w:t>This shows power because…</w:t>
            </w:r>
            <w:r w:rsidRPr="003A0EBD">
              <w:rPr>
                <w:rFonts w:asciiTheme="majorHAnsi" w:hAnsiTheme="majorHAnsi" w:cs="Arial"/>
              </w:rPr>
              <w:t xml:space="preserve">) </w:t>
            </w:r>
          </w:p>
        </w:tc>
        <w:tc>
          <w:tcPr>
            <w:tcW w:w="4999" w:type="dxa"/>
          </w:tcPr>
          <w:p w14:paraId="1406DA05" w14:textId="77777777" w:rsidR="00C35AA9" w:rsidRPr="003A0EBD" w:rsidRDefault="000D3987">
            <w:pPr>
              <w:spacing w:after="0" w:line="240" w:lineRule="auto"/>
              <w:rPr>
                <w:rFonts w:asciiTheme="majorHAnsi" w:hAnsiTheme="majorHAnsi"/>
              </w:rPr>
            </w:pPr>
            <w:r w:rsidRPr="003A0EBD">
              <w:rPr>
                <w:rFonts w:asciiTheme="majorHAnsi" w:hAnsiTheme="majorHAnsi"/>
                <w:i/>
              </w:rPr>
              <w:t>PSA</w:t>
            </w:r>
            <w:r w:rsidR="007C5F06" w:rsidRPr="00A76F6A">
              <w:rPr>
                <w:rFonts w:asciiTheme="majorHAnsi" w:hAnsiTheme="majorHAnsi"/>
                <w:i/>
              </w:rPr>
              <w:t>, power, powerful,</w:t>
            </w:r>
            <w:r w:rsidR="004C5615" w:rsidRPr="003A0EBD">
              <w:rPr>
                <w:rFonts w:asciiTheme="majorHAnsi" w:hAnsiTheme="majorHAnsi"/>
              </w:rPr>
              <w:t xml:space="preserve"> topic vocabulary (e.g., </w:t>
            </w:r>
            <w:r w:rsidR="004C5615" w:rsidRPr="003A0EBD">
              <w:rPr>
                <w:rFonts w:asciiTheme="majorHAnsi" w:hAnsiTheme="majorHAnsi"/>
                <w:i/>
              </w:rPr>
              <w:t>access, human right, dirty/clean water</w:t>
            </w:r>
            <w:r w:rsidR="004C5615" w:rsidRPr="003A0EBD">
              <w:rPr>
                <w:rFonts w:asciiTheme="majorHAnsi" w:hAnsiTheme="majorHAnsi"/>
              </w:rPr>
              <w:t>)</w:t>
            </w:r>
          </w:p>
        </w:tc>
      </w:tr>
      <w:tr w:rsidR="00C35AA9" w:rsidRPr="003A0EBD" w14:paraId="4A8289E2" w14:textId="77777777" w:rsidTr="00273855">
        <w:tc>
          <w:tcPr>
            <w:tcW w:w="13176" w:type="dxa"/>
            <w:gridSpan w:val="4"/>
            <w:shd w:val="clear" w:color="auto" w:fill="DEEAF6"/>
          </w:tcPr>
          <w:p w14:paraId="5BBF0729" w14:textId="77777777" w:rsidR="00C35AA9" w:rsidRPr="003A0EBD" w:rsidRDefault="00C35AA9">
            <w:pPr>
              <w:spacing w:after="0" w:line="240" w:lineRule="auto"/>
              <w:rPr>
                <w:rFonts w:asciiTheme="majorHAnsi" w:hAnsiTheme="majorHAnsi"/>
                <w:b/>
              </w:rPr>
            </w:pPr>
            <w:r w:rsidRPr="003A0EBD">
              <w:rPr>
                <w:rFonts w:asciiTheme="majorHAnsi" w:hAnsiTheme="majorHAnsi"/>
                <w:b/>
              </w:rPr>
              <w:t>Instructional Tips/Strategies/Suggestions</w:t>
            </w:r>
            <w:r w:rsidR="007C5F06" w:rsidRPr="00A76F6A">
              <w:rPr>
                <w:rFonts w:asciiTheme="majorHAnsi" w:hAnsiTheme="majorHAnsi"/>
                <w:b/>
              </w:rPr>
              <w:t xml:space="preserve"> for Teacher</w:t>
            </w:r>
          </w:p>
        </w:tc>
      </w:tr>
      <w:tr w:rsidR="00C35AA9" w:rsidRPr="003A0EBD" w14:paraId="0DB6D41C" w14:textId="77777777" w:rsidTr="00273855">
        <w:tc>
          <w:tcPr>
            <w:tcW w:w="13176" w:type="dxa"/>
            <w:gridSpan w:val="4"/>
          </w:tcPr>
          <w:p w14:paraId="0CF082B7" w14:textId="77777777" w:rsidR="00CC4471" w:rsidRPr="00CC4471" w:rsidRDefault="00CC4471">
            <w:pPr>
              <w:pStyle w:val="ListParagraph"/>
              <w:numPr>
                <w:ilvl w:val="0"/>
                <w:numId w:val="147"/>
              </w:numPr>
              <w:spacing w:after="0" w:line="240" w:lineRule="auto"/>
              <w:rPr>
                <w:rFonts w:asciiTheme="majorHAnsi" w:hAnsiTheme="majorHAnsi" w:cs="Arial"/>
              </w:rPr>
            </w:pPr>
            <w:r w:rsidRPr="009374A1">
              <w:rPr>
                <w:rFonts w:asciiTheme="majorHAnsi" w:hAnsiTheme="majorHAnsi"/>
              </w:rPr>
              <w:t>Continuously consider how the word/phrase and sentence dimensions are used to craft meanings and messages at the discourse dimension.</w:t>
            </w:r>
          </w:p>
          <w:p w14:paraId="01D35145" w14:textId="77777777" w:rsidR="009F3A7C" w:rsidRPr="003A0EBD" w:rsidRDefault="009F3A7C">
            <w:pPr>
              <w:pStyle w:val="ListParagraph"/>
              <w:numPr>
                <w:ilvl w:val="0"/>
                <w:numId w:val="147"/>
              </w:numPr>
              <w:spacing w:after="0" w:line="240" w:lineRule="auto"/>
              <w:rPr>
                <w:rFonts w:asciiTheme="majorHAnsi" w:hAnsiTheme="majorHAnsi" w:cs="Arial"/>
              </w:rPr>
            </w:pPr>
            <w:r w:rsidRPr="003A0EBD">
              <w:rPr>
                <w:rFonts w:asciiTheme="majorHAnsi" w:hAnsiTheme="majorHAnsi" w:cs="Arial"/>
              </w:rPr>
              <w:t>Teacher enthusiasm is key, as this is the introduction to the CEPA</w:t>
            </w:r>
            <w:r w:rsidR="00A34B4D" w:rsidRPr="003A0EBD">
              <w:rPr>
                <w:rFonts w:asciiTheme="majorHAnsi" w:hAnsiTheme="majorHAnsi" w:cs="Arial"/>
              </w:rPr>
              <w:t>.</w:t>
            </w:r>
          </w:p>
          <w:p w14:paraId="22E16CAE" w14:textId="77777777" w:rsidR="009F3A7C" w:rsidRPr="003A0EBD" w:rsidRDefault="009F3A7C">
            <w:pPr>
              <w:pStyle w:val="ListParagraph"/>
              <w:numPr>
                <w:ilvl w:val="0"/>
                <w:numId w:val="147"/>
              </w:numPr>
              <w:spacing w:after="0" w:line="240" w:lineRule="auto"/>
              <w:rPr>
                <w:rFonts w:asciiTheme="majorHAnsi" w:hAnsiTheme="majorHAnsi" w:cs="Arial"/>
              </w:rPr>
            </w:pPr>
            <w:r w:rsidRPr="003A0EBD">
              <w:rPr>
                <w:rFonts w:asciiTheme="majorHAnsi" w:hAnsiTheme="majorHAnsi" w:cs="Arial"/>
              </w:rPr>
              <w:t>Remind students of some of the key instructional moments of the unit so far to stimulate engagement</w:t>
            </w:r>
            <w:r w:rsidR="00A34B4D" w:rsidRPr="003A0EBD">
              <w:rPr>
                <w:rFonts w:asciiTheme="majorHAnsi" w:hAnsiTheme="majorHAnsi" w:cs="Arial"/>
              </w:rPr>
              <w:t>.</w:t>
            </w:r>
          </w:p>
          <w:p w14:paraId="3D1313EC" w14:textId="77777777" w:rsidR="009F3A7C" w:rsidRPr="003A0EBD" w:rsidRDefault="009F3A7C">
            <w:pPr>
              <w:pStyle w:val="ListParagraph"/>
              <w:numPr>
                <w:ilvl w:val="0"/>
                <w:numId w:val="147"/>
              </w:numPr>
              <w:spacing w:after="0" w:line="240" w:lineRule="auto"/>
              <w:rPr>
                <w:rFonts w:asciiTheme="majorHAnsi" w:hAnsiTheme="majorHAnsi"/>
              </w:rPr>
            </w:pPr>
            <w:r w:rsidRPr="003A0EBD">
              <w:rPr>
                <w:rFonts w:asciiTheme="majorHAnsi" w:hAnsiTheme="majorHAnsi"/>
              </w:rPr>
              <w:t>Post and explain the lesson objective so students can see and understand it.</w:t>
            </w:r>
          </w:p>
          <w:p w14:paraId="1FF024DF" w14:textId="77777777" w:rsidR="00C35AA9" w:rsidRPr="003A0EBD" w:rsidRDefault="009F3A7C">
            <w:pPr>
              <w:pStyle w:val="ListParagraph"/>
              <w:numPr>
                <w:ilvl w:val="0"/>
                <w:numId w:val="147"/>
              </w:numPr>
              <w:spacing w:after="0" w:line="240" w:lineRule="auto"/>
              <w:rPr>
                <w:rFonts w:asciiTheme="majorHAnsi" w:hAnsiTheme="majorHAnsi"/>
              </w:rPr>
            </w:pPr>
            <w:r w:rsidRPr="003A0EBD">
              <w:rPr>
                <w:rFonts w:asciiTheme="majorHAnsi" w:hAnsiTheme="majorHAnsi"/>
              </w:rPr>
              <w:t xml:space="preserve">Use the </w:t>
            </w:r>
            <w:hyperlink w:anchor="L10Ticket" w:history="1">
              <w:r w:rsidR="00F37910">
                <w:rPr>
                  <w:rStyle w:val="Hyperlink"/>
                  <w:rFonts w:asciiTheme="majorHAnsi" w:hAnsiTheme="majorHAnsi"/>
                </w:rPr>
                <w:t>exit t</w:t>
              </w:r>
              <w:r w:rsidRPr="003A0EBD">
                <w:rPr>
                  <w:rStyle w:val="Hyperlink"/>
                  <w:rFonts w:asciiTheme="majorHAnsi" w:hAnsiTheme="majorHAnsi"/>
                </w:rPr>
                <w:t>icket</w:t>
              </w:r>
            </w:hyperlink>
            <w:r w:rsidRPr="003A0EBD">
              <w:rPr>
                <w:rFonts w:asciiTheme="majorHAnsi" w:hAnsiTheme="majorHAnsi"/>
              </w:rPr>
              <w:t xml:space="preserve"> to formatively assess student progress. When needed, make changes for the following day/lesson based on what you learn from the </w:t>
            </w:r>
            <w:r w:rsidR="00F37910">
              <w:rPr>
                <w:rFonts w:asciiTheme="majorHAnsi" w:hAnsiTheme="majorHAnsi"/>
              </w:rPr>
              <w:t xml:space="preserve">exit </w:t>
            </w:r>
            <w:r w:rsidRPr="003A0EBD">
              <w:rPr>
                <w:rFonts w:asciiTheme="majorHAnsi" w:hAnsiTheme="majorHAnsi"/>
              </w:rPr>
              <w:t>ticket.</w:t>
            </w:r>
          </w:p>
          <w:p w14:paraId="5AC33436" w14:textId="77777777" w:rsidR="003D4B93" w:rsidRPr="003A0EBD" w:rsidRDefault="003D4B93">
            <w:pPr>
              <w:pStyle w:val="ListParagraph"/>
              <w:numPr>
                <w:ilvl w:val="0"/>
                <w:numId w:val="147"/>
              </w:numPr>
              <w:spacing w:after="0" w:line="240" w:lineRule="auto"/>
              <w:rPr>
                <w:rFonts w:asciiTheme="majorHAnsi" w:hAnsiTheme="majorHAnsi"/>
              </w:rPr>
            </w:pPr>
            <w:r w:rsidRPr="003A0EBD">
              <w:rPr>
                <w:rFonts w:asciiTheme="majorHAnsi" w:hAnsiTheme="majorHAnsi"/>
              </w:rPr>
              <w:t xml:space="preserve">Pre-teach and model metacognitive and metalinguistic strategies to aid student review and analysis of the video. Consider printing the transcript for students and analyzing the linguistic features of the video. </w:t>
            </w:r>
          </w:p>
        </w:tc>
      </w:tr>
    </w:tbl>
    <w:p w14:paraId="39F3FD81"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21942B3D" w14:textId="77777777" w:rsidTr="00A76F6A">
        <w:tc>
          <w:tcPr>
            <w:tcW w:w="14395" w:type="dxa"/>
            <w:shd w:val="clear" w:color="auto" w:fill="D9D9D9"/>
          </w:tcPr>
          <w:p w14:paraId="605114B4" w14:textId="77777777" w:rsidR="00C35AA9" w:rsidRPr="003A0EBD" w:rsidRDefault="00C35AA9">
            <w:pPr>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C35AA9" w:rsidRPr="003A0EBD" w14:paraId="07B6CA02" w14:textId="77777777" w:rsidTr="00A76F6A">
        <w:tc>
          <w:tcPr>
            <w:tcW w:w="14395" w:type="dxa"/>
            <w:shd w:val="clear" w:color="auto" w:fill="E2EFD9"/>
          </w:tcPr>
          <w:p w14:paraId="4C4B8193" w14:textId="77777777" w:rsidR="00C35AA9" w:rsidRPr="003A0EBD" w:rsidRDefault="00C35AA9">
            <w:pPr>
              <w:spacing w:after="0" w:line="240" w:lineRule="auto"/>
              <w:rPr>
                <w:rFonts w:asciiTheme="majorHAnsi" w:hAnsiTheme="majorHAnsi"/>
                <w:lang w:eastAsia="en-US"/>
              </w:rPr>
            </w:pPr>
            <w:r w:rsidRPr="003A0EBD">
              <w:rPr>
                <w:rFonts w:asciiTheme="majorHAnsi" w:hAnsiTheme="majorHAnsi"/>
                <w:b/>
              </w:rPr>
              <w:t>Sociocultural Implications</w:t>
            </w:r>
          </w:p>
        </w:tc>
      </w:tr>
      <w:tr w:rsidR="00C35AA9" w:rsidRPr="003A0EBD" w14:paraId="4E79C23B" w14:textId="77777777" w:rsidTr="00A76F6A">
        <w:tc>
          <w:tcPr>
            <w:tcW w:w="14395" w:type="dxa"/>
          </w:tcPr>
          <w:p w14:paraId="0A706DE5" w14:textId="77777777" w:rsidR="003465E0" w:rsidRPr="003A0EBD" w:rsidRDefault="00CC771F">
            <w:pPr>
              <w:pStyle w:val="ListParagraph"/>
              <w:numPr>
                <w:ilvl w:val="0"/>
                <w:numId w:val="145"/>
              </w:numPr>
              <w:spacing w:after="0" w:line="240" w:lineRule="auto"/>
              <w:rPr>
                <w:rFonts w:asciiTheme="majorHAnsi" w:hAnsiTheme="majorHAnsi" w:cs="Calibri"/>
              </w:rPr>
            </w:pPr>
            <w:r w:rsidRPr="003A0EBD">
              <w:rPr>
                <w:rFonts w:asciiTheme="majorHAnsi" w:hAnsiTheme="majorHAnsi" w:cs="Calibri"/>
              </w:rPr>
              <w:t>PSAs</w:t>
            </w:r>
            <w:r w:rsidR="003465E0" w:rsidRPr="003A0EBD">
              <w:rPr>
                <w:rFonts w:asciiTheme="majorHAnsi" w:hAnsiTheme="majorHAnsi" w:cs="Calibri"/>
              </w:rPr>
              <w:t xml:space="preserve"> or defending the rights of others may be a new concept for </w:t>
            </w:r>
            <w:r w:rsidR="000F68E8" w:rsidRPr="003A0EBD">
              <w:rPr>
                <w:rFonts w:asciiTheme="majorHAnsi" w:hAnsiTheme="majorHAnsi" w:cs="Calibri"/>
              </w:rPr>
              <w:t>some EL</w:t>
            </w:r>
            <w:r w:rsidR="003465E0" w:rsidRPr="003A0EBD">
              <w:rPr>
                <w:rFonts w:asciiTheme="majorHAnsi" w:hAnsiTheme="majorHAnsi" w:cs="Calibri"/>
              </w:rPr>
              <w:t xml:space="preserve">s. </w:t>
            </w:r>
          </w:p>
          <w:p w14:paraId="1634A264" w14:textId="77777777" w:rsidR="00C83521" w:rsidRPr="003A0EBD" w:rsidRDefault="00937031">
            <w:pPr>
              <w:pStyle w:val="ListParagraph"/>
              <w:numPr>
                <w:ilvl w:val="0"/>
                <w:numId w:val="145"/>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7C4692A4" w14:textId="77777777" w:rsidR="001E717A" w:rsidRPr="003A0EBD" w:rsidRDefault="001E717A">
            <w:pPr>
              <w:pStyle w:val="ListParagraph"/>
              <w:numPr>
                <w:ilvl w:val="0"/>
                <w:numId w:val="145"/>
              </w:numPr>
              <w:spacing w:after="0" w:line="240" w:lineRule="auto"/>
              <w:rPr>
                <w:rFonts w:asciiTheme="majorHAnsi" w:hAnsiTheme="majorHAnsi" w:cs="Calibri"/>
              </w:rPr>
            </w:pPr>
            <w:r w:rsidRPr="003A0EBD">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3A74A63F" w14:textId="77777777" w:rsidR="001E717A" w:rsidRPr="003A0EBD" w:rsidRDefault="001E717A">
            <w:pPr>
              <w:pStyle w:val="ListParagraph"/>
              <w:numPr>
                <w:ilvl w:val="0"/>
                <w:numId w:val="145"/>
              </w:numPr>
              <w:spacing w:after="0" w:line="240" w:lineRule="auto"/>
              <w:rPr>
                <w:rFonts w:asciiTheme="majorHAnsi" w:hAnsiTheme="majorHAnsi" w:cs="Calibri"/>
              </w:rPr>
            </w:pPr>
            <w:r w:rsidRPr="003A0EBD">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281AA4B7" w14:textId="77777777" w:rsidR="001E717A" w:rsidRPr="003A0EBD" w:rsidRDefault="001E717A">
            <w:pPr>
              <w:pStyle w:val="NoSpacing"/>
              <w:numPr>
                <w:ilvl w:val="0"/>
                <w:numId w:val="145"/>
              </w:numPr>
              <w:rPr>
                <w:rFonts w:asciiTheme="majorHAnsi" w:hAnsiTheme="majorHAnsi" w:cs="Calibri"/>
              </w:rPr>
            </w:pPr>
            <w:r w:rsidRPr="003A0EBD">
              <w:rPr>
                <w:rFonts w:asciiTheme="majorHAnsi" w:hAnsiTheme="majorHAnsi" w:cs="Calibri"/>
              </w:rPr>
              <w:t>Some students may be more comfortable expressing themselves orally, rather than in writing. Give thoughtful consideration to both components.</w:t>
            </w:r>
          </w:p>
          <w:p w14:paraId="212DD48D" w14:textId="77777777" w:rsidR="00211D69" w:rsidRPr="00211D69" w:rsidRDefault="00CA6064">
            <w:pPr>
              <w:pStyle w:val="ListParagraph"/>
              <w:numPr>
                <w:ilvl w:val="0"/>
                <w:numId w:val="145"/>
              </w:numPr>
              <w:spacing w:after="0" w:line="240" w:lineRule="auto"/>
              <w:rPr>
                <w:rFonts w:asciiTheme="majorHAnsi" w:hAnsiTheme="majorHAnsi" w:cs="Calibri"/>
              </w:rPr>
            </w:pPr>
            <w:r w:rsidRPr="003A0EBD">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r w:rsidRPr="003A0EBD">
              <w:rPr>
                <w:rFonts w:asciiTheme="majorHAnsi" w:hAnsiTheme="majorHAnsi" w:cs="Arial"/>
              </w:rPr>
              <w:t xml:space="preserve"> </w:t>
            </w:r>
          </w:p>
          <w:p w14:paraId="763FF76A" w14:textId="77777777" w:rsidR="00C35AA9" w:rsidRPr="003A0EBD" w:rsidRDefault="003465E0">
            <w:pPr>
              <w:pStyle w:val="ListParagraph"/>
              <w:numPr>
                <w:ilvl w:val="0"/>
                <w:numId w:val="145"/>
              </w:numPr>
              <w:spacing w:after="0" w:line="240" w:lineRule="auto"/>
              <w:rPr>
                <w:rFonts w:asciiTheme="majorHAnsi" w:hAnsiTheme="majorHAnsi" w:cs="Calibri"/>
              </w:rPr>
            </w:pPr>
            <w:r w:rsidRPr="003A0EBD">
              <w:rPr>
                <w:rFonts w:asciiTheme="majorHAnsi" w:hAnsiTheme="majorHAnsi" w:cs="Calibri"/>
              </w:rPr>
              <w:t xml:space="preserve">Students may not be familiar with the advertising form of a PSA. </w:t>
            </w:r>
            <w:r w:rsidR="00CA6064" w:rsidRPr="003A0EBD">
              <w:rPr>
                <w:rFonts w:asciiTheme="majorHAnsi" w:hAnsiTheme="majorHAnsi" w:cs="Calibri"/>
              </w:rPr>
              <w:t>Consider showing examples of PSAs raising awareness about relevant issues such as drugs, smoking, or pollution.</w:t>
            </w:r>
            <w:r w:rsidRPr="003A0EBD">
              <w:rPr>
                <w:rFonts w:asciiTheme="majorHAnsi" w:hAnsiTheme="majorHAnsi" w:cs="Calibri"/>
              </w:rPr>
              <w:t xml:space="preserve"> </w:t>
            </w:r>
          </w:p>
          <w:p w14:paraId="0F03A7AE" w14:textId="77777777" w:rsidR="00B37F7F" w:rsidRPr="003A0EBD" w:rsidRDefault="00B37F7F">
            <w:pPr>
              <w:pStyle w:val="ListParagraph"/>
              <w:numPr>
                <w:ilvl w:val="0"/>
                <w:numId w:val="145"/>
              </w:numPr>
              <w:spacing w:after="0" w:line="240" w:lineRule="auto"/>
              <w:rPr>
                <w:rFonts w:asciiTheme="majorHAnsi" w:hAnsiTheme="majorHAnsi" w:cs="Calibri"/>
              </w:rPr>
            </w:pPr>
            <w:r w:rsidRPr="003A0EBD">
              <w:rPr>
                <w:rFonts w:asciiTheme="majorHAnsi" w:hAnsiTheme="majorHAnsi" w:cs="Calibri"/>
              </w:rPr>
              <w:t xml:space="preserve">Some students may think only actions are powerful, not words. </w:t>
            </w:r>
          </w:p>
          <w:p w14:paraId="1A446F97" w14:textId="77777777" w:rsidR="00B37F7F" w:rsidRPr="003A0EBD" w:rsidRDefault="00B37F7F">
            <w:pPr>
              <w:pStyle w:val="ListParagraph"/>
              <w:numPr>
                <w:ilvl w:val="0"/>
                <w:numId w:val="145"/>
              </w:numPr>
              <w:spacing w:after="0" w:line="240" w:lineRule="auto"/>
              <w:rPr>
                <w:rFonts w:asciiTheme="majorHAnsi" w:hAnsiTheme="majorHAnsi" w:cs="Calibri"/>
              </w:rPr>
            </w:pPr>
            <w:r w:rsidRPr="003A0EBD">
              <w:rPr>
                <w:rFonts w:asciiTheme="majorHAnsi" w:hAnsiTheme="majorHAnsi" w:cs="Calibri"/>
              </w:rPr>
              <w:t xml:space="preserve">Some students may think having power only comes from coercion or force, not influencing others’ thinking. What it means to have power may be different across cultures (some cultures value subtler ways of exerting power/influence while others may promote coercive or forceful ways of creating change). </w:t>
            </w:r>
          </w:p>
        </w:tc>
      </w:tr>
      <w:tr w:rsidR="00C35AA9" w:rsidRPr="003A0EBD" w14:paraId="6A0C2E5C" w14:textId="77777777" w:rsidTr="00A76F6A">
        <w:tc>
          <w:tcPr>
            <w:tcW w:w="14395" w:type="dxa"/>
            <w:shd w:val="clear" w:color="auto" w:fill="E2EFD9"/>
          </w:tcPr>
          <w:p w14:paraId="301D2B20" w14:textId="77777777" w:rsidR="00C35AA9" w:rsidRPr="003A0EBD" w:rsidRDefault="007C5F06">
            <w:pPr>
              <w:spacing w:after="0" w:line="240" w:lineRule="auto"/>
              <w:rPr>
                <w:rFonts w:asciiTheme="majorHAnsi" w:hAnsiTheme="majorHAnsi" w:cs="Arial"/>
                <w:lang w:eastAsia="en-US"/>
              </w:rPr>
            </w:pPr>
            <w:r w:rsidRPr="00A76F6A">
              <w:rPr>
                <w:rFonts w:asciiTheme="majorHAnsi" w:hAnsiTheme="majorHAnsi"/>
                <w:b/>
              </w:rPr>
              <w:t>Anticipated Student</w:t>
            </w:r>
            <w:r w:rsidR="00C35AA9" w:rsidRPr="003A0EBD">
              <w:rPr>
                <w:rFonts w:asciiTheme="majorHAnsi" w:hAnsiTheme="majorHAnsi"/>
              </w:rPr>
              <w:t xml:space="preserve"> </w:t>
            </w:r>
            <w:r w:rsidR="00C35AA9" w:rsidRPr="003A0EBD">
              <w:rPr>
                <w:rFonts w:asciiTheme="majorHAnsi" w:hAnsiTheme="majorHAnsi"/>
                <w:b/>
              </w:rPr>
              <w:t>Pre-Conceptions/Misconceptions</w:t>
            </w:r>
          </w:p>
        </w:tc>
      </w:tr>
      <w:tr w:rsidR="00C35AA9" w:rsidRPr="003A0EBD" w14:paraId="330C1E42" w14:textId="77777777" w:rsidTr="00A76F6A">
        <w:tc>
          <w:tcPr>
            <w:tcW w:w="14395" w:type="dxa"/>
          </w:tcPr>
          <w:p w14:paraId="705B610D" w14:textId="77777777" w:rsidR="003465E0" w:rsidRPr="003A0EBD" w:rsidRDefault="003465E0">
            <w:pPr>
              <w:pStyle w:val="ListParagraph"/>
              <w:numPr>
                <w:ilvl w:val="0"/>
                <w:numId w:val="144"/>
              </w:numPr>
              <w:spacing w:after="0" w:line="240" w:lineRule="auto"/>
              <w:rPr>
                <w:rFonts w:asciiTheme="majorHAnsi" w:hAnsiTheme="majorHAnsi" w:cs="Arial"/>
              </w:rPr>
            </w:pPr>
            <w:r w:rsidRPr="003A0EBD">
              <w:rPr>
                <w:rFonts w:asciiTheme="majorHAnsi" w:hAnsiTheme="majorHAnsi" w:cs="Arial"/>
              </w:rPr>
              <w:t>Students may think that visuals are only used for aesthetics, not because they carry a message just like words</w:t>
            </w:r>
            <w:r w:rsidR="00A34B4D" w:rsidRPr="003A0EBD">
              <w:rPr>
                <w:rFonts w:asciiTheme="majorHAnsi" w:hAnsiTheme="majorHAnsi" w:cs="Arial"/>
              </w:rPr>
              <w:t>.</w:t>
            </w:r>
          </w:p>
          <w:p w14:paraId="7CA7238F" w14:textId="77777777" w:rsidR="003725F6" w:rsidRDefault="003465E0" w:rsidP="00A76F6A">
            <w:pPr>
              <w:pStyle w:val="ListParagraph"/>
              <w:numPr>
                <w:ilvl w:val="0"/>
                <w:numId w:val="144"/>
              </w:numPr>
              <w:spacing w:after="0" w:line="240" w:lineRule="auto"/>
              <w:rPr>
                <w:rFonts w:asciiTheme="majorHAnsi" w:eastAsia="Times New Roman" w:hAnsiTheme="majorHAnsi" w:cs="Arial"/>
                <w:lang w:eastAsia="en-US"/>
              </w:rPr>
            </w:pPr>
            <w:r w:rsidRPr="003A0EBD">
              <w:rPr>
                <w:rFonts w:asciiTheme="majorHAnsi" w:hAnsiTheme="majorHAnsi" w:cs="Arial"/>
              </w:rPr>
              <w:t>Students may think that words alone are strong enough to carry a message</w:t>
            </w:r>
            <w:r w:rsidR="00A34B4D" w:rsidRPr="003A0EBD">
              <w:rPr>
                <w:rFonts w:asciiTheme="majorHAnsi" w:hAnsiTheme="majorHAnsi" w:cs="Arial"/>
              </w:rPr>
              <w:t>.</w:t>
            </w:r>
          </w:p>
        </w:tc>
      </w:tr>
    </w:tbl>
    <w:p w14:paraId="72F1A6CF"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046F04C0" w14:textId="77777777" w:rsidTr="00A76F6A">
        <w:tc>
          <w:tcPr>
            <w:tcW w:w="14395" w:type="dxa"/>
            <w:shd w:val="clear" w:color="auto" w:fill="D9D9D9"/>
          </w:tcPr>
          <w:p w14:paraId="3B99556D"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THE LESSON IN ACTION</w:t>
            </w:r>
          </w:p>
        </w:tc>
      </w:tr>
      <w:tr w:rsidR="00C35AA9" w:rsidRPr="003A0EBD" w14:paraId="10D29DDF" w14:textId="77777777" w:rsidTr="00A76F6A">
        <w:tc>
          <w:tcPr>
            <w:tcW w:w="14395" w:type="dxa"/>
            <w:shd w:val="clear" w:color="auto" w:fill="FFF2CC"/>
          </w:tcPr>
          <w:p w14:paraId="3215FE89"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Lesson </w:t>
            </w:r>
            <w:r w:rsidR="00A34B4D" w:rsidRPr="003A0EBD">
              <w:rPr>
                <w:rFonts w:asciiTheme="majorHAnsi" w:hAnsiTheme="majorHAnsi"/>
                <w:b/>
              </w:rPr>
              <w:t>Opening</w:t>
            </w:r>
          </w:p>
        </w:tc>
      </w:tr>
      <w:tr w:rsidR="00C35AA9" w:rsidRPr="003A0EBD" w14:paraId="6F9C1891" w14:textId="77777777" w:rsidTr="00CC5312">
        <w:tc>
          <w:tcPr>
            <w:tcW w:w="14395" w:type="dxa"/>
          </w:tcPr>
          <w:p w14:paraId="7AFF2E27" w14:textId="77777777" w:rsidR="00863965" w:rsidRPr="00CC5312" w:rsidRDefault="00863965">
            <w:pPr>
              <w:pStyle w:val="ListParagraph"/>
              <w:numPr>
                <w:ilvl w:val="0"/>
                <w:numId w:val="275"/>
              </w:numPr>
              <w:spacing w:after="0" w:line="240" w:lineRule="auto"/>
              <w:ind w:left="360"/>
              <w:rPr>
                <w:rFonts w:asciiTheme="majorHAnsi" w:hAnsiTheme="majorHAnsi"/>
              </w:rPr>
            </w:pPr>
            <w:r w:rsidRPr="00CC5312">
              <w:rPr>
                <w:rFonts w:asciiTheme="majorHAnsi" w:hAnsiTheme="majorHAnsi" w:cs="Arial"/>
              </w:rPr>
              <w:t>Post and share the language objective with students: “</w:t>
            </w:r>
            <w:r w:rsidRPr="00CC5312">
              <w:rPr>
                <w:rFonts w:asciiTheme="majorHAnsi" w:hAnsiTheme="majorHAnsi"/>
              </w:rPr>
              <w:t xml:space="preserve">Students will be able to explain and discuss clean water issues using topic-related language (including topic-related vocabulary such as </w:t>
            </w:r>
            <w:r w:rsidRPr="00CC5312">
              <w:rPr>
                <w:rFonts w:asciiTheme="majorHAnsi" w:hAnsiTheme="majorHAnsi"/>
                <w:i/>
              </w:rPr>
              <w:t>access, human right, powerful, opportunity</w:t>
            </w:r>
            <w:r w:rsidRPr="00CC5312">
              <w:rPr>
                <w:rFonts w:asciiTheme="majorHAnsi" w:hAnsiTheme="majorHAnsi"/>
              </w:rPr>
              <w:t>) and selected visuals (pictures, maps, charts, and/or graphs).” To promote student ownership and self-monitoring of learning, have students record the objective in their notebooks. At the end of the lesson, students can reflect on their learning in relation to the objective.</w:t>
            </w:r>
          </w:p>
          <w:p w14:paraId="2A9A8C93" w14:textId="77777777" w:rsidR="00863965" w:rsidRDefault="00863965">
            <w:pPr>
              <w:spacing w:after="0" w:line="240" w:lineRule="auto"/>
              <w:ind w:left="360" w:hanging="360"/>
              <w:contextualSpacing/>
              <w:rPr>
                <w:rFonts w:asciiTheme="majorHAnsi" w:eastAsia="Times New Roman" w:hAnsiTheme="majorHAnsi" w:cs="Arial"/>
              </w:rPr>
            </w:pPr>
          </w:p>
          <w:p w14:paraId="060FA75E" w14:textId="77777777" w:rsidR="00863965" w:rsidRPr="00A76F6A" w:rsidRDefault="00863965">
            <w:pPr>
              <w:pStyle w:val="ListParagraph"/>
              <w:numPr>
                <w:ilvl w:val="0"/>
                <w:numId w:val="275"/>
              </w:numPr>
              <w:spacing w:after="0" w:line="240" w:lineRule="auto"/>
              <w:ind w:left="360"/>
              <w:rPr>
                <w:rFonts w:asciiTheme="majorHAnsi" w:hAnsiTheme="majorHAnsi" w:cs="Arial"/>
                <w:b/>
              </w:rPr>
            </w:pPr>
            <w:r w:rsidRPr="00CC5312">
              <w:rPr>
                <w:rFonts w:asciiTheme="majorHAnsi" w:hAnsiTheme="majorHAnsi" w:cs="Arial"/>
              </w:rPr>
              <w:t xml:space="preserve">Introduce </w:t>
            </w:r>
            <w:r w:rsidR="007C5F06" w:rsidRPr="00A76F6A">
              <w:rPr>
                <w:rFonts w:asciiTheme="majorHAnsi" w:hAnsiTheme="majorHAnsi" w:cs="Arial"/>
              </w:rPr>
              <w:t xml:space="preserve">the concept of </w:t>
            </w:r>
            <w:r w:rsidR="007C5F06" w:rsidRPr="00A76F6A">
              <w:rPr>
                <w:rFonts w:asciiTheme="majorHAnsi" w:hAnsiTheme="majorHAnsi" w:cs="Arial"/>
                <w:i/>
              </w:rPr>
              <w:t>power</w:t>
            </w:r>
            <w:r w:rsidR="007C5F06" w:rsidRPr="00A76F6A">
              <w:rPr>
                <w:rFonts w:asciiTheme="majorHAnsi" w:hAnsiTheme="majorHAnsi" w:cs="Arial"/>
              </w:rPr>
              <w:t xml:space="preserve">. Consider discussing what it means to have power, clarifying any misunderstandings and making sure students’ concept of </w:t>
            </w:r>
            <w:r w:rsidR="007C5F06" w:rsidRPr="00A76F6A">
              <w:rPr>
                <w:rFonts w:asciiTheme="majorHAnsi" w:hAnsiTheme="majorHAnsi" w:cs="Arial"/>
                <w:i/>
              </w:rPr>
              <w:t>power</w:t>
            </w:r>
            <w:r w:rsidR="007C5F06" w:rsidRPr="00A76F6A">
              <w:rPr>
                <w:rFonts w:asciiTheme="majorHAnsi" w:hAnsiTheme="majorHAnsi" w:cs="Arial"/>
              </w:rPr>
              <w:t xml:space="preserve"> aligns with the intended meaning of the word in this lesson. </w:t>
            </w:r>
          </w:p>
          <w:p w14:paraId="21946AF6" w14:textId="77777777" w:rsidR="003725F6" w:rsidRDefault="003465E0" w:rsidP="00A76F6A">
            <w:pPr>
              <w:pStyle w:val="ListParagraph"/>
              <w:numPr>
                <w:ilvl w:val="1"/>
                <w:numId w:val="143"/>
              </w:numPr>
              <w:tabs>
                <w:tab w:val="right" w:pos="-11963"/>
              </w:tabs>
              <w:spacing w:after="0" w:line="240" w:lineRule="auto"/>
              <w:ind w:left="720"/>
              <w:rPr>
                <w:rFonts w:asciiTheme="majorHAnsi" w:eastAsia="Times New Roman" w:hAnsiTheme="majorHAnsi" w:cs="Arial"/>
              </w:rPr>
            </w:pPr>
            <w:r w:rsidRPr="003A0EBD">
              <w:rPr>
                <w:rFonts w:asciiTheme="majorHAnsi" w:hAnsiTheme="majorHAnsi" w:cs="Arial"/>
              </w:rPr>
              <w:t xml:space="preserve">Post labeled images representing power such as </w:t>
            </w:r>
            <w:r w:rsidRPr="003A0EBD">
              <w:rPr>
                <w:rFonts w:asciiTheme="majorHAnsi" w:hAnsiTheme="majorHAnsi" w:cs="Arial"/>
                <w:i/>
              </w:rPr>
              <w:t>words, weightlifter, President Obama, fighter jet, ox, hurricane, iceberg, bear, elephant</w:t>
            </w:r>
            <w:r w:rsidR="004D0BB5" w:rsidRPr="003A0EBD">
              <w:rPr>
                <w:rFonts w:asciiTheme="majorHAnsi" w:hAnsiTheme="majorHAnsi" w:cs="Arial"/>
                <w:i/>
              </w:rPr>
              <w:t>,</w:t>
            </w:r>
            <w:r w:rsidRPr="003A0EBD">
              <w:rPr>
                <w:rFonts w:asciiTheme="majorHAnsi" w:hAnsiTheme="majorHAnsi" w:cs="Arial"/>
                <w:i/>
              </w:rPr>
              <w:t xml:space="preserve"> electricity</w:t>
            </w:r>
            <w:r w:rsidRPr="003A0EBD">
              <w:rPr>
                <w:rFonts w:asciiTheme="majorHAnsi" w:hAnsiTheme="majorHAnsi" w:cs="Arial"/>
              </w:rPr>
              <w:t xml:space="preserve">, etc. Consider providing printouts of the images or allowing students to view the images on a computer. </w:t>
            </w:r>
          </w:p>
          <w:p w14:paraId="55D8207B" w14:textId="77777777" w:rsidR="003725F6" w:rsidRDefault="003465E0" w:rsidP="00A76F6A">
            <w:pPr>
              <w:pStyle w:val="ListParagraph"/>
              <w:numPr>
                <w:ilvl w:val="1"/>
                <w:numId w:val="143"/>
              </w:numPr>
              <w:tabs>
                <w:tab w:val="right" w:pos="-11963"/>
              </w:tabs>
              <w:spacing w:after="0" w:line="240" w:lineRule="auto"/>
              <w:ind w:left="720"/>
              <w:rPr>
                <w:rFonts w:asciiTheme="majorHAnsi" w:eastAsia="Times New Roman" w:hAnsiTheme="majorHAnsi" w:cs="Arial"/>
              </w:rPr>
            </w:pPr>
            <w:r w:rsidRPr="003A0EBD">
              <w:rPr>
                <w:rFonts w:asciiTheme="majorHAnsi" w:hAnsiTheme="majorHAnsi" w:cs="Arial"/>
              </w:rPr>
              <w:t>Prompt student thinking by asking a question such as “Which pictures show power?”</w:t>
            </w:r>
            <w:r w:rsidR="00B37F7F" w:rsidRPr="003A0EBD">
              <w:rPr>
                <w:rFonts w:asciiTheme="majorHAnsi" w:hAnsiTheme="majorHAnsi" w:cs="Arial"/>
              </w:rPr>
              <w:t xml:space="preserve"> </w:t>
            </w:r>
            <w:r w:rsidRPr="003A0EBD">
              <w:rPr>
                <w:rFonts w:asciiTheme="majorHAnsi" w:hAnsiTheme="majorHAnsi" w:cs="Arial"/>
              </w:rPr>
              <w:t xml:space="preserve">Allow students to quietly reflect on the images or allow them to create their own image showing the idea of </w:t>
            </w:r>
            <w:r w:rsidRPr="003A0EBD">
              <w:rPr>
                <w:rFonts w:asciiTheme="majorHAnsi" w:hAnsiTheme="majorHAnsi" w:cs="Arial"/>
                <w:i/>
              </w:rPr>
              <w:t>power</w:t>
            </w:r>
            <w:r w:rsidR="00622927" w:rsidRPr="003A0EBD">
              <w:rPr>
                <w:rFonts w:asciiTheme="majorHAnsi" w:hAnsiTheme="majorHAnsi" w:cs="Arial"/>
              </w:rPr>
              <w:t xml:space="preserve">. </w:t>
            </w:r>
            <w:r w:rsidRPr="003A0EBD">
              <w:rPr>
                <w:rFonts w:asciiTheme="majorHAnsi" w:hAnsiTheme="majorHAnsi" w:cstheme="minorHAnsi"/>
              </w:rPr>
              <w:t xml:space="preserve">Have students discuss the images in a small group and then discuss it together as a whole class. This allows students time to build and share their own ideas before turning to the larger group where not all students are as comfortable sharing their ideas. During the </w:t>
            </w:r>
            <w:r w:rsidRPr="003A0EBD">
              <w:rPr>
                <w:rFonts w:asciiTheme="majorHAnsi" w:hAnsiTheme="majorHAnsi" w:cs="Arial"/>
              </w:rPr>
              <w:t>conversation, help students consider how all of the images illustrate the idea of power, including the image of words. Also, help students notice differences between physical strength and power through intellect or position.</w:t>
            </w:r>
          </w:p>
          <w:p w14:paraId="5F62E29A" w14:textId="77777777" w:rsidR="003725F6" w:rsidRDefault="007C5F06" w:rsidP="00A76F6A">
            <w:pPr>
              <w:pStyle w:val="ListParagraph"/>
              <w:numPr>
                <w:ilvl w:val="1"/>
                <w:numId w:val="143"/>
              </w:numPr>
              <w:tabs>
                <w:tab w:val="right" w:pos="-11963"/>
              </w:tabs>
              <w:spacing w:after="0" w:line="240" w:lineRule="auto"/>
              <w:ind w:left="720"/>
              <w:rPr>
                <w:rFonts w:asciiTheme="majorHAnsi" w:eastAsia="Times New Roman" w:hAnsiTheme="majorHAnsi" w:cs="Arial"/>
              </w:rPr>
            </w:pPr>
            <w:r w:rsidRPr="00A76F6A">
              <w:rPr>
                <w:rFonts w:asciiTheme="majorHAnsi" w:hAnsiTheme="majorHAnsi" w:cs="Arial"/>
                <w:b/>
              </w:rPr>
              <w:t>Optional activity:</w:t>
            </w:r>
            <w:r w:rsidR="003465E0" w:rsidRPr="003A0EBD">
              <w:rPr>
                <w:rFonts w:asciiTheme="majorHAnsi" w:hAnsiTheme="majorHAnsi" w:cs="Arial"/>
              </w:rPr>
              <w:t xml:space="preserve"> Ask students to </w:t>
            </w:r>
            <w:r w:rsidR="004D0BB5" w:rsidRPr="003A0EBD">
              <w:rPr>
                <w:rFonts w:asciiTheme="majorHAnsi" w:hAnsiTheme="majorHAnsi" w:cs="Arial"/>
              </w:rPr>
              <w:t xml:space="preserve">choose the </w:t>
            </w:r>
            <w:r w:rsidR="003465E0" w:rsidRPr="003A0EBD">
              <w:rPr>
                <w:rFonts w:asciiTheme="majorHAnsi" w:hAnsiTheme="majorHAnsi" w:cs="Arial"/>
              </w:rPr>
              <w:t xml:space="preserve">image they feel is the most powerful with a Post-It, </w:t>
            </w:r>
            <w:r w:rsidR="004D0BB5" w:rsidRPr="003A0EBD">
              <w:rPr>
                <w:rFonts w:asciiTheme="majorHAnsi" w:hAnsiTheme="majorHAnsi" w:cs="Arial"/>
              </w:rPr>
              <w:t>using</w:t>
            </w:r>
            <w:r w:rsidR="003465E0" w:rsidRPr="003A0EBD">
              <w:rPr>
                <w:rFonts w:asciiTheme="majorHAnsi" w:hAnsiTheme="majorHAnsi" w:cs="Arial"/>
              </w:rPr>
              <w:t xml:space="preserve"> anonym</w:t>
            </w:r>
            <w:r w:rsidR="00B37F7F" w:rsidRPr="003A0EBD">
              <w:rPr>
                <w:rFonts w:asciiTheme="majorHAnsi" w:hAnsiTheme="majorHAnsi" w:cs="Arial"/>
              </w:rPr>
              <w:t>ous voting</w:t>
            </w:r>
            <w:r w:rsidR="004D0BB5" w:rsidRPr="003A0EBD">
              <w:rPr>
                <w:rFonts w:asciiTheme="majorHAnsi" w:hAnsiTheme="majorHAnsi" w:cs="Arial"/>
              </w:rPr>
              <w:t xml:space="preserve"> </w:t>
            </w:r>
            <w:r w:rsidR="00B37F7F" w:rsidRPr="003A0EBD">
              <w:rPr>
                <w:rFonts w:asciiTheme="majorHAnsi" w:hAnsiTheme="majorHAnsi" w:cs="Arial"/>
              </w:rPr>
              <w:t>soft</w:t>
            </w:r>
            <w:r w:rsidR="003465E0" w:rsidRPr="003A0EBD">
              <w:rPr>
                <w:rFonts w:asciiTheme="majorHAnsi" w:hAnsiTheme="majorHAnsi" w:cs="Arial"/>
              </w:rPr>
              <w:t xml:space="preserve">ware </w:t>
            </w:r>
            <w:r w:rsidR="004D0BB5" w:rsidRPr="003A0EBD">
              <w:rPr>
                <w:rFonts w:asciiTheme="majorHAnsi" w:hAnsiTheme="majorHAnsi" w:cs="Arial"/>
              </w:rPr>
              <w:t xml:space="preserve">such as </w:t>
            </w:r>
            <w:hyperlink r:id="rId284" w:history="1">
              <w:r w:rsidR="003465E0" w:rsidRPr="003A0EBD">
                <w:rPr>
                  <w:rStyle w:val="Hyperlink"/>
                  <w:rFonts w:asciiTheme="majorHAnsi" w:hAnsiTheme="majorHAnsi" w:cs="Arial"/>
                </w:rPr>
                <w:t>Plickers</w:t>
              </w:r>
            </w:hyperlink>
            <w:r w:rsidR="003465E0" w:rsidRPr="003A0EBD">
              <w:rPr>
                <w:rFonts w:asciiTheme="majorHAnsi" w:hAnsiTheme="majorHAnsi" w:cs="Arial"/>
              </w:rPr>
              <w:t xml:space="preserve">, or by making comments with tools such as </w:t>
            </w:r>
            <w:hyperlink r:id="rId285" w:history="1">
              <w:r w:rsidR="003465E0" w:rsidRPr="003A0EBD">
                <w:rPr>
                  <w:rStyle w:val="Hyperlink"/>
                  <w:rFonts w:asciiTheme="majorHAnsi" w:hAnsiTheme="majorHAnsi" w:cs="Arial"/>
                </w:rPr>
                <w:t>Padlet</w:t>
              </w:r>
            </w:hyperlink>
            <w:r w:rsidR="003465E0" w:rsidRPr="003A0EBD">
              <w:rPr>
                <w:rFonts w:asciiTheme="majorHAnsi" w:hAnsiTheme="majorHAnsi" w:cs="Arial"/>
              </w:rPr>
              <w:t>. Consider offering sentence starters or model examples of how to explain their opinion to highlig</w:t>
            </w:r>
            <w:r w:rsidR="00713BA2" w:rsidRPr="003A0EBD">
              <w:rPr>
                <w:rFonts w:asciiTheme="majorHAnsi" w:hAnsiTheme="majorHAnsi" w:cs="Arial"/>
              </w:rPr>
              <w:t>ht the thinking process—f</w:t>
            </w:r>
            <w:r w:rsidR="00B37F7F" w:rsidRPr="003A0EBD">
              <w:rPr>
                <w:rFonts w:asciiTheme="majorHAnsi" w:hAnsiTheme="majorHAnsi" w:cs="Arial"/>
              </w:rPr>
              <w:t xml:space="preserve">or example, </w:t>
            </w:r>
            <w:r w:rsidR="00713BA2" w:rsidRPr="003A0EBD">
              <w:rPr>
                <w:rFonts w:asciiTheme="majorHAnsi" w:hAnsiTheme="majorHAnsi" w:cs="Arial"/>
              </w:rPr>
              <w:t>“</w:t>
            </w:r>
            <w:r w:rsidR="00B37F7F" w:rsidRPr="003A0EBD">
              <w:rPr>
                <w:rFonts w:asciiTheme="majorHAnsi" w:hAnsiTheme="majorHAnsi" w:cs="Arial"/>
              </w:rPr>
              <w:t>This image is the most powerful because</w:t>
            </w:r>
            <w:r w:rsidR="00713BA2" w:rsidRPr="003A0EBD">
              <w:rPr>
                <w:rFonts w:asciiTheme="majorHAnsi" w:hAnsiTheme="majorHAnsi" w:cs="Arial"/>
              </w:rPr>
              <w:t xml:space="preserve"> </w:t>
            </w:r>
            <w:r w:rsidRPr="00A76F6A">
              <w:rPr>
                <w:rFonts w:asciiTheme="majorHAnsi" w:hAnsiTheme="majorHAnsi" w:cs="Arial"/>
              </w:rPr>
              <w:t>___</w:t>
            </w:r>
            <w:r w:rsidR="00713BA2" w:rsidRPr="003A0EBD">
              <w:rPr>
                <w:rFonts w:asciiTheme="majorHAnsi" w:hAnsiTheme="majorHAnsi" w:cs="Arial"/>
              </w:rPr>
              <w:t>________”; “</w:t>
            </w:r>
            <w:r w:rsidRPr="00A76F6A">
              <w:rPr>
                <w:rFonts w:asciiTheme="majorHAnsi" w:hAnsiTheme="majorHAnsi" w:cs="Arial"/>
              </w:rPr>
              <w:t>___</w:t>
            </w:r>
            <w:r w:rsidR="00713BA2" w:rsidRPr="003A0EBD">
              <w:rPr>
                <w:rFonts w:asciiTheme="majorHAnsi" w:hAnsiTheme="majorHAnsi" w:cs="Arial"/>
              </w:rPr>
              <w:t xml:space="preserve">________ </w:t>
            </w:r>
            <w:r w:rsidR="00B37F7F" w:rsidRPr="003A0EBD">
              <w:rPr>
                <w:rFonts w:asciiTheme="majorHAnsi" w:hAnsiTheme="majorHAnsi" w:cs="Arial"/>
              </w:rPr>
              <w:t>is a powerful image because</w:t>
            </w:r>
            <w:r w:rsidR="00713BA2" w:rsidRPr="003A0EBD">
              <w:rPr>
                <w:rFonts w:asciiTheme="majorHAnsi" w:hAnsiTheme="majorHAnsi" w:cs="Arial"/>
              </w:rPr>
              <w:t xml:space="preserve"> </w:t>
            </w:r>
            <w:r w:rsidRPr="00A76F6A">
              <w:rPr>
                <w:rFonts w:asciiTheme="majorHAnsi" w:hAnsiTheme="majorHAnsi" w:cs="Arial"/>
              </w:rPr>
              <w:t>___</w:t>
            </w:r>
            <w:r w:rsidR="00713BA2" w:rsidRPr="003A0EBD">
              <w:rPr>
                <w:rFonts w:asciiTheme="majorHAnsi" w:hAnsiTheme="majorHAnsi" w:cs="Arial"/>
              </w:rPr>
              <w:t>________”; “</w:t>
            </w:r>
            <w:r w:rsidRPr="00A76F6A">
              <w:rPr>
                <w:rFonts w:asciiTheme="majorHAnsi" w:hAnsiTheme="majorHAnsi" w:cs="Arial"/>
              </w:rPr>
              <w:t>___</w:t>
            </w:r>
            <w:r w:rsidR="00713BA2" w:rsidRPr="003A0EBD">
              <w:rPr>
                <w:rFonts w:asciiTheme="majorHAnsi" w:hAnsiTheme="majorHAnsi" w:cs="Arial"/>
              </w:rPr>
              <w:t xml:space="preserve">________ </w:t>
            </w:r>
            <w:r w:rsidR="00B37F7F" w:rsidRPr="003A0EBD">
              <w:rPr>
                <w:rFonts w:asciiTheme="majorHAnsi" w:hAnsiTheme="majorHAnsi" w:cs="Arial"/>
              </w:rPr>
              <w:t>portrays power because</w:t>
            </w:r>
            <w:r w:rsidR="00713BA2" w:rsidRPr="003A0EBD">
              <w:rPr>
                <w:rFonts w:asciiTheme="majorHAnsi" w:hAnsiTheme="majorHAnsi" w:cs="Arial"/>
              </w:rPr>
              <w:t xml:space="preserve"> </w:t>
            </w:r>
            <w:r w:rsidRPr="00A76F6A">
              <w:rPr>
                <w:rFonts w:asciiTheme="majorHAnsi" w:hAnsiTheme="majorHAnsi" w:cs="Arial"/>
              </w:rPr>
              <w:t>___</w:t>
            </w:r>
            <w:r w:rsidR="00713BA2" w:rsidRPr="003A0EBD">
              <w:rPr>
                <w:rFonts w:asciiTheme="majorHAnsi" w:hAnsiTheme="majorHAnsi" w:cs="Arial"/>
              </w:rPr>
              <w:t>________.”</w:t>
            </w:r>
          </w:p>
        </w:tc>
      </w:tr>
      <w:tr w:rsidR="00C35AA9" w:rsidRPr="003A0EBD" w14:paraId="62A9B659" w14:textId="77777777" w:rsidTr="00A76F6A">
        <w:tc>
          <w:tcPr>
            <w:tcW w:w="14395" w:type="dxa"/>
            <w:shd w:val="clear" w:color="auto" w:fill="FFF2CC"/>
          </w:tcPr>
          <w:p w14:paraId="52675EB9" w14:textId="77777777" w:rsidR="003725F6" w:rsidRDefault="00C35AA9" w:rsidP="00A76F6A">
            <w:pPr>
              <w:keepNext/>
              <w:spacing w:after="0" w:line="240" w:lineRule="auto"/>
              <w:rPr>
                <w:rFonts w:asciiTheme="majorHAnsi" w:eastAsia="Times New Roman" w:hAnsiTheme="majorHAnsi"/>
              </w:rPr>
            </w:pPr>
            <w:r w:rsidRPr="003A0EBD">
              <w:rPr>
                <w:rFonts w:asciiTheme="majorHAnsi" w:hAnsiTheme="majorHAnsi"/>
                <w:b/>
              </w:rPr>
              <w:t xml:space="preserve">During the </w:t>
            </w:r>
            <w:r w:rsidR="006E0611" w:rsidRPr="003A0EBD">
              <w:rPr>
                <w:rFonts w:asciiTheme="majorHAnsi" w:hAnsiTheme="majorHAnsi"/>
                <w:b/>
              </w:rPr>
              <w:t>Lesson</w:t>
            </w:r>
          </w:p>
        </w:tc>
      </w:tr>
      <w:tr w:rsidR="00C35AA9" w:rsidRPr="003A0EBD" w14:paraId="0E580432" w14:textId="77777777" w:rsidTr="00CC5312">
        <w:tc>
          <w:tcPr>
            <w:tcW w:w="14395" w:type="dxa"/>
          </w:tcPr>
          <w:p w14:paraId="23C557B0" w14:textId="77777777" w:rsidR="003725F6" w:rsidRDefault="003465E0" w:rsidP="00A76F6A">
            <w:pPr>
              <w:pStyle w:val="ListParagraph"/>
              <w:numPr>
                <w:ilvl w:val="0"/>
                <w:numId w:val="142"/>
              </w:numPr>
              <w:spacing w:after="220" w:line="240" w:lineRule="auto"/>
              <w:contextualSpacing w:val="0"/>
              <w:rPr>
                <w:rFonts w:asciiTheme="majorHAnsi" w:eastAsia="Times New Roman" w:hAnsiTheme="majorHAnsi" w:cstheme="minorHAnsi"/>
              </w:rPr>
            </w:pPr>
            <w:r w:rsidRPr="003A0EBD">
              <w:rPr>
                <w:rFonts w:asciiTheme="majorHAnsi" w:hAnsiTheme="majorHAnsi" w:cstheme="minorHAnsi"/>
              </w:rPr>
              <w:t xml:space="preserve">Introduce the PSA as a medium to promote public awareness of issues. Explain how PSAs make a difference in the world by communicating a message using words and pictures. </w:t>
            </w:r>
          </w:p>
          <w:p w14:paraId="64C1CF3B" w14:textId="77777777" w:rsidR="003725F6" w:rsidRPr="00A76F6A" w:rsidRDefault="007C5F06" w:rsidP="00A76F6A">
            <w:pPr>
              <w:pStyle w:val="ListParagraph"/>
              <w:numPr>
                <w:ilvl w:val="0"/>
                <w:numId w:val="142"/>
              </w:numPr>
              <w:spacing w:after="220" w:line="240" w:lineRule="auto"/>
              <w:contextualSpacing w:val="0"/>
              <w:rPr>
                <w:rFonts w:asciiTheme="majorHAnsi" w:hAnsiTheme="majorHAnsi"/>
              </w:rPr>
            </w:pPr>
            <w:r w:rsidRPr="00A76F6A">
              <w:rPr>
                <w:rFonts w:asciiTheme="majorHAnsi" w:hAnsiTheme="majorHAnsi"/>
              </w:rPr>
              <w:t>Review the “</w:t>
            </w:r>
            <w:hyperlink r:id="rId286" w:history="1">
              <w:r w:rsidR="003465E0" w:rsidRPr="003A0EBD">
                <w:rPr>
                  <w:rStyle w:val="Hyperlink"/>
                  <w:rFonts w:asciiTheme="majorHAnsi" w:hAnsiTheme="majorHAnsi" w:cstheme="minorHAnsi"/>
                </w:rPr>
                <w:t>Power of Words</w:t>
              </w:r>
            </w:hyperlink>
            <w:r w:rsidRPr="00A76F6A">
              <w:rPr>
                <w:rFonts w:asciiTheme="majorHAnsi" w:hAnsiTheme="majorHAnsi"/>
              </w:rPr>
              <w:t>” video. Consider offering a video station in the classroom where students can watch it independently. For example, they may use translation captions or pause and ask questions whenever they need more clarity.</w:t>
            </w:r>
          </w:p>
          <w:p w14:paraId="7A37F188" w14:textId="77777777" w:rsidR="003725F6" w:rsidRPr="00A76F6A" w:rsidRDefault="007C5F06" w:rsidP="00A76F6A">
            <w:pPr>
              <w:pStyle w:val="ListParagraph"/>
              <w:numPr>
                <w:ilvl w:val="0"/>
                <w:numId w:val="142"/>
              </w:numPr>
              <w:spacing w:after="240" w:line="240" w:lineRule="auto"/>
              <w:contextualSpacing w:val="0"/>
              <w:rPr>
                <w:rFonts w:asciiTheme="majorHAnsi" w:hAnsiTheme="majorHAnsi"/>
              </w:rPr>
            </w:pPr>
            <w:r w:rsidRPr="00A76F6A">
              <w:rPr>
                <w:rFonts w:asciiTheme="majorHAnsi" w:hAnsiTheme="majorHAnsi"/>
              </w:rPr>
              <w:t xml:space="preserve">After the video, give students some time to do a </w:t>
            </w:r>
            <w:r w:rsidR="00923B4B">
              <w:rPr>
                <w:rFonts w:asciiTheme="majorHAnsi" w:hAnsiTheme="majorHAnsi"/>
              </w:rPr>
              <w:t>t</w:t>
            </w:r>
            <w:r w:rsidRPr="00A76F6A">
              <w:rPr>
                <w:rFonts w:asciiTheme="majorHAnsi" w:hAnsiTheme="majorHAnsi"/>
              </w:rPr>
              <w:t>hink-</w:t>
            </w:r>
            <w:r w:rsidR="00923B4B">
              <w:rPr>
                <w:rFonts w:asciiTheme="majorHAnsi" w:hAnsiTheme="majorHAnsi"/>
              </w:rPr>
              <w:t>p</w:t>
            </w:r>
            <w:r w:rsidRPr="00A76F6A">
              <w:rPr>
                <w:rFonts w:asciiTheme="majorHAnsi" w:hAnsiTheme="majorHAnsi"/>
              </w:rPr>
              <w:t>air-</w:t>
            </w:r>
            <w:r w:rsidR="00923B4B">
              <w:rPr>
                <w:rFonts w:asciiTheme="majorHAnsi" w:hAnsiTheme="majorHAnsi"/>
              </w:rPr>
              <w:t>s</w:t>
            </w:r>
            <w:r w:rsidRPr="00A76F6A">
              <w:rPr>
                <w:rFonts w:asciiTheme="majorHAnsi" w:hAnsiTheme="majorHAnsi"/>
              </w:rPr>
              <w:t xml:space="preserve">hare. Ask guiding questions such as “How can words make a difference in your life?” “How can they make a difference in another person’s life?” “How does access to clean water change a person’s life?” “How does no water affect a person’s life?” “How can your words help others learn about clean water issues?” Allow students to answer them orally or in writing, and consider posting the questions on the board or a </w:t>
            </w:r>
            <w:hyperlink w:anchor="L10PowerofWordsQuestions" w:history="1">
              <w:r w:rsidR="003465E0" w:rsidRPr="003A0EBD">
                <w:rPr>
                  <w:rStyle w:val="Hyperlink"/>
                  <w:rFonts w:asciiTheme="majorHAnsi" w:hAnsiTheme="majorHAnsi" w:cstheme="minorHAnsi"/>
                </w:rPr>
                <w:t>handout</w:t>
              </w:r>
            </w:hyperlink>
            <w:r w:rsidRPr="00A76F6A">
              <w:rPr>
                <w:rFonts w:asciiTheme="majorHAnsi" w:hAnsiTheme="majorHAnsi"/>
              </w:rPr>
              <w:t xml:space="preserve"> for students to refer to during the </w:t>
            </w:r>
            <w:r w:rsidR="00923B4B">
              <w:rPr>
                <w:rFonts w:asciiTheme="majorHAnsi" w:hAnsiTheme="majorHAnsi"/>
              </w:rPr>
              <w:t>t</w:t>
            </w:r>
            <w:r w:rsidRPr="00A76F6A">
              <w:rPr>
                <w:rFonts w:asciiTheme="majorHAnsi" w:hAnsiTheme="majorHAnsi"/>
              </w:rPr>
              <w:t>hink-</w:t>
            </w:r>
            <w:r w:rsidR="00923B4B">
              <w:rPr>
                <w:rFonts w:asciiTheme="majorHAnsi" w:hAnsiTheme="majorHAnsi"/>
              </w:rPr>
              <w:t>p</w:t>
            </w:r>
            <w:r w:rsidRPr="00A76F6A">
              <w:rPr>
                <w:rFonts w:asciiTheme="majorHAnsi" w:hAnsiTheme="majorHAnsi"/>
              </w:rPr>
              <w:t>air-</w:t>
            </w:r>
            <w:r w:rsidR="00923B4B">
              <w:rPr>
                <w:rFonts w:asciiTheme="majorHAnsi" w:hAnsiTheme="majorHAnsi"/>
              </w:rPr>
              <w:t>s</w:t>
            </w:r>
            <w:r w:rsidRPr="00A76F6A">
              <w:rPr>
                <w:rFonts w:asciiTheme="majorHAnsi" w:hAnsiTheme="majorHAnsi"/>
              </w:rPr>
              <w:t>hare.</w:t>
            </w:r>
          </w:p>
          <w:p w14:paraId="4F39EC36" w14:textId="77777777" w:rsidR="003725F6" w:rsidRPr="00A76F6A" w:rsidRDefault="007C5F06" w:rsidP="00A76F6A">
            <w:pPr>
              <w:pStyle w:val="ListParagraph"/>
              <w:numPr>
                <w:ilvl w:val="0"/>
                <w:numId w:val="142"/>
              </w:numPr>
              <w:spacing w:line="240" w:lineRule="auto"/>
              <w:rPr>
                <w:rFonts w:asciiTheme="majorHAnsi" w:hAnsiTheme="majorHAnsi"/>
              </w:rPr>
            </w:pPr>
            <w:r w:rsidRPr="00A76F6A">
              <w:rPr>
                <w:rFonts w:asciiTheme="majorHAnsi" w:hAnsiTheme="majorHAnsi"/>
              </w:rPr>
              <w:t xml:space="preserve">Introduce the idea that actions have power. Show students some solutions that have been developed to help people have access to clean water. These are examples of people making a difference in the world of clean water access with their actions. Suggestions: videos about </w:t>
            </w:r>
            <w:hyperlink r:id="rId287" w:history="1">
              <w:r w:rsidR="006E0611" w:rsidRPr="003A0EBD">
                <w:rPr>
                  <w:rStyle w:val="Hyperlink"/>
                  <w:rFonts w:asciiTheme="majorHAnsi" w:hAnsiTheme="majorHAnsi" w:cstheme="minorHAnsi"/>
                </w:rPr>
                <w:t>the L</w:t>
              </w:r>
              <w:r w:rsidR="003465E0" w:rsidRPr="003A0EBD">
                <w:rPr>
                  <w:rStyle w:val="Hyperlink"/>
                  <w:rFonts w:asciiTheme="majorHAnsi" w:hAnsiTheme="majorHAnsi" w:cstheme="minorHAnsi"/>
                </w:rPr>
                <w:t>ifestra</w:t>
              </w:r>
              <w:r w:rsidR="006E0611" w:rsidRPr="003A0EBD">
                <w:rPr>
                  <w:rStyle w:val="Hyperlink"/>
                  <w:rFonts w:asciiTheme="majorHAnsi" w:hAnsiTheme="majorHAnsi" w:cstheme="minorHAnsi"/>
                </w:rPr>
                <w:t>w</w:t>
              </w:r>
            </w:hyperlink>
            <w:r w:rsidRPr="00A76F6A">
              <w:rPr>
                <w:rFonts w:asciiTheme="majorHAnsi" w:hAnsiTheme="majorHAnsi"/>
              </w:rPr>
              <w:t xml:space="preserve">, </w:t>
            </w:r>
            <w:hyperlink r:id="rId288" w:history="1">
              <w:r w:rsidR="006E0611" w:rsidRPr="003A0EBD">
                <w:rPr>
                  <w:rStyle w:val="Hyperlink"/>
                  <w:rFonts w:asciiTheme="majorHAnsi" w:hAnsiTheme="majorHAnsi" w:cstheme="minorHAnsi"/>
                </w:rPr>
                <w:t>t</w:t>
              </w:r>
              <w:r w:rsidR="003465E0" w:rsidRPr="003A0EBD">
                <w:rPr>
                  <w:rStyle w:val="Hyperlink"/>
                  <w:rFonts w:asciiTheme="majorHAnsi" w:hAnsiTheme="majorHAnsi" w:cstheme="minorHAnsi"/>
                </w:rPr>
                <w:t xml:space="preserve">he Lifesaver </w:t>
              </w:r>
              <w:r w:rsidR="006E0611" w:rsidRPr="003A0EBD">
                <w:rPr>
                  <w:rStyle w:val="Hyperlink"/>
                  <w:rFonts w:asciiTheme="majorHAnsi" w:hAnsiTheme="majorHAnsi" w:cstheme="minorHAnsi"/>
                </w:rPr>
                <w:t>b</w:t>
              </w:r>
              <w:r w:rsidR="003465E0" w:rsidRPr="003A0EBD">
                <w:rPr>
                  <w:rStyle w:val="Hyperlink"/>
                  <w:rFonts w:asciiTheme="majorHAnsi" w:hAnsiTheme="majorHAnsi" w:cstheme="minorHAnsi"/>
                </w:rPr>
                <w:t>ottle</w:t>
              </w:r>
            </w:hyperlink>
            <w:r w:rsidRPr="00A76F6A">
              <w:rPr>
                <w:rFonts w:asciiTheme="majorHAnsi" w:hAnsiTheme="majorHAnsi"/>
              </w:rPr>
              <w:t xml:space="preserve">, and </w:t>
            </w:r>
            <w:hyperlink r:id="rId289" w:history="1">
              <w:r w:rsidR="006E0611" w:rsidRPr="003A0EBD">
                <w:rPr>
                  <w:rStyle w:val="Hyperlink"/>
                  <w:rFonts w:asciiTheme="majorHAnsi" w:hAnsiTheme="majorHAnsi" w:cstheme="minorHAnsi"/>
                </w:rPr>
                <w:t>b</w:t>
              </w:r>
              <w:r w:rsidR="003465E0" w:rsidRPr="003A0EBD">
                <w:rPr>
                  <w:rStyle w:val="Hyperlink"/>
                  <w:rFonts w:asciiTheme="majorHAnsi" w:hAnsiTheme="majorHAnsi" w:cstheme="minorHAnsi"/>
                </w:rPr>
                <w:t xml:space="preserve">uilding </w:t>
              </w:r>
              <w:r w:rsidR="006E0611" w:rsidRPr="003A0EBD">
                <w:rPr>
                  <w:rStyle w:val="Hyperlink"/>
                  <w:rFonts w:asciiTheme="majorHAnsi" w:hAnsiTheme="majorHAnsi" w:cstheme="minorHAnsi"/>
                </w:rPr>
                <w:t xml:space="preserve">wells </w:t>
              </w:r>
              <w:r w:rsidR="003465E0" w:rsidRPr="003A0EBD">
                <w:rPr>
                  <w:rStyle w:val="Hyperlink"/>
                  <w:rFonts w:asciiTheme="majorHAnsi" w:hAnsiTheme="majorHAnsi" w:cstheme="minorHAnsi"/>
                </w:rPr>
                <w:t>in South Sudan</w:t>
              </w:r>
            </w:hyperlink>
            <w:r w:rsidRPr="00A76F6A">
              <w:rPr>
                <w:rFonts w:asciiTheme="majorHAnsi" w:hAnsiTheme="majorHAnsi"/>
              </w:rPr>
              <w:t>.</w:t>
            </w:r>
          </w:p>
          <w:p w14:paraId="7C27AC8E" w14:textId="77777777" w:rsidR="003725F6" w:rsidRDefault="003465E0" w:rsidP="00A76F6A">
            <w:pPr>
              <w:pStyle w:val="ListParagraph"/>
              <w:numPr>
                <w:ilvl w:val="2"/>
                <w:numId w:val="142"/>
              </w:numPr>
              <w:spacing w:after="0" w:line="240" w:lineRule="auto"/>
              <w:ind w:left="720"/>
              <w:rPr>
                <w:rFonts w:asciiTheme="majorHAnsi" w:eastAsia="Times New Roman" w:hAnsiTheme="majorHAnsi" w:cstheme="minorHAnsi"/>
              </w:rPr>
            </w:pPr>
            <w:r w:rsidRPr="003A0EBD">
              <w:rPr>
                <w:rFonts w:asciiTheme="majorHAnsi" w:hAnsiTheme="majorHAnsi" w:cstheme="minorHAnsi"/>
              </w:rPr>
              <w:t>Before each video, remind students about the focus of their viewing. Ask them to complete the</w:t>
            </w:r>
            <w:r w:rsidR="006E0611" w:rsidRPr="003A0EBD">
              <w:rPr>
                <w:rFonts w:asciiTheme="majorHAnsi" w:hAnsiTheme="majorHAnsi" w:cstheme="minorHAnsi"/>
              </w:rPr>
              <w:t xml:space="preserve"> “</w:t>
            </w:r>
            <w:hyperlink w:anchor="L10CauseandEffect" w:history="1">
              <w:r w:rsidRPr="003A0EBD">
                <w:rPr>
                  <w:rStyle w:val="Hyperlink"/>
                  <w:rFonts w:asciiTheme="majorHAnsi" w:hAnsiTheme="majorHAnsi" w:cstheme="minorHAnsi"/>
                </w:rPr>
                <w:t>Cause</w:t>
              </w:r>
              <w:r w:rsidR="006E0611" w:rsidRPr="003A0EBD">
                <w:rPr>
                  <w:rStyle w:val="Hyperlink"/>
                  <w:rFonts w:asciiTheme="majorHAnsi" w:hAnsiTheme="majorHAnsi" w:cstheme="minorHAnsi"/>
                </w:rPr>
                <w:t>s</w:t>
              </w:r>
              <w:r w:rsidRPr="003A0EBD">
                <w:rPr>
                  <w:rStyle w:val="Hyperlink"/>
                  <w:rFonts w:asciiTheme="majorHAnsi" w:hAnsiTheme="majorHAnsi" w:cstheme="minorHAnsi"/>
                </w:rPr>
                <w:t xml:space="preserve"> and Effec</w:t>
              </w:r>
              <w:r w:rsidR="006E0611" w:rsidRPr="003A0EBD">
                <w:rPr>
                  <w:rStyle w:val="Hyperlink"/>
                  <w:rFonts w:asciiTheme="majorHAnsi" w:hAnsiTheme="majorHAnsi" w:cstheme="minorHAnsi"/>
                </w:rPr>
                <w:t>ts</w:t>
              </w:r>
            </w:hyperlink>
            <w:r w:rsidR="006E0611" w:rsidRPr="003A0EBD">
              <w:rPr>
                <w:rFonts w:asciiTheme="majorHAnsi" w:hAnsiTheme="majorHAnsi" w:cstheme="minorHAnsi"/>
              </w:rPr>
              <w:t xml:space="preserve">” </w:t>
            </w:r>
            <w:r w:rsidRPr="003A0EBD">
              <w:rPr>
                <w:rFonts w:asciiTheme="majorHAnsi" w:hAnsiTheme="majorHAnsi" w:cstheme="minorHAnsi"/>
              </w:rPr>
              <w:t xml:space="preserve">handout and take notes about causes and effects of lack of access to clean water as discussed in the videos. </w:t>
            </w:r>
          </w:p>
          <w:p w14:paraId="1913B4BB" w14:textId="77777777" w:rsidR="003725F6" w:rsidRDefault="003465E0" w:rsidP="00A76F6A">
            <w:pPr>
              <w:pStyle w:val="ListParagraph"/>
              <w:numPr>
                <w:ilvl w:val="2"/>
                <w:numId w:val="142"/>
              </w:numPr>
              <w:spacing w:after="0" w:line="240" w:lineRule="auto"/>
              <w:ind w:left="720"/>
              <w:rPr>
                <w:rFonts w:asciiTheme="majorHAnsi" w:eastAsia="Times New Roman" w:hAnsiTheme="majorHAnsi" w:cstheme="minorHAnsi"/>
              </w:rPr>
            </w:pPr>
            <w:r w:rsidRPr="003A0EBD">
              <w:rPr>
                <w:rFonts w:asciiTheme="majorHAnsi" w:hAnsiTheme="majorHAnsi"/>
              </w:rPr>
              <w:t xml:space="preserve">Consider offering a video station in the classroom where students could watch this video independently. </w:t>
            </w:r>
          </w:p>
          <w:p w14:paraId="24092833" w14:textId="77777777" w:rsidR="003725F6" w:rsidRDefault="00262B4A" w:rsidP="00A76F6A">
            <w:pPr>
              <w:pStyle w:val="ListParagraph"/>
              <w:numPr>
                <w:ilvl w:val="2"/>
                <w:numId w:val="142"/>
              </w:numPr>
              <w:spacing w:after="0" w:line="240" w:lineRule="auto"/>
              <w:ind w:left="720"/>
              <w:rPr>
                <w:rFonts w:asciiTheme="majorHAnsi" w:eastAsia="Times New Roman" w:hAnsiTheme="majorHAnsi"/>
                <w:b/>
              </w:rPr>
            </w:pPr>
            <w:r>
              <w:rPr>
                <w:rFonts w:asciiTheme="majorHAnsi" w:hAnsiTheme="majorHAnsi"/>
                <w:b/>
              </w:rPr>
              <w:t>Optional</w:t>
            </w:r>
            <w:r w:rsidRPr="003A0EBD">
              <w:rPr>
                <w:rFonts w:asciiTheme="majorHAnsi" w:hAnsiTheme="majorHAnsi"/>
                <w:b/>
              </w:rPr>
              <w:t xml:space="preserve"> </w:t>
            </w:r>
            <w:r w:rsidR="003465E0" w:rsidRPr="003A0EBD">
              <w:rPr>
                <w:rFonts w:asciiTheme="majorHAnsi" w:hAnsiTheme="majorHAnsi"/>
                <w:b/>
              </w:rPr>
              <w:t>activity:</w:t>
            </w:r>
            <w:r w:rsidR="003465E0" w:rsidRPr="003A0EBD">
              <w:rPr>
                <w:rFonts w:asciiTheme="majorHAnsi" w:hAnsiTheme="majorHAnsi"/>
              </w:rPr>
              <w:t xml:space="preserve"> Give students time to explore websites such as </w:t>
            </w:r>
            <w:hyperlink r:id="rId290" w:history="1">
              <w:r w:rsidR="003465E0" w:rsidRPr="003A0EBD">
                <w:rPr>
                  <w:rStyle w:val="Hyperlink"/>
                  <w:rFonts w:asciiTheme="majorHAnsi" w:hAnsiTheme="majorHAnsi"/>
                </w:rPr>
                <w:t>Lifestraw.com</w:t>
              </w:r>
            </w:hyperlink>
            <w:r w:rsidR="003465E0" w:rsidRPr="003A0EBD">
              <w:rPr>
                <w:rFonts w:asciiTheme="majorHAnsi" w:hAnsiTheme="majorHAnsi"/>
              </w:rPr>
              <w:t xml:space="preserve"> and </w:t>
            </w:r>
            <w:hyperlink r:id="rId291" w:history="1">
              <w:r w:rsidR="003465E0" w:rsidRPr="003A0EBD">
                <w:rPr>
                  <w:rStyle w:val="Hyperlink"/>
                  <w:rFonts w:asciiTheme="majorHAnsi" w:hAnsiTheme="majorHAnsi"/>
                </w:rPr>
                <w:t>WaterforSouthSudan.org</w:t>
              </w:r>
            </w:hyperlink>
            <w:r w:rsidR="003465E0" w:rsidRPr="003A0EBD">
              <w:rPr>
                <w:rFonts w:asciiTheme="majorHAnsi" w:hAnsiTheme="majorHAnsi"/>
              </w:rPr>
              <w:t xml:space="preserve"> to learn mor</w:t>
            </w:r>
            <w:r w:rsidR="00186D87" w:rsidRPr="003A0EBD">
              <w:rPr>
                <w:rFonts w:asciiTheme="majorHAnsi" w:hAnsiTheme="majorHAnsi"/>
              </w:rPr>
              <w:t>e</w:t>
            </w:r>
            <w:r w:rsidR="003465E0" w:rsidRPr="003A0EBD">
              <w:rPr>
                <w:rFonts w:asciiTheme="majorHAnsi" w:hAnsiTheme="majorHAnsi"/>
              </w:rPr>
              <w:t xml:space="preserve"> about potential solutions to the problem of clean water access. </w:t>
            </w:r>
            <w:r w:rsidR="003465E0" w:rsidRPr="003A0EBD">
              <w:rPr>
                <w:rFonts w:asciiTheme="majorHAnsi" w:hAnsiTheme="majorHAnsi" w:cstheme="minorHAnsi"/>
              </w:rPr>
              <w:t xml:space="preserve">Give students time to quietly reflect on these solutions, then share their reactions orally or in writing. </w:t>
            </w:r>
          </w:p>
        </w:tc>
      </w:tr>
      <w:tr w:rsidR="00C35AA9" w:rsidRPr="003A0EBD" w14:paraId="2DCCF3DA" w14:textId="77777777" w:rsidTr="00A76F6A">
        <w:tc>
          <w:tcPr>
            <w:tcW w:w="14395" w:type="dxa"/>
            <w:shd w:val="clear" w:color="auto" w:fill="FFF2CC"/>
          </w:tcPr>
          <w:p w14:paraId="61A5B992" w14:textId="77777777" w:rsidR="003725F6" w:rsidRDefault="00C35AA9" w:rsidP="00A76F6A">
            <w:pPr>
              <w:keepNext/>
              <w:spacing w:after="0" w:line="240" w:lineRule="auto"/>
              <w:rPr>
                <w:rFonts w:asciiTheme="majorHAnsi" w:eastAsia="Times New Roman" w:hAnsiTheme="majorHAnsi"/>
              </w:rPr>
            </w:pPr>
            <w:r w:rsidRPr="003A0EBD">
              <w:rPr>
                <w:rFonts w:asciiTheme="majorHAnsi" w:hAnsiTheme="majorHAnsi"/>
                <w:b/>
              </w:rPr>
              <w:t xml:space="preserve">Lesson </w:t>
            </w:r>
            <w:r w:rsidR="00D00A15" w:rsidRPr="003A0EBD">
              <w:rPr>
                <w:rFonts w:asciiTheme="majorHAnsi" w:hAnsiTheme="majorHAnsi"/>
                <w:b/>
              </w:rPr>
              <w:t>Closing</w:t>
            </w:r>
          </w:p>
        </w:tc>
      </w:tr>
      <w:tr w:rsidR="00C35AA9" w:rsidRPr="003A0EBD" w14:paraId="4B48EDBD" w14:textId="77777777" w:rsidTr="00A76F6A">
        <w:trPr>
          <w:cantSplit/>
        </w:trPr>
        <w:tc>
          <w:tcPr>
            <w:tcW w:w="14395" w:type="dxa"/>
          </w:tcPr>
          <w:p w14:paraId="2AB3B58F" w14:textId="77777777" w:rsidR="00C35AA9" w:rsidRPr="003A0EBD" w:rsidRDefault="00F37910">
            <w:pPr>
              <w:spacing w:after="0" w:line="240" w:lineRule="auto"/>
              <w:contextualSpacing/>
              <w:rPr>
                <w:rFonts w:asciiTheme="majorHAnsi" w:hAnsiTheme="majorHAnsi" w:cs="Arial"/>
                <w:b/>
              </w:rPr>
            </w:pPr>
            <w:bookmarkStart w:id="87" w:name="L10Ticket"/>
            <w:bookmarkEnd w:id="87"/>
            <w:r>
              <w:rPr>
                <w:rFonts w:asciiTheme="majorHAnsi" w:hAnsiTheme="majorHAnsi" w:cstheme="minorHAnsi"/>
              </w:rPr>
              <w:t>Exit t</w:t>
            </w:r>
            <w:r w:rsidR="003465E0" w:rsidRPr="003A0EBD">
              <w:rPr>
                <w:rFonts w:asciiTheme="majorHAnsi" w:hAnsiTheme="majorHAnsi" w:cstheme="minorHAnsi"/>
              </w:rPr>
              <w:t>icket</w:t>
            </w:r>
            <w:r w:rsidR="00186D87" w:rsidRPr="003A0EBD">
              <w:rPr>
                <w:rFonts w:asciiTheme="majorHAnsi" w:hAnsiTheme="majorHAnsi" w:cstheme="minorHAnsi"/>
              </w:rPr>
              <w:t>: Ask students to</w:t>
            </w:r>
            <w:r w:rsidR="008F3FEE" w:rsidRPr="003A0EBD">
              <w:rPr>
                <w:rFonts w:asciiTheme="majorHAnsi" w:hAnsiTheme="majorHAnsi" w:cstheme="minorHAnsi"/>
              </w:rPr>
              <w:t xml:space="preserve"> use their notebooks, sketching </w:t>
            </w:r>
            <w:r w:rsidR="00186D87" w:rsidRPr="003A0EBD">
              <w:rPr>
                <w:rFonts w:asciiTheme="majorHAnsi" w:hAnsiTheme="majorHAnsi" w:cstheme="minorHAnsi"/>
              </w:rPr>
              <w:t xml:space="preserve">one </w:t>
            </w:r>
            <w:r w:rsidR="003465E0" w:rsidRPr="003A0EBD">
              <w:rPr>
                <w:rFonts w:asciiTheme="majorHAnsi" w:hAnsiTheme="majorHAnsi" w:cstheme="minorHAnsi"/>
              </w:rPr>
              <w:t xml:space="preserve">visual they can use in a PSA to raise awareness of the need to help people around the world have access to clean water. </w:t>
            </w:r>
            <w:r w:rsidR="00186D87" w:rsidRPr="003A0EBD">
              <w:rPr>
                <w:rFonts w:asciiTheme="majorHAnsi" w:hAnsiTheme="majorHAnsi" w:cstheme="minorHAnsi"/>
              </w:rPr>
              <w:t xml:space="preserve">Students could illustrate a solution or a visual to stimulate others to get involved in solving lack of access to clean water. </w:t>
            </w:r>
            <w:r w:rsidR="003465E0" w:rsidRPr="003A0EBD">
              <w:rPr>
                <w:rFonts w:asciiTheme="majorHAnsi" w:hAnsiTheme="majorHAnsi" w:cstheme="minorHAnsi"/>
              </w:rPr>
              <w:t xml:space="preserve">Allow students to use computers </w:t>
            </w:r>
            <w:r w:rsidR="00186D87" w:rsidRPr="003A0EBD">
              <w:rPr>
                <w:rFonts w:asciiTheme="majorHAnsi" w:hAnsiTheme="majorHAnsi" w:cstheme="minorHAnsi"/>
              </w:rPr>
              <w:t>t</w:t>
            </w:r>
            <w:r w:rsidR="003465E0" w:rsidRPr="003A0EBD">
              <w:rPr>
                <w:rFonts w:asciiTheme="majorHAnsi" w:hAnsiTheme="majorHAnsi" w:cstheme="minorHAnsi"/>
              </w:rPr>
              <w:t>o create images (using software such as Microsoft Paint). Tell students to support their image</w:t>
            </w:r>
            <w:r w:rsidR="008F3FEE" w:rsidRPr="003A0EBD">
              <w:rPr>
                <w:rFonts w:asciiTheme="majorHAnsi" w:hAnsiTheme="majorHAnsi" w:cstheme="minorHAnsi"/>
              </w:rPr>
              <w:t>s</w:t>
            </w:r>
            <w:r w:rsidR="003465E0" w:rsidRPr="003A0EBD">
              <w:rPr>
                <w:rFonts w:asciiTheme="majorHAnsi" w:hAnsiTheme="majorHAnsi" w:cstheme="minorHAnsi"/>
              </w:rPr>
              <w:t xml:space="preserve"> with a</w:t>
            </w:r>
            <w:r w:rsidR="008F3FEE" w:rsidRPr="003A0EBD">
              <w:rPr>
                <w:rFonts w:asciiTheme="majorHAnsi" w:hAnsiTheme="majorHAnsi" w:cstheme="minorHAnsi"/>
              </w:rPr>
              <w:t>n oral</w:t>
            </w:r>
            <w:r w:rsidR="003465E0" w:rsidRPr="003A0EBD">
              <w:rPr>
                <w:rFonts w:asciiTheme="majorHAnsi" w:hAnsiTheme="majorHAnsi" w:cstheme="minorHAnsi"/>
              </w:rPr>
              <w:t xml:space="preserve"> statement of opinion or </w:t>
            </w:r>
            <w:r w:rsidR="008F3FEE" w:rsidRPr="003A0EBD">
              <w:rPr>
                <w:rFonts w:asciiTheme="majorHAnsi" w:hAnsiTheme="majorHAnsi" w:cstheme="minorHAnsi"/>
              </w:rPr>
              <w:t xml:space="preserve">a written sentence </w:t>
            </w:r>
            <w:r w:rsidR="003465E0" w:rsidRPr="003A0EBD">
              <w:rPr>
                <w:rFonts w:asciiTheme="majorHAnsi" w:hAnsiTheme="majorHAnsi" w:cstheme="minorHAnsi"/>
              </w:rPr>
              <w:t xml:space="preserve">using the following frame: </w:t>
            </w:r>
            <w:r w:rsidR="00713BA2" w:rsidRPr="003A0EBD">
              <w:rPr>
                <w:rFonts w:asciiTheme="majorHAnsi" w:hAnsiTheme="majorHAnsi" w:cstheme="minorHAnsi"/>
              </w:rPr>
              <w:t>“</w:t>
            </w:r>
            <w:r w:rsidR="003465E0" w:rsidRPr="003A0EBD">
              <w:rPr>
                <w:rFonts w:asciiTheme="majorHAnsi" w:hAnsiTheme="majorHAnsi" w:cstheme="minorHAnsi"/>
              </w:rPr>
              <w:t>I think this visual is strong because</w:t>
            </w:r>
            <w:r w:rsidR="00713BA2" w:rsidRPr="003A0EBD">
              <w:rPr>
                <w:rFonts w:asciiTheme="majorHAnsi" w:hAnsiTheme="majorHAnsi" w:cstheme="minorHAnsi"/>
              </w:rPr>
              <w:t xml:space="preserve"> </w:t>
            </w:r>
            <w:r w:rsidR="007C5F06" w:rsidRPr="00A76F6A">
              <w:rPr>
                <w:rFonts w:asciiTheme="majorHAnsi" w:hAnsiTheme="majorHAnsi" w:cs="Arial"/>
              </w:rPr>
              <w:t>___</w:t>
            </w:r>
            <w:r w:rsidR="00713BA2" w:rsidRPr="003A0EBD">
              <w:rPr>
                <w:rFonts w:asciiTheme="majorHAnsi" w:hAnsiTheme="majorHAnsi" w:cs="Arial"/>
              </w:rPr>
              <w:t>________.”</w:t>
            </w:r>
            <w:r w:rsidR="003465E0" w:rsidRPr="003A0EBD">
              <w:rPr>
                <w:rFonts w:asciiTheme="majorHAnsi" w:hAnsiTheme="majorHAnsi" w:cstheme="minorHAnsi"/>
              </w:rPr>
              <w:t xml:space="preserve"> </w:t>
            </w:r>
          </w:p>
        </w:tc>
      </w:tr>
    </w:tbl>
    <w:p w14:paraId="47D54DBE" w14:textId="77777777" w:rsidR="00BE4942" w:rsidRDefault="00BE4942">
      <w:pPr>
        <w:pStyle w:val="LessonResourceshead"/>
        <w:rPr>
          <w:sz w:val="24"/>
          <w:szCs w:val="24"/>
          <w:lang w:eastAsia="en-US"/>
        </w:rPr>
      </w:pPr>
    </w:p>
    <w:p w14:paraId="5D1442F2" w14:textId="77777777" w:rsidR="00BE4942" w:rsidRDefault="00BE4942">
      <w:pPr>
        <w:spacing w:after="0" w:line="240" w:lineRule="auto"/>
        <w:rPr>
          <w:rFonts w:asciiTheme="majorHAnsi" w:hAnsiTheme="majorHAnsi"/>
          <w:sz w:val="24"/>
          <w:szCs w:val="24"/>
          <w:lang w:eastAsia="en-US"/>
        </w:rPr>
      </w:pPr>
      <w:r>
        <w:rPr>
          <w:sz w:val="24"/>
          <w:szCs w:val="24"/>
          <w:lang w:eastAsia="en-US"/>
        </w:rPr>
        <w:br w:type="page"/>
      </w:r>
    </w:p>
    <w:p w14:paraId="6D591E58" w14:textId="77777777" w:rsidR="003725F6" w:rsidRPr="00094562" w:rsidRDefault="00D50FDA" w:rsidP="00094562">
      <w:pPr>
        <w:pStyle w:val="Heading1"/>
        <w:rPr>
          <w:sz w:val="44"/>
          <w:szCs w:val="44"/>
        </w:rPr>
      </w:pPr>
      <w:r w:rsidRPr="00094562">
        <w:rPr>
          <w:sz w:val="44"/>
          <w:szCs w:val="44"/>
        </w:rPr>
        <w:t>Lesson 10 Resources</w:t>
      </w:r>
    </w:p>
    <w:p w14:paraId="0EEE0D68" w14:textId="77777777" w:rsidR="008C127B" w:rsidRDefault="00233FDC" w:rsidP="00233FDC">
      <w:pPr>
        <w:pStyle w:val="ListParagraph"/>
        <w:numPr>
          <w:ilvl w:val="0"/>
          <w:numId w:val="146"/>
        </w:numPr>
        <w:spacing w:after="0" w:line="240" w:lineRule="auto"/>
        <w:ind w:left="360"/>
        <w:rPr>
          <w:rFonts w:asciiTheme="majorHAnsi" w:hAnsiTheme="majorHAnsi"/>
          <w:lang w:eastAsia="en-US"/>
        </w:rPr>
      </w:pPr>
      <w:r w:rsidRPr="003A0EBD">
        <w:rPr>
          <w:rFonts w:asciiTheme="majorHAnsi" w:hAnsiTheme="majorHAnsi"/>
          <w:lang w:eastAsia="en-US"/>
        </w:rPr>
        <w:t xml:space="preserve">Computer </w:t>
      </w:r>
      <w:r w:rsidR="008C127B">
        <w:rPr>
          <w:rFonts w:asciiTheme="majorHAnsi" w:hAnsiTheme="majorHAnsi"/>
          <w:lang w:eastAsia="en-US"/>
        </w:rPr>
        <w:t>with Internet access</w:t>
      </w:r>
    </w:p>
    <w:p w14:paraId="5D8516F0" w14:textId="77777777" w:rsidR="00233FDC" w:rsidRDefault="008C127B" w:rsidP="00233FDC">
      <w:pPr>
        <w:pStyle w:val="ListParagraph"/>
        <w:numPr>
          <w:ilvl w:val="0"/>
          <w:numId w:val="146"/>
        </w:numPr>
        <w:spacing w:after="0" w:line="240" w:lineRule="auto"/>
        <w:ind w:left="360"/>
        <w:rPr>
          <w:rFonts w:asciiTheme="majorHAnsi" w:hAnsiTheme="majorHAnsi"/>
          <w:lang w:eastAsia="en-US"/>
        </w:rPr>
      </w:pPr>
      <w:r>
        <w:rPr>
          <w:rFonts w:asciiTheme="majorHAnsi" w:hAnsiTheme="majorHAnsi"/>
          <w:lang w:eastAsia="en-US"/>
        </w:rPr>
        <w:t>P</w:t>
      </w:r>
      <w:r w:rsidR="00233FDC" w:rsidRPr="003A0EBD">
        <w:rPr>
          <w:rFonts w:asciiTheme="majorHAnsi" w:hAnsiTheme="majorHAnsi"/>
          <w:lang w:eastAsia="en-US"/>
        </w:rPr>
        <w:t>rojector</w:t>
      </w:r>
    </w:p>
    <w:p w14:paraId="55CDCBF4" w14:textId="77777777" w:rsidR="001D1664" w:rsidRDefault="00402920" w:rsidP="00273855">
      <w:pPr>
        <w:pStyle w:val="ListParagraph"/>
        <w:numPr>
          <w:ilvl w:val="0"/>
          <w:numId w:val="289"/>
        </w:numPr>
        <w:spacing w:after="0" w:line="240" w:lineRule="auto"/>
        <w:ind w:left="360"/>
      </w:pPr>
      <w:r w:rsidRPr="00273855">
        <w:rPr>
          <w:rFonts w:asciiTheme="majorHAnsi" w:hAnsiTheme="majorHAnsi"/>
          <w:lang w:eastAsia="en-US"/>
        </w:rPr>
        <w:t>Notebooks</w:t>
      </w:r>
      <w:r w:rsidR="00233FDC">
        <w:t xml:space="preserve"> </w:t>
      </w:r>
    </w:p>
    <w:p w14:paraId="53163684" w14:textId="77777777" w:rsidR="001D1664" w:rsidRPr="00273855" w:rsidRDefault="00402920" w:rsidP="00273855">
      <w:pPr>
        <w:pStyle w:val="ListParagraph"/>
        <w:numPr>
          <w:ilvl w:val="0"/>
          <w:numId w:val="289"/>
        </w:numPr>
        <w:spacing w:after="0" w:line="240" w:lineRule="auto"/>
        <w:ind w:left="360"/>
        <w:rPr>
          <w:rFonts w:asciiTheme="majorHAnsi" w:hAnsiTheme="majorHAnsi"/>
        </w:rPr>
      </w:pPr>
      <w:r w:rsidRPr="00273855">
        <w:rPr>
          <w:rFonts w:asciiTheme="majorHAnsi" w:hAnsiTheme="majorHAnsi" w:cs="Arial"/>
        </w:rPr>
        <w:t>Post-It</w:t>
      </w:r>
      <w:r w:rsidR="00980E31">
        <w:rPr>
          <w:rFonts w:asciiTheme="majorHAnsi" w:hAnsiTheme="majorHAnsi" w:cs="Arial"/>
        </w:rPr>
        <w:t>s</w:t>
      </w:r>
      <w:r w:rsidRPr="00273855">
        <w:rPr>
          <w:rFonts w:asciiTheme="majorHAnsi" w:hAnsiTheme="majorHAnsi" w:cs="Arial"/>
        </w:rPr>
        <w:t xml:space="preserve">, </w:t>
      </w:r>
      <w:r w:rsidR="00980E31">
        <w:rPr>
          <w:rFonts w:asciiTheme="majorHAnsi" w:hAnsiTheme="majorHAnsi" w:cs="Arial"/>
        </w:rPr>
        <w:t>a</w:t>
      </w:r>
      <w:r w:rsidRPr="00273855">
        <w:rPr>
          <w:rFonts w:asciiTheme="majorHAnsi" w:hAnsiTheme="majorHAnsi" w:cs="Arial"/>
        </w:rPr>
        <w:t xml:space="preserve">nonymous voting software such as </w:t>
      </w:r>
      <w:hyperlink r:id="rId292" w:history="1">
        <w:r w:rsidR="004D756A" w:rsidRPr="008C127B">
          <w:rPr>
            <w:rStyle w:val="Hyperlink"/>
            <w:rFonts w:asciiTheme="majorHAnsi" w:hAnsiTheme="majorHAnsi" w:cs="Arial"/>
          </w:rPr>
          <w:t>Plickers</w:t>
        </w:r>
      </w:hyperlink>
      <w:r w:rsidRPr="00273855">
        <w:rPr>
          <w:rFonts w:asciiTheme="majorHAnsi" w:hAnsiTheme="majorHAnsi" w:cs="Arial"/>
        </w:rPr>
        <w:t xml:space="preserve">, or tools such as </w:t>
      </w:r>
      <w:hyperlink r:id="rId293" w:history="1">
        <w:r w:rsidR="004D756A" w:rsidRPr="008C127B">
          <w:rPr>
            <w:rStyle w:val="Hyperlink"/>
            <w:rFonts w:asciiTheme="majorHAnsi" w:hAnsiTheme="majorHAnsi" w:cs="Arial"/>
          </w:rPr>
          <w:t>Padlet</w:t>
        </w:r>
      </w:hyperlink>
      <w:r w:rsidRPr="00273855">
        <w:rPr>
          <w:rFonts w:asciiTheme="majorHAnsi" w:hAnsiTheme="majorHAnsi"/>
        </w:rPr>
        <w:t xml:space="preserve"> </w:t>
      </w:r>
    </w:p>
    <w:p w14:paraId="16364EDB" w14:textId="77777777" w:rsidR="001D1664" w:rsidRDefault="00980E31" w:rsidP="00273855">
      <w:pPr>
        <w:pStyle w:val="ListParagraph"/>
        <w:numPr>
          <w:ilvl w:val="0"/>
          <w:numId w:val="289"/>
        </w:numPr>
        <w:spacing w:after="0" w:line="240" w:lineRule="auto"/>
        <w:ind w:left="360"/>
        <w:rPr>
          <w:rFonts w:asciiTheme="majorHAnsi" w:hAnsiTheme="majorHAnsi"/>
        </w:rPr>
      </w:pPr>
      <w:r w:rsidRPr="008C127B">
        <w:rPr>
          <w:rFonts w:asciiTheme="majorHAnsi" w:hAnsiTheme="majorHAnsi"/>
        </w:rPr>
        <w:t>Videos:</w:t>
      </w:r>
    </w:p>
    <w:p w14:paraId="3C7BE66D" w14:textId="77777777" w:rsidR="001D1664" w:rsidRDefault="004D756A" w:rsidP="00273855">
      <w:pPr>
        <w:pStyle w:val="ListParagraph"/>
        <w:numPr>
          <w:ilvl w:val="1"/>
          <w:numId w:val="289"/>
        </w:numPr>
        <w:spacing w:after="0" w:line="240" w:lineRule="auto"/>
        <w:ind w:left="720"/>
        <w:rPr>
          <w:rFonts w:asciiTheme="majorHAnsi" w:hAnsiTheme="majorHAnsi"/>
        </w:rPr>
      </w:pPr>
      <w:r w:rsidRPr="008C127B">
        <w:rPr>
          <w:rFonts w:asciiTheme="majorHAnsi" w:hAnsiTheme="majorHAnsi"/>
        </w:rPr>
        <w:t>“</w:t>
      </w:r>
      <w:hyperlink r:id="rId294" w:history="1">
        <w:r w:rsidR="00980E31">
          <w:rPr>
            <w:rStyle w:val="Hyperlink"/>
            <w:rFonts w:asciiTheme="majorHAnsi" w:hAnsiTheme="majorHAnsi" w:cstheme="minorHAnsi"/>
          </w:rPr>
          <w:t>The Po</w:t>
        </w:r>
        <w:r w:rsidRPr="008C127B">
          <w:rPr>
            <w:rStyle w:val="Hyperlink"/>
            <w:rFonts w:asciiTheme="majorHAnsi" w:hAnsiTheme="majorHAnsi" w:cstheme="minorHAnsi"/>
          </w:rPr>
          <w:t>wer of Words</w:t>
        </w:r>
      </w:hyperlink>
      <w:r w:rsidR="00980E31" w:rsidRPr="008C127B">
        <w:rPr>
          <w:rFonts w:asciiTheme="majorHAnsi" w:hAnsiTheme="majorHAnsi"/>
        </w:rPr>
        <w:t>”</w:t>
      </w:r>
    </w:p>
    <w:p w14:paraId="7843A648" w14:textId="77777777" w:rsidR="001D1664" w:rsidRDefault="00980E31" w:rsidP="00273855">
      <w:pPr>
        <w:pStyle w:val="ListParagraph"/>
        <w:numPr>
          <w:ilvl w:val="1"/>
          <w:numId w:val="289"/>
        </w:numPr>
        <w:spacing w:after="0" w:line="240" w:lineRule="auto"/>
        <w:ind w:left="720"/>
        <w:rPr>
          <w:rFonts w:asciiTheme="majorHAnsi" w:hAnsiTheme="majorHAnsi"/>
        </w:rPr>
      </w:pPr>
      <w:r>
        <w:rPr>
          <w:rFonts w:asciiTheme="majorHAnsi" w:hAnsiTheme="majorHAnsi"/>
        </w:rPr>
        <w:t>“</w:t>
      </w:r>
      <w:hyperlink r:id="rId295" w:history="1">
        <w:r>
          <w:rPr>
            <w:rStyle w:val="Hyperlink"/>
            <w:rFonts w:asciiTheme="majorHAnsi" w:hAnsiTheme="majorHAnsi" w:cstheme="minorHAnsi"/>
          </w:rPr>
          <w:t>T</w:t>
        </w:r>
        <w:r w:rsidR="004D756A" w:rsidRPr="008C127B">
          <w:rPr>
            <w:rStyle w:val="Hyperlink"/>
            <w:rFonts w:asciiTheme="majorHAnsi" w:hAnsiTheme="majorHAnsi" w:cstheme="minorHAnsi"/>
          </w:rPr>
          <w:t>he Lifestra</w:t>
        </w:r>
        <w:r>
          <w:rPr>
            <w:rStyle w:val="Hyperlink"/>
            <w:rFonts w:asciiTheme="majorHAnsi" w:hAnsiTheme="majorHAnsi" w:cstheme="minorHAnsi"/>
          </w:rPr>
          <w:t>w: Where Did It Come From?</w:t>
        </w:r>
      </w:hyperlink>
      <w:r>
        <w:rPr>
          <w:rFonts w:asciiTheme="majorHAnsi" w:hAnsiTheme="majorHAnsi"/>
        </w:rPr>
        <w:t>”</w:t>
      </w:r>
    </w:p>
    <w:p w14:paraId="564F0B52" w14:textId="77777777" w:rsidR="001D1664" w:rsidRDefault="00980E31" w:rsidP="00273855">
      <w:pPr>
        <w:pStyle w:val="ListParagraph"/>
        <w:numPr>
          <w:ilvl w:val="1"/>
          <w:numId w:val="289"/>
        </w:numPr>
        <w:spacing w:after="0" w:line="240" w:lineRule="auto"/>
        <w:ind w:left="720"/>
        <w:rPr>
          <w:rFonts w:asciiTheme="majorHAnsi" w:hAnsiTheme="majorHAnsi"/>
        </w:rPr>
      </w:pPr>
      <w:r>
        <w:rPr>
          <w:rFonts w:asciiTheme="majorHAnsi" w:hAnsiTheme="majorHAnsi"/>
        </w:rPr>
        <w:t>“</w:t>
      </w:r>
      <w:hyperlink r:id="rId296" w:history="1">
        <w:r>
          <w:rPr>
            <w:rStyle w:val="Hyperlink"/>
            <w:rFonts w:asciiTheme="majorHAnsi" w:hAnsiTheme="majorHAnsi" w:cstheme="minorHAnsi"/>
          </w:rPr>
          <w:t>Michael Pritchard: How to Make Filthy Water Drinkable</w:t>
        </w:r>
      </w:hyperlink>
      <w:r>
        <w:rPr>
          <w:rFonts w:asciiTheme="majorHAnsi" w:hAnsiTheme="majorHAnsi"/>
        </w:rPr>
        <w:t>” (video on the Lifesaver bottle)</w:t>
      </w:r>
    </w:p>
    <w:p w14:paraId="317229AC" w14:textId="77777777" w:rsidR="001D1664" w:rsidRDefault="00980E31" w:rsidP="00273855">
      <w:pPr>
        <w:pStyle w:val="ListParagraph"/>
        <w:numPr>
          <w:ilvl w:val="1"/>
          <w:numId w:val="289"/>
        </w:numPr>
        <w:spacing w:after="0" w:line="240" w:lineRule="auto"/>
        <w:ind w:left="720"/>
        <w:rPr>
          <w:rFonts w:asciiTheme="majorHAnsi" w:hAnsiTheme="majorHAnsi"/>
        </w:rPr>
      </w:pPr>
      <w:r>
        <w:rPr>
          <w:rFonts w:asciiTheme="majorHAnsi" w:hAnsiTheme="majorHAnsi"/>
        </w:rPr>
        <w:t>“</w:t>
      </w:r>
      <w:hyperlink r:id="rId297" w:history="1">
        <w:r>
          <w:rPr>
            <w:rStyle w:val="Hyperlink"/>
            <w:rFonts w:asciiTheme="majorHAnsi" w:hAnsiTheme="majorHAnsi" w:cstheme="minorHAnsi"/>
          </w:rPr>
          <w:t xml:space="preserve">Drilling for Water </w:t>
        </w:r>
        <w:r w:rsidR="004D756A" w:rsidRPr="008C127B">
          <w:rPr>
            <w:rStyle w:val="Hyperlink"/>
            <w:rFonts w:asciiTheme="majorHAnsi" w:hAnsiTheme="majorHAnsi" w:cstheme="minorHAnsi"/>
          </w:rPr>
          <w:t>in South Sudan</w:t>
        </w:r>
      </w:hyperlink>
      <w:r>
        <w:rPr>
          <w:rFonts w:asciiTheme="majorHAnsi" w:hAnsiTheme="majorHAnsi"/>
        </w:rPr>
        <w:t>”</w:t>
      </w:r>
    </w:p>
    <w:p w14:paraId="03B58002" w14:textId="77777777" w:rsidR="001D1664" w:rsidRDefault="00980E31" w:rsidP="00273855">
      <w:pPr>
        <w:pStyle w:val="ListParagraph"/>
        <w:numPr>
          <w:ilvl w:val="0"/>
          <w:numId w:val="289"/>
        </w:numPr>
        <w:spacing w:line="240" w:lineRule="auto"/>
        <w:ind w:left="360"/>
        <w:rPr>
          <w:rFonts w:asciiTheme="majorHAnsi" w:hAnsiTheme="majorHAnsi"/>
        </w:rPr>
      </w:pPr>
      <w:r>
        <w:rPr>
          <w:rFonts w:asciiTheme="majorHAnsi" w:hAnsiTheme="majorHAnsi"/>
        </w:rPr>
        <w:t>W</w:t>
      </w:r>
      <w:r w:rsidR="004D756A" w:rsidRPr="003A0EBD">
        <w:rPr>
          <w:rFonts w:asciiTheme="majorHAnsi" w:hAnsiTheme="majorHAnsi"/>
        </w:rPr>
        <w:t>ebsites</w:t>
      </w:r>
      <w:r>
        <w:rPr>
          <w:rFonts w:asciiTheme="majorHAnsi" w:hAnsiTheme="majorHAnsi"/>
        </w:rPr>
        <w:t>:</w:t>
      </w:r>
    </w:p>
    <w:p w14:paraId="64FC7C01" w14:textId="77777777" w:rsidR="001D1664" w:rsidRDefault="0091561A" w:rsidP="00273855">
      <w:pPr>
        <w:pStyle w:val="ListParagraph"/>
        <w:numPr>
          <w:ilvl w:val="1"/>
          <w:numId w:val="289"/>
        </w:numPr>
        <w:spacing w:line="240" w:lineRule="auto"/>
        <w:ind w:left="720"/>
        <w:rPr>
          <w:rFonts w:asciiTheme="majorHAnsi" w:hAnsiTheme="majorHAnsi"/>
        </w:rPr>
      </w:pPr>
      <w:hyperlink r:id="rId298" w:history="1">
        <w:r w:rsidR="004D756A" w:rsidRPr="003A0EBD">
          <w:rPr>
            <w:rStyle w:val="Hyperlink"/>
            <w:rFonts w:asciiTheme="majorHAnsi" w:hAnsiTheme="majorHAnsi"/>
          </w:rPr>
          <w:t>Lifestraw.com</w:t>
        </w:r>
      </w:hyperlink>
    </w:p>
    <w:p w14:paraId="452E23CE" w14:textId="77777777" w:rsidR="001D1664" w:rsidRDefault="0091561A" w:rsidP="00273855">
      <w:pPr>
        <w:pStyle w:val="ListParagraph"/>
        <w:numPr>
          <w:ilvl w:val="1"/>
          <w:numId w:val="289"/>
        </w:numPr>
        <w:spacing w:line="240" w:lineRule="auto"/>
        <w:ind w:left="720"/>
        <w:rPr>
          <w:rFonts w:asciiTheme="majorHAnsi" w:hAnsiTheme="majorHAnsi"/>
        </w:rPr>
      </w:pPr>
      <w:hyperlink r:id="rId299" w:history="1">
        <w:r w:rsidR="004D756A" w:rsidRPr="003A0EBD">
          <w:rPr>
            <w:rStyle w:val="Hyperlink"/>
            <w:rFonts w:asciiTheme="majorHAnsi" w:hAnsiTheme="majorHAnsi"/>
          </w:rPr>
          <w:t>WaterforSouthSudan.org</w:t>
        </w:r>
      </w:hyperlink>
    </w:p>
    <w:p w14:paraId="16206FD4" w14:textId="77777777" w:rsidR="001D1664" w:rsidRDefault="00980E31" w:rsidP="00273855">
      <w:pPr>
        <w:pStyle w:val="ListParagraph"/>
        <w:numPr>
          <w:ilvl w:val="0"/>
          <w:numId w:val="289"/>
        </w:numPr>
        <w:spacing w:line="240" w:lineRule="auto"/>
        <w:ind w:left="360"/>
        <w:rPr>
          <w:rFonts w:asciiTheme="majorHAnsi" w:hAnsiTheme="majorHAnsi"/>
        </w:rPr>
      </w:pPr>
      <w:r>
        <w:rPr>
          <w:rFonts w:asciiTheme="majorHAnsi" w:hAnsiTheme="majorHAnsi"/>
        </w:rPr>
        <w:t xml:space="preserve">“Think-Pair-Share: The Power of Words” handout </w:t>
      </w:r>
      <w:r w:rsidR="00402920" w:rsidRPr="00273855">
        <w:rPr>
          <w:rFonts w:asciiTheme="majorHAnsi" w:hAnsiTheme="majorHAnsi"/>
          <w:b/>
        </w:rPr>
        <w:t>(</w:t>
      </w:r>
      <w:hyperlink w:anchor="L10PowerofWordsQuestions" w:history="1">
        <w:r w:rsidR="00402920" w:rsidRPr="00273855">
          <w:rPr>
            <w:rStyle w:val="Hyperlink"/>
            <w:rFonts w:asciiTheme="majorHAnsi" w:hAnsiTheme="majorHAnsi"/>
            <w:b/>
          </w:rPr>
          <w:t>available below</w:t>
        </w:r>
      </w:hyperlink>
      <w:r w:rsidR="00402920" w:rsidRPr="00273855">
        <w:rPr>
          <w:rFonts w:asciiTheme="majorHAnsi" w:hAnsiTheme="majorHAnsi"/>
          <w:b/>
        </w:rPr>
        <w:t>)</w:t>
      </w:r>
    </w:p>
    <w:p w14:paraId="756ED142" w14:textId="77777777" w:rsidR="001D1664" w:rsidRDefault="00980E31" w:rsidP="00273855">
      <w:pPr>
        <w:pStyle w:val="ListParagraph"/>
        <w:numPr>
          <w:ilvl w:val="0"/>
          <w:numId w:val="289"/>
        </w:numPr>
        <w:spacing w:line="240" w:lineRule="auto"/>
        <w:ind w:left="360"/>
        <w:rPr>
          <w:rFonts w:asciiTheme="majorHAnsi" w:hAnsiTheme="majorHAnsi"/>
        </w:rPr>
      </w:pPr>
      <w:r>
        <w:rPr>
          <w:rFonts w:asciiTheme="majorHAnsi" w:hAnsiTheme="majorHAnsi"/>
        </w:rPr>
        <w:t xml:space="preserve">“Causes and Effects” handout </w:t>
      </w:r>
      <w:r w:rsidR="00402920" w:rsidRPr="00273855">
        <w:rPr>
          <w:rFonts w:asciiTheme="majorHAnsi" w:hAnsiTheme="majorHAnsi"/>
          <w:b/>
        </w:rPr>
        <w:t>(</w:t>
      </w:r>
      <w:hyperlink w:anchor="L10CauseandEffect" w:history="1">
        <w:r w:rsidR="00402920" w:rsidRPr="00273855">
          <w:rPr>
            <w:rStyle w:val="Hyperlink"/>
            <w:rFonts w:asciiTheme="majorHAnsi" w:hAnsiTheme="majorHAnsi"/>
            <w:b/>
          </w:rPr>
          <w:t>available below</w:t>
        </w:r>
      </w:hyperlink>
      <w:r w:rsidR="00402920" w:rsidRPr="00273855">
        <w:rPr>
          <w:rFonts w:asciiTheme="majorHAnsi" w:hAnsiTheme="majorHAnsi"/>
          <w:b/>
        </w:rPr>
        <w:t>)</w:t>
      </w:r>
    </w:p>
    <w:p w14:paraId="375EC87D" w14:textId="77777777" w:rsidR="004D756A" w:rsidRDefault="004D756A" w:rsidP="00233FDC">
      <w:pPr>
        <w:spacing w:after="0" w:line="240" w:lineRule="auto"/>
        <w:rPr>
          <w:rStyle w:val="Hyperlink"/>
          <w:rFonts w:asciiTheme="majorHAnsi" w:hAnsiTheme="majorHAnsi" w:cs="Arial"/>
        </w:rPr>
      </w:pPr>
    </w:p>
    <w:p w14:paraId="4A3E3276" w14:textId="77777777" w:rsidR="00233FDC" w:rsidRDefault="00233FDC" w:rsidP="00233FDC">
      <w:pPr>
        <w:spacing w:after="0" w:line="240" w:lineRule="auto"/>
      </w:pPr>
      <w:r>
        <w:br w:type="page"/>
      </w:r>
    </w:p>
    <w:p w14:paraId="4F22A48B" w14:textId="77777777" w:rsidR="003725F6" w:rsidRDefault="00D50FDA" w:rsidP="00A76F6A">
      <w:pPr>
        <w:pStyle w:val="LessonResourcessubhead"/>
      </w:pPr>
      <w:bookmarkStart w:id="88" w:name="L10PowerofWordsQuestions"/>
      <w:bookmarkEnd w:id="88"/>
      <w:r w:rsidRPr="00A34B4D">
        <w:t xml:space="preserve">Think-Pair-Share: </w:t>
      </w:r>
      <w:r w:rsidR="005609B0" w:rsidRPr="00A34B4D">
        <w:t>The Power of Words</w:t>
      </w:r>
    </w:p>
    <w:p w14:paraId="7F0F53DD" w14:textId="77777777" w:rsidR="003725F6" w:rsidRDefault="005609B0" w:rsidP="00A76F6A">
      <w:pPr>
        <w:pStyle w:val="ListParagraph"/>
        <w:numPr>
          <w:ilvl w:val="0"/>
          <w:numId w:val="23"/>
        </w:numPr>
        <w:spacing w:after="0" w:line="240" w:lineRule="auto"/>
        <w:rPr>
          <w:rFonts w:asciiTheme="majorHAnsi" w:hAnsiTheme="majorHAnsi"/>
        </w:rPr>
      </w:pPr>
      <w:r w:rsidRPr="00906EB7">
        <w:rPr>
          <w:rFonts w:asciiTheme="majorHAnsi" w:hAnsiTheme="majorHAnsi"/>
        </w:rPr>
        <w:t xml:space="preserve">How can words make a difference in your life? </w:t>
      </w:r>
    </w:p>
    <w:p w14:paraId="0A1150A8" w14:textId="77777777" w:rsidR="003725F6" w:rsidRDefault="005609B0" w:rsidP="00A76F6A">
      <w:pPr>
        <w:pStyle w:val="ListParagraph"/>
        <w:numPr>
          <w:ilvl w:val="0"/>
          <w:numId w:val="23"/>
        </w:numPr>
        <w:spacing w:after="0" w:line="240" w:lineRule="auto"/>
        <w:rPr>
          <w:rFonts w:asciiTheme="majorHAnsi" w:hAnsiTheme="majorHAnsi"/>
        </w:rPr>
      </w:pPr>
      <w:r w:rsidRPr="00906EB7">
        <w:rPr>
          <w:rFonts w:asciiTheme="majorHAnsi" w:hAnsiTheme="majorHAnsi"/>
        </w:rPr>
        <w:t xml:space="preserve">How can words make a difference in another person’s life? </w:t>
      </w:r>
    </w:p>
    <w:p w14:paraId="554FEAD0" w14:textId="77777777" w:rsidR="003725F6" w:rsidRDefault="005609B0" w:rsidP="00A76F6A">
      <w:pPr>
        <w:pStyle w:val="ListParagraph"/>
        <w:numPr>
          <w:ilvl w:val="0"/>
          <w:numId w:val="23"/>
        </w:numPr>
        <w:spacing w:after="0" w:line="240" w:lineRule="auto"/>
        <w:rPr>
          <w:rFonts w:asciiTheme="majorHAnsi" w:hAnsiTheme="majorHAnsi" w:cstheme="minorHAnsi"/>
        </w:rPr>
      </w:pPr>
      <w:r w:rsidRPr="00906EB7">
        <w:rPr>
          <w:rFonts w:asciiTheme="majorHAnsi" w:hAnsiTheme="majorHAnsi"/>
        </w:rPr>
        <w:t xml:space="preserve">How does access to clean water </w:t>
      </w:r>
      <w:r w:rsidRPr="00906EB7">
        <w:rPr>
          <w:rFonts w:asciiTheme="majorHAnsi" w:hAnsiTheme="majorHAnsi" w:cstheme="minorHAnsi"/>
        </w:rPr>
        <w:t>change a person’s life?</w:t>
      </w:r>
    </w:p>
    <w:p w14:paraId="75F006B9" w14:textId="77777777" w:rsidR="003725F6" w:rsidRDefault="005609B0" w:rsidP="00A76F6A">
      <w:pPr>
        <w:pStyle w:val="ListParagraph"/>
        <w:numPr>
          <w:ilvl w:val="0"/>
          <w:numId w:val="23"/>
        </w:numPr>
        <w:spacing w:after="0" w:line="240" w:lineRule="auto"/>
        <w:rPr>
          <w:rFonts w:asciiTheme="majorHAnsi" w:hAnsiTheme="majorHAnsi" w:cstheme="minorHAnsi"/>
        </w:rPr>
      </w:pPr>
      <w:r w:rsidRPr="00906EB7">
        <w:rPr>
          <w:rFonts w:asciiTheme="majorHAnsi" w:hAnsiTheme="majorHAnsi" w:cstheme="minorHAnsi"/>
        </w:rPr>
        <w:t xml:space="preserve">How does no access to clean water affect another person’s life? </w:t>
      </w:r>
    </w:p>
    <w:p w14:paraId="143EED42" w14:textId="77777777" w:rsidR="003725F6" w:rsidRDefault="005609B0" w:rsidP="00A76F6A">
      <w:pPr>
        <w:pStyle w:val="ListParagraph"/>
        <w:numPr>
          <w:ilvl w:val="0"/>
          <w:numId w:val="23"/>
        </w:numPr>
        <w:spacing w:after="0" w:line="240" w:lineRule="auto"/>
        <w:rPr>
          <w:rFonts w:asciiTheme="majorHAnsi" w:hAnsiTheme="majorHAnsi" w:cstheme="minorBidi"/>
        </w:rPr>
      </w:pPr>
      <w:r w:rsidRPr="00906EB7">
        <w:rPr>
          <w:rFonts w:asciiTheme="majorHAnsi" w:hAnsiTheme="majorHAnsi" w:cstheme="minorHAnsi"/>
        </w:rPr>
        <w:t xml:space="preserve">How can your words help others learn about clean water issues? </w:t>
      </w:r>
    </w:p>
    <w:p w14:paraId="4D20AECE" w14:textId="77777777" w:rsidR="000D5330" w:rsidRPr="00A34B4D" w:rsidRDefault="005609B0">
      <w:pPr>
        <w:spacing w:after="0" w:line="240" w:lineRule="auto"/>
        <w:contextualSpacing/>
        <w:rPr>
          <w:rFonts w:asciiTheme="majorHAnsi" w:hAnsiTheme="majorHAnsi"/>
          <w:b/>
          <w:sz w:val="36"/>
          <w:szCs w:val="36"/>
        </w:rPr>
      </w:pPr>
      <w:r w:rsidRPr="00A34B4D">
        <w:rPr>
          <w:rFonts w:asciiTheme="majorHAnsi" w:hAnsiTheme="majorHAnsi"/>
          <w:sz w:val="24"/>
          <w:szCs w:val="24"/>
          <w:lang w:eastAsia="en-US"/>
        </w:rPr>
        <w:br w:type="page"/>
      </w:r>
    </w:p>
    <w:p w14:paraId="79DEE6A8" w14:textId="77777777" w:rsidR="003725F6" w:rsidRDefault="000D5330" w:rsidP="00A76F6A">
      <w:pPr>
        <w:pStyle w:val="LessonResourcessubhead"/>
      </w:pPr>
      <w:bookmarkStart w:id="89" w:name="L10CauseandEffect"/>
      <w:r w:rsidRPr="00A34B4D">
        <w:t xml:space="preserve">Causes and Effects </w:t>
      </w:r>
    </w:p>
    <w:bookmarkEnd w:id="89"/>
    <w:p w14:paraId="7743A25B" w14:textId="77777777" w:rsidR="003725F6" w:rsidRDefault="005609B0" w:rsidP="00A76F6A">
      <w:pPr>
        <w:spacing w:after="240" w:line="240" w:lineRule="auto"/>
        <w:rPr>
          <w:rFonts w:asciiTheme="majorHAnsi" w:hAnsiTheme="majorHAnsi"/>
          <w:lang w:eastAsia="en-US"/>
        </w:rPr>
      </w:pPr>
      <w:r w:rsidRPr="00906EB7">
        <w:rPr>
          <w:rFonts w:asciiTheme="majorHAnsi" w:hAnsiTheme="majorHAnsi"/>
        </w:rPr>
        <w:t>Name:</w:t>
      </w:r>
      <w:r w:rsidR="002407CB" w:rsidRPr="00906EB7">
        <w:rPr>
          <w:rFonts w:asciiTheme="majorHAnsi" w:hAnsiTheme="majorHAnsi"/>
        </w:rPr>
        <w:t xml:space="preserve"> </w:t>
      </w:r>
      <w:r w:rsidRPr="00906EB7">
        <w:rPr>
          <w:rFonts w:asciiTheme="majorHAnsi" w:hAnsiTheme="majorHAnsi"/>
        </w:rPr>
        <w:t>____________________________________________________________ Date:</w:t>
      </w:r>
      <w:r w:rsidR="002407CB" w:rsidRPr="00906EB7">
        <w:rPr>
          <w:rFonts w:asciiTheme="majorHAnsi" w:hAnsiTheme="majorHAnsi"/>
        </w:rPr>
        <w:t xml:space="preserve"> </w:t>
      </w:r>
      <w:r w:rsidRPr="00906EB7">
        <w:rPr>
          <w:rFonts w:asciiTheme="majorHAnsi" w:hAnsiTheme="majorHAnsi"/>
        </w:rPr>
        <w:t>_______________</w:t>
      </w:r>
    </w:p>
    <w:p w14:paraId="78B8697A" w14:textId="77777777" w:rsidR="003725F6" w:rsidRDefault="003725F6" w:rsidP="00A76F6A">
      <w:pPr>
        <w:spacing w:after="240" w:line="240" w:lineRule="auto"/>
        <w:rPr>
          <w:rFonts w:asciiTheme="majorHAnsi" w:hAnsiTheme="majorHAnsi"/>
        </w:rPr>
      </w:pPr>
    </w:p>
    <w:p w14:paraId="55B3673A" w14:textId="77777777" w:rsidR="005609B0" w:rsidRPr="00A76F6A" w:rsidRDefault="007C5F06">
      <w:pPr>
        <w:spacing w:after="0" w:line="240" w:lineRule="auto"/>
        <w:contextualSpacing/>
        <w:rPr>
          <w:rFonts w:asciiTheme="majorHAnsi" w:hAnsiTheme="majorHAnsi"/>
          <w:b/>
        </w:rPr>
      </w:pPr>
      <w:r w:rsidRPr="00A76F6A">
        <w:rPr>
          <w:rFonts w:asciiTheme="majorHAnsi" w:hAnsiTheme="majorHAnsi"/>
          <w:b/>
        </w:rPr>
        <w:t xml:space="preserve">After you watch each video, complete each call to action using cause/effect language </w:t>
      </w:r>
      <w:r w:rsidR="005609B0" w:rsidRPr="00906EB7">
        <w:rPr>
          <w:rFonts w:asciiTheme="majorHAnsi" w:hAnsiTheme="majorHAnsi"/>
          <w:b/>
        </w:rPr>
        <w:t>(</w:t>
      </w:r>
      <w:r w:rsidRPr="00A76F6A">
        <w:rPr>
          <w:rFonts w:asciiTheme="majorHAnsi" w:hAnsiTheme="majorHAnsi"/>
          <w:b/>
          <w:i/>
        </w:rPr>
        <w:t>because, since,</w:t>
      </w:r>
      <w:r w:rsidRPr="00A76F6A">
        <w:rPr>
          <w:rFonts w:asciiTheme="majorHAnsi" w:hAnsiTheme="majorHAnsi"/>
          <w:b/>
        </w:rPr>
        <w:t xml:space="preserve"> or </w:t>
      </w:r>
      <w:r w:rsidRPr="00A76F6A">
        <w:rPr>
          <w:rFonts w:asciiTheme="majorHAnsi" w:hAnsiTheme="majorHAnsi"/>
          <w:b/>
          <w:i/>
        </w:rPr>
        <w:t>as a result</w:t>
      </w:r>
      <w:r w:rsidRPr="00A76F6A">
        <w:rPr>
          <w:rFonts w:asciiTheme="majorHAnsi" w:hAnsiTheme="majorHAnsi"/>
          <w:b/>
        </w:rPr>
        <w:t xml:space="preserve">). </w:t>
      </w:r>
    </w:p>
    <w:p w14:paraId="5E8C0A4A" w14:textId="77777777" w:rsidR="00915BF6" w:rsidRPr="00906EB7" w:rsidRDefault="00915BF6">
      <w:pPr>
        <w:spacing w:after="0" w:line="240" w:lineRule="auto"/>
        <w:contextualSpacing/>
        <w:rPr>
          <w:rFonts w:asciiTheme="majorHAnsi" w:hAnsiTheme="majorHAnsi"/>
        </w:rPr>
      </w:pPr>
    </w:p>
    <w:p w14:paraId="3D739A24" w14:textId="77777777" w:rsidR="005609B0" w:rsidRPr="00906EB7" w:rsidRDefault="005609B0">
      <w:pPr>
        <w:spacing w:after="0" w:line="240" w:lineRule="auto"/>
        <w:contextualSpacing/>
        <w:rPr>
          <w:rFonts w:asciiTheme="majorHAnsi" w:hAnsiTheme="majorHAnsi"/>
        </w:rPr>
      </w:pPr>
      <w:r w:rsidRPr="00906EB7">
        <w:rPr>
          <w:rFonts w:asciiTheme="majorHAnsi" w:hAnsiTheme="majorHAnsi"/>
        </w:rPr>
        <w:t>For example:</w:t>
      </w:r>
    </w:p>
    <w:p w14:paraId="16ED2814" w14:textId="77777777" w:rsidR="00915BF6" w:rsidRPr="00906EB7" w:rsidRDefault="00915BF6">
      <w:pPr>
        <w:spacing w:after="0" w:line="240" w:lineRule="auto"/>
        <w:contextualSpacing/>
        <w:rPr>
          <w:rFonts w:asciiTheme="majorHAnsi" w:hAnsiTheme="majorHAnsi"/>
        </w:rPr>
      </w:pPr>
    </w:p>
    <w:p w14:paraId="2327484E" w14:textId="77777777" w:rsidR="005609B0" w:rsidRPr="00906EB7" w:rsidRDefault="005609B0">
      <w:pPr>
        <w:spacing w:after="0" w:line="240" w:lineRule="auto"/>
        <w:contextualSpacing/>
        <w:rPr>
          <w:rFonts w:asciiTheme="majorHAnsi" w:hAnsiTheme="majorHAnsi"/>
        </w:rPr>
      </w:pPr>
      <w:r w:rsidRPr="00906EB7">
        <w:rPr>
          <w:rFonts w:asciiTheme="majorHAnsi" w:hAnsiTheme="majorHAnsi"/>
        </w:rPr>
        <w:t>Lifestraw:</w:t>
      </w:r>
    </w:p>
    <w:p w14:paraId="350DA54A" w14:textId="77777777" w:rsidR="003725F6" w:rsidRDefault="005609B0" w:rsidP="00A76F6A">
      <w:pPr>
        <w:pStyle w:val="ListParagraph"/>
        <w:numPr>
          <w:ilvl w:val="0"/>
          <w:numId w:val="24"/>
        </w:numPr>
        <w:spacing w:after="240" w:line="240" w:lineRule="auto"/>
        <w:contextualSpacing w:val="0"/>
        <w:rPr>
          <w:rFonts w:asciiTheme="majorHAnsi" w:hAnsiTheme="majorHAnsi"/>
        </w:rPr>
      </w:pPr>
      <w:r w:rsidRPr="00906EB7">
        <w:rPr>
          <w:rFonts w:asciiTheme="majorHAnsi" w:hAnsiTheme="majorHAnsi"/>
        </w:rPr>
        <w:t>People should raise money to buy lifestraws</w:t>
      </w:r>
      <w:r w:rsidR="00915BF6" w:rsidRPr="00906EB7">
        <w:rPr>
          <w:rFonts w:asciiTheme="majorHAnsi" w:hAnsiTheme="majorHAnsi"/>
        </w:rPr>
        <w:t xml:space="preserve"> </w:t>
      </w:r>
      <w:r w:rsidRPr="00906EB7">
        <w:rPr>
          <w:rFonts w:asciiTheme="majorHAnsi" w:hAnsiTheme="majorHAnsi"/>
        </w:rPr>
        <w:t>_____________________ they make the water clean.</w:t>
      </w:r>
    </w:p>
    <w:p w14:paraId="678AD043" w14:textId="77777777" w:rsidR="005609B0" w:rsidRPr="00906EB7" w:rsidRDefault="005609B0">
      <w:pPr>
        <w:spacing w:after="0" w:line="240" w:lineRule="auto"/>
        <w:contextualSpacing/>
        <w:rPr>
          <w:rFonts w:asciiTheme="majorHAnsi" w:hAnsiTheme="majorHAnsi"/>
        </w:rPr>
      </w:pPr>
      <w:r w:rsidRPr="00906EB7">
        <w:rPr>
          <w:rFonts w:asciiTheme="majorHAnsi" w:hAnsiTheme="majorHAnsi"/>
        </w:rPr>
        <w:t xml:space="preserve">Lifesaver bottle: </w:t>
      </w:r>
    </w:p>
    <w:p w14:paraId="53648603" w14:textId="77777777" w:rsidR="003725F6" w:rsidRDefault="005609B0" w:rsidP="00A76F6A">
      <w:pPr>
        <w:pStyle w:val="ListParagraph"/>
        <w:numPr>
          <w:ilvl w:val="0"/>
          <w:numId w:val="24"/>
        </w:numPr>
        <w:spacing w:after="240" w:line="240" w:lineRule="auto"/>
        <w:contextualSpacing w:val="0"/>
        <w:rPr>
          <w:rFonts w:asciiTheme="majorHAnsi" w:hAnsiTheme="majorHAnsi"/>
        </w:rPr>
      </w:pPr>
      <w:r w:rsidRPr="00906EB7">
        <w:rPr>
          <w:rFonts w:asciiTheme="majorHAnsi" w:hAnsiTheme="majorHAnsi"/>
        </w:rPr>
        <w:t>__________________</w:t>
      </w:r>
      <w:r w:rsidR="00915BF6" w:rsidRPr="00906EB7">
        <w:rPr>
          <w:rFonts w:asciiTheme="majorHAnsi" w:hAnsiTheme="majorHAnsi"/>
        </w:rPr>
        <w:t xml:space="preserve"> </w:t>
      </w:r>
      <w:r w:rsidRPr="00906EB7">
        <w:rPr>
          <w:rFonts w:asciiTheme="majorHAnsi" w:hAnsiTheme="majorHAnsi"/>
        </w:rPr>
        <w:t xml:space="preserve">the water is full of bacteria, the lifesaver bottle can prevent diseases. </w:t>
      </w:r>
    </w:p>
    <w:p w14:paraId="5275FB9A" w14:textId="77777777" w:rsidR="005609B0" w:rsidRPr="00906EB7" w:rsidRDefault="005609B0">
      <w:pPr>
        <w:spacing w:after="0" w:line="240" w:lineRule="auto"/>
        <w:contextualSpacing/>
        <w:rPr>
          <w:rFonts w:asciiTheme="majorHAnsi" w:hAnsiTheme="majorHAnsi"/>
        </w:rPr>
      </w:pPr>
      <w:r w:rsidRPr="00906EB7">
        <w:rPr>
          <w:rFonts w:asciiTheme="majorHAnsi" w:hAnsiTheme="majorHAnsi"/>
        </w:rPr>
        <w:t>Water for South Sudan:</w:t>
      </w:r>
    </w:p>
    <w:p w14:paraId="13422CF9" w14:textId="77777777" w:rsidR="005609B0" w:rsidRPr="00906EB7" w:rsidRDefault="005609B0">
      <w:pPr>
        <w:pStyle w:val="ListParagraph"/>
        <w:numPr>
          <w:ilvl w:val="0"/>
          <w:numId w:val="24"/>
        </w:numPr>
        <w:spacing w:after="0" w:line="240" w:lineRule="auto"/>
        <w:rPr>
          <w:rFonts w:asciiTheme="majorHAnsi" w:hAnsiTheme="majorHAnsi"/>
        </w:rPr>
      </w:pPr>
      <w:r w:rsidRPr="00906EB7">
        <w:rPr>
          <w:rFonts w:asciiTheme="majorHAnsi" w:hAnsiTheme="majorHAnsi"/>
        </w:rPr>
        <w:t>____________________</w:t>
      </w:r>
      <w:r w:rsidR="00915BF6" w:rsidRPr="00906EB7">
        <w:rPr>
          <w:rFonts w:asciiTheme="majorHAnsi" w:hAnsiTheme="majorHAnsi"/>
        </w:rPr>
        <w:t xml:space="preserve"> </w:t>
      </w:r>
      <w:r w:rsidRPr="00906EB7">
        <w:rPr>
          <w:rFonts w:asciiTheme="majorHAnsi" w:hAnsiTheme="majorHAnsi"/>
        </w:rPr>
        <w:t xml:space="preserve">of wells, the water is clean. </w:t>
      </w:r>
    </w:p>
    <w:p w14:paraId="6CC400C1" w14:textId="77777777" w:rsidR="005609B0" w:rsidRPr="00906EB7" w:rsidRDefault="005609B0">
      <w:pPr>
        <w:spacing w:after="0" w:line="240" w:lineRule="auto"/>
        <w:contextualSpacing/>
        <w:rPr>
          <w:rFonts w:asciiTheme="majorHAnsi" w:hAnsiTheme="majorHAnsi"/>
        </w:rPr>
      </w:pPr>
    </w:p>
    <w:p w14:paraId="365DE413" w14:textId="77777777" w:rsidR="003D4B93" w:rsidRPr="00906EB7" w:rsidRDefault="003D4B93">
      <w:pPr>
        <w:spacing w:after="0" w:line="240" w:lineRule="auto"/>
        <w:contextualSpacing/>
        <w:rPr>
          <w:rFonts w:asciiTheme="majorHAnsi" w:hAnsiTheme="majorHAnsi"/>
        </w:rPr>
      </w:pPr>
    </w:p>
    <w:p w14:paraId="4B037F66" w14:textId="77777777" w:rsidR="00196068" w:rsidRPr="00906EB7" w:rsidRDefault="007C5F06">
      <w:pPr>
        <w:spacing w:after="0" w:line="240" w:lineRule="auto"/>
        <w:contextualSpacing/>
        <w:rPr>
          <w:rFonts w:asciiTheme="majorHAnsi" w:hAnsiTheme="majorHAnsi"/>
          <w:b/>
        </w:rPr>
      </w:pPr>
      <w:r w:rsidRPr="00A76F6A">
        <w:rPr>
          <w:rFonts w:asciiTheme="majorHAnsi" w:hAnsiTheme="majorHAnsi"/>
          <w:b/>
        </w:rPr>
        <w:t>Which solution do you support the most? Why?</w:t>
      </w:r>
    </w:p>
    <w:p w14:paraId="603B455E" w14:textId="77777777" w:rsidR="00196068" w:rsidRPr="00906EB7" w:rsidRDefault="00196068">
      <w:pPr>
        <w:spacing w:after="0" w:line="240" w:lineRule="auto"/>
        <w:contextualSpacing/>
        <w:rPr>
          <w:rFonts w:asciiTheme="majorHAnsi" w:hAnsiTheme="majorHAnsi"/>
          <w:b/>
        </w:rPr>
      </w:pPr>
    </w:p>
    <w:p w14:paraId="5CE114C4" w14:textId="77777777" w:rsidR="003725F6" w:rsidRDefault="00196068" w:rsidP="00A76F6A">
      <w:pPr>
        <w:spacing w:after="240" w:line="240" w:lineRule="auto"/>
        <w:rPr>
          <w:rFonts w:asciiTheme="majorHAnsi" w:hAnsiTheme="majorHAnsi"/>
          <w:b/>
        </w:rPr>
      </w:pPr>
      <w:r w:rsidRPr="00906EB7">
        <w:rPr>
          <w:rFonts w:asciiTheme="majorHAnsi" w:hAnsiTheme="majorHAnsi"/>
          <w:b/>
        </w:rPr>
        <w:t>________________________________________________________________________________________________________________</w:t>
      </w:r>
      <w:r w:rsidR="007C5F06" w:rsidRPr="00A76F6A">
        <w:rPr>
          <w:rFonts w:asciiTheme="majorHAnsi" w:hAnsiTheme="majorHAnsi"/>
          <w:b/>
        </w:rPr>
        <w:t xml:space="preserve"> </w:t>
      </w:r>
    </w:p>
    <w:p w14:paraId="41E69971" w14:textId="77777777" w:rsidR="00196068" w:rsidRPr="00A76F6A" w:rsidRDefault="00196068">
      <w:pPr>
        <w:spacing w:after="0" w:line="240" w:lineRule="auto"/>
        <w:contextualSpacing/>
        <w:rPr>
          <w:rFonts w:asciiTheme="majorHAnsi" w:hAnsiTheme="majorHAnsi"/>
          <w:b/>
          <w:sz w:val="24"/>
          <w:szCs w:val="24"/>
        </w:rPr>
      </w:pPr>
      <w:r w:rsidRPr="00906EB7">
        <w:rPr>
          <w:rFonts w:asciiTheme="majorHAnsi" w:hAnsiTheme="majorHAnsi"/>
          <w:b/>
        </w:rPr>
        <w:t>____________________________________________________________</w:t>
      </w:r>
      <w:r>
        <w:rPr>
          <w:rFonts w:asciiTheme="majorHAnsi" w:hAnsiTheme="majorHAnsi"/>
          <w:b/>
          <w:sz w:val="24"/>
          <w:szCs w:val="24"/>
        </w:rPr>
        <w:t>____________________________________________________</w:t>
      </w:r>
    </w:p>
    <w:p w14:paraId="46994FA7" w14:textId="77777777" w:rsidR="0034336E" w:rsidRPr="00A34B4D" w:rsidRDefault="0034336E">
      <w:pPr>
        <w:spacing w:after="0" w:line="240" w:lineRule="auto"/>
        <w:contextualSpacing/>
        <w:rPr>
          <w:rFonts w:asciiTheme="majorHAnsi" w:hAnsiTheme="majorHAnsi"/>
          <w:sz w:val="24"/>
          <w:szCs w:val="24"/>
          <w:lang w:eastAsia="en-US"/>
        </w:rPr>
      </w:pPr>
      <w:r w:rsidRPr="00A34B4D">
        <w:rPr>
          <w:rFonts w:asciiTheme="majorHAnsi" w:hAnsiTheme="majorHAnsi"/>
          <w:sz w:val="24"/>
          <w:szCs w:val="24"/>
          <w:lang w:eastAsia="en-US"/>
        </w:rPr>
        <w:br w:type="page"/>
      </w:r>
    </w:p>
    <w:tbl>
      <w:tblPr>
        <w:tblStyle w:val="TableGrid11"/>
        <w:tblW w:w="5000" w:type="pct"/>
        <w:tblLook w:val="04A0" w:firstRow="1" w:lastRow="0" w:firstColumn="1" w:lastColumn="0" w:noHBand="0" w:noVBand="1"/>
      </w:tblPr>
      <w:tblGrid>
        <w:gridCol w:w="1599"/>
        <w:gridCol w:w="5495"/>
        <w:gridCol w:w="5856"/>
      </w:tblGrid>
      <w:tr w:rsidR="00C35AA9" w:rsidRPr="003A0EBD" w14:paraId="56D02128" w14:textId="77777777" w:rsidTr="00A76F6A">
        <w:tc>
          <w:tcPr>
            <w:tcW w:w="1705" w:type="dxa"/>
            <w:shd w:val="clear" w:color="auto" w:fill="D9D9D9"/>
          </w:tcPr>
          <w:p w14:paraId="02919E13" w14:textId="77777777" w:rsidR="003725F6" w:rsidRDefault="002A39D2" w:rsidP="00A76F6A">
            <w:pPr>
              <w:pStyle w:val="LessonNumber"/>
              <w:rPr>
                <w:rFonts w:eastAsia="Times New Roman"/>
              </w:rPr>
            </w:pPr>
            <w:bookmarkStart w:id="90" w:name="_Toc456105778"/>
            <w:bookmarkStart w:id="91" w:name="L11"/>
            <w:r w:rsidRPr="003A0EBD">
              <w:rPr>
                <w:sz w:val="22"/>
                <w:szCs w:val="22"/>
              </w:rPr>
              <w:t>Lesson 11</w:t>
            </w:r>
            <w:bookmarkEnd w:id="90"/>
          </w:p>
          <w:p w14:paraId="276A01AA" w14:textId="77777777" w:rsidR="003725F6" w:rsidRDefault="002A39D2" w:rsidP="00A76F6A">
            <w:pPr>
              <w:spacing w:after="0" w:line="240" w:lineRule="auto"/>
              <w:rPr>
                <w:rFonts w:asciiTheme="majorHAnsi" w:eastAsia="Times New Roman" w:hAnsiTheme="majorHAnsi"/>
                <w:b/>
              </w:rPr>
            </w:pPr>
            <w:r w:rsidRPr="003A0EBD">
              <w:rPr>
                <w:rFonts w:asciiTheme="majorHAnsi" w:hAnsiTheme="majorHAnsi"/>
                <w:b/>
              </w:rPr>
              <w:t>Day</w:t>
            </w:r>
            <w:r w:rsidR="00915BF6" w:rsidRPr="003A0EBD">
              <w:rPr>
                <w:rFonts w:asciiTheme="majorHAnsi" w:hAnsiTheme="majorHAnsi"/>
                <w:b/>
              </w:rPr>
              <w:t>s</w:t>
            </w:r>
            <w:r w:rsidRPr="003A0EBD">
              <w:rPr>
                <w:rFonts w:asciiTheme="majorHAnsi" w:hAnsiTheme="majorHAnsi"/>
                <w:b/>
              </w:rPr>
              <w:t xml:space="preserve"> 18 </w:t>
            </w:r>
            <w:r w:rsidR="00CF100E" w:rsidRPr="003A0EBD">
              <w:rPr>
                <w:rFonts w:asciiTheme="majorHAnsi" w:hAnsiTheme="majorHAnsi"/>
                <w:b/>
              </w:rPr>
              <w:t>and 19</w:t>
            </w:r>
          </w:p>
        </w:tc>
        <w:tc>
          <w:tcPr>
            <w:tcW w:w="6120" w:type="dxa"/>
            <w:shd w:val="clear" w:color="auto" w:fill="D9D9D9"/>
          </w:tcPr>
          <w:p w14:paraId="28CEAA88" w14:textId="77777777" w:rsidR="003725F6" w:rsidRDefault="002A39D2" w:rsidP="00A76F6A">
            <w:pPr>
              <w:tabs>
                <w:tab w:val="right" w:pos="-11963"/>
              </w:tabs>
              <w:spacing w:after="0" w:line="240" w:lineRule="auto"/>
              <w:rPr>
                <w:rFonts w:asciiTheme="majorHAnsi" w:eastAsia="Times New Roman" w:hAnsiTheme="majorHAnsi"/>
                <w:lang w:eastAsia="en-US"/>
              </w:rPr>
            </w:pPr>
            <w:r w:rsidRPr="003A0EBD">
              <w:rPr>
                <w:rFonts w:asciiTheme="majorHAnsi" w:hAnsiTheme="majorHAnsi" w:cstheme="minorHAnsi"/>
                <w:b/>
              </w:rPr>
              <w:t xml:space="preserve">PSA Background Building </w:t>
            </w:r>
            <w:r w:rsidR="00CF100E" w:rsidRPr="003A0EBD">
              <w:rPr>
                <w:rFonts w:asciiTheme="majorHAnsi" w:hAnsiTheme="majorHAnsi" w:cstheme="minorHAnsi"/>
                <w:b/>
              </w:rPr>
              <w:t>and</w:t>
            </w:r>
            <w:r w:rsidRPr="003A0EBD">
              <w:rPr>
                <w:rFonts w:asciiTheme="majorHAnsi" w:hAnsiTheme="majorHAnsi" w:cstheme="minorHAnsi"/>
                <w:b/>
              </w:rPr>
              <w:t xml:space="preserve"> Organizing</w:t>
            </w:r>
          </w:p>
        </w:tc>
        <w:tc>
          <w:tcPr>
            <w:tcW w:w="6570" w:type="dxa"/>
            <w:shd w:val="clear" w:color="auto" w:fill="D9D9D9"/>
          </w:tcPr>
          <w:p w14:paraId="1B70F0BC" w14:textId="77777777" w:rsidR="003725F6" w:rsidRDefault="002A39D2" w:rsidP="00A76F6A">
            <w:pPr>
              <w:spacing w:after="0" w:line="240" w:lineRule="auto"/>
              <w:rPr>
                <w:rFonts w:asciiTheme="majorHAnsi" w:eastAsia="Times New Roman" w:hAnsiTheme="majorHAnsi"/>
                <w:b/>
              </w:rPr>
            </w:pPr>
            <w:r w:rsidRPr="003A0EBD">
              <w:rPr>
                <w:rFonts w:asciiTheme="majorHAnsi" w:hAnsiTheme="majorHAnsi"/>
                <w:b/>
                <w:lang w:eastAsia="en-US"/>
              </w:rPr>
              <w:t>Estimated Time:</w:t>
            </w:r>
            <w:r w:rsidRPr="003A0EBD">
              <w:rPr>
                <w:rFonts w:asciiTheme="majorHAnsi" w:hAnsiTheme="majorHAnsi"/>
                <w:lang w:eastAsia="en-US"/>
              </w:rPr>
              <w:t xml:space="preserve"> Two 60-minute periods</w:t>
            </w:r>
          </w:p>
        </w:tc>
      </w:tr>
    </w:tbl>
    <w:p w14:paraId="0994D29A" w14:textId="77777777" w:rsidR="00C35AA9" w:rsidRPr="003A0EBD" w:rsidRDefault="00C35AA9">
      <w:pPr>
        <w:spacing w:after="0" w:line="240" w:lineRule="auto"/>
        <w:rPr>
          <w:rFonts w:asciiTheme="majorHAnsi" w:eastAsia="Calibri" w:hAnsiTheme="majorHAnsi"/>
        </w:rPr>
      </w:pPr>
    </w:p>
    <w:p w14:paraId="2D6013F8" w14:textId="77777777" w:rsidR="00C35AA9" w:rsidRPr="003A0EBD" w:rsidRDefault="00C35AA9">
      <w:pPr>
        <w:spacing w:after="0" w:line="240" w:lineRule="auto"/>
        <w:rPr>
          <w:rFonts w:asciiTheme="majorHAnsi" w:hAnsiTheme="majorHAnsi"/>
        </w:rPr>
      </w:pPr>
      <w:r w:rsidRPr="003A0EBD">
        <w:rPr>
          <w:rFonts w:asciiTheme="majorHAnsi" w:eastAsia="Calibri" w:hAnsiTheme="majorHAnsi"/>
          <w:b/>
        </w:rPr>
        <w:t xml:space="preserve">Brief </w:t>
      </w:r>
      <w:r w:rsidR="00D1392F" w:rsidRPr="003A0EBD">
        <w:rPr>
          <w:rFonts w:asciiTheme="majorHAnsi" w:eastAsia="Calibri" w:hAnsiTheme="majorHAnsi"/>
          <w:b/>
        </w:rPr>
        <w:t xml:space="preserve">overview </w:t>
      </w:r>
      <w:r w:rsidRPr="003A0EBD">
        <w:rPr>
          <w:rFonts w:asciiTheme="majorHAnsi" w:eastAsia="Calibri" w:hAnsiTheme="majorHAnsi"/>
          <w:b/>
        </w:rPr>
        <w:t xml:space="preserve">of </w:t>
      </w:r>
      <w:r w:rsidR="00D1392F" w:rsidRPr="003A0EBD">
        <w:rPr>
          <w:rFonts w:asciiTheme="majorHAnsi" w:eastAsia="Calibri" w:hAnsiTheme="majorHAnsi"/>
          <w:b/>
        </w:rPr>
        <w:t>lesson</w:t>
      </w:r>
      <w:r w:rsidR="007C5F06" w:rsidRPr="00A76F6A">
        <w:rPr>
          <w:rFonts w:asciiTheme="majorHAnsi" w:eastAsia="Calibri" w:hAnsiTheme="majorHAnsi"/>
          <w:b/>
        </w:rPr>
        <w:t>:</w:t>
      </w:r>
      <w:r w:rsidRPr="003A0EBD">
        <w:rPr>
          <w:rFonts w:asciiTheme="majorHAnsi" w:eastAsia="Calibri" w:hAnsiTheme="majorHAnsi"/>
        </w:rPr>
        <w:t xml:space="preserve"> </w:t>
      </w:r>
      <w:r w:rsidR="007C5F06" w:rsidRPr="00A76F6A">
        <w:rPr>
          <w:rFonts w:asciiTheme="majorHAnsi" w:hAnsiTheme="majorHAnsi" w:cstheme="minorHAnsi"/>
        </w:rPr>
        <w:t xml:space="preserve">Students explore PSAs as a form of communication by watching and analyzing the components of several effective PSA exemplars. Students are introduced to storyboards and also expand earlier learning about sequencing language. They apply this knowledge to develop steps for creating PSAs. </w:t>
      </w:r>
      <w:r w:rsidR="007C5F06" w:rsidRPr="00A76F6A">
        <w:rPr>
          <w:rFonts w:asciiTheme="majorHAnsi" w:hAnsiTheme="majorHAnsi"/>
        </w:rPr>
        <w:t>They will also organize the PSA’s elements (for the final assessment), discussing key points about access to clean water and explaining related causes and effects.</w:t>
      </w:r>
      <w:r w:rsidR="00B200B5" w:rsidRPr="00B200B5">
        <w:rPr>
          <w:rFonts w:asciiTheme="majorHAnsi" w:hAnsiTheme="majorHAnsi"/>
        </w:rPr>
        <w:t xml:space="preserve"> </w:t>
      </w:r>
      <w:r w:rsidR="004A645A" w:rsidRPr="00B200B5">
        <w:rPr>
          <w:rFonts w:asciiTheme="majorHAnsi" w:hAnsiTheme="majorHAnsi"/>
          <w:color w:val="000000"/>
          <w:shd w:val="clear" w:color="auto" w:fill="FFFFFF"/>
        </w:rPr>
        <w:t>A</w:t>
      </w:r>
      <w:r w:rsidR="004A645A" w:rsidRPr="004A645A">
        <w:rPr>
          <w:rFonts w:asciiTheme="majorHAnsi" w:hAnsiTheme="majorHAnsi"/>
          <w:color w:val="000000"/>
          <w:shd w:val="clear" w:color="auto" w:fill="FFFFFF"/>
        </w:rPr>
        <w:t>s you plan, consider the variability of learners in your class and make adaptations as necessary.</w:t>
      </w:r>
    </w:p>
    <w:p w14:paraId="59EAE982" w14:textId="77777777" w:rsidR="00C35AA9" w:rsidRPr="003A0EBD" w:rsidRDefault="00C35AA9">
      <w:pPr>
        <w:spacing w:after="0" w:line="240" w:lineRule="auto"/>
        <w:rPr>
          <w:rFonts w:asciiTheme="majorHAnsi" w:eastAsia="Calibri" w:hAnsiTheme="majorHAnsi"/>
        </w:rPr>
      </w:pPr>
    </w:p>
    <w:p w14:paraId="240D06F5" w14:textId="77777777" w:rsidR="00C35AA9" w:rsidRPr="003A0EBD" w:rsidRDefault="008312E6">
      <w:pPr>
        <w:spacing w:after="0" w:line="240" w:lineRule="auto"/>
        <w:rPr>
          <w:rFonts w:asciiTheme="majorHAnsi" w:eastAsia="Calibri" w:hAnsiTheme="majorHAnsi"/>
          <w:b/>
        </w:rPr>
      </w:pPr>
      <w:r w:rsidRPr="003A0EBD">
        <w:rPr>
          <w:rFonts w:asciiTheme="majorHAnsi" w:eastAsia="Calibri" w:hAnsiTheme="majorHAnsi"/>
          <w:b/>
        </w:rPr>
        <w:t>What students should know and be able to do to engage in this lesson</w:t>
      </w:r>
      <w:r w:rsidR="00C35AA9" w:rsidRPr="003A0EBD">
        <w:rPr>
          <w:rFonts w:asciiTheme="majorHAnsi" w:eastAsia="Calibri" w:hAnsiTheme="majorHAnsi"/>
          <w:b/>
        </w:rPr>
        <w:t>:</w:t>
      </w:r>
    </w:p>
    <w:p w14:paraId="22D0999B" w14:textId="77777777" w:rsidR="002A39D2" w:rsidRPr="003A0EBD" w:rsidRDefault="00B27204">
      <w:pPr>
        <w:pStyle w:val="ListParagraph"/>
        <w:numPr>
          <w:ilvl w:val="0"/>
          <w:numId w:val="156"/>
        </w:numPr>
        <w:spacing w:after="0" w:line="240" w:lineRule="auto"/>
        <w:rPr>
          <w:rFonts w:asciiTheme="majorHAnsi" w:hAnsiTheme="majorHAnsi" w:cstheme="minorHAnsi"/>
        </w:rPr>
      </w:pPr>
      <w:r w:rsidRPr="003A0EBD">
        <w:rPr>
          <w:rFonts w:asciiTheme="majorHAnsi" w:hAnsiTheme="majorHAnsi" w:cstheme="minorHAnsi"/>
        </w:rPr>
        <w:t>Forming stateme</w:t>
      </w:r>
      <w:r w:rsidR="002A39D2" w:rsidRPr="003A0EBD">
        <w:rPr>
          <w:rFonts w:asciiTheme="majorHAnsi" w:hAnsiTheme="majorHAnsi" w:cstheme="minorHAnsi"/>
        </w:rPr>
        <w:t>n</w:t>
      </w:r>
      <w:r w:rsidRPr="003A0EBD">
        <w:rPr>
          <w:rFonts w:asciiTheme="majorHAnsi" w:hAnsiTheme="majorHAnsi" w:cstheme="minorHAnsi"/>
        </w:rPr>
        <w:t>t</w:t>
      </w:r>
      <w:r w:rsidR="002A39D2" w:rsidRPr="003A0EBD">
        <w:rPr>
          <w:rFonts w:asciiTheme="majorHAnsi" w:hAnsiTheme="majorHAnsi" w:cstheme="minorHAnsi"/>
        </w:rPr>
        <w:t>s of fact/evidence and opinion/clai</w:t>
      </w:r>
      <w:r w:rsidRPr="003A0EBD">
        <w:rPr>
          <w:rFonts w:asciiTheme="majorHAnsi" w:hAnsiTheme="majorHAnsi" w:cstheme="minorHAnsi"/>
        </w:rPr>
        <w:t>m</w:t>
      </w:r>
      <w:r w:rsidR="002A39D2" w:rsidRPr="003A0EBD">
        <w:rPr>
          <w:rFonts w:asciiTheme="majorHAnsi" w:hAnsiTheme="majorHAnsi" w:cstheme="minorHAnsi"/>
        </w:rPr>
        <w:t xml:space="preserve">s using </w:t>
      </w:r>
      <w:r w:rsidR="002A39D2" w:rsidRPr="003A0EBD">
        <w:rPr>
          <w:rFonts w:asciiTheme="majorHAnsi" w:hAnsiTheme="majorHAnsi" w:cstheme="minorHAnsi"/>
          <w:i/>
        </w:rPr>
        <w:t>can</w:t>
      </w:r>
      <w:r w:rsidR="002A39D2" w:rsidRPr="003A0EBD">
        <w:rPr>
          <w:rFonts w:asciiTheme="majorHAnsi" w:hAnsiTheme="majorHAnsi" w:cstheme="minorHAnsi"/>
        </w:rPr>
        <w:t xml:space="preserve"> and other modal auxiliary verbs</w:t>
      </w:r>
      <w:r w:rsidR="00C32582" w:rsidRPr="003A0EBD">
        <w:rPr>
          <w:rFonts w:asciiTheme="majorHAnsi" w:hAnsiTheme="majorHAnsi" w:cstheme="minorHAnsi"/>
        </w:rPr>
        <w:t>.</w:t>
      </w:r>
    </w:p>
    <w:p w14:paraId="37A1966B" w14:textId="77777777" w:rsidR="002A39D2" w:rsidRPr="003A0EBD" w:rsidRDefault="002A39D2">
      <w:pPr>
        <w:pStyle w:val="ListParagraph"/>
        <w:numPr>
          <w:ilvl w:val="0"/>
          <w:numId w:val="156"/>
        </w:numPr>
        <w:spacing w:after="0" w:line="240" w:lineRule="auto"/>
        <w:rPr>
          <w:rFonts w:asciiTheme="majorHAnsi" w:hAnsiTheme="majorHAnsi" w:cstheme="minorHAnsi"/>
        </w:rPr>
      </w:pPr>
      <w:r w:rsidRPr="003A0EBD">
        <w:rPr>
          <w:rFonts w:asciiTheme="majorHAnsi" w:hAnsiTheme="majorHAnsi" w:cstheme="minorHAnsi"/>
        </w:rPr>
        <w:t>Forming cause and effect statements using key signal words</w:t>
      </w:r>
      <w:r w:rsidR="00B70542" w:rsidRPr="003A0EBD">
        <w:rPr>
          <w:rFonts w:asciiTheme="majorHAnsi" w:hAnsiTheme="majorHAnsi" w:cstheme="minorHAnsi"/>
        </w:rPr>
        <w:t>.</w:t>
      </w:r>
    </w:p>
    <w:p w14:paraId="4D1448CF" w14:textId="77777777" w:rsidR="002A39D2" w:rsidRPr="003A0EBD" w:rsidRDefault="002A39D2">
      <w:pPr>
        <w:pStyle w:val="ListParagraph"/>
        <w:numPr>
          <w:ilvl w:val="0"/>
          <w:numId w:val="156"/>
        </w:numPr>
        <w:spacing w:after="0" w:line="240" w:lineRule="auto"/>
        <w:rPr>
          <w:rFonts w:asciiTheme="majorHAnsi" w:hAnsiTheme="majorHAnsi" w:cstheme="minorHAnsi"/>
        </w:rPr>
      </w:pPr>
      <w:r w:rsidRPr="003A0EBD">
        <w:rPr>
          <w:rFonts w:asciiTheme="majorHAnsi" w:hAnsiTheme="majorHAnsi" w:cstheme="minorHAnsi"/>
        </w:rPr>
        <w:t>Topic vocabulary</w:t>
      </w:r>
      <w:r w:rsidR="00C32582" w:rsidRPr="003A0EBD">
        <w:rPr>
          <w:rFonts w:asciiTheme="majorHAnsi" w:hAnsiTheme="majorHAnsi" w:cstheme="minorHAnsi"/>
        </w:rPr>
        <w:t>.</w:t>
      </w:r>
    </w:p>
    <w:p w14:paraId="1E3A010C" w14:textId="77777777" w:rsidR="00C35AA9" w:rsidRPr="003A0EBD" w:rsidRDefault="00C35AA9">
      <w:pPr>
        <w:spacing w:after="0" w:line="240" w:lineRule="auto"/>
        <w:rPr>
          <w:rFonts w:asciiTheme="majorHAnsi" w:eastAsia="Calibri" w:hAnsiTheme="majorHAnsi"/>
        </w:rPr>
      </w:pPr>
    </w:p>
    <w:tbl>
      <w:tblPr>
        <w:tblStyle w:val="TableGrid11"/>
        <w:tblW w:w="5000" w:type="pct"/>
        <w:tblLook w:val="04A0" w:firstRow="1" w:lastRow="0" w:firstColumn="1" w:lastColumn="0" w:noHBand="0" w:noVBand="1"/>
      </w:tblPr>
      <w:tblGrid>
        <w:gridCol w:w="4469"/>
        <w:gridCol w:w="1634"/>
        <w:gridCol w:w="1957"/>
        <w:gridCol w:w="4890"/>
      </w:tblGrid>
      <w:tr w:rsidR="00C35AA9" w:rsidRPr="003A0EBD" w14:paraId="650B5E78" w14:textId="77777777" w:rsidTr="00273855">
        <w:tc>
          <w:tcPr>
            <w:tcW w:w="13176" w:type="dxa"/>
            <w:gridSpan w:val="4"/>
            <w:shd w:val="clear" w:color="auto" w:fill="D9D9D9"/>
          </w:tcPr>
          <w:p w14:paraId="3246E6A7"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LESSON FOUNDATION</w:t>
            </w:r>
          </w:p>
        </w:tc>
      </w:tr>
      <w:tr w:rsidR="00C35AA9" w:rsidRPr="003A0EBD" w14:paraId="2916E8C0" w14:textId="77777777" w:rsidTr="00273855">
        <w:tc>
          <w:tcPr>
            <w:tcW w:w="6202" w:type="dxa"/>
            <w:gridSpan w:val="2"/>
            <w:shd w:val="clear" w:color="auto" w:fill="DEEAF6"/>
          </w:tcPr>
          <w:p w14:paraId="00341E94"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 xml:space="preserve">Focus Language </w:t>
            </w:r>
            <w:r w:rsidR="00C32582" w:rsidRPr="000A21F2">
              <w:rPr>
                <w:rFonts w:asciiTheme="majorHAnsi" w:hAnsiTheme="majorHAnsi"/>
                <w:b/>
              </w:rPr>
              <w:t xml:space="preserve">Goals </w:t>
            </w:r>
            <w:r w:rsidRPr="00A76F6A">
              <w:rPr>
                <w:rFonts w:asciiTheme="majorHAnsi" w:hAnsiTheme="majorHAnsi"/>
                <w:b/>
              </w:rPr>
              <w:t>to Be Addressed in This Lesson</w:t>
            </w:r>
          </w:p>
        </w:tc>
        <w:tc>
          <w:tcPr>
            <w:tcW w:w="6974" w:type="dxa"/>
            <w:gridSpan w:val="2"/>
            <w:shd w:val="clear" w:color="auto" w:fill="DEEAF6"/>
          </w:tcPr>
          <w:p w14:paraId="6A85C657"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Salient Content Connections</w:t>
            </w:r>
            <w:r w:rsidRPr="00A76F6A">
              <w:rPr>
                <w:rFonts w:asciiTheme="majorHAnsi" w:hAnsiTheme="majorHAnsi"/>
                <w:b/>
              </w:rPr>
              <w:t xml:space="preserve"> to Be Addressed in This Lesson</w:t>
            </w:r>
          </w:p>
        </w:tc>
      </w:tr>
      <w:tr w:rsidR="00C35AA9" w:rsidRPr="003A0EBD" w14:paraId="781BF574" w14:textId="77777777" w:rsidTr="00273855">
        <w:tc>
          <w:tcPr>
            <w:tcW w:w="6202" w:type="dxa"/>
            <w:gridSpan w:val="2"/>
          </w:tcPr>
          <w:p w14:paraId="6EEBDA40"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G.1</w:t>
            </w:r>
            <w:r w:rsidR="00196068" w:rsidRPr="003A0EBD">
              <w:rPr>
                <w:rFonts w:asciiTheme="majorHAnsi" w:hAnsiTheme="majorHAnsi"/>
              </w:rPr>
              <w:tab/>
            </w:r>
            <w:r w:rsidRPr="00A76F6A">
              <w:rPr>
                <w:rFonts w:asciiTheme="majorHAnsi" w:hAnsiTheme="majorHAnsi"/>
                <w:smallCaps/>
              </w:rPr>
              <w:t>Discuss</w:t>
            </w:r>
            <w:r w:rsidRPr="00A76F6A">
              <w:rPr>
                <w:rFonts w:asciiTheme="majorHAnsi" w:hAnsiTheme="majorHAnsi"/>
              </w:rPr>
              <w:t xml:space="preserve"> by stating opinions/claims about a substantive topic. </w:t>
            </w:r>
          </w:p>
          <w:p w14:paraId="6920B48C" w14:textId="77777777" w:rsidR="003725F6" w:rsidRDefault="007C5F06" w:rsidP="00A76F6A">
            <w:pPr>
              <w:spacing w:after="0" w:line="240" w:lineRule="auto"/>
              <w:ind w:left="432" w:hanging="432"/>
              <w:rPr>
                <w:rFonts w:asciiTheme="majorHAnsi" w:eastAsia="Times New Roman" w:hAnsiTheme="majorHAnsi"/>
              </w:rPr>
            </w:pPr>
            <w:r w:rsidRPr="00A76F6A">
              <w:rPr>
                <w:rFonts w:asciiTheme="majorHAnsi" w:hAnsiTheme="majorHAnsi"/>
              </w:rPr>
              <w:t>G.2</w:t>
            </w:r>
            <w:r w:rsidR="00196068" w:rsidRPr="003A0EBD">
              <w:rPr>
                <w:rFonts w:asciiTheme="majorHAnsi" w:hAnsiTheme="majorHAnsi"/>
              </w:rPr>
              <w:tab/>
            </w:r>
            <w:r w:rsidRPr="00A76F6A">
              <w:rPr>
                <w:rFonts w:asciiTheme="majorHAnsi" w:hAnsiTheme="majorHAnsi"/>
                <w:smallCaps/>
              </w:rPr>
              <w:t>Explain</w:t>
            </w:r>
            <w:r w:rsidRPr="00A76F6A">
              <w:rPr>
                <w:rFonts w:asciiTheme="majorHAnsi" w:hAnsiTheme="majorHAnsi"/>
              </w:rPr>
              <w:t xml:space="preserve"> causes and effects to create evidence-based claims.</w:t>
            </w:r>
          </w:p>
        </w:tc>
        <w:tc>
          <w:tcPr>
            <w:tcW w:w="6974" w:type="dxa"/>
            <w:gridSpan w:val="2"/>
          </w:tcPr>
          <w:p w14:paraId="26BB3CE5" w14:textId="77777777" w:rsidR="00C35AA9" w:rsidRPr="003A0EBD" w:rsidRDefault="002A39D2">
            <w:pPr>
              <w:spacing w:after="0" w:line="240" w:lineRule="auto"/>
              <w:rPr>
                <w:rFonts w:asciiTheme="majorHAnsi" w:hAnsiTheme="majorHAnsi"/>
              </w:rPr>
            </w:pPr>
            <w:r w:rsidRPr="003A0EBD">
              <w:rPr>
                <w:rFonts w:asciiTheme="majorHAnsi" w:hAnsiTheme="majorHAnsi"/>
              </w:rPr>
              <w:t>CCSS.ELA-LITERACY.SL.7.1.B</w:t>
            </w:r>
            <w:r w:rsidR="00410F30" w:rsidRPr="003A0EBD">
              <w:rPr>
                <w:rFonts w:asciiTheme="majorHAnsi" w:hAnsiTheme="majorHAnsi"/>
              </w:rPr>
              <w:t>—</w:t>
            </w:r>
            <w:r w:rsidRPr="003A0EBD">
              <w:rPr>
                <w:rFonts w:asciiTheme="majorHAnsi" w:hAnsiTheme="majorHAnsi"/>
              </w:rPr>
              <w:t xml:space="preserve">Follow rules for collegial discussions, track progress toward specific goals and deadlines, and define individual roles as needed. </w:t>
            </w:r>
          </w:p>
        </w:tc>
      </w:tr>
      <w:tr w:rsidR="00C35AA9" w:rsidRPr="003A0EBD" w14:paraId="3E0F9A5F" w14:textId="77777777" w:rsidTr="00273855">
        <w:tc>
          <w:tcPr>
            <w:tcW w:w="6202" w:type="dxa"/>
            <w:gridSpan w:val="2"/>
            <w:shd w:val="clear" w:color="auto" w:fill="DEEAF6"/>
          </w:tcPr>
          <w:p w14:paraId="63A4624B" w14:textId="77777777" w:rsidR="00C35AA9" w:rsidRPr="000A21F2" w:rsidRDefault="00C35AA9">
            <w:pPr>
              <w:spacing w:after="0" w:line="240" w:lineRule="auto"/>
              <w:rPr>
                <w:rFonts w:asciiTheme="majorHAnsi" w:hAnsiTheme="majorHAnsi"/>
                <w:b/>
              </w:rPr>
            </w:pPr>
            <w:r w:rsidRPr="000A21F2">
              <w:rPr>
                <w:rFonts w:asciiTheme="majorHAnsi" w:hAnsiTheme="majorHAnsi"/>
                <w:b/>
              </w:rPr>
              <w:t>Language Objective</w:t>
            </w:r>
          </w:p>
        </w:tc>
        <w:tc>
          <w:tcPr>
            <w:tcW w:w="6974" w:type="dxa"/>
            <w:gridSpan w:val="2"/>
            <w:shd w:val="clear" w:color="auto" w:fill="DEEAF6"/>
          </w:tcPr>
          <w:p w14:paraId="345BBA87" w14:textId="77777777" w:rsidR="00C35AA9" w:rsidRPr="00A76F6A" w:rsidRDefault="00C35AA9">
            <w:pPr>
              <w:spacing w:after="0" w:line="240" w:lineRule="auto"/>
              <w:rPr>
                <w:rFonts w:asciiTheme="majorHAnsi" w:hAnsiTheme="majorHAnsi"/>
                <w:b/>
              </w:rPr>
            </w:pPr>
            <w:r w:rsidRPr="000A21F2">
              <w:rPr>
                <w:rFonts w:asciiTheme="majorHAnsi" w:hAnsiTheme="majorHAnsi"/>
                <w:b/>
              </w:rPr>
              <w:t>Essential Questions</w:t>
            </w:r>
            <w:r w:rsidR="007C5F06" w:rsidRPr="00A76F6A">
              <w:rPr>
                <w:rFonts w:asciiTheme="majorHAnsi" w:hAnsiTheme="majorHAnsi"/>
                <w:b/>
              </w:rPr>
              <w:t xml:space="preserve"> Addressed in This Lesson</w:t>
            </w:r>
          </w:p>
        </w:tc>
      </w:tr>
      <w:tr w:rsidR="00C35AA9" w:rsidRPr="003A0EBD" w14:paraId="4459BC4D" w14:textId="77777777" w:rsidTr="00273855">
        <w:tc>
          <w:tcPr>
            <w:tcW w:w="6202" w:type="dxa"/>
            <w:gridSpan w:val="2"/>
            <w:tcBorders>
              <w:bottom w:val="single" w:sz="4" w:space="0" w:color="auto"/>
            </w:tcBorders>
          </w:tcPr>
          <w:p w14:paraId="77A1F35E" w14:textId="77777777" w:rsidR="003725F6" w:rsidRPr="00A76F6A" w:rsidRDefault="007C5F06" w:rsidP="00A76F6A">
            <w:pPr>
              <w:spacing w:after="0" w:line="240" w:lineRule="auto"/>
              <w:rPr>
                <w:rFonts w:asciiTheme="majorHAnsi" w:hAnsiTheme="majorHAnsi"/>
              </w:rPr>
            </w:pPr>
            <w:r w:rsidRPr="00A76F6A">
              <w:rPr>
                <w:rFonts w:asciiTheme="majorHAnsi" w:hAnsiTheme="majorHAnsi"/>
              </w:rPr>
              <w:t xml:space="preserve">Students will be able to explain the process for creating a PSA about the clean water issue using sequence words (e.g., </w:t>
            </w:r>
            <w:r w:rsidRPr="00A76F6A">
              <w:rPr>
                <w:rFonts w:asciiTheme="majorHAnsi" w:hAnsiTheme="majorHAnsi"/>
                <w:i/>
              </w:rPr>
              <w:t>first, next, then, last, finally</w:t>
            </w:r>
            <w:r w:rsidRPr="00A76F6A">
              <w:rPr>
                <w:rFonts w:asciiTheme="majorHAnsi" w:hAnsiTheme="majorHAnsi"/>
              </w:rPr>
              <w:t>).</w:t>
            </w:r>
          </w:p>
        </w:tc>
        <w:tc>
          <w:tcPr>
            <w:tcW w:w="6974" w:type="dxa"/>
            <w:gridSpan w:val="2"/>
            <w:tcBorders>
              <w:bottom w:val="single" w:sz="4" w:space="0" w:color="auto"/>
            </w:tcBorders>
          </w:tcPr>
          <w:p w14:paraId="1B025A95" w14:textId="77777777" w:rsidR="003725F6" w:rsidRDefault="002A39D2" w:rsidP="00A76F6A">
            <w:pPr>
              <w:spacing w:after="0" w:line="240" w:lineRule="auto"/>
              <w:ind w:left="432" w:hanging="432"/>
              <w:rPr>
                <w:rFonts w:asciiTheme="majorHAnsi" w:eastAsia="Times New Roman" w:hAnsiTheme="majorHAnsi" w:cs="Arial"/>
                <w:b/>
              </w:rPr>
            </w:pPr>
            <w:r w:rsidRPr="003A0EBD">
              <w:rPr>
                <w:rFonts w:asciiTheme="majorHAnsi" w:hAnsiTheme="majorHAnsi"/>
              </w:rPr>
              <w:t>Q.</w:t>
            </w:r>
            <w:r w:rsidR="002407CB" w:rsidRPr="003A0EBD">
              <w:rPr>
                <w:rFonts w:asciiTheme="majorHAnsi" w:hAnsiTheme="majorHAnsi"/>
              </w:rPr>
              <w:t>2</w:t>
            </w:r>
            <w:r w:rsidR="002407CB" w:rsidRPr="003A0EBD">
              <w:rPr>
                <w:rFonts w:asciiTheme="majorHAnsi" w:hAnsiTheme="majorHAnsi"/>
              </w:rPr>
              <w:tab/>
            </w:r>
            <w:r w:rsidRPr="003A0EBD">
              <w:rPr>
                <w:rFonts w:asciiTheme="majorHAnsi" w:hAnsiTheme="majorHAnsi"/>
              </w:rPr>
              <w:t xml:space="preserve">How can </w:t>
            </w:r>
            <w:r w:rsidR="002407CB" w:rsidRPr="003A0EBD">
              <w:rPr>
                <w:rFonts w:asciiTheme="majorHAnsi" w:hAnsiTheme="majorHAnsi"/>
              </w:rPr>
              <w:t xml:space="preserve">I </w:t>
            </w:r>
            <w:r w:rsidRPr="003A0EBD">
              <w:rPr>
                <w:rFonts w:asciiTheme="majorHAnsi" w:hAnsiTheme="majorHAnsi"/>
              </w:rPr>
              <w:t xml:space="preserve">use </w:t>
            </w:r>
            <w:r w:rsidR="002407CB" w:rsidRPr="003A0EBD">
              <w:rPr>
                <w:rFonts w:asciiTheme="majorHAnsi" w:hAnsiTheme="majorHAnsi"/>
              </w:rPr>
              <w:t xml:space="preserve">my </w:t>
            </w:r>
            <w:r w:rsidRPr="003A0EBD">
              <w:rPr>
                <w:rFonts w:asciiTheme="majorHAnsi" w:hAnsiTheme="majorHAnsi"/>
              </w:rPr>
              <w:t>knowledge of the English language to convey a powerful message?</w:t>
            </w:r>
          </w:p>
        </w:tc>
      </w:tr>
      <w:tr w:rsidR="00C35AA9" w:rsidRPr="003A0EBD" w14:paraId="41DA9AA3" w14:textId="77777777" w:rsidTr="00273855">
        <w:tc>
          <w:tcPr>
            <w:tcW w:w="13176" w:type="dxa"/>
            <w:gridSpan w:val="4"/>
            <w:shd w:val="clear" w:color="auto" w:fill="DEEAF6"/>
          </w:tcPr>
          <w:p w14:paraId="4199BC53" w14:textId="77777777" w:rsidR="00C35AA9" w:rsidRPr="003A0EBD" w:rsidRDefault="00C35AA9">
            <w:pPr>
              <w:spacing w:after="0" w:line="240" w:lineRule="auto"/>
              <w:rPr>
                <w:rFonts w:asciiTheme="majorHAnsi" w:hAnsiTheme="majorHAnsi" w:cs="Arial"/>
                <w:b/>
                <w:lang w:eastAsia="en-US"/>
              </w:rPr>
            </w:pPr>
            <w:r w:rsidRPr="003A0EBD">
              <w:rPr>
                <w:rFonts w:asciiTheme="majorHAnsi" w:hAnsiTheme="majorHAnsi"/>
                <w:b/>
              </w:rPr>
              <w:t xml:space="preserve">Assessment </w:t>
            </w:r>
          </w:p>
        </w:tc>
      </w:tr>
      <w:tr w:rsidR="00C35AA9" w:rsidRPr="003A0EBD" w14:paraId="19E6A5CA" w14:textId="77777777" w:rsidTr="00273855">
        <w:tc>
          <w:tcPr>
            <w:tcW w:w="13176" w:type="dxa"/>
            <w:gridSpan w:val="4"/>
            <w:shd w:val="clear" w:color="auto" w:fill="auto"/>
          </w:tcPr>
          <w:p w14:paraId="7A6B3AED" w14:textId="77777777" w:rsidR="002A39D2" w:rsidRPr="003A0EBD" w:rsidRDefault="00353A0A">
            <w:pPr>
              <w:pStyle w:val="ListParagraph"/>
              <w:numPr>
                <w:ilvl w:val="0"/>
                <w:numId w:val="161"/>
              </w:numPr>
              <w:spacing w:after="0" w:line="240" w:lineRule="auto"/>
              <w:rPr>
                <w:rFonts w:asciiTheme="majorHAnsi" w:hAnsiTheme="majorHAnsi" w:cs="Arial"/>
              </w:rPr>
            </w:pPr>
            <w:r w:rsidRPr="003A0EBD">
              <w:rPr>
                <w:rFonts w:asciiTheme="majorHAnsi" w:hAnsiTheme="majorHAnsi" w:cs="Arial"/>
              </w:rPr>
              <w:t xml:space="preserve">Formative </w:t>
            </w:r>
            <w:r w:rsidR="00F272F6" w:rsidRPr="003A0EBD">
              <w:rPr>
                <w:rFonts w:asciiTheme="majorHAnsi" w:hAnsiTheme="majorHAnsi" w:cs="Arial"/>
              </w:rPr>
              <w:t>assessment</w:t>
            </w:r>
            <w:r w:rsidRPr="003A0EBD">
              <w:rPr>
                <w:rFonts w:asciiTheme="majorHAnsi" w:hAnsiTheme="majorHAnsi" w:cs="Arial"/>
              </w:rPr>
              <w:t xml:space="preserve">: </w:t>
            </w:r>
            <w:r w:rsidR="002A39D2" w:rsidRPr="003A0EBD">
              <w:rPr>
                <w:rFonts w:asciiTheme="majorHAnsi" w:hAnsiTheme="majorHAnsi" w:cs="Arial"/>
              </w:rPr>
              <w:t>Participation in creating a</w:t>
            </w:r>
            <w:r w:rsidRPr="003A0EBD">
              <w:rPr>
                <w:rFonts w:asciiTheme="majorHAnsi" w:hAnsiTheme="majorHAnsi" w:cs="Arial"/>
              </w:rPr>
              <w:t xml:space="preserve"> storyboard using sequence words</w:t>
            </w:r>
          </w:p>
          <w:p w14:paraId="7EC07C85" w14:textId="77777777" w:rsidR="002A39D2" w:rsidRPr="003A0EBD" w:rsidRDefault="00353A0A">
            <w:pPr>
              <w:pStyle w:val="ListParagraph"/>
              <w:numPr>
                <w:ilvl w:val="0"/>
                <w:numId w:val="161"/>
              </w:numPr>
              <w:spacing w:after="0" w:line="240" w:lineRule="auto"/>
              <w:rPr>
                <w:rFonts w:asciiTheme="majorHAnsi" w:hAnsiTheme="majorHAnsi" w:cs="Arial"/>
              </w:rPr>
            </w:pPr>
            <w:r w:rsidRPr="003A0EBD">
              <w:rPr>
                <w:rFonts w:asciiTheme="majorHAnsi" w:hAnsiTheme="majorHAnsi" w:cs="Arial"/>
              </w:rPr>
              <w:t xml:space="preserve">Formative </w:t>
            </w:r>
            <w:r w:rsidR="00F272F6" w:rsidRPr="003A0EBD">
              <w:rPr>
                <w:rFonts w:asciiTheme="majorHAnsi" w:hAnsiTheme="majorHAnsi" w:cs="Arial"/>
              </w:rPr>
              <w:t>assessment</w:t>
            </w:r>
            <w:r w:rsidRPr="003A0EBD">
              <w:rPr>
                <w:rFonts w:asciiTheme="majorHAnsi" w:hAnsiTheme="majorHAnsi" w:cs="Arial"/>
              </w:rPr>
              <w:t>:</w:t>
            </w:r>
            <w:r w:rsidR="00F272F6" w:rsidRPr="003A0EBD">
              <w:rPr>
                <w:rFonts w:asciiTheme="majorHAnsi" w:hAnsiTheme="majorHAnsi" w:cs="Arial"/>
              </w:rPr>
              <w:t xml:space="preserve"> The “</w:t>
            </w:r>
            <w:hyperlink w:anchor="L11ElementsPSA" w:history="1">
              <w:r w:rsidR="00FC7402" w:rsidRPr="003A0EBD">
                <w:rPr>
                  <w:rStyle w:val="Hyperlink"/>
                  <w:rFonts w:asciiTheme="majorHAnsi" w:hAnsiTheme="majorHAnsi" w:cs="Arial"/>
                </w:rPr>
                <w:t xml:space="preserve">Elements of </w:t>
              </w:r>
              <w:r w:rsidR="00310D82" w:rsidRPr="003A0EBD">
                <w:rPr>
                  <w:rStyle w:val="Hyperlink"/>
                  <w:rFonts w:asciiTheme="majorHAnsi" w:hAnsiTheme="majorHAnsi" w:cs="Arial"/>
                </w:rPr>
                <w:t xml:space="preserve">a </w:t>
              </w:r>
              <w:r w:rsidR="00FC7402" w:rsidRPr="003A0EBD">
                <w:rPr>
                  <w:rStyle w:val="Hyperlink"/>
                  <w:rFonts w:asciiTheme="majorHAnsi" w:hAnsiTheme="majorHAnsi" w:cs="Arial"/>
                </w:rPr>
                <w:t>PSA</w:t>
              </w:r>
            </w:hyperlink>
            <w:r w:rsidR="00F272F6" w:rsidRPr="003A0EBD">
              <w:rPr>
                <w:rFonts w:asciiTheme="majorHAnsi" w:hAnsiTheme="majorHAnsi" w:cs="Arial"/>
              </w:rPr>
              <w:t xml:space="preserve">” checklist </w:t>
            </w:r>
            <w:r w:rsidR="00FC7402" w:rsidRPr="003A0EBD">
              <w:rPr>
                <w:rFonts w:asciiTheme="majorHAnsi" w:hAnsiTheme="majorHAnsi" w:cs="Arial"/>
              </w:rPr>
              <w:t>illustrates student</w:t>
            </w:r>
            <w:r w:rsidR="00805DF3" w:rsidRPr="003A0EBD">
              <w:rPr>
                <w:rFonts w:asciiTheme="majorHAnsi" w:hAnsiTheme="majorHAnsi" w:cs="Arial"/>
              </w:rPr>
              <w:t>s’</w:t>
            </w:r>
            <w:r w:rsidR="00FC7402" w:rsidRPr="003A0EBD">
              <w:rPr>
                <w:rFonts w:asciiTheme="majorHAnsi" w:hAnsiTheme="majorHAnsi" w:cs="Arial"/>
              </w:rPr>
              <w:t xml:space="preserve"> ability to identify and explain the components of a PSA.</w:t>
            </w:r>
          </w:p>
          <w:p w14:paraId="39760635" w14:textId="77777777" w:rsidR="00FC7402" w:rsidRPr="003A0EBD" w:rsidRDefault="00FC7402">
            <w:pPr>
              <w:pStyle w:val="ListParagraph"/>
              <w:numPr>
                <w:ilvl w:val="0"/>
                <w:numId w:val="161"/>
              </w:numPr>
              <w:spacing w:after="0" w:line="240" w:lineRule="auto"/>
              <w:rPr>
                <w:rFonts w:asciiTheme="majorHAnsi" w:hAnsiTheme="majorHAnsi" w:cs="Arial"/>
              </w:rPr>
            </w:pPr>
            <w:r w:rsidRPr="003A0EBD">
              <w:rPr>
                <w:rFonts w:asciiTheme="majorHAnsi" w:hAnsiTheme="majorHAnsi" w:cs="Arial"/>
              </w:rPr>
              <w:t xml:space="preserve">Formative </w:t>
            </w:r>
            <w:r w:rsidR="004C1BA0" w:rsidRPr="003A0EBD">
              <w:rPr>
                <w:rFonts w:asciiTheme="majorHAnsi" w:hAnsiTheme="majorHAnsi" w:cs="Arial"/>
              </w:rPr>
              <w:t>assessment</w:t>
            </w:r>
            <w:r w:rsidRPr="003A0EBD">
              <w:rPr>
                <w:rFonts w:asciiTheme="majorHAnsi" w:hAnsiTheme="majorHAnsi" w:cs="Arial"/>
              </w:rPr>
              <w:t>:</w:t>
            </w:r>
            <w:r w:rsidR="004C1BA0" w:rsidRPr="003A0EBD">
              <w:rPr>
                <w:rFonts w:asciiTheme="majorHAnsi" w:hAnsiTheme="majorHAnsi" w:cs="Arial"/>
              </w:rPr>
              <w:t xml:space="preserve"> Use the ordering activity for “</w:t>
            </w:r>
            <w:hyperlink w:anchor="L11stepstocreatePSA" w:history="1">
              <w:r w:rsidRPr="003A0EBD">
                <w:rPr>
                  <w:rStyle w:val="Hyperlink"/>
                  <w:rFonts w:asciiTheme="majorHAnsi" w:hAnsiTheme="majorHAnsi" w:cs="Arial"/>
                </w:rPr>
                <w:t>Steps to Create a PSA</w:t>
              </w:r>
            </w:hyperlink>
            <w:r w:rsidR="004C1BA0" w:rsidRPr="003A0EBD">
              <w:rPr>
                <w:rFonts w:asciiTheme="majorHAnsi" w:hAnsiTheme="majorHAnsi" w:cs="Arial"/>
              </w:rPr>
              <w:t>” to a</w:t>
            </w:r>
            <w:r w:rsidRPr="003A0EBD">
              <w:rPr>
                <w:rFonts w:asciiTheme="majorHAnsi" w:hAnsiTheme="majorHAnsi" w:cs="Arial"/>
              </w:rPr>
              <w:t>ssess student</w:t>
            </w:r>
            <w:r w:rsidR="004C1BA0" w:rsidRPr="003A0EBD">
              <w:rPr>
                <w:rFonts w:asciiTheme="majorHAnsi" w:hAnsiTheme="majorHAnsi" w:cs="Arial"/>
              </w:rPr>
              <w:t>s’</w:t>
            </w:r>
            <w:r w:rsidRPr="003A0EBD">
              <w:rPr>
                <w:rFonts w:asciiTheme="majorHAnsi" w:hAnsiTheme="majorHAnsi" w:cs="Arial"/>
              </w:rPr>
              <w:t xml:space="preserve"> ability to explain the process for creating a PSA about clean water access using sequence words. </w:t>
            </w:r>
          </w:p>
          <w:p w14:paraId="7FD8FDE3" w14:textId="77777777" w:rsidR="00FC7402" w:rsidRPr="003A0EBD" w:rsidRDefault="00FC7402">
            <w:pPr>
              <w:pStyle w:val="ListParagraph"/>
              <w:numPr>
                <w:ilvl w:val="0"/>
                <w:numId w:val="161"/>
              </w:numPr>
              <w:spacing w:after="0" w:line="240" w:lineRule="auto"/>
              <w:rPr>
                <w:rFonts w:asciiTheme="majorHAnsi" w:hAnsiTheme="majorHAnsi" w:cs="Arial"/>
              </w:rPr>
            </w:pPr>
            <w:r w:rsidRPr="003A0EBD">
              <w:rPr>
                <w:rFonts w:asciiTheme="majorHAnsi" w:hAnsiTheme="majorHAnsi" w:cs="Arial"/>
              </w:rPr>
              <w:t xml:space="preserve">Formative </w:t>
            </w:r>
            <w:r w:rsidR="00D43740" w:rsidRPr="003A0EBD">
              <w:rPr>
                <w:rFonts w:asciiTheme="majorHAnsi" w:hAnsiTheme="majorHAnsi" w:cs="Arial"/>
              </w:rPr>
              <w:t>assessment</w:t>
            </w:r>
            <w:r w:rsidRPr="003A0EBD">
              <w:rPr>
                <w:rFonts w:asciiTheme="majorHAnsi" w:hAnsiTheme="majorHAnsi" w:cs="Arial"/>
              </w:rPr>
              <w:t>:</w:t>
            </w:r>
            <w:r w:rsidR="00D43740" w:rsidRPr="003A0EBD">
              <w:rPr>
                <w:rFonts w:asciiTheme="majorHAnsi" w:hAnsiTheme="majorHAnsi" w:cs="Arial"/>
              </w:rPr>
              <w:t xml:space="preserve"> Use the</w:t>
            </w:r>
            <w:r w:rsidRPr="003A0EBD">
              <w:rPr>
                <w:rFonts w:asciiTheme="majorHAnsi" w:hAnsiTheme="majorHAnsi" w:cs="Arial"/>
              </w:rPr>
              <w:t xml:space="preserve"> </w:t>
            </w:r>
            <w:hyperlink w:anchor="L11TicketOut" w:history="1">
              <w:r w:rsidR="00F37910">
                <w:rPr>
                  <w:rStyle w:val="Hyperlink"/>
                  <w:rFonts w:asciiTheme="majorHAnsi" w:hAnsiTheme="majorHAnsi" w:cs="Arial"/>
                </w:rPr>
                <w:t>exit t</w:t>
              </w:r>
              <w:r w:rsidRPr="003A0EBD">
                <w:rPr>
                  <w:rStyle w:val="Hyperlink"/>
                  <w:rFonts w:asciiTheme="majorHAnsi" w:hAnsiTheme="majorHAnsi" w:cs="Arial"/>
                </w:rPr>
                <w:t>icket</w:t>
              </w:r>
            </w:hyperlink>
            <w:r w:rsidRPr="003A0EBD">
              <w:rPr>
                <w:rFonts w:asciiTheme="majorHAnsi" w:hAnsiTheme="majorHAnsi" w:cs="Arial"/>
              </w:rPr>
              <w:t xml:space="preserve"> </w:t>
            </w:r>
            <w:r w:rsidR="00D43740" w:rsidRPr="003A0EBD">
              <w:rPr>
                <w:rFonts w:asciiTheme="majorHAnsi" w:hAnsiTheme="majorHAnsi" w:cs="Arial"/>
              </w:rPr>
              <w:t>to a</w:t>
            </w:r>
            <w:r w:rsidRPr="003A0EBD">
              <w:rPr>
                <w:rFonts w:asciiTheme="majorHAnsi" w:hAnsiTheme="majorHAnsi" w:cs="Arial"/>
              </w:rPr>
              <w:t>ssess student</w:t>
            </w:r>
            <w:r w:rsidR="00D43740" w:rsidRPr="003A0EBD">
              <w:rPr>
                <w:rFonts w:asciiTheme="majorHAnsi" w:hAnsiTheme="majorHAnsi" w:cs="Arial"/>
              </w:rPr>
              <w:t>s’</w:t>
            </w:r>
            <w:r w:rsidRPr="003A0EBD">
              <w:rPr>
                <w:rFonts w:asciiTheme="majorHAnsi" w:hAnsiTheme="majorHAnsi" w:cs="Arial"/>
              </w:rPr>
              <w:t xml:space="preserve"> ability to use language to analyze and explain the components of a PSA. </w:t>
            </w:r>
          </w:p>
          <w:p w14:paraId="4290D71D" w14:textId="77777777" w:rsidR="00353A0A" w:rsidRPr="003A0EBD" w:rsidRDefault="00353A0A">
            <w:pPr>
              <w:pStyle w:val="ListParagraph"/>
              <w:numPr>
                <w:ilvl w:val="0"/>
                <w:numId w:val="161"/>
              </w:numPr>
              <w:spacing w:after="0" w:line="240" w:lineRule="auto"/>
              <w:rPr>
                <w:rFonts w:asciiTheme="majorHAnsi" w:hAnsiTheme="majorHAnsi" w:cs="Arial"/>
              </w:rPr>
            </w:pPr>
            <w:r w:rsidRPr="003A0EBD">
              <w:rPr>
                <w:rFonts w:asciiTheme="majorHAnsi" w:hAnsiTheme="majorHAnsi" w:cs="Arial"/>
              </w:rPr>
              <w:t>Self-</w:t>
            </w:r>
            <w:r w:rsidR="00D43740" w:rsidRPr="003A0EBD">
              <w:rPr>
                <w:rFonts w:asciiTheme="majorHAnsi" w:hAnsiTheme="majorHAnsi" w:cs="Arial"/>
              </w:rPr>
              <w:t>assessment</w:t>
            </w:r>
            <w:r w:rsidRPr="003A0EBD">
              <w:rPr>
                <w:rFonts w:asciiTheme="majorHAnsi" w:hAnsiTheme="majorHAnsi" w:cs="Arial"/>
              </w:rPr>
              <w:t>: Student</w:t>
            </w:r>
            <w:r w:rsidR="00D43740" w:rsidRPr="003A0EBD">
              <w:rPr>
                <w:rFonts w:asciiTheme="majorHAnsi" w:hAnsiTheme="majorHAnsi" w:cs="Arial"/>
              </w:rPr>
              <w:t>s’</w:t>
            </w:r>
            <w:r w:rsidRPr="003A0EBD">
              <w:rPr>
                <w:rFonts w:asciiTheme="majorHAnsi" w:hAnsiTheme="majorHAnsi" w:cs="Arial"/>
              </w:rPr>
              <w:t xml:space="preserve"> use of metacognitive and metalinguistic strategies during close reading of PSA script. Student</w:t>
            </w:r>
            <w:r w:rsidR="00D43740" w:rsidRPr="003A0EBD">
              <w:rPr>
                <w:rFonts w:asciiTheme="majorHAnsi" w:hAnsiTheme="majorHAnsi" w:cs="Arial"/>
              </w:rPr>
              <w:t>s’</w:t>
            </w:r>
            <w:r w:rsidRPr="003A0EBD">
              <w:rPr>
                <w:rFonts w:asciiTheme="majorHAnsi" w:hAnsiTheme="majorHAnsi" w:cs="Arial"/>
              </w:rPr>
              <w:t xml:space="preserve"> use of the</w:t>
            </w:r>
            <w:r w:rsidR="00D43740" w:rsidRPr="003A0EBD">
              <w:rPr>
                <w:rFonts w:asciiTheme="majorHAnsi" w:hAnsiTheme="majorHAnsi" w:cs="Arial"/>
              </w:rPr>
              <w:t xml:space="preserve"> “</w:t>
            </w:r>
            <w:hyperlink w:anchor="L11stepstocreatePSA" w:history="1">
              <w:r w:rsidRPr="003A0EBD">
                <w:rPr>
                  <w:rStyle w:val="Hyperlink"/>
                  <w:rFonts w:asciiTheme="majorHAnsi" w:hAnsiTheme="majorHAnsi" w:cs="Arial"/>
                </w:rPr>
                <w:t>Steps to Create a PSA</w:t>
              </w:r>
            </w:hyperlink>
            <w:r w:rsidR="00D43740" w:rsidRPr="003A0EBD">
              <w:rPr>
                <w:rFonts w:asciiTheme="majorHAnsi" w:hAnsiTheme="majorHAnsi" w:cs="Arial"/>
              </w:rPr>
              <w:t xml:space="preserve">” </w:t>
            </w:r>
            <w:r w:rsidRPr="003A0EBD">
              <w:rPr>
                <w:rFonts w:asciiTheme="majorHAnsi" w:hAnsiTheme="majorHAnsi" w:cs="Arial"/>
              </w:rPr>
              <w:t>sequence to monitor progress in creation of their PSA</w:t>
            </w:r>
            <w:r w:rsidR="00310D82" w:rsidRPr="003A0EBD">
              <w:rPr>
                <w:rFonts w:asciiTheme="majorHAnsi" w:hAnsiTheme="majorHAnsi" w:cs="Arial"/>
              </w:rPr>
              <w:t>s</w:t>
            </w:r>
            <w:r w:rsidRPr="003A0EBD">
              <w:rPr>
                <w:rFonts w:asciiTheme="majorHAnsi" w:hAnsiTheme="majorHAnsi" w:cs="Arial"/>
              </w:rPr>
              <w:t xml:space="preserve">. </w:t>
            </w:r>
          </w:p>
          <w:p w14:paraId="499951DF" w14:textId="77777777" w:rsidR="003725F6" w:rsidRPr="00A76F6A" w:rsidRDefault="00093618" w:rsidP="00A76F6A">
            <w:pPr>
              <w:pStyle w:val="ListParagraph"/>
              <w:numPr>
                <w:ilvl w:val="0"/>
                <w:numId w:val="161"/>
              </w:numPr>
              <w:spacing w:after="0" w:line="240" w:lineRule="auto"/>
              <w:rPr>
                <w:rFonts w:asciiTheme="majorHAnsi" w:hAnsiTheme="majorHAnsi"/>
                <w:b/>
              </w:rPr>
            </w:pPr>
            <w:r w:rsidRPr="003A0EBD">
              <w:rPr>
                <w:rFonts w:asciiTheme="majorHAnsi" w:hAnsiTheme="majorHAnsi" w:cs="Arial"/>
              </w:rPr>
              <w:t>Self-</w:t>
            </w:r>
            <w:r w:rsidR="00A34B4D" w:rsidRPr="003A0EBD">
              <w:rPr>
                <w:rFonts w:asciiTheme="majorHAnsi" w:hAnsiTheme="majorHAnsi" w:cs="Arial"/>
              </w:rPr>
              <w:t>a</w:t>
            </w:r>
            <w:r w:rsidRPr="003A0EBD">
              <w:rPr>
                <w:rFonts w:asciiTheme="majorHAnsi" w:hAnsiTheme="majorHAnsi" w:cs="Arial"/>
              </w:rPr>
              <w:t xml:space="preserve">ssessment: Student monitoring of learning in relation to the language objective. </w:t>
            </w:r>
          </w:p>
        </w:tc>
      </w:tr>
      <w:tr w:rsidR="00C35AA9" w:rsidRPr="003A0EBD" w14:paraId="16A18AA5" w14:textId="77777777" w:rsidTr="00273855">
        <w:tc>
          <w:tcPr>
            <w:tcW w:w="13176" w:type="dxa"/>
            <w:gridSpan w:val="4"/>
            <w:tcBorders>
              <w:bottom w:val="nil"/>
            </w:tcBorders>
            <w:shd w:val="clear" w:color="auto" w:fill="DEEAF6"/>
          </w:tcPr>
          <w:p w14:paraId="4072FEB0" w14:textId="77777777" w:rsidR="00C35AA9" w:rsidRPr="003A0EBD" w:rsidRDefault="00C35AA9">
            <w:pPr>
              <w:keepNext/>
              <w:spacing w:after="0" w:line="240" w:lineRule="auto"/>
              <w:jc w:val="center"/>
              <w:rPr>
                <w:rFonts w:asciiTheme="majorHAnsi" w:hAnsiTheme="majorHAnsi"/>
                <w:b/>
              </w:rPr>
            </w:pPr>
            <w:r w:rsidRPr="003A0EBD">
              <w:rPr>
                <w:rFonts w:asciiTheme="majorHAnsi" w:hAnsiTheme="majorHAnsi"/>
                <w:b/>
              </w:rPr>
              <w:t xml:space="preserve">Thinking Space: What Academic Language </w:t>
            </w:r>
            <w:r w:rsidR="00D43740" w:rsidRPr="003A0EBD">
              <w:rPr>
                <w:rFonts w:asciiTheme="majorHAnsi" w:hAnsiTheme="majorHAnsi"/>
                <w:b/>
              </w:rPr>
              <w:t xml:space="preserve">Will Be Practiced </w:t>
            </w:r>
            <w:r w:rsidRPr="003A0EBD">
              <w:rPr>
                <w:rFonts w:asciiTheme="majorHAnsi" w:hAnsiTheme="majorHAnsi"/>
                <w:b/>
              </w:rPr>
              <w:t xml:space="preserve">in </w:t>
            </w:r>
            <w:r w:rsidR="00D43740" w:rsidRPr="003A0EBD">
              <w:rPr>
                <w:rFonts w:asciiTheme="majorHAnsi" w:hAnsiTheme="majorHAnsi"/>
                <w:b/>
              </w:rPr>
              <w:t>This Lesson</w:t>
            </w:r>
            <w:r w:rsidRPr="003A0EBD">
              <w:rPr>
                <w:rFonts w:asciiTheme="majorHAnsi" w:hAnsiTheme="majorHAnsi"/>
                <w:b/>
              </w:rPr>
              <w:t>?</w:t>
            </w:r>
          </w:p>
        </w:tc>
      </w:tr>
      <w:tr w:rsidR="00C35AA9" w:rsidRPr="003A0EBD" w14:paraId="5A10ADAA" w14:textId="77777777" w:rsidTr="00273855">
        <w:tc>
          <w:tcPr>
            <w:tcW w:w="4542" w:type="dxa"/>
            <w:tcBorders>
              <w:top w:val="nil"/>
              <w:right w:val="nil"/>
            </w:tcBorders>
            <w:shd w:val="clear" w:color="auto" w:fill="DEEAF6"/>
          </w:tcPr>
          <w:p w14:paraId="4E509436" w14:textId="77777777" w:rsidR="00C35AA9" w:rsidRPr="00A76F6A" w:rsidRDefault="00C35AA9">
            <w:pPr>
              <w:keepNext/>
              <w:spacing w:after="0" w:line="240" w:lineRule="auto"/>
              <w:jc w:val="center"/>
              <w:rPr>
                <w:rFonts w:asciiTheme="majorHAnsi" w:hAnsiTheme="majorHAnsi"/>
                <w:b/>
              </w:rPr>
            </w:pPr>
            <w:r w:rsidRPr="000A21F2">
              <w:rPr>
                <w:rFonts w:asciiTheme="majorHAnsi" w:hAnsiTheme="majorHAnsi"/>
                <w:b/>
              </w:rPr>
              <w:t>Discourse</w:t>
            </w:r>
            <w:r w:rsidR="007C5F06" w:rsidRPr="00A76F6A">
              <w:rPr>
                <w:rFonts w:asciiTheme="majorHAnsi" w:hAnsiTheme="majorHAnsi"/>
                <w:b/>
              </w:rPr>
              <w:t xml:space="preserve"> Dimension</w:t>
            </w:r>
          </w:p>
        </w:tc>
        <w:tc>
          <w:tcPr>
            <w:tcW w:w="3649" w:type="dxa"/>
            <w:gridSpan w:val="2"/>
            <w:tcBorders>
              <w:top w:val="nil"/>
              <w:left w:val="nil"/>
              <w:right w:val="nil"/>
            </w:tcBorders>
            <w:shd w:val="clear" w:color="auto" w:fill="DEEAF6"/>
          </w:tcPr>
          <w:p w14:paraId="0452C545" w14:textId="77777777" w:rsidR="00C35AA9" w:rsidRPr="00A76F6A" w:rsidRDefault="00C35AA9">
            <w:pPr>
              <w:keepNext/>
              <w:spacing w:after="0" w:line="240" w:lineRule="auto"/>
              <w:jc w:val="center"/>
              <w:rPr>
                <w:rFonts w:asciiTheme="majorHAnsi" w:hAnsiTheme="majorHAnsi"/>
                <w:b/>
              </w:rPr>
            </w:pPr>
            <w:r w:rsidRPr="000A21F2">
              <w:rPr>
                <w:rFonts w:asciiTheme="majorHAnsi" w:hAnsiTheme="majorHAnsi"/>
                <w:b/>
              </w:rPr>
              <w:t>Sentence</w:t>
            </w:r>
            <w:r w:rsidR="007C5F06" w:rsidRPr="00A76F6A">
              <w:rPr>
                <w:rFonts w:asciiTheme="majorHAnsi" w:hAnsiTheme="majorHAnsi"/>
                <w:b/>
              </w:rPr>
              <w:t xml:space="preserve"> Dimension</w:t>
            </w:r>
          </w:p>
        </w:tc>
        <w:tc>
          <w:tcPr>
            <w:tcW w:w="4985" w:type="dxa"/>
            <w:tcBorders>
              <w:top w:val="nil"/>
              <w:left w:val="nil"/>
            </w:tcBorders>
            <w:shd w:val="clear" w:color="auto" w:fill="DEEAF6"/>
          </w:tcPr>
          <w:p w14:paraId="76669FE3" w14:textId="77777777" w:rsidR="00C35AA9" w:rsidRPr="00A76F6A" w:rsidRDefault="00C35AA9">
            <w:pPr>
              <w:keepNext/>
              <w:spacing w:after="0" w:line="240" w:lineRule="auto"/>
              <w:jc w:val="center"/>
              <w:rPr>
                <w:rFonts w:asciiTheme="majorHAnsi" w:hAnsiTheme="majorHAnsi"/>
                <w:b/>
              </w:rPr>
            </w:pPr>
            <w:r w:rsidRPr="000A21F2">
              <w:rPr>
                <w:rFonts w:asciiTheme="majorHAnsi" w:hAnsiTheme="majorHAnsi"/>
                <w:b/>
              </w:rPr>
              <w:t>Word</w:t>
            </w:r>
            <w:r w:rsidR="007C5F06" w:rsidRPr="00A76F6A">
              <w:rPr>
                <w:rFonts w:asciiTheme="majorHAnsi" w:hAnsiTheme="majorHAnsi"/>
                <w:b/>
              </w:rPr>
              <w:t xml:space="preserve"> Dimension</w:t>
            </w:r>
          </w:p>
        </w:tc>
      </w:tr>
      <w:tr w:rsidR="00C35AA9" w:rsidRPr="003A0EBD" w14:paraId="3F393143" w14:textId="77777777" w:rsidTr="00273855">
        <w:tc>
          <w:tcPr>
            <w:tcW w:w="4542" w:type="dxa"/>
          </w:tcPr>
          <w:p w14:paraId="4CE349AB" w14:textId="77777777" w:rsidR="00C35AA9" w:rsidRPr="003A0EBD" w:rsidRDefault="007C5F06">
            <w:pPr>
              <w:spacing w:after="0" w:line="240" w:lineRule="auto"/>
              <w:rPr>
                <w:rFonts w:asciiTheme="majorHAnsi" w:hAnsiTheme="majorHAnsi"/>
              </w:rPr>
            </w:pPr>
            <w:r w:rsidRPr="00A76F6A">
              <w:rPr>
                <w:rFonts w:asciiTheme="majorHAnsi" w:hAnsiTheme="majorHAnsi"/>
                <w:lang w:eastAsia="en-US"/>
              </w:rPr>
              <w:t>Social/instructional language; listening for information in videos to identify elements of PSAs; stating opinions about PSAs; reading and ordering simple statements describing steps in a process with sequence signal words</w:t>
            </w:r>
          </w:p>
        </w:tc>
        <w:tc>
          <w:tcPr>
            <w:tcW w:w="3649" w:type="dxa"/>
            <w:gridSpan w:val="2"/>
          </w:tcPr>
          <w:p w14:paraId="468E0913" w14:textId="77777777" w:rsidR="00C35AA9" w:rsidRPr="003A0EBD" w:rsidRDefault="002A39D2">
            <w:pPr>
              <w:spacing w:after="0" w:line="240" w:lineRule="auto"/>
              <w:rPr>
                <w:rFonts w:asciiTheme="majorHAnsi" w:hAnsiTheme="majorHAnsi"/>
              </w:rPr>
            </w:pPr>
            <w:r w:rsidRPr="003A0EBD">
              <w:rPr>
                <w:rFonts w:asciiTheme="majorHAnsi" w:hAnsiTheme="majorHAnsi" w:cstheme="minorHAnsi"/>
              </w:rPr>
              <w:t xml:space="preserve">Language of </w:t>
            </w:r>
            <w:r w:rsidR="00D43740" w:rsidRPr="003A0EBD">
              <w:rPr>
                <w:rFonts w:asciiTheme="majorHAnsi" w:hAnsiTheme="majorHAnsi" w:cstheme="minorHAnsi"/>
              </w:rPr>
              <w:t>facts</w:t>
            </w:r>
            <w:r w:rsidRPr="003A0EBD">
              <w:rPr>
                <w:rFonts w:asciiTheme="majorHAnsi" w:hAnsiTheme="majorHAnsi" w:cstheme="minorHAnsi"/>
              </w:rPr>
              <w:t xml:space="preserve">/evidence and opinions/claims using </w:t>
            </w:r>
            <w:r w:rsidR="007C5F06" w:rsidRPr="00A76F6A">
              <w:rPr>
                <w:rFonts w:asciiTheme="majorHAnsi" w:hAnsiTheme="majorHAnsi" w:cstheme="minorHAnsi"/>
                <w:i/>
              </w:rPr>
              <w:t>can</w:t>
            </w:r>
            <w:r w:rsidRPr="003A0EBD">
              <w:rPr>
                <w:rFonts w:asciiTheme="majorHAnsi" w:hAnsiTheme="majorHAnsi" w:cstheme="minorHAnsi"/>
              </w:rPr>
              <w:t xml:space="preserve"> and modal auxiliary verbs</w:t>
            </w:r>
          </w:p>
        </w:tc>
        <w:tc>
          <w:tcPr>
            <w:tcW w:w="4985" w:type="dxa"/>
          </w:tcPr>
          <w:p w14:paraId="51FF0394" w14:textId="77777777" w:rsidR="00C35AA9" w:rsidRPr="003A0EBD" w:rsidRDefault="007C5F06">
            <w:pPr>
              <w:spacing w:after="0" w:line="240" w:lineRule="auto"/>
              <w:rPr>
                <w:rFonts w:asciiTheme="majorHAnsi" w:hAnsiTheme="majorHAnsi"/>
              </w:rPr>
            </w:pPr>
            <w:r w:rsidRPr="00A76F6A">
              <w:rPr>
                <w:rFonts w:asciiTheme="majorHAnsi" w:hAnsiTheme="majorHAnsi"/>
                <w:lang w:eastAsia="en-US"/>
              </w:rPr>
              <w:t xml:space="preserve">sequencing signal words (e.g., </w:t>
            </w:r>
            <w:r w:rsidRPr="00A76F6A">
              <w:rPr>
                <w:rFonts w:asciiTheme="majorHAnsi" w:hAnsiTheme="majorHAnsi"/>
                <w:i/>
                <w:lang w:eastAsia="en-US"/>
              </w:rPr>
              <w:t>first, next, then, last, finally</w:t>
            </w:r>
            <w:r w:rsidRPr="00A76F6A">
              <w:rPr>
                <w:rFonts w:asciiTheme="majorHAnsi" w:hAnsiTheme="majorHAnsi"/>
                <w:lang w:eastAsia="en-US"/>
              </w:rPr>
              <w:t>), opinion signal words (</w:t>
            </w:r>
            <w:r w:rsidRPr="00A76F6A">
              <w:rPr>
                <w:rFonts w:asciiTheme="majorHAnsi" w:hAnsiTheme="majorHAnsi"/>
                <w:i/>
                <w:lang w:eastAsia="en-US"/>
              </w:rPr>
              <w:t>believe, think, opinion</w:t>
            </w:r>
            <w:r w:rsidRPr="00A76F6A">
              <w:rPr>
                <w:rFonts w:asciiTheme="majorHAnsi" w:hAnsiTheme="majorHAnsi"/>
                <w:lang w:eastAsia="en-US"/>
              </w:rPr>
              <w:t xml:space="preserve">), topic vocabulary (e.g., </w:t>
            </w:r>
            <w:r w:rsidRPr="00A76F6A">
              <w:rPr>
                <w:rFonts w:asciiTheme="majorHAnsi" w:hAnsiTheme="majorHAnsi"/>
                <w:i/>
                <w:lang w:eastAsia="en-US"/>
              </w:rPr>
              <w:t>access, human right, dirty/clean water</w:t>
            </w:r>
            <w:r w:rsidRPr="00A76F6A">
              <w:rPr>
                <w:rFonts w:asciiTheme="majorHAnsi" w:hAnsiTheme="majorHAnsi"/>
                <w:lang w:eastAsia="en-US"/>
              </w:rPr>
              <w:t>)</w:t>
            </w:r>
          </w:p>
        </w:tc>
      </w:tr>
      <w:tr w:rsidR="00C35AA9" w:rsidRPr="003A0EBD" w14:paraId="44680259" w14:textId="77777777" w:rsidTr="00273855">
        <w:tc>
          <w:tcPr>
            <w:tcW w:w="13176" w:type="dxa"/>
            <w:gridSpan w:val="4"/>
            <w:shd w:val="clear" w:color="auto" w:fill="DEEAF6"/>
          </w:tcPr>
          <w:p w14:paraId="1023B1C8" w14:textId="77777777" w:rsidR="00C35AA9" w:rsidRPr="003A0EBD" w:rsidRDefault="00C35AA9">
            <w:pPr>
              <w:spacing w:after="0" w:line="240" w:lineRule="auto"/>
              <w:rPr>
                <w:rFonts w:asciiTheme="majorHAnsi" w:hAnsiTheme="majorHAnsi"/>
                <w:b/>
              </w:rPr>
            </w:pPr>
            <w:r w:rsidRPr="003A0EBD">
              <w:rPr>
                <w:rFonts w:asciiTheme="majorHAnsi" w:hAnsiTheme="majorHAnsi"/>
                <w:b/>
              </w:rPr>
              <w:t>Instructional Tips/Strategies/Suggestion</w:t>
            </w:r>
            <w:r w:rsidRPr="000A21F2">
              <w:rPr>
                <w:rFonts w:asciiTheme="majorHAnsi" w:hAnsiTheme="majorHAnsi"/>
                <w:b/>
              </w:rPr>
              <w:t>s</w:t>
            </w:r>
            <w:r w:rsidR="007C5F06" w:rsidRPr="00A76F6A">
              <w:rPr>
                <w:rFonts w:asciiTheme="majorHAnsi" w:hAnsiTheme="majorHAnsi"/>
                <w:b/>
              </w:rPr>
              <w:t xml:space="preserve"> for Teacher</w:t>
            </w:r>
          </w:p>
        </w:tc>
      </w:tr>
      <w:tr w:rsidR="00C35AA9" w:rsidRPr="003A0EBD" w14:paraId="7E0E0F4D" w14:textId="77777777" w:rsidTr="00273855">
        <w:tc>
          <w:tcPr>
            <w:tcW w:w="13176" w:type="dxa"/>
            <w:gridSpan w:val="4"/>
          </w:tcPr>
          <w:p w14:paraId="652EEF1D" w14:textId="77777777" w:rsidR="00CC4471" w:rsidRPr="00CC4471" w:rsidRDefault="00CC4471">
            <w:pPr>
              <w:pStyle w:val="ListParagraph"/>
              <w:numPr>
                <w:ilvl w:val="0"/>
                <w:numId w:val="160"/>
              </w:numPr>
              <w:spacing w:after="0" w:line="240" w:lineRule="auto"/>
              <w:rPr>
                <w:rFonts w:asciiTheme="majorHAnsi" w:hAnsiTheme="majorHAnsi" w:cs="Arial"/>
              </w:rPr>
            </w:pPr>
            <w:r w:rsidRPr="009374A1">
              <w:rPr>
                <w:rFonts w:asciiTheme="majorHAnsi" w:hAnsiTheme="majorHAnsi"/>
              </w:rPr>
              <w:t>Continuously consider how the word/phrase and sentence dimensions are used to craft meanings and messages at the discourse dimension.</w:t>
            </w:r>
          </w:p>
          <w:p w14:paraId="5498231F" w14:textId="77777777" w:rsidR="002A39D2" w:rsidRPr="003A0EBD" w:rsidRDefault="002A39D2">
            <w:pPr>
              <w:pStyle w:val="ListParagraph"/>
              <w:numPr>
                <w:ilvl w:val="0"/>
                <w:numId w:val="160"/>
              </w:numPr>
              <w:spacing w:after="0" w:line="240" w:lineRule="auto"/>
              <w:rPr>
                <w:rFonts w:asciiTheme="majorHAnsi" w:hAnsiTheme="majorHAnsi" w:cs="Arial"/>
              </w:rPr>
            </w:pPr>
            <w:r w:rsidRPr="003A0EBD">
              <w:rPr>
                <w:rFonts w:asciiTheme="majorHAnsi" w:hAnsiTheme="majorHAnsi" w:cs="Arial"/>
              </w:rPr>
              <w:t>Students may not have experience with technology</w:t>
            </w:r>
            <w:r w:rsidR="00D43740" w:rsidRPr="003A0EBD">
              <w:rPr>
                <w:rFonts w:asciiTheme="majorHAnsi" w:hAnsiTheme="majorHAnsi" w:cs="Arial"/>
              </w:rPr>
              <w:t>,</w:t>
            </w:r>
            <w:r w:rsidRPr="003A0EBD">
              <w:rPr>
                <w:rFonts w:asciiTheme="majorHAnsi" w:hAnsiTheme="majorHAnsi" w:cs="Arial"/>
              </w:rPr>
              <w:t xml:space="preserve"> so additional time may be needed to complete the lesson</w:t>
            </w:r>
            <w:r w:rsidR="00D43740" w:rsidRPr="003A0EBD">
              <w:rPr>
                <w:rFonts w:asciiTheme="majorHAnsi" w:hAnsiTheme="majorHAnsi" w:cs="Arial"/>
              </w:rPr>
              <w:t>.</w:t>
            </w:r>
          </w:p>
          <w:p w14:paraId="6B883234" w14:textId="77777777" w:rsidR="002A39D2" w:rsidRPr="00A76F6A" w:rsidRDefault="007C5F06">
            <w:pPr>
              <w:pStyle w:val="ListParagraph"/>
              <w:numPr>
                <w:ilvl w:val="0"/>
                <w:numId w:val="160"/>
              </w:numPr>
              <w:spacing w:after="0" w:line="240" w:lineRule="auto"/>
              <w:rPr>
                <w:rFonts w:asciiTheme="majorHAnsi" w:hAnsiTheme="majorHAnsi"/>
              </w:rPr>
            </w:pPr>
            <w:r w:rsidRPr="00A76F6A">
              <w:rPr>
                <w:rFonts w:asciiTheme="majorHAnsi" w:hAnsiTheme="majorHAnsi"/>
              </w:rPr>
              <w:t>Post and explain the lesson objective so students can see and understand it.</w:t>
            </w:r>
          </w:p>
          <w:p w14:paraId="62FADBD7" w14:textId="77777777" w:rsidR="00387636" w:rsidRPr="00A76F6A" w:rsidRDefault="007C5F06">
            <w:pPr>
              <w:pStyle w:val="ListParagraph"/>
              <w:numPr>
                <w:ilvl w:val="0"/>
                <w:numId w:val="160"/>
              </w:numPr>
              <w:spacing w:after="0" w:line="240" w:lineRule="auto"/>
              <w:rPr>
                <w:rFonts w:asciiTheme="majorHAnsi" w:hAnsiTheme="majorHAnsi"/>
              </w:rPr>
            </w:pPr>
            <w:r w:rsidRPr="00A76F6A">
              <w:rPr>
                <w:rFonts w:asciiTheme="majorHAnsi" w:hAnsiTheme="majorHAnsi"/>
              </w:rPr>
              <w:t>Pre-teach and model metacognitive and metalinguistic strategies to aid student reading and analysis of PSAs.</w:t>
            </w:r>
          </w:p>
          <w:p w14:paraId="4CD0B71F" w14:textId="77777777" w:rsidR="003725F6" w:rsidRPr="00A76F6A" w:rsidRDefault="007C5F06" w:rsidP="00A76F6A">
            <w:pPr>
              <w:pStyle w:val="ListParagraph"/>
              <w:numPr>
                <w:ilvl w:val="0"/>
                <w:numId w:val="160"/>
              </w:numPr>
              <w:spacing w:after="0" w:line="240" w:lineRule="auto"/>
              <w:rPr>
                <w:rFonts w:asciiTheme="majorHAnsi" w:hAnsiTheme="majorHAnsi" w:cs="Arial"/>
                <w:lang w:eastAsia="en-US"/>
              </w:rPr>
            </w:pPr>
            <w:r w:rsidRPr="00A76F6A">
              <w:rPr>
                <w:rFonts w:asciiTheme="majorHAnsi" w:hAnsiTheme="majorHAnsi"/>
              </w:rPr>
              <w:t xml:space="preserve">Consider recording yourself creating a PSA for student viewing as opposed to modeling the steps during the class. </w:t>
            </w:r>
          </w:p>
        </w:tc>
      </w:tr>
    </w:tbl>
    <w:p w14:paraId="7C6E0484"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38A4F770" w14:textId="77777777" w:rsidTr="00A76F6A">
        <w:tc>
          <w:tcPr>
            <w:tcW w:w="14395" w:type="dxa"/>
            <w:shd w:val="clear" w:color="auto" w:fill="D9D9D9"/>
          </w:tcPr>
          <w:p w14:paraId="23B02C6C" w14:textId="77777777" w:rsidR="00C35AA9" w:rsidRPr="003A0EBD" w:rsidRDefault="00C35AA9">
            <w:pPr>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C35AA9" w:rsidRPr="003A0EBD" w14:paraId="664247B0" w14:textId="77777777" w:rsidTr="00A76F6A">
        <w:tc>
          <w:tcPr>
            <w:tcW w:w="14395" w:type="dxa"/>
            <w:shd w:val="clear" w:color="auto" w:fill="E2EFD9"/>
          </w:tcPr>
          <w:p w14:paraId="2BB5531D" w14:textId="77777777" w:rsidR="00C35AA9" w:rsidRPr="003A0EBD" w:rsidRDefault="00C35AA9">
            <w:pPr>
              <w:spacing w:after="0" w:line="240" w:lineRule="auto"/>
              <w:rPr>
                <w:rFonts w:asciiTheme="majorHAnsi" w:hAnsiTheme="majorHAnsi"/>
                <w:lang w:eastAsia="en-US"/>
              </w:rPr>
            </w:pPr>
            <w:r w:rsidRPr="003A0EBD">
              <w:rPr>
                <w:rFonts w:asciiTheme="majorHAnsi" w:hAnsiTheme="majorHAnsi"/>
                <w:b/>
              </w:rPr>
              <w:t>Sociocultural Implications</w:t>
            </w:r>
          </w:p>
        </w:tc>
      </w:tr>
      <w:tr w:rsidR="00C35AA9" w:rsidRPr="003A0EBD" w14:paraId="6E861088" w14:textId="77777777" w:rsidTr="00A76F6A">
        <w:tc>
          <w:tcPr>
            <w:tcW w:w="14395" w:type="dxa"/>
          </w:tcPr>
          <w:p w14:paraId="17C52812" w14:textId="77777777" w:rsidR="00211D69" w:rsidRDefault="002A39D2">
            <w:pPr>
              <w:pStyle w:val="ListParagraph"/>
              <w:numPr>
                <w:ilvl w:val="0"/>
                <w:numId w:val="158"/>
              </w:numPr>
              <w:spacing w:after="0" w:line="240" w:lineRule="auto"/>
              <w:rPr>
                <w:rFonts w:asciiTheme="majorHAnsi" w:hAnsiTheme="majorHAnsi" w:cs="Calibri"/>
              </w:rPr>
            </w:pPr>
            <w:r w:rsidRPr="003A0EBD">
              <w:rPr>
                <w:rFonts w:asciiTheme="majorHAnsi" w:hAnsiTheme="majorHAnsi" w:cs="Calibri"/>
              </w:rPr>
              <w:t xml:space="preserve">Students may not be familiar with the advertising form of a </w:t>
            </w:r>
            <w:r w:rsidR="00CC771F" w:rsidRPr="003A0EBD">
              <w:rPr>
                <w:rFonts w:asciiTheme="majorHAnsi" w:hAnsiTheme="majorHAnsi" w:cs="Calibri"/>
              </w:rPr>
              <w:t>PSA</w:t>
            </w:r>
            <w:r w:rsidRPr="003A0EBD">
              <w:rPr>
                <w:rFonts w:asciiTheme="majorHAnsi" w:hAnsiTheme="majorHAnsi" w:cs="Calibri"/>
              </w:rPr>
              <w:t>.</w:t>
            </w:r>
            <w:r w:rsidR="00D350F5">
              <w:rPr>
                <w:rFonts w:asciiTheme="majorHAnsi" w:hAnsiTheme="majorHAnsi" w:cs="Calibri"/>
              </w:rPr>
              <w:t xml:space="preserve"> </w:t>
            </w:r>
            <w:r w:rsidR="00D350F5" w:rsidRPr="009374A1">
              <w:rPr>
                <w:rFonts w:asciiTheme="majorHAnsi" w:hAnsiTheme="majorHAnsi" w:cs="Calibri"/>
              </w:rPr>
              <w:t>Consider showing examples of PSAs raising awareness about relevant issues such as drugs, smoking, or pollution.</w:t>
            </w:r>
          </w:p>
          <w:p w14:paraId="019EFB0E" w14:textId="77777777" w:rsidR="002A39D2" w:rsidRPr="003A0EBD" w:rsidRDefault="002A39D2">
            <w:pPr>
              <w:pStyle w:val="ListParagraph"/>
              <w:numPr>
                <w:ilvl w:val="0"/>
                <w:numId w:val="158"/>
              </w:numPr>
              <w:spacing w:after="0" w:line="240" w:lineRule="auto"/>
              <w:rPr>
                <w:rFonts w:asciiTheme="majorHAnsi" w:hAnsiTheme="majorHAnsi" w:cs="Calibri"/>
              </w:rPr>
            </w:pPr>
            <w:r w:rsidRPr="003A0EBD">
              <w:rPr>
                <w:rFonts w:asciiTheme="majorHAnsi" w:hAnsiTheme="majorHAnsi" w:cs="Calibri"/>
              </w:rPr>
              <w:t>PSA</w:t>
            </w:r>
            <w:r w:rsidR="00CC771F" w:rsidRPr="003A0EBD">
              <w:rPr>
                <w:rFonts w:asciiTheme="majorHAnsi" w:hAnsiTheme="majorHAnsi" w:cs="Calibri"/>
              </w:rPr>
              <w:t>s</w:t>
            </w:r>
            <w:r w:rsidRPr="003A0EBD">
              <w:rPr>
                <w:rFonts w:asciiTheme="majorHAnsi" w:hAnsiTheme="majorHAnsi" w:cs="Calibri"/>
              </w:rPr>
              <w:t xml:space="preserve"> or defending the rights of others may be a new concept for </w:t>
            </w:r>
            <w:r w:rsidR="000F68E8" w:rsidRPr="003A0EBD">
              <w:rPr>
                <w:rFonts w:asciiTheme="majorHAnsi" w:hAnsiTheme="majorHAnsi" w:cs="Calibri"/>
              </w:rPr>
              <w:t xml:space="preserve">some </w:t>
            </w:r>
            <w:r w:rsidR="00CC771F" w:rsidRPr="003A0EBD">
              <w:rPr>
                <w:rFonts w:asciiTheme="majorHAnsi" w:hAnsiTheme="majorHAnsi" w:cs="Calibri"/>
              </w:rPr>
              <w:t>ELs</w:t>
            </w:r>
            <w:r w:rsidRPr="003A0EBD">
              <w:rPr>
                <w:rFonts w:asciiTheme="majorHAnsi" w:hAnsiTheme="majorHAnsi" w:cs="Calibri"/>
              </w:rPr>
              <w:t>.</w:t>
            </w:r>
          </w:p>
          <w:p w14:paraId="4B120A9F" w14:textId="77777777" w:rsidR="00C83521" w:rsidRPr="00A76F6A" w:rsidRDefault="00286478">
            <w:pPr>
              <w:pStyle w:val="ListParagraph"/>
              <w:numPr>
                <w:ilvl w:val="0"/>
                <w:numId w:val="158"/>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0E2E5AFF" w14:textId="77777777" w:rsidR="001E717A" w:rsidRPr="00A76F6A" w:rsidRDefault="007C5F06">
            <w:pPr>
              <w:pStyle w:val="ListParagraph"/>
              <w:numPr>
                <w:ilvl w:val="0"/>
                <w:numId w:val="158"/>
              </w:numPr>
              <w:spacing w:after="0" w:line="240" w:lineRule="auto"/>
              <w:rPr>
                <w:rFonts w:asciiTheme="majorHAnsi" w:hAnsiTheme="majorHAnsi" w:cs="Calibri"/>
              </w:rPr>
            </w:pPr>
            <w:r w:rsidRPr="00A76F6A">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2365906D" w14:textId="77777777" w:rsidR="001E717A" w:rsidRPr="00A76F6A" w:rsidRDefault="007C5F06">
            <w:pPr>
              <w:pStyle w:val="ListParagraph"/>
              <w:numPr>
                <w:ilvl w:val="0"/>
                <w:numId w:val="158"/>
              </w:numPr>
              <w:spacing w:after="0" w:line="240" w:lineRule="auto"/>
              <w:rPr>
                <w:rFonts w:asciiTheme="majorHAnsi" w:hAnsiTheme="majorHAnsi" w:cs="Calibri"/>
              </w:rPr>
            </w:pPr>
            <w:r w:rsidRPr="00A76F6A">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0A626A63" w14:textId="77777777" w:rsidR="003725F6" w:rsidRPr="00A76F6A" w:rsidRDefault="007C5F06" w:rsidP="00A76F6A">
            <w:pPr>
              <w:pStyle w:val="NoSpacing"/>
              <w:numPr>
                <w:ilvl w:val="0"/>
                <w:numId w:val="158"/>
              </w:numPr>
              <w:rPr>
                <w:rFonts w:asciiTheme="majorHAnsi" w:hAnsiTheme="majorHAnsi" w:cs="Calibri"/>
              </w:rPr>
            </w:pPr>
            <w:r w:rsidRPr="00A76F6A">
              <w:rPr>
                <w:rFonts w:asciiTheme="majorHAnsi" w:hAnsiTheme="majorHAnsi" w:cs="Calibri"/>
              </w:rPr>
              <w:t xml:space="preserve">Some students may be more comfortable expressing themselves orally, rather than in writing. Give thoughtful consideration to both components. </w:t>
            </w:r>
          </w:p>
          <w:p w14:paraId="7C9801B2" w14:textId="77777777" w:rsidR="00C35AA9" w:rsidRPr="003A0EBD" w:rsidRDefault="007C5F06">
            <w:pPr>
              <w:pStyle w:val="ListParagraph"/>
              <w:numPr>
                <w:ilvl w:val="0"/>
                <w:numId w:val="158"/>
              </w:numPr>
              <w:spacing w:after="0" w:line="240" w:lineRule="auto"/>
              <w:rPr>
                <w:rFonts w:asciiTheme="majorHAnsi" w:hAnsiTheme="majorHAnsi" w:cs="Arial"/>
              </w:rPr>
            </w:pPr>
            <w:r w:rsidRPr="00A76F6A">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C35AA9" w:rsidRPr="003A0EBD" w14:paraId="1B780286" w14:textId="77777777" w:rsidTr="00A76F6A">
        <w:tc>
          <w:tcPr>
            <w:tcW w:w="14395" w:type="dxa"/>
            <w:shd w:val="clear" w:color="auto" w:fill="E2EFD9"/>
          </w:tcPr>
          <w:p w14:paraId="28352FD0" w14:textId="77777777" w:rsidR="001D1664" w:rsidRDefault="007C5F06" w:rsidP="00273855">
            <w:pPr>
              <w:keepNext/>
              <w:spacing w:after="0" w:line="240" w:lineRule="auto"/>
              <w:rPr>
                <w:rFonts w:asciiTheme="majorHAnsi" w:eastAsia="Times New Roman" w:hAnsiTheme="majorHAnsi" w:cs="Arial"/>
                <w:lang w:eastAsia="en-US"/>
              </w:rPr>
            </w:pPr>
            <w:r w:rsidRPr="00A76F6A">
              <w:rPr>
                <w:rFonts w:asciiTheme="majorHAnsi" w:hAnsiTheme="majorHAnsi"/>
                <w:b/>
              </w:rPr>
              <w:t>Anticipated Student</w:t>
            </w:r>
            <w:r w:rsidR="00C35AA9" w:rsidRPr="003A0EBD">
              <w:rPr>
                <w:rFonts w:asciiTheme="majorHAnsi" w:hAnsiTheme="majorHAnsi"/>
              </w:rPr>
              <w:t xml:space="preserve"> </w:t>
            </w:r>
            <w:r w:rsidR="00C35AA9" w:rsidRPr="003A0EBD">
              <w:rPr>
                <w:rFonts w:asciiTheme="majorHAnsi" w:hAnsiTheme="majorHAnsi"/>
                <w:b/>
              </w:rPr>
              <w:t>Pre-Conceptions/Misconceptions</w:t>
            </w:r>
          </w:p>
        </w:tc>
      </w:tr>
      <w:tr w:rsidR="00C35AA9" w:rsidRPr="003A0EBD" w14:paraId="25D3EB25" w14:textId="77777777" w:rsidTr="00273855">
        <w:trPr>
          <w:cantSplit/>
        </w:trPr>
        <w:tc>
          <w:tcPr>
            <w:tcW w:w="14395" w:type="dxa"/>
          </w:tcPr>
          <w:p w14:paraId="66059EDA" w14:textId="77777777" w:rsidR="002A39D2" w:rsidRPr="003A0EBD" w:rsidRDefault="002A39D2">
            <w:pPr>
              <w:pStyle w:val="ListParagraph"/>
              <w:numPr>
                <w:ilvl w:val="0"/>
                <w:numId w:val="157"/>
              </w:numPr>
              <w:spacing w:after="0" w:line="240" w:lineRule="auto"/>
              <w:rPr>
                <w:rFonts w:asciiTheme="majorHAnsi" w:hAnsiTheme="majorHAnsi" w:cs="Arial"/>
              </w:rPr>
            </w:pPr>
            <w:r w:rsidRPr="003A0EBD">
              <w:rPr>
                <w:rFonts w:asciiTheme="majorHAnsi" w:hAnsiTheme="majorHAnsi" w:cs="Arial"/>
              </w:rPr>
              <w:t xml:space="preserve">Students may think that all </w:t>
            </w:r>
            <w:r w:rsidR="00D43740" w:rsidRPr="003A0EBD">
              <w:rPr>
                <w:rFonts w:asciiTheme="majorHAnsi" w:hAnsiTheme="majorHAnsi" w:cs="Arial"/>
              </w:rPr>
              <w:t xml:space="preserve">advertisements </w:t>
            </w:r>
            <w:r w:rsidRPr="003A0EBD">
              <w:rPr>
                <w:rFonts w:asciiTheme="majorHAnsi" w:hAnsiTheme="majorHAnsi" w:cs="Arial"/>
              </w:rPr>
              <w:t>on TV are the same</w:t>
            </w:r>
            <w:r w:rsidR="008D772D" w:rsidRPr="003A0EBD">
              <w:rPr>
                <w:rFonts w:asciiTheme="majorHAnsi" w:hAnsiTheme="majorHAnsi" w:cs="Arial"/>
              </w:rPr>
              <w:t>—</w:t>
            </w:r>
            <w:r w:rsidRPr="003A0EBD">
              <w:rPr>
                <w:rFonts w:asciiTheme="majorHAnsi" w:hAnsiTheme="majorHAnsi" w:cs="Arial"/>
              </w:rPr>
              <w:t>they are trying to sell a product</w:t>
            </w:r>
            <w:r w:rsidR="00D43740" w:rsidRPr="003A0EBD">
              <w:rPr>
                <w:rFonts w:asciiTheme="majorHAnsi" w:hAnsiTheme="majorHAnsi" w:cs="Arial"/>
              </w:rPr>
              <w:t>.</w:t>
            </w:r>
          </w:p>
          <w:p w14:paraId="00ABF8AD" w14:textId="77777777" w:rsidR="002A39D2" w:rsidRPr="003A0EBD" w:rsidRDefault="002A39D2">
            <w:pPr>
              <w:pStyle w:val="ListParagraph"/>
              <w:numPr>
                <w:ilvl w:val="0"/>
                <w:numId w:val="157"/>
              </w:numPr>
              <w:spacing w:after="0" w:line="240" w:lineRule="auto"/>
              <w:rPr>
                <w:rFonts w:asciiTheme="majorHAnsi" w:hAnsiTheme="majorHAnsi" w:cs="Arial"/>
              </w:rPr>
            </w:pPr>
            <w:r w:rsidRPr="003A0EBD">
              <w:rPr>
                <w:rFonts w:asciiTheme="majorHAnsi" w:hAnsiTheme="majorHAnsi" w:cs="Arial"/>
              </w:rPr>
              <w:t>Studen</w:t>
            </w:r>
            <w:r w:rsidR="00387636" w:rsidRPr="003A0EBD">
              <w:rPr>
                <w:rFonts w:asciiTheme="majorHAnsi" w:hAnsiTheme="majorHAnsi" w:cs="Arial"/>
              </w:rPr>
              <w:t>t</w:t>
            </w:r>
            <w:r w:rsidRPr="003A0EBD">
              <w:rPr>
                <w:rFonts w:asciiTheme="majorHAnsi" w:hAnsiTheme="majorHAnsi" w:cs="Arial"/>
              </w:rPr>
              <w:t>s may believe technology is for fun, not for education; that it can’t be used to change the world</w:t>
            </w:r>
            <w:r w:rsidR="00D43740" w:rsidRPr="003A0EBD">
              <w:rPr>
                <w:rFonts w:asciiTheme="majorHAnsi" w:hAnsiTheme="majorHAnsi" w:cs="Arial"/>
              </w:rPr>
              <w:t>.</w:t>
            </w:r>
          </w:p>
          <w:p w14:paraId="606FB267" w14:textId="77777777" w:rsidR="002A39D2" w:rsidRPr="003A0EBD" w:rsidRDefault="002A39D2">
            <w:pPr>
              <w:pStyle w:val="ListParagraph"/>
              <w:numPr>
                <w:ilvl w:val="0"/>
                <w:numId w:val="157"/>
              </w:numPr>
              <w:spacing w:after="0" w:line="240" w:lineRule="auto"/>
              <w:rPr>
                <w:rFonts w:asciiTheme="majorHAnsi" w:hAnsiTheme="majorHAnsi" w:cs="Arial"/>
              </w:rPr>
            </w:pPr>
            <w:r w:rsidRPr="003A0EBD">
              <w:rPr>
                <w:rFonts w:asciiTheme="majorHAnsi" w:hAnsiTheme="majorHAnsi" w:cs="Arial"/>
              </w:rPr>
              <w:t>Students may think they do not need a plan or practice time to make a video; that it just happens spontaneously.</w:t>
            </w:r>
          </w:p>
          <w:p w14:paraId="381C040B" w14:textId="77777777" w:rsidR="003725F6" w:rsidRPr="00A76F6A" w:rsidRDefault="00387636" w:rsidP="00A76F6A">
            <w:pPr>
              <w:pStyle w:val="ListParagraph"/>
              <w:numPr>
                <w:ilvl w:val="0"/>
                <w:numId w:val="157"/>
              </w:numPr>
              <w:spacing w:after="0" w:line="240" w:lineRule="auto"/>
              <w:rPr>
                <w:rFonts w:asciiTheme="majorHAnsi" w:hAnsiTheme="majorHAnsi" w:cs="Arial"/>
                <w:lang w:eastAsia="en-US"/>
              </w:rPr>
            </w:pPr>
            <w:r w:rsidRPr="003A0EBD">
              <w:rPr>
                <w:rFonts w:asciiTheme="majorHAnsi" w:hAnsiTheme="majorHAnsi" w:cs="Arial"/>
              </w:rPr>
              <w:t xml:space="preserve">Students may think that all appeals to persuade are the same kind. Some students may be unaware that there are different types of persuasive appeals used for different purposes. </w:t>
            </w:r>
          </w:p>
        </w:tc>
      </w:tr>
    </w:tbl>
    <w:p w14:paraId="4DF0B96A"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2C9DD743" w14:textId="77777777" w:rsidTr="00A76F6A">
        <w:tc>
          <w:tcPr>
            <w:tcW w:w="12950" w:type="dxa"/>
            <w:shd w:val="clear" w:color="auto" w:fill="D9D9D9"/>
          </w:tcPr>
          <w:p w14:paraId="27060295"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THE LESSON IN ACTION</w:t>
            </w:r>
          </w:p>
        </w:tc>
      </w:tr>
      <w:tr w:rsidR="00C35AA9" w:rsidRPr="003A0EBD" w14:paraId="4CC388F9" w14:textId="77777777" w:rsidTr="00A76F6A">
        <w:tc>
          <w:tcPr>
            <w:tcW w:w="12950" w:type="dxa"/>
            <w:shd w:val="clear" w:color="auto" w:fill="FFF2CC"/>
          </w:tcPr>
          <w:p w14:paraId="3E57E39B"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Day 18 Lesson </w:t>
            </w:r>
            <w:r w:rsidR="00CC771F" w:rsidRPr="003A0EBD">
              <w:rPr>
                <w:rFonts w:asciiTheme="majorHAnsi" w:hAnsiTheme="majorHAnsi"/>
                <w:b/>
              </w:rPr>
              <w:t>Opening</w:t>
            </w:r>
          </w:p>
        </w:tc>
      </w:tr>
      <w:tr w:rsidR="00C35AA9" w:rsidRPr="003A0EBD" w14:paraId="2624BAC1" w14:textId="77777777" w:rsidTr="00A76F6A">
        <w:tc>
          <w:tcPr>
            <w:tcW w:w="12950" w:type="dxa"/>
          </w:tcPr>
          <w:p w14:paraId="046AA63B" w14:textId="77777777" w:rsidR="003725F6" w:rsidRPr="00A76F6A" w:rsidRDefault="00093618" w:rsidP="00A76F6A">
            <w:pPr>
              <w:spacing w:after="0" w:line="240" w:lineRule="auto"/>
              <w:ind w:left="360" w:hanging="360"/>
              <w:rPr>
                <w:rFonts w:asciiTheme="majorHAnsi" w:hAnsiTheme="majorHAnsi"/>
              </w:rPr>
            </w:pPr>
            <w:r w:rsidRPr="003A0EBD">
              <w:rPr>
                <w:rFonts w:asciiTheme="majorHAnsi" w:hAnsiTheme="majorHAnsi" w:cstheme="minorHAnsi"/>
              </w:rPr>
              <w:t>1</w:t>
            </w:r>
            <w:r w:rsidR="00187F8A" w:rsidRPr="003A0EBD">
              <w:rPr>
                <w:rFonts w:asciiTheme="majorHAnsi" w:hAnsiTheme="majorHAnsi" w:cstheme="minorHAnsi"/>
              </w:rPr>
              <w:t>.</w:t>
            </w:r>
            <w:r w:rsidR="00187F8A" w:rsidRPr="003A0EBD">
              <w:rPr>
                <w:rFonts w:asciiTheme="majorHAnsi" w:hAnsiTheme="majorHAnsi" w:cstheme="minorHAnsi"/>
              </w:rPr>
              <w:tab/>
              <w:t>P</w:t>
            </w:r>
            <w:r w:rsidRPr="003A0EBD">
              <w:rPr>
                <w:rFonts w:asciiTheme="majorHAnsi" w:hAnsiTheme="majorHAnsi" w:cstheme="minorHAnsi"/>
              </w:rPr>
              <w:t>ost and share the language objective with students</w:t>
            </w:r>
            <w:r w:rsidR="00CC771F" w:rsidRPr="003A0EBD">
              <w:rPr>
                <w:rFonts w:asciiTheme="majorHAnsi" w:hAnsiTheme="majorHAnsi" w:cstheme="minorHAnsi"/>
              </w:rPr>
              <w:t xml:space="preserve">: </w:t>
            </w:r>
            <w:r w:rsidR="00187F8A" w:rsidRPr="003A0EBD">
              <w:rPr>
                <w:rFonts w:asciiTheme="majorHAnsi" w:hAnsiTheme="majorHAnsi" w:cstheme="minorHAnsi"/>
              </w:rPr>
              <w:t>“</w:t>
            </w:r>
            <w:r w:rsidR="007C5F06" w:rsidRPr="00A76F6A">
              <w:rPr>
                <w:rFonts w:asciiTheme="majorHAnsi" w:hAnsiTheme="majorHAnsi"/>
              </w:rPr>
              <w:t xml:space="preserve">Students will be able to explain the process for creating a PSA about the clean water issue using sequence words (e.g., </w:t>
            </w:r>
            <w:r w:rsidR="007C5F06" w:rsidRPr="00A76F6A">
              <w:rPr>
                <w:rFonts w:asciiTheme="majorHAnsi" w:hAnsiTheme="majorHAnsi"/>
                <w:i/>
              </w:rPr>
              <w:t>first, next, then, last, finally</w:t>
            </w:r>
            <w:r w:rsidR="007C5F06" w:rsidRPr="00A76F6A">
              <w:rPr>
                <w:rFonts w:asciiTheme="majorHAnsi" w:hAnsiTheme="majorHAnsi"/>
              </w:rPr>
              <w:t>).” To promote student ownership and self-monitoring of learning, have students record the objective in their notebooks. At the end of the lesson, students can reflect on their learning in relation to the objective.</w:t>
            </w:r>
          </w:p>
          <w:p w14:paraId="0A77DCE2" w14:textId="77777777" w:rsidR="00093618" w:rsidRPr="00A76F6A" w:rsidRDefault="00093618">
            <w:pPr>
              <w:spacing w:after="0" w:line="240" w:lineRule="auto"/>
              <w:rPr>
                <w:rFonts w:asciiTheme="majorHAnsi" w:hAnsiTheme="majorHAnsi"/>
              </w:rPr>
            </w:pPr>
          </w:p>
          <w:p w14:paraId="33618D77" w14:textId="77777777" w:rsidR="003725F6" w:rsidRDefault="00093618" w:rsidP="00A76F6A">
            <w:pPr>
              <w:spacing w:after="0" w:line="240" w:lineRule="auto"/>
              <w:ind w:left="360" w:hanging="360"/>
              <w:rPr>
                <w:rFonts w:asciiTheme="majorHAnsi" w:eastAsia="Times New Roman" w:hAnsiTheme="majorHAnsi" w:cstheme="minorHAnsi"/>
              </w:rPr>
            </w:pPr>
            <w:r w:rsidRPr="003A0EBD">
              <w:rPr>
                <w:rFonts w:asciiTheme="majorHAnsi" w:hAnsiTheme="majorHAnsi" w:cstheme="minorHAnsi"/>
              </w:rPr>
              <w:t>2</w:t>
            </w:r>
            <w:r w:rsidR="00196068" w:rsidRPr="003A0EBD">
              <w:rPr>
                <w:rFonts w:asciiTheme="majorHAnsi" w:hAnsiTheme="majorHAnsi" w:cstheme="minorHAnsi"/>
              </w:rPr>
              <w:t>.</w:t>
            </w:r>
            <w:r w:rsidR="00196068" w:rsidRPr="003A0EBD">
              <w:rPr>
                <w:rFonts w:asciiTheme="majorHAnsi" w:hAnsiTheme="majorHAnsi" w:cstheme="minorHAnsi"/>
              </w:rPr>
              <w:tab/>
            </w:r>
            <w:r w:rsidR="002A39D2" w:rsidRPr="003A0EBD">
              <w:rPr>
                <w:rFonts w:asciiTheme="majorHAnsi" w:hAnsiTheme="majorHAnsi" w:cstheme="minorHAnsi"/>
              </w:rPr>
              <w:t xml:space="preserve">Introduce the elements of a successful PSA, such as strong visuals, hook, call to action, facts/evidence, opinions/claims, modal verbs, appeals to heart and head. </w:t>
            </w:r>
            <w:r w:rsidR="00387636" w:rsidRPr="003A0EBD">
              <w:rPr>
                <w:rFonts w:asciiTheme="majorHAnsi" w:hAnsiTheme="majorHAnsi" w:cstheme="minorHAnsi"/>
              </w:rPr>
              <w:t xml:space="preserve">Consider reviewing what an appeal is and the different types of appeals as needed. </w:t>
            </w:r>
            <w:r w:rsidR="002A39D2" w:rsidRPr="003A0EBD">
              <w:rPr>
                <w:rFonts w:asciiTheme="majorHAnsi" w:hAnsiTheme="majorHAnsi" w:cstheme="minorHAnsi"/>
              </w:rPr>
              <w:t>Distribute the</w:t>
            </w:r>
            <w:r w:rsidR="00F515FA" w:rsidRPr="003A0EBD">
              <w:rPr>
                <w:rFonts w:asciiTheme="majorHAnsi" w:hAnsiTheme="majorHAnsi" w:cstheme="minorHAnsi"/>
              </w:rPr>
              <w:t xml:space="preserve"> “</w:t>
            </w:r>
            <w:hyperlink w:anchor="L11ElementsPSA" w:history="1">
              <w:r w:rsidR="002A39D2" w:rsidRPr="003A0EBD">
                <w:rPr>
                  <w:rStyle w:val="Hyperlink"/>
                  <w:rFonts w:asciiTheme="majorHAnsi" w:hAnsiTheme="majorHAnsi" w:cstheme="minorHAnsi"/>
                </w:rPr>
                <w:t>Elements of a PSA</w:t>
              </w:r>
            </w:hyperlink>
            <w:r w:rsidR="00F515FA" w:rsidRPr="003A0EBD">
              <w:rPr>
                <w:rFonts w:asciiTheme="majorHAnsi" w:hAnsiTheme="majorHAnsi" w:cstheme="minorHAnsi"/>
              </w:rPr>
              <w:t xml:space="preserve">” </w:t>
            </w:r>
            <w:r w:rsidR="002A39D2" w:rsidRPr="003A0EBD">
              <w:rPr>
                <w:rFonts w:asciiTheme="majorHAnsi" w:hAnsiTheme="majorHAnsi" w:cstheme="minorHAnsi"/>
              </w:rPr>
              <w:t xml:space="preserve">handout to students and explain how they will use it to analyze sample PSA videos. </w:t>
            </w:r>
          </w:p>
          <w:p w14:paraId="407CCD05" w14:textId="77777777" w:rsidR="003725F6" w:rsidRDefault="002A39D2" w:rsidP="00A76F6A">
            <w:pPr>
              <w:pStyle w:val="ListParagraph"/>
              <w:numPr>
                <w:ilvl w:val="1"/>
                <w:numId w:val="156"/>
              </w:numPr>
              <w:spacing w:after="0" w:line="240" w:lineRule="auto"/>
              <w:ind w:left="720"/>
              <w:rPr>
                <w:rFonts w:asciiTheme="majorHAnsi" w:eastAsia="Times New Roman" w:hAnsiTheme="majorHAnsi" w:cstheme="minorHAnsi"/>
              </w:rPr>
            </w:pPr>
            <w:r w:rsidRPr="003A0EBD">
              <w:rPr>
                <w:rFonts w:asciiTheme="majorHAnsi" w:hAnsiTheme="majorHAnsi" w:cstheme="minorHAnsi"/>
              </w:rPr>
              <w:t xml:space="preserve">Review each one of the elements in the checklist with students, modeling an analysis of a PSA for students using the checklist. </w:t>
            </w:r>
          </w:p>
          <w:p w14:paraId="0ED21AE7" w14:textId="77777777" w:rsidR="003725F6" w:rsidRDefault="002A39D2" w:rsidP="00A76F6A">
            <w:pPr>
              <w:pStyle w:val="ListParagraph"/>
              <w:numPr>
                <w:ilvl w:val="1"/>
                <w:numId w:val="156"/>
              </w:numPr>
              <w:spacing w:after="0" w:line="240" w:lineRule="auto"/>
              <w:ind w:left="720"/>
              <w:rPr>
                <w:rFonts w:asciiTheme="majorHAnsi" w:eastAsia="Times New Roman" w:hAnsiTheme="majorHAnsi" w:cstheme="minorHAnsi"/>
              </w:rPr>
            </w:pPr>
            <w:r w:rsidRPr="003A0EBD">
              <w:rPr>
                <w:rFonts w:asciiTheme="majorHAnsi" w:hAnsiTheme="majorHAnsi" w:cstheme="minorHAnsi"/>
              </w:rPr>
              <w:t>After identifying each element, pause and provide students time to reflect on it. For example, identify the strong visuals used in</w:t>
            </w:r>
            <w:r w:rsidR="00387636" w:rsidRPr="003A0EBD">
              <w:rPr>
                <w:rFonts w:asciiTheme="majorHAnsi" w:hAnsiTheme="majorHAnsi" w:cstheme="minorHAnsi"/>
              </w:rPr>
              <w:t xml:space="preserve"> </w:t>
            </w:r>
            <w:r w:rsidRPr="003A0EBD">
              <w:rPr>
                <w:rFonts w:asciiTheme="majorHAnsi" w:hAnsiTheme="majorHAnsi" w:cstheme="minorHAnsi"/>
              </w:rPr>
              <w:t xml:space="preserve">a sample PSA and then ask students why they think the visuals were strong. Visit </w:t>
            </w:r>
            <w:hyperlink r:id="rId300" w:history="1">
              <w:r w:rsidR="007C5F06" w:rsidRPr="00A76F6A">
                <w:rPr>
                  <w:rStyle w:val="Hyperlink"/>
                  <w:rFonts w:asciiTheme="majorHAnsi" w:hAnsiTheme="majorHAnsi" w:cstheme="minorHAnsi"/>
                  <w:i/>
                </w:rPr>
                <w:t>Time</w:t>
              </w:r>
              <w:r w:rsidRPr="003A0EBD">
                <w:rPr>
                  <w:rStyle w:val="Hyperlink"/>
                  <w:rFonts w:asciiTheme="majorHAnsi" w:hAnsiTheme="majorHAnsi" w:cstheme="minorHAnsi"/>
                </w:rPr>
                <w:t xml:space="preserve"> </w:t>
              </w:r>
              <w:r w:rsidR="00F515FA" w:rsidRPr="003A0EBD">
                <w:rPr>
                  <w:rStyle w:val="Hyperlink"/>
                  <w:rFonts w:asciiTheme="majorHAnsi" w:hAnsiTheme="majorHAnsi" w:cstheme="minorHAnsi"/>
                </w:rPr>
                <w:t>m</w:t>
              </w:r>
              <w:r w:rsidRPr="003A0EBD">
                <w:rPr>
                  <w:rStyle w:val="Hyperlink"/>
                  <w:rFonts w:asciiTheme="majorHAnsi" w:hAnsiTheme="majorHAnsi" w:cstheme="minorHAnsi"/>
                </w:rPr>
                <w:t>agazine</w:t>
              </w:r>
            </w:hyperlink>
            <w:r w:rsidRPr="003A0EBD">
              <w:rPr>
                <w:rFonts w:asciiTheme="majorHAnsi" w:hAnsiTheme="majorHAnsi" w:cstheme="minorHAnsi"/>
              </w:rPr>
              <w:t xml:space="preserve"> for a collection of famous </w:t>
            </w:r>
            <w:r w:rsidR="000D3987" w:rsidRPr="003A0EBD">
              <w:rPr>
                <w:rFonts w:asciiTheme="majorHAnsi" w:hAnsiTheme="majorHAnsi" w:cstheme="minorHAnsi"/>
              </w:rPr>
              <w:t>PSA</w:t>
            </w:r>
            <w:r w:rsidR="00310D82" w:rsidRPr="003A0EBD">
              <w:rPr>
                <w:rFonts w:asciiTheme="majorHAnsi" w:hAnsiTheme="majorHAnsi" w:cstheme="minorHAnsi"/>
              </w:rPr>
              <w:t>s</w:t>
            </w:r>
            <w:r w:rsidRPr="003A0EBD">
              <w:rPr>
                <w:rFonts w:asciiTheme="majorHAnsi" w:hAnsiTheme="majorHAnsi" w:cstheme="minorHAnsi"/>
              </w:rPr>
              <w:t xml:space="preserve">. </w:t>
            </w:r>
          </w:p>
          <w:p w14:paraId="2D5EBA7B" w14:textId="77777777" w:rsidR="003725F6" w:rsidRDefault="002A39D2" w:rsidP="00A76F6A">
            <w:pPr>
              <w:pStyle w:val="ListParagraph"/>
              <w:numPr>
                <w:ilvl w:val="1"/>
                <w:numId w:val="156"/>
              </w:numPr>
              <w:spacing w:after="0" w:line="240" w:lineRule="auto"/>
              <w:ind w:left="720"/>
              <w:rPr>
                <w:rFonts w:asciiTheme="majorHAnsi" w:eastAsia="Times New Roman" w:hAnsiTheme="majorHAnsi" w:cstheme="minorHAnsi"/>
              </w:rPr>
            </w:pPr>
            <w:r w:rsidRPr="003A0EBD">
              <w:rPr>
                <w:rFonts w:asciiTheme="majorHAnsi" w:hAnsiTheme="majorHAnsi" w:cstheme="minorHAnsi"/>
              </w:rPr>
              <w:t xml:space="preserve">Work with students to jointly analyze another PSA using the checklist. </w:t>
            </w:r>
          </w:p>
        </w:tc>
      </w:tr>
      <w:tr w:rsidR="00C35AA9" w:rsidRPr="003A0EBD" w14:paraId="0173AC73" w14:textId="77777777" w:rsidTr="00A76F6A">
        <w:tc>
          <w:tcPr>
            <w:tcW w:w="12950" w:type="dxa"/>
            <w:shd w:val="clear" w:color="auto" w:fill="FFF2CC"/>
          </w:tcPr>
          <w:p w14:paraId="6A1D4F2F"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CC771F" w:rsidRPr="003A0EBD">
              <w:rPr>
                <w:rFonts w:asciiTheme="majorHAnsi" w:hAnsiTheme="majorHAnsi"/>
                <w:b/>
              </w:rPr>
              <w:t>Lesson</w:t>
            </w:r>
          </w:p>
        </w:tc>
      </w:tr>
      <w:tr w:rsidR="00C35AA9" w:rsidRPr="003A0EBD" w14:paraId="6034A5FC" w14:textId="77777777" w:rsidTr="00A76F6A">
        <w:tc>
          <w:tcPr>
            <w:tcW w:w="12950" w:type="dxa"/>
          </w:tcPr>
          <w:p w14:paraId="4DAB5A3E" w14:textId="77777777" w:rsidR="003725F6" w:rsidRDefault="007401BD" w:rsidP="00A76F6A">
            <w:pPr>
              <w:pStyle w:val="ListParagraph"/>
              <w:numPr>
                <w:ilvl w:val="0"/>
                <w:numId w:val="217"/>
              </w:numPr>
              <w:spacing w:after="240" w:line="240" w:lineRule="auto"/>
              <w:ind w:left="360"/>
              <w:contextualSpacing w:val="0"/>
              <w:rPr>
                <w:rFonts w:asciiTheme="majorHAnsi" w:eastAsia="Times New Roman" w:hAnsiTheme="majorHAnsi"/>
              </w:rPr>
            </w:pPr>
            <w:r w:rsidRPr="003A0EBD">
              <w:rPr>
                <w:rFonts w:asciiTheme="majorHAnsi" w:hAnsiTheme="majorHAnsi"/>
              </w:rPr>
              <w:t xml:space="preserve">With students, analyze the script of a PSA as a genre. While analyzing, use a </w:t>
            </w:r>
            <w:r w:rsidR="00923B4B">
              <w:rPr>
                <w:rFonts w:asciiTheme="majorHAnsi" w:hAnsiTheme="majorHAnsi"/>
              </w:rPr>
              <w:t>t</w:t>
            </w:r>
            <w:r w:rsidR="00923B4B" w:rsidRPr="003A0EBD">
              <w:rPr>
                <w:rFonts w:asciiTheme="majorHAnsi" w:hAnsiTheme="majorHAnsi"/>
              </w:rPr>
              <w:t>hink</w:t>
            </w:r>
            <w:r w:rsidRPr="003A0EBD">
              <w:rPr>
                <w:rFonts w:asciiTheme="majorHAnsi" w:hAnsiTheme="majorHAnsi"/>
              </w:rPr>
              <w:t>-</w:t>
            </w:r>
            <w:r w:rsidR="00923B4B">
              <w:rPr>
                <w:rFonts w:asciiTheme="majorHAnsi" w:hAnsiTheme="majorHAnsi"/>
              </w:rPr>
              <w:t>a</w:t>
            </w:r>
            <w:r w:rsidR="00923B4B" w:rsidRPr="003A0EBD">
              <w:rPr>
                <w:rFonts w:asciiTheme="majorHAnsi" w:hAnsiTheme="majorHAnsi"/>
              </w:rPr>
              <w:t xml:space="preserve">loud </w:t>
            </w:r>
            <w:r w:rsidRPr="003A0EBD">
              <w:rPr>
                <w:rFonts w:asciiTheme="majorHAnsi" w:hAnsiTheme="majorHAnsi"/>
              </w:rPr>
              <w:t>to model thinking and to point out how linguistic features appear in a real-life example. Remind students that</w:t>
            </w:r>
            <w:r w:rsidR="00F515FA" w:rsidRPr="003A0EBD">
              <w:rPr>
                <w:rFonts w:asciiTheme="majorHAnsi" w:hAnsiTheme="majorHAnsi"/>
              </w:rPr>
              <w:t>,</w:t>
            </w:r>
            <w:r w:rsidRPr="003A0EBD">
              <w:rPr>
                <w:rFonts w:asciiTheme="majorHAnsi" w:hAnsiTheme="majorHAnsi"/>
              </w:rPr>
              <w:t xml:space="preserve"> as they begin to craft their PSAs</w:t>
            </w:r>
            <w:r w:rsidR="00F515FA" w:rsidRPr="003A0EBD">
              <w:rPr>
                <w:rFonts w:asciiTheme="majorHAnsi" w:hAnsiTheme="majorHAnsi"/>
              </w:rPr>
              <w:t>,</w:t>
            </w:r>
            <w:r w:rsidRPr="003A0EBD">
              <w:rPr>
                <w:rFonts w:asciiTheme="majorHAnsi" w:hAnsiTheme="majorHAnsi"/>
              </w:rPr>
              <w:t xml:space="preserve"> they will need to consider how to use their learned language to craft a script.</w:t>
            </w:r>
          </w:p>
          <w:p w14:paraId="41B1EBA5" w14:textId="77777777" w:rsidR="003725F6" w:rsidRDefault="002A39D2" w:rsidP="00A76F6A">
            <w:pPr>
              <w:pStyle w:val="ListParagraph"/>
              <w:numPr>
                <w:ilvl w:val="0"/>
                <w:numId w:val="217"/>
              </w:numPr>
              <w:spacing w:after="0" w:line="240" w:lineRule="auto"/>
              <w:ind w:left="360"/>
              <w:rPr>
                <w:rFonts w:asciiTheme="majorHAnsi" w:eastAsia="Times New Roman" w:hAnsiTheme="majorHAnsi"/>
              </w:rPr>
            </w:pPr>
            <w:r w:rsidRPr="003A0EBD">
              <w:rPr>
                <w:rFonts w:asciiTheme="majorHAnsi" w:hAnsiTheme="majorHAnsi" w:cstheme="minorHAnsi"/>
              </w:rPr>
              <w:t xml:space="preserve">Show examples of other clean water access PSAs (some student-produced) to familiarize students further with this form of communication. Continue to remind students of the purpose of viewing these videos (to learn about the elements of </w:t>
            </w:r>
            <w:r w:rsidR="002C5A35" w:rsidRPr="003A0EBD">
              <w:rPr>
                <w:rFonts w:asciiTheme="majorHAnsi" w:hAnsiTheme="majorHAnsi" w:cstheme="minorHAnsi"/>
              </w:rPr>
              <w:t xml:space="preserve">a </w:t>
            </w:r>
            <w:r w:rsidRPr="003A0EBD">
              <w:rPr>
                <w:rFonts w:asciiTheme="majorHAnsi" w:hAnsiTheme="majorHAnsi" w:cstheme="minorHAnsi"/>
              </w:rPr>
              <w:t xml:space="preserve">successful PSA) and to use the checklist to analyze them. Consider modeling how to analyze one of these PSAs or having students work in pairs and/or small groups before asking students to do it on their own. Sample clean water PSAs to analyze: </w:t>
            </w:r>
            <w:r w:rsidR="00F838D3" w:rsidRPr="003A0EBD">
              <w:rPr>
                <w:rFonts w:asciiTheme="majorHAnsi" w:hAnsiTheme="majorHAnsi" w:cstheme="minorHAnsi"/>
              </w:rPr>
              <w:t>“</w:t>
            </w:r>
            <w:hyperlink r:id="rId301" w:history="1">
              <w:r w:rsidR="007C5F06" w:rsidRPr="00A76F6A">
                <w:rPr>
                  <w:rStyle w:val="Hyperlink"/>
                  <w:rFonts w:asciiTheme="majorHAnsi" w:hAnsiTheme="majorHAnsi" w:cs="Arial"/>
                  <w:lang w:eastAsia="en-US"/>
                </w:rPr>
                <w:t>Clean Water Africa</w:t>
              </w:r>
            </w:hyperlink>
            <w:r w:rsidR="00F838D3" w:rsidRPr="003A0EBD">
              <w:rPr>
                <w:rFonts w:asciiTheme="majorHAnsi" w:hAnsiTheme="majorHAnsi" w:cstheme="minorHAnsi"/>
              </w:rPr>
              <w:t>,”</w:t>
            </w:r>
            <w:r w:rsidRPr="003A0EBD">
              <w:rPr>
                <w:rFonts w:asciiTheme="majorHAnsi" w:hAnsiTheme="majorHAnsi" w:cstheme="minorHAnsi"/>
              </w:rPr>
              <w:t xml:space="preserve"> </w:t>
            </w:r>
            <w:r w:rsidR="00F838D3" w:rsidRPr="003A0EBD">
              <w:rPr>
                <w:rFonts w:asciiTheme="majorHAnsi" w:hAnsiTheme="majorHAnsi" w:cstheme="minorHAnsi"/>
              </w:rPr>
              <w:t>“</w:t>
            </w:r>
            <w:hyperlink r:id="rId302" w:history="1">
              <w:r w:rsidR="007C5F06" w:rsidRPr="00A76F6A">
                <w:rPr>
                  <w:rStyle w:val="Hyperlink"/>
                  <w:rFonts w:asciiTheme="majorHAnsi" w:hAnsiTheme="majorHAnsi" w:cs="Arial"/>
                  <w:lang w:eastAsia="en-US"/>
                </w:rPr>
                <w:t xml:space="preserve">The Story of </w:t>
              </w:r>
              <w:r w:rsidR="00F838D3" w:rsidRPr="003A0EBD">
                <w:rPr>
                  <w:rStyle w:val="Hyperlink"/>
                  <w:rFonts w:asciiTheme="majorHAnsi" w:hAnsiTheme="majorHAnsi" w:cs="Arial"/>
                  <w:lang w:eastAsia="en-US"/>
                </w:rPr>
                <w:t>c</w:t>
              </w:r>
              <w:r w:rsidR="007C5F06" w:rsidRPr="00A76F6A">
                <w:rPr>
                  <w:rStyle w:val="Hyperlink"/>
                  <w:rFonts w:asciiTheme="majorHAnsi" w:hAnsiTheme="majorHAnsi" w:cs="Arial"/>
                  <w:lang w:eastAsia="en-US"/>
                </w:rPr>
                <w:t>harity</w:t>
              </w:r>
              <w:r w:rsidR="00F838D3" w:rsidRPr="003A0EBD">
                <w:rPr>
                  <w:rStyle w:val="Hyperlink"/>
                  <w:rFonts w:asciiTheme="majorHAnsi" w:hAnsiTheme="majorHAnsi" w:cs="Arial"/>
                  <w:lang w:eastAsia="en-US"/>
                </w:rPr>
                <w:t>:</w:t>
              </w:r>
              <w:r w:rsidR="007C5F06" w:rsidRPr="00A76F6A">
                <w:rPr>
                  <w:rStyle w:val="Hyperlink"/>
                  <w:rFonts w:asciiTheme="majorHAnsi" w:hAnsiTheme="majorHAnsi" w:cs="Arial"/>
                  <w:lang w:eastAsia="en-US"/>
                </w:rPr>
                <w:t xml:space="preserve"> </w:t>
              </w:r>
              <w:r w:rsidR="00F838D3" w:rsidRPr="003A0EBD">
                <w:rPr>
                  <w:rStyle w:val="Hyperlink"/>
                  <w:rFonts w:asciiTheme="majorHAnsi" w:hAnsiTheme="majorHAnsi" w:cs="Arial"/>
                  <w:lang w:eastAsia="en-US"/>
                </w:rPr>
                <w:t>w</w:t>
              </w:r>
              <w:r w:rsidR="007C5F06" w:rsidRPr="00A76F6A">
                <w:rPr>
                  <w:rStyle w:val="Hyperlink"/>
                  <w:rFonts w:asciiTheme="majorHAnsi" w:hAnsiTheme="majorHAnsi" w:cs="Arial"/>
                  <w:lang w:eastAsia="en-US"/>
                </w:rPr>
                <w:t>ater</w:t>
              </w:r>
            </w:hyperlink>
            <w:r w:rsidR="00F838D3" w:rsidRPr="003A0EBD">
              <w:rPr>
                <w:rFonts w:asciiTheme="majorHAnsi" w:hAnsiTheme="majorHAnsi" w:cstheme="minorHAnsi"/>
              </w:rPr>
              <w:t>,” “</w:t>
            </w:r>
            <w:hyperlink r:id="rId303" w:history="1">
              <w:r w:rsidR="007C5F06" w:rsidRPr="00A76F6A">
                <w:rPr>
                  <w:rStyle w:val="Hyperlink"/>
                  <w:rFonts w:asciiTheme="majorHAnsi" w:hAnsiTheme="majorHAnsi" w:cs="Arial"/>
                  <w:lang w:eastAsia="en-US"/>
                </w:rPr>
                <w:t>Water Shortage in Africa</w:t>
              </w:r>
            </w:hyperlink>
            <w:r w:rsidR="00F838D3" w:rsidRPr="003A0EBD">
              <w:rPr>
                <w:rFonts w:asciiTheme="majorHAnsi" w:hAnsiTheme="majorHAnsi" w:cstheme="minorHAnsi"/>
              </w:rPr>
              <w:t>,”</w:t>
            </w:r>
            <w:r w:rsidR="007412D5">
              <w:rPr>
                <w:rFonts w:asciiTheme="majorHAnsi" w:hAnsiTheme="majorHAnsi" w:cstheme="minorHAnsi"/>
              </w:rPr>
              <w:t xml:space="preserve"> “</w:t>
            </w:r>
            <w:hyperlink r:id="rId304" w:history="1">
              <w:r w:rsidRPr="003A0EBD">
                <w:rPr>
                  <w:rStyle w:val="Hyperlink"/>
                  <w:rFonts w:asciiTheme="majorHAnsi" w:hAnsiTheme="majorHAnsi" w:cs="Arial"/>
                  <w:bdr w:val="none" w:sz="0" w:space="0" w:color="auto" w:frame="1"/>
                </w:rPr>
                <w:t xml:space="preserve">Save </w:t>
              </w:r>
              <w:r w:rsidR="00F838D3" w:rsidRPr="003A0EBD">
                <w:rPr>
                  <w:rStyle w:val="Hyperlink"/>
                  <w:rFonts w:asciiTheme="majorHAnsi" w:hAnsiTheme="majorHAnsi" w:cs="Arial"/>
                  <w:bdr w:val="none" w:sz="0" w:space="0" w:color="auto" w:frame="1"/>
                </w:rPr>
                <w:t xml:space="preserve">Water </w:t>
              </w:r>
              <w:r w:rsidRPr="003A0EBD">
                <w:rPr>
                  <w:rStyle w:val="Hyperlink"/>
                  <w:rFonts w:asciiTheme="majorHAnsi" w:hAnsiTheme="majorHAnsi" w:cs="Arial"/>
                  <w:bdr w:val="none" w:sz="0" w:space="0" w:color="auto" w:frame="1"/>
                </w:rPr>
                <w:t>Save Life</w:t>
              </w:r>
            </w:hyperlink>
            <w:r w:rsidR="00F838D3" w:rsidRPr="003A0EBD">
              <w:rPr>
                <w:rFonts w:asciiTheme="majorHAnsi" w:hAnsiTheme="majorHAnsi" w:cstheme="minorHAnsi"/>
              </w:rPr>
              <w:t>,” “</w:t>
            </w:r>
            <w:hyperlink r:id="rId305" w:history="1">
              <w:r w:rsidRPr="003A0EBD">
                <w:rPr>
                  <w:rStyle w:val="Hyperlink"/>
                  <w:rFonts w:asciiTheme="majorHAnsi" w:hAnsiTheme="majorHAnsi" w:cstheme="minorHAnsi"/>
                </w:rPr>
                <w:t>Clean Water PSA</w:t>
              </w:r>
            </w:hyperlink>
            <w:r w:rsidR="00F838D3" w:rsidRPr="003A0EBD">
              <w:rPr>
                <w:rFonts w:asciiTheme="majorHAnsi" w:hAnsiTheme="majorHAnsi" w:cstheme="minorHAnsi"/>
              </w:rPr>
              <w:t xml:space="preserve">,” </w:t>
            </w:r>
            <w:r w:rsidRPr="003A0EBD">
              <w:rPr>
                <w:rFonts w:asciiTheme="majorHAnsi" w:hAnsiTheme="majorHAnsi" w:cstheme="minorHAnsi"/>
              </w:rPr>
              <w:t>and</w:t>
            </w:r>
            <w:r w:rsidR="00F838D3" w:rsidRPr="003A0EBD">
              <w:rPr>
                <w:rFonts w:asciiTheme="majorHAnsi" w:hAnsiTheme="majorHAnsi" w:cstheme="minorHAnsi"/>
              </w:rPr>
              <w:t xml:space="preserve"> “</w:t>
            </w:r>
            <w:hyperlink r:id="rId306" w:history="1">
              <w:r w:rsidRPr="003A0EBD">
                <w:rPr>
                  <w:rStyle w:val="Hyperlink"/>
                  <w:rFonts w:asciiTheme="majorHAnsi" w:hAnsiTheme="majorHAnsi" w:cstheme="minorHAnsi"/>
                </w:rPr>
                <w:t>PSA for Clean Drinking Water</w:t>
              </w:r>
            </w:hyperlink>
            <w:r w:rsidRPr="003A0EBD">
              <w:rPr>
                <w:rFonts w:asciiTheme="majorHAnsi" w:hAnsiTheme="majorHAnsi" w:cstheme="minorHAnsi"/>
              </w:rPr>
              <w:t>.</w:t>
            </w:r>
            <w:r w:rsidR="00F838D3" w:rsidRPr="003A0EBD">
              <w:rPr>
                <w:rFonts w:asciiTheme="majorHAnsi" w:hAnsiTheme="majorHAnsi" w:cstheme="minorHAnsi"/>
              </w:rPr>
              <w:t>”</w:t>
            </w:r>
          </w:p>
          <w:p w14:paraId="61A9E631" w14:textId="77777777" w:rsidR="00626772" w:rsidRPr="00626772" w:rsidRDefault="007C5F06">
            <w:pPr>
              <w:pStyle w:val="ListParagraph"/>
              <w:numPr>
                <w:ilvl w:val="0"/>
                <w:numId w:val="155"/>
              </w:numPr>
              <w:spacing w:after="0" w:line="240" w:lineRule="auto"/>
              <w:rPr>
                <w:rFonts w:asciiTheme="majorHAnsi" w:hAnsiTheme="majorHAnsi"/>
              </w:rPr>
            </w:pPr>
            <w:r w:rsidRPr="00A76F6A">
              <w:rPr>
                <w:rFonts w:asciiTheme="majorHAnsi" w:hAnsiTheme="majorHAnsi" w:cstheme="minorHAnsi"/>
              </w:rPr>
              <w:t xml:space="preserve">Consider offering a </w:t>
            </w:r>
            <w:r w:rsidR="00F153BB" w:rsidRPr="003A0EBD">
              <w:rPr>
                <w:rFonts w:asciiTheme="majorHAnsi" w:hAnsiTheme="majorHAnsi" w:cstheme="minorHAnsi"/>
              </w:rPr>
              <w:t xml:space="preserve">video station in the classroom </w:t>
            </w:r>
            <w:r w:rsidR="002A39D2" w:rsidRPr="003A0EBD">
              <w:rPr>
                <w:rFonts w:asciiTheme="majorHAnsi" w:hAnsiTheme="majorHAnsi" w:cstheme="minorHAnsi"/>
              </w:rPr>
              <w:t xml:space="preserve">where students could watch this video independently.  </w:t>
            </w:r>
            <w:r w:rsidR="00626772">
              <w:rPr>
                <w:rFonts w:asciiTheme="majorHAnsi" w:hAnsiTheme="majorHAnsi" w:cstheme="minorHAnsi"/>
              </w:rPr>
              <w:t xml:space="preserve">Encourage students to </w:t>
            </w:r>
            <w:r w:rsidR="002A39D2" w:rsidRPr="003A0EBD">
              <w:rPr>
                <w:rFonts w:asciiTheme="majorHAnsi" w:hAnsiTheme="majorHAnsi" w:cstheme="minorHAnsi"/>
              </w:rPr>
              <w:t>use translation captions or</w:t>
            </w:r>
            <w:r w:rsidR="00626772">
              <w:rPr>
                <w:rFonts w:asciiTheme="majorHAnsi" w:hAnsiTheme="majorHAnsi" w:cstheme="minorHAnsi"/>
              </w:rPr>
              <w:t xml:space="preserve"> to</w:t>
            </w:r>
            <w:r w:rsidR="002A39D2" w:rsidRPr="003A0EBD">
              <w:rPr>
                <w:rFonts w:asciiTheme="majorHAnsi" w:hAnsiTheme="majorHAnsi" w:cstheme="minorHAnsi"/>
              </w:rPr>
              <w:t xml:space="preserve"> pause and ask questions whenever they may need more clarity. </w:t>
            </w:r>
          </w:p>
          <w:p w14:paraId="4DF0CA0E" w14:textId="77777777" w:rsidR="00AA684E" w:rsidRPr="00A76F6A" w:rsidRDefault="007C5F06" w:rsidP="007735A8">
            <w:pPr>
              <w:pStyle w:val="ListParagraph"/>
              <w:numPr>
                <w:ilvl w:val="0"/>
                <w:numId w:val="155"/>
              </w:numPr>
              <w:spacing w:after="0" w:line="240" w:lineRule="auto"/>
              <w:rPr>
                <w:rFonts w:asciiTheme="majorHAnsi" w:hAnsiTheme="majorHAnsi"/>
              </w:rPr>
            </w:pPr>
            <w:r w:rsidRPr="00A76F6A">
              <w:rPr>
                <w:rFonts w:asciiTheme="majorHAnsi" w:hAnsiTheme="majorHAnsi" w:cstheme="minorHAnsi"/>
              </w:rPr>
              <w:t xml:space="preserve">Consider </w:t>
            </w:r>
            <w:r w:rsidR="007C4CC3">
              <w:rPr>
                <w:rFonts w:asciiTheme="majorHAnsi" w:hAnsiTheme="majorHAnsi" w:cstheme="minorHAnsi"/>
              </w:rPr>
              <w:t>giving</w:t>
            </w:r>
            <w:r w:rsidRPr="00A76F6A">
              <w:rPr>
                <w:rFonts w:asciiTheme="majorHAnsi" w:hAnsiTheme="majorHAnsi" w:cstheme="minorHAnsi"/>
              </w:rPr>
              <w:t xml:space="preserve"> students time to reflect on how each of the PSAs made them feel.</w:t>
            </w:r>
          </w:p>
          <w:p w14:paraId="29845646" w14:textId="77777777" w:rsidR="007401BD" w:rsidRPr="00A76F6A" w:rsidRDefault="007401BD">
            <w:pPr>
              <w:pStyle w:val="ListParagraph"/>
              <w:numPr>
                <w:ilvl w:val="0"/>
                <w:numId w:val="155"/>
              </w:numPr>
              <w:spacing w:after="0" w:line="240" w:lineRule="auto"/>
              <w:rPr>
                <w:rFonts w:asciiTheme="majorHAnsi" w:hAnsiTheme="majorHAnsi"/>
              </w:rPr>
            </w:pPr>
            <w:r w:rsidRPr="003A0EBD">
              <w:rPr>
                <w:rFonts w:asciiTheme="majorHAnsi" w:hAnsiTheme="majorHAnsi" w:cstheme="minorHAnsi"/>
              </w:rPr>
              <w:t xml:space="preserve">Consider having students analyze the script of the PSA in addition to analyzing the video. </w:t>
            </w:r>
          </w:p>
          <w:p w14:paraId="54EE9771" w14:textId="77777777" w:rsidR="003725F6" w:rsidRPr="00A76F6A" w:rsidRDefault="007C5F06" w:rsidP="00A76F6A">
            <w:pPr>
              <w:pStyle w:val="ListParagraph"/>
              <w:numPr>
                <w:ilvl w:val="0"/>
                <w:numId w:val="155"/>
              </w:numPr>
              <w:spacing w:after="0" w:line="240" w:lineRule="auto"/>
              <w:rPr>
                <w:rFonts w:asciiTheme="majorHAnsi" w:hAnsiTheme="majorHAnsi"/>
                <w:b/>
              </w:rPr>
            </w:pPr>
            <w:r w:rsidRPr="00A76F6A">
              <w:rPr>
                <w:rFonts w:asciiTheme="majorHAnsi" w:hAnsiTheme="majorHAnsi" w:cstheme="minorHAnsi"/>
                <w:b/>
              </w:rPr>
              <w:t>Optional activity:</w:t>
            </w:r>
            <w:r w:rsidR="002A39D2" w:rsidRPr="003A0EBD">
              <w:rPr>
                <w:rFonts w:asciiTheme="majorHAnsi" w:hAnsiTheme="majorHAnsi" w:cstheme="minorHAnsi"/>
              </w:rPr>
              <w:t xml:space="preserve"> You could create an anchor chart for each element of the PSA</w:t>
            </w:r>
            <w:r w:rsidR="002C5A35" w:rsidRPr="003A0EBD">
              <w:rPr>
                <w:rFonts w:asciiTheme="majorHAnsi" w:hAnsiTheme="majorHAnsi" w:cstheme="minorHAnsi"/>
              </w:rPr>
              <w:t>—</w:t>
            </w:r>
            <w:r w:rsidR="002A39D2" w:rsidRPr="003A0EBD">
              <w:rPr>
                <w:rFonts w:asciiTheme="majorHAnsi" w:hAnsiTheme="majorHAnsi" w:cstheme="minorHAnsi"/>
              </w:rPr>
              <w:t>with students</w:t>
            </w:r>
            <w:r w:rsidR="002C5A35" w:rsidRPr="003A0EBD">
              <w:rPr>
                <w:rFonts w:asciiTheme="majorHAnsi" w:hAnsiTheme="majorHAnsi" w:cstheme="minorHAnsi"/>
              </w:rPr>
              <w:t>—</w:t>
            </w:r>
            <w:r w:rsidR="002A39D2" w:rsidRPr="003A0EBD">
              <w:rPr>
                <w:rFonts w:asciiTheme="majorHAnsi" w:hAnsiTheme="majorHAnsi" w:cstheme="minorHAnsi"/>
              </w:rPr>
              <w:t>highlighting what students should include in their own PSA</w:t>
            </w:r>
            <w:r w:rsidR="002C5A35" w:rsidRPr="003A0EBD">
              <w:rPr>
                <w:rFonts w:asciiTheme="majorHAnsi" w:hAnsiTheme="majorHAnsi" w:cstheme="minorHAnsi"/>
              </w:rPr>
              <w:t>s</w:t>
            </w:r>
            <w:r w:rsidR="002A39D2" w:rsidRPr="003A0EBD">
              <w:rPr>
                <w:rFonts w:asciiTheme="majorHAnsi" w:hAnsiTheme="majorHAnsi" w:cstheme="minorHAnsi"/>
              </w:rPr>
              <w:t xml:space="preserve">. </w:t>
            </w:r>
            <w:r w:rsidR="0059303C" w:rsidRPr="003A0EBD">
              <w:rPr>
                <w:rFonts w:asciiTheme="majorHAnsi" w:hAnsiTheme="majorHAnsi" w:cstheme="minorHAnsi"/>
              </w:rPr>
              <w:t>Y</w:t>
            </w:r>
            <w:r w:rsidR="002A39D2" w:rsidRPr="003A0EBD">
              <w:rPr>
                <w:rFonts w:asciiTheme="majorHAnsi" w:hAnsiTheme="majorHAnsi" w:cstheme="minorHAnsi"/>
              </w:rPr>
              <w:t xml:space="preserve">ou could ask students to share what examples they think clearly illustrate </w:t>
            </w:r>
            <w:r w:rsidR="0059303C" w:rsidRPr="003A0EBD">
              <w:rPr>
                <w:rFonts w:asciiTheme="majorHAnsi" w:hAnsiTheme="majorHAnsi" w:cstheme="minorHAnsi"/>
              </w:rPr>
              <w:t xml:space="preserve">each </w:t>
            </w:r>
            <w:r w:rsidR="002A39D2" w:rsidRPr="003A0EBD">
              <w:rPr>
                <w:rFonts w:asciiTheme="majorHAnsi" w:hAnsiTheme="majorHAnsi" w:cstheme="minorHAnsi"/>
              </w:rPr>
              <w:t xml:space="preserve">element. Students may choose to bring their own examples from magazines or television. </w:t>
            </w:r>
          </w:p>
        </w:tc>
      </w:tr>
      <w:tr w:rsidR="00C35AA9" w:rsidRPr="003A0EBD" w14:paraId="06F823D5" w14:textId="77777777" w:rsidTr="00A76F6A">
        <w:tc>
          <w:tcPr>
            <w:tcW w:w="12950" w:type="dxa"/>
            <w:shd w:val="clear" w:color="auto" w:fill="FFF2CC"/>
          </w:tcPr>
          <w:p w14:paraId="5ED0AFE1" w14:textId="77777777" w:rsidR="001D1664" w:rsidRDefault="00C35AA9" w:rsidP="00273855">
            <w:pPr>
              <w:keepNext/>
              <w:spacing w:after="0" w:line="240" w:lineRule="auto"/>
              <w:rPr>
                <w:rFonts w:asciiTheme="majorHAnsi" w:eastAsia="Times New Roman" w:hAnsiTheme="majorHAnsi"/>
              </w:rPr>
            </w:pPr>
            <w:r w:rsidRPr="003A0EBD">
              <w:rPr>
                <w:rFonts w:asciiTheme="majorHAnsi" w:hAnsiTheme="majorHAnsi"/>
                <w:b/>
              </w:rPr>
              <w:t xml:space="preserve">Lesson </w:t>
            </w:r>
            <w:r w:rsidR="0059303C" w:rsidRPr="003A0EBD">
              <w:rPr>
                <w:rFonts w:asciiTheme="majorHAnsi" w:hAnsiTheme="majorHAnsi"/>
                <w:b/>
              </w:rPr>
              <w:t>Closing</w:t>
            </w:r>
          </w:p>
        </w:tc>
      </w:tr>
      <w:tr w:rsidR="00C35AA9" w:rsidRPr="003A0EBD" w14:paraId="6156662B" w14:textId="77777777" w:rsidTr="00273855">
        <w:trPr>
          <w:cantSplit/>
        </w:trPr>
        <w:tc>
          <w:tcPr>
            <w:tcW w:w="12950" w:type="dxa"/>
            <w:tcBorders>
              <w:bottom w:val="single" w:sz="4" w:space="0" w:color="auto"/>
            </w:tcBorders>
          </w:tcPr>
          <w:p w14:paraId="788354BA" w14:textId="77777777" w:rsidR="00C35AA9" w:rsidRPr="003A0EBD" w:rsidRDefault="00F37910">
            <w:pPr>
              <w:spacing w:after="0" w:line="240" w:lineRule="auto"/>
              <w:rPr>
                <w:rFonts w:asciiTheme="majorHAnsi" w:hAnsiTheme="majorHAnsi"/>
                <w:b/>
              </w:rPr>
            </w:pPr>
            <w:bookmarkStart w:id="92" w:name="L11TicketOut"/>
            <w:r>
              <w:rPr>
                <w:rFonts w:asciiTheme="majorHAnsi" w:hAnsiTheme="majorHAnsi" w:cstheme="minorHAnsi"/>
              </w:rPr>
              <w:t>Exit ticket</w:t>
            </w:r>
            <w:r w:rsidR="00B8610D" w:rsidRPr="003A0EBD">
              <w:rPr>
                <w:rFonts w:asciiTheme="majorHAnsi" w:hAnsiTheme="majorHAnsi" w:cstheme="minorHAnsi"/>
              </w:rPr>
              <w:t xml:space="preserve">: </w:t>
            </w:r>
            <w:bookmarkEnd w:id="92"/>
            <w:r w:rsidR="002A39D2" w:rsidRPr="003A0EBD">
              <w:rPr>
                <w:rFonts w:asciiTheme="majorHAnsi" w:hAnsiTheme="majorHAnsi" w:cstheme="minorHAnsi"/>
              </w:rPr>
              <w:t>Ask students to individually analyze one PSA using the elements checklist.</w:t>
            </w:r>
            <w:r w:rsidR="007401BD" w:rsidRPr="003A0EBD">
              <w:rPr>
                <w:rFonts w:asciiTheme="majorHAnsi" w:hAnsiTheme="majorHAnsi" w:cstheme="minorHAnsi"/>
              </w:rPr>
              <w:t xml:space="preserve"> Consider having students analyze the script of the PSA as well.</w:t>
            </w:r>
            <w:r w:rsidR="002A39D2" w:rsidRPr="003A0EBD">
              <w:rPr>
                <w:rFonts w:asciiTheme="majorHAnsi" w:hAnsiTheme="majorHAnsi" w:cstheme="minorHAnsi"/>
              </w:rPr>
              <w:t xml:space="preserve"> Alternatively, ask students to describe each of the elements of a PSA, orally, in writing, or by drawing. </w:t>
            </w:r>
          </w:p>
        </w:tc>
      </w:tr>
      <w:tr w:rsidR="00C35AA9" w:rsidRPr="003A0EBD" w14:paraId="21DC2DB5" w14:textId="77777777" w:rsidTr="00A76F6A">
        <w:tc>
          <w:tcPr>
            <w:tcW w:w="12950" w:type="dxa"/>
            <w:shd w:val="clear" w:color="auto" w:fill="D9D9D9"/>
          </w:tcPr>
          <w:p w14:paraId="4A9A708A"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THE LESSON IN ACTION</w:t>
            </w:r>
          </w:p>
        </w:tc>
      </w:tr>
      <w:tr w:rsidR="00C35AA9" w:rsidRPr="003A0EBD" w14:paraId="1D27A95C" w14:textId="77777777" w:rsidTr="00A76F6A">
        <w:tc>
          <w:tcPr>
            <w:tcW w:w="12950" w:type="dxa"/>
            <w:shd w:val="clear" w:color="auto" w:fill="FFF2CC"/>
          </w:tcPr>
          <w:p w14:paraId="16D24ED9"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Day 19 Lesson </w:t>
            </w:r>
            <w:r w:rsidR="0059303C" w:rsidRPr="003A0EBD">
              <w:rPr>
                <w:rFonts w:asciiTheme="majorHAnsi" w:hAnsiTheme="majorHAnsi"/>
                <w:b/>
              </w:rPr>
              <w:t>Opening</w:t>
            </w:r>
          </w:p>
        </w:tc>
      </w:tr>
      <w:tr w:rsidR="00C35AA9" w:rsidRPr="003A0EBD" w14:paraId="272FEE6F" w14:textId="77777777" w:rsidTr="00A76F6A">
        <w:tc>
          <w:tcPr>
            <w:tcW w:w="12950" w:type="dxa"/>
          </w:tcPr>
          <w:p w14:paraId="1598EFB0" w14:textId="77777777" w:rsidR="00C35AA9" w:rsidRPr="003A0EBD" w:rsidRDefault="002A39D2">
            <w:pPr>
              <w:spacing w:after="0" w:line="240" w:lineRule="auto"/>
            </w:pPr>
            <w:r w:rsidRPr="003A0EBD">
              <w:rPr>
                <w:rFonts w:asciiTheme="majorHAnsi" w:hAnsiTheme="majorHAnsi" w:cstheme="minorHAnsi"/>
              </w:rPr>
              <w:t xml:space="preserve">Begin by reviewing the elements of a PSA introduced the previous day. Describe each element in the </w:t>
            </w:r>
            <w:r w:rsidR="002C5A35" w:rsidRPr="003A0EBD">
              <w:rPr>
                <w:rFonts w:asciiTheme="majorHAnsi" w:hAnsiTheme="majorHAnsi" w:cstheme="minorHAnsi"/>
              </w:rPr>
              <w:t>“</w:t>
            </w:r>
            <w:r w:rsidRPr="003A0EBD">
              <w:rPr>
                <w:rFonts w:asciiTheme="majorHAnsi" w:hAnsiTheme="majorHAnsi" w:cstheme="minorHAnsi"/>
              </w:rPr>
              <w:t>Elements of a PSA</w:t>
            </w:r>
            <w:r w:rsidR="002C5A35" w:rsidRPr="003A0EBD">
              <w:rPr>
                <w:rFonts w:asciiTheme="majorHAnsi" w:hAnsiTheme="majorHAnsi" w:cstheme="minorHAnsi"/>
              </w:rPr>
              <w:t>”</w:t>
            </w:r>
            <w:r w:rsidRPr="003A0EBD">
              <w:rPr>
                <w:rFonts w:asciiTheme="majorHAnsi" w:hAnsiTheme="majorHAnsi" w:cstheme="minorHAnsi"/>
              </w:rPr>
              <w:t xml:space="preserve"> checklist and ask students to give you an example of each element from the PSAs you reviewed as a class. Remind students that they will be making their own PSA</w:t>
            </w:r>
            <w:r w:rsidR="002C5A35" w:rsidRPr="003A0EBD">
              <w:rPr>
                <w:rFonts w:asciiTheme="majorHAnsi" w:hAnsiTheme="majorHAnsi" w:cstheme="minorHAnsi"/>
              </w:rPr>
              <w:t>s</w:t>
            </w:r>
            <w:r w:rsidRPr="003A0EBD">
              <w:rPr>
                <w:rFonts w:asciiTheme="majorHAnsi" w:hAnsiTheme="majorHAnsi" w:cstheme="minorHAnsi"/>
              </w:rPr>
              <w:t xml:space="preserve"> to raise awareness about the lack of access to clean water issue. Highlight how this process should also happen in order, the way they do things to get ready for school every day. As you review the process for creating a PSA, make sure it is posted and available in multiple formats, such as on t</w:t>
            </w:r>
            <w:r w:rsidR="007401BD" w:rsidRPr="003A0EBD">
              <w:rPr>
                <w:rFonts w:asciiTheme="majorHAnsi" w:hAnsiTheme="majorHAnsi" w:cstheme="minorHAnsi"/>
              </w:rPr>
              <w:t>he board, on a handout</w:t>
            </w:r>
            <w:r w:rsidR="005E0B90" w:rsidRPr="003A0EBD">
              <w:rPr>
                <w:rFonts w:asciiTheme="majorHAnsi" w:hAnsiTheme="majorHAnsi" w:cstheme="minorHAnsi"/>
              </w:rPr>
              <w:t>,</w:t>
            </w:r>
            <w:r w:rsidR="007401BD" w:rsidRPr="003A0EBD">
              <w:rPr>
                <w:rFonts w:asciiTheme="majorHAnsi" w:hAnsiTheme="majorHAnsi" w:cstheme="minorHAnsi"/>
              </w:rPr>
              <w:t xml:space="preserve"> or copie</w:t>
            </w:r>
            <w:r w:rsidRPr="003A0EBD">
              <w:rPr>
                <w:rFonts w:asciiTheme="majorHAnsi" w:hAnsiTheme="majorHAnsi" w:cstheme="minorHAnsi"/>
              </w:rPr>
              <w:t>d into students’ notebooks.</w:t>
            </w:r>
          </w:p>
        </w:tc>
      </w:tr>
      <w:tr w:rsidR="00C35AA9" w:rsidRPr="003A0EBD" w14:paraId="0A10FA68" w14:textId="77777777" w:rsidTr="00A76F6A">
        <w:tc>
          <w:tcPr>
            <w:tcW w:w="12950" w:type="dxa"/>
            <w:shd w:val="clear" w:color="auto" w:fill="FFF2CC"/>
          </w:tcPr>
          <w:p w14:paraId="74DAD457"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59303C" w:rsidRPr="003A0EBD">
              <w:rPr>
                <w:rFonts w:asciiTheme="majorHAnsi" w:hAnsiTheme="majorHAnsi"/>
                <w:b/>
              </w:rPr>
              <w:t>Lesson</w:t>
            </w:r>
          </w:p>
        </w:tc>
      </w:tr>
      <w:tr w:rsidR="00C35AA9" w:rsidRPr="003A0EBD" w14:paraId="71DB594C" w14:textId="77777777" w:rsidTr="00A76F6A">
        <w:tc>
          <w:tcPr>
            <w:tcW w:w="12950" w:type="dxa"/>
          </w:tcPr>
          <w:p w14:paraId="4863115E" w14:textId="77777777" w:rsidR="002A39D2" w:rsidRPr="003A0EBD" w:rsidRDefault="002A39D2">
            <w:pPr>
              <w:numPr>
                <w:ilvl w:val="0"/>
                <w:numId w:val="154"/>
              </w:numPr>
              <w:spacing w:after="0" w:line="240" w:lineRule="auto"/>
              <w:contextualSpacing/>
              <w:rPr>
                <w:rFonts w:asciiTheme="majorHAnsi" w:eastAsia="Times New Roman" w:hAnsiTheme="majorHAnsi" w:cstheme="minorHAnsi"/>
              </w:rPr>
            </w:pPr>
            <w:r w:rsidRPr="003A0EBD">
              <w:rPr>
                <w:rFonts w:asciiTheme="majorHAnsi" w:hAnsiTheme="majorHAnsi" w:cstheme="minorHAnsi"/>
              </w:rPr>
              <w:t>Review sequence words (</w:t>
            </w:r>
            <w:r w:rsidRPr="003A0EBD">
              <w:rPr>
                <w:rFonts w:asciiTheme="majorHAnsi" w:hAnsiTheme="majorHAnsi" w:cstheme="minorHAnsi"/>
                <w:i/>
              </w:rPr>
              <w:t>first, then, next, finally</w:t>
            </w:r>
            <w:r w:rsidRPr="003A0EBD">
              <w:rPr>
                <w:rFonts w:asciiTheme="majorHAnsi" w:hAnsiTheme="majorHAnsi" w:cstheme="minorHAnsi"/>
              </w:rPr>
              <w:t>, etc.) using visuals, labels of each word, and a storyboard. Complete a storyboard using a document camera to illustrate describing steps in a process using</w:t>
            </w:r>
            <w:r w:rsidR="007735A8">
              <w:rPr>
                <w:rFonts w:asciiTheme="majorHAnsi" w:hAnsiTheme="majorHAnsi" w:cstheme="minorHAnsi"/>
              </w:rPr>
              <w:t xml:space="preserve"> transition words for sequencing</w:t>
            </w:r>
            <w:r w:rsidRPr="003A0EBD">
              <w:rPr>
                <w:rFonts w:asciiTheme="majorHAnsi" w:hAnsiTheme="majorHAnsi" w:cstheme="minorHAnsi"/>
              </w:rPr>
              <w:t xml:space="preserve">. Start with a common topic such as how to get to school in the morning. Consider allowing students to view the storyboard at their desks using a handout or on a computer. Sample steps to include in the storyboard include: </w:t>
            </w:r>
          </w:p>
          <w:p w14:paraId="1B9E15B9" w14:textId="77777777" w:rsidR="003725F6" w:rsidRDefault="002A39D2" w:rsidP="00A76F6A">
            <w:pPr>
              <w:numPr>
                <w:ilvl w:val="0"/>
                <w:numId w:val="152"/>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First you wake up to your alarm.</w:t>
            </w:r>
          </w:p>
          <w:p w14:paraId="1AB41421" w14:textId="77777777" w:rsidR="003725F6" w:rsidRDefault="002A39D2" w:rsidP="00A76F6A">
            <w:pPr>
              <w:numPr>
                <w:ilvl w:val="0"/>
                <w:numId w:val="152"/>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Then you get out of bed.</w:t>
            </w:r>
          </w:p>
          <w:p w14:paraId="0974F921" w14:textId="77777777" w:rsidR="003725F6" w:rsidRDefault="002A39D2" w:rsidP="00A76F6A">
            <w:pPr>
              <w:numPr>
                <w:ilvl w:val="0"/>
                <w:numId w:val="152"/>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Next you take a shower.</w:t>
            </w:r>
          </w:p>
          <w:p w14:paraId="678610DF" w14:textId="77777777" w:rsidR="003725F6" w:rsidRDefault="002A39D2" w:rsidP="00A76F6A">
            <w:pPr>
              <w:numPr>
                <w:ilvl w:val="0"/>
                <w:numId w:val="152"/>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Then you eat breakfast.</w:t>
            </w:r>
          </w:p>
          <w:p w14:paraId="1D422975" w14:textId="77777777" w:rsidR="003725F6" w:rsidRDefault="002A39D2" w:rsidP="00A76F6A">
            <w:pPr>
              <w:numPr>
                <w:ilvl w:val="0"/>
                <w:numId w:val="152"/>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After that, you pack your bag for school.</w:t>
            </w:r>
          </w:p>
          <w:p w14:paraId="0E3D3D4E" w14:textId="77777777" w:rsidR="003725F6" w:rsidRDefault="002A39D2" w:rsidP="00A76F6A">
            <w:pPr>
              <w:numPr>
                <w:ilvl w:val="0"/>
                <w:numId w:val="152"/>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Then you wait for the bus.</w:t>
            </w:r>
          </w:p>
          <w:p w14:paraId="5E659DF8" w14:textId="77777777" w:rsidR="003725F6" w:rsidRDefault="002A39D2" w:rsidP="00A76F6A">
            <w:pPr>
              <w:numPr>
                <w:ilvl w:val="0"/>
                <w:numId w:val="152"/>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Next you ride the bus to school.</w:t>
            </w:r>
          </w:p>
          <w:p w14:paraId="7B6A1B9E" w14:textId="77777777" w:rsidR="003725F6" w:rsidRDefault="002A39D2" w:rsidP="00A76F6A">
            <w:pPr>
              <w:numPr>
                <w:ilvl w:val="0"/>
                <w:numId w:val="152"/>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Finally, you are at school.</w:t>
            </w:r>
          </w:p>
          <w:p w14:paraId="30B26526" w14:textId="77777777" w:rsidR="002A39D2" w:rsidRPr="003A0EBD" w:rsidRDefault="002A39D2">
            <w:pPr>
              <w:spacing w:after="0" w:line="240" w:lineRule="auto"/>
              <w:rPr>
                <w:rFonts w:asciiTheme="majorHAnsi" w:eastAsia="Times New Roman" w:hAnsiTheme="majorHAnsi" w:cstheme="minorHAnsi"/>
              </w:rPr>
            </w:pPr>
          </w:p>
          <w:p w14:paraId="46DF3A3F" w14:textId="77777777" w:rsidR="002A39D2" w:rsidRPr="003A0EBD" w:rsidRDefault="002A39D2">
            <w:pPr>
              <w:numPr>
                <w:ilvl w:val="0"/>
                <w:numId w:val="154"/>
              </w:numPr>
              <w:spacing w:after="0" w:line="240" w:lineRule="auto"/>
              <w:contextualSpacing/>
              <w:rPr>
                <w:rFonts w:asciiTheme="majorHAnsi" w:eastAsia="Times New Roman" w:hAnsiTheme="majorHAnsi" w:cstheme="minorHAnsi"/>
              </w:rPr>
            </w:pPr>
            <w:r w:rsidRPr="003A0EBD">
              <w:rPr>
                <w:rFonts w:asciiTheme="majorHAnsi" w:hAnsiTheme="majorHAnsi" w:cstheme="minorHAnsi"/>
              </w:rPr>
              <w:t>Relate sequencing words to the process of creating a PSA</w:t>
            </w:r>
            <w:r w:rsidR="00907333" w:rsidRPr="003A0EBD">
              <w:rPr>
                <w:rFonts w:asciiTheme="majorHAnsi" w:hAnsiTheme="majorHAnsi" w:cstheme="minorHAnsi"/>
              </w:rPr>
              <w:t xml:space="preserve">. </w:t>
            </w:r>
            <w:r w:rsidRPr="003A0EBD">
              <w:rPr>
                <w:rFonts w:asciiTheme="majorHAnsi" w:hAnsiTheme="majorHAnsi" w:cstheme="minorHAnsi"/>
              </w:rPr>
              <w:t>M</w:t>
            </w:r>
            <w:r w:rsidR="00353A0A" w:rsidRPr="003A0EBD">
              <w:rPr>
                <w:rFonts w:asciiTheme="majorHAnsi" w:hAnsiTheme="majorHAnsi" w:cstheme="minorHAnsi"/>
              </w:rPr>
              <w:t xml:space="preserve">odel the creation of a PSA </w:t>
            </w:r>
            <w:r w:rsidRPr="003A0EBD">
              <w:rPr>
                <w:rFonts w:asciiTheme="majorHAnsi" w:hAnsiTheme="majorHAnsi" w:cstheme="minorHAnsi"/>
              </w:rPr>
              <w:t>first</w:t>
            </w:r>
            <w:r w:rsidR="00907333" w:rsidRPr="003A0EBD">
              <w:rPr>
                <w:rFonts w:asciiTheme="majorHAnsi" w:hAnsiTheme="majorHAnsi" w:cstheme="minorHAnsi"/>
              </w:rPr>
              <w:t xml:space="preserve">, </w:t>
            </w:r>
            <w:r w:rsidRPr="003A0EBD">
              <w:rPr>
                <w:rFonts w:asciiTheme="majorHAnsi" w:hAnsiTheme="majorHAnsi" w:cstheme="minorHAnsi"/>
              </w:rPr>
              <w:t>then have students work independently or with a partner with cut</w:t>
            </w:r>
            <w:r w:rsidR="00907333" w:rsidRPr="003A0EBD">
              <w:rPr>
                <w:rFonts w:asciiTheme="majorHAnsi" w:hAnsiTheme="majorHAnsi" w:cstheme="minorHAnsi"/>
              </w:rPr>
              <w:t>-</w:t>
            </w:r>
            <w:r w:rsidRPr="003A0EBD">
              <w:rPr>
                <w:rFonts w:asciiTheme="majorHAnsi" w:hAnsiTheme="majorHAnsi" w:cstheme="minorHAnsi"/>
              </w:rPr>
              <w:t xml:space="preserve">out sentences from the </w:t>
            </w:r>
            <w:bookmarkStart w:id="93" w:name="L11stepstocreatePSA"/>
            <w:r w:rsidR="002C5A35" w:rsidRPr="003A0EBD">
              <w:rPr>
                <w:rFonts w:asciiTheme="majorHAnsi" w:hAnsiTheme="majorHAnsi" w:cstheme="minorHAnsi"/>
              </w:rPr>
              <w:t>“</w:t>
            </w:r>
            <w:r w:rsidRPr="003A0EBD">
              <w:rPr>
                <w:rFonts w:asciiTheme="majorHAnsi" w:hAnsiTheme="majorHAnsi" w:cstheme="minorHAnsi"/>
              </w:rPr>
              <w:t>Steps to Create a PSA</w:t>
            </w:r>
            <w:r w:rsidR="002C5A35" w:rsidRPr="003A0EBD">
              <w:rPr>
                <w:rFonts w:asciiTheme="majorHAnsi" w:hAnsiTheme="majorHAnsi" w:cstheme="minorHAnsi"/>
              </w:rPr>
              <w:t>”</w:t>
            </w:r>
            <w:r w:rsidRPr="003A0EBD">
              <w:rPr>
                <w:rFonts w:asciiTheme="majorHAnsi" w:hAnsiTheme="majorHAnsi" w:cstheme="minorHAnsi"/>
              </w:rPr>
              <w:t xml:space="preserve"> </w:t>
            </w:r>
            <w:bookmarkEnd w:id="93"/>
            <w:r w:rsidRPr="003A0EBD">
              <w:rPr>
                <w:rFonts w:asciiTheme="majorHAnsi" w:hAnsiTheme="majorHAnsi" w:cstheme="minorHAnsi"/>
              </w:rPr>
              <w:t>to sequence the steps</w:t>
            </w:r>
            <w:r w:rsidR="00353A0A" w:rsidRPr="003A0EBD">
              <w:rPr>
                <w:rFonts w:asciiTheme="majorHAnsi" w:hAnsiTheme="majorHAnsi" w:cstheme="minorHAnsi"/>
              </w:rPr>
              <w:t xml:space="preserve"> based on the teacher modeling</w:t>
            </w:r>
            <w:r w:rsidRPr="003A0EBD">
              <w:rPr>
                <w:rFonts w:asciiTheme="majorHAnsi" w:hAnsiTheme="majorHAnsi" w:cstheme="minorHAnsi"/>
              </w:rPr>
              <w:t xml:space="preserve">. Sample sequencing statements include: </w:t>
            </w:r>
          </w:p>
          <w:p w14:paraId="7CCA5BC0" w14:textId="77777777" w:rsidR="003725F6" w:rsidRDefault="002A39D2" w:rsidP="00A76F6A">
            <w:pPr>
              <w:numPr>
                <w:ilvl w:val="1"/>
                <w:numId w:val="153"/>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First, make a list of facts/evidence and opinions/claims to include in your video (from prior lessons or newly</w:t>
            </w:r>
            <w:r w:rsidR="00907333" w:rsidRPr="003A0EBD">
              <w:rPr>
                <w:rFonts w:asciiTheme="majorHAnsi" w:hAnsiTheme="majorHAnsi" w:cstheme="minorHAnsi"/>
              </w:rPr>
              <w:t xml:space="preserve"> </w:t>
            </w:r>
            <w:r w:rsidRPr="003A0EBD">
              <w:rPr>
                <w:rFonts w:asciiTheme="majorHAnsi" w:hAnsiTheme="majorHAnsi" w:cstheme="minorHAnsi"/>
              </w:rPr>
              <w:t>created).</w:t>
            </w:r>
          </w:p>
          <w:p w14:paraId="7A2EBEEC" w14:textId="77777777" w:rsidR="003725F6" w:rsidRDefault="002A39D2" w:rsidP="00A76F6A">
            <w:pPr>
              <w:numPr>
                <w:ilvl w:val="1"/>
                <w:numId w:val="153"/>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 xml:space="preserve">Then, create or find visuals to support facts/evidence and opinions/claims. </w:t>
            </w:r>
          </w:p>
          <w:p w14:paraId="6E5F4C68" w14:textId="77777777" w:rsidR="003725F6" w:rsidRDefault="002A39D2" w:rsidP="00A76F6A">
            <w:pPr>
              <w:numPr>
                <w:ilvl w:val="1"/>
                <w:numId w:val="153"/>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 xml:space="preserve">Next, make final statements and questions using </w:t>
            </w:r>
            <w:r w:rsidRPr="003A0EBD">
              <w:rPr>
                <w:rFonts w:asciiTheme="majorHAnsi" w:hAnsiTheme="majorHAnsi" w:cstheme="minorHAnsi"/>
                <w:i/>
              </w:rPr>
              <w:t>can</w:t>
            </w:r>
            <w:r w:rsidRPr="003A0EBD">
              <w:rPr>
                <w:rFonts w:asciiTheme="majorHAnsi" w:hAnsiTheme="majorHAnsi" w:cstheme="minorHAnsi"/>
              </w:rPr>
              <w:t xml:space="preserve"> and other modals (</w:t>
            </w:r>
            <w:r w:rsidRPr="003A0EBD">
              <w:rPr>
                <w:rFonts w:asciiTheme="majorHAnsi" w:hAnsiTheme="majorHAnsi" w:cstheme="minorHAnsi"/>
                <w:i/>
              </w:rPr>
              <w:t>should, could, have to</w:t>
            </w:r>
            <w:r w:rsidRPr="003A0EBD">
              <w:rPr>
                <w:rFonts w:asciiTheme="majorHAnsi" w:hAnsiTheme="majorHAnsi" w:cstheme="minorHAnsi"/>
              </w:rPr>
              <w:t>).</w:t>
            </w:r>
          </w:p>
          <w:p w14:paraId="5903288B" w14:textId="77777777" w:rsidR="003725F6" w:rsidRDefault="002A39D2" w:rsidP="00A76F6A">
            <w:pPr>
              <w:numPr>
                <w:ilvl w:val="1"/>
                <w:numId w:val="153"/>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Then, make cause/effect statements about clean water to use in the video.</w:t>
            </w:r>
          </w:p>
          <w:p w14:paraId="69373296" w14:textId="77777777" w:rsidR="003725F6" w:rsidRDefault="002A39D2" w:rsidP="00A76F6A">
            <w:pPr>
              <w:numPr>
                <w:ilvl w:val="1"/>
                <w:numId w:val="153"/>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After that, complete a skeleton storyboard using the facts/evidence and opinions/claims and visuals collected.</w:t>
            </w:r>
          </w:p>
          <w:p w14:paraId="059C9962" w14:textId="77777777" w:rsidR="003725F6" w:rsidRDefault="002A39D2" w:rsidP="00A76F6A">
            <w:pPr>
              <w:numPr>
                <w:ilvl w:val="1"/>
                <w:numId w:val="153"/>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Then, film the video.</w:t>
            </w:r>
          </w:p>
          <w:p w14:paraId="63B505DD" w14:textId="77777777" w:rsidR="003725F6" w:rsidRDefault="002A39D2" w:rsidP="00A76F6A">
            <w:pPr>
              <w:numPr>
                <w:ilvl w:val="1"/>
                <w:numId w:val="153"/>
              </w:numPr>
              <w:spacing w:after="0" w:line="240" w:lineRule="auto"/>
              <w:ind w:left="720"/>
              <w:contextualSpacing/>
              <w:rPr>
                <w:rFonts w:asciiTheme="majorHAnsi" w:eastAsia="Times New Roman" w:hAnsiTheme="majorHAnsi" w:cstheme="minorHAnsi"/>
              </w:rPr>
            </w:pPr>
            <w:r w:rsidRPr="003A0EBD">
              <w:rPr>
                <w:rFonts w:asciiTheme="majorHAnsi" w:hAnsiTheme="majorHAnsi" w:cstheme="minorHAnsi"/>
              </w:rPr>
              <w:t>Next, edit the video.</w:t>
            </w:r>
          </w:p>
          <w:p w14:paraId="32AED125" w14:textId="77777777" w:rsidR="00863965" w:rsidRDefault="002A39D2">
            <w:pPr>
              <w:numPr>
                <w:ilvl w:val="1"/>
                <w:numId w:val="153"/>
              </w:numPr>
              <w:spacing w:after="240" w:line="240" w:lineRule="auto"/>
              <w:ind w:left="720"/>
              <w:contextualSpacing/>
              <w:rPr>
                <w:rFonts w:asciiTheme="majorHAnsi" w:eastAsia="Times New Roman" w:hAnsiTheme="majorHAnsi" w:cstheme="minorHAnsi"/>
              </w:rPr>
            </w:pPr>
            <w:r w:rsidRPr="003A0EBD">
              <w:rPr>
                <w:rFonts w:asciiTheme="majorHAnsi" w:hAnsiTheme="majorHAnsi" w:cstheme="minorHAnsi"/>
              </w:rPr>
              <w:t>Finally, show the video publicly on Clean Water Day.</w:t>
            </w:r>
          </w:p>
          <w:p w14:paraId="779A3475" w14:textId="77777777" w:rsidR="00863965" w:rsidRPr="00A76F6A" w:rsidRDefault="00925E54">
            <w:pPr>
              <w:pStyle w:val="ListParagraph"/>
              <w:numPr>
                <w:ilvl w:val="0"/>
                <w:numId w:val="113"/>
              </w:numPr>
              <w:spacing w:after="0" w:line="240" w:lineRule="auto"/>
              <w:rPr>
                <w:rFonts w:asciiTheme="majorHAnsi" w:hAnsiTheme="majorHAnsi"/>
                <w:b/>
              </w:rPr>
            </w:pPr>
            <w:r w:rsidRPr="003A0EBD">
              <w:rPr>
                <w:rFonts w:asciiTheme="majorHAnsi" w:hAnsiTheme="majorHAnsi" w:cstheme="minorHAnsi"/>
              </w:rPr>
              <w:t>Debrief with students after students have ordered the sequence of events. Clarify any misunderstandings.</w:t>
            </w:r>
          </w:p>
        </w:tc>
      </w:tr>
      <w:tr w:rsidR="00C35AA9" w:rsidRPr="003A0EBD" w14:paraId="4D2C6661" w14:textId="77777777" w:rsidTr="00A76F6A">
        <w:tc>
          <w:tcPr>
            <w:tcW w:w="12950" w:type="dxa"/>
            <w:shd w:val="clear" w:color="auto" w:fill="FFF2CC"/>
          </w:tcPr>
          <w:p w14:paraId="06FDAEED"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Lesson </w:t>
            </w:r>
            <w:r w:rsidR="00907333" w:rsidRPr="003A0EBD">
              <w:rPr>
                <w:rFonts w:asciiTheme="majorHAnsi" w:hAnsiTheme="majorHAnsi"/>
                <w:b/>
              </w:rPr>
              <w:t>Closing</w:t>
            </w:r>
          </w:p>
        </w:tc>
      </w:tr>
      <w:tr w:rsidR="00C35AA9" w:rsidRPr="003A0EBD" w14:paraId="05312402" w14:textId="77777777" w:rsidTr="00A76F6A">
        <w:tc>
          <w:tcPr>
            <w:tcW w:w="12950" w:type="dxa"/>
          </w:tcPr>
          <w:p w14:paraId="3B607E7D" w14:textId="77777777" w:rsidR="003725F6" w:rsidRDefault="005F5E91" w:rsidP="00A76F6A">
            <w:pPr>
              <w:pStyle w:val="ListParagraph"/>
              <w:numPr>
                <w:ilvl w:val="0"/>
                <w:numId w:val="243"/>
              </w:numPr>
              <w:spacing w:after="240" w:line="240" w:lineRule="auto"/>
              <w:ind w:left="360"/>
              <w:contextualSpacing w:val="0"/>
              <w:rPr>
                <w:rFonts w:asciiTheme="majorHAnsi" w:eastAsia="Times New Roman" w:hAnsiTheme="majorHAnsi" w:cstheme="minorHAnsi"/>
              </w:rPr>
            </w:pPr>
            <w:r w:rsidRPr="003A0EBD">
              <w:rPr>
                <w:rFonts w:asciiTheme="majorHAnsi" w:hAnsiTheme="majorHAnsi" w:cstheme="minorHAnsi"/>
              </w:rPr>
              <w:t>Have students copy the sequence or paste a handout with the sequence into their notebooks. This will become their checklist to track progress while creating their PSAs and a tool for reviewing their work with peers. Consider having students spend some time reviewing the checklist in relations to the elements of a PSA. This can reinforce each element of the PSA.</w:t>
            </w:r>
          </w:p>
          <w:p w14:paraId="7FE166C9" w14:textId="77777777" w:rsidR="003725F6" w:rsidRDefault="007C5F06" w:rsidP="00A76F6A">
            <w:pPr>
              <w:pStyle w:val="ListParagraph"/>
              <w:numPr>
                <w:ilvl w:val="0"/>
                <w:numId w:val="243"/>
              </w:numPr>
              <w:spacing w:after="0" w:line="240" w:lineRule="auto"/>
              <w:ind w:left="360"/>
              <w:rPr>
                <w:rFonts w:asciiTheme="majorHAnsi" w:eastAsia="Times New Roman" w:hAnsiTheme="majorHAnsi" w:cstheme="minorHAnsi"/>
              </w:rPr>
            </w:pPr>
            <w:r w:rsidRPr="00A76F6A">
              <w:rPr>
                <w:rFonts w:asciiTheme="majorHAnsi" w:hAnsiTheme="majorHAnsi" w:cstheme="minorHAnsi"/>
                <w:b/>
              </w:rPr>
              <w:t>Optional activity:</w:t>
            </w:r>
            <w:r w:rsidR="005F5E91" w:rsidRPr="003A0EBD">
              <w:rPr>
                <w:rFonts w:asciiTheme="majorHAnsi" w:hAnsiTheme="majorHAnsi" w:cstheme="minorHAnsi"/>
              </w:rPr>
              <w:t xml:space="preserve"> As an extension, if students are working in groups, have them create a group project folder with the steps for creating a PSA.</w:t>
            </w:r>
          </w:p>
        </w:tc>
      </w:tr>
    </w:tbl>
    <w:p w14:paraId="493F2549" w14:textId="77777777" w:rsidR="001F6788" w:rsidRPr="00A34B4D" w:rsidRDefault="001F6788">
      <w:pPr>
        <w:spacing w:after="0" w:line="240" w:lineRule="auto"/>
        <w:rPr>
          <w:rFonts w:asciiTheme="majorHAnsi" w:hAnsiTheme="majorHAnsi"/>
          <w:b/>
          <w:sz w:val="44"/>
          <w:szCs w:val="24"/>
          <w:lang w:eastAsia="en-US"/>
        </w:rPr>
      </w:pPr>
      <w:r w:rsidRPr="00A34B4D">
        <w:rPr>
          <w:rFonts w:asciiTheme="majorHAnsi" w:hAnsiTheme="majorHAnsi"/>
          <w:b/>
          <w:sz w:val="44"/>
          <w:szCs w:val="24"/>
          <w:lang w:eastAsia="en-US"/>
        </w:rPr>
        <w:br w:type="page"/>
      </w:r>
    </w:p>
    <w:bookmarkEnd w:id="91"/>
    <w:p w14:paraId="16864314" w14:textId="77777777" w:rsidR="003725F6" w:rsidRPr="00094562" w:rsidRDefault="00961A3E" w:rsidP="00094562">
      <w:pPr>
        <w:pStyle w:val="Heading1"/>
        <w:rPr>
          <w:sz w:val="44"/>
          <w:szCs w:val="44"/>
          <w:shd w:val="clear" w:color="auto" w:fill="FFFFFF"/>
        </w:rPr>
      </w:pPr>
      <w:r w:rsidRPr="00094562">
        <w:rPr>
          <w:sz w:val="44"/>
          <w:szCs w:val="44"/>
          <w:shd w:val="clear" w:color="auto" w:fill="FFFFFF"/>
        </w:rPr>
        <w:t>Lesson 11 Resources</w:t>
      </w:r>
    </w:p>
    <w:p w14:paraId="37C81CC6" w14:textId="77777777" w:rsidR="007412D5" w:rsidRPr="008C127B" w:rsidRDefault="007412D5" w:rsidP="007412D5">
      <w:pPr>
        <w:pStyle w:val="ListParagraph"/>
        <w:numPr>
          <w:ilvl w:val="0"/>
          <w:numId w:val="159"/>
        </w:numPr>
        <w:spacing w:after="0" w:line="240" w:lineRule="auto"/>
        <w:rPr>
          <w:rFonts w:asciiTheme="majorHAnsi" w:hAnsiTheme="majorHAnsi"/>
          <w:lang w:eastAsia="en-US"/>
        </w:rPr>
      </w:pPr>
      <w:r w:rsidRPr="008C127B">
        <w:rPr>
          <w:rFonts w:asciiTheme="majorHAnsi" w:hAnsiTheme="majorHAnsi"/>
          <w:lang w:eastAsia="en-US"/>
        </w:rPr>
        <w:t>Document camera</w:t>
      </w:r>
    </w:p>
    <w:p w14:paraId="1304AED9" w14:textId="77777777" w:rsidR="007412D5" w:rsidRPr="007412D5" w:rsidRDefault="007412D5" w:rsidP="007412D5">
      <w:pPr>
        <w:pStyle w:val="ListParagraph"/>
        <w:numPr>
          <w:ilvl w:val="0"/>
          <w:numId w:val="159"/>
        </w:numPr>
        <w:spacing w:after="0" w:line="240" w:lineRule="auto"/>
        <w:rPr>
          <w:rFonts w:asciiTheme="majorHAnsi" w:hAnsiTheme="majorHAnsi"/>
          <w:lang w:eastAsia="en-US"/>
        </w:rPr>
      </w:pPr>
      <w:r w:rsidRPr="007412D5">
        <w:rPr>
          <w:rFonts w:asciiTheme="majorHAnsi" w:hAnsiTheme="majorHAnsi"/>
          <w:lang w:eastAsia="en-US"/>
        </w:rPr>
        <w:t>Projector and screen</w:t>
      </w:r>
    </w:p>
    <w:p w14:paraId="35B48948" w14:textId="77777777" w:rsidR="001D1664" w:rsidRPr="00273855" w:rsidRDefault="00402920" w:rsidP="00273855">
      <w:pPr>
        <w:pStyle w:val="ListParagraph"/>
        <w:numPr>
          <w:ilvl w:val="0"/>
          <w:numId w:val="290"/>
        </w:numPr>
        <w:spacing w:after="0" w:line="240" w:lineRule="auto"/>
        <w:ind w:left="360"/>
        <w:rPr>
          <w:rFonts w:asciiTheme="majorHAnsi" w:hAnsiTheme="majorHAnsi"/>
          <w:shd w:val="clear" w:color="auto" w:fill="FFFFFF"/>
        </w:rPr>
      </w:pPr>
      <w:r w:rsidRPr="00273855">
        <w:rPr>
          <w:rFonts w:asciiTheme="majorHAnsi" w:hAnsiTheme="majorHAnsi"/>
          <w:lang w:eastAsia="en-US"/>
        </w:rPr>
        <w:t>Notebooks and project folders</w:t>
      </w:r>
      <w:r w:rsidRPr="00273855">
        <w:rPr>
          <w:rFonts w:asciiTheme="majorHAnsi" w:hAnsiTheme="majorHAnsi"/>
          <w:shd w:val="clear" w:color="auto" w:fill="FFFFFF"/>
        </w:rPr>
        <w:t xml:space="preserve"> </w:t>
      </w:r>
    </w:p>
    <w:p w14:paraId="6A036FD0" w14:textId="77777777" w:rsidR="001D1664" w:rsidRDefault="00402920" w:rsidP="00273855">
      <w:pPr>
        <w:pStyle w:val="ListParagraph"/>
        <w:numPr>
          <w:ilvl w:val="0"/>
          <w:numId w:val="290"/>
        </w:numPr>
        <w:spacing w:after="0" w:line="240" w:lineRule="auto"/>
        <w:ind w:left="360"/>
        <w:rPr>
          <w:rFonts w:asciiTheme="majorHAnsi" w:hAnsiTheme="majorHAnsi" w:cstheme="minorHAnsi"/>
        </w:rPr>
      </w:pPr>
      <w:r w:rsidRPr="00273855">
        <w:rPr>
          <w:rFonts w:asciiTheme="majorHAnsi" w:hAnsiTheme="majorHAnsi"/>
          <w:shd w:val="clear" w:color="auto" w:fill="FFFFFF"/>
        </w:rPr>
        <w:t xml:space="preserve">Web page: </w:t>
      </w:r>
      <w:r w:rsidRPr="00273855">
        <w:rPr>
          <w:rFonts w:asciiTheme="majorHAnsi" w:hAnsiTheme="majorHAnsi"/>
          <w:i/>
          <w:shd w:val="clear" w:color="auto" w:fill="FFFFFF"/>
        </w:rPr>
        <w:t>Time</w:t>
      </w:r>
      <w:r w:rsidRPr="00273855">
        <w:rPr>
          <w:rFonts w:asciiTheme="majorHAnsi" w:hAnsiTheme="majorHAnsi"/>
          <w:shd w:val="clear" w:color="auto" w:fill="FFFFFF"/>
        </w:rPr>
        <w:t xml:space="preserve"> magazine’s “</w:t>
      </w:r>
      <w:hyperlink r:id="rId307" w:history="1">
        <w:r w:rsidR="007412D5" w:rsidRPr="007412D5">
          <w:rPr>
            <w:rStyle w:val="Hyperlink"/>
            <w:rFonts w:asciiTheme="majorHAnsi" w:hAnsiTheme="majorHAnsi" w:cstheme="minorHAnsi"/>
          </w:rPr>
          <w:t>Top</w:t>
        </w:r>
        <w:r w:rsidRPr="00273855">
          <w:rPr>
            <w:rStyle w:val="Hyperlink"/>
            <w:rFonts w:asciiTheme="majorHAnsi" w:hAnsiTheme="majorHAnsi" w:cstheme="minorHAnsi"/>
          </w:rPr>
          <w:t xml:space="preserve"> 10 Public Service Announcements</w:t>
        </w:r>
      </w:hyperlink>
      <w:r w:rsidR="007412D5" w:rsidRPr="007412D5">
        <w:rPr>
          <w:rFonts w:asciiTheme="majorHAnsi" w:hAnsiTheme="majorHAnsi" w:cstheme="minorHAnsi"/>
        </w:rPr>
        <w:t xml:space="preserve">” </w:t>
      </w:r>
    </w:p>
    <w:p w14:paraId="20E5648B" w14:textId="77777777" w:rsidR="001D1664" w:rsidRDefault="007412D5" w:rsidP="00273855">
      <w:pPr>
        <w:pStyle w:val="ListParagraph"/>
        <w:numPr>
          <w:ilvl w:val="0"/>
          <w:numId w:val="290"/>
        </w:numPr>
        <w:spacing w:after="0" w:line="240" w:lineRule="auto"/>
        <w:ind w:left="360"/>
        <w:rPr>
          <w:rFonts w:asciiTheme="majorHAnsi" w:hAnsiTheme="majorHAnsi"/>
        </w:rPr>
      </w:pPr>
      <w:r w:rsidRPr="007412D5">
        <w:rPr>
          <w:rFonts w:asciiTheme="majorHAnsi" w:hAnsiTheme="majorHAnsi" w:cstheme="minorHAnsi"/>
        </w:rPr>
        <w:t>Sample clean water PSA videos:</w:t>
      </w:r>
    </w:p>
    <w:p w14:paraId="1B4EE424" w14:textId="77777777" w:rsidR="001D1664" w:rsidRDefault="007412D5" w:rsidP="00273855">
      <w:pPr>
        <w:pStyle w:val="ListParagraph"/>
        <w:numPr>
          <w:ilvl w:val="1"/>
          <w:numId w:val="290"/>
        </w:numPr>
        <w:spacing w:after="0" w:line="240" w:lineRule="auto"/>
        <w:ind w:left="720"/>
        <w:rPr>
          <w:rFonts w:asciiTheme="majorHAnsi" w:hAnsiTheme="majorHAnsi"/>
        </w:rPr>
      </w:pPr>
      <w:r w:rsidRPr="007412D5">
        <w:rPr>
          <w:rFonts w:asciiTheme="majorHAnsi" w:hAnsiTheme="majorHAnsi" w:cstheme="minorHAnsi"/>
        </w:rPr>
        <w:t>“</w:t>
      </w:r>
      <w:hyperlink r:id="rId308" w:history="1">
        <w:r w:rsidRPr="007412D5">
          <w:rPr>
            <w:rStyle w:val="Hyperlink"/>
            <w:rFonts w:asciiTheme="majorHAnsi" w:hAnsiTheme="majorHAnsi" w:cs="Arial"/>
            <w:lang w:eastAsia="en-US"/>
          </w:rPr>
          <w:t>Clean Water Africa</w:t>
        </w:r>
      </w:hyperlink>
      <w:r w:rsidRPr="008C127B">
        <w:rPr>
          <w:rFonts w:asciiTheme="majorHAnsi" w:hAnsiTheme="majorHAnsi" w:cstheme="minorHAnsi"/>
        </w:rPr>
        <w:t>”</w:t>
      </w:r>
    </w:p>
    <w:p w14:paraId="3C930308" w14:textId="77777777" w:rsidR="001D1664" w:rsidRDefault="007412D5" w:rsidP="00273855">
      <w:pPr>
        <w:pStyle w:val="ListParagraph"/>
        <w:numPr>
          <w:ilvl w:val="1"/>
          <w:numId w:val="290"/>
        </w:numPr>
        <w:spacing w:after="0" w:line="240" w:lineRule="auto"/>
        <w:ind w:left="720"/>
        <w:rPr>
          <w:rFonts w:asciiTheme="majorHAnsi" w:hAnsiTheme="majorHAnsi"/>
        </w:rPr>
      </w:pPr>
      <w:r w:rsidRPr="007412D5">
        <w:rPr>
          <w:rFonts w:asciiTheme="majorHAnsi" w:hAnsiTheme="majorHAnsi" w:cstheme="minorHAnsi"/>
        </w:rPr>
        <w:t>“</w:t>
      </w:r>
      <w:hyperlink r:id="rId309" w:history="1">
        <w:r w:rsidRPr="007412D5">
          <w:rPr>
            <w:rStyle w:val="Hyperlink"/>
            <w:rFonts w:asciiTheme="majorHAnsi" w:hAnsiTheme="majorHAnsi" w:cs="Arial"/>
            <w:lang w:eastAsia="en-US"/>
          </w:rPr>
          <w:t>The Story of charity: water</w:t>
        </w:r>
      </w:hyperlink>
      <w:r w:rsidRPr="008C127B">
        <w:rPr>
          <w:rFonts w:asciiTheme="majorHAnsi" w:hAnsiTheme="majorHAnsi" w:cstheme="minorHAnsi"/>
        </w:rPr>
        <w:t>”</w:t>
      </w:r>
    </w:p>
    <w:p w14:paraId="6EE82E75" w14:textId="77777777" w:rsidR="001D1664" w:rsidRDefault="007412D5" w:rsidP="00273855">
      <w:pPr>
        <w:pStyle w:val="ListParagraph"/>
        <w:numPr>
          <w:ilvl w:val="1"/>
          <w:numId w:val="290"/>
        </w:numPr>
        <w:spacing w:after="0" w:line="240" w:lineRule="auto"/>
        <w:ind w:left="720"/>
        <w:rPr>
          <w:rFonts w:asciiTheme="majorHAnsi" w:hAnsiTheme="majorHAnsi"/>
        </w:rPr>
      </w:pPr>
      <w:r w:rsidRPr="007412D5">
        <w:rPr>
          <w:rFonts w:asciiTheme="majorHAnsi" w:hAnsiTheme="majorHAnsi" w:cstheme="minorHAnsi"/>
        </w:rPr>
        <w:t>“</w:t>
      </w:r>
      <w:hyperlink r:id="rId310" w:history="1">
        <w:r w:rsidRPr="007412D5">
          <w:rPr>
            <w:rStyle w:val="Hyperlink"/>
            <w:rFonts w:asciiTheme="majorHAnsi" w:hAnsiTheme="majorHAnsi" w:cs="Arial"/>
            <w:lang w:eastAsia="en-US"/>
          </w:rPr>
          <w:t>Water Shortage in Africa</w:t>
        </w:r>
      </w:hyperlink>
      <w:r w:rsidRPr="008C127B">
        <w:rPr>
          <w:rFonts w:asciiTheme="majorHAnsi" w:hAnsiTheme="majorHAnsi" w:cstheme="minorHAnsi"/>
        </w:rPr>
        <w:t>”</w:t>
      </w:r>
    </w:p>
    <w:p w14:paraId="5C4B3590" w14:textId="77777777" w:rsidR="001D1664" w:rsidRDefault="007412D5" w:rsidP="00273855">
      <w:pPr>
        <w:pStyle w:val="ListParagraph"/>
        <w:numPr>
          <w:ilvl w:val="1"/>
          <w:numId w:val="290"/>
        </w:numPr>
        <w:spacing w:after="0" w:line="240" w:lineRule="auto"/>
        <w:ind w:left="720"/>
        <w:rPr>
          <w:rFonts w:asciiTheme="majorHAnsi" w:hAnsiTheme="majorHAnsi"/>
        </w:rPr>
      </w:pPr>
      <w:r w:rsidRPr="007412D5">
        <w:rPr>
          <w:rFonts w:asciiTheme="majorHAnsi" w:hAnsiTheme="majorHAnsi" w:cstheme="minorHAnsi"/>
        </w:rPr>
        <w:t>“</w:t>
      </w:r>
      <w:hyperlink r:id="rId311" w:history="1">
        <w:r w:rsidRPr="007412D5">
          <w:rPr>
            <w:rStyle w:val="Hyperlink"/>
            <w:rFonts w:asciiTheme="majorHAnsi" w:hAnsiTheme="majorHAnsi" w:cs="Arial"/>
            <w:bdr w:val="none" w:sz="0" w:space="0" w:color="auto" w:frame="1"/>
          </w:rPr>
          <w:t>Save Water Save Life</w:t>
        </w:r>
      </w:hyperlink>
      <w:r w:rsidRPr="008C127B">
        <w:rPr>
          <w:rFonts w:asciiTheme="majorHAnsi" w:hAnsiTheme="majorHAnsi" w:cstheme="minorHAnsi"/>
        </w:rPr>
        <w:t>”</w:t>
      </w:r>
    </w:p>
    <w:p w14:paraId="4C52C747" w14:textId="77777777" w:rsidR="001D1664" w:rsidRDefault="007412D5" w:rsidP="00273855">
      <w:pPr>
        <w:pStyle w:val="ListParagraph"/>
        <w:numPr>
          <w:ilvl w:val="1"/>
          <w:numId w:val="290"/>
        </w:numPr>
        <w:spacing w:after="0" w:line="240" w:lineRule="auto"/>
        <w:ind w:left="720"/>
        <w:rPr>
          <w:rFonts w:asciiTheme="majorHAnsi" w:hAnsiTheme="majorHAnsi"/>
        </w:rPr>
      </w:pPr>
      <w:r w:rsidRPr="007412D5">
        <w:rPr>
          <w:rFonts w:asciiTheme="majorHAnsi" w:hAnsiTheme="majorHAnsi" w:cstheme="minorHAnsi"/>
        </w:rPr>
        <w:t>“</w:t>
      </w:r>
      <w:hyperlink r:id="rId312" w:history="1">
        <w:r w:rsidRPr="007412D5">
          <w:rPr>
            <w:rStyle w:val="Hyperlink"/>
            <w:rFonts w:asciiTheme="majorHAnsi" w:hAnsiTheme="majorHAnsi" w:cstheme="minorHAnsi"/>
          </w:rPr>
          <w:t>Clean Water PSA</w:t>
        </w:r>
      </w:hyperlink>
      <w:r w:rsidRPr="008C127B">
        <w:rPr>
          <w:rFonts w:asciiTheme="majorHAnsi" w:hAnsiTheme="majorHAnsi" w:cstheme="minorHAnsi"/>
        </w:rPr>
        <w:t>”</w:t>
      </w:r>
    </w:p>
    <w:p w14:paraId="1EB3D333" w14:textId="77777777" w:rsidR="001D1664" w:rsidRDefault="007412D5" w:rsidP="00273855">
      <w:pPr>
        <w:pStyle w:val="ListParagraph"/>
        <w:numPr>
          <w:ilvl w:val="1"/>
          <w:numId w:val="290"/>
        </w:numPr>
        <w:spacing w:after="0" w:line="240" w:lineRule="auto"/>
        <w:ind w:left="720"/>
        <w:rPr>
          <w:rFonts w:asciiTheme="majorHAnsi" w:hAnsiTheme="majorHAnsi"/>
        </w:rPr>
      </w:pPr>
      <w:r w:rsidRPr="007412D5">
        <w:rPr>
          <w:rFonts w:asciiTheme="majorHAnsi" w:hAnsiTheme="majorHAnsi" w:cstheme="minorHAnsi"/>
        </w:rPr>
        <w:t>“</w:t>
      </w:r>
      <w:hyperlink r:id="rId313" w:history="1">
        <w:r w:rsidRPr="007412D5">
          <w:rPr>
            <w:rStyle w:val="Hyperlink"/>
            <w:rFonts w:asciiTheme="majorHAnsi" w:hAnsiTheme="majorHAnsi" w:cstheme="minorHAnsi"/>
          </w:rPr>
          <w:t>PSA for Clean Drinking Water</w:t>
        </w:r>
      </w:hyperlink>
      <w:r w:rsidRPr="008C127B">
        <w:rPr>
          <w:rFonts w:asciiTheme="majorHAnsi" w:hAnsiTheme="majorHAnsi" w:cstheme="minorHAnsi"/>
        </w:rPr>
        <w:t>”</w:t>
      </w:r>
    </w:p>
    <w:p w14:paraId="73BA0E49" w14:textId="77777777" w:rsidR="001D1664" w:rsidRDefault="007412D5" w:rsidP="00273855">
      <w:pPr>
        <w:pStyle w:val="ListParagraph"/>
        <w:numPr>
          <w:ilvl w:val="0"/>
          <w:numId w:val="290"/>
        </w:numPr>
        <w:spacing w:after="0" w:line="240" w:lineRule="auto"/>
        <w:ind w:left="360"/>
        <w:rPr>
          <w:rFonts w:asciiTheme="majorHAnsi" w:hAnsiTheme="majorHAnsi"/>
        </w:rPr>
      </w:pPr>
      <w:r>
        <w:rPr>
          <w:rFonts w:asciiTheme="majorHAnsi" w:hAnsiTheme="majorHAnsi" w:cstheme="minorHAnsi"/>
        </w:rPr>
        <w:t xml:space="preserve">“Elements of a PSA” handout </w:t>
      </w:r>
      <w:r w:rsidR="00402920" w:rsidRPr="00273855">
        <w:rPr>
          <w:rFonts w:asciiTheme="majorHAnsi" w:hAnsiTheme="majorHAnsi" w:cstheme="minorHAnsi"/>
          <w:b/>
        </w:rPr>
        <w:t>(</w:t>
      </w:r>
      <w:hyperlink w:anchor="L11ElementsPSA" w:history="1">
        <w:r w:rsidR="00402920" w:rsidRPr="00273855">
          <w:rPr>
            <w:rStyle w:val="Hyperlink"/>
            <w:rFonts w:asciiTheme="majorHAnsi" w:hAnsiTheme="majorHAnsi" w:cstheme="minorHAnsi"/>
            <w:b/>
          </w:rPr>
          <w:t>available below</w:t>
        </w:r>
      </w:hyperlink>
      <w:r w:rsidR="00402920" w:rsidRPr="00273855">
        <w:rPr>
          <w:rFonts w:asciiTheme="majorHAnsi" w:hAnsiTheme="majorHAnsi" w:cstheme="minorHAnsi"/>
          <w:b/>
        </w:rPr>
        <w:t>)</w:t>
      </w:r>
    </w:p>
    <w:p w14:paraId="43C300A7" w14:textId="77777777" w:rsidR="001D1664" w:rsidRDefault="007C25DA" w:rsidP="00273855">
      <w:pPr>
        <w:pStyle w:val="ListParagraph"/>
        <w:numPr>
          <w:ilvl w:val="0"/>
          <w:numId w:val="290"/>
        </w:numPr>
        <w:spacing w:after="0" w:line="240" w:lineRule="auto"/>
        <w:ind w:left="360"/>
        <w:rPr>
          <w:rFonts w:asciiTheme="majorHAnsi" w:hAnsiTheme="majorHAnsi"/>
        </w:rPr>
      </w:pPr>
      <w:r>
        <w:rPr>
          <w:rFonts w:asciiTheme="majorHAnsi" w:hAnsiTheme="majorHAnsi"/>
        </w:rPr>
        <w:t xml:space="preserve">“Steps to Create a PSA” handout </w:t>
      </w:r>
      <w:r w:rsidR="00402920" w:rsidRPr="00273855">
        <w:rPr>
          <w:rFonts w:asciiTheme="majorHAnsi" w:hAnsiTheme="majorHAnsi"/>
          <w:b/>
        </w:rPr>
        <w:t>(</w:t>
      </w:r>
      <w:hyperlink w:anchor="L11steps" w:history="1">
        <w:r w:rsidR="00402920" w:rsidRPr="00273855">
          <w:rPr>
            <w:rStyle w:val="Hyperlink"/>
            <w:rFonts w:asciiTheme="majorHAnsi" w:hAnsiTheme="majorHAnsi"/>
            <w:b/>
          </w:rPr>
          <w:t>available below</w:t>
        </w:r>
      </w:hyperlink>
      <w:r w:rsidR="00402920" w:rsidRPr="00273855">
        <w:rPr>
          <w:rFonts w:asciiTheme="majorHAnsi" w:hAnsiTheme="majorHAnsi"/>
          <w:b/>
        </w:rPr>
        <w:t xml:space="preserve">, along with </w:t>
      </w:r>
      <w:hyperlink w:anchor="L11OrgelementsofPSA" w:history="1">
        <w:r w:rsidR="00402920" w:rsidRPr="00273855">
          <w:rPr>
            <w:rStyle w:val="Hyperlink"/>
            <w:rFonts w:asciiTheme="majorHAnsi" w:hAnsiTheme="majorHAnsi"/>
            <w:b/>
          </w:rPr>
          <w:t>sample group checklist</w:t>
        </w:r>
      </w:hyperlink>
      <w:r w:rsidR="00402920" w:rsidRPr="00273855">
        <w:rPr>
          <w:rFonts w:asciiTheme="majorHAnsi" w:hAnsiTheme="majorHAnsi"/>
          <w:b/>
        </w:rPr>
        <w:t>)</w:t>
      </w:r>
    </w:p>
    <w:p w14:paraId="2AFCE381" w14:textId="77777777" w:rsidR="007412D5" w:rsidRDefault="007412D5" w:rsidP="007412D5">
      <w:pPr>
        <w:spacing w:after="0" w:line="240" w:lineRule="auto"/>
        <w:rPr>
          <w:shd w:val="clear" w:color="auto" w:fill="FFFFFF"/>
        </w:rPr>
      </w:pPr>
      <w:r>
        <w:rPr>
          <w:shd w:val="clear" w:color="auto" w:fill="FFFFFF"/>
        </w:rPr>
        <w:br w:type="page"/>
      </w:r>
    </w:p>
    <w:p w14:paraId="42B0A7BA" w14:textId="77777777" w:rsidR="003725F6" w:rsidRDefault="00961A3E" w:rsidP="00A76F6A">
      <w:pPr>
        <w:pStyle w:val="LessonResourcessubhead"/>
        <w:rPr>
          <w:shd w:val="clear" w:color="auto" w:fill="FFFFFF"/>
        </w:rPr>
      </w:pPr>
      <w:bookmarkStart w:id="94" w:name="L11ElementsPSA"/>
      <w:bookmarkEnd w:id="94"/>
      <w:r w:rsidRPr="00A34B4D">
        <w:rPr>
          <w:shd w:val="clear" w:color="auto" w:fill="FFFFFF"/>
        </w:rPr>
        <w:t xml:space="preserve">Elements of a PSA </w:t>
      </w:r>
    </w:p>
    <w:p w14:paraId="0E1F5893" w14:textId="77777777" w:rsidR="003725F6" w:rsidRDefault="00EF3164" w:rsidP="00A76F6A">
      <w:pPr>
        <w:spacing w:after="240" w:line="240" w:lineRule="auto"/>
        <w:rPr>
          <w:rFonts w:ascii="Cambria" w:hAnsi="Cambria"/>
          <w:shd w:val="clear" w:color="auto" w:fill="FFFFFF"/>
          <w:lang w:eastAsia="en-US"/>
        </w:rPr>
      </w:pPr>
      <w:r w:rsidRPr="00906EB7">
        <w:rPr>
          <w:rFonts w:ascii="Cambria" w:hAnsi="Cambria"/>
          <w:shd w:val="clear" w:color="auto" w:fill="FFFFFF"/>
        </w:rPr>
        <w:t>Name:</w:t>
      </w:r>
      <w:r w:rsidR="00310D82" w:rsidRPr="00906EB7">
        <w:rPr>
          <w:rFonts w:ascii="Cambria" w:hAnsi="Cambria"/>
          <w:shd w:val="clear" w:color="auto" w:fill="FFFFFF"/>
        </w:rPr>
        <w:t xml:space="preserve"> </w:t>
      </w:r>
      <w:r w:rsidRPr="00906EB7">
        <w:rPr>
          <w:rFonts w:ascii="Cambria" w:hAnsi="Cambria"/>
          <w:shd w:val="clear" w:color="auto" w:fill="FFFFFF"/>
        </w:rPr>
        <w:t>__________________________________________________________________________ Date:</w:t>
      </w:r>
      <w:r w:rsidR="00310D82" w:rsidRPr="00906EB7">
        <w:rPr>
          <w:rFonts w:ascii="Cambria" w:hAnsi="Cambria"/>
          <w:shd w:val="clear" w:color="auto" w:fill="FFFFFF"/>
        </w:rPr>
        <w:t xml:space="preserve"> </w:t>
      </w:r>
      <w:r w:rsidRPr="00906EB7">
        <w:rPr>
          <w:rFonts w:ascii="Cambria" w:hAnsi="Cambria"/>
          <w:shd w:val="clear" w:color="auto" w:fill="FFFFFF"/>
        </w:rPr>
        <w:t>______________________________</w:t>
      </w:r>
    </w:p>
    <w:p w14:paraId="6395B63F" w14:textId="77777777" w:rsidR="003725F6" w:rsidRDefault="003725F6" w:rsidP="00A76F6A">
      <w:pPr>
        <w:spacing w:after="240" w:line="240" w:lineRule="auto"/>
        <w:rPr>
          <w:rFonts w:ascii="Cambria" w:hAnsi="Cambria"/>
          <w:shd w:val="clear" w:color="auto" w:fill="FFFFFF"/>
        </w:rPr>
      </w:pPr>
    </w:p>
    <w:p w14:paraId="017D8D98" w14:textId="77777777" w:rsidR="00EF3164" w:rsidRPr="00906EB7" w:rsidRDefault="00EF3164">
      <w:pPr>
        <w:spacing w:after="0" w:line="240" w:lineRule="auto"/>
        <w:contextualSpacing/>
        <w:rPr>
          <w:rFonts w:ascii="Cambria" w:hAnsi="Cambria"/>
          <w:b/>
          <w:shd w:val="clear" w:color="auto" w:fill="FFFFFF"/>
        </w:rPr>
      </w:pPr>
      <w:r w:rsidRPr="00906EB7">
        <w:rPr>
          <w:rFonts w:ascii="Cambria" w:hAnsi="Cambria"/>
          <w:b/>
          <w:shd w:val="clear" w:color="auto" w:fill="FFFFFF"/>
        </w:rPr>
        <w:t xml:space="preserve">As you watch </w:t>
      </w:r>
      <w:r w:rsidR="00961A3E" w:rsidRPr="00906EB7">
        <w:rPr>
          <w:rFonts w:ascii="Cambria" w:hAnsi="Cambria"/>
          <w:b/>
          <w:shd w:val="clear" w:color="auto" w:fill="FFFFFF"/>
        </w:rPr>
        <w:t>examples of</w:t>
      </w:r>
      <w:r w:rsidRPr="00906EB7">
        <w:rPr>
          <w:rFonts w:ascii="Cambria" w:hAnsi="Cambria"/>
          <w:b/>
          <w:shd w:val="clear" w:color="auto" w:fill="FFFFFF"/>
        </w:rPr>
        <w:t xml:space="preserve"> PSA</w:t>
      </w:r>
      <w:r w:rsidR="00961A3E" w:rsidRPr="00906EB7">
        <w:rPr>
          <w:rFonts w:ascii="Cambria" w:hAnsi="Cambria"/>
          <w:b/>
          <w:shd w:val="clear" w:color="auto" w:fill="FFFFFF"/>
        </w:rPr>
        <w:t>s</w:t>
      </w:r>
      <w:r w:rsidRPr="00906EB7">
        <w:rPr>
          <w:rFonts w:ascii="Cambria" w:hAnsi="Cambria"/>
          <w:b/>
          <w:shd w:val="clear" w:color="auto" w:fill="FFFFFF"/>
        </w:rPr>
        <w:t>, put an X next to each element you observe.</w:t>
      </w:r>
    </w:p>
    <w:p w14:paraId="48ADB99D" w14:textId="77777777" w:rsidR="00961A3E" w:rsidRPr="00906EB7" w:rsidRDefault="00961A3E">
      <w:pPr>
        <w:spacing w:after="0" w:line="240" w:lineRule="auto"/>
        <w:contextualSpacing/>
        <w:rPr>
          <w:rFonts w:ascii="Cambria" w:hAnsi="Cambria"/>
          <w:b/>
          <w:shd w:val="clear" w:color="auto" w:fill="FFFFFF"/>
        </w:rPr>
      </w:pPr>
    </w:p>
    <w:p w14:paraId="4BB69B1F" w14:textId="77777777" w:rsidR="003725F6" w:rsidRDefault="00EF3164" w:rsidP="00A76F6A">
      <w:pPr>
        <w:pStyle w:val="ListParagraph"/>
        <w:numPr>
          <w:ilvl w:val="0"/>
          <w:numId w:val="25"/>
        </w:numPr>
        <w:spacing w:after="0" w:line="240" w:lineRule="auto"/>
        <w:rPr>
          <w:rFonts w:asciiTheme="minorHAnsi" w:hAnsiTheme="minorHAnsi"/>
        </w:rPr>
      </w:pPr>
      <w:r w:rsidRPr="00906EB7">
        <w:rPr>
          <w:rFonts w:ascii="Cambria" w:hAnsi="Cambria"/>
          <w:shd w:val="clear" w:color="auto" w:fill="FFFFFF"/>
        </w:rPr>
        <w:t>Strong visuals</w:t>
      </w:r>
      <w:r w:rsidR="005F5E91" w:rsidRPr="00906EB7">
        <w:rPr>
          <w:rFonts w:ascii="Cambria" w:hAnsi="Cambria"/>
          <w:shd w:val="clear" w:color="auto" w:fill="FFFFFF"/>
        </w:rPr>
        <w:t xml:space="preserve"> </w:t>
      </w:r>
      <w:r w:rsidRPr="00906EB7">
        <w:rPr>
          <w:rFonts w:ascii="Cambria" w:hAnsi="Cambria"/>
          <w:shd w:val="clear" w:color="auto" w:fill="FFFFFF"/>
        </w:rPr>
        <w:t>______</w:t>
      </w:r>
    </w:p>
    <w:p w14:paraId="3769C675" w14:textId="77777777" w:rsidR="003725F6" w:rsidRDefault="00EF3164" w:rsidP="00A76F6A">
      <w:pPr>
        <w:pStyle w:val="ListParagraph"/>
        <w:numPr>
          <w:ilvl w:val="0"/>
          <w:numId w:val="25"/>
        </w:numPr>
        <w:spacing w:after="0" w:line="240" w:lineRule="auto"/>
      </w:pPr>
      <w:r w:rsidRPr="00906EB7">
        <w:rPr>
          <w:rFonts w:ascii="Cambria" w:hAnsi="Cambria"/>
          <w:shd w:val="clear" w:color="auto" w:fill="FFFFFF"/>
        </w:rPr>
        <w:t>Dramatic hook</w:t>
      </w:r>
      <w:r w:rsidR="005F5E91" w:rsidRPr="00906EB7">
        <w:rPr>
          <w:rFonts w:ascii="Cambria" w:hAnsi="Cambria"/>
          <w:shd w:val="clear" w:color="auto" w:fill="FFFFFF"/>
        </w:rPr>
        <w:t xml:space="preserve"> </w:t>
      </w:r>
      <w:r w:rsidRPr="00906EB7">
        <w:rPr>
          <w:rFonts w:ascii="Cambria" w:hAnsi="Cambria"/>
          <w:shd w:val="clear" w:color="auto" w:fill="FFFFFF"/>
        </w:rPr>
        <w:t>_____</w:t>
      </w:r>
    </w:p>
    <w:p w14:paraId="6FEF5A4E" w14:textId="77777777" w:rsidR="003725F6" w:rsidRDefault="00EF3164" w:rsidP="00A76F6A">
      <w:pPr>
        <w:pStyle w:val="ListParagraph"/>
        <w:numPr>
          <w:ilvl w:val="0"/>
          <w:numId w:val="25"/>
        </w:numPr>
        <w:spacing w:after="0" w:line="240" w:lineRule="auto"/>
      </w:pPr>
      <w:r w:rsidRPr="00906EB7">
        <w:rPr>
          <w:rFonts w:ascii="Cambria" w:hAnsi="Cambria"/>
          <w:shd w:val="clear" w:color="auto" w:fill="FFFFFF"/>
        </w:rPr>
        <w:t>Striking facts/evidence</w:t>
      </w:r>
      <w:r w:rsidR="005F5E91" w:rsidRPr="00906EB7">
        <w:rPr>
          <w:rFonts w:ascii="Cambria" w:hAnsi="Cambria"/>
          <w:shd w:val="clear" w:color="auto" w:fill="FFFFFF"/>
        </w:rPr>
        <w:t xml:space="preserve"> </w:t>
      </w:r>
      <w:r w:rsidRPr="00906EB7">
        <w:rPr>
          <w:rFonts w:ascii="Cambria" w:hAnsi="Cambria"/>
          <w:shd w:val="clear" w:color="auto" w:fill="FFFFFF"/>
        </w:rPr>
        <w:t xml:space="preserve">______ </w:t>
      </w:r>
    </w:p>
    <w:p w14:paraId="4C686071" w14:textId="77777777" w:rsidR="003725F6" w:rsidRDefault="00EF3164" w:rsidP="00A76F6A">
      <w:pPr>
        <w:pStyle w:val="ListParagraph"/>
        <w:numPr>
          <w:ilvl w:val="0"/>
          <w:numId w:val="25"/>
        </w:numPr>
        <w:spacing w:after="0" w:line="240" w:lineRule="auto"/>
      </w:pPr>
      <w:r w:rsidRPr="00906EB7">
        <w:rPr>
          <w:rFonts w:ascii="Cambria" w:hAnsi="Cambria"/>
          <w:shd w:val="clear" w:color="auto" w:fill="FFFFFF"/>
        </w:rPr>
        <w:t>Opinions</w:t>
      </w:r>
      <w:r w:rsidR="005F5E91" w:rsidRPr="00906EB7">
        <w:rPr>
          <w:rFonts w:ascii="Cambria" w:hAnsi="Cambria"/>
          <w:shd w:val="clear" w:color="auto" w:fill="FFFFFF"/>
        </w:rPr>
        <w:t xml:space="preserve"> </w:t>
      </w:r>
      <w:r w:rsidRPr="00906EB7">
        <w:rPr>
          <w:rFonts w:ascii="Cambria" w:hAnsi="Cambria"/>
          <w:shd w:val="clear" w:color="auto" w:fill="FFFFFF"/>
        </w:rPr>
        <w:t>_______</w:t>
      </w:r>
    </w:p>
    <w:p w14:paraId="5B489D80" w14:textId="77777777" w:rsidR="003725F6" w:rsidRDefault="00EF3164" w:rsidP="00A76F6A">
      <w:pPr>
        <w:pStyle w:val="ListParagraph"/>
        <w:numPr>
          <w:ilvl w:val="0"/>
          <w:numId w:val="25"/>
        </w:numPr>
        <w:spacing w:after="0" w:line="240" w:lineRule="auto"/>
      </w:pPr>
      <w:r w:rsidRPr="00906EB7">
        <w:rPr>
          <w:rFonts w:ascii="Cambria" w:hAnsi="Cambria"/>
          <w:shd w:val="clear" w:color="auto" w:fill="FFFFFF"/>
        </w:rPr>
        <w:t>Modal verbs (</w:t>
      </w:r>
      <w:r w:rsidR="007C5F06" w:rsidRPr="00A76F6A">
        <w:rPr>
          <w:rFonts w:ascii="Cambria" w:hAnsi="Cambria"/>
          <w:i/>
          <w:shd w:val="clear" w:color="auto" w:fill="FFFFFF"/>
        </w:rPr>
        <w:t>can, have to, need, should</w:t>
      </w:r>
      <w:r w:rsidRPr="00906EB7">
        <w:rPr>
          <w:rFonts w:ascii="Cambria" w:hAnsi="Cambria"/>
          <w:shd w:val="clear" w:color="auto" w:fill="FFFFFF"/>
        </w:rPr>
        <w:t>)</w:t>
      </w:r>
      <w:r w:rsidR="005F5E91" w:rsidRPr="00906EB7">
        <w:rPr>
          <w:rFonts w:ascii="Cambria" w:hAnsi="Cambria"/>
          <w:shd w:val="clear" w:color="auto" w:fill="FFFFFF"/>
        </w:rPr>
        <w:t xml:space="preserve"> </w:t>
      </w:r>
      <w:r w:rsidRPr="00906EB7">
        <w:rPr>
          <w:rFonts w:ascii="Cambria" w:hAnsi="Cambria"/>
          <w:shd w:val="clear" w:color="auto" w:fill="FFFFFF"/>
        </w:rPr>
        <w:t>______</w:t>
      </w:r>
    </w:p>
    <w:p w14:paraId="0BCF1829" w14:textId="77777777" w:rsidR="003725F6" w:rsidRDefault="00EF3164" w:rsidP="00A76F6A">
      <w:pPr>
        <w:pStyle w:val="ListParagraph"/>
        <w:numPr>
          <w:ilvl w:val="0"/>
          <w:numId w:val="25"/>
        </w:numPr>
        <w:spacing w:after="0" w:line="240" w:lineRule="auto"/>
      </w:pPr>
      <w:r w:rsidRPr="00906EB7">
        <w:rPr>
          <w:rFonts w:ascii="Cambria" w:hAnsi="Cambria"/>
          <w:shd w:val="clear" w:color="auto" w:fill="FFFFFF"/>
        </w:rPr>
        <w:t>Cause and effect (</w:t>
      </w:r>
      <w:r w:rsidR="007C5F06" w:rsidRPr="00A76F6A">
        <w:rPr>
          <w:rFonts w:ascii="Cambria" w:hAnsi="Cambria"/>
          <w:i/>
          <w:shd w:val="clear" w:color="auto" w:fill="FFFFFF"/>
        </w:rPr>
        <w:t>because, so, therefore, since</w:t>
      </w:r>
      <w:r w:rsidRPr="00906EB7">
        <w:rPr>
          <w:rFonts w:ascii="Cambria" w:hAnsi="Cambria"/>
          <w:shd w:val="clear" w:color="auto" w:fill="FFFFFF"/>
        </w:rPr>
        <w:t>)</w:t>
      </w:r>
      <w:r w:rsidR="005F5E91" w:rsidRPr="00906EB7">
        <w:rPr>
          <w:rFonts w:ascii="Cambria" w:hAnsi="Cambria"/>
          <w:shd w:val="clear" w:color="auto" w:fill="FFFFFF"/>
        </w:rPr>
        <w:t xml:space="preserve"> </w:t>
      </w:r>
      <w:r w:rsidRPr="00906EB7">
        <w:rPr>
          <w:rFonts w:ascii="Cambria" w:hAnsi="Cambria"/>
          <w:shd w:val="clear" w:color="auto" w:fill="FFFFFF"/>
        </w:rPr>
        <w:t>______</w:t>
      </w:r>
    </w:p>
    <w:p w14:paraId="22DE9C83" w14:textId="77777777" w:rsidR="003725F6" w:rsidRDefault="00EF3164" w:rsidP="00A76F6A">
      <w:pPr>
        <w:pStyle w:val="ListParagraph"/>
        <w:numPr>
          <w:ilvl w:val="0"/>
          <w:numId w:val="25"/>
        </w:numPr>
        <w:spacing w:after="0" w:line="240" w:lineRule="auto"/>
      </w:pPr>
      <w:r w:rsidRPr="00906EB7">
        <w:rPr>
          <w:rFonts w:ascii="Cambria" w:hAnsi="Cambria"/>
          <w:shd w:val="clear" w:color="auto" w:fill="FFFFFF"/>
        </w:rPr>
        <w:t>Call to action</w:t>
      </w:r>
      <w:r w:rsidR="005F5E91" w:rsidRPr="00906EB7">
        <w:rPr>
          <w:rFonts w:ascii="Cambria" w:hAnsi="Cambria"/>
          <w:shd w:val="clear" w:color="auto" w:fill="FFFFFF"/>
        </w:rPr>
        <w:t xml:space="preserve"> </w:t>
      </w:r>
      <w:r w:rsidRPr="00906EB7">
        <w:rPr>
          <w:rFonts w:ascii="Cambria" w:hAnsi="Cambria"/>
          <w:shd w:val="clear" w:color="auto" w:fill="FFFFFF"/>
        </w:rPr>
        <w:t>______</w:t>
      </w:r>
    </w:p>
    <w:p w14:paraId="5127093B" w14:textId="77777777" w:rsidR="003725F6" w:rsidRDefault="00EF3164" w:rsidP="00A76F6A">
      <w:pPr>
        <w:pStyle w:val="ListParagraph"/>
        <w:numPr>
          <w:ilvl w:val="0"/>
          <w:numId w:val="25"/>
        </w:numPr>
        <w:spacing w:after="0" w:line="240" w:lineRule="auto"/>
      </w:pPr>
      <w:r w:rsidRPr="00906EB7">
        <w:rPr>
          <w:rFonts w:ascii="Cambria" w:hAnsi="Cambria"/>
          <w:shd w:val="clear" w:color="auto" w:fill="FFFFFF"/>
        </w:rPr>
        <w:t>Appeals to heart and head</w:t>
      </w:r>
      <w:r w:rsidR="005F5E91" w:rsidRPr="00906EB7">
        <w:rPr>
          <w:rFonts w:ascii="Cambria" w:hAnsi="Cambria"/>
          <w:shd w:val="clear" w:color="auto" w:fill="FFFFFF"/>
        </w:rPr>
        <w:t xml:space="preserve"> </w:t>
      </w:r>
      <w:r w:rsidRPr="00906EB7">
        <w:rPr>
          <w:rFonts w:ascii="Cambria" w:hAnsi="Cambria"/>
          <w:shd w:val="clear" w:color="auto" w:fill="FFFFFF"/>
        </w:rPr>
        <w:t>______</w:t>
      </w:r>
    </w:p>
    <w:p w14:paraId="619A0CC0" w14:textId="77777777" w:rsidR="00EF3164" w:rsidRPr="00906EB7" w:rsidRDefault="00EF3164">
      <w:pPr>
        <w:pStyle w:val="ListParagraph"/>
        <w:spacing w:after="0" w:line="240" w:lineRule="auto"/>
      </w:pPr>
    </w:p>
    <w:p w14:paraId="6DE8064D" w14:textId="77777777" w:rsidR="00EF3164" w:rsidRPr="00906EB7" w:rsidRDefault="00EF3164">
      <w:pPr>
        <w:spacing w:after="0" w:line="240" w:lineRule="auto"/>
        <w:rPr>
          <w:rFonts w:asciiTheme="majorHAnsi" w:hAnsiTheme="majorHAnsi" w:cstheme="minorHAnsi"/>
        </w:rPr>
      </w:pPr>
    </w:p>
    <w:p w14:paraId="7946AF08" w14:textId="77777777" w:rsidR="00DD113E" w:rsidRDefault="00DD113E">
      <w:pPr>
        <w:spacing w:after="0" w:line="240" w:lineRule="auto"/>
        <w:rPr>
          <w:rFonts w:asciiTheme="majorHAnsi" w:hAnsiTheme="majorHAnsi" w:cstheme="minorHAnsi"/>
          <w:b/>
          <w:sz w:val="24"/>
          <w:szCs w:val="24"/>
        </w:rPr>
      </w:pPr>
      <w:r>
        <w:rPr>
          <w:rFonts w:asciiTheme="majorHAnsi" w:hAnsiTheme="majorHAnsi" w:cstheme="minorHAnsi"/>
          <w:b/>
          <w:sz w:val="24"/>
          <w:szCs w:val="24"/>
        </w:rPr>
        <w:br w:type="page"/>
      </w:r>
    </w:p>
    <w:p w14:paraId="27B5B7E0" w14:textId="77777777" w:rsidR="003725F6" w:rsidRDefault="00D970AF" w:rsidP="00A76F6A">
      <w:pPr>
        <w:pStyle w:val="LessonResourcessubhead"/>
      </w:pPr>
      <w:bookmarkStart w:id="95" w:name="L11steps"/>
      <w:bookmarkEnd w:id="95"/>
      <w:r w:rsidRPr="00A34B4D">
        <w:t>Steps to Create a PSA</w:t>
      </w:r>
    </w:p>
    <w:p w14:paraId="015BCA7F" w14:textId="77777777" w:rsidR="00EF3164" w:rsidRPr="00906EB7" w:rsidRDefault="00D970AF">
      <w:pPr>
        <w:spacing w:after="0" w:line="240" w:lineRule="auto"/>
        <w:rPr>
          <w:rFonts w:asciiTheme="majorHAnsi" w:hAnsiTheme="majorHAnsi" w:cstheme="minorHAnsi"/>
        </w:rPr>
      </w:pPr>
      <w:r w:rsidRPr="00906EB7">
        <w:rPr>
          <w:rFonts w:asciiTheme="majorHAnsi" w:hAnsiTheme="majorHAnsi" w:cstheme="minorHAnsi"/>
        </w:rPr>
        <w:t xml:space="preserve">(Teacher note: </w:t>
      </w:r>
      <w:r w:rsidR="00EF3164" w:rsidRPr="00906EB7">
        <w:rPr>
          <w:rFonts w:asciiTheme="majorHAnsi" w:hAnsiTheme="majorHAnsi" w:cstheme="minorHAnsi"/>
        </w:rPr>
        <w:t>Cut the sequence words and steps apart before distributing to students</w:t>
      </w:r>
      <w:r w:rsidRPr="00906EB7">
        <w:rPr>
          <w:rFonts w:asciiTheme="majorHAnsi" w:hAnsiTheme="majorHAnsi" w:cstheme="minorHAnsi"/>
        </w:rPr>
        <w:t>)</w:t>
      </w:r>
    </w:p>
    <w:p w14:paraId="39740D81" w14:textId="77777777" w:rsidR="00D970AF" w:rsidRPr="00906EB7" w:rsidRDefault="00D970AF">
      <w:pPr>
        <w:spacing w:after="0" w:line="240" w:lineRule="auto"/>
        <w:rPr>
          <w:rFonts w:asciiTheme="majorHAnsi" w:hAnsiTheme="majorHAnsi" w:cstheme="minorHAnsi"/>
        </w:rPr>
      </w:pPr>
    </w:p>
    <w:tbl>
      <w:tblPr>
        <w:tblStyle w:val="TableGrid"/>
        <w:tblW w:w="0" w:type="auto"/>
        <w:tblLook w:val="04A0" w:firstRow="1" w:lastRow="0" w:firstColumn="1" w:lastColumn="0" w:noHBand="0" w:noVBand="1"/>
      </w:tblPr>
      <w:tblGrid>
        <w:gridCol w:w="1278"/>
        <w:gridCol w:w="9787"/>
      </w:tblGrid>
      <w:tr w:rsidR="00EF3164" w:rsidRPr="00906EB7" w14:paraId="2D9BE849" w14:textId="77777777" w:rsidTr="00A76F6A">
        <w:trPr>
          <w:trHeight w:val="720"/>
        </w:trPr>
        <w:tc>
          <w:tcPr>
            <w:tcW w:w="1278" w:type="dxa"/>
            <w:tcBorders>
              <w:top w:val="single" w:sz="4" w:space="0" w:color="auto"/>
              <w:left w:val="single" w:sz="4" w:space="0" w:color="auto"/>
              <w:bottom w:val="single" w:sz="4" w:space="0" w:color="auto"/>
              <w:right w:val="single" w:sz="4" w:space="0" w:color="auto"/>
            </w:tcBorders>
            <w:hideMark/>
          </w:tcPr>
          <w:p w14:paraId="3436DD84" w14:textId="77777777" w:rsidR="003725F6" w:rsidRPr="00A76F6A" w:rsidRDefault="007C5F06" w:rsidP="00A76F6A">
            <w:pPr>
              <w:pStyle w:val="ListParagraph"/>
              <w:spacing w:after="0" w:line="240" w:lineRule="auto"/>
              <w:ind w:left="0"/>
              <w:jc w:val="both"/>
              <w:rPr>
                <w:rFonts w:asciiTheme="majorHAnsi" w:hAnsiTheme="majorHAnsi" w:cstheme="minorHAnsi"/>
              </w:rPr>
            </w:pPr>
            <w:r w:rsidRPr="00A76F6A">
              <w:rPr>
                <w:rFonts w:asciiTheme="majorHAnsi" w:hAnsiTheme="majorHAnsi" w:cstheme="minorHAnsi"/>
              </w:rPr>
              <w:t>First,</w:t>
            </w:r>
          </w:p>
        </w:tc>
        <w:tc>
          <w:tcPr>
            <w:tcW w:w="9787" w:type="dxa"/>
            <w:tcBorders>
              <w:top w:val="single" w:sz="4" w:space="0" w:color="auto"/>
              <w:left w:val="single" w:sz="4" w:space="0" w:color="auto"/>
              <w:bottom w:val="single" w:sz="4" w:space="0" w:color="auto"/>
              <w:right w:val="single" w:sz="4" w:space="0" w:color="auto"/>
            </w:tcBorders>
          </w:tcPr>
          <w:p w14:paraId="37DCD31E" w14:textId="77777777" w:rsidR="003725F6" w:rsidRPr="00A76F6A" w:rsidRDefault="007C5F06" w:rsidP="00A76F6A">
            <w:pPr>
              <w:spacing w:after="0" w:line="240" w:lineRule="auto"/>
              <w:rPr>
                <w:rFonts w:asciiTheme="majorHAnsi" w:hAnsiTheme="majorHAnsi" w:cstheme="minorHAnsi"/>
              </w:rPr>
            </w:pPr>
            <w:r w:rsidRPr="00A76F6A">
              <w:rPr>
                <w:rFonts w:asciiTheme="majorHAnsi" w:hAnsiTheme="majorHAnsi" w:cstheme="minorHAnsi"/>
              </w:rPr>
              <w:t xml:space="preserve">Make a list of facts/evidence and opinions/claims to include in your video. </w:t>
            </w:r>
          </w:p>
        </w:tc>
      </w:tr>
      <w:tr w:rsidR="00EF3164" w:rsidRPr="00906EB7" w14:paraId="367DD2D4" w14:textId="77777777" w:rsidTr="00A76F6A">
        <w:trPr>
          <w:trHeight w:val="720"/>
        </w:trPr>
        <w:tc>
          <w:tcPr>
            <w:tcW w:w="1278" w:type="dxa"/>
            <w:tcBorders>
              <w:top w:val="single" w:sz="4" w:space="0" w:color="auto"/>
              <w:left w:val="single" w:sz="4" w:space="0" w:color="auto"/>
              <w:bottom w:val="single" w:sz="4" w:space="0" w:color="auto"/>
              <w:right w:val="single" w:sz="4" w:space="0" w:color="auto"/>
            </w:tcBorders>
            <w:hideMark/>
          </w:tcPr>
          <w:p w14:paraId="512B0FCF" w14:textId="77777777" w:rsidR="003725F6" w:rsidRPr="00A76F6A" w:rsidRDefault="007C5F06" w:rsidP="00A76F6A">
            <w:pPr>
              <w:pStyle w:val="ListParagraph"/>
              <w:spacing w:after="0" w:line="240" w:lineRule="auto"/>
              <w:ind w:left="0"/>
              <w:jc w:val="both"/>
              <w:rPr>
                <w:rFonts w:asciiTheme="majorHAnsi" w:hAnsiTheme="majorHAnsi" w:cstheme="minorHAnsi"/>
              </w:rPr>
            </w:pPr>
            <w:r w:rsidRPr="00A76F6A">
              <w:rPr>
                <w:rFonts w:asciiTheme="majorHAnsi" w:hAnsiTheme="majorHAnsi" w:cstheme="minorHAnsi"/>
              </w:rPr>
              <w:t>Then,</w:t>
            </w:r>
          </w:p>
        </w:tc>
        <w:tc>
          <w:tcPr>
            <w:tcW w:w="9787" w:type="dxa"/>
            <w:tcBorders>
              <w:top w:val="single" w:sz="4" w:space="0" w:color="auto"/>
              <w:left w:val="single" w:sz="4" w:space="0" w:color="auto"/>
              <w:bottom w:val="single" w:sz="4" w:space="0" w:color="auto"/>
              <w:right w:val="single" w:sz="4" w:space="0" w:color="auto"/>
            </w:tcBorders>
          </w:tcPr>
          <w:p w14:paraId="7C0A697D" w14:textId="77777777" w:rsidR="003725F6" w:rsidRPr="00A76F6A" w:rsidRDefault="007C5F06" w:rsidP="00A76F6A">
            <w:pPr>
              <w:spacing w:after="0" w:line="240" w:lineRule="auto"/>
              <w:rPr>
                <w:rFonts w:asciiTheme="majorHAnsi" w:hAnsiTheme="majorHAnsi" w:cstheme="minorHAnsi"/>
              </w:rPr>
            </w:pPr>
            <w:r w:rsidRPr="00A76F6A">
              <w:rPr>
                <w:rFonts w:asciiTheme="majorHAnsi" w:hAnsiTheme="majorHAnsi" w:cstheme="minorHAnsi"/>
              </w:rPr>
              <w:t>Create/find visuals to support facts/evidence and opinions/claims.</w:t>
            </w:r>
          </w:p>
        </w:tc>
      </w:tr>
      <w:tr w:rsidR="00EF3164" w:rsidRPr="00906EB7" w14:paraId="4AF10B3F" w14:textId="77777777" w:rsidTr="00A76F6A">
        <w:trPr>
          <w:trHeight w:val="720"/>
        </w:trPr>
        <w:tc>
          <w:tcPr>
            <w:tcW w:w="1278" w:type="dxa"/>
            <w:tcBorders>
              <w:top w:val="single" w:sz="4" w:space="0" w:color="auto"/>
              <w:left w:val="single" w:sz="4" w:space="0" w:color="auto"/>
              <w:bottom w:val="single" w:sz="4" w:space="0" w:color="auto"/>
              <w:right w:val="single" w:sz="4" w:space="0" w:color="auto"/>
            </w:tcBorders>
            <w:hideMark/>
          </w:tcPr>
          <w:p w14:paraId="140DD095" w14:textId="77777777" w:rsidR="003725F6" w:rsidRPr="00A76F6A" w:rsidRDefault="007C5F06" w:rsidP="00A76F6A">
            <w:pPr>
              <w:pStyle w:val="ListParagraph"/>
              <w:spacing w:after="0" w:line="240" w:lineRule="auto"/>
              <w:ind w:left="0"/>
              <w:jc w:val="both"/>
              <w:rPr>
                <w:rFonts w:asciiTheme="majorHAnsi" w:hAnsiTheme="majorHAnsi" w:cstheme="minorHAnsi"/>
              </w:rPr>
            </w:pPr>
            <w:r w:rsidRPr="00A76F6A">
              <w:rPr>
                <w:rFonts w:asciiTheme="majorHAnsi" w:hAnsiTheme="majorHAnsi" w:cstheme="minorHAnsi"/>
              </w:rPr>
              <w:t>Next,</w:t>
            </w:r>
          </w:p>
        </w:tc>
        <w:tc>
          <w:tcPr>
            <w:tcW w:w="9787" w:type="dxa"/>
            <w:tcBorders>
              <w:top w:val="single" w:sz="4" w:space="0" w:color="auto"/>
              <w:left w:val="single" w:sz="4" w:space="0" w:color="auto"/>
              <w:bottom w:val="single" w:sz="4" w:space="0" w:color="auto"/>
              <w:right w:val="single" w:sz="4" w:space="0" w:color="auto"/>
            </w:tcBorders>
          </w:tcPr>
          <w:p w14:paraId="71079521" w14:textId="77777777" w:rsidR="003725F6" w:rsidRPr="00A76F6A" w:rsidRDefault="007C5F06" w:rsidP="00A76F6A">
            <w:pPr>
              <w:spacing w:after="0" w:line="240" w:lineRule="auto"/>
              <w:rPr>
                <w:rFonts w:asciiTheme="majorHAnsi" w:hAnsiTheme="majorHAnsi" w:cstheme="minorHAnsi"/>
              </w:rPr>
            </w:pPr>
            <w:r w:rsidRPr="00A76F6A">
              <w:rPr>
                <w:rFonts w:asciiTheme="majorHAnsi" w:hAnsiTheme="majorHAnsi" w:cstheme="minorHAnsi"/>
              </w:rPr>
              <w:t>Make final statements and questions using “can” and strong modal auxiliary verbs.</w:t>
            </w:r>
          </w:p>
        </w:tc>
      </w:tr>
      <w:tr w:rsidR="00EF3164" w:rsidRPr="00906EB7" w14:paraId="51F117F4" w14:textId="77777777" w:rsidTr="00A76F6A">
        <w:trPr>
          <w:trHeight w:val="720"/>
        </w:trPr>
        <w:tc>
          <w:tcPr>
            <w:tcW w:w="1278" w:type="dxa"/>
            <w:tcBorders>
              <w:top w:val="single" w:sz="4" w:space="0" w:color="auto"/>
              <w:left w:val="single" w:sz="4" w:space="0" w:color="auto"/>
              <w:bottom w:val="single" w:sz="4" w:space="0" w:color="auto"/>
              <w:right w:val="single" w:sz="4" w:space="0" w:color="auto"/>
            </w:tcBorders>
            <w:hideMark/>
          </w:tcPr>
          <w:p w14:paraId="1C495E42" w14:textId="77777777" w:rsidR="003725F6" w:rsidRPr="00A76F6A" w:rsidRDefault="007C5F06" w:rsidP="00A76F6A">
            <w:pPr>
              <w:pStyle w:val="ListParagraph"/>
              <w:spacing w:after="0" w:line="240" w:lineRule="auto"/>
              <w:ind w:left="0"/>
              <w:jc w:val="both"/>
              <w:rPr>
                <w:rFonts w:asciiTheme="majorHAnsi" w:hAnsiTheme="majorHAnsi" w:cstheme="minorHAnsi"/>
              </w:rPr>
            </w:pPr>
            <w:r w:rsidRPr="00A76F6A">
              <w:rPr>
                <w:rFonts w:asciiTheme="majorHAnsi" w:hAnsiTheme="majorHAnsi" w:cstheme="minorHAnsi"/>
              </w:rPr>
              <w:t>Then,</w:t>
            </w:r>
          </w:p>
        </w:tc>
        <w:tc>
          <w:tcPr>
            <w:tcW w:w="9787" w:type="dxa"/>
            <w:tcBorders>
              <w:top w:val="single" w:sz="4" w:space="0" w:color="auto"/>
              <w:left w:val="single" w:sz="4" w:space="0" w:color="auto"/>
              <w:bottom w:val="single" w:sz="4" w:space="0" w:color="auto"/>
              <w:right w:val="single" w:sz="4" w:space="0" w:color="auto"/>
            </w:tcBorders>
          </w:tcPr>
          <w:p w14:paraId="45B1D2CF" w14:textId="77777777" w:rsidR="003725F6" w:rsidRPr="00A76F6A" w:rsidRDefault="007C5F06" w:rsidP="00A76F6A">
            <w:pPr>
              <w:spacing w:after="0" w:line="240" w:lineRule="auto"/>
              <w:rPr>
                <w:rFonts w:asciiTheme="majorHAnsi" w:hAnsiTheme="majorHAnsi" w:cstheme="minorHAnsi"/>
              </w:rPr>
            </w:pPr>
            <w:r w:rsidRPr="00A76F6A">
              <w:rPr>
                <w:rFonts w:asciiTheme="majorHAnsi" w:hAnsiTheme="majorHAnsi" w:cstheme="minorHAnsi"/>
              </w:rPr>
              <w:t>Make cause/effect statements about clean water to use in the video.</w:t>
            </w:r>
          </w:p>
        </w:tc>
      </w:tr>
      <w:tr w:rsidR="00EF3164" w:rsidRPr="00906EB7" w14:paraId="33396A91" w14:textId="77777777" w:rsidTr="00A76F6A">
        <w:trPr>
          <w:trHeight w:val="720"/>
        </w:trPr>
        <w:tc>
          <w:tcPr>
            <w:tcW w:w="1278" w:type="dxa"/>
            <w:tcBorders>
              <w:top w:val="single" w:sz="4" w:space="0" w:color="auto"/>
              <w:left w:val="single" w:sz="4" w:space="0" w:color="auto"/>
              <w:bottom w:val="single" w:sz="4" w:space="0" w:color="auto"/>
              <w:right w:val="single" w:sz="4" w:space="0" w:color="auto"/>
            </w:tcBorders>
            <w:hideMark/>
          </w:tcPr>
          <w:p w14:paraId="2930D3CB" w14:textId="77777777" w:rsidR="003725F6" w:rsidRPr="00A76F6A" w:rsidRDefault="007C5F06" w:rsidP="00A76F6A">
            <w:pPr>
              <w:pStyle w:val="ListParagraph"/>
              <w:spacing w:after="0" w:line="240" w:lineRule="auto"/>
              <w:ind w:left="0"/>
              <w:jc w:val="both"/>
              <w:rPr>
                <w:rFonts w:asciiTheme="majorHAnsi" w:hAnsiTheme="majorHAnsi" w:cstheme="minorHAnsi"/>
              </w:rPr>
            </w:pPr>
            <w:r w:rsidRPr="00A76F6A">
              <w:rPr>
                <w:rFonts w:asciiTheme="majorHAnsi" w:hAnsiTheme="majorHAnsi" w:cstheme="minorHAnsi"/>
              </w:rPr>
              <w:t>After that,</w:t>
            </w:r>
          </w:p>
        </w:tc>
        <w:tc>
          <w:tcPr>
            <w:tcW w:w="9787" w:type="dxa"/>
            <w:tcBorders>
              <w:top w:val="single" w:sz="4" w:space="0" w:color="auto"/>
              <w:left w:val="single" w:sz="4" w:space="0" w:color="auto"/>
              <w:bottom w:val="single" w:sz="4" w:space="0" w:color="auto"/>
              <w:right w:val="single" w:sz="4" w:space="0" w:color="auto"/>
            </w:tcBorders>
          </w:tcPr>
          <w:p w14:paraId="5139D8A7" w14:textId="77777777" w:rsidR="003725F6" w:rsidRPr="00A76F6A" w:rsidRDefault="007C5F06" w:rsidP="00A76F6A">
            <w:pPr>
              <w:spacing w:after="0" w:line="240" w:lineRule="auto"/>
              <w:rPr>
                <w:rFonts w:asciiTheme="majorHAnsi" w:hAnsiTheme="majorHAnsi" w:cstheme="minorHAnsi"/>
              </w:rPr>
            </w:pPr>
            <w:r w:rsidRPr="00A76F6A">
              <w:rPr>
                <w:rFonts w:asciiTheme="majorHAnsi" w:hAnsiTheme="majorHAnsi" w:cstheme="minorHAnsi"/>
              </w:rPr>
              <w:t>Complete a storyboard using above facts/evidence and opinions/claims and images.</w:t>
            </w:r>
          </w:p>
        </w:tc>
      </w:tr>
      <w:tr w:rsidR="00EF3164" w:rsidRPr="00906EB7" w14:paraId="496F0701" w14:textId="77777777" w:rsidTr="00A76F6A">
        <w:trPr>
          <w:trHeight w:val="720"/>
        </w:trPr>
        <w:tc>
          <w:tcPr>
            <w:tcW w:w="1278" w:type="dxa"/>
            <w:tcBorders>
              <w:top w:val="single" w:sz="4" w:space="0" w:color="auto"/>
              <w:left w:val="single" w:sz="4" w:space="0" w:color="auto"/>
              <w:bottom w:val="single" w:sz="4" w:space="0" w:color="auto"/>
              <w:right w:val="single" w:sz="4" w:space="0" w:color="auto"/>
            </w:tcBorders>
            <w:hideMark/>
          </w:tcPr>
          <w:p w14:paraId="3CBA05BB" w14:textId="77777777" w:rsidR="003725F6" w:rsidRPr="00A76F6A" w:rsidRDefault="007C5F06" w:rsidP="00A76F6A">
            <w:pPr>
              <w:pStyle w:val="ListParagraph"/>
              <w:spacing w:after="0" w:line="240" w:lineRule="auto"/>
              <w:ind w:left="0"/>
              <w:jc w:val="both"/>
              <w:rPr>
                <w:rFonts w:asciiTheme="majorHAnsi" w:hAnsiTheme="majorHAnsi" w:cstheme="minorHAnsi"/>
              </w:rPr>
            </w:pPr>
            <w:r w:rsidRPr="00A76F6A">
              <w:rPr>
                <w:rFonts w:asciiTheme="majorHAnsi" w:hAnsiTheme="majorHAnsi" w:cstheme="minorHAnsi"/>
              </w:rPr>
              <w:t>Then,</w:t>
            </w:r>
          </w:p>
        </w:tc>
        <w:tc>
          <w:tcPr>
            <w:tcW w:w="9787" w:type="dxa"/>
            <w:tcBorders>
              <w:top w:val="single" w:sz="4" w:space="0" w:color="auto"/>
              <w:left w:val="single" w:sz="4" w:space="0" w:color="auto"/>
              <w:bottom w:val="single" w:sz="4" w:space="0" w:color="auto"/>
              <w:right w:val="single" w:sz="4" w:space="0" w:color="auto"/>
            </w:tcBorders>
          </w:tcPr>
          <w:p w14:paraId="477AB498" w14:textId="77777777" w:rsidR="003725F6" w:rsidRPr="00A76F6A" w:rsidRDefault="007C5F06" w:rsidP="00A76F6A">
            <w:pPr>
              <w:spacing w:after="0" w:line="240" w:lineRule="auto"/>
              <w:rPr>
                <w:rFonts w:asciiTheme="majorHAnsi" w:hAnsiTheme="majorHAnsi" w:cstheme="minorHAnsi"/>
              </w:rPr>
            </w:pPr>
            <w:r w:rsidRPr="00A76F6A">
              <w:rPr>
                <w:rFonts w:asciiTheme="majorHAnsi" w:hAnsiTheme="majorHAnsi" w:cstheme="minorHAnsi"/>
              </w:rPr>
              <w:t>Film the video.</w:t>
            </w:r>
          </w:p>
        </w:tc>
      </w:tr>
      <w:tr w:rsidR="00EF3164" w:rsidRPr="00906EB7" w14:paraId="3669322A" w14:textId="77777777" w:rsidTr="00A76F6A">
        <w:trPr>
          <w:trHeight w:val="720"/>
        </w:trPr>
        <w:tc>
          <w:tcPr>
            <w:tcW w:w="1278" w:type="dxa"/>
            <w:tcBorders>
              <w:top w:val="single" w:sz="4" w:space="0" w:color="auto"/>
              <w:left w:val="single" w:sz="4" w:space="0" w:color="auto"/>
              <w:bottom w:val="single" w:sz="4" w:space="0" w:color="auto"/>
              <w:right w:val="single" w:sz="4" w:space="0" w:color="auto"/>
            </w:tcBorders>
            <w:hideMark/>
          </w:tcPr>
          <w:p w14:paraId="436C9EC2" w14:textId="77777777" w:rsidR="003725F6" w:rsidRPr="00A76F6A" w:rsidRDefault="007C5F06" w:rsidP="00A76F6A">
            <w:pPr>
              <w:pStyle w:val="ListParagraph"/>
              <w:spacing w:after="0" w:line="240" w:lineRule="auto"/>
              <w:ind w:left="0"/>
              <w:jc w:val="both"/>
              <w:rPr>
                <w:rFonts w:asciiTheme="majorHAnsi" w:hAnsiTheme="majorHAnsi" w:cstheme="minorHAnsi"/>
              </w:rPr>
            </w:pPr>
            <w:r w:rsidRPr="00A76F6A">
              <w:rPr>
                <w:rFonts w:asciiTheme="majorHAnsi" w:hAnsiTheme="majorHAnsi" w:cstheme="minorHAnsi"/>
              </w:rPr>
              <w:t>Next,</w:t>
            </w:r>
          </w:p>
        </w:tc>
        <w:tc>
          <w:tcPr>
            <w:tcW w:w="9787" w:type="dxa"/>
            <w:tcBorders>
              <w:top w:val="single" w:sz="4" w:space="0" w:color="auto"/>
              <w:left w:val="single" w:sz="4" w:space="0" w:color="auto"/>
              <w:bottom w:val="single" w:sz="4" w:space="0" w:color="auto"/>
              <w:right w:val="single" w:sz="4" w:space="0" w:color="auto"/>
            </w:tcBorders>
          </w:tcPr>
          <w:p w14:paraId="391359CF" w14:textId="77777777" w:rsidR="003725F6" w:rsidRPr="00A76F6A" w:rsidRDefault="007C5F06" w:rsidP="00A76F6A">
            <w:pPr>
              <w:spacing w:after="0" w:line="240" w:lineRule="auto"/>
              <w:rPr>
                <w:rFonts w:asciiTheme="majorHAnsi" w:hAnsiTheme="majorHAnsi" w:cstheme="minorHAnsi"/>
              </w:rPr>
            </w:pPr>
            <w:r w:rsidRPr="00A76F6A">
              <w:rPr>
                <w:rFonts w:asciiTheme="majorHAnsi" w:hAnsiTheme="majorHAnsi" w:cstheme="minorHAnsi"/>
              </w:rPr>
              <w:t>Edit the video on the computer.</w:t>
            </w:r>
          </w:p>
        </w:tc>
      </w:tr>
      <w:tr w:rsidR="00EF3164" w:rsidRPr="00906EB7" w14:paraId="20AD3ABB" w14:textId="77777777" w:rsidTr="00A76F6A">
        <w:trPr>
          <w:trHeight w:val="720"/>
        </w:trPr>
        <w:tc>
          <w:tcPr>
            <w:tcW w:w="1278" w:type="dxa"/>
            <w:tcBorders>
              <w:top w:val="single" w:sz="4" w:space="0" w:color="auto"/>
              <w:left w:val="single" w:sz="4" w:space="0" w:color="auto"/>
              <w:bottom w:val="single" w:sz="4" w:space="0" w:color="auto"/>
              <w:right w:val="single" w:sz="4" w:space="0" w:color="auto"/>
            </w:tcBorders>
            <w:hideMark/>
          </w:tcPr>
          <w:p w14:paraId="7CB65889" w14:textId="77777777" w:rsidR="003725F6" w:rsidRPr="00A76F6A" w:rsidRDefault="007C5F06" w:rsidP="00A76F6A">
            <w:pPr>
              <w:pStyle w:val="ListParagraph"/>
              <w:spacing w:after="0" w:line="240" w:lineRule="auto"/>
              <w:ind w:left="0"/>
              <w:jc w:val="both"/>
              <w:rPr>
                <w:rFonts w:asciiTheme="majorHAnsi" w:hAnsiTheme="majorHAnsi" w:cstheme="minorHAnsi"/>
              </w:rPr>
            </w:pPr>
            <w:r w:rsidRPr="00A76F6A">
              <w:rPr>
                <w:rFonts w:asciiTheme="majorHAnsi" w:hAnsiTheme="majorHAnsi" w:cstheme="minorHAnsi"/>
              </w:rPr>
              <w:t>Finally,</w:t>
            </w:r>
          </w:p>
        </w:tc>
        <w:tc>
          <w:tcPr>
            <w:tcW w:w="9787" w:type="dxa"/>
            <w:tcBorders>
              <w:top w:val="single" w:sz="4" w:space="0" w:color="auto"/>
              <w:left w:val="single" w:sz="4" w:space="0" w:color="auto"/>
              <w:bottom w:val="single" w:sz="4" w:space="0" w:color="auto"/>
              <w:right w:val="single" w:sz="4" w:space="0" w:color="auto"/>
            </w:tcBorders>
          </w:tcPr>
          <w:p w14:paraId="7A6F7375" w14:textId="77777777" w:rsidR="003725F6" w:rsidRPr="00A76F6A" w:rsidRDefault="007C5F06" w:rsidP="00A76F6A">
            <w:pPr>
              <w:spacing w:after="0" w:line="240" w:lineRule="auto"/>
              <w:rPr>
                <w:rFonts w:asciiTheme="majorHAnsi" w:hAnsiTheme="majorHAnsi" w:cstheme="minorHAnsi"/>
              </w:rPr>
            </w:pPr>
            <w:r w:rsidRPr="00A76F6A">
              <w:rPr>
                <w:rFonts w:asciiTheme="majorHAnsi" w:hAnsiTheme="majorHAnsi" w:cstheme="minorHAnsi"/>
              </w:rPr>
              <w:t>Show the video publicly on Clean Water Day.</w:t>
            </w:r>
          </w:p>
        </w:tc>
      </w:tr>
    </w:tbl>
    <w:p w14:paraId="30B2C8B7" w14:textId="77777777" w:rsidR="00D970AF" w:rsidRPr="00A34B4D" w:rsidRDefault="00D970AF">
      <w:pPr>
        <w:spacing w:after="0" w:line="240" w:lineRule="auto"/>
        <w:rPr>
          <w:rFonts w:asciiTheme="majorHAnsi" w:hAnsiTheme="majorHAnsi" w:cstheme="minorHAnsi"/>
          <w:sz w:val="24"/>
          <w:szCs w:val="24"/>
        </w:rPr>
      </w:pPr>
    </w:p>
    <w:p w14:paraId="55CAD179" w14:textId="77777777" w:rsidR="00DD113E" w:rsidRDefault="00DD113E">
      <w:pPr>
        <w:spacing w:after="0" w:line="240" w:lineRule="auto"/>
        <w:rPr>
          <w:rFonts w:asciiTheme="majorHAnsi" w:hAnsiTheme="majorHAnsi" w:cstheme="minorHAnsi"/>
          <w:b/>
          <w:sz w:val="24"/>
          <w:szCs w:val="24"/>
        </w:rPr>
      </w:pPr>
      <w:r>
        <w:rPr>
          <w:rFonts w:asciiTheme="majorHAnsi" w:hAnsiTheme="majorHAnsi" w:cstheme="minorHAnsi"/>
          <w:b/>
          <w:sz w:val="24"/>
          <w:szCs w:val="24"/>
        </w:rPr>
        <w:br w:type="page"/>
      </w:r>
    </w:p>
    <w:p w14:paraId="60D2E340" w14:textId="77777777" w:rsidR="003725F6" w:rsidRDefault="00FC6132" w:rsidP="00A76F6A">
      <w:pPr>
        <w:pStyle w:val="LessonResourcessubhead"/>
      </w:pPr>
      <w:bookmarkStart w:id="96" w:name="L11OrgelementsofPSA"/>
      <w:bookmarkEnd w:id="96"/>
      <w:r w:rsidRPr="00A34B4D">
        <w:t>Completed Steps for Creating a PSA</w:t>
      </w:r>
    </w:p>
    <w:p w14:paraId="1564F55B" w14:textId="77777777" w:rsidR="00D970AF" w:rsidRPr="00906EB7" w:rsidRDefault="00EF3164">
      <w:pPr>
        <w:spacing w:after="0" w:line="240" w:lineRule="auto"/>
        <w:rPr>
          <w:rFonts w:asciiTheme="majorHAnsi" w:hAnsiTheme="majorHAnsi" w:cstheme="minorHAnsi"/>
        </w:rPr>
      </w:pPr>
      <w:r w:rsidRPr="00906EB7">
        <w:rPr>
          <w:rFonts w:asciiTheme="majorHAnsi" w:hAnsiTheme="majorHAnsi" w:cstheme="minorHAnsi"/>
        </w:rPr>
        <w:t xml:space="preserve">After successfully matching the sequence words and steps, students </w:t>
      </w:r>
      <w:r w:rsidR="00D970AF" w:rsidRPr="00906EB7">
        <w:rPr>
          <w:rFonts w:asciiTheme="majorHAnsi" w:hAnsiTheme="majorHAnsi" w:cstheme="minorHAnsi"/>
        </w:rPr>
        <w:t xml:space="preserve">can </w:t>
      </w:r>
      <w:r w:rsidRPr="00906EB7">
        <w:rPr>
          <w:rFonts w:asciiTheme="majorHAnsi" w:hAnsiTheme="majorHAnsi" w:cstheme="minorHAnsi"/>
        </w:rPr>
        <w:t>create their own gr</w:t>
      </w:r>
      <w:r w:rsidR="00D970AF" w:rsidRPr="00906EB7">
        <w:rPr>
          <w:rFonts w:asciiTheme="majorHAnsi" w:hAnsiTheme="majorHAnsi" w:cstheme="minorHAnsi"/>
        </w:rPr>
        <w:t>oup checklist to look like this</w:t>
      </w:r>
      <w:r w:rsidRPr="00906EB7">
        <w:rPr>
          <w:rFonts w:asciiTheme="majorHAnsi" w:hAnsiTheme="majorHAnsi" w:cstheme="minorHAnsi"/>
        </w:rPr>
        <w:t>:</w:t>
      </w:r>
    </w:p>
    <w:p w14:paraId="5D255523" w14:textId="77777777" w:rsidR="00EF3164" w:rsidRPr="00906EB7" w:rsidRDefault="001567BE">
      <w:pPr>
        <w:spacing w:after="0" w:line="240" w:lineRule="auto"/>
        <w:rPr>
          <w:rFonts w:asciiTheme="majorHAnsi" w:hAnsiTheme="majorHAnsi" w:cstheme="minorHAnsi"/>
        </w:rPr>
      </w:pPr>
      <w:r w:rsidRPr="00906EB7">
        <w:rPr>
          <w:rFonts w:asciiTheme="majorHAnsi" w:hAnsiTheme="majorHAnsi" w:cstheme="minorHAnsi"/>
        </w:rPr>
        <w:t xml:space="preserve"> </w:t>
      </w:r>
    </w:p>
    <w:tbl>
      <w:tblPr>
        <w:tblStyle w:val="TableGrid"/>
        <w:tblW w:w="0" w:type="auto"/>
        <w:tblLook w:val="04A0" w:firstRow="1" w:lastRow="0" w:firstColumn="1" w:lastColumn="0" w:noHBand="0" w:noVBand="1"/>
      </w:tblPr>
      <w:tblGrid>
        <w:gridCol w:w="1255"/>
        <w:gridCol w:w="8190"/>
        <w:gridCol w:w="2160"/>
      </w:tblGrid>
      <w:tr w:rsidR="00D970AF" w:rsidRPr="00906EB7" w14:paraId="2ED2A7B9" w14:textId="77777777" w:rsidTr="00A76F6A">
        <w:trPr>
          <w:trHeight w:val="720"/>
        </w:trPr>
        <w:tc>
          <w:tcPr>
            <w:tcW w:w="1255" w:type="dxa"/>
            <w:tcBorders>
              <w:top w:val="single" w:sz="4" w:space="0" w:color="auto"/>
              <w:left w:val="single" w:sz="4" w:space="0" w:color="auto"/>
              <w:bottom w:val="single" w:sz="4" w:space="0" w:color="auto"/>
              <w:right w:val="single" w:sz="4" w:space="0" w:color="auto"/>
            </w:tcBorders>
            <w:hideMark/>
          </w:tcPr>
          <w:p w14:paraId="7C3FF894" w14:textId="77777777" w:rsidR="00D970AF" w:rsidRPr="00906EB7" w:rsidRDefault="00D970AF">
            <w:pPr>
              <w:pStyle w:val="ListParagraph"/>
              <w:spacing w:after="0" w:line="240" w:lineRule="auto"/>
              <w:ind w:left="0"/>
              <w:rPr>
                <w:rFonts w:asciiTheme="majorHAnsi" w:hAnsiTheme="majorHAnsi" w:cstheme="minorHAnsi"/>
              </w:rPr>
            </w:pPr>
            <w:r w:rsidRPr="00906EB7">
              <w:rPr>
                <w:rFonts w:asciiTheme="majorHAnsi" w:hAnsiTheme="majorHAnsi" w:cstheme="minorHAnsi"/>
              </w:rPr>
              <w:t>First</w:t>
            </w:r>
            <w:r w:rsidR="007C2635" w:rsidRPr="00906EB7">
              <w:rPr>
                <w:rFonts w:asciiTheme="majorHAnsi" w:hAnsiTheme="majorHAnsi" w:cstheme="minorHAnsi"/>
              </w:rPr>
              <w:t>,</w:t>
            </w:r>
          </w:p>
        </w:tc>
        <w:tc>
          <w:tcPr>
            <w:tcW w:w="8190" w:type="dxa"/>
            <w:tcBorders>
              <w:top w:val="single" w:sz="4" w:space="0" w:color="auto"/>
              <w:left w:val="single" w:sz="4" w:space="0" w:color="auto"/>
              <w:bottom w:val="single" w:sz="4" w:space="0" w:color="auto"/>
              <w:right w:val="single" w:sz="4" w:space="0" w:color="auto"/>
            </w:tcBorders>
          </w:tcPr>
          <w:p w14:paraId="3D302FF1"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 xml:space="preserve">Make a list of facts/evidence and opinions/claims to include in your video. </w:t>
            </w:r>
          </w:p>
          <w:p w14:paraId="7CABF2DC"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p>
        </w:tc>
        <w:tc>
          <w:tcPr>
            <w:tcW w:w="2160" w:type="dxa"/>
            <w:tcBorders>
              <w:top w:val="single" w:sz="4" w:space="0" w:color="auto"/>
              <w:left w:val="single" w:sz="4" w:space="0" w:color="auto"/>
              <w:bottom w:val="single" w:sz="4" w:space="0" w:color="auto"/>
              <w:right w:val="single" w:sz="4" w:space="0" w:color="auto"/>
            </w:tcBorders>
          </w:tcPr>
          <w:p w14:paraId="6B90D89B"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Group member:</w:t>
            </w:r>
          </w:p>
        </w:tc>
      </w:tr>
      <w:tr w:rsidR="00D970AF" w:rsidRPr="00906EB7" w14:paraId="56A8A11F" w14:textId="77777777" w:rsidTr="00A76F6A">
        <w:trPr>
          <w:trHeight w:val="720"/>
        </w:trPr>
        <w:tc>
          <w:tcPr>
            <w:tcW w:w="1255" w:type="dxa"/>
            <w:tcBorders>
              <w:top w:val="single" w:sz="4" w:space="0" w:color="auto"/>
              <w:left w:val="single" w:sz="4" w:space="0" w:color="auto"/>
              <w:bottom w:val="single" w:sz="4" w:space="0" w:color="auto"/>
              <w:right w:val="single" w:sz="4" w:space="0" w:color="auto"/>
            </w:tcBorders>
            <w:hideMark/>
          </w:tcPr>
          <w:p w14:paraId="62792FF5" w14:textId="77777777" w:rsidR="00D970AF" w:rsidRPr="00906EB7" w:rsidRDefault="00D970AF">
            <w:pPr>
              <w:pStyle w:val="ListParagraph"/>
              <w:spacing w:after="0" w:line="240" w:lineRule="auto"/>
              <w:ind w:left="0"/>
              <w:rPr>
                <w:rFonts w:asciiTheme="majorHAnsi" w:hAnsiTheme="majorHAnsi" w:cstheme="minorHAnsi"/>
              </w:rPr>
            </w:pPr>
            <w:r w:rsidRPr="00906EB7">
              <w:rPr>
                <w:rFonts w:asciiTheme="majorHAnsi" w:hAnsiTheme="majorHAnsi" w:cstheme="minorHAnsi"/>
              </w:rPr>
              <w:t>Then</w:t>
            </w:r>
            <w:r w:rsidR="007C2635" w:rsidRPr="00906EB7">
              <w:rPr>
                <w:rFonts w:asciiTheme="majorHAnsi" w:hAnsiTheme="majorHAnsi" w:cstheme="minorHAnsi"/>
              </w:rPr>
              <w:t>,</w:t>
            </w:r>
          </w:p>
        </w:tc>
        <w:tc>
          <w:tcPr>
            <w:tcW w:w="8190" w:type="dxa"/>
            <w:tcBorders>
              <w:top w:val="single" w:sz="4" w:space="0" w:color="auto"/>
              <w:left w:val="single" w:sz="4" w:space="0" w:color="auto"/>
              <w:bottom w:val="single" w:sz="4" w:space="0" w:color="auto"/>
              <w:right w:val="single" w:sz="4" w:space="0" w:color="auto"/>
            </w:tcBorders>
          </w:tcPr>
          <w:p w14:paraId="5E31BC58"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Create/</w:t>
            </w:r>
            <w:r w:rsidR="005F5E91" w:rsidRPr="00906EB7">
              <w:rPr>
                <w:rFonts w:asciiTheme="majorHAnsi" w:hAnsiTheme="majorHAnsi" w:cstheme="minorHAnsi"/>
              </w:rPr>
              <w:t>f</w:t>
            </w:r>
            <w:r w:rsidRPr="00906EB7">
              <w:rPr>
                <w:rFonts w:asciiTheme="majorHAnsi" w:hAnsiTheme="majorHAnsi" w:cstheme="minorHAnsi"/>
              </w:rPr>
              <w:t>ind visuals to support facts/evidence and opinions/claims.</w:t>
            </w:r>
          </w:p>
          <w:p w14:paraId="35135CDA"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p>
        </w:tc>
        <w:tc>
          <w:tcPr>
            <w:tcW w:w="2160" w:type="dxa"/>
            <w:tcBorders>
              <w:top w:val="single" w:sz="4" w:space="0" w:color="auto"/>
              <w:left w:val="single" w:sz="4" w:space="0" w:color="auto"/>
              <w:bottom w:val="single" w:sz="4" w:space="0" w:color="auto"/>
              <w:right w:val="single" w:sz="4" w:space="0" w:color="auto"/>
            </w:tcBorders>
          </w:tcPr>
          <w:p w14:paraId="42DDEBB7"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Group member:</w:t>
            </w:r>
          </w:p>
        </w:tc>
      </w:tr>
      <w:tr w:rsidR="00D970AF" w:rsidRPr="00906EB7" w14:paraId="4A429728" w14:textId="77777777" w:rsidTr="00A76F6A">
        <w:trPr>
          <w:trHeight w:val="720"/>
        </w:trPr>
        <w:tc>
          <w:tcPr>
            <w:tcW w:w="1255" w:type="dxa"/>
            <w:tcBorders>
              <w:top w:val="single" w:sz="4" w:space="0" w:color="auto"/>
              <w:left w:val="single" w:sz="4" w:space="0" w:color="auto"/>
              <w:bottom w:val="single" w:sz="4" w:space="0" w:color="auto"/>
              <w:right w:val="single" w:sz="4" w:space="0" w:color="auto"/>
            </w:tcBorders>
            <w:hideMark/>
          </w:tcPr>
          <w:p w14:paraId="1E3A13B5" w14:textId="77777777" w:rsidR="00D970AF" w:rsidRPr="00906EB7" w:rsidRDefault="00D970AF">
            <w:pPr>
              <w:pStyle w:val="ListParagraph"/>
              <w:spacing w:after="0" w:line="240" w:lineRule="auto"/>
              <w:ind w:left="0"/>
              <w:rPr>
                <w:rFonts w:asciiTheme="majorHAnsi" w:hAnsiTheme="majorHAnsi" w:cstheme="minorHAnsi"/>
              </w:rPr>
            </w:pPr>
            <w:r w:rsidRPr="00906EB7">
              <w:rPr>
                <w:rFonts w:asciiTheme="majorHAnsi" w:hAnsiTheme="majorHAnsi" w:cstheme="minorHAnsi"/>
              </w:rPr>
              <w:t>Next</w:t>
            </w:r>
            <w:r w:rsidR="007C2635" w:rsidRPr="00906EB7">
              <w:rPr>
                <w:rFonts w:asciiTheme="majorHAnsi" w:hAnsiTheme="majorHAnsi" w:cstheme="minorHAnsi"/>
              </w:rPr>
              <w:t>,</w:t>
            </w:r>
          </w:p>
        </w:tc>
        <w:tc>
          <w:tcPr>
            <w:tcW w:w="8190" w:type="dxa"/>
            <w:tcBorders>
              <w:top w:val="single" w:sz="4" w:space="0" w:color="auto"/>
              <w:left w:val="single" w:sz="4" w:space="0" w:color="auto"/>
              <w:bottom w:val="single" w:sz="4" w:space="0" w:color="auto"/>
              <w:right w:val="single" w:sz="4" w:space="0" w:color="auto"/>
            </w:tcBorders>
          </w:tcPr>
          <w:p w14:paraId="3512BA61"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Make final statements and questions using “can” and strong modal auxiliary verbs.</w:t>
            </w:r>
          </w:p>
          <w:p w14:paraId="2A84FAD9"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p>
        </w:tc>
        <w:tc>
          <w:tcPr>
            <w:tcW w:w="2160" w:type="dxa"/>
            <w:tcBorders>
              <w:top w:val="single" w:sz="4" w:space="0" w:color="auto"/>
              <w:left w:val="single" w:sz="4" w:space="0" w:color="auto"/>
              <w:bottom w:val="single" w:sz="4" w:space="0" w:color="auto"/>
              <w:right w:val="single" w:sz="4" w:space="0" w:color="auto"/>
            </w:tcBorders>
          </w:tcPr>
          <w:p w14:paraId="4A9827FB"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Group member:</w:t>
            </w:r>
          </w:p>
        </w:tc>
      </w:tr>
      <w:tr w:rsidR="00D970AF" w:rsidRPr="00906EB7" w14:paraId="30307720" w14:textId="77777777" w:rsidTr="00A76F6A">
        <w:trPr>
          <w:trHeight w:val="720"/>
        </w:trPr>
        <w:tc>
          <w:tcPr>
            <w:tcW w:w="1255" w:type="dxa"/>
            <w:tcBorders>
              <w:top w:val="single" w:sz="4" w:space="0" w:color="auto"/>
              <w:left w:val="single" w:sz="4" w:space="0" w:color="auto"/>
              <w:bottom w:val="single" w:sz="4" w:space="0" w:color="auto"/>
              <w:right w:val="single" w:sz="4" w:space="0" w:color="auto"/>
            </w:tcBorders>
            <w:hideMark/>
          </w:tcPr>
          <w:p w14:paraId="77ADC49A" w14:textId="77777777" w:rsidR="00D970AF" w:rsidRPr="00906EB7" w:rsidRDefault="00D970AF">
            <w:pPr>
              <w:pStyle w:val="ListParagraph"/>
              <w:spacing w:after="0" w:line="240" w:lineRule="auto"/>
              <w:ind w:left="0"/>
              <w:rPr>
                <w:rFonts w:asciiTheme="majorHAnsi" w:hAnsiTheme="majorHAnsi" w:cstheme="minorHAnsi"/>
              </w:rPr>
            </w:pPr>
            <w:r w:rsidRPr="00906EB7">
              <w:rPr>
                <w:rFonts w:asciiTheme="majorHAnsi" w:hAnsiTheme="majorHAnsi" w:cstheme="minorHAnsi"/>
              </w:rPr>
              <w:t>Then</w:t>
            </w:r>
            <w:r w:rsidR="007C2635" w:rsidRPr="00906EB7">
              <w:rPr>
                <w:rFonts w:asciiTheme="majorHAnsi" w:hAnsiTheme="majorHAnsi" w:cstheme="minorHAnsi"/>
              </w:rPr>
              <w:t>,</w:t>
            </w:r>
          </w:p>
        </w:tc>
        <w:tc>
          <w:tcPr>
            <w:tcW w:w="8190" w:type="dxa"/>
            <w:tcBorders>
              <w:top w:val="single" w:sz="4" w:space="0" w:color="auto"/>
              <w:left w:val="single" w:sz="4" w:space="0" w:color="auto"/>
              <w:bottom w:val="single" w:sz="4" w:space="0" w:color="auto"/>
              <w:right w:val="single" w:sz="4" w:space="0" w:color="auto"/>
            </w:tcBorders>
          </w:tcPr>
          <w:p w14:paraId="605C3770"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Make cause/effect statements about clean water to use in the video.</w:t>
            </w:r>
          </w:p>
          <w:p w14:paraId="4CC7A851"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p>
        </w:tc>
        <w:tc>
          <w:tcPr>
            <w:tcW w:w="2160" w:type="dxa"/>
            <w:tcBorders>
              <w:top w:val="single" w:sz="4" w:space="0" w:color="auto"/>
              <w:left w:val="single" w:sz="4" w:space="0" w:color="auto"/>
              <w:bottom w:val="single" w:sz="4" w:space="0" w:color="auto"/>
              <w:right w:val="single" w:sz="4" w:space="0" w:color="auto"/>
            </w:tcBorders>
          </w:tcPr>
          <w:p w14:paraId="22910318"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Group member:</w:t>
            </w:r>
          </w:p>
        </w:tc>
      </w:tr>
      <w:tr w:rsidR="00D970AF" w:rsidRPr="00906EB7" w14:paraId="5B43C726" w14:textId="77777777" w:rsidTr="00A76F6A">
        <w:trPr>
          <w:trHeight w:val="720"/>
        </w:trPr>
        <w:tc>
          <w:tcPr>
            <w:tcW w:w="1255" w:type="dxa"/>
            <w:tcBorders>
              <w:top w:val="single" w:sz="4" w:space="0" w:color="auto"/>
              <w:left w:val="single" w:sz="4" w:space="0" w:color="auto"/>
              <w:bottom w:val="single" w:sz="4" w:space="0" w:color="auto"/>
              <w:right w:val="single" w:sz="4" w:space="0" w:color="auto"/>
            </w:tcBorders>
            <w:hideMark/>
          </w:tcPr>
          <w:p w14:paraId="4E56E46F" w14:textId="77777777" w:rsidR="00D970AF" w:rsidRPr="00906EB7" w:rsidRDefault="00D970AF">
            <w:pPr>
              <w:pStyle w:val="ListParagraph"/>
              <w:spacing w:after="0" w:line="240" w:lineRule="auto"/>
              <w:ind w:left="0"/>
              <w:rPr>
                <w:rFonts w:asciiTheme="majorHAnsi" w:hAnsiTheme="majorHAnsi" w:cstheme="minorHAnsi"/>
              </w:rPr>
            </w:pPr>
            <w:r w:rsidRPr="00906EB7">
              <w:rPr>
                <w:rFonts w:asciiTheme="majorHAnsi" w:hAnsiTheme="majorHAnsi" w:cstheme="minorHAnsi"/>
              </w:rPr>
              <w:t>After that</w:t>
            </w:r>
            <w:r w:rsidR="007C2635" w:rsidRPr="00906EB7">
              <w:rPr>
                <w:rFonts w:asciiTheme="majorHAnsi" w:hAnsiTheme="majorHAnsi" w:cstheme="minorHAnsi"/>
              </w:rPr>
              <w:t>,</w:t>
            </w:r>
          </w:p>
        </w:tc>
        <w:tc>
          <w:tcPr>
            <w:tcW w:w="8190" w:type="dxa"/>
            <w:tcBorders>
              <w:top w:val="single" w:sz="4" w:space="0" w:color="auto"/>
              <w:left w:val="single" w:sz="4" w:space="0" w:color="auto"/>
              <w:bottom w:val="single" w:sz="4" w:space="0" w:color="auto"/>
              <w:right w:val="single" w:sz="4" w:space="0" w:color="auto"/>
            </w:tcBorders>
          </w:tcPr>
          <w:p w14:paraId="7686600C"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Complete a storyboard using above facts/evidence and opinions/claims and images.</w:t>
            </w:r>
          </w:p>
          <w:p w14:paraId="1C1F9184"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p>
        </w:tc>
        <w:tc>
          <w:tcPr>
            <w:tcW w:w="2160" w:type="dxa"/>
            <w:tcBorders>
              <w:top w:val="single" w:sz="4" w:space="0" w:color="auto"/>
              <w:left w:val="single" w:sz="4" w:space="0" w:color="auto"/>
              <w:bottom w:val="single" w:sz="4" w:space="0" w:color="auto"/>
              <w:right w:val="single" w:sz="4" w:space="0" w:color="auto"/>
            </w:tcBorders>
          </w:tcPr>
          <w:p w14:paraId="021E30D3"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Group member:</w:t>
            </w:r>
          </w:p>
        </w:tc>
      </w:tr>
      <w:tr w:rsidR="00D970AF" w:rsidRPr="00906EB7" w14:paraId="585C9A9C" w14:textId="77777777" w:rsidTr="00A76F6A">
        <w:trPr>
          <w:trHeight w:val="720"/>
        </w:trPr>
        <w:tc>
          <w:tcPr>
            <w:tcW w:w="1255" w:type="dxa"/>
            <w:tcBorders>
              <w:top w:val="single" w:sz="4" w:space="0" w:color="auto"/>
              <w:left w:val="single" w:sz="4" w:space="0" w:color="auto"/>
              <w:bottom w:val="single" w:sz="4" w:space="0" w:color="auto"/>
              <w:right w:val="single" w:sz="4" w:space="0" w:color="auto"/>
            </w:tcBorders>
            <w:hideMark/>
          </w:tcPr>
          <w:p w14:paraId="523BD4FF" w14:textId="77777777" w:rsidR="00D970AF" w:rsidRPr="00906EB7" w:rsidRDefault="00D970AF">
            <w:pPr>
              <w:pStyle w:val="ListParagraph"/>
              <w:spacing w:after="0" w:line="240" w:lineRule="auto"/>
              <w:ind w:left="0"/>
              <w:rPr>
                <w:rFonts w:asciiTheme="majorHAnsi" w:hAnsiTheme="majorHAnsi" w:cstheme="minorHAnsi"/>
              </w:rPr>
            </w:pPr>
            <w:r w:rsidRPr="00906EB7">
              <w:rPr>
                <w:rFonts w:asciiTheme="majorHAnsi" w:hAnsiTheme="majorHAnsi" w:cstheme="minorHAnsi"/>
              </w:rPr>
              <w:t>Then</w:t>
            </w:r>
            <w:r w:rsidR="007C2635" w:rsidRPr="00906EB7">
              <w:rPr>
                <w:rFonts w:asciiTheme="majorHAnsi" w:hAnsiTheme="majorHAnsi" w:cstheme="minorHAnsi"/>
              </w:rPr>
              <w:t>,</w:t>
            </w:r>
          </w:p>
        </w:tc>
        <w:tc>
          <w:tcPr>
            <w:tcW w:w="8190" w:type="dxa"/>
            <w:tcBorders>
              <w:top w:val="single" w:sz="4" w:space="0" w:color="auto"/>
              <w:left w:val="single" w:sz="4" w:space="0" w:color="auto"/>
              <w:bottom w:val="single" w:sz="4" w:space="0" w:color="auto"/>
              <w:right w:val="single" w:sz="4" w:space="0" w:color="auto"/>
            </w:tcBorders>
          </w:tcPr>
          <w:p w14:paraId="5C672376"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Film the video.</w:t>
            </w:r>
          </w:p>
          <w:p w14:paraId="7BC84420"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p>
        </w:tc>
        <w:tc>
          <w:tcPr>
            <w:tcW w:w="2160" w:type="dxa"/>
            <w:tcBorders>
              <w:top w:val="single" w:sz="4" w:space="0" w:color="auto"/>
              <w:left w:val="single" w:sz="4" w:space="0" w:color="auto"/>
              <w:bottom w:val="single" w:sz="4" w:space="0" w:color="auto"/>
              <w:right w:val="single" w:sz="4" w:space="0" w:color="auto"/>
            </w:tcBorders>
          </w:tcPr>
          <w:p w14:paraId="4CEA6CCC"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Group member:</w:t>
            </w:r>
          </w:p>
        </w:tc>
      </w:tr>
      <w:tr w:rsidR="00D970AF" w:rsidRPr="00906EB7" w14:paraId="27D2A976" w14:textId="77777777" w:rsidTr="00A76F6A">
        <w:trPr>
          <w:trHeight w:val="720"/>
        </w:trPr>
        <w:tc>
          <w:tcPr>
            <w:tcW w:w="1255" w:type="dxa"/>
            <w:tcBorders>
              <w:top w:val="single" w:sz="4" w:space="0" w:color="auto"/>
              <w:left w:val="single" w:sz="4" w:space="0" w:color="auto"/>
              <w:bottom w:val="single" w:sz="4" w:space="0" w:color="auto"/>
              <w:right w:val="single" w:sz="4" w:space="0" w:color="auto"/>
            </w:tcBorders>
            <w:hideMark/>
          </w:tcPr>
          <w:p w14:paraId="73A43DF7" w14:textId="77777777" w:rsidR="00D970AF" w:rsidRPr="00906EB7" w:rsidRDefault="00D970AF">
            <w:pPr>
              <w:pStyle w:val="ListParagraph"/>
              <w:spacing w:after="0" w:line="240" w:lineRule="auto"/>
              <w:ind w:left="0"/>
              <w:rPr>
                <w:rFonts w:asciiTheme="majorHAnsi" w:hAnsiTheme="majorHAnsi" w:cstheme="minorHAnsi"/>
              </w:rPr>
            </w:pPr>
            <w:r w:rsidRPr="00906EB7">
              <w:rPr>
                <w:rFonts w:asciiTheme="majorHAnsi" w:hAnsiTheme="majorHAnsi" w:cstheme="minorHAnsi"/>
              </w:rPr>
              <w:t>Next</w:t>
            </w:r>
            <w:r w:rsidR="007C2635" w:rsidRPr="00906EB7">
              <w:rPr>
                <w:rFonts w:asciiTheme="majorHAnsi" w:hAnsiTheme="majorHAnsi" w:cstheme="minorHAnsi"/>
              </w:rPr>
              <w:t>,</w:t>
            </w:r>
          </w:p>
        </w:tc>
        <w:tc>
          <w:tcPr>
            <w:tcW w:w="8190" w:type="dxa"/>
            <w:tcBorders>
              <w:top w:val="single" w:sz="4" w:space="0" w:color="auto"/>
              <w:left w:val="single" w:sz="4" w:space="0" w:color="auto"/>
              <w:bottom w:val="single" w:sz="4" w:space="0" w:color="auto"/>
              <w:right w:val="single" w:sz="4" w:space="0" w:color="auto"/>
            </w:tcBorders>
          </w:tcPr>
          <w:p w14:paraId="7EEA3120"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Edit the video on the computer.</w:t>
            </w:r>
          </w:p>
          <w:p w14:paraId="796B9753"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p>
        </w:tc>
        <w:tc>
          <w:tcPr>
            <w:tcW w:w="2160" w:type="dxa"/>
            <w:tcBorders>
              <w:top w:val="single" w:sz="4" w:space="0" w:color="auto"/>
              <w:left w:val="single" w:sz="4" w:space="0" w:color="auto"/>
              <w:bottom w:val="single" w:sz="4" w:space="0" w:color="auto"/>
              <w:right w:val="single" w:sz="4" w:space="0" w:color="auto"/>
            </w:tcBorders>
          </w:tcPr>
          <w:p w14:paraId="2F99515A"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Group member:</w:t>
            </w:r>
          </w:p>
        </w:tc>
      </w:tr>
      <w:tr w:rsidR="00D970AF" w:rsidRPr="00906EB7" w14:paraId="482EA365" w14:textId="77777777" w:rsidTr="00A76F6A">
        <w:trPr>
          <w:trHeight w:val="720"/>
        </w:trPr>
        <w:tc>
          <w:tcPr>
            <w:tcW w:w="1255" w:type="dxa"/>
            <w:tcBorders>
              <w:top w:val="single" w:sz="4" w:space="0" w:color="auto"/>
              <w:left w:val="single" w:sz="4" w:space="0" w:color="auto"/>
              <w:bottom w:val="single" w:sz="4" w:space="0" w:color="auto"/>
              <w:right w:val="single" w:sz="4" w:space="0" w:color="auto"/>
            </w:tcBorders>
            <w:hideMark/>
          </w:tcPr>
          <w:p w14:paraId="57BBDD72" w14:textId="77777777" w:rsidR="00D970AF" w:rsidRPr="00906EB7" w:rsidRDefault="00D970AF">
            <w:pPr>
              <w:pStyle w:val="ListParagraph"/>
              <w:spacing w:after="0" w:line="240" w:lineRule="auto"/>
              <w:ind w:left="0"/>
              <w:rPr>
                <w:rFonts w:asciiTheme="majorHAnsi" w:hAnsiTheme="majorHAnsi" w:cstheme="minorHAnsi"/>
              </w:rPr>
            </w:pPr>
            <w:r w:rsidRPr="00906EB7">
              <w:rPr>
                <w:rFonts w:asciiTheme="majorHAnsi" w:hAnsiTheme="majorHAnsi" w:cstheme="minorHAnsi"/>
              </w:rPr>
              <w:t>Finally</w:t>
            </w:r>
            <w:r w:rsidR="007C2635" w:rsidRPr="00906EB7">
              <w:rPr>
                <w:rFonts w:asciiTheme="majorHAnsi" w:hAnsiTheme="majorHAnsi" w:cstheme="minorHAnsi"/>
              </w:rPr>
              <w:t>,</w:t>
            </w:r>
          </w:p>
        </w:tc>
        <w:tc>
          <w:tcPr>
            <w:tcW w:w="8190" w:type="dxa"/>
            <w:tcBorders>
              <w:top w:val="single" w:sz="4" w:space="0" w:color="auto"/>
              <w:left w:val="single" w:sz="4" w:space="0" w:color="auto"/>
              <w:bottom w:val="single" w:sz="4" w:space="0" w:color="auto"/>
              <w:right w:val="single" w:sz="4" w:space="0" w:color="auto"/>
            </w:tcBorders>
          </w:tcPr>
          <w:p w14:paraId="5D2B467D"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Show the video publically on Clean Water Day.</w:t>
            </w:r>
          </w:p>
          <w:p w14:paraId="603C0EB6"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p>
        </w:tc>
        <w:tc>
          <w:tcPr>
            <w:tcW w:w="2160" w:type="dxa"/>
            <w:tcBorders>
              <w:top w:val="single" w:sz="4" w:space="0" w:color="auto"/>
              <w:left w:val="single" w:sz="4" w:space="0" w:color="auto"/>
              <w:bottom w:val="single" w:sz="4" w:space="0" w:color="auto"/>
              <w:right w:val="single" w:sz="4" w:space="0" w:color="auto"/>
            </w:tcBorders>
          </w:tcPr>
          <w:p w14:paraId="7B0D4C22" w14:textId="77777777" w:rsidR="00D970AF" w:rsidRPr="00906EB7" w:rsidRDefault="00D970AF">
            <w:pPr>
              <w:pStyle w:val="ListParagraph"/>
              <w:numPr>
                <w:ilvl w:val="0"/>
                <w:numId w:val="26"/>
              </w:numPr>
              <w:spacing w:after="0" w:line="240" w:lineRule="auto"/>
              <w:ind w:left="0"/>
              <w:rPr>
                <w:rFonts w:asciiTheme="majorHAnsi" w:hAnsiTheme="majorHAnsi" w:cstheme="minorHAnsi"/>
              </w:rPr>
            </w:pPr>
            <w:r w:rsidRPr="00906EB7">
              <w:rPr>
                <w:rFonts w:asciiTheme="majorHAnsi" w:hAnsiTheme="majorHAnsi" w:cstheme="minorHAnsi"/>
              </w:rPr>
              <w:t>Group member:</w:t>
            </w:r>
          </w:p>
        </w:tc>
      </w:tr>
    </w:tbl>
    <w:p w14:paraId="403F3B06" w14:textId="77777777" w:rsidR="003725F6" w:rsidRDefault="00915BF6" w:rsidP="00A76F6A">
      <w:pPr>
        <w:spacing w:line="240" w:lineRule="auto"/>
      </w:pPr>
      <w:bookmarkStart w:id="97" w:name="L12"/>
      <w:r>
        <w:br w:type="page"/>
      </w:r>
    </w:p>
    <w:tbl>
      <w:tblPr>
        <w:tblStyle w:val="TableGrid11"/>
        <w:tblW w:w="5000" w:type="pct"/>
        <w:tblLook w:val="04A0" w:firstRow="1" w:lastRow="0" w:firstColumn="1" w:lastColumn="0" w:noHBand="0" w:noVBand="1"/>
      </w:tblPr>
      <w:tblGrid>
        <w:gridCol w:w="1600"/>
        <w:gridCol w:w="5486"/>
        <w:gridCol w:w="5864"/>
      </w:tblGrid>
      <w:tr w:rsidR="00C35AA9" w:rsidRPr="003A0EBD" w14:paraId="05A09FFA" w14:textId="77777777" w:rsidTr="00A76F6A">
        <w:tc>
          <w:tcPr>
            <w:tcW w:w="1705" w:type="dxa"/>
            <w:shd w:val="clear" w:color="auto" w:fill="D9D9D9"/>
          </w:tcPr>
          <w:p w14:paraId="54C82D25" w14:textId="77777777" w:rsidR="003725F6" w:rsidRDefault="00720B6D" w:rsidP="00A76F6A">
            <w:pPr>
              <w:pStyle w:val="LessonNumber"/>
              <w:rPr>
                <w:rFonts w:eastAsia="Times New Roman"/>
                <w:lang w:eastAsia="en-US"/>
              </w:rPr>
            </w:pPr>
            <w:bookmarkStart w:id="98" w:name="_Toc456105779"/>
            <w:r w:rsidRPr="003A0EBD">
              <w:rPr>
                <w:sz w:val="22"/>
                <w:szCs w:val="22"/>
                <w:lang w:eastAsia="en-US"/>
              </w:rPr>
              <w:t>Lesson 12</w:t>
            </w:r>
            <w:bookmarkEnd w:id="98"/>
          </w:p>
          <w:p w14:paraId="1E78C7B9" w14:textId="77777777" w:rsidR="003725F6" w:rsidRDefault="00CF100E" w:rsidP="00A76F6A">
            <w:pPr>
              <w:keepNext/>
              <w:spacing w:after="0" w:line="240" w:lineRule="auto"/>
              <w:rPr>
                <w:rFonts w:asciiTheme="majorHAnsi" w:eastAsia="Times New Roman" w:hAnsiTheme="majorHAnsi"/>
                <w:b/>
              </w:rPr>
            </w:pPr>
            <w:r w:rsidRPr="003A0EBD">
              <w:rPr>
                <w:rFonts w:asciiTheme="majorHAnsi" w:hAnsiTheme="majorHAnsi" w:cstheme="minorHAnsi"/>
                <w:b/>
              </w:rPr>
              <w:t>Day 20</w:t>
            </w:r>
          </w:p>
        </w:tc>
        <w:tc>
          <w:tcPr>
            <w:tcW w:w="6120" w:type="dxa"/>
            <w:shd w:val="clear" w:color="auto" w:fill="D9D9D9"/>
          </w:tcPr>
          <w:p w14:paraId="1A92D189" w14:textId="77777777" w:rsidR="003725F6" w:rsidRDefault="00720B6D" w:rsidP="00A76F6A">
            <w:pPr>
              <w:keepNext/>
              <w:spacing w:after="0" w:line="240" w:lineRule="auto"/>
              <w:rPr>
                <w:rFonts w:asciiTheme="majorHAnsi" w:eastAsia="Times New Roman" w:hAnsiTheme="majorHAnsi"/>
                <w:b/>
                <w:lang w:eastAsia="en-US"/>
              </w:rPr>
            </w:pPr>
            <w:r w:rsidRPr="003A0EBD">
              <w:rPr>
                <w:rFonts w:asciiTheme="majorHAnsi" w:hAnsiTheme="majorHAnsi" w:cstheme="minorHAnsi"/>
                <w:b/>
              </w:rPr>
              <w:t>Organizing the PSA</w:t>
            </w:r>
          </w:p>
          <w:p w14:paraId="0D7D39A2" w14:textId="77777777" w:rsidR="003725F6" w:rsidRDefault="003725F6" w:rsidP="00A76F6A">
            <w:pPr>
              <w:keepNext/>
              <w:spacing w:after="0" w:line="240" w:lineRule="auto"/>
              <w:rPr>
                <w:rFonts w:asciiTheme="majorHAnsi" w:eastAsia="Times New Roman" w:hAnsiTheme="majorHAnsi"/>
                <w:lang w:eastAsia="en-US"/>
              </w:rPr>
            </w:pPr>
          </w:p>
        </w:tc>
        <w:tc>
          <w:tcPr>
            <w:tcW w:w="6570" w:type="dxa"/>
            <w:shd w:val="clear" w:color="auto" w:fill="D9D9D9"/>
          </w:tcPr>
          <w:p w14:paraId="1818AC8F" w14:textId="77777777" w:rsidR="003725F6" w:rsidRDefault="00720B6D" w:rsidP="00A76F6A">
            <w:pPr>
              <w:keepNext/>
              <w:spacing w:after="0" w:line="240" w:lineRule="auto"/>
              <w:contextualSpacing/>
              <w:rPr>
                <w:rFonts w:asciiTheme="majorHAnsi" w:eastAsia="Times New Roman" w:hAnsiTheme="majorHAnsi"/>
                <w:lang w:eastAsia="en-US"/>
              </w:rPr>
            </w:pPr>
            <w:r w:rsidRPr="003A0EBD">
              <w:rPr>
                <w:rFonts w:asciiTheme="majorHAnsi" w:hAnsiTheme="majorHAnsi"/>
                <w:b/>
                <w:lang w:eastAsia="en-US"/>
              </w:rPr>
              <w:t>Estimated Time:</w:t>
            </w:r>
            <w:r w:rsidRPr="003A0EBD">
              <w:rPr>
                <w:rFonts w:asciiTheme="majorHAnsi" w:hAnsiTheme="majorHAnsi"/>
                <w:lang w:eastAsia="en-US"/>
              </w:rPr>
              <w:t xml:space="preserve"> One 60-minute period (note: the focus of this lesson is to begin to plan for and organize the PSA, not complete the PSA) </w:t>
            </w:r>
          </w:p>
        </w:tc>
      </w:tr>
    </w:tbl>
    <w:p w14:paraId="7E25EBDE" w14:textId="77777777" w:rsidR="003725F6" w:rsidRDefault="003725F6" w:rsidP="00A76F6A">
      <w:pPr>
        <w:keepNext/>
        <w:spacing w:after="0" w:line="240" w:lineRule="auto"/>
        <w:rPr>
          <w:rFonts w:asciiTheme="majorHAnsi" w:eastAsia="Calibri" w:hAnsiTheme="majorHAnsi"/>
        </w:rPr>
      </w:pPr>
    </w:p>
    <w:p w14:paraId="0FD6B0BE" w14:textId="77777777" w:rsidR="00E94336" w:rsidRPr="003A0EBD" w:rsidRDefault="00C35AA9">
      <w:pPr>
        <w:spacing w:after="0" w:line="240" w:lineRule="auto"/>
        <w:rPr>
          <w:rFonts w:asciiTheme="majorHAnsi" w:hAnsiTheme="majorHAnsi" w:cstheme="minorHAnsi"/>
        </w:rPr>
      </w:pPr>
      <w:r w:rsidRPr="003A0EBD">
        <w:rPr>
          <w:rFonts w:asciiTheme="majorHAnsi" w:eastAsia="Calibri" w:hAnsiTheme="majorHAnsi"/>
          <w:b/>
        </w:rPr>
        <w:t xml:space="preserve">Brief </w:t>
      </w:r>
      <w:r w:rsidR="00D1392F" w:rsidRPr="003A0EBD">
        <w:rPr>
          <w:rFonts w:asciiTheme="majorHAnsi" w:eastAsia="Calibri" w:hAnsiTheme="majorHAnsi"/>
          <w:b/>
        </w:rPr>
        <w:t xml:space="preserve">overview </w:t>
      </w:r>
      <w:r w:rsidRPr="003A0EBD">
        <w:rPr>
          <w:rFonts w:asciiTheme="majorHAnsi" w:eastAsia="Calibri" w:hAnsiTheme="majorHAnsi"/>
          <w:b/>
        </w:rPr>
        <w:t xml:space="preserve">of </w:t>
      </w:r>
      <w:r w:rsidR="00D1392F" w:rsidRPr="003A0EBD">
        <w:rPr>
          <w:rFonts w:asciiTheme="majorHAnsi" w:eastAsia="Calibri" w:hAnsiTheme="majorHAnsi"/>
          <w:b/>
        </w:rPr>
        <w:t>lesson</w:t>
      </w:r>
      <w:r w:rsidR="007C5F06" w:rsidRPr="00A76F6A">
        <w:rPr>
          <w:rFonts w:asciiTheme="majorHAnsi" w:eastAsia="Calibri" w:hAnsiTheme="majorHAnsi"/>
          <w:b/>
        </w:rPr>
        <w:t>:</w:t>
      </w:r>
      <w:r w:rsidRPr="003A0EBD">
        <w:rPr>
          <w:rFonts w:asciiTheme="majorHAnsi" w:eastAsia="Calibri" w:hAnsiTheme="majorHAnsi"/>
        </w:rPr>
        <w:t xml:space="preserve"> </w:t>
      </w:r>
      <w:r w:rsidR="007C5F06" w:rsidRPr="00A76F6A">
        <w:rPr>
          <w:rFonts w:asciiTheme="majorHAnsi" w:hAnsiTheme="majorHAnsi" w:cstheme="minorHAnsi"/>
        </w:rPr>
        <w:t>Students brainstorm ideas for their PSAs and begin creating their storyboards. They incorporate earlier learning about the topic and make linguistic choices in using the three dimensions of academic language (word/phrase, sentence, and discourse) to construct and communicate meaning, including sequencing signal words, signal words for facts/evidence and opinions/claims, the present tense, cause/effect statements, and content/topic knowledge about the clean water issue. This lesson allows students to demonstrate how they are currently using the linguistic tools at their disposal to express their knowledge about the topic as they engage in discussion, statement of opinions/claims, explanation of causes and effects, and development of evidence-based claims.</w:t>
      </w:r>
      <w:r w:rsidR="004A645A">
        <w:rPr>
          <w:rFonts w:asciiTheme="majorHAnsi" w:hAnsiTheme="majorHAnsi" w:cstheme="min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3A471DB3" w14:textId="77777777" w:rsidR="004A6DA3" w:rsidRPr="003A0EBD" w:rsidRDefault="004A6DA3">
      <w:pPr>
        <w:spacing w:after="0" w:line="240" w:lineRule="auto"/>
        <w:rPr>
          <w:rFonts w:asciiTheme="majorHAnsi" w:eastAsia="Calibri" w:hAnsiTheme="majorHAnsi"/>
        </w:rPr>
      </w:pPr>
    </w:p>
    <w:p w14:paraId="554B2A1A" w14:textId="77777777" w:rsidR="00C35AA9" w:rsidRPr="003A0EBD" w:rsidRDefault="008312E6">
      <w:pPr>
        <w:spacing w:after="0" w:line="240" w:lineRule="auto"/>
        <w:rPr>
          <w:rFonts w:asciiTheme="majorHAnsi" w:eastAsia="Calibri" w:hAnsiTheme="majorHAnsi"/>
          <w:b/>
        </w:rPr>
      </w:pPr>
      <w:r w:rsidRPr="003A0EBD">
        <w:rPr>
          <w:rFonts w:asciiTheme="majorHAnsi" w:eastAsia="Calibri" w:hAnsiTheme="majorHAnsi"/>
          <w:b/>
        </w:rPr>
        <w:t>What students should know and be able to do to engage in this lesson</w:t>
      </w:r>
      <w:r w:rsidR="00C35AA9" w:rsidRPr="003A0EBD">
        <w:rPr>
          <w:rFonts w:asciiTheme="majorHAnsi" w:eastAsia="Calibri" w:hAnsiTheme="majorHAnsi"/>
          <w:b/>
        </w:rPr>
        <w:t>:</w:t>
      </w:r>
    </w:p>
    <w:p w14:paraId="3F9B0BA0" w14:textId="77777777" w:rsidR="00720B6D" w:rsidRPr="003A0EBD" w:rsidRDefault="00720B6D">
      <w:pPr>
        <w:pStyle w:val="ListParagraph"/>
        <w:numPr>
          <w:ilvl w:val="0"/>
          <w:numId w:val="163"/>
        </w:numPr>
        <w:spacing w:after="0" w:line="240" w:lineRule="auto"/>
        <w:rPr>
          <w:rFonts w:asciiTheme="majorHAnsi" w:hAnsiTheme="majorHAnsi" w:cs="Arial"/>
        </w:rPr>
      </w:pPr>
      <w:r w:rsidRPr="003A0EBD">
        <w:rPr>
          <w:rFonts w:asciiTheme="majorHAnsi" w:hAnsiTheme="majorHAnsi" w:cs="Arial"/>
        </w:rPr>
        <w:t>Write statements of fact/evidence, opinion/claim and cause/effect</w:t>
      </w:r>
      <w:r w:rsidR="005F5E91" w:rsidRPr="003A0EBD">
        <w:rPr>
          <w:rFonts w:asciiTheme="majorHAnsi" w:hAnsiTheme="majorHAnsi" w:cs="Arial"/>
        </w:rPr>
        <w:t>.</w:t>
      </w:r>
    </w:p>
    <w:p w14:paraId="3A19CD58" w14:textId="77777777" w:rsidR="00720B6D" w:rsidRPr="003A0EBD" w:rsidRDefault="00720B6D">
      <w:pPr>
        <w:pStyle w:val="ListParagraph"/>
        <w:numPr>
          <w:ilvl w:val="0"/>
          <w:numId w:val="163"/>
        </w:numPr>
        <w:spacing w:after="0" w:line="240" w:lineRule="auto"/>
        <w:rPr>
          <w:rFonts w:asciiTheme="majorHAnsi" w:hAnsiTheme="majorHAnsi" w:cs="Arial"/>
        </w:rPr>
      </w:pPr>
      <w:r w:rsidRPr="003A0EBD">
        <w:rPr>
          <w:rFonts w:asciiTheme="majorHAnsi" w:hAnsiTheme="majorHAnsi" w:cs="Arial"/>
        </w:rPr>
        <w:t>Basic knowledge of how to use video software on a phone or video camera</w:t>
      </w:r>
      <w:r w:rsidR="005F5E91" w:rsidRPr="003A0EBD">
        <w:rPr>
          <w:rFonts w:asciiTheme="majorHAnsi" w:hAnsiTheme="majorHAnsi" w:cs="Arial"/>
        </w:rPr>
        <w:t>.</w:t>
      </w:r>
    </w:p>
    <w:p w14:paraId="0AE7891B" w14:textId="77777777" w:rsidR="00C35AA9" w:rsidRPr="003A0EBD" w:rsidRDefault="00C35AA9">
      <w:pPr>
        <w:spacing w:after="0" w:line="240" w:lineRule="auto"/>
        <w:rPr>
          <w:rFonts w:asciiTheme="majorHAnsi" w:eastAsia="Calibri" w:hAnsiTheme="majorHAnsi"/>
        </w:rPr>
      </w:pPr>
    </w:p>
    <w:tbl>
      <w:tblPr>
        <w:tblStyle w:val="TableGrid11"/>
        <w:tblW w:w="5000" w:type="pct"/>
        <w:tblLook w:val="04A0" w:firstRow="1" w:lastRow="0" w:firstColumn="1" w:lastColumn="0" w:noHBand="0" w:noVBand="1"/>
      </w:tblPr>
      <w:tblGrid>
        <w:gridCol w:w="4498"/>
        <w:gridCol w:w="1613"/>
        <w:gridCol w:w="1933"/>
        <w:gridCol w:w="4906"/>
      </w:tblGrid>
      <w:tr w:rsidR="00C35AA9" w:rsidRPr="003A0EBD" w14:paraId="23B8D338" w14:textId="77777777" w:rsidTr="00273855">
        <w:tc>
          <w:tcPr>
            <w:tcW w:w="13176" w:type="dxa"/>
            <w:gridSpan w:val="4"/>
            <w:shd w:val="clear" w:color="auto" w:fill="D9D9D9"/>
          </w:tcPr>
          <w:p w14:paraId="6F838601"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LESSON FOUNDATION</w:t>
            </w:r>
          </w:p>
        </w:tc>
      </w:tr>
      <w:tr w:rsidR="00C35AA9" w:rsidRPr="003A0EBD" w14:paraId="214670AD" w14:textId="77777777" w:rsidTr="00273855">
        <w:tc>
          <w:tcPr>
            <w:tcW w:w="6209" w:type="dxa"/>
            <w:gridSpan w:val="2"/>
            <w:shd w:val="clear" w:color="auto" w:fill="DEEAF6"/>
          </w:tcPr>
          <w:p w14:paraId="048BD2C1"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 xml:space="preserve">Focus Language </w:t>
            </w:r>
            <w:r w:rsidR="005F5E91" w:rsidRPr="000A21F2">
              <w:rPr>
                <w:rFonts w:asciiTheme="majorHAnsi" w:hAnsiTheme="majorHAnsi"/>
                <w:b/>
              </w:rPr>
              <w:t xml:space="preserve">Goals </w:t>
            </w:r>
            <w:r w:rsidRPr="00A76F6A">
              <w:rPr>
                <w:rFonts w:asciiTheme="majorHAnsi" w:hAnsiTheme="majorHAnsi"/>
                <w:b/>
              </w:rPr>
              <w:t>to Be Addressed in This Lesson</w:t>
            </w:r>
          </w:p>
        </w:tc>
        <w:tc>
          <w:tcPr>
            <w:tcW w:w="6967" w:type="dxa"/>
            <w:gridSpan w:val="2"/>
            <w:shd w:val="clear" w:color="auto" w:fill="DEEAF6"/>
          </w:tcPr>
          <w:p w14:paraId="0320ED90"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Salient Content Connections</w:t>
            </w:r>
            <w:r w:rsidRPr="00A76F6A">
              <w:rPr>
                <w:rFonts w:asciiTheme="majorHAnsi" w:hAnsiTheme="majorHAnsi"/>
                <w:b/>
              </w:rPr>
              <w:t xml:space="preserve"> to Be Addressed in This Lesson</w:t>
            </w:r>
          </w:p>
        </w:tc>
      </w:tr>
      <w:tr w:rsidR="00C35AA9" w:rsidRPr="003A0EBD" w14:paraId="57177E93" w14:textId="77777777" w:rsidTr="00273855">
        <w:tc>
          <w:tcPr>
            <w:tcW w:w="6209" w:type="dxa"/>
            <w:gridSpan w:val="2"/>
          </w:tcPr>
          <w:p w14:paraId="265D5BA4"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G.1</w:t>
            </w:r>
            <w:r w:rsidR="002C5A35" w:rsidRPr="003A0EBD">
              <w:rPr>
                <w:rFonts w:asciiTheme="majorHAnsi" w:hAnsiTheme="majorHAnsi"/>
              </w:rPr>
              <w:tab/>
            </w:r>
            <w:r w:rsidRPr="00A76F6A">
              <w:rPr>
                <w:rFonts w:asciiTheme="majorHAnsi" w:hAnsiTheme="majorHAnsi"/>
                <w:smallCaps/>
              </w:rPr>
              <w:t>Discuss</w:t>
            </w:r>
            <w:r w:rsidRPr="00A76F6A">
              <w:rPr>
                <w:rFonts w:asciiTheme="majorHAnsi" w:hAnsiTheme="majorHAnsi"/>
              </w:rPr>
              <w:t xml:space="preserve"> by stating opinions/claims about a substantive topic.</w:t>
            </w:r>
            <w:r w:rsidR="001567BE" w:rsidRPr="003A0EBD">
              <w:rPr>
                <w:rFonts w:asciiTheme="majorHAnsi" w:hAnsiTheme="majorHAnsi"/>
              </w:rPr>
              <w:t xml:space="preserve"> </w:t>
            </w:r>
          </w:p>
          <w:p w14:paraId="6691754C"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G.2</w:t>
            </w:r>
            <w:r w:rsidR="002C5A35" w:rsidRPr="003A0EBD">
              <w:rPr>
                <w:rFonts w:asciiTheme="majorHAnsi" w:hAnsiTheme="majorHAnsi"/>
              </w:rPr>
              <w:tab/>
            </w:r>
            <w:r w:rsidRPr="00A76F6A">
              <w:rPr>
                <w:rFonts w:asciiTheme="majorHAnsi" w:hAnsiTheme="majorHAnsi"/>
                <w:smallCaps/>
              </w:rPr>
              <w:t>Explain</w:t>
            </w:r>
            <w:r w:rsidR="002C5A35" w:rsidRPr="003A0EBD">
              <w:rPr>
                <w:rFonts w:asciiTheme="majorHAnsi" w:hAnsiTheme="majorHAnsi"/>
              </w:rPr>
              <w:t xml:space="preserve"> </w:t>
            </w:r>
            <w:r w:rsidRPr="00A76F6A">
              <w:rPr>
                <w:rFonts w:asciiTheme="majorHAnsi" w:hAnsiTheme="majorHAnsi"/>
              </w:rPr>
              <w:t>causes and effects to create evidence-based claims.</w:t>
            </w:r>
          </w:p>
        </w:tc>
        <w:tc>
          <w:tcPr>
            <w:tcW w:w="6967" w:type="dxa"/>
            <w:gridSpan w:val="2"/>
          </w:tcPr>
          <w:p w14:paraId="754DD2D3" w14:textId="77777777" w:rsidR="00720B6D" w:rsidRPr="003A0EBD" w:rsidRDefault="00720B6D">
            <w:pPr>
              <w:spacing w:after="0" w:line="240" w:lineRule="auto"/>
              <w:contextualSpacing/>
              <w:rPr>
                <w:rFonts w:asciiTheme="majorHAnsi" w:hAnsiTheme="majorHAnsi"/>
              </w:rPr>
            </w:pPr>
            <w:r w:rsidRPr="003A0EBD">
              <w:rPr>
                <w:rFonts w:asciiTheme="majorHAnsi" w:hAnsiTheme="majorHAnsi"/>
              </w:rPr>
              <w:t>CCSS.ELA-LITERACY.W.7.1</w:t>
            </w:r>
            <w:r w:rsidR="00410F30" w:rsidRPr="003A0EBD">
              <w:rPr>
                <w:rFonts w:asciiTheme="majorHAnsi" w:hAnsiTheme="majorHAnsi"/>
              </w:rPr>
              <w:t>—</w:t>
            </w:r>
            <w:r w:rsidRPr="003A0EBD">
              <w:rPr>
                <w:rFonts w:asciiTheme="majorHAnsi" w:hAnsiTheme="majorHAnsi"/>
              </w:rPr>
              <w:t xml:space="preserve">Write arguments to support claims with clear reasons and relevant evidence. </w:t>
            </w:r>
          </w:p>
          <w:p w14:paraId="459DF046" w14:textId="77777777" w:rsidR="00C35AA9" w:rsidRPr="003A0EBD" w:rsidRDefault="00C35AA9">
            <w:pPr>
              <w:spacing w:after="0" w:line="240" w:lineRule="auto"/>
              <w:rPr>
                <w:rFonts w:asciiTheme="majorHAnsi" w:hAnsiTheme="majorHAnsi"/>
              </w:rPr>
            </w:pPr>
          </w:p>
        </w:tc>
      </w:tr>
      <w:tr w:rsidR="00C35AA9" w:rsidRPr="003A0EBD" w14:paraId="269B706E" w14:textId="77777777" w:rsidTr="00273855">
        <w:tc>
          <w:tcPr>
            <w:tcW w:w="6209" w:type="dxa"/>
            <w:gridSpan w:val="2"/>
            <w:shd w:val="clear" w:color="auto" w:fill="DEEAF6"/>
          </w:tcPr>
          <w:p w14:paraId="3B5FC2BE" w14:textId="77777777" w:rsidR="00C35AA9" w:rsidRPr="000A21F2" w:rsidRDefault="00C35AA9">
            <w:pPr>
              <w:spacing w:after="0" w:line="240" w:lineRule="auto"/>
              <w:rPr>
                <w:rFonts w:asciiTheme="majorHAnsi" w:hAnsiTheme="majorHAnsi"/>
                <w:b/>
              </w:rPr>
            </w:pPr>
            <w:r w:rsidRPr="000A21F2">
              <w:rPr>
                <w:rFonts w:asciiTheme="majorHAnsi" w:hAnsiTheme="majorHAnsi"/>
                <w:b/>
              </w:rPr>
              <w:t>Language Objective</w:t>
            </w:r>
          </w:p>
        </w:tc>
        <w:tc>
          <w:tcPr>
            <w:tcW w:w="6967" w:type="dxa"/>
            <w:gridSpan w:val="2"/>
            <w:shd w:val="clear" w:color="auto" w:fill="DEEAF6"/>
          </w:tcPr>
          <w:p w14:paraId="63BEB7BB" w14:textId="77777777" w:rsidR="00C35AA9" w:rsidRPr="00A76F6A" w:rsidRDefault="00C35AA9">
            <w:pPr>
              <w:spacing w:after="0" w:line="240" w:lineRule="auto"/>
              <w:rPr>
                <w:rFonts w:asciiTheme="majorHAnsi" w:hAnsiTheme="majorHAnsi"/>
                <w:b/>
              </w:rPr>
            </w:pPr>
            <w:r w:rsidRPr="000A21F2">
              <w:rPr>
                <w:rFonts w:asciiTheme="majorHAnsi" w:hAnsiTheme="majorHAnsi"/>
                <w:b/>
              </w:rPr>
              <w:t>Essential Questions</w:t>
            </w:r>
            <w:r w:rsidR="007C5F06" w:rsidRPr="00A76F6A">
              <w:rPr>
                <w:rFonts w:asciiTheme="majorHAnsi" w:hAnsiTheme="majorHAnsi"/>
                <w:b/>
              </w:rPr>
              <w:t xml:space="preserve"> Addressed in This Lesson</w:t>
            </w:r>
          </w:p>
        </w:tc>
      </w:tr>
      <w:tr w:rsidR="00C35AA9" w:rsidRPr="003A0EBD" w14:paraId="6E02360F" w14:textId="77777777" w:rsidTr="00273855">
        <w:tc>
          <w:tcPr>
            <w:tcW w:w="6209" w:type="dxa"/>
            <w:gridSpan w:val="2"/>
            <w:tcBorders>
              <w:bottom w:val="single" w:sz="4" w:space="0" w:color="auto"/>
            </w:tcBorders>
          </w:tcPr>
          <w:p w14:paraId="3434EA3A" w14:textId="77777777" w:rsidR="003725F6" w:rsidRPr="00A76F6A" w:rsidRDefault="007C5F06" w:rsidP="00A76F6A">
            <w:pPr>
              <w:spacing w:after="0" w:line="240" w:lineRule="auto"/>
              <w:rPr>
                <w:rFonts w:asciiTheme="majorHAnsi" w:hAnsiTheme="majorHAnsi"/>
              </w:rPr>
            </w:pPr>
            <w:r w:rsidRPr="00A76F6A">
              <w:rPr>
                <w:rFonts w:asciiTheme="majorHAnsi" w:hAnsiTheme="majorHAnsi"/>
              </w:rPr>
              <w:t>Students will be able to synthesize relevant information for creating PSAs to promote awareness about the clean water issue using verbs in the present tense; modal verbs; and cause, effect, fact, and opinion signal words.</w:t>
            </w:r>
          </w:p>
        </w:tc>
        <w:tc>
          <w:tcPr>
            <w:tcW w:w="6967" w:type="dxa"/>
            <w:gridSpan w:val="2"/>
            <w:tcBorders>
              <w:bottom w:val="single" w:sz="4" w:space="0" w:color="auto"/>
            </w:tcBorders>
          </w:tcPr>
          <w:p w14:paraId="6D0A8ABC" w14:textId="77777777" w:rsidR="003725F6" w:rsidRPr="00A76F6A" w:rsidRDefault="007C5F06" w:rsidP="00A76F6A">
            <w:pPr>
              <w:spacing w:after="0" w:line="240" w:lineRule="auto"/>
              <w:ind w:left="432" w:hanging="432"/>
              <w:rPr>
                <w:rFonts w:asciiTheme="majorHAnsi" w:hAnsiTheme="majorHAnsi" w:cs="Arial"/>
                <w:b/>
              </w:rPr>
            </w:pPr>
            <w:r w:rsidRPr="00A76F6A">
              <w:rPr>
                <w:rFonts w:asciiTheme="majorHAnsi" w:hAnsiTheme="majorHAnsi"/>
              </w:rPr>
              <w:t>Q.1</w:t>
            </w:r>
            <w:r w:rsidR="002C5A35" w:rsidRPr="003A0EBD">
              <w:rPr>
                <w:rFonts w:asciiTheme="majorHAnsi" w:hAnsiTheme="majorHAnsi"/>
              </w:rPr>
              <w:tab/>
            </w:r>
            <w:r w:rsidRPr="00A76F6A">
              <w:rPr>
                <w:rFonts w:asciiTheme="majorHAnsi" w:hAnsiTheme="majorHAnsi"/>
              </w:rPr>
              <w:t>How can I use language to make a difference in a problem that is important to me, my community, or other people?</w:t>
            </w:r>
          </w:p>
          <w:p w14:paraId="48793C11" w14:textId="77777777" w:rsidR="003725F6" w:rsidRDefault="007C5F06" w:rsidP="00A76F6A">
            <w:pPr>
              <w:spacing w:after="0" w:line="240" w:lineRule="auto"/>
              <w:ind w:left="432" w:hanging="432"/>
              <w:rPr>
                <w:rFonts w:asciiTheme="majorHAnsi" w:eastAsia="Times New Roman" w:hAnsiTheme="majorHAnsi"/>
              </w:rPr>
            </w:pPr>
            <w:r w:rsidRPr="00A76F6A">
              <w:rPr>
                <w:rFonts w:asciiTheme="majorHAnsi" w:hAnsiTheme="majorHAnsi"/>
              </w:rPr>
              <w:t>Q.2</w:t>
            </w:r>
            <w:r w:rsidR="002C5A35" w:rsidRPr="003A0EBD">
              <w:rPr>
                <w:rFonts w:asciiTheme="majorHAnsi" w:hAnsiTheme="majorHAnsi"/>
              </w:rPr>
              <w:tab/>
            </w:r>
            <w:r w:rsidRPr="00A76F6A">
              <w:rPr>
                <w:rFonts w:asciiTheme="majorHAnsi" w:hAnsiTheme="majorHAnsi"/>
              </w:rPr>
              <w:t xml:space="preserve">How can </w:t>
            </w:r>
            <w:r w:rsidR="002407CB" w:rsidRPr="003A0EBD">
              <w:rPr>
                <w:rFonts w:asciiTheme="majorHAnsi" w:hAnsiTheme="majorHAnsi"/>
              </w:rPr>
              <w:t>I</w:t>
            </w:r>
            <w:r w:rsidRPr="00A76F6A">
              <w:rPr>
                <w:rFonts w:asciiTheme="majorHAnsi" w:hAnsiTheme="majorHAnsi"/>
              </w:rPr>
              <w:t xml:space="preserve"> use </w:t>
            </w:r>
            <w:r w:rsidR="002407CB" w:rsidRPr="003A0EBD">
              <w:rPr>
                <w:rFonts w:asciiTheme="majorHAnsi" w:hAnsiTheme="majorHAnsi"/>
              </w:rPr>
              <w:t>my</w:t>
            </w:r>
            <w:r w:rsidRPr="00A76F6A">
              <w:rPr>
                <w:rFonts w:asciiTheme="majorHAnsi" w:hAnsiTheme="majorHAnsi"/>
              </w:rPr>
              <w:t xml:space="preserve"> knowledge of the English language to convey a powerful message?</w:t>
            </w:r>
          </w:p>
        </w:tc>
      </w:tr>
      <w:tr w:rsidR="00C35AA9" w:rsidRPr="003A0EBD" w14:paraId="7C511C1B" w14:textId="77777777" w:rsidTr="00273855">
        <w:tc>
          <w:tcPr>
            <w:tcW w:w="13176" w:type="dxa"/>
            <w:gridSpan w:val="4"/>
            <w:shd w:val="clear" w:color="auto" w:fill="DEEAF6"/>
          </w:tcPr>
          <w:p w14:paraId="65E0CE24" w14:textId="77777777" w:rsidR="003725F6" w:rsidRDefault="00C35AA9" w:rsidP="00A76F6A">
            <w:pPr>
              <w:keepNext/>
              <w:spacing w:after="0" w:line="240" w:lineRule="auto"/>
              <w:rPr>
                <w:rFonts w:asciiTheme="majorHAnsi" w:eastAsia="Times New Roman" w:hAnsiTheme="majorHAnsi" w:cs="Arial"/>
                <w:b/>
                <w:lang w:eastAsia="en-US"/>
              </w:rPr>
            </w:pPr>
            <w:r w:rsidRPr="003A0EBD">
              <w:rPr>
                <w:rFonts w:asciiTheme="majorHAnsi" w:hAnsiTheme="majorHAnsi"/>
                <w:b/>
              </w:rPr>
              <w:t>Assessment</w:t>
            </w:r>
          </w:p>
        </w:tc>
      </w:tr>
      <w:tr w:rsidR="00C35AA9" w:rsidRPr="003A0EBD" w14:paraId="0F749DFE" w14:textId="77777777" w:rsidTr="00273855">
        <w:tc>
          <w:tcPr>
            <w:tcW w:w="13176" w:type="dxa"/>
            <w:gridSpan w:val="4"/>
            <w:shd w:val="clear" w:color="auto" w:fill="auto"/>
          </w:tcPr>
          <w:p w14:paraId="4EB040A1" w14:textId="77777777" w:rsidR="00720B6D" w:rsidRPr="003A0EBD" w:rsidRDefault="00E0235E">
            <w:pPr>
              <w:pStyle w:val="ListParagraph"/>
              <w:numPr>
                <w:ilvl w:val="0"/>
                <w:numId w:val="168"/>
              </w:numPr>
              <w:spacing w:after="0" w:line="240" w:lineRule="auto"/>
              <w:rPr>
                <w:rFonts w:asciiTheme="majorHAnsi" w:hAnsiTheme="majorHAnsi" w:cs="Arial"/>
              </w:rPr>
            </w:pPr>
            <w:r w:rsidRPr="003A0EBD">
              <w:rPr>
                <w:rFonts w:asciiTheme="majorHAnsi" w:hAnsiTheme="majorHAnsi" w:cs="Arial"/>
              </w:rPr>
              <w:t xml:space="preserve">Formative </w:t>
            </w:r>
            <w:r w:rsidR="005F5E91" w:rsidRPr="003A0EBD">
              <w:rPr>
                <w:rFonts w:asciiTheme="majorHAnsi" w:hAnsiTheme="majorHAnsi" w:cs="Arial"/>
              </w:rPr>
              <w:t>assessment</w:t>
            </w:r>
            <w:r w:rsidRPr="003A0EBD">
              <w:rPr>
                <w:rFonts w:asciiTheme="majorHAnsi" w:hAnsiTheme="majorHAnsi" w:cs="Arial"/>
              </w:rPr>
              <w:t>:</w:t>
            </w:r>
            <w:r w:rsidR="005F5E91" w:rsidRPr="003A0EBD">
              <w:rPr>
                <w:rFonts w:asciiTheme="majorHAnsi" w:hAnsiTheme="majorHAnsi" w:cs="Arial"/>
              </w:rPr>
              <w:t xml:space="preserve"> The</w:t>
            </w:r>
            <w:r w:rsidRPr="003A0EBD">
              <w:rPr>
                <w:rFonts w:asciiTheme="majorHAnsi" w:hAnsiTheme="majorHAnsi" w:cs="Arial"/>
              </w:rPr>
              <w:t xml:space="preserve"> </w:t>
            </w:r>
            <w:hyperlink w:anchor="L12PSAGuidelines" w:history="1">
              <w:r w:rsidR="00720B6D" w:rsidRPr="003A0EBD">
                <w:rPr>
                  <w:rStyle w:val="Hyperlink"/>
                  <w:rFonts w:asciiTheme="majorHAnsi" w:hAnsiTheme="majorHAnsi" w:cs="Arial"/>
                </w:rPr>
                <w:t>PSA checklist items completed in the specified order</w:t>
              </w:r>
            </w:hyperlink>
            <w:r w:rsidR="005F5E91" w:rsidRPr="003A0EBD">
              <w:rPr>
                <w:rFonts w:asciiTheme="majorHAnsi" w:hAnsiTheme="majorHAnsi" w:cs="Arial"/>
              </w:rPr>
              <w:t xml:space="preserve">, </w:t>
            </w:r>
            <w:r w:rsidRPr="003A0EBD">
              <w:rPr>
                <w:rFonts w:asciiTheme="majorHAnsi" w:hAnsiTheme="majorHAnsi" w:cs="Arial"/>
              </w:rPr>
              <w:t>and</w:t>
            </w:r>
            <w:r w:rsidR="005F5E91" w:rsidRPr="003A0EBD">
              <w:rPr>
                <w:rFonts w:asciiTheme="majorHAnsi" w:hAnsiTheme="majorHAnsi" w:cs="Arial"/>
              </w:rPr>
              <w:t xml:space="preserve"> the</w:t>
            </w:r>
            <w:r w:rsidRPr="003A0EBD">
              <w:rPr>
                <w:rFonts w:asciiTheme="majorHAnsi" w:hAnsiTheme="majorHAnsi" w:cs="Arial"/>
              </w:rPr>
              <w:t xml:space="preserve"> </w:t>
            </w:r>
            <w:hyperlink w:anchor="L12PSAstoryboard" w:history="1">
              <w:r w:rsidR="005F5E91" w:rsidRPr="003A0EBD">
                <w:rPr>
                  <w:rStyle w:val="Hyperlink"/>
                  <w:rFonts w:asciiTheme="majorHAnsi" w:hAnsiTheme="majorHAnsi" w:cs="Arial"/>
                </w:rPr>
                <w:t>s</w:t>
              </w:r>
              <w:r w:rsidRPr="003A0EBD">
                <w:rPr>
                  <w:rStyle w:val="Hyperlink"/>
                  <w:rFonts w:asciiTheme="majorHAnsi" w:hAnsiTheme="majorHAnsi" w:cs="Arial"/>
                </w:rPr>
                <w:t>tory</w:t>
              </w:r>
              <w:r w:rsidR="005F5E91" w:rsidRPr="003A0EBD">
                <w:rPr>
                  <w:rStyle w:val="Hyperlink"/>
                  <w:rFonts w:asciiTheme="majorHAnsi" w:hAnsiTheme="majorHAnsi" w:cs="Arial"/>
                </w:rPr>
                <w:t>b</w:t>
              </w:r>
              <w:r w:rsidRPr="003A0EBD">
                <w:rPr>
                  <w:rStyle w:val="Hyperlink"/>
                  <w:rFonts w:asciiTheme="majorHAnsi" w:hAnsiTheme="majorHAnsi" w:cs="Arial"/>
                </w:rPr>
                <w:t>oard</w:t>
              </w:r>
            </w:hyperlink>
            <w:r w:rsidR="005F5E91" w:rsidRPr="003A0EBD">
              <w:rPr>
                <w:rFonts w:asciiTheme="majorHAnsi" w:hAnsiTheme="majorHAnsi" w:cs="Arial"/>
              </w:rPr>
              <w:t xml:space="preserve">, </w:t>
            </w:r>
            <w:r w:rsidRPr="003A0EBD">
              <w:rPr>
                <w:rFonts w:asciiTheme="majorHAnsi" w:hAnsiTheme="majorHAnsi" w:cs="Arial"/>
              </w:rPr>
              <w:t>illustrate student</w:t>
            </w:r>
            <w:r w:rsidR="005F5E91" w:rsidRPr="003A0EBD">
              <w:rPr>
                <w:rFonts w:asciiTheme="majorHAnsi" w:hAnsiTheme="majorHAnsi" w:cs="Arial"/>
              </w:rPr>
              <w:t>s’</w:t>
            </w:r>
            <w:r w:rsidRPr="003A0EBD">
              <w:rPr>
                <w:rFonts w:asciiTheme="majorHAnsi" w:hAnsiTheme="majorHAnsi" w:cs="Arial"/>
              </w:rPr>
              <w:t xml:space="preserve"> ability to use language to synthesis relevant information about clean water access. Assess student use of present tense, modal verbs, and cause, effect, fact, and opinion signal words.</w:t>
            </w:r>
          </w:p>
          <w:p w14:paraId="5AAC2E0A" w14:textId="77777777" w:rsidR="00C35AA9" w:rsidRPr="003A0EBD" w:rsidRDefault="00E0235E">
            <w:pPr>
              <w:pStyle w:val="ListParagraph"/>
              <w:numPr>
                <w:ilvl w:val="0"/>
                <w:numId w:val="168"/>
              </w:numPr>
              <w:spacing w:after="0" w:line="240" w:lineRule="auto"/>
              <w:rPr>
                <w:rFonts w:asciiTheme="majorHAnsi" w:hAnsiTheme="majorHAnsi" w:cs="Arial"/>
              </w:rPr>
            </w:pPr>
            <w:r w:rsidRPr="003A0EBD">
              <w:rPr>
                <w:rFonts w:asciiTheme="majorHAnsi" w:hAnsiTheme="majorHAnsi" w:cs="Arial"/>
              </w:rPr>
              <w:t xml:space="preserve">Formative </w:t>
            </w:r>
            <w:r w:rsidR="005F5E91" w:rsidRPr="003A0EBD">
              <w:rPr>
                <w:rFonts w:asciiTheme="majorHAnsi" w:hAnsiTheme="majorHAnsi" w:cs="Arial"/>
              </w:rPr>
              <w:t>assessment</w:t>
            </w:r>
            <w:r w:rsidRPr="003A0EBD">
              <w:rPr>
                <w:rFonts w:asciiTheme="majorHAnsi" w:hAnsiTheme="majorHAnsi" w:cs="Arial"/>
              </w:rPr>
              <w:t>:</w:t>
            </w:r>
            <w:r w:rsidR="005F5E91" w:rsidRPr="003A0EBD">
              <w:rPr>
                <w:rFonts w:asciiTheme="majorHAnsi" w:hAnsiTheme="majorHAnsi" w:cs="Arial"/>
              </w:rPr>
              <w:t xml:space="preserve"> Use the</w:t>
            </w:r>
            <w:r w:rsidRPr="003A0EBD">
              <w:rPr>
                <w:rFonts w:asciiTheme="majorHAnsi" w:hAnsiTheme="majorHAnsi" w:cs="Arial"/>
              </w:rPr>
              <w:t xml:space="preserve"> </w:t>
            </w:r>
            <w:hyperlink w:anchor="L12ticketout" w:history="1">
              <w:r w:rsidR="00F37910">
                <w:rPr>
                  <w:rStyle w:val="Hyperlink"/>
                  <w:rFonts w:asciiTheme="majorHAnsi" w:hAnsiTheme="majorHAnsi" w:cs="Arial"/>
                </w:rPr>
                <w:t>exit t</w:t>
              </w:r>
              <w:r w:rsidR="00720B6D" w:rsidRPr="003A0EBD">
                <w:rPr>
                  <w:rStyle w:val="Hyperlink"/>
                  <w:rFonts w:asciiTheme="majorHAnsi" w:hAnsiTheme="majorHAnsi" w:cs="Arial"/>
                </w:rPr>
                <w:t>icket</w:t>
              </w:r>
            </w:hyperlink>
            <w:r w:rsidR="00720B6D" w:rsidRPr="003A0EBD">
              <w:rPr>
                <w:rFonts w:asciiTheme="majorHAnsi" w:hAnsiTheme="majorHAnsi" w:cs="Arial"/>
              </w:rPr>
              <w:t xml:space="preserve"> </w:t>
            </w:r>
            <w:r w:rsidR="005F5E91" w:rsidRPr="003A0EBD">
              <w:rPr>
                <w:rFonts w:asciiTheme="majorHAnsi" w:hAnsiTheme="majorHAnsi" w:cs="Arial"/>
              </w:rPr>
              <w:t>to a</w:t>
            </w:r>
            <w:r w:rsidRPr="003A0EBD">
              <w:rPr>
                <w:rFonts w:asciiTheme="majorHAnsi" w:hAnsiTheme="majorHAnsi" w:cs="Arial"/>
              </w:rPr>
              <w:t>ssess student</w:t>
            </w:r>
            <w:r w:rsidR="005F5E91" w:rsidRPr="003A0EBD">
              <w:rPr>
                <w:rFonts w:asciiTheme="majorHAnsi" w:hAnsiTheme="majorHAnsi" w:cs="Arial"/>
              </w:rPr>
              <w:t>s’</w:t>
            </w:r>
            <w:r w:rsidRPr="003A0EBD">
              <w:rPr>
                <w:rFonts w:asciiTheme="majorHAnsi" w:hAnsiTheme="majorHAnsi" w:cs="Arial"/>
              </w:rPr>
              <w:t xml:space="preserve"> use of modal</w:t>
            </w:r>
            <w:r w:rsidR="005F5E91" w:rsidRPr="003A0EBD">
              <w:rPr>
                <w:rFonts w:asciiTheme="majorHAnsi" w:hAnsiTheme="majorHAnsi" w:cs="Arial"/>
              </w:rPr>
              <w:t>s</w:t>
            </w:r>
            <w:r w:rsidRPr="003A0EBD">
              <w:rPr>
                <w:rFonts w:asciiTheme="majorHAnsi" w:hAnsiTheme="majorHAnsi" w:cs="Arial"/>
              </w:rPr>
              <w:t xml:space="preserve"> to craft a call to action.</w:t>
            </w:r>
          </w:p>
          <w:p w14:paraId="1A6F0F66" w14:textId="77777777" w:rsidR="00E0235E" w:rsidRPr="003A0EBD" w:rsidRDefault="00E0235E">
            <w:pPr>
              <w:pStyle w:val="ListParagraph"/>
              <w:numPr>
                <w:ilvl w:val="0"/>
                <w:numId w:val="168"/>
              </w:numPr>
              <w:spacing w:after="0" w:line="240" w:lineRule="auto"/>
              <w:rPr>
                <w:rFonts w:asciiTheme="majorHAnsi" w:hAnsiTheme="majorHAnsi" w:cs="Arial"/>
              </w:rPr>
            </w:pPr>
            <w:r w:rsidRPr="003A0EBD">
              <w:rPr>
                <w:rFonts w:asciiTheme="majorHAnsi" w:hAnsiTheme="majorHAnsi" w:cs="Arial"/>
              </w:rPr>
              <w:t>Self-</w:t>
            </w:r>
            <w:r w:rsidR="005F5E91" w:rsidRPr="003A0EBD">
              <w:rPr>
                <w:rFonts w:asciiTheme="majorHAnsi" w:hAnsiTheme="majorHAnsi" w:cs="Arial"/>
              </w:rPr>
              <w:t>assessment</w:t>
            </w:r>
            <w:r w:rsidRPr="003A0EBD">
              <w:rPr>
                <w:rFonts w:asciiTheme="majorHAnsi" w:hAnsiTheme="majorHAnsi" w:cs="Arial"/>
              </w:rPr>
              <w:t>: Student</w:t>
            </w:r>
            <w:r w:rsidR="005F5E91" w:rsidRPr="003A0EBD">
              <w:rPr>
                <w:rFonts w:asciiTheme="majorHAnsi" w:hAnsiTheme="majorHAnsi" w:cs="Arial"/>
              </w:rPr>
              <w:t>s’</w:t>
            </w:r>
            <w:r w:rsidRPr="003A0EBD">
              <w:rPr>
                <w:rFonts w:asciiTheme="majorHAnsi" w:hAnsiTheme="majorHAnsi" w:cs="Arial"/>
              </w:rPr>
              <w:t xml:space="preserve"> continued use of th</w:t>
            </w:r>
            <w:r w:rsidR="005F5E91" w:rsidRPr="003A0EBD">
              <w:rPr>
                <w:rFonts w:asciiTheme="majorHAnsi" w:hAnsiTheme="majorHAnsi" w:cs="Arial"/>
              </w:rPr>
              <w:t>e “</w:t>
            </w:r>
            <w:hyperlink w:anchor="L11stepstocreatePSA" w:history="1">
              <w:r w:rsidRPr="003A0EBD">
                <w:rPr>
                  <w:rStyle w:val="Hyperlink"/>
                  <w:rFonts w:asciiTheme="majorHAnsi" w:hAnsiTheme="majorHAnsi" w:cs="Arial"/>
                </w:rPr>
                <w:t>Steps to Create a PSA</w:t>
              </w:r>
            </w:hyperlink>
            <w:r w:rsidR="005F5E91" w:rsidRPr="003A0EBD">
              <w:rPr>
                <w:rFonts w:asciiTheme="majorHAnsi" w:hAnsiTheme="majorHAnsi" w:cs="Arial"/>
              </w:rPr>
              <w:t xml:space="preserve">” </w:t>
            </w:r>
            <w:r w:rsidRPr="003A0EBD">
              <w:rPr>
                <w:rFonts w:asciiTheme="majorHAnsi" w:hAnsiTheme="majorHAnsi" w:cs="Arial"/>
              </w:rPr>
              <w:t>sequence to monitor progress in creation of their PSA</w:t>
            </w:r>
            <w:r w:rsidR="002C5A35" w:rsidRPr="003A0EBD">
              <w:rPr>
                <w:rFonts w:asciiTheme="majorHAnsi" w:hAnsiTheme="majorHAnsi" w:cs="Arial"/>
              </w:rPr>
              <w:t>s</w:t>
            </w:r>
            <w:r w:rsidRPr="003A0EBD">
              <w:rPr>
                <w:rFonts w:asciiTheme="majorHAnsi" w:hAnsiTheme="majorHAnsi" w:cs="Arial"/>
              </w:rPr>
              <w:t>.</w:t>
            </w:r>
          </w:p>
          <w:p w14:paraId="31AE86C2" w14:textId="77777777" w:rsidR="003725F6" w:rsidRPr="00A76F6A" w:rsidRDefault="00093618" w:rsidP="00A76F6A">
            <w:pPr>
              <w:pStyle w:val="ListParagraph"/>
              <w:numPr>
                <w:ilvl w:val="0"/>
                <w:numId w:val="168"/>
              </w:numPr>
              <w:spacing w:after="0" w:line="240" w:lineRule="auto"/>
              <w:rPr>
                <w:rFonts w:asciiTheme="majorHAnsi" w:hAnsiTheme="majorHAnsi" w:cs="Arial"/>
              </w:rPr>
            </w:pPr>
            <w:r w:rsidRPr="003A0EBD">
              <w:rPr>
                <w:rFonts w:asciiTheme="majorHAnsi" w:hAnsiTheme="majorHAnsi" w:cs="Arial"/>
              </w:rPr>
              <w:t>Self-</w:t>
            </w:r>
            <w:r w:rsidR="00A34B4D" w:rsidRPr="003A0EBD">
              <w:rPr>
                <w:rFonts w:asciiTheme="majorHAnsi" w:hAnsiTheme="majorHAnsi" w:cs="Arial"/>
              </w:rPr>
              <w:t>a</w:t>
            </w:r>
            <w:r w:rsidRPr="003A0EBD">
              <w:rPr>
                <w:rFonts w:asciiTheme="majorHAnsi" w:hAnsiTheme="majorHAnsi" w:cs="Arial"/>
              </w:rPr>
              <w:t>ssessment: Student</w:t>
            </w:r>
            <w:r w:rsidR="005F5E91" w:rsidRPr="003A0EBD">
              <w:rPr>
                <w:rFonts w:asciiTheme="majorHAnsi" w:hAnsiTheme="majorHAnsi" w:cs="Arial"/>
              </w:rPr>
              <w:t>s’</w:t>
            </w:r>
            <w:r w:rsidRPr="003A0EBD">
              <w:rPr>
                <w:rFonts w:asciiTheme="majorHAnsi" w:hAnsiTheme="majorHAnsi" w:cs="Arial"/>
              </w:rPr>
              <w:t xml:space="preserve"> monitoring of learning in relation to the language objective. </w:t>
            </w:r>
          </w:p>
        </w:tc>
      </w:tr>
      <w:tr w:rsidR="00C35AA9" w:rsidRPr="003A0EBD" w14:paraId="6138C81D" w14:textId="77777777" w:rsidTr="00273855">
        <w:tc>
          <w:tcPr>
            <w:tcW w:w="13176" w:type="dxa"/>
            <w:gridSpan w:val="4"/>
            <w:tcBorders>
              <w:bottom w:val="nil"/>
            </w:tcBorders>
            <w:shd w:val="clear" w:color="auto" w:fill="DEEAF6"/>
          </w:tcPr>
          <w:p w14:paraId="07DDC0C4" w14:textId="77777777" w:rsidR="00C35AA9" w:rsidRPr="000A21F2" w:rsidRDefault="00C35AA9">
            <w:pPr>
              <w:keepNext/>
              <w:spacing w:after="0" w:line="240" w:lineRule="auto"/>
              <w:jc w:val="center"/>
              <w:rPr>
                <w:rFonts w:asciiTheme="majorHAnsi" w:hAnsiTheme="majorHAnsi"/>
                <w:b/>
              </w:rPr>
            </w:pPr>
            <w:r w:rsidRPr="000A21F2">
              <w:rPr>
                <w:rFonts w:asciiTheme="majorHAnsi" w:hAnsiTheme="majorHAnsi"/>
                <w:b/>
              </w:rPr>
              <w:t xml:space="preserve">Thinking Space: What Academic Language </w:t>
            </w:r>
            <w:r w:rsidR="005F5E91" w:rsidRPr="000A21F2">
              <w:rPr>
                <w:rFonts w:asciiTheme="majorHAnsi" w:hAnsiTheme="majorHAnsi"/>
                <w:b/>
              </w:rPr>
              <w:t xml:space="preserve">Will Be Practiced </w:t>
            </w:r>
            <w:r w:rsidRPr="000A21F2">
              <w:rPr>
                <w:rFonts w:asciiTheme="majorHAnsi" w:hAnsiTheme="majorHAnsi"/>
                <w:b/>
              </w:rPr>
              <w:t xml:space="preserve">in </w:t>
            </w:r>
            <w:r w:rsidR="005F5E91" w:rsidRPr="000A21F2">
              <w:rPr>
                <w:rFonts w:asciiTheme="majorHAnsi" w:hAnsiTheme="majorHAnsi"/>
                <w:b/>
              </w:rPr>
              <w:t>This Lesson</w:t>
            </w:r>
            <w:r w:rsidRPr="000A21F2">
              <w:rPr>
                <w:rFonts w:asciiTheme="majorHAnsi" w:hAnsiTheme="majorHAnsi"/>
                <w:b/>
              </w:rPr>
              <w:t>?</w:t>
            </w:r>
          </w:p>
        </w:tc>
      </w:tr>
      <w:tr w:rsidR="00C35AA9" w:rsidRPr="003A0EBD" w14:paraId="32A5B1CD" w14:textId="77777777" w:rsidTr="00273855">
        <w:tc>
          <w:tcPr>
            <w:tcW w:w="4567" w:type="dxa"/>
            <w:tcBorders>
              <w:top w:val="nil"/>
              <w:right w:val="nil"/>
            </w:tcBorders>
            <w:shd w:val="clear" w:color="auto" w:fill="DEEAF6"/>
          </w:tcPr>
          <w:p w14:paraId="5A61E11E"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Discourse</w:t>
            </w:r>
            <w:r w:rsidR="007C5F06" w:rsidRPr="00A76F6A">
              <w:rPr>
                <w:rFonts w:asciiTheme="majorHAnsi" w:hAnsiTheme="majorHAnsi"/>
                <w:b/>
              </w:rPr>
              <w:t xml:space="preserve"> Dimension</w:t>
            </w:r>
          </w:p>
        </w:tc>
        <w:tc>
          <w:tcPr>
            <w:tcW w:w="3611" w:type="dxa"/>
            <w:gridSpan w:val="2"/>
            <w:tcBorders>
              <w:top w:val="nil"/>
              <w:left w:val="nil"/>
              <w:right w:val="nil"/>
            </w:tcBorders>
            <w:shd w:val="clear" w:color="auto" w:fill="DEEAF6"/>
          </w:tcPr>
          <w:p w14:paraId="78061AE8"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Sentence</w:t>
            </w:r>
            <w:r w:rsidR="007C5F06" w:rsidRPr="00A76F6A">
              <w:rPr>
                <w:rFonts w:asciiTheme="majorHAnsi" w:hAnsiTheme="majorHAnsi"/>
                <w:b/>
              </w:rPr>
              <w:t xml:space="preserve"> Dimension</w:t>
            </w:r>
          </w:p>
        </w:tc>
        <w:tc>
          <w:tcPr>
            <w:tcW w:w="4998" w:type="dxa"/>
            <w:tcBorders>
              <w:top w:val="nil"/>
              <w:left w:val="nil"/>
            </w:tcBorders>
            <w:shd w:val="clear" w:color="auto" w:fill="DEEAF6"/>
          </w:tcPr>
          <w:p w14:paraId="1D431C69" w14:textId="77777777" w:rsidR="00C35AA9" w:rsidRPr="00A76F6A" w:rsidRDefault="00C35AA9">
            <w:pPr>
              <w:keepNext/>
              <w:spacing w:after="0" w:line="240" w:lineRule="auto"/>
              <w:jc w:val="center"/>
              <w:rPr>
                <w:rFonts w:asciiTheme="majorHAnsi" w:hAnsiTheme="majorHAnsi"/>
                <w:b/>
              </w:rPr>
            </w:pPr>
            <w:r w:rsidRPr="000A21F2">
              <w:rPr>
                <w:rFonts w:asciiTheme="majorHAnsi" w:hAnsiTheme="majorHAnsi"/>
                <w:b/>
              </w:rPr>
              <w:t>Word</w:t>
            </w:r>
            <w:r w:rsidR="007C5F06" w:rsidRPr="00A76F6A">
              <w:rPr>
                <w:rFonts w:asciiTheme="majorHAnsi" w:hAnsiTheme="majorHAnsi"/>
                <w:b/>
              </w:rPr>
              <w:t xml:space="preserve"> Dimension</w:t>
            </w:r>
          </w:p>
        </w:tc>
      </w:tr>
      <w:tr w:rsidR="00C35AA9" w:rsidRPr="003A0EBD" w14:paraId="707E59BA" w14:textId="77777777" w:rsidTr="00273855">
        <w:tc>
          <w:tcPr>
            <w:tcW w:w="4567" w:type="dxa"/>
          </w:tcPr>
          <w:p w14:paraId="19A2CE28" w14:textId="77777777" w:rsidR="00C35AA9" w:rsidRPr="003A0EBD" w:rsidRDefault="004C5615">
            <w:pPr>
              <w:spacing w:after="0" w:line="240" w:lineRule="auto"/>
              <w:rPr>
                <w:rFonts w:asciiTheme="majorHAnsi" w:hAnsiTheme="majorHAnsi"/>
              </w:rPr>
            </w:pPr>
            <w:r w:rsidRPr="003A0EBD">
              <w:rPr>
                <w:rFonts w:asciiTheme="majorHAnsi" w:hAnsiTheme="majorHAnsi"/>
              </w:rPr>
              <w:t>Social/instructional language; stating facts and opinions about the clean water issue</w:t>
            </w:r>
            <w:r w:rsidR="001567BE" w:rsidRPr="003A0EBD">
              <w:rPr>
                <w:rFonts w:asciiTheme="majorHAnsi" w:hAnsiTheme="majorHAnsi"/>
              </w:rPr>
              <w:t xml:space="preserve"> </w:t>
            </w:r>
          </w:p>
        </w:tc>
        <w:tc>
          <w:tcPr>
            <w:tcW w:w="3611" w:type="dxa"/>
            <w:gridSpan w:val="2"/>
          </w:tcPr>
          <w:p w14:paraId="15CB8F5A" w14:textId="77777777" w:rsidR="00C35AA9" w:rsidRPr="003A0EBD" w:rsidRDefault="004C5615">
            <w:pPr>
              <w:spacing w:after="0" w:line="240" w:lineRule="auto"/>
              <w:rPr>
                <w:rFonts w:asciiTheme="majorHAnsi" w:hAnsiTheme="majorHAnsi"/>
              </w:rPr>
            </w:pPr>
            <w:r w:rsidRPr="003A0EBD">
              <w:rPr>
                <w:rFonts w:asciiTheme="majorHAnsi" w:hAnsiTheme="majorHAnsi"/>
              </w:rPr>
              <w:t xml:space="preserve">Present tense statements with </w:t>
            </w:r>
            <w:r w:rsidRPr="003A0EBD">
              <w:rPr>
                <w:rFonts w:asciiTheme="majorHAnsi" w:hAnsiTheme="majorHAnsi"/>
                <w:i/>
              </w:rPr>
              <w:t>can, should, must, have to</w:t>
            </w:r>
            <w:r w:rsidRPr="003A0EBD">
              <w:rPr>
                <w:rFonts w:asciiTheme="majorHAnsi" w:hAnsiTheme="majorHAnsi"/>
              </w:rPr>
              <w:t xml:space="preserve">; complex sentences with </w:t>
            </w:r>
            <w:r w:rsidRPr="003A0EBD">
              <w:rPr>
                <w:rFonts w:asciiTheme="majorHAnsi" w:hAnsiTheme="majorHAnsi"/>
                <w:i/>
              </w:rPr>
              <w:t>since</w:t>
            </w:r>
            <w:r w:rsidRPr="003A0EBD">
              <w:rPr>
                <w:rFonts w:asciiTheme="majorHAnsi" w:hAnsiTheme="majorHAnsi"/>
              </w:rPr>
              <w:t xml:space="preserve"> and</w:t>
            </w:r>
            <w:r w:rsidRPr="003A0EBD">
              <w:rPr>
                <w:rFonts w:asciiTheme="majorHAnsi" w:hAnsiTheme="majorHAnsi"/>
                <w:i/>
              </w:rPr>
              <w:t xml:space="preserve"> because</w:t>
            </w:r>
            <w:r w:rsidRPr="003A0EBD">
              <w:rPr>
                <w:rFonts w:asciiTheme="majorHAnsi" w:hAnsiTheme="majorHAnsi"/>
              </w:rPr>
              <w:t xml:space="preserve"> </w:t>
            </w:r>
          </w:p>
        </w:tc>
        <w:tc>
          <w:tcPr>
            <w:tcW w:w="4998" w:type="dxa"/>
          </w:tcPr>
          <w:p w14:paraId="3D4739BA" w14:textId="77777777" w:rsidR="00C35AA9" w:rsidRPr="003A0EBD" w:rsidRDefault="005F5E91">
            <w:pPr>
              <w:spacing w:after="0" w:line="240" w:lineRule="auto"/>
              <w:rPr>
                <w:rFonts w:asciiTheme="majorHAnsi" w:hAnsiTheme="majorHAnsi"/>
              </w:rPr>
            </w:pPr>
            <w:r w:rsidRPr="003A0EBD">
              <w:rPr>
                <w:rFonts w:asciiTheme="majorHAnsi" w:hAnsiTheme="majorHAnsi"/>
              </w:rPr>
              <w:t xml:space="preserve">Topic </w:t>
            </w:r>
            <w:r w:rsidR="004C5615" w:rsidRPr="003A0EBD">
              <w:rPr>
                <w:rFonts w:asciiTheme="majorHAnsi" w:hAnsiTheme="majorHAnsi"/>
              </w:rPr>
              <w:t xml:space="preserve">vocabulary (e.g., </w:t>
            </w:r>
            <w:r w:rsidR="004C5615" w:rsidRPr="003A0EBD">
              <w:rPr>
                <w:rFonts w:asciiTheme="majorHAnsi" w:hAnsiTheme="majorHAnsi"/>
                <w:i/>
              </w:rPr>
              <w:t>access, human right, dirty/clean water</w:t>
            </w:r>
            <w:r w:rsidR="004C5615" w:rsidRPr="003A0EBD">
              <w:rPr>
                <w:rFonts w:asciiTheme="majorHAnsi" w:hAnsiTheme="majorHAnsi"/>
              </w:rPr>
              <w:t xml:space="preserve">), </w:t>
            </w:r>
            <w:r w:rsidR="007C5F06" w:rsidRPr="00A76F6A">
              <w:rPr>
                <w:rFonts w:asciiTheme="majorHAnsi" w:hAnsiTheme="majorHAnsi"/>
                <w:i/>
              </w:rPr>
              <w:t>cause, effect, fact, opinion, evidence, claim, storyboard, script</w:t>
            </w:r>
          </w:p>
        </w:tc>
      </w:tr>
      <w:tr w:rsidR="00C35AA9" w:rsidRPr="003A0EBD" w14:paraId="0A0998A5" w14:textId="77777777" w:rsidTr="00273855">
        <w:tc>
          <w:tcPr>
            <w:tcW w:w="13176" w:type="dxa"/>
            <w:gridSpan w:val="4"/>
            <w:shd w:val="clear" w:color="auto" w:fill="DEEAF6"/>
          </w:tcPr>
          <w:p w14:paraId="3A452783" w14:textId="77777777" w:rsidR="00C35AA9" w:rsidRPr="003A0EBD" w:rsidRDefault="00C35AA9">
            <w:pPr>
              <w:spacing w:after="0" w:line="240" w:lineRule="auto"/>
              <w:rPr>
                <w:rFonts w:asciiTheme="majorHAnsi" w:hAnsiTheme="majorHAnsi"/>
                <w:b/>
              </w:rPr>
            </w:pPr>
            <w:r w:rsidRPr="003A0EBD">
              <w:rPr>
                <w:rFonts w:asciiTheme="majorHAnsi" w:hAnsiTheme="majorHAnsi"/>
                <w:b/>
              </w:rPr>
              <w:t>Instructional Tips/Strategies/</w:t>
            </w:r>
            <w:r w:rsidRPr="000A21F2">
              <w:rPr>
                <w:rFonts w:asciiTheme="majorHAnsi" w:hAnsiTheme="majorHAnsi"/>
                <w:b/>
              </w:rPr>
              <w:t>Suggestions</w:t>
            </w:r>
            <w:r w:rsidR="007C5F06" w:rsidRPr="00A76F6A">
              <w:rPr>
                <w:rFonts w:asciiTheme="majorHAnsi" w:hAnsiTheme="majorHAnsi"/>
                <w:b/>
              </w:rPr>
              <w:t xml:space="preserve"> for Teacher</w:t>
            </w:r>
          </w:p>
        </w:tc>
      </w:tr>
      <w:tr w:rsidR="00C35AA9" w:rsidRPr="003A0EBD" w14:paraId="08D27C95" w14:textId="77777777" w:rsidTr="00273855">
        <w:tc>
          <w:tcPr>
            <w:tcW w:w="13176" w:type="dxa"/>
            <w:gridSpan w:val="4"/>
          </w:tcPr>
          <w:p w14:paraId="2D31B36E" w14:textId="77777777" w:rsidR="00CC4471" w:rsidRPr="00CC4471" w:rsidRDefault="00CC4471">
            <w:pPr>
              <w:pStyle w:val="ListParagraph"/>
              <w:numPr>
                <w:ilvl w:val="0"/>
                <w:numId w:val="167"/>
              </w:numPr>
              <w:spacing w:after="0" w:line="240" w:lineRule="auto"/>
              <w:rPr>
                <w:rFonts w:asciiTheme="majorHAnsi" w:hAnsiTheme="majorHAnsi" w:cs="Arial"/>
              </w:rPr>
            </w:pPr>
            <w:r w:rsidRPr="009374A1">
              <w:rPr>
                <w:rFonts w:asciiTheme="majorHAnsi" w:hAnsiTheme="majorHAnsi"/>
              </w:rPr>
              <w:t>Continuously consider how the word/phrase and sentence dimensions are used to craft meanings and messages at the discourse dimension.</w:t>
            </w:r>
          </w:p>
          <w:p w14:paraId="66BD535B" w14:textId="77777777" w:rsidR="00720B6D" w:rsidRPr="003A0EBD" w:rsidRDefault="00720B6D">
            <w:pPr>
              <w:pStyle w:val="ListParagraph"/>
              <w:numPr>
                <w:ilvl w:val="0"/>
                <w:numId w:val="167"/>
              </w:numPr>
              <w:spacing w:after="0" w:line="240" w:lineRule="auto"/>
              <w:rPr>
                <w:rFonts w:asciiTheme="majorHAnsi" w:hAnsiTheme="majorHAnsi" w:cs="Arial"/>
              </w:rPr>
            </w:pPr>
            <w:r w:rsidRPr="003A0EBD">
              <w:rPr>
                <w:rFonts w:asciiTheme="majorHAnsi" w:hAnsiTheme="majorHAnsi" w:cs="Arial"/>
              </w:rPr>
              <w:t>Create a word wall with sequence words</w:t>
            </w:r>
            <w:r w:rsidR="00923B4B">
              <w:rPr>
                <w:rFonts w:asciiTheme="majorHAnsi" w:hAnsiTheme="majorHAnsi" w:cs="Arial"/>
              </w:rPr>
              <w:t>.</w:t>
            </w:r>
          </w:p>
          <w:p w14:paraId="0833C671" w14:textId="77777777" w:rsidR="00720B6D" w:rsidRPr="003A0EBD" w:rsidRDefault="00720B6D">
            <w:pPr>
              <w:pStyle w:val="ListParagraph"/>
              <w:numPr>
                <w:ilvl w:val="0"/>
                <w:numId w:val="167"/>
              </w:numPr>
              <w:spacing w:after="0" w:line="240" w:lineRule="auto"/>
              <w:rPr>
                <w:rFonts w:asciiTheme="majorHAnsi" w:hAnsiTheme="majorHAnsi" w:cs="Arial"/>
              </w:rPr>
            </w:pPr>
            <w:r w:rsidRPr="003A0EBD">
              <w:rPr>
                <w:rFonts w:asciiTheme="majorHAnsi" w:hAnsiTheme="majorHAnsi" w:cs="Arial"/>
              </w:rPr>
              <w:t>Model how to complete a storyboard</w:t>
            </w:r>
            <w:r w:rsidR="00923B4B">
              <w:rPr>
                <w:rFonts w:asciiTheme="majorHAnsi" w:hAnsiTheme="majorHAnsi" w:cs="Arial"/>
              </w:rPr>
              <w:t>.</w:t>
            </w:r>
          </w:p>
          <w:p w14:paraId="4550A49B" w14:textId="77777777" w:rsidR="00C35AA9" w:rsidRDefault="00720B6D">
            <w:pPr>
              <w:pStyle w:val="ListParagraph"/>
              <w:numPr>
                <w:ilvl w:val="0"/>
                <w:numId w:val="167"/>
              </w:numPr>
              <w:spacing w:after="0" w:line="240" w:lineRule="auto"/>
              <w:rPr>
                <w:rFonts w:asciiTheme="majorHAnsi" w:hAnsiTheme="majorHAnsi" w:cs="Arial"/>
              </w:rPr>
            </w:pPr>
            <w:r w:rsidRPr="003A0EBD">
              <w:rPr>
                <w:rFonts w:asciiTheme="majorHAnsi" w:hAnsiTheme="majorHAnsi" w:cs="Arial"/>
              </w:rPr>
              <w:t xml:space="preserve">Provide a </w:t>
            </w:r>
            <w:r w:rsidR="00923B4B">
              <w:rPr>
                <w:rFonts w:asciiTheme="majorHAnsi" w:hAnsiTheme="majorHAnsi" w:cs="Arial"/>
              </w:rPr>
              <w:t>t</w:t>
            </w:r>
            <w:r w:rsidR="00923B4B" w:rsidRPr="003A0EBD">
              <w:rPr>
                <w:rFonts w:asciiTheme="majorHAnsi" w:hAnsiTheme="majorHAnsi" w:cs="Arial"/>
              </w:rPr>
              <w:t>hink</w:t>
            </w:r>
            <w:r w:rsidRPr="003A0EBD">
              <w:rPr>
                <w:rFonts w:asciiTheme="majorHAnsi" w:hAnsiTheme="majorHAnsi" w:cs="Arial"/>
              </w:rPr>
              <w:t>-</w:t>
            </w:r>
            <w:r w:rsidR="00923B4B">
              <w:rPr>
                <w:rFonts w:asciiTheme="majorHAnsi" w:hAnsiTheme="majorHAnsi" w:cs="Arial"/>
              </w:rPr>
              <w:t>a</w:t>
            </w:r>
            <w:r w:rsidR="00923B4B" w:rsidRPr="003A0EBD">
              <w:rPr>
                <w:rFonts w:asciiTheme="majorHAnsi" w:hAnsiTheme="majorHAnsi" w:cs="Arial"/>
              </w:rPr>
              <w:t xml:space="preserve">loud </w:t>
            </w:r>
            <w:r w:rsidRPr="003A0EBD">
              <w:rPr>
                <w:rFonts w:asciiTheme="majorHAnsi" w:hAnsiTheme="majorHAnsi" w:cs="Arial"/>
              </w:rPr>
              <w:t>for how to organize the PSA elements</w:t>
            </w:r>
            <w:r w:rsidR="00923B4B">
              <w:rPr>
                <w:rFonts w:asciiTheme="majorHAnsi" w:hAnsiTheme="majorHAnsi" w:cs="Arial"/>
                <w:lang w:eastAsia="en-US"/>
              </w:rPr>
              <w:t>.</w:t>
            </w:r>
          </w:p>
          <w:p w14:paraId="41C7BA0E" w14:textId="77777777" w:rsidR="00F25D7D" w:rsidRDefault="00945907">
            <w:pPr>
              <w:pStyle w:val="ListParagraph"/>
              <w:numPr>
                <w:ilvl w:val="0"/>
                <w:numId w:val="167"/>
              </w:numPr>
              <w:spacing w:after="0" w:line="240" w:lineRule="auto"/>
              <w:rPr>
                <w:rFonts w:asciiTheme="majorHAnsi" w:hAnsiTheme="majorHAnsi" w:cs="Arial"/>
              </w:rPr>
            </w:pPr>
            <w:r w:rsidRPr="00945907">
              <w:rPr>
                <w:rFonts w:asciiTheme="majorHAnsi" w:hAnsiTheme="majorHAnsi" w:cs="Arial"/>
                <w:lang w:eastAsia="en-US"/>
              </w:rPr>
              <w:t xml:space="preserve">Consider providing some options for </w:t>
            </w:r>
            <w:r>
              <w:rPr>
                <w:rFonts w:asciiTheme="majorHAnsi" w:hAnsiTheme="majorHAnsi" w:cs="Arial"/>
                <w:lang w:eastAsia="en-US"/>
              </w:rPr>
              <w:t>action and expression in addition to</w:t>
            </w:r>
            <w:r w:rsidRPr="00945907">
              <w:rPr>
                <w:rFonts w:asciiTheme="majorHAnsi" w:hAnsiTheme="majorHAnsi" w:cs="Arial"/>
                <w:lang w:eastAsia="en-US"/>
              </w:rPr>
              <w:t xml:space="preserve"> the storyboard. For example, students could create a narrated Powe</w:t>
            </w:r>
            <w:r w:rsidR="00F25D7D">
              <w:rPr>
                <w:rFonts w:asciiTheme="majorHAnsi" w:hAnsiTheme="majorHAnsi" w:cs="Arial"/>
                <w:lang w:eastAsia="en-US"/>
              </w:rPr>
              <w:t xml:space="preserve">rPoint or a documentary. Be sure to clearly articulate and review the expectations for each option with students. </w:t>
            </w:r>
          </w:p>
          <w:p w14:paraId="26398C92" w14:textId="77777777" w:rsidR="00945907" w:rsidRPr="003A0EBD" w:rsidRDefault="00F25D7D">
            <w:pPr>
              <w:pStyle w:val="ListParagraph"/>
              <w:numPr>
                <w:ilvl w:val="0"/>
                <w:numId w:val="167"/>
              </w:numPr>
              <w:spacing w:after="0" w:line="240" w:lineRule="auto"/>
              <w:rPr>
                <w:rFonts w:asciiTheme="majorHAnsi" w:hAnsiTheme="majorHAnsi" w:cs="Arial"/>
              </w:rPr>
            </w:pPr>
            <w:r>
              <w:rPr>
                <w:rFonts w:asciiTheme="majorHAnsi" w:hAnsiTheme="majorHAnsi" w:cs="Arial"/>
                <w:lang w:eastAsia="en-US"/>
              </w:rPr>
              <w:t>Y</w:t>
            </w:r>
            <w:r w:rsidR="00945907" w:rsidRPr="00945907">
              <w:rPr>
                <w:rFonts w:asciiTheme="majorHAnsi" w:hAnsiTheme="majorHAnsi" w:cs="Arial"/>
                <w:lang w:eastAsia="en-US"/>
              </w:rPr>
              <w:t>ou may wish to extend this lesson over more than one day and have students focus on collecting and organizing their information for one element each day.</w:t>
            </w:r>
          </w:p>
        </w:tc>
      </w:tr>
    </w:tbl>
    <w:p w14:paraId="0E0214CF"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69FAFED2" w14:textId="77777777" w:rsidTr="00A76F6A">
        <w:tc>
          <w:tcPr>
            <w:tcW w:w="14395" w:type="dxa"/>
            <w:shd w:val="clear" w:color="auto" w:fill="D9D9D9"/>
          </w:tcPr>
          <w:p w14:paraId="00E4F0EA" w14:textId="77777777" w:rsidR="00C35AA9" w:rsidRPr="003A0EBD" w:rsidRDefault="00C35AA9">
            <w:pPr>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C35AA9" w:rsidRPr="003A0EBD" w14:paraId="18D72E9D" w14:textId="77777777" w:rsidTr="00A76F6A">
        <w:tc>
          <w:tcPr>
            <w:tcW w:w="14395" w:type="dxa"/>
            <w:shd w:val="clear" w:color="auto" w:fill="E2EFD9"/>
          </w:tcPr>
          <w:p w14:paraId="5D0EB8DF" w14:textId="77777777" w:rsidR="00C35AA9" w:rsidRPr="003A0EBD" w:rsidRDefault="00C35AA9">
            <w:pPr>
              <w:spacing w:after="0" w:line="240" w:lineRule="auto"/>
              <w:rPr>
                <w:rFonts w:asciiTheme="majorHAnsi" w:hAnsiTheme="majorHAnsi"/>
                <w:lang w:eastAsia="en-US"/>
              </w:rPr>
            </w:pPr>
            <w:r w:rsidRPr="003A0EBD">
              <w:rPr>
                <w:rFonts w:asciiTheme="majorHAnsi" w:hAnsiTheme="majorHAnsi"/>
                <w:b/>
              </w:rPr>
              <w:t>Sociocultural Implications</w:t>
            </w:r>
          </w:p>
        </w:tc>
      </w:tr>
      <w:tr w:rsidR="00C35AA9" w:rsidRPr="003A0EBD" w14:paraId="19FFE811" w14:textId="77777777" w:rsidTr="00A76F6A">
        <w:tc>
          <w:tcPr>
            <w:tcW w:w="14395" w:type="dxa"/>
          </w:tcPr>
          <w:p w14:paraId="1223EA38" w14:textId="77777777" w:rsidR="00720B6D" w:rsidRPr="003A0EBD" w:rsidRDefault="00CC771F">
            <w:pPr>
              <w:pStyle w:val="NoSpacing"/>
              <w:numPr>
                <w:ilvl w:val="0"/>
                <w:numId w:val="165"/>
              </w:numPr>
              <w:contextualSpacing/>
              <w:rPr>
                <w:rFonts w:asciiTheme="majorHAnsi" w:hAnsiTheme="majorHAnsi" w:cs="Calibri"/>
              </w:rPr>
            </w:pPr>
            <w:r w:rsidRPr="003A0EBD">
              <w:rPr>
                <w:rFonts w:asciiTheme="majorHAnsi" w:hAnsiTheme="majorHAnsi" w:cs="Calibri"/>
              </w:rPr>
              <w:t>PSA</w:t>
            </w:r>
            <w:r w:rsidR="00720B6D" w:rsidRPr="003A0EBD">
              <w:rPr>
                <w:rFonts w:asciiTheme="majorHAnsi" w:hAnsiTheme="majorHAnsi" w:cs="Calibri"/>
              </w:rPr>
              <w:t xml:space="preserve">s or defending the rights of others may be a new concept for </w:t>
            </w:r>
            <w:r w:rsidR="000F68E8" w:rsidRPr="003A0EBD">
              <w:rPr>
                <w:rFonts w:asciiTheme="majorHAnsi" w:hAnsiTheme="majorHAnsi" w:cs="Calibri"/>
              </w:rPr>
              <w:t xml:space="preserve">some </w:t>
            </w:r>
            <w:r w:rsidR="00720B6D" w:rsidRPr="003A0EBD">
              <w:rPr>
                <w:rFonts w:asciiTheme="majorHAnsi" w:hAnsiTheme="majorHAnsi" w:cs="Calibri"/>
              </w:rPr>
              <w:t>E</w:t>
            </w:r>
            <w:r w:rsidR="000F68E8" w:rsidRPr="003A0EBD">
              <w:rPr>
                <w:rFonts w:asciiTheme="majorHAnsi" w:hAnsiTheme="majorHAnsi" w:cs="Calibri"/>
              </w:rPr>
              <w:t>L</w:t>
            </w:r>
            <w:r w:rsidR="00720B6D" w:rsidRPr="003A0EBD">
              <w:rPr>
                <w:rFonts w:asciiTheme="majorHAnsi" w:hAnsiTheme="majorHAnsi" w:cs="Calibri"/>
              </w:rPr>
              <w:t>s.</w:t>
            </w:r>
          </w:p>
          <w:p w14:paraId="06DD2E21" w14:textId="77777777" w:rsidR="00C83521" w:rsidRPr="00A76F6A" w:rsidRDefault="00286478">
            <w:pPr>
              <w:pStyle w:val="ListParagraph"/>
              <w:numPr>
                <w:ilvl w:val="0"/>
                <w:numId w:val="165"/>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6E3F5BE9" w14:textId="77777777" w:rsidR="001E717A" w:rsidRPr="00A76F6A" w:rsidRDefault="007C5F06">
            <w:pPr>
              <w:pStyle w:val="ListParagraph"/>
              <w:numPr>
                <w:ilvl w:val="0"/>
                <w:numId w:val="165"/>
              </w:numPr>
              <w:spacing w:after="0" w:line="240" w:lineRule="auto"/>
              <w:rPr>
                <w:rFonts w:asciiTheme="majorHAnsi" w:hAnsiTheme="majorHAnsi" w:cs="Calibri"/>
              </w:rPr>
            </w:pPr>
            <w:r w:rsidRPr="00A76F6A">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0FB5F521" w14:textId="77777777" w:rsidR="001E717A" w:rsidRPr="00A76F6A" w:rsidRDefault="007C5F06">
            <w:pPr>
              <w:pStyle w:val="ListParagraph"/>
              <w:numPr>
                <w:ilvl w:val="0"/>
                <w:numId w:val="165"/>
              </w:numPr>
              <w:spacing w:after="0" w:line="240" w:lineRule="auto"/>
              <w:rPr>
                <w:rFonts w:asciiTheme="majorHAnsi" w:hAnsiTheme="majorHAnsi" w:cs="Calibri"/>
              </w:rPr>
            </w:pPr>
            <w:r w:rsidRPr="00A76F6A">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5289B3A7" w14:textId="77777777" w:rsidR="003725F6" w:rsidRPr="00A76F6A" w:rsidRDefault="007C5F06" w:rsidP="00A76F6A">
            <w:pPr>
              <w:pStyle w:val="NoSpacing"/>
              <w:numPr>
                <w:ilvl w:val="0"/>
                <w:numId w:val="165"/>
              </w:numPr>
              <w:rPr>
                <w:rFonts w:asciiTheme="majorHAnsi" w:hAnsiTheme="majorHAnsi" w:cs="Calibri"/>
              </w:rPr>
            </w:pPr>
            <w:r w:rsidRPr="00A76F6A">
              <w:rPr>
                <w:rFonts w:asciiTheme="majorHAnsi" w:hAnsiTheme="majorHAnsi" w:cs="Calibri"/>
              </w:rPr>
              <w:t>Some students may be more comfortable expressing themselves orally, rather than in writing. Give thoughtful consideration to both components.</w:t>
            </w:r>
            <w:r w:rsidR="001567BE" w:rsidRPr="003A0EBD">
              <w:rPr>
                <w:rFonts w:asciiTheme="majorHAnsi" w:hAnsiTheme="majorHAnsi" w:cs="Calibri"/>
              </w:rPr>
              <w:t xml:space="preserve"> </w:t>
            </w:r>
          </w:p>
          <w:p w14:paraId="07BDDE25" w14:textId="77777777" w:rsidR="003725F6" w:rsidRDefault="007C5F06" w:rsidP="00A76F6A">
            <w:pPr>
              <w:pStyle w:val="ListParagraph"/>
              <w:numPr>
                <w:ilvl w:val="0"/>
                <w:numId w:val="165"/>
              </w:numPr>
              <w:spacing w:after="0" w:line="240" w:lineRule="auto"/>
              <w:rPr>
                <w:rFonts w:asciiTheme="majorHAnsi" w:eastAsia="Times New Roman" w:hAnsiTheme="majorHAnsi" w:cs="Calibri"/>
              </w:rPr>
            </w:pPr>
            <w:r w:rsidRPr="00A76F6A">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C35AA9" w:rsidRPr="003A0EBD" w14:paraId="25A327CC" w14:textId="77777777" w:rsidTr="00A76F6A">
        <w:tc>
          <w:tcPr>
            <w:tcW w:w="14395" w:type="dxa"/>
            <w:shd w:val="clear" w:color="auto" w:fill="E2EFD9"/>
          </w:tcPr>
          <w:p w14:paraId="0976979D" w14:textId="77777777" w:rsidR="00C35AA9" w:rsidRPr="00A76F6A" w:rsidRDefault="007C5F06">
            <w:pPr>
              <w:spacing w:after="0" w:line="240" w:lineRule="auto"/>
              <w:rPr>
                <w:rFonts w:asciiTheme="majorHAnsi" w:hAnsiTheme="majorHAnsi" w:cs="Arial"/>
                <w:b/>
                <w:lang w:eastAsia="en-US"/>
              </w:rPr>
            </w:pPr>
            <w:r w:rsidRPr="00A76F6A">
              <w:rPr>
                <w:rFonts w:asciiTheme="majorHAnsi" w:hAnsiTheme="majorHAnsi"/>
                <w:b/>
              </w:rPr>
              <w:t xml:space="preserve">Anticipated Student </w:t>
            </w:r>
            <w:r w:rsidR="00C35AA9" w:rsidRPr="000A21F2">
              <w:rPr>
                <w:rFonts w:asciiTheme="majorHAnsi" w:hAnsiTheme="majorHAnsi"/>
                <w:b/>
              </w:rPr>
              <w:t>Pre-Conceptions/Misconceptions</w:t>
            </w:r>
          </w:p>
        </w:tc>
      </w:tr>
      <w:tr w:rsidR="00C35AA9" w:rsidRPr="003A0EBD" w14:paraId="7EE070B5" w14:textId="77777777" w:rsidTr="00A76F6A">
        <w:tc>
          <w:tcPr>
            <w:tcW w:w="14395" w:type="dxa"/>
          </w:tcPr>
          <w:p w14:paraId="7F3A74B4" w14:textId="77777777" w:rsidR="00720B6D" w:rsidRPr="003A0EBD" w:rsidRDefault="00720B6D">
            <w:pPr>
              <w:pStyle w:val="ListParagraph"/>
              <w:numPr>
                <w:ilvl w:val="0"/>
                <w:numId w:val="164"/>
              </w:numPr>
              <w:spacing w:after="0" w:line="240" w:lineRule="auto"/>
              <w:rPr>
                <w:rFonts w:asciiTheme="majorHAnsi" w:hAnsiTheme="majorHAnsi" w:cs="Arial"/>
              </w:rPr>
            </w:pPr>
            <w:r w:rsidRPr="003A0EBD">
              <w:rPr>
                <w:rFonts w:asciiTheme="majorHAnsi" w:hAnsiTheme="majorHAnsi" w:cs="Arial"/>
              </w:rPr>
              <w:t>Students may think they don’t need to plan to make a video</w:t>
            </w:r>
            <w:r w:rsidR="00CA6064" w:rsidRPr="003A0EBD">
              <w:rPr>
                <w:rFonts w:asciiTheme="majorHAnsi" w:hAnsiTheme="majorHAnsi" w:cs="Arial"/>
              </w:rPr>
              <w:t>.</w:t>
            </w:r>
          </w:p>
          <w:p w14:paraId="009C150E" w14:textId="77777777" w:rsidR="00C35AA9" w:rsidRPr="003A0EBD" w:rsidRDefault="00720B6D">
            <w:pPr>
              <w:pStyle w:val="ListParagraph"/>
              <w:numPr>
                <w:ilvl w:val="0"/>
                <w:numId w:val="164"/>
              </w:numPr>
              <w:spacing w:after="0" w:line="240" w:lineRule="auto"/>
              <w:rPr>
                <w:rFonts w:asciiTheme="majorHAnsi" w:hAnsiTheme="majorHAnsi" w:cs="Arial"/>
              </w:rPr>
            </w:pPr>
            <w:r w:rsidRPr="003A0EBD">
              <w:rPr>
                <w:rFonts w:asciiTheme="majorHAnsi" w:hAnsiTheme="majorHAnsi" w:cs="Arial"/>
              </w:rPr>
              <w:t>Students may think they don’t need to sequence steps to track progress toward a goal</w:t>
            </w:r>
            <w:r w:rsidR="00CA6064" w:rsidRPr="003A0EBD">
              <w:rPr>
                <w:rFonts w:asciiTheme="majorHAnsi" w:hAnsiTheme="majorHAnsi" w:cs="Arial"/>
              </w:rPr>
              <w:t>.</w:t>
            </w:r>
          </w:p>
        </w:tc>
      </w:tr>
    </w:tbl>
    <w:p w14:paraId="0350B98F"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4017B404" w14:textId="77777777" w:rsidTr="00A76F6A">
        <w:tc>
          <w:tcPr>
            <w:tcW w:w="14395" w:type="dxa"/>
            <w:shd w:val="clear" w:color="auto" w:fill="D9D9D9"/>
          </w:tcPr>
          <w:p w14:paraId="4AEB4DE2" w14:textId="77777777" w:rsidR="001D1664" w:rsidRDefault="00C35AA9" w:rsidP="00273855">
            <w:pPr>
              <w:keepNext/>
              <w:spacing w:after="0" w:line="240" w:lineRule="auto"/>
              <w:jc w:val="center"/>
              <w:rPr>
                <w:rFonts w:asciiTheme="majorHAnsi" w:eastAsia="Times New Roman" w:hAnsiTheme="majorHAnsi"/>
                <w:b/>
              </w:rPr>
            </w:pPr>
            <w:r w:rsidRPr="003A0EBD">
              <w:rPr>
                <w:rFonts w:asciiTheme="majorHAnsi" w:hAnsiTheme="majorHAnsi"/>
                <w:b/>
              </w:rPr>
              <w:t>THE LESSON IN ACTION</w:t>
            </w:r>
          </w:p>
        </w:tc>
      </w:tr>
      <w:tr w:rsidR="00C35AA9" w:rsidRPr="003A0EBD" w14:paraId="0B98D4EA" w14:textId="77777777" w:rsidTr="00A76F6A">
        <w:tc>
          <w:tcPr>
            <w:tcW w:w="14395" w:type="dxa"/>
            <w:shd w:val="clear" w:color="auto" w:fill="FFF2CC"/>
          </w:tcPr>
          <w:p w14:paraId="6861D0EC" w14:textId="77777777" w:rsidR="001D1664" w:rsidRDefault="00C35AA9" w:rsidP="00273855">
            <w:pPr>
              <w:keepNext/>
              <w:spacing w:after="0" w:line="240" w:lineRule="auto"/>
              <w:rPr>
                <w:rFonts w:asciiTheme="majorHAnsi" w:eastAsia="Times New Roman" w:hAnsiTheme="majorHAnsi"/>
              </w:rPr>
            </w:pPr>
            <w:r w:rsidRPr="003A0EBD">
              <w:rPr>
                <w:rFonts w:asciiTheme="majorHAnsi" w:hAnsiTheme="majorHAnsi"/>
                <w:b/>
              </w:rPr>
              <w:t xml:space="preserve">Lesson </w:t>
            </w:r>
            <w:r w:rsidR="005F5E91" w:rsidRPr="003A0EBD">
              <w:rPr>
                <w:rFonts w:asciiTheme="majorHAnsi" w:hAnsiTheme="majorHAnsi"/>
                <w:b/>
              </w:rPr>
              <w:t>Opening</w:t>
            </w:r>
          </w:p>
        </w:tc>
      </w:tr>
      <w:tr w:rsidR="00C35AA9" w:rsidRPr="003A0EBD" w14:paraId="30112DE5" w14:textId="77777777" w:rsidTr="00A76F6A">
        <w:tc>
          <w:tcPr>
            <w:tcW w:w="14395" w:type="dxa"/>
          </w:tcPr>
          <w:p w14:paraId="012CCD0F" w14:textId="77777777" w:rsidR="00093618" w:rsidRPr="00A76F6A" w:rsidRDefault="00187F8A">
            <w:pPr>
              <w:spacing w:after="0" w:line="240" w:lineRule="auto"/>
              <w:rPr>
                <w:rFonts w:asciiTheme="majorHAnsi" w:hAnsiTheme="majorHAnsi"/>
              </w:rPr>
            </w:pPr>
            <w:r w:rsidRPr="003A0EBD">
              <w:rPr>
                <w:rFonts w:asciiTheme="majorHAnsi" w:hAnsiTheme="majorHAnsi" w:cs="Arial"/>
              </w:rPr>
              <w:t>P</w:t>
            </w:r>
            <w:r w:rsidR="00093618" w:rsidRPr="003A0EBD">
              <w:rPr>
                <w:rFonts w:asciiTheme="majorHAnsi" w:hAnsiTheme="majorHAnsi" w:cs="Arial"/>
              </w:rPr>
              <w:t>ost and share the language objective with students</w:t>
            </w:r>
            <w:r w:rsidR="00CC771F" w:rsidRPr="003A0EBD">
              <w:rPr>
                <w:rFonts w:asciiTheme="majorHAnsi" w:hAnsiTheme="majorHAnsi" w:cs="Arial"/>
              </w:rPr>
              <w:t>:</w:t>
            </w:r>
            <w:r w:rsidR="00093618" w:rsidRPr="003A0EBD">
              <w:rPr>
                <w:rFonts w:asciiTheme="majorHAnsi" w:hAnsiTheme="majorHAnsi" w:cs="Arial"/>
              </w:rPr>
              <w:t xml:space="preserve"> </w:t>
            </w:r>
            <w:r w:rsidR="00E4469F" w:rsidRPr="003A0EBD">
              <w:rPr>
                <w:rFonts w:asciiTheme="majorHAnsi" w:hAnsiTheme="majorHAnsi" w:cs="Arial"/>
              </w:rPr>
              <w:t>“</w:t>
            </w:r>
            <w:r w:rsidR="007C5F06" w:rsidRPr="00A76F6A">
              <w:rPr>
                <w:rFonts w:asciiTheme="majorHAnsi" w:hAnsiTheme="majorHAnsi"/>
              </w:rPr>
              <w:t>Students will be able to synthesize relevant information for creating PSAs to promote awareness about the clean water issue using verbs in the present tense; modal verbs; and cause, effect, fact, and opinion signal words.” To promote student ownership and self-monitoring of learning, have students record the objective in their notebooks. At the end of the lesson, students can reflect on their learning in relation to the objective.</w:t>
            </w:r>
          </w:p>
          <w:p w14:paraId="2EC366D5" w14:textId="77777777" w:rsidR="00093618" w:rsidRPr="003A0EBD" w:rsidRDefault="00093618">
            <w:pPr>
              <w:spacing w:after="0" w:line="240" w:lineRule="auto"/>
              <w:contextualSpacing/>
              <w:rPr>
                <w:rFonts w:asciiTheme="majorHAnsi" w:hAnsiTheme="majorHAnsi" w:cs="Arial"/>
              </w:rPr>
            </w:pPr>
          </w:p>
          <w:p w14:paraId="194CBD91" w14:textId="77777777" w:rsidR="00C35AA9" w:rsidRPr="003A0EBD" w:rsidRDefault="00720B6D">
            <w:pPr>
              <w:spacing w:after="0" w:line="240" w:lineRule="auto"/>
              <w:contextualSpacing/>
              <w:rPr>
                <w:rFonts w:asciiTheme="majorHAnsi" w:hAnsiTheme="majorHAnsi"/>
                <w:b/>
              </w:rPr>
            </w:pPr>
            <w:r w:rsidRPr="003A0EBD">
              <w:rPr>
                <w:rFonts w:asciiTheme="majorHAnsi" w:hAnsiTheme="majorHAnsi" w:cs="Arial"/>
              </w:rPr>
              <w:t>Review the</w:t>
            </w:r>
            <w:r w:rsidR="005F5E91" w:rsidRPr="003A0EBD">
              <w:rPr>
                <w:rFonts w:asciiTheme="majorHAnsi" w:hAnsiTheme="majorHAnsi" w:cs="Arial"/>
              </w:rPr>
              <w:t xml:space="preserve"> “</w:t>
            </w:r>
            <w:hyperlink w:anchor="L11ElementsPSA" w:history="1">
              <w:r w:rsidRPr="003A0EBD">
                <w:rPr>
                  <w:rStyle w:val="Hyperlink"/>
                  <w:rFonts w:asciiTheme="majorHAnsi" w:hAnsiTheme="majorHAnsi" w:cs="Arial"/>
                </w:rPr>
                <w:t>Elements of a PSA</w:t>
              </w:r>
            </w:hyperlink>
            <w:r w:rsidR="005F5E91" w:rsidRPr="003A0EBD">
              <w:rPr>
                <w:rFonts w:asciiTheme="majorHAnsi" w:hAnsiTheme="majorHAnsi" w:cs="Arial"/>
              </w:rPr>
              <w:t xml:space="preserve">” </w:t>
            </w:r>
            <w:r w:rsidRPr="003A0EBD">
              <w:rPr>
                <w:rFonts w:asciiTheme="majorHAnsi" w:hAnsiTheme="majorHAnsi" w:cs="Arial"/>
              </w:rPr>
              <w:t xml:space="preserve">checklist from Lesson 11. If you created an anchor chart for these elements, review examples of each one. </w:t>
            </w:r>
          </w:p>
        </w:tc>
      </w:tr>
      <w:tr w:rsidR="00C35AA9" w:rsidRPr="003A0EBD" w14:paraId="76EB0F4F" w14:textId="77777777" w:rsidTr="00A76F6A">
        <w:tc>
          <w:tcPr>
            <w:tcW w:w="14395" w:type="dxa"/>
            <w:shd w:val="clear" w:color="auto" w:fill="FFF2CC"/>
          </w:tcPr>
          <w:p w14:paraId="1E1A6D98"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5F5E91" w:rsidRPr="003A0EBD">
              <w:rPr>
                <w:rFonts w:asciiTheme="majorHAnsi" w:hAnsiTheme="majorHAnsi"/>
                <w:b/>
              </w:rPr>
              <w:t>Lesson</w:t>
            </w:r>
          </w:p>
        </w:tc>
      </w:tr>
      <w:tr w:rsidR="00C35AA9" w:rsidRPr="003A0EBD" w14:paraId="3E6AD676" w14:textId="77777777" w:rsidTr="00A76F6A">
        <w:tc>
          <w:tcPr>
            <w:tcW w:w="14395" w:type="dxa"/>
          </w:tcPr>
          <w:p w14:paraId="32B73CE7" w14:textId="77777777" w:rsidR="003725F6" w:rsidRDefault="007C5F06" w:rsidP="00A76F6A">
            <w:pPr>
              <w:spacing w:after="240" w:line="240" w:lineRule="auto"/>
              <w:rPr>
                <w:rFonts w:eastAsia="Times New Roman"/>
              </w:rPr>
            </w:pPr>
            <w:r w:rsidRPr="00A76F6A">
              <w:rPr>
                <w:rFonts w:asciiTheme="majorHAnsi" w:hAnsiTheme="majorHAnsi" w:cstheme="minorHAnsi"/>
              </w:rPr>
              <w:t xml:space="preserve">Explain to students how they will begin working on developing their PSAs by brainstorming ideas and starting to draft their storyboards. Using the modeled example from the previous lesson, review each component of the storyboard so that students are familiar with each row and the necessary components. Be sure that each component is clearly labeled. Keep this storyboard posted and visible for students to refer to as they are working. </w:t>
            </w:r>
          </w:p>
          <w:p w14:paraId="3AA83B11" w14:textId="77777777" w:rsidR="003725F6" w:rsidRDefault="00720B6D" w:rsidP="00A76F6A">
            <w:pPr>
              <w:pStyle w:val="ListParagraph"/>
              <w:numPr>
                <w:ilvl w:val="1"/>
                <w:numId w:val="163"/>
              </w:numPr>
              <w:spacing w:after="0" w:line="240" w:lineRule="auto"/>
              <w:ind w:left="360"/>
              <w:rPr>
                <w:rFonts w:asciiTheme="majorHAnsi" w:eastAsia="Times New Roman" w:hAnsiTheme="majorHAnsi" w:cstheme="minorHAnsi"/>
              </w:rPr>
            </w:pPr>
            <w:r w:rsidRPr="003A0EBD">
              <w:rPr>
                <w:rFonts w:asciiTheme="majorHAnsi" w:hAnsiTheme="majorHAnsi" w:cstheme="minorHAnsi"/>
              </w:rPr>
              <w:t xml:space="preserve">Review the </w:t>
            </w:r>
            <w:hyperlink w:anchor="L11OrgelementsofPSA" w:history="1">
              <w:r w:rsidRPr="003A0EBD">
                <w:rPr>
                  <w:rStyle w:val="Hyperlink"/>
                  <w:rFonts w:asciiTheme="majorHAnsi" w:hAnsiTheme="majorHAnsi" w:cstheme="minorHAnsi"/>
                </w:rPr>
                <w:t>steps for creating a PSA</w:t>
              </w:r>
            </w:hyperlink>
            <w:r w:rsidRPr="003A0EBD">
              <w:rPr>
                <w:rFonts w:asciiTheme="majorHAnsi" w:hAnsiTheme="majorHAnsi" w:cstheme="minorHAnsi"/>
              </w:rPr>
              <w:t xml:space="preserve"> from the previous lesson. </w:t>
            </w:r>
          </w:p>
          <w:p w14:paraId="62EECA26" w14:textId="77777777" w:rsidR="003725F6" w:rsidRDefault="003725F6" w:rsidP="00A76F6A">
            <w:pPr>
              <w:pStyle w:val="ListParagraph"/>
              <w:spacing w:after="0" w:line="240" w:lineRule="auto"/>
              <w:ind w:left="360"/>
              <w:rPr>
                <w:rFonts w:asciiTheme="majorHAnsi" w:eastAsia="Times New Roman" w:hAnsiTheme="majorHAnsi" w:cstheme="minorHAnsi"/>
              </w:rPr>
            </w:pPr>
          </w:p>
          <w:p w14:paraId="7DCDFEE0" w14:textId="77777777" w:rsidR="003725F6" w:rsidRDefault="00720B6D" w:rsidP="00A76F6A">
            <w:pPr>
              <w:pStyle w:val="ListParagraph"/>
              <w:numPr>
                <w:ilvl w:val="1"/>
                <w:numId w:val="163"/>
              </w:numPr>
              <w:spacing w:after="0" w:line="240" w:lineRule="auto"/>
              <w:ind w:left="360"/>
              <w:rPr>
                <w:rFonts w:asciiTheme="majorHAnsi" w:eastAsia="Times New Roman" w:hAnsiTheme="majorHAnsi" w:cstheme="minorHAnsi"/>
              </w:rPr>
            </w:pPr>
            <w:r w:rsidRPr="003A0EBD">
              <w:rPr>
                <w:rFonts w:asciiTheme="majorHAnsi" w:hAnsiTheme="majorHAnsi" w:cs="Arial"/>
              </w:rPr>
              <w:t xml:space="preserve">Tell students to collect information from previous lessons (notes, handouts, etc.) and organize their information for the PSAs. Consider asking students to brainstorm information to include in their PSAs using </w:t>
            </w:r>
            <w:r w:rsidRPr="003A0EBD">
              <w:rPr>
                <w:rFonts w:asciiTheme="majorHAnsi" w:hAnsiTheme="majorHAnsi" w:cstheme="minorHAnsi"/>
              </w:rPr>
              <w:t>Post-Its. Mod</w:t>
            </w:r>
            <w:r w:rsidR="00A9491F" w:rsidRPr="003A0EBD">
              <w:rPr>
                <w:rFonts w:asciiTheme="majorHAnsi" w:hAnsiTheme="majorHAnsi" w:cstheme="minorHAnsi"/>
              </w:rPr>
              <w:t>el it to the whole class first (</w:t>
            </w:r>
            <w:r w:rsidRPr="003A0EBD">
              <w:rPr>
                <w:rFonts w:asciiTheme="majorHAnsi" w:hAnsiTheme="majorHAnsi" w:cstheme="minorHAnsi"/>
              </w:rPr>
              <w:t>how to find information, write it on a Post-It, and then organize several Post-Its in order</w:t>
            </w:r>
            <w:r w:rsidR="00A9491F" w:rsidRPr="003A0EBD">
              <w:rPr>
                <w:rFonts w:asciiTheme="majorHAnsi" w:hAnsiTheme="majorHAnsi" w:cstheme="minorHAnsi"/>
              </w:rPr>
              <w:t>)</w:t>
            </w:r>
            <w:r w:rsidRPr="003A0EBD">
              <w:rPr>
                <w:rFonts w:asciiTheme="majorHAnsi" w:hAnsiTheme="majorHAnsi" w:cstheme="minorHAnsi"/>
              </w:rPr>
              <w:t>. Consider allowing students to work as a small group during this part of the task. As students work, circulate around the room highlighting key elements of a successful PSA.</w:t>
            </w:r>
          </w:p>
          <w:p w14:paraId="62B7C6DE" w14:textId="77777777" w:rsidR="003725F6" w:rsidRDefault="003725F6" w:rsidP="00A76F6A">
            <w:pPr>
              <w:pStyle w:val="ListParagraph"/>
              <w:spacing w:line="240" w:lineRule="auto"/>
              <w:ind w:left="0"/>
              <w:rPr>
                <w:rFonts w:asciiTheme="majorHAnsi" w:eastAsia="Times New Roman" w:hAnsiTheme="majorHAnsi" w:cstheme="minorHAnsi"/>
              </w:rPr>
            </w:pPr>
          </w:p>
          <w:p w14:paraId="3F551747" w14:textId="77777777" w:rsidR="003725F6" w:rsidRDefault="00720B6D" w:rsidP="00A76F6A">
            <w:pPr>
              <w:pStyle w:val="ListParagraph"/>
              <w:numPr>
                <w:ilvl w:val="1"/>
                <w:numId w:val="163"/>
              </w:numPr>
              <w:spacing w:after="0" w:line="240" w:lineRule="auto"/>
              <w:ind w:left="360"/>
              <w:rPr>
                <w:rFonts w:eastAsia="Times New Roman"/>
                <w:b/>
              </w:rPr>
            </w:pPr>
            <w:r w:rsidRPr="003A0EBD">
              <w:rPr>
                <w:rFonts w:asciiTheme="majorHAnsi" w:hAnsiTheme="majorHAnsi" w:cstheme="minorHAnsi"/>
              </w:rPr>
              <w:t>Have students begin drafting their storyboard on the</w:t>
            </w:r>
            <w:r w:rsidR="00563619" w:rsidRPr="003A0EBD">
              <w:rPr>
                <w:rFonts w:asciiTheme="majorHAnsi" w:hAnsiTheme="majorHAnsi" w:cstheme="minorHAnsi"/>
              </w:rPr>
              <w:t xml:space="preserve"> “</w:t>
            </w:r>
            <w:hyperlink w:anchor="L12PSAstoryboard" w:history="1">
              <w:r w:rsidRPr="003A0EBD">
                <w:rPr>
                  <w:rStyle w:val="Hyperlink"/>
                  <w:rFonts w:asciiTheme="majorHAnsi" w:hAnsiTheme="majorHAnsi" w:cstheme="minorHAnsi"/>
                </w:rPr>
                <w:t>Clean Water Access PSA Storyboard</w:t>
              </w:r>
            </w:hyperlink>
            <w:r w:rsidR="00563619" w:rsidRPr="003A0EBD">
              <w:rPr>
                <w:rFonts w:asciiTheme="majorHAnsi" w:hAnsiTheme="majorHAnsi" w:cstheme="minorHAnsi"/>
              </w:rPr>
              <w:t xml:space="preserve">” </w:t>
            </w:r>
            <w:r w:rsidRPr="003A0EBD">
              <w:rPr>
                <w:rFonts w:asciiTheme="majorHAnsi" w:hAnsiTheme="majorHAnsi" w:cstheme="minorHAnsi"/>
              </w:rPr>
              <w:t>handout.</w:t>
            </w:r>
            <w:r w:rsidR="00A9491F" w:rsidRPr="003A0EBD">
              <w:rPr>
                <w:rFonts w:asciiTheme="majorHAnsi" w:hAnsiTheme="majorHAnsi" w:cstheme="minorHAnsi"/>
              </w:rPr>
              <w:t xml:space="preserve"> </w:t>
            </w:r>
            <w:r w:rsidR="006058A4" w:rsidRPr="003A0EBD">
              <w:rPr>
                <w:rFonts w:asciiTheme="majorHAnsi" w:hAnsiTheme="majorHAnsi" w:cstheme="minorHAnsi"/>
              </w:rPr>
              <w:t>Give</w:t>
            </w:r>
            <w:r w:rsidR="00A9491F" w:rsidRPr="003A0EBD">
              <w:rPr>
                <w:rFonts w:asciiTheme="majorHAnsi" w:hAnsiTheme="majorHAnsi" w:cstheme="minorHAnsi"/>
              </w:rPr>
              <w:t xml:space="preserve"> students the </w:t>
            </w:r>
            <w:r w:rsidR="006058A4" w:rsidRPr="003A0EBD">
              <w:rPr>
                <w:rFonts w:asciiTheme="majorHAnsi" w:hAnsiTheme="majorHAnsi" w:cstheme="minorHAnsi"/>
              </w:rPr>
              <w:t>“</w:t>
            </w:r>
            <w:hyperlink w:anchor="L12PSAGuidelines" w:history="1">
              <w:r w:rsidR="00563619" w:rsidRPr="003A0EBD">
                <w:rPr>
                  <w:rStyle w:val="Hyperlink"/>
                  <w:rFonts w:asciiTheme="majorHAnsi" w:hAnsiTheme="majorHAnsi" w:cstheme="minorHAnsi"/>
                </w:rPr>
                <w:t>PSA Guidelines</w:t>
              </w:r>
            </w:hyperlink>
            <w:r w:rsidR="00563619" w:rsidRPr="003A0EBD">
              <w:rPr>
                <w:rFonts w:asciiTheme="majorHAnsi" w:hAnsiTheme="majorHAnsi" w:cstheme="minorHAnsi"/>
              </w:rPr>
              <w:t xml:space="preserve">” handout </w:t>
            </w:r>
            <w:r w:rsidR="00A9491F" w:rsidRPr="003A0EBD">
              <w:rPr>
                <w:rFonts w:asciiTheme="majorHAnsi" w:hAnsiTheme="majorHAnsi" w:cstheme="minorHAnsi"/>
              </w:rPr>
              <w:t>for reference as they consider what to include in each component. This handout will be used in subsequent lessons as students begin to fully develop their PSA</w:t>
            </w:r>
            <w:r w:rsidR="002C5A35" w:rsidRPr="003A0EBD">
              <w:rPr>
                <w:rFonts w:asciiTheme="majorHAnsi" w:hAnsiTheme="majorHAnsi" w:cstheme="minorHAnsi"/>
              </w:rPr>
              <w:t>s</w:t>
            </w:r>
            <w:r w:rsidR="00A9491F" w:rsidRPr="003A0EBD">
              <w:rPr>
                <w:rFonts w:asciiTheme="majorHAnsi" w:hAnsiTheme="majorHAnsi" w:cstheme="minorHAnsi"/>
              </w:rPr>
              <w:t>.</w:t>
            </w:r>
          </w:p>
        </w:tc>
      </w:tr>
      <w:tr w:rsidR="00C35AA9" w:rsidRPr="003A0EBD" w14:paraId="068C3F3E" w14:textId="77777777" w:rsidTr="00A76F6A">
        <w:tc>
          <w:tcPr>
            <w:tcW w:w="14395" w:type="dxa"/>
            <w:shd w:val="clear" w:color="auto" w:fill="FFF2CC"/>
          </w:tcPr>
          <w:p w14:paraId="23B23447"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Lesson </w:t>
            </w:r>
            <w:r w:rsidR="002C5A35" w:rsidRPr="003A0EBD">
              <w:rPr>
                <w:rFonts w:asciiTheme="majorHAnsi" w:hAnsiTheme="majorHAnsi"/>
                <w:b/>
              </w:rPr>
              <w:t>Closing</w:t>
            </w:r>
          </w:p>
        </w:tc>
      </w:tr>
      <w:tr w:rsidR="00C35AA9" w:rsidRPr="003A0EBD" w14:paraId="67BFF341" w14:textId="77777777" w:rsidTr="00A76F6A">
        <w:tc>
          <w:tcPr>
            <w:tcW w:w="14395" w:type="dxa"/>
          </w:tcPr>
          <w:p w14:paraId="4D62F0E2" w14:textId="77777777" w:rsidR="00C35AA9" w:rsidRPr="003A0EBD" w:rsidRDefault="00F37910">
            <w:pPr>
              <w:pStyle w:val="ListParagraph"/>
              <w:spacing w:after="0" w:line="240" w:lineRule="auto"/>
              <w:ind w:left="0"/>
              <w:rPr>
                <w:rFonts w:asciiTheme="majorHAnsi" w:hAnsiTheme="majorHAnsi" w:cstheme="minorHAnsi"/>
              </w:rPr>
            </w:pPr>
            <w:bookmarkStart w:id="99" w:name="L12ticketout"/>
            <w:r>
              <w:rPr>
                <w:rFonts w:asciiTheme="majorHAnsi" w:hAnsiTheme="majorHAnsi" w:cstheme="minorHAnsi"/>
              </w:rPr>
              <w:t>Exit ticket</w:t>
            </w:r>
            <w:r w:rsidR="00720B6D" w:rsidRPr="003A0EBD">
              <w:rPr>
                <w:rFonts w:asciiTheme="majorHAnsi" w:hAnsiTheme="majorHAnsi" w:cstheme="minorHAnsi"/>
              </w:rPr>
              <w:t xml:space="preserve">: </w:t>
            </w:r>
            <w:bookmarkEnd w:id="99"/>
            <w:r w:rsidR="00720B6D" w:rsidRPr="003A0EBD">
              <w:rPr>
                <w:rFonts w:asciiTheme="majorHAnsi" w:hAnsiTheme="majorHAnsi" w:cstheme="minorHAnsi"/>
              </w:rPr>
              <w:t>Ask students write or dictate a call to action. Prompt them with a question such as</w:t>
            </w:r>
            <w:r w:rsidR="006058A4" w:rsidRPr="003A0EBD">
              <w:rPr>
                <w:rFonts w:asciiTheme="majorHAnsi" w:hAnsiTheme="majorHAnsi" w:cstheme="minorHAnsi"/>
              </w:rPr>
              <w:t xml:space="preserve"> “</w:t>
            </w:r>
            <w:r w:rsidR="007C5F06" w:rsidRPr="00A76F6A">
              <w:rPr>
                <w:rFonts w:asciiTheme="majorHAnsi" w:hAnsiTheme="majorHAnsi" w:cstheme="minorHAnsi"/>
              </w:rPr>
              <w:t>What do you want people to do after watching your PSA?”</w:t>
            </w:r>
            <w:r w:rsidR="00720B6D" w:rsidRPr="003A0EBD">
              <w:rPr>
                <w:rFonts w:asciiTheme="majorHAnsi" w:hAnsiTheme="majorHAnsi" w:cstheme="minorHAnsi"/>
              </w:rPr>
              <w:t xml:space="preserve"> Provide some examples of what a call to action might look like in response to the prompt (e.g., </w:t>
            </w:r>
            <w:r w:rsidR="000312F5" w:rsidRPr="003A0EBD">
              <w:rPr>
                <w:rFonts w:asciiTheme="majorHAnsi" w:hAnsiTheme="majorHAnsi" w:cstheme="minorHAnsi"/>
              </w:rPr>
              <w:t>“</w:t>
            </w:r>
            <w:r w:rsidR="00720B6D" w:rsidRPr="003A0EBD">
              <w:rPr>
                <w:rFonts w:asciiTheme="majorHAnsi" w:hAnsiTheme="majorHAnsi" w:cstheme="minorHAnsi"/>
              </w:rPr>
              <w:t>You must help</w:t>
            </w:r>
            <w:r w:rsidR="000312F5" w:rsidRPr="003A0EBD">
              <w:rPr>
                <w:rFonts w:asciiTheme="majorHAnsi" w:hAnsiTheme="majorHAnsi" w:cstheme="minorHAnsi"/>
              </w:rPr>
              <w:t>”</w:t>
            </w:r>
            <w:r w:rsidR="006058A4" w:rsidRPr="003A0EBD">
              <w:rPr>
                <w:rFonts w:asciiTheme="majorHAnsi" w:hAnsiTheme="majorHAnsi" w:cstheme="minorHAnsi"/>
              </w:rPr>
              <w:t>;</w:t>
            </w:r>
            <w:r w:rsidR="00720B6D" w:rsidRPr="003A0EBD">
              <w:rPr>
                <w:rFonts w:asciiTheme="majorHAnsi" w:hAnsiTheme="majorHAnsi" w:cstheme="minorHAnsi"/>
              </w:rPr>
              <w:t xml:space="preserve"> </w:t>
            </w:r>
            <w:r w:rsidR="000312F5" w:rsidRPr="003A0EBD">
              <w:rPr>
                <w:rFonts w:asciiTheme="majorHAnsi" w:hAnsiTheme="majorHAnsi" w:cstheme="minorHAnsi"/>
              </w:rPr>
              <w:t>“</w:t>
            </w:r>
            <w:r w:rsidR="00720B6D" w:rsidRPr="003A0EBD">
              <w:rPr>
                <w:rFonts w:asciiTheme="majorHAnsi" w:hAnsiTheme="majorHAnsi" w:cstheme="minorHAnsi"/>
              </w:rPr>
              <w:t>You can help people get clean water</w:t>
            </w:r>
            <w:r w:rsidR="000312F5" w:rsidRPr="003A0EBD">
              <w:rPr>
                <w:rFonts w:asciiTheme="majorHAnsi" w:hAnsiTheme="majorHAnsi" w:cstheme="minorHAnsi"/>
              </w:rPr>
              <w:t>”</w:t>
            </w:r>
            <w:r w:rsidR="006058A4" w:rsidRPr="003A0EBD">
              <w:rPr>
                <w:rFonts w:asciiTheme="majorHAnsi" w:hAnsiTheme="majorHAnsi" w:cstheme="minorHAnsi"/>
              </w:rPr>
              <w:t>;</w:t>
            </w:r>
            <w:r w:rsidR="00720B6D" w:rsidRPr="003A0EBD">
              <w:rPr>
                <w:rFonts w:asciiTheme="majorHAnsi" w:hAnsiTheme="majorHAnsi" w:cstheme="minorHAnsi"/>
              </w:rPr>
              <w:t xml:space="preserve"> </w:t>
            </w:r>
            <w:r w:rsidR="000312F5" w:rsidRPr="003A0EBD">
              <w:rPr>
                <w:rFonts w:asciiTheme="majorHAnsi" w:hAnsiTheme="majorHAnsi" w:cstheme="minorHAnsi"/>
              </w:rPr>
              <w:t>“</w:t>
            </w:r>
            <w:r w:rsidR="00720B6D" w:rsidRPr="003A0EBD">
              <w:rPr>
                <w:rFonts w:asciiTheme="majorHAnsi" w:hAnsiTheme="majorHAnsi" w:cstheme="minorHAnsi"/>
              </w:rPr>
              <w:t>Because you help, girls can go to school</w:t>
            </w:r>
            <w:r w:rsidR="000312F5" w:rsidRPr="003A0EBD">
              <w:rPr>
                <w:rFonts w:asciiTheme="majorHAnsi" w:hAnsiTheme="majorHAnsi" w:cstheme="minorHAnsi"/>
              </w:rPr>
              <w:t>”; “</w:t>
            </w:r>
            <w:r w:rsidR="00720B6D" w:rsidRPr="003A0EBD">
              <w:rPr>
                <w:rFonts w:asciiTheme="majorHAnsi" w:hAnsiTheme="majorHAnsi" w:cstheme="minorHAnsi"/>
              </w:rPr>
              <w:t>You should care about clean water</w:t>
            </w:r>
            <w:r w:rsidR="000312F5" w:rsidRPr="003A0EBD">
              <w:rPr>
                <w:rFonts w:asciiTheme="majorHAnsi" w:hAnsiTheme="majorHAnsi" w:cstheme="minorHAnsi"/>
              </w:rPr>
              <w:t>”</w:t>
            </w:r>
            <w:r w:rsidR="00720B6D" w:rsidRPr="003A0EBD">
              <w:rPr>
                <w:rFonts w:asciiTheme="majorHAnsi" w:hAnsiTheme="majorHAnsi" w:cstheme="minorHAnsi"/>
              </w:rPr>
              <w:t>)</w:t>
            </w:r>
            <w:r w:rsidR="000312F5" w:rsidRPr="003A0EBD">
              <w:rPr>
                <w:rFonts w:asciiTheme="majorHAnsi" w:hAnsiTheme="majorHAnsi" w:cstheme="minorHAnsi"/>
              </w:rPr>
              <w:t>.</w:t>
            </w:r>
            <w:r w:rsidR="00720B6D" w:rsidRPr="003A0EBD">
              <w:rPr>
                <w:rFonts w:asciiTheme="majorHAnsi" w:hAnsiTheme="majorHAnsi" w:cstheme="minorHAnsi"/>
              </w:rPr>
              <w:t xml:space="preserve"> </w:t>
            </w:r>
          </w:p>
        </w:tc>
      </w:tr>
      <w:bookmarkEnd w:id="97"/>
    </w:tbl>
    <w:p w14:paraId="49E3E6B2" w14:textId="77777777" w:rsidR="007C25DA" w:rsidRDefault="007C25DA" w:rsidP="00A76F6A">
      <w:pPr>
        <w:pStyle w:val="LessonResourceshead"/>
      </w:pPr>
    </w:p>
    <w:p w14:paraId="47160B96" w14:textId="77777777" w:rsidR="007C25DA" w:rsidRDefault="007C25DA">
      <w:pPr>
        <w:spacing w:after="0" w:line="240" w:lineRule="auto"/>
        <w:rPr>
          <w:rFonts w:asciiTheme="majorHAnsi" w:hAnsiTheme="majorHAnsi"/>
          <w:sz w:val="44"/>
          <w:szCs w:val="36"/>
        </w:rPr>
      </w:pPr>
      <w:r>
        <w:br w:type="page"/>
      </w:r>
    </w:p>
    <w:p w14:paraId="33C759ED" w14:textId="77777777" w:rsidR="003725F6" w:rsidRPr="00094562" w:rsidRDefault="00A203B1" w:rsidP="00094562">
      <w:pPr>
        <w:pStyle w:val="Heading1"/>
        <w:rPr>
          <w:sz w:val="44"/>
          <w:szCs w:val="44"/>
        </w:rPr>
      </w:pPr>
      <w:r w:rsidRPr="00094562">
        <w:rPr>
          <w:sz w:val="44"/>
          <w:szCs w:val="44"/>
        </w:rPr>
        <w:t>Lesson 12 Resources</w:t>
      </w:r>
    </w:p>
    <w:p w14:paraId="01D1AA2D" w14:textId="77777777" w:rsidR="001D1664" w:rsidRDefault="007C25DA" w:rsidP="00273855">
      <w:pPr>
        <w:pStyle w:val="ListParagraph"/>
        <w:numPr>
          <w:ilvl w:val="0"/>
          <w:numId w:val="291"/>
        </w:numPr>
        <w:spacing w:after="0" w:line="240" w:lineRule="auto"/>
        <w:ind w:left="360"/>
        <w:rPr>
          <w:rFonts w:asciiTheme="majorHAnsi" w:hAnsiTheme="majorHAnsi"/>
          <w:lang w:eastAsia="en-US"/>
        </w:rPr>
      </w:pPr>
      <w:r w:rsidRPr="003A0EBD">
        <w:rPr>
          <w:rFonts w:asciiTheme="majorHAnsi" w:hAnsiTheme="majorHAnsi"/>
          <w:lang w:eastAsia="en-US"/>
        </w:rPr>
        <w:t>Project folder</w:t>
      </w:r>
    </w:p>
    <w:p w14:paraId="637A21FD" w14:textId="77777777" w:rsidR="001D1664" w:rsidRPr="00273855" w:rsidRDefault="00402920" w:rsidP="00273855">
      <w:pPr>
        <w:pStyle w:val="ListParagraph"/>
        <w:numPr>
          <w:ilvl w:val="0"/>
          <w:numId w:val="291"/>
        </w:numPr>
        <w:spacing w:after="0" w:line="240" w:lineRule="auto"/>
        <w:ind w:left="360"/>
        <w:rPr>
          <w:rFonts w:asciiTheme="majorHAnsi" w:hAnsiTheme="majorHAnsi"/>
          <w:lang w:eastAsia="en-US"/>
        </w:rPr>
      </w:pPr>
      <w:r w:rsidRPr="00273855">
        <w:rPr>
          <w:rFonts w:asciiTheme="majorHAnsi" w:hAnsiTheme="majorHAnsi"/>
          <w:lang w:eastAsia="en-US"/>
        </w:rPr>
        <w:t>Notebooks</w:t>
      </w:r>
    </w:p>
    <w:p w14:paraId="5F76D61B" w14:textId="77777777" w:rsidR="001D1664" w:rsidRPr="00273855" w:rsidRDefault="00402920" w:rsidP="00273855">
      <w:pPr>
        <w:pStyle w:val="ListParagraph"/>
        <w:numPr>
          <w:ilvl w:val="0"/>
          <w:numId w:val="291"/>
        </w:numPr>
        <w:spacing w:after="0" w:line="240" w:lineRule="auto"/>
        <w:ind w:left="360"/>
      </w:pPr>
      <w:r w:rsidRPr="00273855">
        <w:rPr>
          <w:rFonts w:asciiTheme="majorHAnsi" w:hAnsiTheme="majorHAnsi"/>
          <w:lang w:eastAsia="en-US"/>
        </w:rPr>
        <w:t>Post-Its</w:t>
      </w:r>
    </w:p>
    <w:p w14:paraId="6D00A991" w14:textId="77777777" w:rsidR="001D1664" w:rsidRPr="00273855" w:rsidRDefault="007C25DA" w:rsidP="00273855">
      <w:pPr>
        <w:pStyle w:val="ListParagraph"/>
        <w:numPr>
          <w:ilvl w:val="0"/>
          <w:numId w:val="291"/>
        </w:numPr>
        <w:spacing w:after="0" w:line="240" w:lineRule="auto"/>
        <w:ind w:left="360"/>
      </w:pPr>
      <w:r>
        <w:rPr>
          <w:rFonts w:asciiTheme="majorHAnsi" w:hAnsiTheme="majorHAnsi"/>
          <w:lang w:eastAsia="en-US"/>
        </w:rPr>
        <w:t xml:space="preserve">“PSA Guidelines” handout </w:t>
      </w:r>
      <w:r w:rsidR="00402920" w:rsidRPr="00273855">
        <w:rPr>
          <w:rFonts w:asciiTheme="majorHAnsi" w:hAnsiTheme="majorHAnsi"/>
          <w:b/>
          <w:lang w:eastAsia="en-US"/>
        </w:rPr>
        <w:t>(</w:t>
      </w:r>
      <w:hyperlink w:anchor="L12PSAGuidelines" w:history="1">
        <w:r w:rsidR="00402920" w:rsidRPr="00273855">
          <w:rPr>
            <w:rStyle w:val="Hyperlink"/>
            <w:rFonts w:asciiTheme="majorHAnsi" w:hAnsiTheme="majorHAnsi"/>
            <w:b/>
          </w:rPr>
          <w:t>available be</w:t>
        </w:r>
        <w:r w:rsidRPr="007C25DA">
          <w:rPr>
            <w:rStyle w:val="Hyperlink"/>
            <w:rFonts w:asciiTheme="majorHAnsi" w:hAnsiTheme="majorHAnsi"/>
            <w:b/>
            <w:lang w:eastAsia="en-US"/>
          </w:rPr>
          <w:t>low</w:t>
        </w:r>
      </w:hyperlink>
      <w:r>
        <w:rPr>
          <w:rFonts w:asciiTheme="majorHAnsi" w:hAnsiTheme="majorHAnsi"/>
          <w:b/>
          <w:lang w:eastAsia="en-US"/>
        </w:rPr>
        <w:t>)</w:t>
      </w:r>
    </w:p>
    <w:p w14:paraId="4D75FEC2" w14:textId="77777777" w:rsidR="001D1664" w:rsidRDefault="00402920" w:rsidP="00273855">
      <w:pPr>
        <w:pStyle w:val="ListParagraph"/>
        <w:numPr>
          <w:ilvl w:val="0"/>
          <w:numId w:val="291"/>
        </w:numPr>
        <w:spacing w:after="0" w:line="240" w:lineRule="auto"/>
        <w:ind w:left="360"/>
      </w:pPr>
      <w:r w:rsidRPr="00273855">
        <w:rPr>
          <w:rFonts w:asciiTheme="majorHAnsi" w:hAnsiTheme="majorHAnsi"/>
          <w:lang w:eastAsia="en-US"/>
        </w:rPr>
        <w:t>PSA storyboard graphic organizer</w:t>
      </w:r>
      <w:r w:rsidR="007C25DA">
        <w:rPr>
          <w:rFonts w:asciiTheme="majorHAnsi" w:hAnsiTheme="majorHAnsi"/>
          <w:b/>
          <w:lang w:eastAsia="en-US"/>
        </w:rPr>
        <w:t xml:space="preserve"> (example </w:t>
      </w:r>
      <w:hyperlink w:anchor="L12PSAstoryboard" w:history="1">
        <w:r w:rsidR="007C25DA" w:rsidRPr="007C25DA">
          <w:rPr>
            <w:rStyle w:val="Hyperlink"/>
            <w:rFonts w:asciiTheme="majorHAnsi" w:hAnsiTheme="majorHAnsi"/>
            <w:b/>
            <w:lang w:eastAsia="en-US"/>
          </w:rPr>
          <w:t>available be</w:t>
        </w:r>
        <w:r w:rsidRPr="00273855">
          <w:rPr>
            <w:rStyle w:val="Hyperlink"/>
            <w:rFonts w:asciiTheme="majorHAnsi" w:hAnsiTheme="majorHAnsi"/>
            <w:b/>
          </w:rPr>
          <w:t>low</w:t>
        </w:r>
      </w:hyperlink>
      <w:r w:rsidRPr="00273855">
        <w:rPr>
          <w:rFonts w:asciiTheme="majorHAnsi" w:hAnsiTheme="majorHAnsi"/>
          <w:b/>
          <w:lang w:eastAsia="en-US"/>
        </w:rPr>
        <w:t>)</w:t>
      </w:r>
      <w:r w:rsidR="007C25DA">
        <w:t xml:space="preserve"> </w:t>
      </w:r>
    </w:p>
    <w:p w14:paraId="42BB45A6" w14:textId="77777777" w:rsidR="001D1664" w:rsidRDefault="007C25DA" w:rsidP="00273855">
      <w:pPr>
        <w:pStyle w:val="ListParagraph"/>
        <w:numPr>
          <w:ilvl w:val="0"/>
          <w:numId w:val="291"/>
        </w:numPr>
        <w:spacing w:after="0" w:line="240" w:lineRule="auto"/>
        <w:ind w:left="360"/>
      </w:pPr>
      <w:r>
        <w:br w:type="page"/>
      </w:r>
    </w:p>
    <w:p w14:paraId="256BBDBC" w14:textId="77777777" w:rsidR="003725F6" w:rsidRDefault="002E49DB" w:rsidP="00A76F6A">
      <w:pPr>
        <w:pStyle w:val="LessonResourcessubhead"/>
      </w:pPr>
      <w:bookmarkStart w:id="100" w:name="L12PSAGuidelines"/>
      <w:bookmarkEnd w:id="100"/>
      <w:r w:rsidRPr="00A34B4D">
        <w:t xml:space="preserve">PSA Guidelines </w:t>
      </w:r>
    </w:p>
    <w:p w14:paraId="315A9344" w14:textId="77777777" w:rsidR="003725F6" w:rsidRDefault="00085A6C" w:rsidP="00A76F6A">
      <w:pPr>
        <w:spacing w:after="240" w:line="240" w:lineRule="auto"/>
        <w:rPr>
          <w:rFonts w:asciiTheme="majorHAnsi" w:hAnsiTheme="majorHAnsi" w:cstheme="minorHAnsi"/>
        </w:rPr>
      </w:pPr>
      <w:r w:rsidRPr="00906EB7">
        <w:rPr>
          <w:rFonts w:asciiTheme="majorHAnsi" w:hAnsiTheme="majorHAnsi"/>
        </w:rPr>
        <w:t>Name:</w:t>
      </w:r>
      <w:r w:rsidR="006058A4" w:rsidRPr="00906EB7">
        <w:rPr>
          <w:rFonts w:asciiTheme="majorHAnsi" w:hAnsiTheme="majorHAnsi"/>
        </w:rPr>
        <w:t xml:space="preserve"> </w:t>
      </w:r>
      <w:r w:rsidRPr="00906EB7">
        <w:rPr>
          <w:rFonts w:asciiTheme="majorHAnsi" w:hAnsiTheme="majorHAnsi"/>
        </w:rPr>
        <w:t>________________________________________________________ Date:</w:t>
      </w:r>
      <w:r w:rsidR="006058A4" w:rsidRPr="00906EB7">
        <w:rPr>
          <w:rFonts w:asciiTheme="majorHAnsi" w:hAnsiTheme="majorHAnsi"/>
        </w:rPr>
        <w:t xml:space="preserve"> </w:t>
      </w:r>
      <w:r w:rsidRPr="00906EB7">
        <w:rPr>
          <w:rFonts w:asciiTheme="majorHAnsi" w:hAnsiTheme="majorHAnsi"/>
        </w:rPr>
        <w:t>__________________</w:t>
      </w:r>
    </w:p>
    <w:p w14:paraId="7AD0537E" w14:textId="77777777" w:rsidR="003725F6" w:rsidRDefault="003725F6" w:rsidP="00A76F6A">
      <w:pPr>
        <w:spacing w:after="240" w:line="240" w:lineRule="auto"/>
        <w:rPr>
          <w:rFonts w:asciiTheme="majorHAnsi" w:hAnsiTheme="majorHAnsi"/>
        </w:rPr>
      </w:pPr>
    </w:p>
    <w:p w14:paraId="25200708" w14:textId="77777777" w:rsidR="00A203B1" w:rsidRPr="00906EB7" w:rsidRDefault="00085A6C">
      <w:pPr>
        <w:spacing w:after="0" w:line="240" w:lineRule="auto"/>
        <w:contextualSpacing/>
        <w:rPr>
          <w:rFonts w:asciiTheme="majorHAnsi" w:hAnsiTheme="majorHAnsi"/>
          <w:b/>
        </w:rPr>
      </w:pPr>
      <w:r w:rsidRPr="00906EB7">
        <w:rPr>
          <w:rFonts w:asciiTheme="majorHAnsi" w:hAnsiTheme="majorHAnsi"/>
          <w:b/>
        </w:rPr>
        <w:t>Use the following sentence starters and guidelines to help you with your PSA. Write all your ideas in your notebook.</w:t>
      </w:r>
    </w:p>
    <w:p w14:paraId="58BA73EE" w14:textId="77777777" w:rsidR="00085A6C" w:rsidRPr="00906EB7" w:rsidRDefault="00085A6C">
      <w:pPr>
        <w:spacing w:after="0" w:line="240" w:lineRule="auto"/>
        <w:contextualSpacing/>
        <w:rPr>
          <w:rFonts w:asciiTheme="majorHAnsi" w:hAnsiTheme="majorHAnsi"/>
          <w:b/>
        </w:rPr>
      </w:pPr>
    </w:p>
    <w:p w14:paraId="03FE49E1" w14:textId="77777777" w:rsidR="00085A6C" w:rsidRPr="00906EB7" w:rsidRDefault="00085A6C">
      <w:pPr>
        <w:pStyle w:val="ListParagraph"/>
        <w:numPr>
          <w:ilvl w:val="0"/>
          <w:numId w:val="27"/>
        </w:numPr>
        <w:spacing w:after="0" w:line="240" w:lineRule="auto"/>
        <w:rPr>
          <w:rFonts w:asciiTheme="majorHAnsi" w:hAnsiTheme="majorHAnsi"/>
        </w:rPr>
      </w:pPr>
      <w:r w:rsidRPr="00906EB7">
        <w:rPr>
          <w:rFonts w:asciiTheme="majorHAnsi" w:hAnsiTheme="majorHAnsi"/>
        </w:rPr>
        <w:t xml:space="preserve">Review your information about the lack of access to clean water from previous lessons and use the following sentence starters to provide </w:t>
      </w:r>
      <w:r w:rsidR="006058A4" w:rsidRPr="00906EB7">
        <w:rPr>
          <w:rFonts w:asciiTheme="majorHAnsi" w:hAnsiTheme="majorHAnsi"/>
        </w:rPr>
        <w:t>f</w:t>
      </w:r>
      <w:r w:rsidRPr="00906EB7">
        <w:rPr>
          <w:rFonts w:asciiTheme="majorHAnsi" w:hAnsiTheme="majorHAnsi"/>
        </w:rPr>
        <w:t xml:space="preserve">acts/evidence and </w:t>
      </w:r>
      <w:r w:rsidR="006058A4" w:rsidRPr="00906EB7">
        <w:rPr>
          <w:rFonts w:asciiTheme="majorHAnsi" w:hAnsiTheme="majorHAnsi"/>
        </w:rPr>
        <w:t>o</w:t>
      </w:r>
      <w:r w:rsidRPr="00906EB7">
        <w:rPr>
          <w:rFonts w:asciiTheme="majorHAnsi" w:hAnsiTheme="majorHAnsi"/>
        </w:rPr>
        <w:t xml:space="preserve">pinions/claims to use in your </w:t>
      </w:r>
      <w:r w:rsidR="00CC771F" w:rsidRPr="00906EB7">
        <w:rPr>
          <w:rFonts w:asciiTheme="majorHAnsi" w:hAnsiTheme="majorHAnsi"/>
        </w:rPr>
        <w:t>PSA</w:t>
      </w:r>
      <w:r w:rsidRPr="00906EB7">
        <w:rPr>
          <w:rFonts w:asciiTheme="majorHAnsi" w:hAnsiTheme="majorHAnsi"/>
        </w:rPr>
        <w:t xml:space="preserve">. </w:t>
      </w:r>
    </w:p>
    <w:p w14:paraId="4D64FD1A" w14:textId="77777777" w:rsidR="00A203B1" w:rsidRPr="00906EB7" w:rsidRDefault="00A203B1">
      <w:pPr>
        <w:spacing w:after="0" w:line="240" w:lineRule="auto"/>
        <w:rPr>
          <w:rFonts w:asciiTheme="majorHAnsi" w:hAnsiTheme="majorHAnsi"/>
          <w:sz w:val="10"/>
          <w:szCs w:val="10"/>
        </w:rPr>
      </w:pPr>
    </w:p>
    <w:tbl>
      <w:tblPr>
        <w:tblStyle w:val="TableGrid"/>
        <w:tblW w:w="12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5940"/>
      </w:tblGrid>
      <w:tr w:rsidR="00A203B1" w:rsidRPr="00906EB7" w14:paraId="2C34EFBC" w14:textId="77777777" w:rsidTr="00A76F6A">
        <w:trPr>
          <w:jc w:val="center"/>
        </w:trPr>
        <w:tc>
          <w:tcPr>
            <w:tcW w:w="6120" w:type="dxa"/>
          </w:tcPr>
          <w:p w14:paraId="364EA969" w14:textId="77777777" w:rsidR="00A203B1" w:rsidRPr="00A76F6A" w:rsidRDefault="007C5F06">
            <w:pPr>
              <w:spacing w:after="0" w:line="240" w:lineRule="auto"/>
              <w:rPr>
                <w:rFonts w:asciiTheme="majorHAnsi" w:hAnsiTheme="majorHAnsi"/>
                <w:b/>
              </w:rPr>
            </w:pPr>
            <w:r w:rsidRPr="00A76F6A">
              <w:rPr>
                <w:rFonts w:asciiTheme="majorHAnsi" w:hAnsiTheme="majorHAnsi"/>
                <w:b/>
              </w:rPr>
              <w:t>Facts/Evidence</w:t>
            </w:r>
          </w:p>
          <w:p w14:paraId="02C5E841" w14:textId="77777777" w:rsidR="00A203B1" w:rsidRPr="00906EB7" w:rsidRDefault="00A203B1">
            <w:pPr>
              <w:pStyle w:val="ListParagraph"/>
              <w:numPr>
                <w:ilvl w:val="0"/>
                <w:numId w:val="87"/>
              </w:numPr>
              <w:spacing w:after="0" w:line="240" w:lineRule="auto"/>
              <w:rPr>
                <w:rFonts w:asciiTheme="majorHAnsi" w:hAnsiTheme="majorHAnsi"/>
              </w:rPr>
            </w:pPr>
            <w:r w:rsidRPr="00906EB7">
              <w:rPr>
                <w:rFonts w:asciiTheme="majorHAnsi" w:hAnsiTheme="majorHAnsi"/>
              </w:rPr>
              <w:t>In the world, there are</w:t>
            </w:r>
            <w:r w:rsidR="006058A4" w:rsidRPr="00906EB7">
              <w:rPr>
                <w:rFonts w:asciiTheme="majorHAnsi" w:hAnsiTheme="majorHAnsi"/>
              </w:rPr>
              <w:t>…</w:t>
            </w:r>
            <w:r w:rsidR="002E49DB" w:rsidRPr="00906EB7">
              <w:rPr>
                <w:rFonts w:asciiTheme="majorHAnsi" w:hAnsiTheme="majorHAnsi"/>
              </w:rPr>
              <w:t xml:space="preserve"> (insert </w:t>
            </w:r>
            <w:r w:rsidR="006058A4" w:rsidRPr="00906EB7">
              <w:rPr>
                <w:rFonts w:asciiTheme="majorHAnsi" w:hAnsiTheme="majorHAnsi"/>
              </w:rPr>
              <w:t xml:space="preserve">a </w:t>
            </w:r>
            <w:r w:rsidR="002E49DB" w:rsidRPr="00906EB7">
              <w:rPr>
                <w:rFonts w:asciiTheme="majorHAnsi" w:hAnsiTheme="majorHAnsi"/>
              </w:rPr>
              <w:t>statistic or</w:t>
            </w:r>
            <w:r w:rsidR="006058A4" w:rsidRPr="00906EB7">
              <w:rPr>
                <w:rFonts w:asciiTheme="majorHAnsi" w:hAnsiTheme="majorHAnsi"/>
              </w:rPr>
              <w:t xml:space="preserve"> other facts</w:t>
            </w:r>
            <w:r w:rsidR="002E49DB" w:rsidRPr="00906EB7">
              <w:rPr>
                <w:rFonts w:asciiTheme="majorHAnsi" w:hAnsiTheme="majorHAnsi"/>
              </w:rPr>
              <w:t>)</w:t>
            </w:r>
          </w:p>
          <w:p w14:paraId="7D6BC78C" w14:textId="77777777" w:rsidR="00A203B1" w:rsidRPr="00906EB7" w:rsidRDefault="00A203B1">
            <w:pPr>
              <w:pStyle w:val="ListParagraph"/>
              <w:numPr>
                <w:ilvl w:val="0"/>
                <w:numId w:val="87"/>
              </w:numPr>
              <w:spacing w:after="0" w:line="240" w:lineRule="auto"/>
              <w:rPr>
                <w:rFonts w:asciiTheme="majorHAnsi" w:hAnsiTheme="majorHAnsi"/>
              </w:rPr>
            </w:pPr>
            <w:r w:rsidRPr="00906EB7">
              <w:rPr>
                <w:rFonts w:asciiTheme="majorHAnsi" w:hAnsiTheme="majorHAnsi"/>
              </w:rPr>
              <w:t>Many people have to</w:t>
            </w:r>
            <w:r w:rsidR="00D82D30" w:rsidRPr="00906EB7">
              <w:rPr>
                <w:rFonts w:asciiTheme="majorHAnsi" w:hAnsiTheme="majorHAnsi"/>
              </w:rPr>
              <w:t xml:space="preserve">… </w:t>
            </w:r>
            <w:r w:rsidR="002E49DB" w:rsidRPr="00906EB7">
              <w:rPr>
                <w:rFonts w:asciiTheme="majorHAnsi" w:hAnsiTheme="majorHAnsi"/>
              </w:rPr>
              <w:t>(insert</w:t>
            </w:r>
            <w:r w:rsidR="00D82D30" w:rsidRPr="00906EB7">
              <w:rPr>
                <w:rFonts w:asciiTheme="majorHAnsi" w:hAnsiTheme="majorHAnsi"/>
              </w:rPr>
              <w:t xml:space="preserve"> a</w:t>
            </w:r>
            <w:r w:rsidR="002E49DB" w:rsidRPr="00906EB7">
              <w:rPr>
                <w:rFonts w:asciiTheme="majorHAnsi" w:hAnsiTheme="majorHAnsi"/>
              </w:rPr>
              <w:t xml:space="preserve"> statistic or</w:t>
            </w:r>
            <w:r w:rsidR="00D82D30" w:rsidRPr="00906EB7">
              <w:rPr>
                <w:rFonts w:asciiTheme="majorHAnsi" w:hAnsiTheme="majorHAnsi"/>
              </w:rPr>
              <w:t xml:space="preserve"> other</w:t>
            </w:r>
            <w:r w:rsidR="002E49DB" w:rsidRPr="00906EB7">
              <w:rPr>
                <w:rFonts w:asciiTheme="majorHAnsi" w:hAnsiTheme="majorHAnsi"/>
              </w:rPr>
              <w:t xml:space="preserve"> fact</w:t>
            </w:r>
            <w:r w:rsidR="00D82D30" w:rsidRPr="00906EB7">
              <w:rPr>
                <w:rFonts w:asciiTheme="majorHAnsi" w:hAnsiTheme="majorHAnsi"/>
              </w:rPr>
              <w:t>s</w:t>
            </w:r>
            <w:r w:rsidR="002E49DB" w:rsidRPr="00906EB7">
              <w:rPr>
                <w:rFonts w:asciiTheme="majorHAnsi" w:hAnsiTheme="majorHAnsi"/>
              </w:rPr>
              <w:t>)</w:t>
            </w:r>
          </w:p>
          <w:p w14:paraId="2AD34012" w14:textId="77777777" w:rsidR="00A203B1" w:rsidRPr="00906EB7" w:rsidRDefault="00A203B1">
            <w:pPr>
              <w:pStyle w:val="ListParagraph"/>
              <w:numPr>
                <w:ilvl w:val="0"/>
                <w:numId w:val="87"/>
              </w:numPr>
              <w:spacing w:after="0" w:line="240" w:lineRule="auto"/>
              <w:rPr>
                <w:rFonts w:asciiTheme="majorHAnsi" w:hAnsiTheme="majorHAnsi"/>
              </w:rPr>
            </w:pPr>
            <w:r w:rsidRPr="00906EB7">
              <w:rPr>
                <w:rFonts w:asciiTheme="majorHAnsi" w:hAnsiTheme="majorHAnsi"/>
              </w:rPr>
              <w:t>Contaminated water…</w:t>
            </w:r>
            <w:r w:rsidR="006058A4" w:rsidRPr="00906EB7">
              <w:rPr>
                <w:rFonts w:asciiTheme="majorHAnsi" w:hAnsiTheme="majorHAnsi"/>
              </w:rPr>
              <w:t xml:space="preserve"> </w:t>
            </w:r>
            <w:r w:rsidR="002E49DB" w:rsidRPr="00906EB7">
              <w:rPr>
                <w:rFonts w:asciiTheme="majorHAnsi" w:hAnsiTheme="majorHAnsi"/>
              </w:rPr>
              <w:t xml:space="preserve">(insert </w:t>
            </w:r>
            <w:r w:rsidR="00D82D30" w:rsidRPr="00906EB7">
              <w:rPr>
                <w:rFonts w:asciiTheme="majorHAnsi" w:hAnsiTheme="majorHAnsi"/>
              </w:rPr>
              <w:t xml:space="preserve">a </w:t>
            </w:r>
            <w:r w:rsidR="002E49DB" w:rsidRPr="00906EB7">
              <w:rPr>
                <w:rFonts w:asciiTheme="majorHAnsi" w:hAnsiTheme="majorHAnsi"/>
              </w:rPr>
              <w:t>statistic</w:t>
            </w:r>
            <w:r w:rsidR="00D82D30" w:rsidRPr="00906EB7">
              <w:rPr>
                <w:rFonts w:asciiTheme="majorHAnsi" w:hAnsiTheme="majorHAnsi"/>
              </w:rPr>
              <w:t xml:space="preserve"> or other </w:t>
            </w:r>
            <w:r w:rsidR="002E49DB" w:rsidRPr="00906EB7">
              <w:rPr>
                <w:rFonts w:asciiTheme="majorHAnsi" w:hAnsiTheme="majorHAnsi"/>
              </w:rPr>
              <w:t>fact</w:t>
            </w:r>
            <w:r w:rsidR="00D82D30" w:rsidRPr="00906EB7">
              <w:rPr>
                <w:rFonts w:asciiTheme="majorHAnsi" w:hAnsiTheme="majorHAnsi"/>
              </w:rPr>
              <w:t>s</w:t>
            </w:r>
            <w:r w:rsidR="002E49DB" w:rsidRPr="00906EB7">
              <w:rPr>
                <w:rFonts w:asciiTheme="majorHAnsi" w:hAnsiTheme="majorHAnsi"/>
              </w:rPr>
              <w:t xml:space="preserve">) </w:t>
            </w:r>
          </w:p>
        </w:tc>
        <w:tc>
          <w:tcPr>
            <w:tcW w:w="5940" w:type="dxa"/>
          </w:tcPr>
          <w:p w14:paraId="054DC6D6" w14:textId="77777777" w:rsidR="00A203B1" w:rsidRPr="00A76F6A" w:rsidRDefault="007C5F06">
            <w:pPr>
              <w:spacing w:after="0" w:line="240" w:lineRule="auto"/>
              <w:rPr>
                <w:rFonts w:asciiTheme="majorHAnsi" w:hAnsiTheme="majorHAnsi"/>
                <w:b/>
              </w:rPr>
            </w:pPr>
            <w:r w:rsidRPr="00A76F6A">
              <w:rPr>
                <w:rFonts w:asciiTheme="majorHAnsi" w:hAnsiTheme="majorHAnsi"/>
                <w:b/>
              </w:rPr>
              <w:t>Opinions/Claims</w:t>
            </w:r>
          </w:p>
          <w:p w14:paraId="13D1C07C" w14:textId="77777777" w:rsidR="00A203B1" w:rsidRPr="00906EB7" w:rsidRDefault="00A203B1">
            <w:pPr>
              <w:pStyle w:val="ListParagraph"/>
              <w:numPr>
                <w:ilvl w:val="0"/>
                <w:numId w:val="86"/>
              </w:numPr>
              <w:spacing w:after="0" w:line="240" w:lineRule="auto"/>
              <w:rPr>
                <w:rFonts w:asciiTheme="majorHAnsi" w:hAnsiTheme="majorHAnsi"/>
              </w:rPr>
            </w:pPr>
            <w:r w:rsidRPr="00906EB7">
              <w:rPr>
                <w:rFonts w:asciiTheme="majorHAnsi" w:hAnsiTheme="majorHAnsi"/>
              </w:rPr>
              <w:t>When people have access to clean water,</w:t>
            </w:r>
            <w:r w:rsidR="00D82D30" w:rsidRPr="00906EB7">
              <w:rPr>
                <w:rFonts w:asciiTheme="majorHAnsi" w:hAnsiTheme="majorHAnsi"/>
              </w:rPr>
              <w:t xml:space="preserve"> …</w:t>
            </w:r>
            <w:r w:rsidRPr="00906EB7">
              <w:rPr>
                <w:rFonts w:asciiTheme="majorHAnsi" w:hAnsiTheme="majorHAnsi"/>
              </w:rPr>
              <w:t xml:space="preserve"> </w:t>
            </w:r>
            <w:r w:rsidR="002E49DB" w:rsidRPr="00906EB7">
              <w:rPr>
                <w:rFonts w:asciiTheme="majorHAnsi" w:hAnsiTheme="majorHAnsi"/>
              </w:rPr>
              <w:t>(insert your opinion or thoughts based on evidence)</w:t>
            </w:r>
          </w:p>
          <w:p w14:paraId="70D2061F" w14:textId="77777777" w:rsidR="00A203B1" w:rsidRPr="00906EB7" w:rsidRDefault="002E49DB">
            <w:pPr>
              <w:pStyle w:val="ListParagraph"/>
              <w:numPr>
                <w:ilvl w:val="0"/>
                <w:numId w:val="86"/>
              </w:numPr>
              <w:spacing w:after="0" w:line="240" w:lineRule="auto"/>
              <w:rPr>
                <w:rFonts w:asciiTheme="majorHAnsi" w:hAnsiTheme="majorHAnsi"/>
              </w:rPr>
            </w:pPr>
            <w:r w:rsidRPr="00906EB7">
              <w:rPr>
                <w:rFonts w:asciiTheme="majorHAnsi" w:hAnsiTheme="majorHAnsi"/>
              </w:rPr>
              <w:t xml:space="preserve">Children </w:t>
            </w:r>
            <w:r w:rsidR="00A9491F" w:rsidRPr="00906EB7">
              <w:rPr>
                <w:rFonts w:asciiTheme="majorHAnsi" w:hAnsiTheme="majorHAnsi"/>
              </w:rPr>
              <w:t>(</w:t>
            </w:r>
            <w:r w:rsidRPr="00906EB7">
              <w:rPr>
                <w:rFonts w:asciiTheme="majorHAnsi" w:hAnsiTheme="majorHAnsi"/>
                <w:i/>
              </w:rPr>
              <w:t>should</w:t>
            </w:r>
            <w:r w:rsidR="00A9491F" w:rsidRPr="00906EB7">
              <w:rPr>
                <w:rFonts w:asciiTheme="majorHAnsi" w:hAnsiTheme="majorHAnsi"/>
                <w:i/>
              </w:rPr>
              <w:t>, must, can</w:t>
            </w:r>
            <w:r w:rsidR="00A9491F" w:rsidRPr="00906EB7">
              <w:rPr>
                <w:rFonts w:asciiTheme="majorHAnsi" w:hAnsiTheme="majorHAnsi"/>
              </w:rPr>
              <w:t>)</w:t>
            </w:r>
            <w:r w:rsidRPr="00906EB7">
              <w:rPr>
                <w:rFonts w:asciiTheme="majorHAnsi" w:hAnsiTheme="majorHAnsi"/>
              </w:rPr>
              <w:t>…</w:t>
            </w:r>
          </w:p>
          <w:p w14:paraId="4441D27D" w14:textId="77777777" w:rsidR="00A203B1" w:rsidRPr="00906EB7" w:rsidRDefault="00A203B1">
            <w:pPr>
              <w:pStyle w:val="ListParagraph"/>
              <w:numPr>
                <w:ilvl w:val="0"/>
                <w:numId w:val="86"/>
              </w:numPr>
              <w:spacing w:after="0" w:line="240" w:lineRule="auto"/>
              <w:rPr>
                <w:rFonts w:asciiTheme="majorHAnsi" w:hAnsiTheme="majorHAnsi"/>
              </w:rPr>
            </w:pPr>
            <w:r w:rsidRPr="00906EB7">
              <w:rPr>
                <w:rFonts w:asciiTheme="majorHAnsi" w:hAnsiTheme="majorHAnsi"/>
              </w:rPr>
              <w:t>Access to clean water</w:t>
            </w:r>
            <w:r w:rsidR="002E49DB" w:rsidRPr="00906EB7">
              <w:rPr>
                <w:rFonts w:asciiTheme="majorHAnsi" w:hAnsiTheme="majorHAnsi"/>
              </w:rPr>
              <w:t xml:space="preserve"> </w:t>
            </w:r>
            <w:r w:rsidR="007C5F06" w:rsidRPr="00A76F6A">
              <w:rPr>
                <w:rFonts w:asciiTheme="majorHAnsi" w:hAnsiTheme="majorHAnsi"/>
              </w:rPr>
              <w:t>(</w:t>
            </w:r>
            <w:r w:rsidR="002E49DB" w:rsidRPr="00906EB7">
              <w:rPr>
                <w:rFonts w:asciiTheme="majorHAnsi" w:hAnsiTheme="majorHAnsi"/>
                <w:i/>
              </w:rPr>
              <w:t>should, must, can</w:t>
            </w:r>
            <w:r w:rsidR="007C5F06" w:rsidRPr="00A76F6A">
              <w:rPr>
                <w:rFonts w:asciiTheme="majorHAnsi" w:hAnsiTheme="majorHAnsi"/>
              </w:rPr>
              <w:t>)</w:t>
            </w:r>
            <w:r w:rsidR="00D82D30" w:rsidRPr="00906EB7">
              <w:rPr>
                <w:rFonts w:asciiTheme="majorHAnsi" w:hAnsiTheme="majorHAnsi"/>
                <w:i/>
              </w:rPr>
              <w:t xml:space="preserve">… </w:t>
            </w:r>
          </w:p>
        </w:tc>
      </w:tr>
    </w:tbl>
    <w:p w14:paraId="05DDCF79" w14:textId="77777777" w:rsidR="00085A6C" w:rsidRPr="00906EB7" w:rsidRDefault="00085A6C">
      <w:pPr>
        <w:spacing w:after="0" w:line="240" w:lineRule="auto"/>
        <w:rPr>
          <w:rFonts w:asciiTheme="majorHAnsi" w:hAnsiTheme="majorHAnsi"/>
          <w:sz w:val="10"/>
          <w:szCs w:val="10"/>
        </w:rPr>
      </w:pPr>
    </w:p>
    <w:p w14:paraId="296D1612" w14:textId="77777777" w:rsidR="00085A6C" w:rsidRPr="00906EB7" w:rsidRDefault="00085A6C">
      <w:pPr>
        <w:pStyle w:val="ListParagraph"/>
        <w:numPr>
          <w:ilvl w:val="0"/>
          <w:numId w:val="27"/>
        </w:numPr>
        <w:spacing w:after="0" w:line="240" w:lineRule="auto"/>
        <w:rPr>
          <w:rFonts w:asciiTheme="majorHAnsi" w:hAnsiTheme="majorHAnsi"/>
        </w:rPr>
      </w:pPr>
      <w:r w:rsidRPr="00906EB7">
        <w:rPr>
          <w:rFonts w:asciiTheme="majorHAnsi" w:hAnsiTheme="majorHAnsi"/>
        </w:rPr>
        <w:t>S</w:t>
      </w:r>
      <w:r w:rsidR="00A203B1" w:rsidRPr="00906EB7">
        <w:rPr>
          <w:rFonts w:asciiTheme="majorHAnsi" w:hAnsiTheme="majorHAnsi"/>
        </w:rPr>
        <w:t>ample s</w:t>
      </w:r>
      <w:r w:rsidRPr="00906EB7">
        <w:rPr>
          <w:rFonts w:asciiTheme="majorHAnsi" w:hAnsiTheme="majorHAnsi"/>
        </w:rPr>
        <w:t>tatements with modal verbs</w:t>
      </w:r>
      <w:r w:rsidR="00D82D30" w:rsidRPr="00906EB7">
        <w:rPr>
          <w:rFonts w:asciiTheme="majorHAnsi" w:hAnsiTheme="majorHAnsi"/>
        </w:rPr>
        <w:t>:</w:t>
      </w:r>
    </w:p>
    <w:p w14:paraId="58F48475" w14:textId="77777777" w:rsidR="003725F6" w:rsidRPr="00A76F6A" w:rsidRDefault="007C5F06" w:rsidP="00A76F6A">
      <w:pPr>
        <w:pStyle w:val="ListParagraph"/>
        <w:numPr>
          <w:ilvl w:val="0"/>
          <w:numId w:val="88"/>
        </w:numPr>
        <w:spacing w:after="0" w:line="240" w:lineRule="auto"/>
        <w:ind w:left="720"/>
        <w:rPr>
          <w:rFonts w:asciiTheme="majorHAnsi" w:hAnsiTheme="majorHAnsi"/>
        </w:rPr>
      </w:pPr>
      <w:r w:rsidRPr="00A76F6A">
        <w:rPr>
          <w:rFonts w:asciiTheme="majorHAnsi" w:hAnsiTheme="majorHAnsi"/>
        </w:rPr>
        <w:t>Contaminated water can…</w:t>
      </w:r>
    </w:p>
    <w:p w14:paraId="378A6721" w14:textId="77777777" w:rsidR="003725F6" w:rsidRPr="00A76F6A" w:rsidRDefault="007C5F06" w:rsidP="00A76F6A">
      <w:pPr>
        <w:pStyle w:val="ListParagraph"/>
        <w:numPr>
          <w:ilvl w:val="0"/>
          <w:numId w:val="88"/>
        </w:numPr>
        <w:spacing w:after="0" w:line="240" w:lineRule="auto"/>
        <w:ind w:left="720"/>
        <w:rPr>
          <w:rFonts w:asciiTheme="majorHAnsi" w:hAnsiTheme="majorHAnsi"/>
        </w:rPr>
      </w:pPr>
      <w:r w:rsidRPr="00A76F6A">
        <w:rPr>
          <w:rFonts w:asciiTheme="majorHAnsi" w:hAnsiTheme="majorHAnsi"/>
        </w:rPr>
        <w:t>Access to clean water can…</w:t>
      </w:r>
    </w:p>
    <w:p w14:paraId="53A322AC" w14:textId="77777777" w:rsidR="003725F6" w:rsidRPr="00A76F6A" w:rsidRDefault="007C5F06" w:rsidP="00A76F6A">
      <w:pPr>
        <w:pStyle w:val="ListParagraph"/>
        <w:numPr>
          <w:ilvl w:val="0"/>
          <w:numId w:val="88"/>
        </w:numPr>
        <w:spacing w:after="0" w:line="240" w:lineRule="auto"/>
        <w:ind w:left="720"/>
        <w:rPr>
          <w:rFonts w:asciiTheme="majorHAnsi" w:hAnsiTheme="majorHAnsi"/>
        </w:rPr>
      </w:pPr>
      <w:r w:rsidRPr="00A76F6A">
        <w:rPr>
          <w:rFonts w:asciiTheme="majorHAnsi" w:hAnsiTheme="majorHAnsi"/>
        </w:rPr>
        <w:t xml:space="preserve">All children should… </w:t>
      </w:r>
    </w:p>
    <w:p w14:paraId="3475F77A" w14:textId="77777777" w:rsidR="003725F6" w:rsidRPr="00A76F6A" w:rsidRDefault="007C5F06" w:rsidP="00A76F6A">
      <w:pPr>
        <w:pStyle w:val="ListParagraph"/>
        <w:numPr>
          <w:ilvl w:val="0"/>
          <w:numId w:val="88"/>
        </w:numPr>
        <w:spacing w:after="0" w:line="240" w:lineRule="auto"/>
        <w:ind w:left="720"/>
        <w:rPr>
          <w:rFonts w:asciiTheme="majorHAnsi" w:hAnsiTheme="majorHAnsi"/>
        </w:rPr>
      </w:pPr>
      <w:r w:rsidRPr="00A76F6A">
        <w:rPr>
          <w:rFonts w:asciiTheme="majorHAnsi" w:hAnsiTheme="majorHAnsi"/>
        </w:rPr>
        <w:t>People have to…</w:t>
      </w:r>
    </w:p>
    <w:p w14:paraId="2CA3D8BD" w14:textId="77777777" w:rsidR="003725F6" w:rsidRPr="00A76F6A" w:rsidRDefault="007C5F06" w:rsidP="00A76F6A">
      <w:pPr>
        <w:pStyle w:val="ListParagraph"/>
        <w:numPr>
          <w:ilvl w:val="0"/>
          <w:numId w:val="88"/>
        </w:numPr>
        <w:spacing w:after="0" w:line="240" w:lineRule="auto"/>
        <w:ind w:left="720"/>
        <w:rPr>
          <w:rFonts w:asciiTheme="majorHAnsi" w:hAnsiTheme="majorHAnsi"/>
        </w:rPr>
      </w:pPr>
      <w:r w:rsidRPr="00A76F6A">
        <w:rPr>
          <w:rFonts w:asciiTheme="majorHAnsi" w:hAnsiTheme="majorHAnsi"/>
        </w:rPr>
        <w:t>Everyone needs to…</w:t>
      </w:r>
    </w:p>
    <w:p w14:paraId="24BEA733" w14:textId="77777777" w:rsidR="00085A6C" w:rsidRPr="00906EB7" w:rsidRDefault="00085A6C">
      <w:pPr>
        <w:pStyle w:val="ListParagraph"/>
        <w:spacing w:after="0" w:line="240" w:lineRule="auto"/>
        <w:ind w:left="1080"/>
        <w:rPr>
          <w:rFonts w:asciiTheme="majorHAnsi" w:hAnsiTheme="majorHAnsi"/>
          <w:sz w:val="10"/>
          <w:szCs w:val="10"/>
        </w:rPr>
      </w:pPr>
    </w:p>
    <w:p w14:paraId="41210F84" w14:textId="77777777" w:rsidR="00085A6C" w:rsidRPr="00906EB7" w:rsidRDefault="00085A6C">
      <w:pPr>
        <w:pStyle w:val="ListParagraph"/>
        <w:numPr>
          <w:ilvl w:val="0"/>
          <w:numId w:val="27"/>
        </w:numPr>
        <w:spacing w:after="0" w:line="240" w:lineRule="auto"/>
        <w:rPr>
          <w:rFonts w:asciiTheme="majorHAnsi" w:hAnsiTheme="majorHAnsi"/>
        </w:rPr>
      </w:pPr>
      <w:r w:rsidRPr="00906EB7">
        <w:rPr>
          <w:rFonts w:asciiTheme="majorHAnsi" w:hAnsiTheme="majorHAnsi"/>
        </w:rPr>
        <w:t>Generate ideas for visuals to support facts/evidence and opinions/claims</w:t>
      </w:r>
      <w:r w:rsidR="00D82D30" w:rsidRPr="00906EB7">
        <w:rPr>
          <w:rFonts w:asciiTheme="majorHAnsi" w:hAnsiTheme="majorHAnsi"/>
        </w:rPr>
        <w:t>.</w:t>
      </w:r>
    </w:p>
    <w:p w14:paraId="2C5D1970" w14:textId="77777777" w:rsidR="00085A6C" w:rsidRPr="00906EB7" w:rsidRDefault="00085A6C">
      <w:pPr>
        <w:pStyle w:val="ListParagraph"/>
        <w:spacing w:after="0" w:line="240" w:lineRule="auto"/>
        <w:rPr>
          <w:rFonts w:asciiTheme="majorHAnsi" w:hAnsiTheme="majorHAnsi"/>
          <w:sz w:val="10"/>
          <w:szCs w:val="10"/>
        </w:rPr>
      </w:pPr>
    </w:p>
    <w:p w14:paraId="0AA5B967" w14:textId="77777777" w:rsidR="003725F6" w:rsidRDefault="00085A6C" w:rsidP="00A76F6A">
      <w:pPr>
        <w:pStyle w:val="ListParagraph"/>
        <w:keepNext/>
        <w:numPr>
          <w:ilvl w:val="0"/>
          <w:numId w:val="27"/>
        </w:numPr>
        <w:spacing w:after="0" w:line="240" w:lineRule="auto"/>
        <w:rPr>
          <w:rFonts w:asciiTheme="majorHAnsi" w:hAnsiTheme="majorHAnsi"/>
        </w:rPr>
      </w:pPr>
      <w:r w:rsidRPr="00906EB7">
        <w:rPr>
          <w:rFonts w:asciiTheme="majorHAnsi" w:hAnsiTheme="majorHAnsi"/>
        </w:rPr>
        <w:t>S</w:t>
      </w:r>
      <w:r w:rsidR="00A203B1" w:rsidRPr="00906EB7">
        <w:rPr>
          <w:rFonts w:asciiTheme="majorHAnsi" w:hAnsiTheme="majorHAnsi"/>
        </w:rPr>
        <w:t>ample s</w:t>
      </w:r>
      <w:r w:rsidRPr="00906EB7">
        <w:rPr>
          <w:rFonts w:asciiTheme="majorHAnsi" w:hAnsiTheme="majorHAnsi"/>
        </w:rPr>
        <w:t>tatement</w:t>
      </w:r>
      <w:r w:rsidR="00A203B1" w:rsidRPr="00906EB7">
        <w:rPr>
          <w:rFonts w:asciiTheme="majorHAnsi" w:hAnsiTheme="majorHAnsi"/>
        </w:rPr>
        <w:t>s to show cause and effect:</w:t>
      </w:r>
    </w:p>
    <w:p w14:paraId="12C6647C" w14:textId="77777777" w:rsidR="003725F6" w:rsidRPr="00A76F6A" w:rsidRDefault="007C5F06" w:rsidP="00A76F6A">
      <w:pPr>
        <w:pStyle w:val="ListParagraph"/>
        <w:numPr>
          <w:ilvl w:val="0"/>
          <w:numId w:val="89"/>
        </w:numPr>
        <w:spacing w:after="0" w:line="240" w:lineRule="auto"/>
        <w:ind w:left="720"/>
        <w:rPr>
          <w:rFonts w:asciiTheme="majorHAnsi" w:hAnsiTheme="majorHAnsi"/>
        </w:rPr>
      </w:pPr>
      <w:r w:rsidRPr="00A76F6A">
        <w:rPr>
          <w:rFonts w:asciiTheme="majorHAnsi" w:hAnsiTheme="majorHAnsi"/>
        </w:rPr>
        <w:t>Because people don’t have access to clean water…</w:t>
      </w:r>
    </w:p>
    <w:p w14:paraId="6009A823" w14:textId="77777777" w:rsidR="003725F6" w:rsidRPr="00A76F6A" w:rsidRDefault="007C5F06" w:rsidP="00A76F6A">
      <w:pPr>
        <w:pStyle w:val="ListParagraph"/>
        <w:numPr>
          <w:ilvl w:val="0"/>
          <w:numId w:val="89"/>
        </w:numPr>
        <w:spacing w:after="0" w:line="240" w:lineRule="auto"/>
        <w:ind w:left="720"/>
        <w:rPr>
          <w:rFonts w:asciiTheme="majorHAnsi" w:hAnsiTheme="majorHAnsi"/>
        </w:rPr>
      </w:pPr>
      <w:r w:rsidRPr="00A76F6A">
        <w:rPr>
          <w:rFonts w:asciiTheme="majorHAnsi" w:hAnsiTheme="majorHAnsi"/>
        </w:rPr>
        <w:t>Since the water is contaminated, …</w:t>
      </w:r>
    </w:p>
    <w:p w14:paraId="6D841E4E" w14:textId="77777777" w:rsidR="00085A6C" w:rsidRPr="00906EB7" w:rsidRDefault="00085A6C">
      <w:pPr>
        <w:pStyle w:val="ListParagraph"/>
        <w:spacing w:after="0" w:line="240" w:lineRule="auto"/>
        <w:ind w:left="1080"/>
        <w:rPr>
          <w:rFonts w:asciiTheme="majorHAnsi" w:hAnsiTheme="majorHAnsi"/>
          <w:sz w:val="10"/>
          <w:szCs w:val="10"/>
        </w:rPr>
      </w:pPr>
    </w:p>
    <w:p w14:paraId="008B7D24" w14:textId="77777777" w:rsidR="00085A6C" w:rsidRPr="00906EB7" w:rsidRDefault="00085A6C">
      <w:pPr>
        <w:pStyle w:val="ListParagraph"/>
        <w:numPr>
          <w:ilvl w:val="0"/>
          <w:numId w:val="27"/>
        </w:numPr>
        <w:spacing w:after="0" w:line="240" w:lineRule="auto"/>
        <w:rPr>
          <w:rFonts w:asciiTheme="majorHAnsi" w:hAnsiTheme="majorHAnsi"/>
        </w:rPr>
      </w:pPr>
      <w:r w:rsidRPr="00906EB7">
        <w:rPr>
          <w:rFonts w:asciiTheme="majorHAnsi" w:hAnsiTheme="majorHAnsi"/>
        </w:rPr>
        <w:t>Complete a skeleton storyboard with visuals accompanying each statement from above</w:t>
      </w:r>
      <w:r w:rsidR="00D82D30" w:rsidRPr="00906EB7">
        <w:rPr>
          <w:rFonts w:asciiTheme="majorHAnsi" w:hAnsiTheme="majorHAnsi"/>
        </w:rPr>
        <w:t>.</w:t>
      </w:r>
    </w:p>
    <w:p w14:paraId="024C89A6" w14:textId="77777777" w:rsidR="00085A6C" w:rsidRPr="00906EB7" w:rsidRDefault="00085A6C">
      <w:pPr>
        <w:pStyle w:val="ListParagraph"/>
        <w:spacing w:after="0" w:line="240" w:lineRule="auto"/>
        <w:rPr>
          <w:rFonts w:asciiTheme="majorHAnsi" w:hAnsiTheme="majorHAnsi"/>
          <w:sz w:val="10"/>
          <w:szCs w:val="10"/>
        </w:rPr>
      </w:pPr>
    </w:p>
    <w:p w14:paraId="4D49684B" w14:textId="77777777" w:rsidR="00085A6C" w:rsidRPr="00906EB7" w:rsidRDefault="00085A6C">
      <w:pPr>
        <w:pStyle w:val="ListParagraph"/>
        <w:numPr>
          <w:ilvl w:val="0"/>
          <w:numId w:val="27"/>
        </w:numPr>
        <w:spacing w:after="0" w:line="240" w:lineRule="auto"/>
        <w:rPr>
          <w:rFonts w:asciiTheme="majorHAnsi" w:hAnsiTheme="majorHAnsi"/>
        </w:rPr>
      </w:pPr>
      <w:r w:rsidRPr="00906EB7">
        <w:rPr>
          <w:rFonts w:asciiTheme="majorHAnsi" w:hAnsiTheme="majorHAnsi"/>
        </w:rPr>
        <w:t>Write a call to action</w:t>
      </w:r>
      <w:r w:rsidR="00D82D30" w:rsidRPr="00906EB7">
        <w:rPr>
          <w:rFonts w:asciiTheme="majorHAnsi" w:hAnsiTheme="majorHAnsi"/>
        </w:rPr>
        <w:t>:</w:t>
      </w:r>
    </w:p>
    <w:p w14:paraId="1432D30F" w14:textId="77777777" w:rsidR="003725F6" w:rsidRPr="00A76F6A" w:rsidRDefault="007C5F06" w:rsidP="00A76F6A">
      <w:pPr>
        <w:pStyle w:val="ListParagraph"/>
        <w:numPr>
          <w:ilvl w:val="0"/>
          <w:numId w:val="278"/>
        </w:numPr>
        <w:spacing w:after="0" w:line="240" w:lineRule="auto"/>
        <w:ind w:left="720"/>
        <w:rPr>
          <w:rFonts w:asciiTheme="majorHAnsi" w:hAnsiTheme="majorHAnsi"/>
        </w:rPr>
      </w:pPr>
      <w:r w:rsidRPr="00A76F6A">
        <w:rPr>
          <w:rFonts w:asciiTheme="majorHAnsi" w:hAnsiTheme="majorHAnsi"/>
        </w:rPr>
        <w:t>People need to…</w:t>
      </w:r>
    </w:p>
    <w:p w14:paraId="7CD7AE74" w14:textId="77777777" w:rsidR="00085A6C" w:rsidRPr="00A34B4D" w:rsidRDefault="00085A6C">
      <w:pPr>
        <w:spacing w:after="0" w:line="240" w:lineRule="auto"/>
        <w:contextualSpacing/>
        <w:rPr>
          <w:rFonts w:asciiTheme="majorHAnsi" w:hAnsiTheme="majorHAnsi"/>
          <w:sz w:val="24"/>
          <w:szCs w:val="24"/>
        </w:rPr>
      </w:pPr>
      <w:r w:rsidRPr="00A34B4D">
        <w:rPr>
          <w:rFonts w:asciiTheme="majorHAnsi" w:hAnsiTheme="majorHAnsi"/>
          <w:sz w:val="24"/>
          <w:szCs w:val="24"/>
        </w:rPr>
        <w:br w:type="page"/>
      </w:r>
    </w:p>
    <w:p w14:paraId="794C8755" w14:textId="77777777" w:rsidR="003725F6" w:rsidRDefault="00A203B1" w:rsidP="00A76F6A">
      <w:pPr>
        <w:pStyle w:val="LessonResourcessubhead"/>
        <w:rPr>
          <w:lang w:eastAsia="en-US"/>
        </w:rPr>
      </w:pPr>
      <w:bookmarkStart w:id="101" w:name="L12PSAstoryboard"/>
      <w:r w:rsidRPr="00A34B4D">
        <w:t>Clean Water Access PSA Storyboard Graphic Organizer</w:t>
      </w:r>
    </w:p>
    <w:tbl>
      <w:tblPr>
        <w:tblStyle w:val="TableGrid"/>
        <w:tblW w:w="5000" w:type="pct"/>
        <w:tblLook w:val="04A0" w:firstRow="1" w:lastRow="0" w:firstColumn="1" w:lastColumn="0" w:noHBand="0" w:noVBand="1"/>
      </w:tblPr>
      <w:tblGrid>
        <w:gridCol w:w="4316"/>
        <w:gridCol w:w="4317"/>
        <w:gridCol w:w="4317"/>
      </w:tblGrid>
      <w:tr w:rsidR="00A022A1" w:rsidRPr="00906EB7" w14:paraId="24303B6B" w14:textId="77777777" w:rsidTr="00A76F6A">
        <w:tc>
          <w:tcPr>
            <w:tcW w:w="4316" w:type="dxa"/>
          </w:tcPr>
          <w:bookmarkEnd w:id="101"/>
          <w:p w14:paraId="07F0B700" w14:textId="77777777" w:rsidR="00A022A1" w:rsidRPr="00906EB7" w:rsidRDefault="00333536">
            <w:pPr>
              <w:spacing w:after="0" w:line="240" w:lineRule="auto"/>
              <w:contextualSpacing/>
              <w:rPr>
                <w:rFonts w:asciiTheme="majorHAnsi" w:hAnsiTheme="majorHAnsi"/>
              </w:rPr>
            </w:pPr>
            <w:r>
              <w:rPr>
                <w:rFonts w:asciiTheme="majorHAnsi" w:hAnsiTheme="majorHAnsi"/>
              </w:rPr>
              <w:t>Visual</w:t>
            </w:r>
          </w:p>
          <w:p w14:paraId="38A93CDD" w14:textId="77777777" w:rsidR="00A022A1" w:rsidRPr="00906EB7" w:rsidRDefault="00A022A1">
            <w:pPr>
              <w:spacing w:after="0" w:line="240" w:lineRule="auto"/>
              <w:contextualSpacing/>
              <w:rPr>
                <w:rFonts w:asciiTheme="majorHAnsi" w:hAnsiTheme="majorHAnsi"/>
              </w:rPr>
            </w:pPr>
          </w:p>
          <w:p w14:paraId="4F90B729" w14:textId="77777777" w:rsidR="00A022A1" w:rsidRPr="00906EB7" w:rsidRDefault="00A022A1">
            <w:pPr>
              <w:spacing w:after="0" w:line="240" w:lineRule="auto"/>
              <w:contextualSpacing/>
              <w:rPr>
                <w:rFonts w:asciiTheme="majorHAnsi" w:hAnsiTheme="majorHAnsi"/>
              </w:rPr>
            </w:pPr>
          </w:p>
          <w:p w14:paraId="7DCF87AB" w14:textId="77777777" w:rsidR="00A022A1" w:rsidRPr="00906EB7" w:rsidRDefault="00A022A1">
            <w:pPr>
              <w:spacing w:after="0" w:line="240" w:lineRule="auto"/>
              <w:contextualSpacing/>
              <w:rPr>
                <w:rFonts w:asciiTheme="majorHAnsi" w:hAnsiTheme="majorHAnsi"/>
              </w:rPr>
            </w:pPr>
          </w:p>
          <w:p w14:paraId="1D949AEB" w14:textId="77777777" w:rsidR="00A022A1" w:rsidRPr="00906EB7" w:rsidRDefault="00A022A1">
            <w:pPr>
              <w:spacing w:after="0" w:line="240" w:lineRule="auto"/>
              <w:contextualSpacing/>
              <w:rPr>
                <w:rFonts w:asciiTheme="majorHAnsi" w:hAnsiTheme="majorHAnsi"/>
              </w:rPr>
            </w:pPr>
          </w:p>
          <w:p w14:paraId="6907DD25" w14:textId="77777777" w:rsidR="00A022A1" w:rsidRPr="00906EB7" w:rsidRDefault="00A022A1">
            <w:pPr>
              <w:spacing w:after="0" w:line="240" w:lineRule="auto"/>
              <w:contextualSpacing/>
              <w:rPr>
                <w:rFonts w:asciiTheme="majorHAnsi" w:hAnsiTheme="majorHAnsi"/>
              </w:rPr>
            </w:pPr>
          </w:p>
          <w:p w14:paraId="6DBBC1FC" w14:textId="77777777" w:rsidR="00A022A1" w:rsidRPr="00906EB7" w:rsidRDefault="00A022A1">
            <w:pPr>
              <w:spacing w:after="0" w:line="240" w:lineRule="auto"/>
              <w:contextualSpacing/>
              <w:rPr>
                <w:rFonts w:asciiTheme="majorHAnsi" w:hAnsiTheme="majorHAnsi"/>
              </w:rPr>
            </w:pPr>
          </w:p>
          <w:p w14:paraId="570DCFD0" w14:textId="77777777" w:rsidR="00A022A1" w:rsidRPr="00906EB7" w:rsidRDefault="00A022A1">
            <w:pPr>
              <w:spacing w:after="0" w:line="240" w:lineRule="auto"/>
              <w:contextualSpacing/>
              <w:rPr>
                <w:rFonts w:asciiTheme="majorHAnsi" w:hAnsiTheme="majorHAnsi"/>
              </w:rPr>
            </w:pPr>
          </w:p>
        </w:tc>
        <w:tc>
          <w:tcPr>
            <w:tcW w:w="4317" w:type="dxa"/>
          </w:tcPr>
          <w:p w14:paraId="47EA54B9"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 xml:space="preserve">Visual </w:t>
            </w:r>
          </w:p>
        </w:tc>
        <w:tc>
          <w:tcPr>
            <w:tcW w:w="4317" w:type="dxa"/>
          </w:tcPr>
          <w:p w14:paraId="03C12835"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 xml:space="preserve">Visual </w:t>
            </w:r>
          </w:p>
        </w:tc>
      </w:tr>
      <w:tr w:rsidR="00A022A1" w:rsidRPr="00906EB7" w14:paraId="03C4C13E" w14:textId="77777777" w:rsidTr="00A76F6A">
        <w:tc>
          <w:tcPr>
            <w:tcW w:w="4316" w:type="dxa"/>
          </w:tcPr>
          <w:p w14:paraId="69643A41"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 xml:space="preserve">Action </w:t>
            </w:r>
          </w:p>
          <w:p w14:paraId="451BCD45" w14:textId="77777777" w:rsidR="00A022A1" w:rsidRPr="00906EB7" w:rsidRDefault="00A022A1">
            <w:pPr>
              <w:spacing w:after="0" w:line="240" w:lineRule="auto"/>
              <w:contextualSpacing/>
              <w:rPr>
                <w:rFonts w:asciiTheme="majorHAnsi" w:hAnsiTheme="majorHAnsi"/>
              </w:rPr>
            </w:pPr>
          </w:p>
          <w:p w14:paraId="569E9AFE" w14:textId="77777777" w:rsidR="00A022A1" w:rsidRPr="00906EB7" w:rsidRDefault="00A022A1">
            <w:pPr>
              <w:spacing w:after="0" w:line="240" w:lineRule="auto"/>
              <w:contextualSpacing/>
              <w:rPr>
                <w:rFonts w:asciiTheme="majorHAnsi" w:hAnsiTheme="majorHAnsi"/>
              </w:rPr>
            </w:pPr>
          </w:p>
          <w:p w14:paraId="1DACF4B1" w14:textId="77777777" w:rsidR="00A022A1" w:rsidRPr="00906EB7" w:rsidRDefault="00A022A1">
            <w:pPr>
              <w:spacing w:after="0" w:line="240" w:lineRule="auto"/>
              <w:contextualSpacing/>
              <w:rPr>
                <w:rFonts w:asciiTheme="majorHAnsi" w:hAnsiTheme="majorHAnsi"/>
              </w:rPr>
            </w:pPr>
          </w:p>
          <w:p w14:paraId="0F33EBCB" w14:textId="77777777" w:rsidR="00A022A1" w:rsidRPr="00906EB7" w:rsidRDefault="00A022A1">
            <w:pPr>
              <w:spacing w:after="0" w:line="240" w:lineRule="auto"/>
              <w:contextualSpacing/>
              <w:rPr>
                <w:rFonts w:asciiTheme="majorHAnsi" w:hAnsiTheme="majorHAnsi"/>
              </w:rPr>
            </w:pPr>
          </w:p>
          <w:p w14:paraId="55E974C8" w14:textId="77777777" w:rsidR="00A022A1" w:rsidRPr="00906EB7" w:rsidRDefault="00A022A1">
            <w:pPr>
              <w:spacing w:after="0" w:line="240" w:lineRule="auto"/>
              <w:contextualSpacing/>
              <w:rPr>
                <w:rFonts w:asciiTheme="majorHAnsi" w:hAnsiTheme="majorHAnsi"/>
              </w:rPr>
            </w:pPr>
          </w:p>
        </w:tc>
        <w:tc>
          <w:tcPr>
            <w:tcW w:w="4317" w:type="dxa"/>
          </w:tcPr>
          <w:p w14:paraId="7831F2AC"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 xml:space="preserve">Action </w:t>
            </w:r>
          </w:p>
        </w:tc>
        <w:tc>
          <w:tcPr>
            <w:tcW w:w="4317" w:type="dxa"/>
          </w:tcPr>
          <w:p w14:paraId="2F379E68"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 xml:space="preserve">Action </w:t>
            </w:r>
          </w:p>
        </w:tc>
      </w:tr>
      <w:tr w:rsidR="00A022A1" w:rsidRPr="00906EB7" w14:paraId="169CCA14" w14:textId="77777777" w:rsidTr="00A76F6A">
        <w:tc>
          <w:tcPr>
            <w:tcW w:w="4316" w:type="dxa"/>
          </w:tcPr>
          <w:p w14:paraId="2E36299D"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Dialogue</w:t>
            </w:r>
          </w:p>
          <w:p w14:paraId="6EE72773" w14:textId="77777777" w:rsidR="00A022A1" w:rsidRPr="00906EB7" w:rsidRDefault="00A022A1">
            <w:pPr>
              <w:spacing w:after="0" w:line="240" w:lineRule="auto"/>
              <w:contextualSpacing/>
              <w:rPr>
                <w:rFonts w:asciiTheme="majorHAnsi" w:hAnsiTheme="majorHAnsi"/>
              </w:rPr>
            </w:pPr>
          </w:p>
          <w:p w14:paraId="34E1688E" w14:textId="77777777" w:rsidR="00A022A1" w:rsidRPr="00906EB7" w:rsidRDefault="00A022A1">
            <w:pPr>
              <w:spacing w:after="0" w:line="240" w:lineRule="auto"/>
              <w:contextualSpacing/>
              <w:rPr>
                <w:rFonts w:asciiTheme="majorHAnsi" w:hAnsiTheme="majorHAnsi"/>
              </w:rPr>
            </w:pPr>
          </w:p>
          <w:p w14:paraId="4674DA24" w14:textId="77777777" w:rsidR="00A022A1" w:rsidRPr="00906EB7" w:rsidRDefault="00A022A1">
            <w:pPr>
              <w:spacing w:after="0" w:line="240" w:lineRule="auto"/>
              <w:contextualSpacing/>
              <w:rPr>
                <w:rFonts w:asciiTheme="majorHAnsi" w:hAnsiTheme="majorHAnsi"/>
              </w:rPr>
            </w:pPr>
          </w:p>
          <w:p w14:paraId="0BE166A8" w14:textId="77777777" w:rsidR="00A022A1" w:rsidRPr="00906EB7" w:rsidRDefault="00A022A1">
            <w:pPr>
              <w:spacing w:after="0" w:line="240" w:lineRule="auto"/>
              <w:contextualSpacing/>
              <w:rPr>
                <w:rFonts w:asciiTheme="majorHAnsi" w:hAnsiTheme="majorHAnsi"/>
              </w:rPr>
            </w:pPr>
          </w:p>
          <w:p w14:paraId="612BEAC2" w14:textId="77777777" w:rsidR="00A022A1" w:rsidRPr="00906EB7" w:rsidRDefault="00A022A1">
            <w:pPr>
              <w:spacing w:after="0" w:line="240" w:lineRule="auto"/>
              <w:contextualSpacing/>
              <w:rPr>
                <w:rFonts w:asciiTheme="majorHAnsi" w:hAnsiTheme="majorHAnsi"/>
              </w:rPr>
            </w:pPr>
          </w:p>
        </w:tc>
        <w:tc>
          <w:tcPr>
            <w:tcW w:w="4317" w:type="dxa"/>
          </w:tcPr>
          <w:p w14:paraId="6CDA095D"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Dialogue</w:t>
            </w:r>
          </w:p>
        </w:tc>
        <w:tc>
          <w:tcPr>
            <w:tcW w:w="4317" w:type="dxa"/>
          </w:tcPr>
          <w:p w14:paraId="03A61C6A"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Dialogue</w:t>
            </w:r>
          </w:p>
        </w:tc>
      </w:tr>
      <w:tr w:rsidR="00A022A1" w:rsidRPr="00906EB7" w14:paraId="5B64F011" w14:textId="77777777" w:rsidTr="00A76F6A">
        <w:tc>
          <w:tcPr>
            <w:tcW w:w="4316" w:type="dxa"/>
            <w:tcBorders>
              <w:bottom w:val="single" w:sz="4" w:space="0" w:color="000000"/>
            </w:tcBorders>
          </w:tcPr>
          <w:p w14:paraId="18012441"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Notes</w:t>
            </w:r>
          </w:p>
          <w:p w14:paraId="7ED893EC" w14:textId="77777777" w:rsidR="00A022A1" w:rsidRPr="00906EB7" w:rsidRDefault="00A022A1">
            <w:pPr>
              <w:spacing w:after="0" w:line="240" w:lineRule="auto"/>
              <w:contextualSpacing/>
              <w:rPr>
                <w:rFonts w:asciiTheme="majorHAnsi" w:hAnsiTheme="majorHAnsi"/>
              </w:rPr>
            </w:pPr>
          </w:p>
          <w:p w14:paraId="55AFBB6B" w14:textId="77777777" w:rsidR="00C83903" w:rsidRPr="00906EB7" w:rsidRDefault="00C83903">
            <w:pPr>
              <w:spacing w:after="0" w:line="240" w:lineRule="auto"/>
              <w:contextualSpacing/>
              <w:rPr>
                <w:rFonts w:asciiTheme="majorHAnsi" w:hAnsiTheme="majorHAnsi"/>
              </w:rPr>
            </w:pPr>
          </w:p>
          <w:p w14:paraId="51B5ED48" w14:textId="77777777" w:rsidR="00C83903" w:rsidRPr="00906EB7" w:rsidRDefault="00C83903">
            <w:pPr>
              <w:spacing w:after="0" w:line="240" w:lineRule="auto"/>
              <w:contextualSpacing/>
              <w:rPr>
                <w:rFonts w:asciiTheme="majorHAnsi" w:hAnsiTheme="majorHAnsi"/>
              </w:rPr>
            </w:pPr>
          </w:p>
          <w:p w14:paraId="4B5CD532" w14:textId="77777777" w:rsidR="00C83903" w:rsidRPr="00906EB7" w:rsidRDefault="00C83903">
            <w:pPr>
              <w:spacing w:after="0" w:line="240" w:lineRule="auto"/>
              <w:contextualSpacing/>
              <w:rPr>
                <w:rFonts w:asciiTheme="majorHAnsi" w:hAnsiTheme="majorHAnsi"/>
              </w:rPr>
            </w:pPr>
          </w:p>
          <w:p w14:paraId="436BCA89" w14:textId="77777777" w:rsidR="00A022A1" w:rsidRPr="00906EB7" w:rsidRDefault="00A022A1">
            <w:pPr>
              <w:spacing w:after="0" w:line="240" w:lineRule="auto"/>
              <w:contextualSpacing/>
              <w:rPr>
                <w:rFonts w:asciiTheme="majorHAnsi" w:hAnsiTheme="majorHAnsi"/>
              </w:rPr>
            </w:pPr>
          </w:p>
        </w:tc>
        <w:tc>
          <w:tcPr>
            <w:tcW w:w="4317" w:type="dxa"/>
            <w:tcBorders>
              <w:bottom w:val="single" w:sz="4" w:space="0" w:color="000000"/>
            </w:tcBorders>
          </w:tcPr>
          <w:p w14:paraId="1945CEC7"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Notes</w:t>
            </w:r>
          </w:p>
        </w:tc>
        <w:tc>
          <w:tcPr>
            <w:tcW w:w="4317" w:type="dxa"/>
            <w:tcBorders>
              <w:bottom w:val="single" w:sz="4" w:space="0" w:color="000000"/>
            </w:tcBorders>
          </w:tcPr>
          <w:p w14:paraId="261A5613" w14:textId="77777777" w:rsidR="00A022A1" w:rsidRPr="00906EB7" w:rsidRDefault="00A022A1">
            <w:pPr>
              <w:spacing w:after="0" w:line="240" w:lineRule="auto"/>
              <w:contextualSpacing/>
              <w:rPr>
                <w:rFonts w:asciiTheme="majorHAnsi" w:hAnsiTheme="majorHAnsi"/>
              </w:rPr>
            </w:pPr>
            <w:r w:rsidRPr="00906EB7">
              <w:rPr>
                <w:rFonts w:asciiTheme="majorHAnsi" w:hAnsiTheme="majorHAnsi"/>
              </w:rPr>
              <w:t>Notes</w:t>
            </w:r>
          </w:p>
        </w:tc>
      </w:tr>
      <w:tr w:rsidR="00D55122" w:rsidRPr="00906EB7" w14:paraId="38389CD4" w14:textId="77777777" w:rsidTr="00A76F6A">
        <w:tc>
          <w:tcPr>
            <w:tcW w:w="4316" w:type="dxa"/>
            <w:tcBorders>
              <w:top w:val="single" w:sz="4" w:space="0" w:color="000000"/>
            </w:tcBorders>
          </w:tcPr>
          <w:p w14:paraId="4A5A9BDC" w14:textId="77777777" w:rsidR="003725F6" w:rsidRDefault="00D55122" w:rsidP="00A76F6A">
            <w:pPr>
              <w:keepNext/>
              <w:spacing w:after="0" w:line="240" w:lineRule="auto"/>
              <w:contextualSpacing/>
              <w:rPr>
                <w:rFonts w:asciiTheme="majorHAnsi" w:hAnsiTheme="majorHAnsi"/>
              </w:rPr>
            </w:pPr>
            <w:r w:rsidRPr="00906EB7">
              <w:rPr>
                <w:rFonts w:asciiTheme="majorHAnsi" w:hAnsiTheme="majorHAnsi"/>
              </w:rPr>
              <w:t xml:space="preserve">Visual </w:t>
            </w:r>
          </w:p>
          <w:p w14:paraId="111A1F0A" w14:textId="77777777" w:rsidR="003725F6" w:rsidRDefault="003725F6" w:rsidP="00A76F6A">
            <w:pPr>
              <w:keepNext/>
              <w:spacing w:after="0" w:line="240" w:lineRule="auto"/>
              <w:contextualSpacing/>
              <w:rPr>
                <w:rFonts w:asciiTheme="majorHAnsi" w:hAnsiTheme="majorHAnsi"/>
              </w:rPr>
            </w:pPr>
          </w:p>
          <w:p w14:paraId="32258D7D" w14:textId="77777777" w:rsidR="003725F6" w:rsidRDefault="003725F6" w:rsidP="00A76F6A">
            <w:pPr>
              <w:keepNext/>
              <w:spacing w:after="0" w:line="240" w:lineRule="auto"/>
              <w:contextualSpacing/>
              <w:rPr>
                <w:rFonts w:asciiTheme="majorHAnsi" w:hAnsiTheme="majorHAnsi"/>
              </w:rPr>
            </w:pPr>
          </w:p>
          <w:p w14:paraId="65B1B97E" w14:textId="77777777" w:rsidR="003725F6" w:rsidRDefault="003725F6" w:rsidP="00A76F6A">
            <w:pPr>
              <w:keepNext/>
              <w:spacing w:after="0" w:line="240" w:lineRule="auto"/>
              <w:contextualSpacing/>
              <w:rPr>
                <w:rFonts w:asciiTheme="majorHAnsi" w:hAnsiTheme="majorHAnsi"/>
              </w:rPr>
            </w:pPr>
          </w:p>
          <w:p w14:paraId="6E2602BE" w14:textId="77777777" w:rsidR="003725F6" w:rsidRDefault="003725F6" w:rsidP="00A76F6A">
            <w:pPr>
              <w:keepNext/>
              <w:spacing w:after="0" w:line="240" w:lineRule="auto"/>
              <w:contextualSpacing/>
              <w:rPr>
                <w:rFonts w:asciiTheme="majorHAnsi" w:hAnsiTheme="majorHAnsi"/>
              </w:rPr>
            </w:pPr>
          </w:p>
          <w:p w14:paraId="43442969" w14:textId="77777777" w:rsidR="003725F6" w:rsidRDefault="003725F6" w:rsidP="00A76F6A">
            <w:pPr>
              <w:keepNext/>
              <w:spacing w:after="0" w:line="240" w:lineRule="auto"/>
              <w:contextualSpacing/>
              <w:rPr>
                <w:rFonts w:asciiTheme="majorHAnsi" w:hAnsiTheme="majorHAnsi"/>
              </w:rPr>
            </w:pPr>
          </w:p>
          <w:p w14:paraId="28F57AB0" w14:textId="77777777" w:rsidR="003725F6" w:rsidRDefault="003725F6" w:rsidP="00A76F6A">
            <w:pPr>
              <w:keepNext/>
              <w:spacing w:after="0" w:line="240" w:lineRule="auto"/>
              <w:contextualSpacing/>
              <w:rPr>
                <w:rFonts w:asciiTheme="majorHAnsi" w:hAnsiTheme="majorHAnsi"/>
              </w:rPr>
            </w:pPr>
          </w:p>
          <w:p w14:paraId="6C7067BC" w14:textId="77777777" w:rsidR="003725F6" w:rsidRDefault="003725F6" w:rsidP="00A76F6A">
            <w:pPr>
              <w:keepNext/>
              <w:spacing w:after="0" w:line="240" w:lineRule="auto"/>
              <w:contextualSpacing/>
              <w:rPr>
                <w:rFonts w:asciiTheme="majorHAnsi" w:hAnsiTheme="majorHAnsi"/>
              </w:rPr>
            </w:pPr>
          </w:p>
        </w:tc>
        <w:tc>
          <w:tcPr>
            <w:tcW w:w="4317" w:type="dxa"/>
            <w:tcBorders>
              <w:top w:val="single" w:sz="4" w:space="0" w:color="000000"/>
            </w:tcBorders>
          </w:tcPr>
          <w:p w14:paraId="2F48812C" w14:textId="77777777" w:rsidR="003725F6" w:rsidRDefault="00D55122" w:rsidP="00A76F6A">
            <w:pPr>
              <w:keepNext/>
              <w:spacing w:after="0" w:line="240" w:lineRule="auto"/>
              <w:contextualSpacing/>
              <w:rPr>
                <w:rFonts w:asciiTheme="majorHAnsi" w:hAnsiTheme="majorHAnsi"/>
              </w:rPr>
            </w:pPr>
            <w:r w:rsidRPr="00906EB7">
              <w:rPr>
                <w:rFonts w:asciiTheme="majorHAnsi" w:hAnsiTheme="majorHAnsi"/>
              </w:rPr>
              <w:t xml:space="preserve">Visual </w:t>
            </w:r>
          </w:p>
        </w:tc>
        <w:tc>
          <w:tcPr>
            <w:tcW w:w="4317" w:type="dxa"/>
            <w:tcBorders>
              <w:top w:val="single" w:sz="4" w:space="0" w:color="000000"/>
            </w:tcBorders>
          </w:tcPr>
          <w:p w14:paraId="0B9041CA" w14:textId="77777777" w:rsidR="003725F6" w:rsidRDefault="00D55122" w:rsidP="00A76F6A">
            <w:pPr>
              <w:keepNext/>
              <w:spacing w:after="0" w:line="240" w:lineRule="auto"/>
              <w:contextualSpacing/>
              <w:rPr>
                <w:rFonts w:asciiTheme="majorHAnsi" w:hAnsiTheme="majorHAnsi"/>
              </w:rPr>
            </w:pPr>
            <w:r w:rsidRPr="00906EB7">
              <w:rPr>
                <w:rFonts w:asciiTheme="majorHAnsi" w:hAnsiTheme="majorHAnsi"/>
              </w:rPr>
              <w:t xml:space="preserve">Visual </w:t>
            </w:r>
          </w:p>
        </w:tc>
      </w:tr>
      <w:tr w:rsidR="00D55122" w:rsidRPr="00906EB7" w14:paraId="58358CBF" w14:textId="77777777" w:rsidTr="00A76F6A">
        <w:tc>
          <w:tcPr>
            <w:tcW w:w="4316" w:type="dxa"/>
          </w:tcPr>
          <w:p w14:paraId="6EE53E90" w14:textId="77777777" w:rsidR="00D55122" w:rsidRPr="00906EB7" w:rsidRDefault="00D55122">
            <w:pPr>
              <w:spacing w:after="0" w:line="240" w:lineRule="auto"/>
              <w:contextualSpacing/>
              <w:rPr>
                <w:rFonts w:asciiTheme="majorHAnsi" w:hAnsiTheme="majorHAnsi"/>
              </w:rPr>
            </w:pPr>
            <w:r w:rsidRPr="00906EB7">
              <w:rPr>
                <w:rFonts w:asciiTheme="majorHAnsi" w:hAnsiTheme="majorHAnsi"/>
              </w:rPr>
              <w:t xml:space="preserve">Action </w:t>
            </w:r>
          </w:p>
          <w:p w14:paraId="6B9E1A70" w14:textId="77777777" w:rsidR="00D55122" w:rsidRPr="00906EB7" w:rsidRDefault="00D55122">
            <w:pPr>
              <w:spacing w:after="0" w:line="240" w:lineRule="auto"/>
              <w:contextualSpacing/>
              <w:rPr>
                <w:rFonts w:asciiTheme="majorHAnsi" w:hAnsiTheme="majorHAnsi"/>
              </w:rPr>
            </w:pPr>
          </w:p>
          <w:p w14:paraId="2B692BE8" w14:textId="77777777" w:rsidR="00D55122" w:rsidRPr="00906EB7" w:rsidRDefault="00D55122">
            <w:pPr>
              <w:spacing w:after="0" w:line="240" w:lineRule="auto"/>
              <w:contextualSpacing/>
              <w:rPr>
                <w:rFonts w:asciiTheme="majorHAnsi" w:hAnsiTheme="majorHAnsi"/>
              </w:rPr>
            </w:pPr>
          </w:p>
          <w:p w14:paraId="7CC62870" w14:textId="77777777" w:rsidR="00D55122" w:rsidRPr="00906EB7" w:rsidRDefault="00D55122">
            <w:pPr>
              <w:spacing w:after="0" w:line="240" w:lineRule="auto"/>
              <w:contextualSpacing/>
              <w:rPr>
                <w:rFonts w:asciiTheme="majorHAnsi" w:hAnsiTheme="majorHAnsi"/>
              </w:rPr>
            </w:pPr>
          </w:p>
          <w:p w14:paraId="590A43A0" w14:textId="77777777" w:rsidR="00D55122" w:rsidRPr="00906EB7" w:rsidRDefault="00D55122">
            <w:pPr>
              <w:spacing w:after="0" w:line="240" w:lineRule="auto"/>
              <w:contextualSpacing/>
              <w:rPr>
                <w:rFonts w:asciiTheme="majorHAnsi" w:hAnsiTheme="majorHAnsi"/>
              </w:rPr>
            </w:pPr>
          </w:p>
          <w:p w14:paraId="79D1438A" w14:textId="77777777" w:rsidR="00D55122" w:rsidRPr="00906EB7" w:rsidRDefault="00D55122">
            <w:pPr>
              <w:spacing w:after="0" w:line="240" w:lineRule="auto"/>
              <w:contextualSpacing/>
              <w:rPr>
                <w:rFonts w:asciiTheme="majorHAnsi" w:hAnsiTheme="majorHAnsi"/>
              </w:rPr>
            </w:pPr>
          </w:p>
        </w:tc>
        <w:tc>
          <w:tcPr>
            <w:tcW w:w="4317" w:type="dxa"/>
          </w:tcPr>
          <w:p w14:paraId="6C18ECFB" w14:textId="77777777" w:rsidR="00D55122" w:rsidRPr="00906EB7" w:rsidRDefault="00D55122">
            <w:pPr>
              <w:spacing w:after="0" w:line="240" w:lineRule="auto"/>
              <w:contextualSpacing/>
              <w:rPr>
                <w:rFonts w:asciiTheme="majorHAnsi" w:hAnsiTheme="majorHAnsi"/>
              </w:rPr>
            </w:pPr>
            <w:r w:rsidRPr="00906EB7">
              <w:rPr>
                <w:rFonts w:asciiTheme="majorHAnsi" w:hAnsiTheme="majorHAnsi"/>
              </w:rPr>
              <w:t xml:space="preserve">Action </w:t>
            </w:r>
          </w:p>
        </w:tc>
        <w:tc>
          <w:tcPr>
            <w:tcW w:w="4317" w:type="dxa"/>
          </w:tcPr>
          <w:p w14:paraId="13485019" w14:textId="77777777" w:rsidR="00D55122" w:rsidRPr="00906EB7" w:rsidRDefault="00D55122">
            <w:pPr>
              <w:spacing w:after="0" w:line="240" w:lineRule="auto"/>
              <w:contextualSpacing/>
              <w:rPr>
                <w:rFonts w:asciiTheme="majorHAnsi" w:hAnsiTheme="majorHAnsi"/>
              </w:rPr>
            </w:pPr>
            <w:r w:rsidRPr="00906EB7">
              <w:rPr>
                <w:rFonts w:asciiTheme="majorHAnsi" w:hAnsiTheme="majorHAnsi"/>
              </w:rPr>
              <w:t xml:space="preserve">Action </w:t>
            </w:r>
          </w:p>
        </w:tc>
      </w:tr>
      <w:tr w:rsidR="00D55122" w:rsidRPr="00906EB7" w14:paraId="77915464" w14:textId="77777777" w:rsidTr="00A76F6A">
        <w:tc>
          <w:tcPr>
            <w:tcW w:w="4316" w:type="dxa"/>
          </w:tcPr>
          <w:p w14:paraId="19656809" w14:textId="77777777" w:rsidR="00D55122" w:rsidRPr="00906EB7" w:rsidRDefault="00D55122">
            <w:pPr>
              <w:spacing w:after="0" w:line="240" w:lineRule="auto"/>
              <w:contextualSpacing/>
              <w:rPr>
                <w:rFonts w:asciiTheme="majorHAnsi" w:hAnsiTheme="majorHAnsi"/>
              </w:rPr>
            </w:pPr>
            <w:r w:rsidRPr="00906EB7">
              <w:rPr>
                <w:rFonts w:asciiTheme="majorHAnsi" w:hAnsiTheme="majorHAnsi"/>
              </w:rPr>
              <w:t>Dialogue</w:t>
            </w:r>
          </w:p>
          <w:p w14:paraId="6254E348" w14:textId="77777777" w:rsidR="00D55122" w:rsidRPr="00906EB7" w:rsidRDefault="00D55122">
            <w:pPr>
              <w:spacing w:after="0" w:line="240" w:lineRule="auto"/>
              <w:contextualSpacing/>
              <w:rPr>
                <w:rFonts w:asciiTheme="majorHAnsi" w:hAnsiTheme="majorHAnsi"/>
              </w:rPr>
            </w:pPr>
          </w:p>
          <w:p w14:paraId="6DA01BF8" w14:textId="77777777" w:rsidR="00D55122" w:rsidRPr="00906EB7" w:rsidRDefault="00D55122">
            <w:pPr>
              <w:spacing w:after="0" w:line="240" w:lineRule="auto"/>
              <w:contextualSpacing/>
              <w:rPr>
                <w:rFonts w:asciiTheme="majorHAnsi" w:hAnsiTheme="majorHAnsi"/>
              </w:rPr>
            </w:pPr>
          </w:p>
          <w:p w14:paraId="325DD8A1" w14:textId="77777777" w:rsidR="00D55122" w:rsidRPr="00906EB7" w:rsidRDefault="00D55122">
            <w:pPr>
              <w:spacing w:after="0" w:line="240" w:lineRule="auto"/>
              <w:contextualSpacing/>
              <w:rPr>
                <w:rFonts w:asciiTheme="majorHAnsi" w:hAnsiTheme="majorHAnsi"/>
              </w:rPr>
            </w:pPr>
          </w:p>
          <w:p w14:paraId="554C62BE" w14:textId="77777777" w:rsidR="00D55122" w:rsidRPr="00906EB7" w:rsidRDefault="00D55122">
            <w:pPr>
              <w:spacing w:after="0" w:line="240" w:lineRule="auto"/>
              <w:contextualSpacing/>
              <w:rPr>
                <w:rFonts w:asciiTheme="majorHAnsi" w:hAnsiTheme="majorHAnsi"/>
              </w:rPr>
            </w:pPr>
          </w:p>
          <w:p w14:paraId="6E74ED16" w14:textId="77777777" w:rsidR="00D55122" w:rsidRPr="00906EB7" w:rsidRDefault="00D55122">
            <w:pPr>
              <w:spacing w:after="0" w:line="240" w:lineRule="auto"/>
              <w:contextualSpacing/>
              <w:rPr>
                <w:rFonts w:asciiTheme="majorHAnsi" w:hAnsiTheme="majorHAnsi"/>
              </w:rPr>
            </w:pPr>
          </w:p>
        </w:tc>
        <w:tc>
          <w:tcPr>
            <w:tcW w:w="4317" w:type="dxa"/>
          </w:tcPr>
          <w:p w14:paraId="16B84B92" w14:textId="77777777" w:rsidR="00D55122" w:rsidRPr="00906EB7" w:rsidRDefault="00D55122">
            <w:pPr>
              <w:spacing w:after="0" w:line="240" w:lineRule="auto"/>
              <w:contextualSpacing/>
              <w:rPr>
                <w:rFonts w:asciiTheme="majorHAnsi" w:hAnsiTheme="majorHAnsi"/>
              </w:rPr>
            </w:pPr>
            <w:r w:rsidRPr="00906EB7">
              <w:rPr>
                <w:rFonts w:asciiTheme="majorHAnsi" w:hAnsiTheme="majorHAnsi"/>
              </w:rPr>
              <w:t>Dialogue</w:t>
            </w:r>
          </w:p>
        </w:tc>
        <w:tc>
          <w:tcPr>
            <w:tcW w:w="4317" w:type="dxa"/>
          </w:tcPr>
          <w:p w14:paraId="3737ED24" w14:textId="77777777" w:rsidR="00D55122" w:rsidRPr="00906EB7" w:rsidRDefault="00D55122">
            <w:pPr>
              <w:spacing w:after="0" w:line="240" w:lineRule="auto"/>
              <w:contextualSpacing/>
              <w:rPr>
                <w:rFonts w:asciiTheme="majorHAnsi" w:hAnsiTheme="majorHAnsi"/>
              </w:rPr>
            </w:pPr>
            <w:r w:rsidRPr="00906EB7">
              <w:rPr>
                <w:rFonts w:asciiTheme="majorHAnsi" w:hAnsiTheme="majorHAnsi"/>
              </w:rPr>
              <w:t>Dialogue</w:t>
            </w:r>
          </w:p>
        </w:tc>
      </w:tr>
      <w:tr w:rsidR="00D55122" w:rsidRPr="00906EB7" w14:paraId="1B6ADCB5" w14:textId="77777777" w:rsidTr="00A76F6A">
        <w:tc>
          <w:tcPr>
            <w:tcW w:w="4316" w:type="dxa"/>
          </w:tcPr>
          <w:p w14:paraId="1D5F8A20" w14:textId="77777777" w:rsidR="00D55122" w:rsidRPr="00906EB7" w:rsidRDefault="00D55122">
            <w:pPr>
              <w:spacing w:after="0" w:line="240" w:lineRule="auto"/>
              <w:contextualSpacing/>
              <w:rPr>
                <w:rFonts w:asciiTheme="majorHAnsi" w:hAnsiTheme="majorHAnsi"/>
              </w:rPr>
            </w:pPr>
            <w:r w:rsidRPr="00906EB7">
              <w:rPr>
                <w:rFonts w:asciiTheme="majorHAnsi" w:hAnsiTheme="majorHAnsi"/>
              </w:rPr>
              <w:t>Notes</w:t>
            </w:r>
          </w:p>
          <w:p w14:paraId="7542A299" w14:textId="77777777" w:rsidR="00D55122" w:rsidRPr="00906EB7" w:rsidRDefault="00D55122">
            <w:pPr>
              <w:spacing w:after="0" w:line="240" w:lineRule="auto"/>
              <w:contextualSpacing/>
              <w:rPr>
                <w:rFonts w:asciiTheme="majorHAnsi" w:hAnsiTheme="majorHAnsi"/>
              </w:rPr>
            </w:pPr>
          </w:p>
          <w:p w14:paraId="1864B189" w14:textId="77777777" w:rsidR="00D57A0D" w:rsidRPr="00906EB7" w:rsidRDefault="00D57A0D">
            <w:pPr>
              <w:spacing w:after="0" w:line="240" w:lineRule="auto"/>
              <w:contextualSpacing/>
              <w:rPr>
                <w:rFonts w:asciiTheme="majorHAnsi" w:hAnsiTheme="majorHAnsi"/>
              </w:rPr>
            </w:pPr>
          </w:p>
          <w:p w14:paraId="69FB8240" w14:textId="77777777" w:rsidR="00D57A0D" w:rsidRPr="00906EB7" w:rsidRDefault="00D57A0D">
            <w:pPr>
              <w:spacing w:after="0" w:line="240" w:lineRule="auto"/>
              <w:contextualSpacing/>
              <w:rPr>
                <w:rFonts w:asciiTheme="majorHAnsi" w:hAnsiTheme="majorHAnsi"/>
              </w:rPr>
            </w:pPr>
          </w:p>
          <w:p w14:paraId="70C0B4E7" w14:textId="77777777" w:rsidR="00D57A0D" w:rsidRPr="00906EB7" w:rsidRDefault="00D57A0D">
            <w:pPr>
              <w:spacing w:after="0" w:line="240" w:lineRule="auto"/>
              <w:contextualSpacing/>
              <w:rPr>
                <w:rFonts w:asciiTheme="majorHAnsi" w:hAnsiTheme="majorHAnsi"/>
              </w:rPr>
            </w:pPr>
          </w:p>
          <w:p w14:paraId="2BE8F216" w14:textId="77777777" w:rsidR="00D55122" w:rsidRPr="00906EB7" w:rsidRDefault="00D55122">
            <w:pPr>
              <w:spacing w:after="0" w:line="240" w:lineRule="auto"/>
              <w:contextualSpacing/>
              <w:rPr>
                <w:rFonts w:asciiTheme="majorHAnsi" w:hAnsiTheme="majorHAnsi"/>
              </w:rPr>
            </w:pPr>
          </w:p>
        </w:tc>
        <w:tc>
          <w:tcPr>
            <w:tcW w:w="4317" w:type="dxa"/>
          </w:tcPr>
          <w:p w14:paraId="229C0CB0" w14:textId="77777777" w:rsidR="00D55122" w:rsidRPr="00906EB7" w:rsidRDefault="00D55122">
            <w:pPr>
              <w:spacing w:after="0" w:line="240" w:lineRule="auto"/>
              <w:contextualSpacing/>
              <w:rPr>
                <w:rFonts w:asciiTheme="majorHAnsi" w:hAnsiTheme="majorHAnsi"/>
              </w:rPr>
            </w:pPr>
            <w:r w:rsidRPr="00906EB7">
              <w:rPr>
                <w:rFonts w:asciiTheme="majorHAnsi" w:hAnsiTheme="majorHAnsi"/>
              </w:rPr>
              <w:t>Notes</w:t>
            </w:r>
          </w:p>
        </w:tc>
        <w:tc>
          <w:tcPr>
            <w:tcW w:w="4317" w:type="dxa"/>
          </w:tcPr>
          <w:p w14:paraId="579F757B" w14:textId="77777777" w:rsidR="00D55122" w:rsidRPr="00906EB7" w:rsidRDefault="00D55122">
            <w:pPr>
              <w:spacing w:after="0" w:line="240" w:lineRule="auto"/>
              <w:contextualSpacing/>
              <w:rPr>
                <w:rFonts w:asciiTheme="majorHAnsi" w:hAnsiTheme="majorHAnsi"/>
              </w:rPr>
            </w:pPr>
            <w:r w:rsidRPr="00906EB7">
              <w:rPr>
                <w:rFonts w:asciiTheme="majorHAnsi" w:hAnsiTheme="majorHAnsi"/>
              </w:rPr>
              <w:t>Notes</w:t>
            </w:r>
          </w:p>
        </w:tc>
      </w:tr>
    </w:tbl>
    <w:p w14:paraId="6DA1CA3E" w14:textId="77777777" w:rsidR="003725F6" w:rsidRDefault="003725F6" w:rsidP="00A76F6A">
      <w:pPr>
        <w:spacing w:line="240" w:lineRule="auto"/>
        <w:rPr>
          <w:lang w:eastAsia="en-US"/>
        </w:rPr>
      </w:pPr>
    </w:p>
    <w:p w14:paraId="72D89917" w14:textId="77777777" w:rsidR="003725F6" w:rsidRDefault="00915BF6" w:rsidP="00A76F6A">
      <w:pPr>
        <w:spacing w:line="240" w:lineRule="auto"/>
        <w:rPr>
          <w:lang w:eastAsia="en-US"/>
        </w:rPr>
      </w:pPr>
      <w:r>
        <w:rPr>
          <w:lang w:eastAsia="en-US"/>
        </w:rPr>
        <w:br w:type="page"/>
      </w:r>
    </w:p>
    <w:tbl>
      <w:tblPr>
        <w:tblStyle w:val="TableGrid11"/>
        <w:tblW w:w="5000" w:type="pct"/>
        <w:tblLook w:val="04A0" w:firstRow="1" w:lastRow="0" w:firstColumn="1" w:lastColumn="0" w:noHBand="0" w:noVBand="1"/>
      </w:tblPr>
      <w:tblGrid>
        <w:gridCol w:w="1597"/>
        <w:gridCol w:w="5509"/>
        <w:gridCol w:w="5844"/>
      </w:tblGrid>
      <w:tr w:rsidR="00C35AA9" w:rsidRPr="003A0EBD" w14:paraId="4EC38D2D" w14:textId="77777777" w:rsidTr="00A76F6A">
        <w:tc>
          <w:tcPr>
            <w:tcW w:w="1705" w:type="dxa"/>
            <w:shd w:val="clear" w:color="auto" w:fill="D9D9D9"/>
          </w:tcPr>
          <w:p w14:paraId="7A760F32" w14:textId="77777777" w:rsidR="003725F6" w:rsidRDefault="009829F4" w:rsidP="00A76F6A">
            <w:pPr>
              <w:pStyle w:val="LessonNumber"/>
              <w:rPr>
                <w:rFonts w:eastAsia="Times New Roman"/>
                <w:lang w:eastAsia="en-US"/>
              </w:rPr>
            </w:pPr>
            <w:bookmarkStart w:id="102" w:name="L13"/>
            <w:bookmarkStart w:id="103" w:name="_Toc456105780"/>
            <w:bookmarkEnd w:id="102"/>
            <w:r w:rsidRPr="003A0EBD">
              <w:rPr>
                <w:sz w:val="22"/>
                <w:szCs w:val="22"/>
                <w:lang w:eastAsia="en-US"/>
              </w:rPr>
              <w:t>Lesson 13</w:t>
            </w:r>
            <w:bookmarkEnd w:id="103"/>
          </w:p>
          <w:p w14:paraId="1E31FD82" w14:textId="77777777" w:rsidR="003725F6" w:rsidRDefault="00CF100E" w:rsidP="00A76F6A">
            <w:pPr>
              <w:spacing w:after="0" w:line="240" w:lineRule="auto"/>
              <w:rPr>
                <w:rFonts w:asciiTheme="majorHAnsi" w:eastAsia="Times New Roman" w:hAnsiTheme="majorHAnsi"/>
                <w:b/>
              </w:rPr>
            </w:pPr>
            <w:r w:rsidRPr="003A0EBD">
              <w:rPr>
                <w:rFonts w:asciiTheme="majorHAnsi" w:hAnsiTheme="majorHAnsi" w:cstheme="minorHAnsi"/>
                <w:b/>
              </w:rPr>
              <w:t>Day 21</w:t>
            </w:r>
          </w:p>
        </w:tc>
        <w:tc>
          <w:tcPr>
            <w:tcW w:w="6120" w:type="dxa"/>
            <w:shd w:val="clear" w:color="auto" w:fill="D9D9D9"/>
          </w:tcPr>
          <w:p w14:paraId="7ED71FF1" w14:textId="77777777" w:rsidR="003725F6" w:rsidRDefault="009829F4" w:rsidP="00A76F6A">
            <w:pPr>
              <w:tabs>
                <w:tab w:val="right" w:pos="-11963"/>
              </w:tabs>
              <w:spacing w:after="0" w:line="240" w:lineRule="auto"/>
              <w:rPr>
                <w:rFonts w:asciiTheme="majorHAnsi" w:eastAsia="Times New Roman" w:hAnsiTheme="majorHAnsi"/>
                <w:lang w:eastAsia="en-US"/>
              </w:rPr>
            </w:pPr>
            <w:r w:rsidRPr="003A0EBD">
              <w:rPr>
                <w:rFonts w:asciiTheme="majorHAnsi" w:hAnsiTheme="majorHAnsi" w:cstheme="minorHAnsi"/>
                <w:b/>
              </w:rPr>
              <w:t>Incorporating Visuals and Multimedia</w:t>
            </w:r>
          </w:p>
        </w:tc>
        <w:tc>
          <w:tcPr>
            <w:tcW w:w="6570" w:type="dxa"/>
            <w:shd w:val="clear" w:color="auto" w:fill="D9D9D9"/>
          </w:tcPr>
          <w:p w14:paraId="1DF157D7" w14:textId="77777777" w:rsidR="003725F6" w:rsidRDefault="009829F4" w:rsidP="00A76F6A">
            <w:pPr>
              <w:spacing w:after="0" w:line="240" w:lineRule="auto"/>
              <w:rPr>
                <w:rFonts w:asciiTheme="majorHAnsi" w:eastAsia="Times New Roman" w:hAnsiTheme="majorHAnsi"/>
                <w:b/>
              </w:rPr>
            </w:pPr>
            <w:r w:rsidRPr="003A0EBD">
              <w:rPr>
                <w:rFonts w:asciiTheme="majorHAnsi" w:hAnsiTheme="majorHAnsi"/>
                <w:b/>
                <w:lang w:eastAsia="en-US"/>
              </w:rPr>
              <w:t>Estimated Time:</w:t>
            </w:r>
            <w:r w:rsidRPr="003A0EBD">
              <w:rPr>
                <w:rFonts w:asciiTheme="majorHAnsi" w:hAnsiTheme="majorHAnsi"/>
                <w:lang w:eastAsia="en-US"/>
              </w:rPr>
              <w:t xml:space="preserve"> One 60-minute period</w:t>
            </w:r>
          </w:p>
        </w:tc>
      </w:tr>
    </w:tbl>
    <w:p w14:paraId="3F0BC86C" w14:textId="77777777" w:rsidR="00C35AA9" w:rsidRPr="003A0EBD" w:rsidRDefault="00C35AA9">
      <w:pPr>
        <w:spacing w:after="0" w:line="240" w:lineRule="auto"/>
        <w:rPr>
          <w:rFonts w:asciiTheme="majorHAnsi" w:eastAsia="Calibri" w:hAnsiTheme="majorHAnsi"/>
        </w:rPr>
      </w:pPr>
    </w:p>
    <w:p w14:paraId="42149F3E" w14:textId="77777777" w:rsidR="00635137" w:rsidRPr="003A0EBD" w:rsidRDefault="00C35AA9">
      <w:pPr>
        <w:spacing w:after="0" w:line="240" w:lineRule="auto"/>
        <w:rPr>
          <w:rFonts w:asciiTheme="majorHAnsi" w:hAnsiTheme="majorHAnsi" w:cstheme="minorHAnsi"/>
        </w:rPr>
      </w:pPr>
      <w:r w:rsidRPr="003A0EBD">
        <w:rPr>
          <w:rFonts w:asciiTheme="majorHAnsi" w:eastAsia="Calibri" w:hAnsiTheme="majorHAnsi"/>
          <w:b/>
        </w:rPr>
        <w:t xml:space="preserve">Brief </w:t>
      </w:r>
      <w:r w:rsidR="00D1392F" w:rsidRPr="003A0EBD">
        <w:rPr>
          <w:rFonts w:asciiTheme="majorHAnsi" w:eastAsia="Calibri" w:hAnsiTheme="majorHAnsi"/>
          <w:b/>
        </w:rPr>
        <w:t xml:space="preserve">overview </w:t>
      </w:r>
      <w:r w:rsidRPr="003A0EBD">
        <w:rPr>
          <w:rFonts w:asciiTheme="majorHAnsi" w:eastAsia="Calibri" w:hAnsiTheme="majorHAnsi"/>
          <w:b/>
        </w:rPr>
        <w:t xml:space="preserve">of </w:t>
      </w:r>
      <w:r w:rsidR="00D1392F" w:rsidRPr="003A0EBD">
        <w:rPr>
          <w:rFonts w:asciiTheme="majorHAnsi" w:eastAsia="Calibri" w:hAnsiTheme="majorHAnsi"/>
          <w:b/>
        </w:rPr>
        <w:t>lesson</w:t>
      </w:r>
      <w:r w:rsidR="007C5F06" w:rsidRPr="00A76F6A">
        <w:rPr>
          <w:rFonts w:asciiTheme="majorHAnsi" w:eastAsia="Calibri" w:hAnsiTheme="majorHAnsi"/>
          <w:b/>
        </w:rPr>
        <w:t>:</w:t>
      </w:r>
      <w:r w:rsidRPr="003A0EBD">
        <w:rPr>
          <w:rFonts w:asciiTheme="majorHAnsi" w:eastAsia="Calibri" w:hAnsiTheme="majorHAnsi"/>
        </w:rPr>
        <w:t xml:space="preserve"> </w:t>
      </w:r>
      <w:r w:rsidR="007C5F06" w:rsidRPr="00A76F6A">
        <w:rPr>
          <w:rFonts w:asciiTheme="majorHAnsi" w:hAnsiTheme="majorHAnsi"/>
        </w:rPr>
        <w:t xml:space="preserve">Students explore how particular visuals can be used to strategically communicate a message by revisiting a PowerPoint from </w:t>
      </w:r>
      <w:hyperlink w:anchor="L1" w:history="1">
        <w:r w:rsidR="007C5F06" w:rsidRPr="00A76F6A">
          <w:rPr>
            <w:rStyle w:val="Hyperlink"/>
          </w:rPr>
          <w:t>Lesson 1</w:t>
        </w:r>
      </w:hyperlink>
      <w:r w:rsidR="007C5F06" w:rsidRPr="00A76F6A">
        <w:rPr>
          <w:rFonts w:asciiTheme="majorHAnsi" w:hAnsiTheme="majorHAnsi"/>
        </w:rPr>
        <w:t>. They also gather or select strong graphics and visuals for their PSAs and write related statements in their storyboards.</w:t>
      </w:r>
      <w:r w:rsidR="001567BE" w:rsidRPr="003A0EBD">
        <w:rPr>
          <w:rFonts w:asciiTheme="majorHAnsi" w:hAnsiTheme="majorHAnsi"/>
        </w:rPr>
        <w:t xml:space="preserve"> </w:t>
      </w:r>
      <w:r w:rsidR="007C5F06" w:rsidRPr="00A76F6A">
        <w:rPr>
          <w:rFonts w:asciiTheme="majorHAnsi" w:hAnsiTheme="majorHAnsi" w:cstheme="minorHAnsi"/>
        </w:rPr>
        <w:t>This lesson allows students to demonstrate how they are currently using the linguistic tools at their disposal as they engage in discussion, state opinions/claims, explain causes and effects, and develop evidence-based claims to express knowledge about the topic.</w:t>
      </w:r>
      <w:r w:rsidR="004A645A">
        <w:rPr>
          <w:rFonts w:asciiTheme="majorHAnsi" w:hAnsiTheme="majorHAnsi" w:cstheme="min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2C2DD65B" w14:textId="77777777" w:rsidR="004A6DA3" w:rsidRPr="003A0EBD" w:rsidRDefault="004A6DA3">
      <w:pPr>
        <w:spacing w:after="0" w:line="240" w:lineRule="auto"/>
        <w:rPr>
          <w:rFonts w:asciiTheme="majorHAnsi" w:eastAsia="Calibri" w:hAnsiTheme="majorHAnsi"/>
        </w:rPr>
      </w:pPr>
    </w:p>
    <w:p w14:paraId="758529D0" w14:textId="77777777" w:rsidR="00C35AA9" w:rsidRPr="003A0EBD" w:rsidRDefault="008312E6">
      <w:pPr>
        <w:spacing w:after="0" w:line="240" w:lineRule="auto"/>
        <w:rPr>
          <w:rFonts w:asciiTheme="majorHAnsi" w:eastAsia="Calibri" w:hAnsiTheme="majorHAnsi"/>
          <w:b/>
        </w:rPr>
      </w:pPr>
      <w:r w:rsidRPr="003A0EBD">
        <w:rPr>
          <w:rFonts w:asciiTheme="majorHAnsi" w:eastAsia="Calibri" w:hAnsiTheme="majorHAnsi"/>
          <w:b/>
        </w:rPr>
        <w:t>What students should know and be able to do to engage in this lesson</w:t>
      </w:r>
      <w:r w:rsidR="00C35AA9" w:rsidRPr="003A0EBD">
        <w:rPr>
          <w:rFonts w:asciiTheme="majorHAnsi" w:eastAsia="Calibri" w:hAnsiTheme="majorHAnsi"/>
          <w:b/>
        </w:rPr>
        <w:t>:</w:t>
      </w:r>
    </w:p>
    <w:p w14:paraId="10A1F8B7" w14:textId="77777777" w:rsidR="009829F4" w:rsidRPr="003A0EBD" w:rsidRDefault="009829F4">
      <w:pPr>
        <w:pStyle w:val="ListParagraph"/>
        <w:numPr>
          <w:ilvl w:val="0"/>
          <w:numId w:val="177"/>
        </w:numPr>
        <w:spacing w:after="0" w:line="240" w:lineRule="auto"/>
        <w:rPr>
          <w:rFonts w:asciiTheme="majorHAnsi" w:hAnsiTheme="majorHAnsi" w:cs="Arial"/>
        </w:rPr>
      </w:pPr>
      <w:r w:rsidRPr="003A0EBD">
        <w:rPr>
          <w:rFonts w:asciiTheme="majorHAnsi" w:hAnsiTheme="majorHAnsi" w:cs="Arial"/>
        </w:rPr>
        <w:t>Question</w:t>
      </w:r>
      <w:r w:rsidR="00635137" w:rsidRPr="003A0EBD">
        <w:rPr>
          <w:rFonts w:asciiTheme="majorHAnsi" w:hAnsiTheme="majorHAnsi" w:cs="Arial"/>
        </w:rPr>
        <w:t xml:space="preserve"> (optional)</w:t>
      </w:r>
      <w:r w:rsidRPr="003A0EBD">
        <w:rPr>
          <w:rFonts w:asciiTheme="majorHAnsi" w:hAnsiTheme="majorHAnsi" w:cs="Arial"/>
        </w:rPr>
        <w:t xml:space="preserve"> and statement formation</w:t>
      </w:r>
      <w:r w:rsidR="006D00E2" w:rsidRPr="003A0EBD">
        <w:rPr>
          <w:rFonts w:asciiTheme="majorHAnsi" w:hAnsiTheme="majorHAnsi" w:cs="Arial"/>
        </w:rPr>
        <w:t>.</w:t>
      </w:r>
    </w:p>
    <w:p w14:paraId="30CF4A8A" w14:textId="77777777" w:rsidR="009829F4" w:rsidRPr="003A0EBD" w:rsidRDefault="009829F4">
      <w:pPr>
        <w:pStyle w:val="ListParagraph"/>
        <w:numPr>
          <w:ilvl w:val="0"/>
          <w:numId w:val="177"/>
        </w:numPr>
        <w:spacing w:after="0" w:line="240" w:lineRule="auto"/>
        <w:rPr>
          <w:rFonts w:asciiTheme="majorHAnsi" w:hAnsiTheme="majorHAnsi" w:cs="Arial"/>
        </w:rPr>
      </w:pPr>
      <w:r w:rsidRPr="003A0EBD">
        <w:rPr>
          <w:rFonts w:asciiTheme="majorHAnsi" w:hAnsiTheme="majorHAnsi" w:cs="Arial"/>
        </w:rPr>
        <w:t>Using modal verbs to create statements</w:t>
      </w:r>
      <w:r w:rsidR="006D00E2" w:rsidRPr="003A0EBD">
        <w:rPr>
          <w:rFonts w:asciiTheme="majorHAnsi" w:hAnsiTheme="majorHAnsi" w:cs="Arial"/>
        </w:rPr>
        <w:t>.</w:t>
      </w:r>
    </w:p>
    <w:p w14:paraId="1B6B639B" w14:textId="77777777" w:rsidR="009829F4" w:rsidRPr="003A0EBD" w:rsidRDefault="009829F4">
      <w:pPr>
        <w:pStyle w:val="ListParagraph"/>
        <w:numPr>
          <w:ilvl w:val="0"/>
          <w:numId w:val="177"/>
        </w:numPr>
        <w:spacing w:after="0" w:line="240" w:lineRule="auto"/>
        <w:rPr>
          <w:rFonts w:asciiTheme="majorHAnsi" w:hAnsiTheme="majorHAnsi" w:cs="Arial"/>
        </w:rPr>
      </w:pPr>
      <w:r w:rsidRPr="003A0EBD">
        <w:rPr>
          <w:rFonts w:asciiTheme="majorHAnsi" w:hAnsiTheme="majorHAnsi" w:cs="Arial"/>
        </w:rPr>
        <w:t>Formulating cause/effect statements</w:t>
      </w:r>
      <w:r w:rsidR="006D00E2" w:rsidRPr="003A0EBD">
        <w:rPr>
          <w:rFonts w:asciiTheme="majorHAnsi" w:hAnsiTheme="majorHAnsi" w:cs="Arial"/>
        </w:rPr>
        <w:t>.</w:t>
      </w:r>
    </w:p>
    <w:p w14:paraId="01D8F220" w14:textId="77777777" w:rsidR="009829F4" w:rsidRPr="003A0EBD" w:rsidRDefault="009829F4">
      <w:pPr>
        <w:pStyle w:val="ListParagraph"/>
        <w:numPr>
          <w:ilvl w:val="0"/>
          <w:numId w:val="177"/>
        </w:numPr>
        <w:spacing w:after="0" w:line="240" w:lineRule="auto"/>
        <w:rPr>
          <w:rFonts w:asciiTheme="majorHAnsi" w:hAnsiTheme="majorHAnsi" w:cs="Arial"/>
        </w:rPr>
      </w:pPr>
      <w:r w:rsidRPr="003A0EBD">
        <w:rPr>
          <w:rFonts w:asciiTheme="majorHAnsi" w:hAnsiTheme="majorHAnsi" w:cs="Arial"/>
        </w:rPr>
        <w:t>Topic vocabulary</w:t>
      </w:r>
      <w:r w:rsidR="006D00E2" w:rsidRPr="003A0EBD">
        <w:rPr>
          <w:rFonts w:asciiTheme="majorHAnsi" w:hAnsiTheme="majorHAnsi" w:cs="Arial"/>
        </w:rPr>
        <w:t>.</w:t>
      </w:r>
    </w:p>
    <w:p w14:paraId="7ACD6DAB" w14:textId="77777777" w:rsidR="009829F4" w:rsidRPr="003A0EBD" w:rsidRDefault="003205BA">
      <w:pPr>
        <w:pStyle w:val="ListParagraph"/>
        <w:numPr>
          <w:ilvl w:val="0"/>
          <w:numId w:val="177"/>
        </w:numPr>
        <w:spacing w:after="0" w:line="240" w:lineRule="auto"/>
        <w:rPr>
          <w:rFonts w:asciiTheme="majorHAnsi" w:hAnsiTheme="majorHAnsi" w:cs="Arial"/>
        </w:rPr>
      </w:pPr>
      <w:r w:rsidRPr="003A0EBD">
        <w:rPr>
          <w:rFonts w:asciiTheme="majorHAnsi" w:hAnsiTheme="majorHAnsi" w:cs="Arial"/>
        </w:rPr>
        <w:t>Knowledg</w:t>
      </w:r>
      <w:r w:rsidR="009829F4" w:rsidRPr="003A0EBD">
        <w:rPr>
          <w:rFonts w:asciiTheme="majorHAnsi" w:hAnsiTheme="majorHAnsi" w:cs="Arial"/>
        </w:rPr>
        <w:t>e that visuals can carry messages as well as text</w:t>
      </w:r>
      <w:r w:rsidR="006D00E2" w:rsidRPr="003A0EBD">
        <w:rPr>
          <w:rFonts w:asciiTheme="majorHAnsi" w:hAnsiTheme="majorHAnsi" w:cs="Arial"/>
        </w:rPr>
        <w:t>.</w:t>
      </w:r>
    </w:p>
    <w:p w14:paraId="35F5343B" w14:textId="77777777" w:rsidR="00635137" w:rsidRPr="003A0EBD" w:rsidRDefault="00635137">
      <w:pPr>
        <w:pStyle w:val="ListParagraph"/>
        <w:numPr>
          <w:ilvl w:val="0"/>
          <w:numId w:val="177"/>
        </w:numPr>
        <w:spacing w:after="0" w:line="240" w:lineRule="auto"/>
        <w:rPr>
          <w:rFonts w:asciiTheme="majorHAnsi" w:hAnsiTheme="majorHAnsi" w:cs="Arial"/>
        </w:rPr>
      </w:pPr>
      <w:r w:rsidRPr="003A0EBD">
        <w:rPr>
          <w:rFonts w:asciiTheme="majorHAnsi" w:hAnsiTheme="majorHAnsi" w:cs="Arial"/>
        </w:rPr>
        <w:t>Basic knowledge of how to use computers</w:t>
      </w:r>
      <w:r w:rsidR="006D00E2" w:rsidRPr="003A0EBD">
        <w:rPr>
          <w:rFonts w:asciiTheme="majorHAnsi" w:hAnsiTheme="majorHAnsi" w:cs="Arial"/>
        </w:rPr>
        <w:t>.</w:t>
      </w:r>
    </w:p>
    <w:p w14:paraId="1AE196A0" w14:textId="77777777" w:rsidR="00C35AA9" w:rsidRPr="003A0EBD" w:rsidRDefault="00C35AA9">
      <w:pPr>
        <w:spacing w:after="0" w:line="240" w:lineRule="auto"/>
        <w:rPr>
          <w:rFonts w:asciiTheme="majorHAnsi" w:eastAsia="Calibri" w:hAnsiTheme="majorHAnsi"/>
        </w:rPr>
      </w:pPr>
    </w:p>
    <w:tbl>
      <w:tblPr>
        <w:tblStyle w:val="TableGrid11"/>
        <w:tblW w:w="5000" w:type="pct"/>
        <w:tblLook w:val="04A0" w:firstRow="1" w:lastRow="0" w:firstColumn="1" w:lastColumn="0" w:noHBand="0" w:noVBand="1"/>
      </w:tblPr>
      <w:tblGrid>
        <w:gridCol w:w="4499"/>
        <w:gridCol w:w="1611"/>
        <w:gridCol w:w="1933"/>
        <w:gridCol w:w="4907"/>
      </w:tblGrid>
      <w:tr w:rsidR="00C35AA9" w:rsidRPr="003A0EBD" w14:paraId="7A54E0DD" w14:textId="77777777" w:rsidTr="00273855">
        <w:tc>
          <w:tcPr>
            <w:tcW w:w="13176" w:type="dxa"/>
            <w:gridSpan w:val="4"/>
            <w:shd w:val="clear" w:color="auto" w:fill="D9D9D9"/>
          </w:tcPr>
          <w:p w14:paraId="5B5C2DC6"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LESSON FOUNDATION</w:t>
            </w:r>
          </w:p>
        </w:tc>
      </w:tr>
      <w:tr w:rsidR="00C35AA9" w:rsidRPr="003A0EBD" w14:paraId="3C9D02DE" w14:textId="77777777" w:rsidTr="00273855">
        <w:tc>
          <w:tcPr>
            <w:tcW w:w="6208" w:type="dxa"/>
            <w:gridSpan w:val="2"/>
            <w:shd w:val="clear" w:color="auto" w:fill="DEEAF6"/>
          </w:tcPr>
          <w:p w14:paraId="2543799E"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 xml:space="preserve">Focus Language goals </w:t>
            </w:r>
            <w:r w:rsidRPr="00A76F6A">
              <w:rPr>
                <w:rFonts w:asciiTheme="majorHAnsi" w:hAnsiTheme="majorHAnsi"/>
                <w:b/>
              </w:rPr>
              <w:t>to Be Addressed in This Lesson</w:t>
            </w:r>
          </w:p>
        </w:tc>
        <w:tc>
          <w:tcPr>
            <w:tcW w:w="6968" w:type="dxa"/>
            <w:gridSpan w:val="2"/>
            <w:shd w:val="clear" w:color="auto" w:fill="DEEAF6"/>
          </w:tcPr>
          <w:p w14:paraId="289D7BA4"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Salient Content Connections</w:t>
            </w:r>
            <w:r w:rsidRPr="00A76F6A">
              <w:rPr>
                <w:rFonts w:asciiTheme="majorHAnsi" w:hAnsiTheme="majorHAnsi"/>
                <w:b/>
              </w:rPr>
              <w:t xml:space="preserve"> to Be Addressed in This Lesson</w:t>
            </w:r>
          </w:p>
        </w:tc>
      </w:tr>
      <w:tr w:rsidR="00C35AA9" w:rsidRPr="003A0EBD" w14:paraId="49A8AE3A" w14:textId="77777777" w:rsidTr="00273855">
        <w:tc>
          <w:tcPr>
            <w:tcW w:w="6208" w:type="dxa"/>
            <w:gridSpan w:val="2"/>
          </w:tcPr>
          <w:p w14:paraId="6E83D2A4"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G.1</w:t>
            </w:r>
            <w:r w:rsidR="006D00E2" w:rsidRPr="003A0EBD">
              <w:rPr>
                <w:rFonts w:asciiTheme="majorHAnsi" w:hAnsiTheme="majorHAnsi"/>
              </w:rPr>
              <w:tab/>
            </w:r>
            <w:r w:rsidRPr="00A76F6A">
              <w:rPr>
                <w:rFonts w:asciiTheme="majorHAnsi" w:hAnsiTheme="majorHAnsi"/>
                <w:smallCaps/>
              </w:rPr>
              <w:t>Discuss</w:t>
            </w:r>
            <w:r w:rsidRPr="00A76F6A">
              <w:rPr>
                <w:rFonts w:asciiTheme="majorHAnsi" w:hAnsiTheme="majorHAnsi"/>
              </w:rPr>
              <w:t xml:space="preserve"> by stating opinions/claims about a substantive topic.</w:t>
            </w:r>
            <w:r w:rsidR="001567BE" w:rsidRPr="003A0EBD">
              <w:rPr>
                <w:rFonts w:asciiTheme="majorHAnsi" w:hAnsiTheme="majorHAnsi"/>
              </w:rPr>
              <w:t xml:space="preserve"> </w:t>
            </w:r>
          </w:p>
          <w:p w14:paraId="5234CF2B" w14:textId="77777777" w:rsidR="003725F6" w:rsidRDefault="007C5F06" w:rsidP="00A76F6A">
            <w:pPr>
              <w:spacing w:after="0" w:line="240" w:lineRule="auto"/>
              <w:ind w:left="432" w:hanging="432"/>
              <w:rPr>
                <w:rFonts w:asciiTheme="majorHAnsi" w:eastAsia="Times New Roman" w:hAnsiTheme="majorHAnsi"/>
              </w:rPr>
            </w:pPr>
            <w:r w:rsidRPr="00A76F6A">
              <w:rPr>
                <w:rFonts w:asciiTheme="majorHAnsi" w:hAnsiTheme="majorHAnsi"/>
              </w:rPr>
              <w:t>G.2</w:t>
            </w:r>
            <w:r w:rsidR="006D00E2" w:rsidRPr="003A0EBD">
              <w:rPr>
                <w:rFonts w:asciiTheme="majorHAnsi" w:hAnsiTheme="majorHAnsi"/>
              </w:rPr>
              <w:tab/>
            </w:r>
            <w:r w:rsidRPr="00A76F6A">
              <w:rPr>
                <w:rFonts w:asciiTheme="majorHAnsi" w:hAnsiTheme="majorHAnsi"/>
                <w:smallCaps/>
              </w:rPr>
              <w:t>Explain</w:t>
            </w:r>
            <w:r w:rsidRPr="00A76F6A">
              <w:rPr>
                <w:rFonts w:asciiTheme="majorHAnsi" w:hAnsiTheme="majorHAnsi"/>
              </w:rPr>
              <w:t xml:space="preserve"> causes and effects to create evidence-based claims.</w:t>
            </w:r>
          </w:p>
        </w:tc>
        <w:tc>
          <w:tcPr>
            <w:tcW w:w="6968" w:type="dxa"/>
            <w:gridSpan w:val="2"/>
          </w:tcPr>
          <w:p w14:paraId="4EFC8C8C" w14:textId="77777777" w:rsidR="00C35AA9" w:rsidRPr="003A0EBD" w:rsidRDefault="009829F4">
            <w:pPr>
              <w:spacing w:after="0" w:line="240" w:lineRule="auto"/>
              <w:rPr>
                <w:rFonts w:asciiTheme="majorHAnsi" w:hAnsiTheme="majorHAnsi"/>
              </w:rPr>
            </w:pPr>
            <w:r w:rsidRPr="003A0EBD">
              <w:rPr>
                <w:rFonts w:asciiTheme="majorHAnsi" w:hAnsiTheme="majorHAnsi"/>
              </w:rPr>
              <w:t>CCSS.ELA-LITERACY.SL.7.5</w:t>
            </w:r>
            <w:r w:rsidR="00410F30" w:rsidRPr="003A0EBD">
              <w:rPr>
                <w:rFonts w:asciiTheme="majorHAnsi" w:hAnsiTheme="majorHAnsi"/>
              </w:rPr>
              <w:t>—</w:t>
            </w:r>
            <w:r w:rsidRPr="003A0EBD">
              <w:rPr>
                <w:rFonts w:asciiTheme="majorHAnsi" w:hAnsiTheme="majorHAnsi"/>
              </w:rPr>
              <w:t>Include multimedia components and visual displays in presentations to clarify claims and findings and emphasize salient points.</w:t>
            </w:r>
          </w:p>
        </w:tc>
      </w:tr>
      <w:tr w:rsidR="00C35AA9" w:rsidRPr="003A0EBD" w14:paraId="2B373068" w14:textId="77777777" w:rsidTr="00273855">
        <w:tc>
          <w:tcPr>
            <w:tcW w:w="6208" w:type="dxa"/>
            <w:gridSpan w:val="2"/>
            <w:shd w:val="clear" w:color="auto" w:fill="DEEAF6"/>
          </w:tcPr>
          <w:p w14:paraId="6730B8F7" w14:textId="77777777" w:rsidR="00C35AA9" w:rsidRPr="000A21F2" w:rsidRDefault="00C35AA9">
            <w:pPr>
              <w:spacing w:after="0" w:line="240" w:lineRule="auto"/>
              <w:rPr>
                <w:rFonts w:asciiTheme="majorHAnsi" w:hAnsiTheme="majorHAnsi"/>
                <w:b/>
              </w:rPr>
            </w:pPr>
            <w:r w:rsidRPr="000A21F2">
              <w:rPr>
                <w:rFonts w:asciiTheme="majorHAnsi" w:hAnsiTheme="majorHAnsi"/>
                <w:b/>
              </w:rPr>
              <w:t>Language Objective</w:t>
            </w:r>
          </w:p>
        </w:tc>
        <w:tc>
          <w:tcPr>
            <w:tcW w:w="6968" w:type="dxa"/>
            <w:gridSpan w:val="2"/>
            <w:shd w:val="clear" w:color="auto" w:fill="DEEAF6"/>
          </w:tcPr>
          <w:p w14:paraId="5334CA06" w14:textId="77777777" w:rsidR="00C35AA9" w:rsidRPr="00A76F6A" w:rsidRDefault="00C35AA9">
            <w:pPr>
              <w:spacing w:after="0" w:line="240" w:lineRule="auto"/>
              <w:rPr>
                <w:rFonts w:asciiTheme="majorHAnsi" w:hAnsiTheme="majorHAnsi"/>
                <w:b/>
              </w:rPr>
            </w:pPr>
            <w:r w:rsidRPr="000A21F2">
              <w:rPr>
                <w:rFonts w:asciiTheme="majorHAnsi" w:hAnsiTheme="majorHAnsi"/>
                <w:b/>
              </w:rPr>
              <w:t>Essential Questions</w:t>
            </w:r>
            <w:r w:rsidR="007C5F06" w:rsidRPr="00A76F6A">
              <w:rPr>
                <w:rFonts w:asciiTheme="majorHAnsi" w:hAnsiTheme="majorHAnsi"/>
                <w:b/>
              </w:rPr>
              <w:t xml:space="preserve"> Addressed in This Lesson</w:t>
            </w:r>
          </w:p>
        </w:tc>
      </w:tr>
      <w:tr w:rsidR="00C35AA9" w:rsidRPr="003A0EBD" w14:paraId="7BC0B78F" w14:textId="77777777" w:rsidTr="00273855">
        <w:tc>
          <w:tcPr>
            <w:tcW w:w="6208" w:type="dxa"/>
            <w:gridSpan w:val="2"/>
            <w:tcBorders>
              <w:bottom w:val="single" w:sz="4" w:space="0" w:color="auto"/>
            </w:tcBorders>
          </w:tcPr>
          <w:p w14:paraId="7F48D2A7" w14:textId="77777777" w:rsidR="003725F6" w:rsidRPr="00A76F6A" w:rsidRDefault="007C5F06" w:rsidP="00A76F6A">
            <w:pPr>
              <w:spacing w:line="240" w:lineRule="auto"/>
              <w:rPr>
                <w:rFonts w:asciiTheme="majorHAnsi" w:eastAsia="Times New Roman" w:hAnsiTheme="majorHAnsi"/>
                <w:i/>
              </w:rPr>
            </w:pPr>
            <w:r w:rsidRPr="00A76F6A">
              <w:rPr>
                <w:rFonts w:asciiTheme="majorHAnsi" w:hAnsiTheme="majorHAnsi"/>
              </w:rPr>
              <w:t xml:space="preserve">Students will be able to justify their choice of visuals to support fact and opinion statements about the clean water issue using </w:t>
            </w:r>
            <w:r w:rsidRPr="00A76F6A">
              <w:rPr>
                <w:rFonts w:asciiTheme="majorHAnsi" w:hAnsiTheme="majorHAnsi"/>
                <w:i/>
              </w:rPr>
              <w:t>because.</w:t>
            </w:r>
          </w:p>
        </w:tc>
        <w:tc>
          <w:tcPr>
            <w:tcW w:w="6968" w:type="dxa"/>
            <w:gridSpan w:val="2"/>
            <w:tcBorders>
              <w:bottom w:val="single" w:sz="4" w:space="0" w:color="auto"/>
            </w:tcBorders>
          </w:tcPr>
          <w:p w14:paraId="27C65ECF" w14:textId="77777777" w:rsidR="003725F6" w:rsidRPr="00A76F6A" w:rsidRDefault="007C5F06" w:rsidP="00A76F6A">
            <w:pPr>
              <w:spacing w:after="0" w:line="240" w:lineRule="auto"/>
              <w:ind w:left="432" w:hanging="432"/>
              <w:rPr>
                <w:rFonts w:asciiTheme="majorHAnsi" w:hAnsiTheme="majorHAnsi" w:cs="Arial"/>
                <w:b/>
              </w:rPr>
            </w:pPr>
            <w:r w:rsidRPr="00A76F6A">
              <w:rPr>
                <w:rFonts w:asciiTheme="majorHAnsi" w:hAnsiTheme="majorHAnsi"/>
              </w:rPr>
              <w:t>Q.1</w:t>
            </w:r>
            <w:r w:rsidRPr="00A76F6A">
              <w:rPr>
                <w:rFonts w:asciiTheme="majorHAnsi" w:hAnsiTheme="majorHAnsi"/>
              </w:rPr>
              <w:tab/>
              <w:t>How can I use language to make a difference in a problem that is important to me, my community, or other people?</w:t>
            </w:r>
          </w:p>
          <w:p w14:paraId="002FF4B5" w14:textId="77777777" w:rsidR="003725F6" w:rsidRPr="00A76F6A" w:rsidRDefault="007C5F06" w:rsidP="00A76F6A">
            <w:pPr>
              <w:spacing w:after="0" w:line="240" w:lineRule="auto"/>
              <w:ind w:left="432" w:hanging="432"/>
              <w:rPr>
                <w:rFonts w:asciiTheme="majorHAnsi" w:hAnsiTheme="majorHAnsi" w:cs="Arial"/>
                <w:b/>
              </w:rPr>
            </w:pPr>
            <w:r w:rsidRPr="00A76F6A">
              <w:rPr>
                <w:rFonts w:asciiTheme="majorHAnsi" w:hAnsiTheme="majorHAnsi"/>
              </w:rPr>
              <w:t>Q.2</w:t>
            </w:r>
            <w:r w:rsidRPr="00A76F6A">
              <w:rPr>
                <w:rFonts w:asciiTheme="majorHAnsi" w:hAnsiTheme="majorHAnsi"/>
              </w:rPr>
              <w:tab/>
              <w:t>How can I use my knowledge of the English language to convey a powerful message?</w:t>
            </w:r>
            <w:r w:rsidR="001567BE" w:rsidRPr="003A0EBD">
              <w:rPr>
                <w:rFonts w:asciiTheme="majorHAnsi" w:hAnsiTheme="majorHAnsi" w:cs="Arial"/>
                <w:b/>
              </w:rPr>
              <w:t xml:space="preserve"> </w:t>
            </w:r>
          </w:p>
          <w:p w14:paraId="4ACB7E7F" w14:textId="77777777" w:rsidR="003725F6" w:rsidRDefault="007C5F06" w:rsidP="00A76F6A">
            <w:pPr>
              <w:spacing w:after="0" w:line="240" w:lineRule="auto"/>
              <w:ind w:left="432" w:hanging="432"/>
              <w:rPr>
                <w:rFonts w:asciiTheme="majorHAnsi" w:eastAsia="Times New Roman" w:hAnsiTheme="majorHAnsi"/>
              </w:rPr>
            </w:pPr>
            <w:r w:rsidRPr="00A76F6A">
              <w:rPr>
                <w:rFonts w:asciiTheme="majorHAnsi" w:hAnsiTheme="majorHAnsi"/>
              </w:rPr>
              <w:t>Q.3</w:t>
            </w:r>
            <w:r w:rsidRPr="00A76F6A">
              <w:rPr>
                <w:rFonts w:asciiTheme="majorHAnsi" w:hAnsiTheme="majorHAnsi"/>
              </w:rPr>
              <w:tab/>
              <w:t xml:space="preserve">Why should access to clean water be a human right? </w:t>
            </w:r>
          </w:p>
        </w:tc>
      </w:tr>
      <w:tr w:rsidR="00C35AA9" w:rsidRPr="003A0EBD" w14:paraId="0CFFF2BE" w14:textId="77777777" w:rsidTr="00273855">
        <w:tc>
          <w:tcPr>
            <w:tcW w:w="13176" w:type="dxa"/>
            <w:gridSpan w:val="4"/>
            <w:shd w:val="clear" w:color="auto" w:fill="DEEAF6"/>
          </w:tcPr>
          <w:p w14:paraId="2B4EE6FB" w14:textId="77777777" w:rsidR="003725F6" w:rsidRDefault="00C35AA9" w:rsidP="00A76F6A">
            <w:pPr>
              <w:keepNext/>
              <w:spacing w:after="0" w:line="240" w:lineRule="auto"/>
              <w:rPr>
                <w:rFonts w:asciiTheme="majorHAnsi" w:eastAsia="Times New Roman" w:hAnsiTheme="majorHAnsi" w:cs="Arial"/>
                <w:b/>
                <w:lang w:eastAsia="en-US"/>
              </w:rPr>
            </w:pPr>
            <w:r w:rsidRPr="003A0EBD">
              <w:rPr>
                <w:rFonts w:asciiTheme="majorHAnsi" w:hAnsiTheme="majorHAnsi"/>
                <w:b/>
              </w:rPr>
              <w:t>Assessment</w:t>
            </w:r>
          </w:p>
        </w:tc>
      </w:tr>
      <w:tr w:rsidR="00C35AA9" w:rsidRPr="003A0EBD" w14:paraId="58AD3E63" w14:textId="77777777" w:rsidTr="00273855">
        <w:trPr>
          <w:cantSplit/>
        </w:trPr>
        <w:tc>
          <w:tcPr>
            <w:tcW w:w="13176" w:type="dxa"/>
            <w:gridSpan w:val="4"/>
            <w:shd w:val="clear" w:color="auto" w:fill="auto"/>
          </w:tcPr>
          <w:p w14:paraId="52102868" w14:textId="77777777" w:rsidR="00863965" w:rsidRPr="005722AE" w:rsidRDefault="00863965">
            <w:pPr>
              <w:pStyle w:val="ListParagraph"/>
              <w:numPr>
                <w:ilvl w:val="0"/>
                <w:numId w:val="244"/>
              </w:numPr>
              <w:spacing w:after="0" w:line="240" w:lineRule="auto"/>
              <w:ind w:left="360"/>
              <w:rPr>
                <w:rFonts w:asciiTheme="majorHAnsi" w:hAnsiTheme="majorHAnsi"/>
              </w:rPr>
            </w:pPr>
            <w:r w:rsidRPr="005722AE">
              <w:rPr>
                <w:rFonts w:asciiTheme="majorHAnsi" w:hAnsiTheme="majorHAnsi" w:cs="Arial"/>
              </w:rPr>
              <w:t xml:space="preserve">Formative </w:t>
            </w:r>
            <w:r w:rsidR="006D00E2" w:rsidRPr="003A0EBD">
              <w:rPr>
                <w:rFonts w:asciiTheme="majorHAnsi" w:hAnsiTheme="majorHAnsi" w:cs="Arial"/>
              </w:rPr>
              <w:t>a</w:t>
            </w:r>
            <w:r w:rsidRPr="005722AE">
              <w:rPr>
                <w:rFonts w:asciiTheme="majorHAnsi" w:hAnsiTheme="majorHAnsi" w:cs="Arial"/>
              </w:rPr>
              <w:t xml:space="preserve">ssessment: Strong visuals to match statements and/or questions along with a map, chart, or graph chosen in </w:t>
            </w:r>
            <w:hyperlink w:anchor="L9" w:history="1">
              <w:r w:rsidR="009829F4" w:rsidRPr="003A0EBD">
                <w:rPr>
                  <w:rStyle w:val="Hyperlink"/>
                  <w:rFonts w:asciiTheme="majorHAnsi" w:hAnsiTheme="majorHAnsi" w:cs="Arial"/>
                </w:rPr>
                <w:t>Lesson 9</w:t>
              </w:r>
            </w:hyperlink>
            <w:r w:rsidRPr="005722AE">
              <w:rPr>
                <w:rFonts w:asciiTheme="majorHAnsi" w:hAnsiTheme="majorHAnsi"/>
              </w:rPr>
              <w:t>.</w:t>
            </w:r>
          </w:p>
          <w:p w14:paraId="50EAFF43" w14:textId="77777777" w:rsidR="00863965" w:rsidRPr="005722AE" w:rsidRDefault="00863965">
            <w:pPr>
              <w:pStyle w:val="ListParagraph"/>
              <w:numPr>
                <w:ilvl w:val="0"/>
                <w:numId w:val="244"/>
              </w:numPr>
              <w:spacing w:after="0" w:line="240" w:lineRule="auto"/>
              <w:ind w:left="360"/>
              <w:rPr>
                <w:rFonts w:asciiTheme="majorHAnsi" w:hAnsiTheme="majorHAnsi"/>
              </w:rPr>
            </w:pPr>
            <w:r w:rsidRPr="005722AE">
              <w:rPr>
                <w:rFonts w:asciiTheme="majorHAnsi" w:hAnsiTheme="majorHAnsi"/>
              </w:rPr>
              <w:t xml:space="preserve">Formative </w:t>
            </w:r>
            <w:r w:rsidR="007A151E" w:rsidRPr="003A0EBD">
              <w:rPr>
                <w:rFonts w:asciiTheme="majorHAnsi" w:hAnsiTheme="majorHAnsi"/>
              </w:rPr>
              <w:t>a</w:t>
            </w:r>
            <w:r w:rsidRPr="005722AE">
              <w:rPr>
                <w:rFonts w:asciiTheme="majorHAnsi" w:hAnsiTheme="majorHAnsi"/>
              </w:rPr>
              <w:t>ssessment:</w:t>
            </w:r>
            <w:r w:rsidR="00376421" w:rsidRPr="003A0EBD">
              <w:rPr>
                <w:rFonts w:asciiTheme="majorHAnsi" w:hAnsiTheme="majorHAnsi"/>
              </w:rPr>
              <w:t xml:space="preserve"> Use the </w:t>
            </w:r>
            <w:hyperlink w:anchor="L13ticketout" w:history="1">
              <w:r w:rsidR="00F37910">
                <w:rPr>
                  <w:rStyle w:val="Hyperlink"/>
                  <w:rFonts w:asciiTheme="majorHAnsi" w:hAnsiTheme="majorHAnsi"/>
                </w:rPr>
                <w:t>exit t</w:t>
              </w:r>
              <w:r w:rsidR="005E293C" w:rsidRPr="003A0EBD">
                <w:rPr>
                  <w:rStyle w:val="Hyperlink"/>
                  <w:rFonts w:asciiTheme="majorHAnsi" w:hAnsiTheme="majorHAnsi"/>
                </w:rPr>
                <w:t>icket</w:t>
              </w:r>
            </w:hyperlink>
            <w:r w:rsidRPr="005722AE">
              <w:rPr>
                <w:rFonts w:asciiTheme="majorHAnsi" w:hAnsiTheme="majorHAnsi"/>
              </w:rPr>
              <w:t xml:space="preserve"> </w:t>
            </w:r>
            <w:r w:rsidR="00376421" w:rsidRPr="003A0EBD">
              <w:rPr>
                <w:rFonts w:asciiTheme="majorHAnsi" w:hAnsiTheme="majorHAnsi"/>
              </w:rPr>
              <w:t>to a</w:t>
            </w:r>
            <w:r w:rsidRPr="005722AE">
              <w:rPr>
                <w:rFonts w:asciiTheme="majorHAnsi" w:hAnsiTheme="majorHAnsi"/>
              </w:rPr>
              <w:t>ssess student</w:t>
            </w:r>
            <w:r w:rsidR="00376421" w:rsidRPr="003A0EBD">
              <w:rPr>
                <w:rFonts w:asciiTheme="majorHAnsi" w:hAnsiTheme="majorHAnsi"/>
              </w:rPr>
              <w:t>s’</w:t>
            </w:r>
            <w:r w:rsidRPr="005722AE">
              <w:rPr>
                <w:rFonts w:asciiTheme="majorHAnsi" w:hAnsiTheme="majorHAnsi"/>
              </w:rPr>
              <w:t xml:space="preserve"> use of complex sentences to justify their </w:t>
            </w:r>
            <w:r w:rsidR="00376421" w:rsidRPr="003A0EBD">
              <w:rPr>
                <w:rFonts w:asciiTheme="majorHAnsi" w:hAnsiTheme="majorHAnsi"/>
              </w:rPr>
              <w:t>choice</w:t>
            </w:r>
            <w:r w:rsidRPr="005722AE">
              <w:rPr>
                <w:rFonts w:asciiTheme="majorHAnsi" w:hAnsiTheme="majorHAnsi"/>
              </w:rPr>
              <w:t xml:space="preserve"> of visuals.</w:t>
            </w:r>
          </w:p>
          <w:p w14:paraId="624F933E" w14:textId="77777777" w:rsidR="00863965" w:rsidRDefault="005E293C">
            <w:pPr>
              <w:pStyle w:val="ListParagraph"/>
              <w:numPr>
                <w:ilvl w:val="0"/>
                <w:numId w:val="244"/>
              </w:numPr>
              <w:spacing w:after="0" w:line="240" w:lineRule="auto"/>
              <w:ind w:left="360"/>
              <w:rPr>
                <w:rFonts w:asciiTheme="majorHAnsi" w:eastAsia="Times New Roman" w:hAnsiTheme="majorHAnsi" w:cs="Arial"/>
              </w:rPr>
            </w:pPr>
            <w:r w:rsidRPr="003A0EBD">
              <w:rPr>
                <w:rFonts w:asciiTheme="majorHAnsi" w:hAnsiTheme="majorHAnsi"/>
              </w:rPr>
              <w:t>Self-</w:t>
            </w:r>
            <w:r w:rsidR="00376421" w:rsidRPr="003A0EBD">
              <w:rPr>
                <w:rFonts w:asciiTheme="majorHAnsi" w:hAnsiTheme="majorHAnsi"/>
              </w:rPr>
              <w:t>assessment</w:t>
            </w:r>
            <w:r w:rsidRPr="003A0EBD">
              <w:rPr>
                <w:rFonts w:asciiTheme="majorHAnsi" w:hAnsiTheme="majorHAnsi"/>
              </w:rPr>
              <w:t xml:space="preserve">: </w:t>
            </w:r>
            <w:r w:rsidRPr="003A0EBD">
              <w:rPr>
                <w:rFonts w:asciiTheme="majorHAnsi" w:hAnsiTheme="majorHAnsi" w:cs="Arial"/>
              </w:rPr>
              <w:t>Student</w:t>
            </w:r>
            <w:r w:rsidR="00376421" w:rsidRPr="003A0EBD">
              <w:rPr>
                <w:rFonts w:asciiTheme="majorHAnsi" w:hAnsiTheme="majorHAnsi" w:cs="Arial"/>
              </w:rPr>
              <w:t>s’</w:t>
            </w:r>
            <w:r w:rsidRPr="003A0EBD">
              <w:rPr>
                <w:rFonts w:asciiTheme="majorHAnsi" w:hAnsiTheme="majorHAnsi" w:cs="Arial"/>
              </w:rPr>
              <w:t xml:space="preserve"> use of th</w:t>
            </w:r>
            <w:r w:rsidR="002C5A35" w:rsidRPr="003A0EBD">
              <w:rPr>
                <w:rFonts w:asciiTheme="majorHAnsi" w:hAnsiTheme="majorHAnsi" w:cs="Arial"/>
              </w:rPr>
              <w:t>e</w:t>
            </w:r>
            <w:r w:rsidR="00376421" w:rsidRPr="003A0EBD">
              <w:rPr>
                <w:rFonts w:asciiTheme="majorHAnsi" w:hAnsiTheme="majorHAnsi" w:cs="Arial"/>
              </w:rPr>
              <w:t xml:space="preserve"> “</w:t>
            </w:r>
            <w:hyperlink w:anchor="L11stepstocreatePSA" w:history="1">
              <w:r w:rsidRPr="003A0EBD">
                <w:rPr>
                  <w:rStyle w:val="Hyperlink"/>
                  <w:rFonts w:asciiTheme="majorHAnsi" w:hAnsiTheme="majorHAnsi" w:cs="Arial"/>
                </w:rPr>
                <w:t>Steps to Create a PSA</w:t>
              </w:r>
            </w:hyperlink>
            <w:r w:rsidR="00376421" w:rsidRPr="003A0EBD">
              <w:rPr>
                <w:rFonts w:asciiTheme="majorHAnsi" w:hAnsiTheme="majorHAnsi" w:cs="Arial"/>
              </w:rPr>
              <w:t xml:space="preserve">” </w:t>
            </w:r>
            <w:r w:rsidRPr="003A0EBD">
              <w:rPr>
                <w:rFonts w:asciiTheme="majorHAnsi" w:hAnsiTheme="majorHAnsi" w:cs="Arial"/>
              </w:rPr>
              <w:t>sequence to monitor progress in creation of their PSA</w:t>
            </w:r>
            <w:r w:rsidR="002C5A35" w:rsidRPr="003A0EBD">
              <w:rPr>
                <w:rFonts w:asciiTheme="majorHAnsi" w:hAnsiTheme="majorHAnsi" w:cs="Arial"/>
              </w:rPr>
              <w:t>s</w:t>
            </w:r>
            <w:r w:rsidRPr="003A0EBD">
              <w:rPr>
                <w:rFonts w:asciiTheme="majorHAnsi" w:hAnsiTheme="majorHAnsi" w:cs="Arial"/>
              </w:rPr>
              <w:t>.</w:t>
            </w:r>
          </w:p>
          <w:p w14:paraId="21D08C90" w14:textId="77777777" w:rsidR="00863965" w:rsidRPr="00A76F6A" w:rsidRDefault="00863965">
            <w:pPr>
              <w:pStyle w:val="ListParagraph"/>
              <w:numPr>
                <w:ilvl w:val="0"/>
                <w:numId w:val="244"/>
              </w:numPr>
              <w:spacing w:after="0" w:line="240" w:lineRule="auto"/>
              <w:ind w:left="360"/>
              <w:rPr>
                <w:rFonts w:asciiTheme="majorHAnsi" w:hAnsiTheme="majorHAnsi"/>
              </w:rPr>
            </w:pPr>
            <w:r w:rsidRPr="005722AE">
              <w:rPr>
                <w:rFonts w:asciiTheme="majorHAnsi" w:hAnsiTheme="majorHAnsi" w:cs="Arial"/>
              </w:rPr>
              <w:t xml:space="preserve">Self-assessment: Student monitoring of learning in relation to the language objective. </w:t>
            </w:r>
          </w:p>
        </w:tc>
      </w:tr>
      <w:tr w:rsidR="00C35AA9" w:rsidRPr="003A0EBD" w14:paraId="5A8C9FA9" w14:textId="77777777" w:rsidTr="00273855">
        <w:tc>
          <w:tcPr>
            <w:tcW w:w="13176" w:type="dxa"/>
            <w:gridSpan w:val="4"/>
            <w:tcBorders>
              <w:bottom w:val="nil"/>
            </w:tcBorders>
            <w:shd w:val="clear" w:color="auto" w:fill="DEEAF6"/>
          </w:tcPr>
          <w:p w14:paraId="093F4026" w14:textId="77777777" w:rsidR="00C35AA9" w:rsidRPr="003A0EBD" w:rsidRDefault="00C35AA9">
            <w:pPr>
              <w:keepNext/>
              <w:spacing w:after="0" w:line="240" w:lineRule="auto"/>
              <w:jc w:val="center"/>
              <w:rPr>
                <w:rFonts w:asciiTheme="majorHAnsi" w:hAnsiTheme="majorHAnsi"/>
                <w:b/>
              </w:rPr>
            </w:pPr>
            <w:r w:rsidRPr="003A0EBD">
              <w:rPr>
                <w:rFonts w:asciiTheme="majorHAnsi" w:hAnsiTheme="majorHAnsi"/>
                <w:b/>
              </w:rPr>
              <w:t xml:space="preserve">Thinking Space: What Academic Language </w:t>
            </w:r>
            <w:r w:rsidR="00376421" w:rsidRPr="003A0EBD">
              <w:rPr>
                <w:rFonts w:asciiTheme="majorHAnsi" w:hAnsiTheme="majorHAnsi"/>
                <w:b/>
              </w:rPr>
              <w:t xml:space="preserve">Will Be Practiced </w:t>
            </w:r>
            <w:r w:rsidRPr="003A0EBD">
              <w:rPr>
                <w:rFonts w:asciiTheme="majorHAnsi" w:hAnsiTheme="majorHAnsi"/>
                <w:b/>
              </w:rPr>
              <w:t xml:space="preserve">in </w:t>
            </w:r>
            <w:r w:rsidR="00376421" w:rsidRPr="003A0EBD">
              <w:rPr>
                <w:rFonts w:asciiTheme="majorHAnsi" w:hAnsiTheme="majorHAnsi"/>
                <w:b/>
              </w:rPr>
              <w:t>This Lesson</w:t>
            </w:r>
            <w:r w:rsidRPr="003A0EBD">
              <w:rPr>
                <w:rFonts w:asciiTheme="majorHAnsi" w:hAnsiTheme="majorHAnsi"/>
                <w:b/>
              </w:rPr>
              <w:t>?</w:t>
            </w:r>
          </w:p>
        </w:tc>
      </w:tr>
      <w:tr w:rsidR="00C35AA9" w:rsidRPr="003A0EBD" w14:paraId="3F881DCE" w14:textId="77777777" w:rsidTr="00273855">
        <w:tc>
          <w:tcPr>
            <w:tcW w:w="4567" w:type="dxa"/>
            <w:tcBorders>
              <w:top w:val="nil"/>
              <w:right w:val="nil"/>
            </w:tcBorders>
            <w:shd w:val="clear" w:color="auto" w:fill="DEEAF6"/>
          </w:tcPr>
          <w:p w14:paraId="5FD5F687"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Discourse</w:t>
            </w:r>
            <w:r w:rsidR="007C5F06" w:rsidRPr="00A76F6A">
              <w:rPr>
                <w:rFonts w:asciiTheme="majorHAnsi" w:hAnsiTheme="majorHAnsi"/>
                <w:b/>
              </w:rPr>
              <w:t xml:space="preserve"> Dimension</w:t>
            </w:r>
          </w:p>
        </w:tc>
        <w:tc>
          <w:tcPr>
            <w:tcW w:w="3610" w:type="dxa"/>
            <w:gridSpan w:val="2"/>
            <w:tcBorders>
              <w:top w:val="nil"/>
              <w:left w:val="nil"/>
              <w:right w:val="nil"/>
            </w:tcBorders>
            <w:shd w:val="clear" w:color="auto" w:fill="DEEAF6"/>
          </w:tcPr>
          <w:p w14:paraId="2E5F749B"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Sentence</w:t>
            </w:r>
            <w:r w:rsidR="007C5F06" w:rsidRPr="00A76F6A">
              <w:rPr>
                <w:rFonts w:asciiTheme="majorHAnsi" w:hAnsiTheme="majorHAnsi"/>
                <w:b/>
              </w:rPr>
              <w:t xml:space="preserve"> Dimension</w:t>
            </w:r>
          </w:p>
        </w:tc>
        <w:tc>
          <w:tcPr>
            <w:tcW w:w="4999" w:type="dxa"/>
            <w:tcBorders>
              <w:top w:val="nil"/>
              <w:left w:val="nil"/>
            </w:tcBorders>
            <w:shd w:val="clear" w:color="auto" w:fill="DEEAF6"/>
          </w:tcPr>
          <w:p w14:paraId="1F0936CD" w14:textId="77777777" w:rsidR="00C35AA9" w:rsidRPr="00A76F6A" w:rsidRDefault="00C35AA9">
            <w:pPr>
              <w:keepNext/>
              <w:spacing w:after="0" w:line="240" w:lineRule="auto"/>
              <w:jc w:val="center"/>
              <w:rPr>
                <w:rFonts w:asciiTheme="majorHAnsi" w:hAnsiTheme="majorHAnsi"/>
                <w:b/>
              </w:rPr>
            </w:pPr>
            <w:r w:rsidRPr="000A21F2">
              <w:rPr>
                <w:rFonts w:asciiTheme="majorHAnsi" w:hAnsiTheme="majorHAnsi"/>
                <w:b/>
              </w:rPr>
              <w:t>Word</w:t>
            </w:r>
            <w:r w:rsidR="007C5F06" w:rsidRPr="00A76F6A">
              <w:rPr>
                <w:rFonts w:asciiTheme="majorHAnsi" w:hAnsiTheme="majorHAnsi"/>
                <w:b/>
              </w:rPr>
              <w:t xml:space="preserve"> Dimension</w:t>
            </w:r>
          </w:p>
        </w:tc>
      </w:tr>
      <w:tr w:rsidR="00C35AA9" w:rsidRPr="003A0EBD" w14:paraId="16C423F2" w14:textId="77777777" w:rsidTr="00273855">
        <w:tc>
          <w:tcPr>
            <w:tcW w:w="4567" w:type="dxa"/>
          </w:tcPr>
          <w:p w14:paraId="63EC3EAD" w14:textId="77777777" w:rsidR="00C35AA9" w:rsidRPr="003A0EBD" w:rsidRDefault="004C5615">
            <w:pPr>
              <w:spacing w:after="0" w:line="240" w:lineRule="auto"/>
              <w:rPr>
                <w:rFonts w:asciiTheme="majorHAnsi" w:hAnsiTheme="majorHAnsi"/>
              </w:rPr>
            </w:pPr>
            <w:r w:rsidRPr="003A0EBD">
              <w:rPr>
                <w:rFonts w:asciiTheme="majorHAnsi" w:hAnsiTheme="majorHAnsi"/>
              </w:rPr>
              <w:t xml:space="preserve">Social/instructional language; stating reasons to a partner; interpreting information from visuals (e.g., </w:t>
            </w:r>
            <w:r w:rsidRPr="003A0EBD">
              <w:rPr>
                <w:rFonts w:asciiTheme="majorHAnsi" w:hAnsiTheme="majorHAnsi"/>
                <w:i/>
              </w:rPr>
              <w:t>graphs, images, charts, tables</w:t>
            </w:r>
            <w:r w:rsidRPr="003A0EBD">
              <w:rPr>
                <w:rFonts w:asciiTheme="majorHAnsi" w:hAnsiTheme="majorHAnsi"/>
              </w:rPr>
              <w:t xml:space="preserve">) about the clean water issue </w:t>
            </w:r>
          </w:p>
        </w:tc>
        <w:tc>
          <w:tcPr>
            <w:tcW w:w="3610" w:type="dxa"/>
            <w:gridSpan w:val="2"/>
          </w:tcPr>
          <w:p w14:paraId="792D60B0" w14:textId="77777777" w:rsidR="00C35AA9" w:rsidRPr="003A0EBD" w:rsidRDefault="004C5615">
            <w:pPr>
              <w:spacing w:after="0" w:line="240" w:lineRule="auto"/>
              <w:rPr>
                <w:rFonts w:asciiTheme="majorHAnsi" w:hAnsiTheme="majorHAnsi"/>
              </w:rPr>
            </w:pPr>
            <w:r w:rsidRPr="003A0EBD">
              <w:rPr>
                <w:rFonts w:asciiTheme="majorHAnsi" w:hAnsiTheme="majorHAnsi"/>
              </w:rPr>
              <w:t>Complex sentences with</w:t>
            </w:r>
            <w:r w:rsidRPr="003A0EBD">
              <w:rPr>
                <w:rFonts w:asciiTheme="majorHAnsi" w:hAnsiTheme="majorHAnsi"/>
                <w:i/>
              </w:rPr>
              <w:t xml:space="preserve"> because</w:t>
            </w:r>
            <w:r w:rsidRPr="003A0EBD">
              <w:rPr>
                <w:rFonts w:asciiTheme="majorHAnsi" w:hAnsiTheme="majorHAnsi"/>
              </w:rPr>
              <w:t xml:space="preserve"> </w:t>
            </w:r>
          </w:p>
        </w:tc>
        <w:tc>
          <w:tcPr>
            <w:tcW w:w="4999" w:type="dxa"/>
          </w:tcPr>
          <w:p w14:paraId="5CE34B14" w14:textId="77777777" w:rsidR="00C35AA9" w:rsidRPr="003A0EBD" w:rsidRDefault="004C5615">
            <w:pPr>
              <w:spacing w:after="0" w:line="240" w:lineRule="auto"/>
              <w:rPr>
                <w:rFonts w:asciiTheme="majorHAnsi" w:hAnsiTheme="majorHAnsi"/>
              </w:rPr>
            </w:pPr>
            <w:r w:rsidRPr="003A0EBD">
              <w:rPr>
                <w:rFonts w:asciiTheme="majorHAnsi" w:hAnsiTheme="majorHAnsi"/>
              </w:rPr>
              <w:t xml:space="preserve">topic vocabulary (e.g., </w:t>
            </w:r>
            <w:r w:rsidRPr="003A0EBD">
              <w:rPr>
                <w:rFonts w:asciiTheme="majorHAnsi" w:hAnsiTheme="majorHAnsi"/>
                <w:i/>
              </w:rPr>
              <w:t>access, human right, dirty/clean water</w:t>
            </w:r>
            <w:r w:rsidRPr="003A0EBD">
              <w:rPr>
                <w:rFonts w:asciiTheme="majorHAnsi" w:hAnsiTheme="majorHAnsi"/>
              </w:rPr>
              <w:t>), because, chart, graph, pie chart, line graph, bar graph, visual</w:t>
            </w:r>
          </w:p>
        </w:tc>
      </w:tr>
      <w:tr w:rsidR="00C35AA9" w:rsidRPr="003A0EBD" w14:paraId="0E31C3CD" w14:textId="77777777" w:rsidTr="00273855">
        <w:tc>
          <w:tcPr>
            <w:tcW w:w="13176" w:type="dxa"/>
            <w:gridSpan w:val="4"/>
            <w:shd w:val="clear" w:color="auto" w:fill="DEEAF6"/>
          </w:tcPr>
          <w:p w14:paraId="7DA3C10B" w14:textId="77777777" w:rsidR="00C35AA9" w:rsidRPr="003A0EBD" w:rsidRDefault="00C35AA9">
            <w:pPr>
              <w:spacing w:after="0" w:line="240" w:lineRule="auto"/>
              <w:rPr>
                <w:rFonts w:asciiTheme="majorHAnsi" w:hAnsiTheme="majorHAnsi"/>
                <w:b/>
              </w:rPr>
            </w:pPr>
            <w:r w:rsidRPr="003A0EBD">
              <w:rPr>
                <w:rFonts w:asciiTheme="majorHAnsi" w:hAnsiTheme="majorHAnsi"/>
                <w:b/>
              </w:rPr>
              <w:t>Instructional Tips/Strategies/S</w:t>
            </w:r>
            <w:r w:rsidRPr="000A21F2">
              <w:rPr>
                <w:rFonts w:asciiTheme="majorHAnsi" w:hAnsiTheme="majorHAnsi"/>
                <w:b/>
              </w:rPr>
              <w:t>uggestions</w:t>
            </w:r>
            <w:r w:rsidR="007C5F06" w:rsidRPr="00A76F6A">
              <w:rPr>
                <w:rFonts w:asciiTheme="majorHAnsi" w:hAnsiTheme="majorHAnsi"/>
                <w:b/>
              </w:rPr>
              <w:t xml:space="preserve"> for Teacher</w:t>
            </w:r>
          </w:p>
        </w:tc>
      </w:tr>
      <w:tr w:rsidR="00C35AA9" w:rsidRPr="003A0EBD" w14:paraId="2BD3CC5F" w14:textId="77777777" w:rsidTr="00273855">
        <w:tc>
          <w:tcPr>
            <w:tcW w:w="13176" w:type="dxa"/>
            <w:gridSpan w:val="4"/>
          </w:tcPr>
          <w:p w14:paraId="26314C3E" w14:textId="77777777" w:rsidR="00CC4471" w:rsidRPr="00CC4471" w:rsidRDefault="00CC4471">
            <w:pPr>
              <w:pStyle w:val="Default"/>
              <w:numPr>
                <w:ilvl w:val="0"/>
                <w:numId w:val="174"/>
              </w:numPr>
              <w:rPr>
                <w:rFonts w:asciiTheme="majorHAnsi" w:hAnsiTheme="majorHAnsi"/>
                <w:color w:val="auto"/>
                <w:sz w:val="22"/>
                <w:szCs w:val="22"/>
              </w:rPr>
            </w:pPr>
            <w:r w:rsidRPr="009374A1">
              <w:rPr>
                <w:rFonts w:asciiTheme="majorHAnsi" w:hAnsiTheme="majorHAnsi"/>
              </w:rPr>
              <w:t>Continuously consider how the word/phrase and sentence dimensions are used to craft meanings and messages at the discourse dimension.</w:t>
            </w:r>
          </w:p>
          <w:p w14:paraId="4C46A5EA" w14:textId="77777777" w:rsidR="00720B6D" w:rsidRPr="003A0EBD" w:rsidRDefault="00720B6D">
            <w:pPr>
              <w:pStyle w:val="Default"/>
              <w:numPr>
                <w:ilvl w:val="0"/>
                <w:numId w:val="174"/>
              </w:numPr>
              <w:rPr>
                <w:rFonts w:asciiTheme="majorHAnsi" w:hAnsiTheme="majorHAnsi"/>
                <w:color w:val="auto"/>
                <w:sz w:val="22"/>
                <w:szCs w:val="22"/>
              </w:rPr>
            </w:pPr>
            <w:r w:rsidRPr="003A0EBD">
              <w:rPr>
                <w:rFonts w:asciiTheme="majorHAnsi" w:hAnsiTheme="majorHAnsi"/>
                <w:color w:val="auto"/>
                <w:sz w:val="22"/>
                <w:szCs w:val="22"/>
              </w:rPr>
              <w:t>Use a variety of maps, charts, graphs</w:t>
            </w:r>
            <w:r w:rsidR="00376421" w:rsidRPr="003A0EBD">
              <w:rPr>
                <w:rFonts w:asciiTheme="majorHAnsi" w:hAnsiTheme="majorHAnsi"/>
                <w:color w:val="auto"/>
                <w:sz w:val="22"/>
                <w:szCs w:val="22"/>
              </w:rPr>
              <w:t>,</w:t>
            </w:r>
            <w:r w:rsidRPr="003A0EBD">
              <w:rPr>
                <w:rFonts w:asciiTheme="majorHAnsi" w:hAnsiTheme="majorHAnsi"/>
                <w:color w:val="auto"/>
                <w:sz w:val="22"/>
                <w:szCs w:val="22"/>
              </w:rPr>
              <w:t xml:space="preserve"> and other visuals</w:t>
            </w:r>
            <w:r w:rsidR="00376421" w:rsidRPr="003A0EBD">
              <w:rPr>
                <w:rFonts w:asciiTheme="majorHAnsi" w:hAnsiTheme="majorHAnsi"/>
                <w:color w:val="auto"/>
                <w:sz w:val="22"/>
                <w:szCs w:val="22"/>
              </w:rPr>
              <w:t>.</w:t>
            </w:r>
          </w:p>
          <w:p w14:paraId="4D57CF1C" w14:textId="77777777" w:rsidR="00720B6D" w:rsidRPr="003A0EBD" w:rsidRDefault="00720B6D">
            <w:pPr>
              <w:pStyle w:val="Default"/>
              <w:numPr>
                <w:ilvl w:val="0"/>
                <w:numId w:val="174"/>
              </w:numPr>
              <w:rPr>
                <w:rFonts w:asciiTheme="majorHAnsi" w:hAnsiTheme="majorHAnsi"/>
                <w:color w:val="auto"/>
                <w:sz w:val="22"/>
                <w:szCs w:val="22"/>
              </w:rPr>
            </w:pPr>
            <w:r w:rsidRPr="003A0EBD">
              <w:rPr>
                <w:rFonts w:asciiTheme="majorHAnsi" w:hAnsiTheme="majorHAnsi"/>
                <w:color w:val="auto"/>
                <w:sz w:val="22"/>
                <w:szCs w:val="22"/>
              </w:rPr>
              <w:t>Provide examples related to high interest and engaging topics for this age and language proficiency level</w:t>
            </w:r>
            <w:r w:rsidR="00376421" w:rsidRPr="003A0EBD">
              <w:rPr>
                <w:rFonts w:asciiTheme="majorHAnsi" w:hAnsiTheme="majorHAnsi"/>
                <w:color w:val="auto"/>
                <w:sz w:val="22"/>
                <w:szCs w:val="22"/>
              </w:rPr>
              <w:t>.</w:t>
            </w:r>
          </w:p>
          <w:p w14:paraId="3CB13B7D" w14:textId="77777777" w:rsidR="003725F6" w:rsidRPr="00A76F6A" w:rsidRDefault="007C5F06" w:rsidP="00A76F6A">
            <w:pPr>
              <w:pStyle w:val="ListParagraph"/>
              <w:numPr>
                <w:ilvl w:val="0"/>
                <w:numId w:val="174"/>
              </w:numPr>
              <w:spacing w:line="240" w:lineRule="auto"/>
              <w:rPr>
                <w:rFonts w:asciiTheme="majorHAnsi" w:hAnsiTheme="majorHAnsi"/>
              </w:rPr>
            </w:pPr>
            <w:r w:rsidRPr="00A76F6A">
              <w:rPr>
                <w:rFonts w:asciiTheme="majorHAnsi" w:hAnsiTheme="majorHAnsi"/>
              </w:rPr>
              <w:t>Post and explain the lesson objective so students can see and understand it.</w:t>
            </w:r>
          </w:p>
          <w:p w14:paraId="76440DD6" w14:textId="77777777" w:rsidR="003725F6" w:rsidRPr="00A76F6A" w:rsidRDefault="007C5F06" w:rsidP="00A76F6A">
            <w:pPr>
              <w:pStyle w:val="ListParagraph"/>
              <w:numPr>
                <w:ilvl w:val="0"/>
                <w:numId w:val="174"/>
              </w:numPr>
              <w:spacing w:after="0" w:line="240" w:lineRule="auto"/>
              <w:rPr>
                <w:rFonts w:asciiTheme="majorHAnsi" w:hAnsiTheme="majorHAnsi"/>
              </w:rPr>
            </w:pPr>
            <w:r w:rsidRPr="00A76F6A">
              <w:rPr>
                <w:rFonts w:asciiTheme="majorHAnsi" w:hAnsiTheme="majorHAnsi"/>
              </w:rPr>
              <w:t xml:space="preserve">Use the </w:t>
            </w:r>
            <w:hyperlink w:anchor="L13ticketout" w:history="1">
              <w:r w:rsidR="00F37910">
                <w:rPr>
                  <w:rStyle w:val="Hyperlink"/>
                  <w:rFonts w:asciiTheme="majorHAnsi" w:hAnsiTheme="majorHAnsi"/>
                </w:rPr>
                <w:t>exit t</w:t>
              </w:r>
              <w:r w:rsidRPr="00A76F6A">
                <w:rPr>
                  <w:rStyle w:val="Hyperlink"/>
                  <w:rFonts w:asciiTheme="majorHAnsi" w:hAnsiTheme="majorHAnsi"/>
                </w:rPr>
                <w:t>icket</w:t>
              </w:r>
            </w:hyperlink>
            <w:r w:rsidRPr="00A76F6A">
              <w:rPr>
                <w:rFonts w:asciiTheme="majorHAnsi" w:hAnsiTheme="majorHAnsi"/>
              </w:rPr>
              <w:t xml:space="preserve"> to formatively assess student progress. When needed, make changes for the following day/lesson based on what you learn from the </w:t>
            </w:r>
            <w:r w:rsidR="00F37910">
              <w:rPr>
                <w:rFonts w:asciiTheme="majorHAnsi" w:hAnsiTheme="majorHAnsi"/>
              </w:rPr>
              <w:t xml:space="preserve">exit </w:t>
            </w:r>
            <w:r w:rsidRPr="00A76F6A">
              <w:rPr>
                <w:rFonts w:asciiTheme="majorHAnsi" w:hAnsiTheme="majorHAnsi"/>
              </w:rPr>
              <w:t>ticket.</w:t>
            </w:r>
          </w:p>
        </w:tc>
      </w:tr>
    </w:tbl>
    <w:p w14:paraId="77541547"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608A0A1C" w14:textId="77777777" w:rsidTr="00A76F6A">
        <w:tc>
          <w:tcPr>
            <w:tcW w:w="13176" w:type="dxa"/>
            <w:shd w:val="clear" w:color="auto" w:fill="D9D9D9"/>
          </w:tcPr>
          <w:p w14:paraId="6FC12A8B" w14:textId="77777777" w:rsidR="00C35AA9" w:rsidRPr="003A0EBD" w:rsidRDefault="00C35AA9">
            <w:pPr>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C35AA9" w:rsidRPr="003A0EBD" w14:paraId="255CE8A8" w14:textId="77777777" w:rsidTr="00A76F6A">
        <w:tc>
          <w:tcPr>
            <w:tcW w:w="13176" w:type="dxa"/>
            <w:shd w:val="clear" w:color="auto" w:fill="E2EFD9"/>
          </w:tcPr>
          <w:p w14:paraId="2AB2B881" w14:textId="77777777" w:rsidR="00C35AA9" w:rsidRPr="003A0EBD" w:rsidRDefault="00C35AA9">
            <w:pPr>
              <w:spacing w:after="0" w:line="240" w:lineRule="auto"/>
              <w:rPr>
                <w:rFonts w:asciiTheme="majorHAnsi" w:hAnsiTheme="majorHAnsi"/>
                <w:lang w:eastAsia="en-US"/>
              </w:rPr>
            </w:pPr>
            <w:r w:rsidRPr="003A0EBD">
              <w:rPr>
                <w:rFonts w:asciiTheme="majorHAnsi" w:hAnsiTheme="majorHAnsi"/>
                <w:b/>
              </w:rPr>
              <w:t>Sociocultural Implications</w:t>
            </w:r>
          </w:p>
        </w:tc>
      </w:tr>
      <w:tr w:rsidR="00C35AA9" w:rsidRPr="003A0EBD" w14:paraId="3A156802" w14:textId="77777777" w:rsidTr="00A76F6A">
        <w:tc>
          <w:tcPr>
            <w:tcW w:w="13176" w:type="dxa"/>
          </w:tcPr>
          <w:p w14:paraId="78564CEB" w14:textId="77777777" w:rsidR="00720B6D" w:rsidRPr="003A0EBD" w:rsidRDefault="00CC771F">
            <w:pPr>
              <w:pStyle w:val="NoSpacing"/>
              <w:numPr>
                <w:ilvl w:val="0"/>
                <w:numId w:val="165"/>
              </w:numPr>
              <w:contextualSpacing/>
              <w:rPr>
                <w:rFonts w:asciiTheme="majorHAnsi" w:hAnsiTheme="majorHAnsi" w:cs="Calibri"/>
              </w:rPr>
            </w:pPr>
            <w:r w:rsidRPr="003A0EBD">
              <w:rPr>
                <w:rFonts w:asciiTheme="majorHAnsi" w:hAnsiTheme="majorHAnsi" w:cs="Calibri"/>
              </w:rPr>
              <w:t>PSA</w:t>
            </w:r>
            <w:r w:rsidR="00720B6D" w:rsidRPr="003A0EBD">
              <w:rPr>
                <w:rFonts w:asciiTheme="majorHAnsi" w:hAnsiTheme="majorHAnsi" w:cs="Calibri"/>
              </w:rPr>
              <w:t xml:space="preserve">s or defending the rights of others may be a new concept for </w:t>
            </w:r>
            <w:r w:rsidR="000F68E8" w:rsidRPr="003A0EBD">
              <w:rPr>
                <w:rFonts w:asciiTheme="majorHAnsi" w:hAnsiTheme="majorHAnsi" w:cs="Calibri"/>
              </w:rPr>
              <w:t xml:space="preserve">some </w:t>
            </w:r>
            <w:r w:rsidR="00720B6D" w:rsidRPr="003A0EBD">
              <w:rPr>
                <w:rFonts w:asciiTheme="majorHAnsi" w:hAnsiTheme="majorHAnsi" w:cs="Calibri"/>
              </w:rPr>
              <w:t>E</w:t>
            </w:r>
            <w:r w:rsidR="000F68E8" w:rsidRPr="003A0EBD">
              <w:rPr>
                <w:rFonts w:asciiTheme="majorHAnsi" w:hAnsiTheme="majorHAnsi" w:cs="Calibri"/>
              </w:rPr>
              <w:t>L</w:t>
            </w:r>
            <w:r w:rsidR="00720B6D" w:rsidRPr="003A0EBD">
              <w:rPr>
                <w:rFonts w:asciiTheme="majorHAnsi" w:hAnsiTheme="majorHAnsi" w:cs="Calibri"/>
              </w:rPr>
              <w:t>s.</w:t>
            </w:r>
          </w:p>
          <w:p w14:paraId="21D1D60C" w14:textId="77777777" w:rsidR="00C83521" w:rsidRPr="00A76F6A" w:rsidRDefault="00286478">
            <w:pPr>
              <w:pStyle w:val="ListParagraph"/>
              <w:numPr>
                <w:ilvl w:val="0"/>
                <w:numId w:val="165"/>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0A0D5BCF" w14:textId="77777777" w:rsidR="001E717A" w:rsidRPr="00A76F6A" w:rsidRDefault="007C5F06">
            <w:pPr>
              <w:pStyle w:val="ListParagraph"/>
              <w:numPr>
                <w:ilvl w:val="0"/>
                <w:numId w:val="165"/>
              </w:numPr>
              <w:spacing w:after="0" w:line="240" w:lineRule="auto"/>
              <w:rPr>
                <w:rFonts w:asciiTheme="majorHAnsi" w:hAnsiTheme="majorHAnsi" w:cs="Calibri"/>
              </w:rPr>
            </w:pPr>
            <w:r w:rsidRPr="00A76F6A">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3D87D8AF" w14:textId="77777777" w:rsidR="001E717A" w:rsidRPr="00A76F6A" w:rsidRDefault="007C5F06">
            <w:pPr>
              <w:pStyle w:val="ListParagraph"/>
              <w:numPr>
                <w:ilvl w:val="0"/>
                <w:numId w:val="165"/>
              </w:numPr>
              <w:spacing w:after="0" w:line="240" w:lineRule="auto"/>
              <w:rPr>
                <w:rFonts w:asciiTheme="majorHAnsi" w:hAnsiTheme="majorHAnsi" w:cs="Calibri"/>
              </w:rPr>
            </w:pPr>
            <w:r w:rsidRPr="00A76F6A">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1F908C2A" w14:textId="77777777" w:rsidR="003725F6" w:rsidRPr="00A76F6A" w:rsidRDefault="007C5F06" w:rsidP="00A76F6A">
            <w:pPr>
              <w:pStyle w:val="NoSpacing"/>
              <w:numPr>
                <w:ilvl w:val="0"/>
                <w:numId w:val="165"/>
              </w:numPr>
              <w:rPr>
                <w:rFonts w:asciiTheme="majorHAnsi" w:hAnsiTheme="majorHAnsi" w:cs="Calibri"/>
              </w:rPr>
            </w:pPr>
            <w:r w:rsidRPr="00A76F6A">
              <w:rPr>
                <w:rFonts w:asciiTheme="majorHAnsi" w:hAnsiTheme="majorHAnsi" w:cs="Calibri"/>
              </w:rPr>
              <w:t>Some students may be more comfortable expressing themselves orally, rather than in writing. Give thoughtful consideration to both components.</w:t>
            </w:r>
            <w:r w:rsidR="001567BE" w:rsidRPr="003A0EBD">
              <w:rPr>
                <w:rFonts w:asciiTheme="majorHAnsi" w:hAnsiTheme="majorHAnsi" w:cs="Calibri"/>
              </w:rPr>
              <w:t xml:space="preserve"> </w:t>
            </w:r>
          </w:p>
          <w:p w14:paraId="075DF1E4" w14:textId="77777777" w:rsidR="00C35AA9" w:rsidRPr="003A0EBD" w:rsidRDefault="007C5F06">
            <w:pPr>
              <w:pStyle w:val="ListParagraph"/>
              <w:numPr>
                <w:ilvl w:val="0"/>
                <w:numId w:val="165"/>
              </w:numPr>
              <w:spacing w:after="0" w:line="240" w:lineRule="auto"/>
              <w:rPr>
                <w:rFonts w:asciiTheme="majorHAnsi" w:hAnsiTheme="majorHAnsi" w:cs="Arial"/>
              </w:rPr>
            </w:pPr>
            <w:r w:rsidRPr="00A76F6A">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C35AA9" w:rsidRPr="003A0EBD" w14:paraId="61F62FED" w14:textId="77777777" w:rsidTr="00A76F6A">
        <w:tc>
          <w:tcPr>
            <w:tcW w:w="13176" w:type="dxa"/>
            <w:shd w:val="clear" w:color="auto" w:fill="E2EFD9"/>
          </w:tcPr>
          <w:p w14:paraId="6243E6B2" w14:textId="77777777" w:rsidR="00C35AA9" w:rsidRPr="003A0EBD" w:rsidRDefault="007C5F06">
            <w:pPr>
              <w:spacing w:after="0" w:line="240" w:lineRule="auto"/>
              <w:rPr>
                <w:rFonts w:asciiTheme="majorHAnsi" w:hAnsiTheme="majorHAnsi" w:cs="Arial"/>
                <w:lang w:eastAsia="en-US"/>
              </w:rPr>
            </w:pPr>
            <w:r w:rsidRPr="00A76F6A">
              <w:rPr>
                <w:rFonts w:asciiTheme="majorHAnsi" w:hAnsiTheme="majorHAnsi"/>
                <w:b/>
              </w:rPr>
              <w:t>Anticipated Student</w:t>
            </w:r>
            <w:r w:rsidR="00C35AA9" w:rsidRPr="003A0EBD">
              <w:rPr>
                <w:rFonts w:asciiTheme="majorHAnsi" w:hAnsiTheme="majorHAnsi"/>
              </w:rPr>
              <w:t xml:space="preserve"> </w:t>
            </w:r>
            <w:r w:rsidR="00C35AA9" w:rsidRPr="003A0EBD">
              <w:rPr>
                <w:rFonts w:asciiTheme="majorHAnsi" w:hAnsiTheme="majorHAnsi"/>
                <w:b/>
              </w:rPr>
              <w:t>Pre-Conceptions/Misconceptions</w:t>
            </w:r>
          </w:p>
        </w:tc>
      </w:tr>
      <w:tr w:rsidR="00C35AA9" w:rsidRPr="003A0EBD" w14:paraId="296E1455" w14:textId="77777777" w:rsidTr="00A76F6A">
        <w:tc>
          <w:tcPr>
            <w:tcW w:w="13176" w:type="dxa"/>
            <w:tcBorders>
              <w:bottom w:val="single" w:sz="4" w:space="0" w:color="auto"/>
            </w:tcBorders>
          </w:tcPr>
          <w:p w14:paraId="3C997B34" w14:textId="77777777" w:rsidR="00720B6D" w:rsidRPr="003A0EBD" w:rsidRDefault="00720B6D">
            <w:pPr>
              <w:pStyle w:val="ListParagraph"/>
              <w:numPr>
                <w:ilvl w:val="0"/>
                <w:numId w:val="172"/>
              </w:numPr>
              <w:spacing w:after="0" w:line="240" w:lineRule="auto"/>
              <w:rPr>
                <w:rFonts w:asciiTheme="majorHAnsi" w:hAnsiTheme="majorHAnsi" w:cs="Arial"/>
              </w:rPr>
            </w:pPr>
            <w:r w:rsidRPr="003A0EBD">
              <w:rPr>
                <w:rFonts w:asciiTheme="majorHAnsi" w:hAnsiTheme="majorHAnsi" w:cs="Arial"/>
              </w:rPr>
              <w:t>Students may ignore visual</w:t>
            </w:r>
            <w:r w:rsidR="00376421" w:rsidRPr="003A0EBD">
              <w:rPr>
                <w:rFonts w:asciiTheme="majorHAnsi" w:hAnsiTheme="majorHAnsi" w:cs="Arial"/>
              </w:rPr>
              <w:t>s</w:t>
            </w:r>
            <w:r w:rsidRPr="003A0EBD">
              <w:rPr>
                <w:rFonts w:asciiTheme="majorHAnsi" w:hAnsiTheme="majorHAnsi" w:cs="Arial"/>
              </w:rPr>
              <w:t>, thinking they are just decoration</w:t>
            </w:r>
            <w:r w:rsidR="00376421" w:rsidRPr="003A0EBD">
              <w:rPr>
                <w:rFonts w:asciiTheme="majorHAnsi" w:hAnsiTheme="majorHAnsi" w:cs="Arial"/>
              </w:rPr>
              <w:t>s</w:t>
            </w:r>
            <w:r w:rsidRPr="003A0EBD">
              <w:rPr>
                <w:rFonts w:asciiTheme="majorHAnsi" w:hAnsiTheme="majorHAnsi" w:cs="Arial"/>
              </w:rPr>
              <w:t xml:space="preserve"> and not realizing that they sometimes contain as much information as text</w:t>
            </w:r>
            <w:r w:rsidR="00376421" w:rsidRPr="003A0EBD">
              <w:rPr>
                <w:rFonts w:asciiTheme="majorHAnsi" w:hAnsiTheme="majorHAnsi" w:cs="Arial"/>
              </w:rPr>
              <w:t>.</w:t>
            </w:r>
          </w:p>
          <w:p w14:paraId="67184724" w14:textId="77777777" w:rsidR="00863965" w:rsidRDefault="00720B6D">
            <w:pPr>
              <w:pStyle w:val="ListParagraph"/>
              <w:numPr>
                <w:ilvl w:val="0"/>
                <w:numId w:val="172"/>
              </w:numPr>
              <w:spacing w:after="0" w:line="240" w:lineRule="auto"/>
              <w:rPr>
                <w:rFonts w:asciiTheme="majorHAnsi" w:eastAsia="Times New Roman" w:hAnsiTheme="majorHAnsi" w:cs="Arial"/>
                <w:lang w:eastAsia="en-US"/>
              </w:rPr>
            </w:pPr>
            <w:r w:rsidRPr="003A0EBD">
              <w:rPr>
                <w:rFonts w:asciiTheme="majorHAnsi" w:hAnsiTheme="majorHAnsi" w:cs="Arial"/>
              </w:rPr>
              <w:t>Students may struggle to synthesize the information from multiple sources (e.g., graphs, text) to make statements</w:t>
            </w:r>
            <w:r w:rsidR="00376421" w:rsidRPr="003A0EBD">
              <w:rPr>
                <w:rFonts w:asciiTheme="majorHAnsi" w:hAnsiTheme="majorHAnsi" w:cs="Arial"/>
                <w:lang w:eastAsia="en-US"/>
              </w:rPr>
              <w:t>.</w:t>
            </w:r>
          </w:p>
        </w:tc>
      </w:tr>
      <w:tr w:rsidR="00C35AA9" w:rsidRPr="003A0EBD" w14:paraId="781D542F" w14:textId="77777777" w:rsidTr="00A76F6A">
        <w:tc>
          <w:tcPr>
            <w:tcW w:w="13176" w:type="dxa"/>
            <w:shd w:val="clear" w:color="auto" w:fill="D9D9D9"/>
          </w:tcPr>
          <w:p w14:paraId="7F0EDC10" w14:textId="77777777" w:rsidR="003725F6" w:rsidRDefault="00C35AA9" w:rsidP="00A76F6A">
            <w:pPr>
              <w:keepNext/>
              <w:spacing w:after="0" w:line="240" w:lineRule="auto"/>
              <w:jc w:val="center"/>
              <w:rPr>
                <w:rFonts w:asciiTheme="majorHAnsi" w:eastAsia="Times New Roman" w:hAnsiTheme="majorHAnsi"/>
                <w:b/>
              </w:rPr>
            </w:pPr>
            <w:r w:rsidRPr="003A0EBD">
              <w:rPr>
                <w:rFonts w:asciiTheme="majorHAnsi" w:hAnsiTheme="majorHAnsi"/>
                <w:b/>
              </w:rPr>
              <w:t>THE LESSON IN ACTION</w:t>
            </w:r>
          </w:p>
        </w:tc>
      </w:tr>
      <w:tr w:rsidR="00C35AA9" w:rsidRPr="003A0EBD" w14:paraId="0D5CE4EC" w14:textId="77777777" w:rsidTr="00A76F6A">
        <w:tc>
          <w:tcPr>
            <w:tcW w:w="13176" w:type="dxa"/>
            <w:shd w:val="clear" w:color="auto" w:fill="FFF2CC"/>
          </w:tcPr>
          <w:p w14:paraId="18339161" w14:textId="77777777" w:rsidR="001D1664" w:rsidRDefault="00C35AA9" w:rsidP="00273855">
            <w:pPr>
              <w:keepNext/>
              <w:spacing w:after="0" w:line="240" w:lineRule="auto"/>
              <w:rPr>
                <w:rFonts w:asciiTheme="majorHAnsi" w:eastAsia="Times New Roman" w:hAnsiTheme="majorHAnsi"/>
              </w:rPr>
            </w:pPr>
            <w:r w:rsidRPr="003A0EBD">
              <w:rPr>
                <w:rFonts w:asciiTheme="majorHAnsi" w:hAnsiTheme="majorHAnsi"/>
                <w:b/>
              </w:rPr>
              <w:t xml:space="preserve">Lesson </w:t>
            </w:r>
            <w:r w:rsidR="00376421" w:rsidRPr="003A0EBD">
              <w:rPr>
                <w:rFonts w:asciiTheme="majorHAnsi" w:hAnsiTheme="majorHAnsi"/>
                <w:b/>
              </w:rPr>
              <w:t>Opening</w:t>
            </w:r>
          </w:p>
        </w:tc>
      </w:tr>
      <w:tr w:rsidR="00C35AA9" w:rsidRPr="003A0EBD" w14:paraId="7D61E67B" w14:textId="77777777" w:rsidTr="00273855">
        <w:trPr>
          <w:cantSplit/>
        </w:trPr>
        <w:tc>
          <w:tcPr>
            <w:tcW w:w="13176" w:type="dxa"/>
          </w:tcPr>
          <w:p w14:paraId="3FC6EB6E" w14:textId="77777777" w:rsidR="00863965" w:rsidRPr="005722AE" w:rsidRDefault="00E4469F">
            <w:pPr>
              <w:pStyle w:val="ListParagraph"/>
              <w:numPr>
                <w:ilvl w:val="0"/>
                <w:numId w:val="279"/>
              </w:numPr>
              <w:tabs>
                <w:tab w:val="right" w:pos="-11963"/>
              </w:tabs>
              <w:spacing w:after="0" w:line="240" w:lineRule="auto"/>
              <w:ind w:left="360"/>
              <w:rPr>
                <w:rFonts w:asciiTheme="majorHAnsi" w:hAnsiTheme="majorHAnsi"/>
                <w:i/>
              </w:rPr>
            </w:pPr>
            <w:r w:rsidRPr="003A0EBD">
              <w:rPr>
                <w:rFonts w:asciiTheme="majorHAnsi" w:hAnsiTheme="majorHAnsi" w:cs="Arial"/>
              </w:rPr>
              <w:t>P</w:t>
            </w:r>
            <w:r w:rsidR="00093618" w:rsidRPr="003A0EBD">
              <w:rPr>
                <w:rFonts w:asciiTheme="majorHAnsi" w:hAnsiTheme="majorHAnsi" w:cs="Arial"/>
              </w:rPr>
              <w:t>ost and share the language objective with students</w:t>
            </w:r>
            <w:r w:rsidR="00E01E0C" w:rsidRPr="003A0EBD">
              <w:rPr>
                <w:rFonts w:asciiTheme="majorHAnsi" w:hAnsiTheme="majorHAnsi" w:cs="Arial"/>
              </w:rPr>
              <w:t xml:space="preserve">: </w:t>
            </w:r>
            <w:r w:rsidRPr="003A0EBD">
              <w:rPr>
                <w:rFonts w:asciiTheme="majorHAnsi" w:hAnsiTheme="majorHAnsi" w:cs="Arial"/>
              </w:rPr>
              <w:t>“</w:t>
            </w:r>
            <w:r w:rsidR="00863965" w:rsidRPr="005722AE">
              <w:rPr>
                <w:rFonts w:asciiTheme="majorHAnsi" w:hAnsiTheme="majorHAnsi"/>
              </w:rPr>
              <w:t xml:space="preserve">Students will be able to justify their choice of visuals to support fact and opinion statements about the clean water issue using </w:t>
            </w:r>
            <w:r w:rsidR="00863965" w:rsidRPr="005722AE">
              <w:rPr>
                <w:rFonts w:asciiTheme="majorHAnsi" w:hAnsiTheme="majorHAnsi"/>
                <w:i/>
              </w:rPr>
              <w:t>because</w:t>
            </w:r>
            <w:r w:rsidR="00863965" w:rsidRPr="005722AE">
              <w:rPr>
                <w:rFonts w:asciiTheme="majorHAnsi" w:hAnsiTheme="majorHAnsi"/>
              </w:rPr>
              <w:t>.” To promote student ownership and self-monitoring of learning, have students record the objective in their notebooks. At the end of the lesson, students can reflect on their learning in relation to the objective.</w:t>
            </w:r>
          </w:p>
          <w:p w14:paraId="4D42AF8E" w14:textId="77777777" w:rsidR="00863965" w:rsidRDefault="00863965">
            <w:pPr>
              <w:tabs>
                <w:tab w:val="right" w:pos="-11963"/>
              </w:tabs>
              <w:spacing w:after="0" w:line="240" w:lineRule="auto"/>
              <w:ind w:left="360" w:hanging="360"/>
              <w:rPr>
                <w:rFonts w:asciiTheme="majorHAnsi" w:eastAsia="Times New Roman" w:hAnsiTheme="majorHAnsi" w:cs="Arial"/>
              </w:rPr>
            </w:pPr>
          </w:p>
          <w:p w14:paraId="1255B733" w14:textId="77777777" w:rsidR="00863965" w:rsidRPr="00A76F6A" w:rsidRDefault="00720B6D">
            <w:pPr>
              <w:pStyle w:val="ListParagraph"/>
              <w:numPr>
                <w:ilvl w:val="0"/>
                <w:numId w:val="279"/>
              </w:numPr>
              <w:spacing w:after="0" w:line="240" w:lineRule="auto"/>
              <w:ind w:left="360"/>
              <w:rPr>
                <w:b/>
              </w:rPr>
            </w:pPr>
            <w:r w:rsidRPr="003A0EBD">
              <w:rPr>
                <w:rFonts w:asciiTheme="majorHAnsi" w:hAnsiTheme="majorHAnsi" w:cs="Arial"/>
              </w:rPr>
              <w:t xml:space="preserve">Revisit the </w:t>
            </w:r>
            <w:hyperlink r:id="rId314" w:history="1">
              <w:r w:rsidRPr="00C12908">
                <w:rPr>
                  <w:rStyle w:val="Hyperlink"/>
                  <w:rFonts w:asciiTheme="majorHAnsi" w:hAnsiTheme="majorHAnsi" w:cs="Arial"/>
                </w:rPr>
                <w:t>Lesson 1 PowerPoint</w:t>
              </w:r>
            </w:hyperlink>
            <w:r w:rsidR="00600772">
              <w:rPr>
                <w:rFonts w:asciiTheme="majorHAnsi" w:hAnsiTheme="majorHAnsi" w:cs="Arial"/>
              </w:rPr>
              <w:t xml:space="preserve"> (</w:t>
            </w:r>
            <w:r w:rsidR="00600772" w:rsidRPr="008A1D8A">
              <w:rPr>
                <w:rFonts w:asciiTheme="majorHAnsi" w:hAnsiTheme="majorHAnsi" w:cs="Arial"/>
              </w:rPr>
              <w:t>PDF</w:t>
            </w:r>
            <w:r w:rsidR="00600772">
              <w:rPr>
                <w:rFonts w:asciiTheme="majorHAnsi" w:hAnsiTheme="majorHAnsi" w:cs="Arial"/>
              </w:rPr>
              <w:t>)</w:t>
            </w:r>
            <w:r w:rsidRPr="003A0EBD">
              <w:rPr>
                <w:rFonts w:asciiTheme="majorHAnsi" w:hAnsiTheme="majorHAnsi" w:cs="Arial"/>
              </w:rPr>
              <w:t xml:space="preserve"> to show students examples of strong visuals and related statements with </w:t>
            </w:r>
            <w:r w:rsidRPr="003A0EBD">
              <w:rPr>
                <w:rFonts w:asciiTheme="majorHAnsi" w:hAnsiTheme="majorHAnsi" w:cs="Arial"/>
                <w:i/>
              </w:rPr>
              <w:t>can</w:t>
            </w:r>
            <w:r w:rsidR="00635137" w:rsidRPr="003A0EBD">
              <w:rPr>
                <w:rFonts w:asciiTheme="majorHAnsi" w:hAnsiTheme="majorHAnsi" w:cs="Arial"/>
              </w:rPr>
              <w:t xml:space="preserve">. Consider providing </w:t>
            </w:r>
            <w:r w:rsidRPr="003A0EBD">
              <w:rPr>
                <w:rFonts w:asciiTheme="majorHAnsi" w:hAnsiTheme="majorHAnsi" w:cs="Arial"/>
              </w:rPr>
              <w:t>students with printouts of the PowerPoint or allowing students to view the PowerPoint on a computer.</w:t>
            </w:r>
          </w:p>
        </w:tc>
      </w:tr>
      <w:tr w:rsidR="00C35AA9" w:rsidRPr="003A0EBD" w14:paraId="72AD8161" w14:textId="77777777" w:rsidTr="00A76F6A">
        <w:tc>
          <w:tcPr>
            <w:tcW w:w="13176" w:type="dxa"/>
            <w:shd w:val="clear" w:color="auto" w:fill="FFF2CC"/>
          </w:tcPr>
          <w:p w14:paraId="2FD3FD69"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During the </w:t>
            </w:r>
            <w:r w:rsidR="0057076F" w:rsidRPr="003A0EBD">
              <w:rPr>
                <w:rFonts w:asciiTheme="majorHAnsi" w:hAnsiTheme="majorHAnsi"/>
                <w:b/>
              </w:rPr>
              <w:t>Lesson</w:t>
            </w:r>
          </w:p>
        </w:tc>
      </w:tr>
      <w:tr w:rsidR="00C35AA9" w:rsidRPr="003A0EBD" w14:paraId="0EB6F98B" w14:textId="77777777" w:rsidTr="00A76F6A">
        <w:tc>
          <w:tcPr>
            <w:tcW w:w="13176" w:type="dxa"/>
          </w:tcPr>
          <w:p w14:paraId="05495716" w14:textId="77777777" w:rsidR="003725F6" w:rsidRDefault="00720B6D" w:rsidP="00A76F6A">
            <w:pPr>
              <w:pStyle w:val="Default"/>
              <w:spacing w:after="240"/>
              <w:rPr>
                <w:rFonts w:asciiTheme="majorHAnsi" w:eastAsia="Times New Roman" w:hAnsiTheme="majorHAnsi"/>
                <w:color w:val="auto"/>
                <w:sz w:val="22"/>
                <w:szCs w:val="22"/>
              </w:rPr>
            </w:pPr>
            <w:r w:rsidRPr="003A0EBD">
              <w:rPr>
                <w:rFonts w:asciiTheme="majorHAnsi" w:hAnsiTheme="majorHAnsi"/>
                <w:color w:val="auto"/>
                <w:sz w:val="22"/>
                <w:szCs w:val="22"/>
              </w:rPr>
              <w:t xml:space="preserve">Take students to the computer lab to search for five images and/or strong visuals to match statements for their </w:t>
            </w:r>
            <w:r w:rsidR="00C76CD5" w:rsidRPr="003A0EBD">
              <w:rPr>
                <w:rFonts w:asciiTheme="majorHAnsi" w:hAnsiTheme="majorHAnsi"/>
                <w:color w:val="auto"/>
                <w:sz w:val="22"/>
                <w:szCs w:val="22"/>
              </w:rPr>
              <w:t xml:space="preserve">PSAs </w:t>
            </w:r>
            <w:r w:rsidRPr="003A0EBD">
              <w:rPr>
                <w:rFonts w:asciiTheme="majorHAnsi" w:hAnsiTheme="majorHAnsi"/>
                <w:color w:val="auto"/>
                <w:sz w:val="22"/>
                <w:szCs w:val="22"/>
              </w:rPr>
              <w:t>generated from previous lessons.</w:t>
            </w:r>
            <w:r w:rsidR="00635137" w:rsidRPr="003A0EBD">
              <w:rPr>
                <w:rFonts w:asciiTheme="majorHAnsi" w:hAnsiTheme="majorHAnsi"/>
                <w:color w:val="auto"/>
                <w:sz w:val="22"/>
                <w:szCs w:val="22"/>
              </w:rPr>
              <w:t xml:space="preserve"> Consider modeling how to search for, copy, paste, and print images from the internet. </w:t>
            </w:r>
          </w:p>
          <w:p w14:paraId="699E8962" w14:textId="77777777" w:rsidR="003725F6" w:rsidRDefault="00720B6D" w:rsidP="00A76F6A">
            <w:pPr>
              <w:pStyle w:val="Default"/>
              <w:numPr>
                <w:ilvl w:val="1"/>
                <w:numId w:val="171"/>
              </w:numPr>
              <w:spacing w:after="240"/>
              <w:ind w:left="720"/>
              <w:rPr>
                <w:rFonts w:asciiTheme="majorHAnsi" w:eastAsia="Times New Roman" w:hAnsiTheme="majorHAnsi"/>
                <w:color w:val="auto"/>
                <w:sz w:val="22"/>
                <w:szCs w:val="22"/>
                <w:lang w:eastAsia="zh-CN"/>
              </w:rPr>
            </w:pPr>
            <w:r w:rsidRPr="003A0EBD">
              <w:rPr>
                <w:rFonts w:asciiTheme="majorHAnsi" w:hAnsiTheme="majorHAnsi"/>
                <w:color w:val="auto"/>
                <w:sz w:val="22"/>
                <w:szCs w:val="22"/>
              </w:rPr>
              <w:t xml:space="preserve">Remind students that visuals in a video can help them make a point or support their opinion/claim. Reinforce for students that a combination of visuals and text/statements is most powerful. </w:t>
            </w:r>
          </w:p>
          <w:p w14:paraId="02095CC2" w14:textId="77777777" w:rsidR="003725F6" w:rsidRDefault="00720B6D" w:rsidP="00A76F6A">
            <w:pPr>
              <w:pStyle w:val="Default"/>
              <w:numPr>
                <w:ilvl w:val="1"/>
                <w:numId w:val="171"/>
              </w:numPr>
              <w:spacing w:after="240"/>
              <w:ind w:left="720"/>
              <w:rPr>
                <w:rFonts w:asciiTheme="majorHAnsi" w:eastAsia="Times New Roman" w:hAnsiTheme="majorHAnsi"/>
                <w:color w:val="auto"/>
                <w:sz w:val="22"/>
                <w:szCs w:val="22"/>
                <w:lang w:eastAsia="zh-CN"/>
              </w:rPr>
            </w:pPr>
            <w:r w:rsidRPr="003A0EBD">
              <w:rPr>
                <w:rFonts w:asciiTheme="majorHAnsi" w:hAnsiTheme="majorHAnsi"/>
                <w:color w:val="auto"/>
                <w:sz w:val="22"/>
                <w:szCs w:val="22"/>
              </w:rPr>
              <w:t>Model for students how to use Google Images to search for strong visuals using keywords from the vocabulary list, their draft storyboard, videos, texts</w:t>
            </w:r>
            <w:r w:rsidR="00C3656F" w:rsidRPr="003A0EBD">
              <w:rPr>
                <w:rFonts w:asciiTheme="majorHAnsi" w:hAnsiTheme="majorHAnsi"/>
                <w:color w:val="auto"/>
                <w:sz w:val="22"/>
                <w:szCs w:val="22"/>
              </w:rPr>
              <w:t>,</w:t>
            </w:r>
            <w:r w:rsidRPr="003A0EBD">
              <w:rPr>
                <w:rFonts w:asciiTheme="majorHAnsi" w:hAnsiTheme="majorHAnsi"/>
                <w:color w:val="auto"/>
                <w:sz w:val="22"/>
                <w:szCs w:val="22"/>
              </w:rPr>
              <w:t xml:space="preserve"> and statements. </w:t>
            </w:r>
          </w:p>
          <w:p w14:paraId="3C381E06" w14:textId="77777777" w:rsidR="003725F6" w:rsidRDefault="00720B6D" w:rsidP="00A76F6A">
            <w:pPr>
              <w:pStyle w:val="Default"/>
              <w:numPr>
                <w:ilvl w:val="1"/>
                <w:numId w:val="171"/>
              </w:numPr>
              <w:spacing w:after="240"/>
              <w:ind w:left="720"/>
              <w:rPr>
                <w:rFonts w:asciiTheme="majorHAnsi" w:eastAsia="Times New Roman" w:hAnsiTheme="majorHAnsi"/>
                <w:color w:val="auto"/>
                <w:sz w:val="22"/>
                <w:szCs w:val="22"/>
                <w:lang w:eastAsia="zh-CN"/>
              </w:rPr>
            </w:pPr>
            <w:r w:rsidRPr="003A0EBD">
              <w:rPr>
                <w:rFonts w:asciiTheme="majorHAnsi" w:hAnsiTheme="majorHAnsi"/>
                <w:color w:val="auto"/>
                <w:sz w:val="22"/>
                <w:szCs w:val="22"/>
              </w:rPr>
              <w:t xml:space="preserve">Help students print images according to computer lab rules. </w:t>
            </w:r>
          </w:p>
          <w:p w14:paraId="4FE491B7" w14:textId="77777777" w:rsidR="00C35AA9" w:rsidRPr="003A0EBD" w:rsidRDefault="00720B6D">
            <w:pPr>
              <w:pStyle w:val="Default"/>
              <w:rPr>
                <w:rFonts w:asciiTheme="majorHAnsi" w:hAnsiTheme="majorHAnsi"/>
                <w:color w:val="auto"/>
                <w:sz w:val="22"/>
                <w:szCs w:val="22"/>
              </w:rPr>
            </w:pPr>
            <w:r w:rsidRPr="003A0EBD">
              <w:rPr>
                <w:rFonts w:asciiTheme="majorHAnsi" w:hAnsiTheme="majorHAnsi"/>
                <w:color w:val="auto"/>
                <w:sz w:val="22"/>
                <w:szCs w:val="22"/>
              </w:rPr>
              <w:t xml:space="preserve">Alternatively, if a computer lab is not available, </w:t>
            </w:r>
            <w:r w:rsidR="00C3656F" w:rsidRPr="003A0EBD">
              <w:rPr>
                <w:rFonts w:asciiTheme="majorHAnsi" w:hAnsiTheme="majorHAnsi"/>
                <w:color w:val="auto"/>
                <w:sz w:val="22"/>
                <w:szCs w:val="22"/>
              </w:rPr>
              <w:t xml:space="preserve">give </w:t>
            </w:r>
            <w:r w:rsidRPr="003A0EBD">
              <w:rPr>
                <w:rFonts w:asciiTheme="majorHAnsi" w:hAnsiTheme="majorHAnsi"/>
                <w:color w:val="auto"/>
                <w:sz w:val="22"/>
                <w:szCs w:val="22"/>
              </w:rPr>
              <w:t>students a series of images/visuals to choose from</w:t>
            </w:r>
            <w:r w:rsidR="00C3656F" w:rsidRPr="003A0EBD">
              <w:rPr>
                <w:rFonts w:asciiTheme="majorHAnsi" w:hAnsiTheme="majorHAnsi"/>
                <w:color w:val="auto"/>
                <w:sz w:val="22"/>
                <w:szCs w:val="22"/>
              </w:rPr>
              <w:t>.</w:t>
            </w:r>
            <w:r w:rsidRPr="003A0EBD">
              <w:rPr>
                <w:rFonts w:asciiTheme="majorHAnsi" w:hAnsiTheme="majorHAnsi"/>
                <w:color w:val="auto"/>
                <w:sz w:val="22"/>
                <w:szCs w:val="22"/>
              </w:rPr>
              <w:t xml:space="preserve"> Students could also create their own images </w:t>
            </w:r>
            <w:r w:rsidR="002A2861">
              <w:rPr>
                <w:rFonts w:asciiTheme="majorHAnsi" w:hAnsiTheme="majorHAnsi"/>
                <w:color w:val="auto"/>
                <w:sz w:val="22"/>
                <w:szCs w:val="22"/>
              </w:rPr>
              <w:t xml:space="preserve">(by drawing or painting) </w:t>
            </w:r>
            <w:r w:rsidRPr="003A0EBD">
              <w:rPr>
                <w:rFonts w:asciiTheme="majorHAnsi" w:hAnsiTheme="majorHAnsi"/>
                <w:color w:val="auto"/>
                <w:sz w:val="22"/>
                <w:szCs w:val="22"/>
              </w:rPr>
              <w:t xml:space="preserve">to support their statements. </w:t>
            </w:r>
          </w:p>
        </w:tc>
      </w:tr>
      <w:tr w:rsidR="00C35AA9" w:rsidRPr="003A0EBD" w14:paraId="5A1F772E" w14:textId="77777777" w:rsidTr="00A76F6A">
        <w:tc>
          <w:tcPr>
            <w:tcW w:w="13176" w:type="dxa"/>
            <w:shd w:val="clear" w:color="auto" w:fill="FFF2CC"/>
          </w:tcPr>
          <w:p w14:paraId="1C8FF7BB" w14:textId="77777777" w:rsidR="003725F6" w:rsidRDefault="00C35AA9" w:rsidP="00A76F6A">
            <w:pPr>
              <w:keepNext/>
              <w:spacing w:after="0" w:line="240" w:lineRule="auto"/>
              <w:rPr>
                <w:rFonts w:asciiTheme="majorHAnsi" w:eastAsia="Times New Roman" w:hAnsiTheme="majorHAnsi"/>
              </w:rPr>
            </w:pPr>
            <w:r w:rsidRPr="003A0EBD">
              <w:rPr>
                <w:rFonts w:asciiTheme="majorHAnsi" w:hAnsiTheme="majorHAnsi"/>
                <w:b/>
              </w:rPr>
              <w:t xml:space="preserve">Lesson </w:t>
            </w:r>
            <w:r w:rsidR="0057076F" w:rsidRPr="003A0EBD">
              <w:rPr>
                <w:rFonts w:asciiTheme="majorHAnsi" w:hAnsiTheme="majorHAnsi"/>
                <w:b/>
              </w:rPr>
              <w:t>Closing</w:t>
            </w:r>
          </w:p>
        </w:tc>
      </w:tr>
      <w:tr w:rsidR="00C35AA9" w:rsidRPr="003A0EBD" w14:paraId="28FCC646" w14:textId="77777777" w:rsidTr="00A76F6A">
        <w:tc>
          <w:tcPr>
            <w:tcW w:w="13176" w:type="dxa"/>
          </w:tcPr>
          <w:p w14:paraId="042C0D09" w14:textId="77777777" w:rsidR="00C35AA9" w:rsidRPr="003A0EBD" w:rsidRDefault="00F37910">
            <w:pPr>
              <w:spacing w:after="0" w:line="240" w:lineRule="auto"/>
              <w:rPr>
                <w:rFonts w:asciiTheme="majorHAnsi" w:hAnsiTheme="majorHAnsi"/>
                <w:b/>
              </w:rPr>
            </w:pPr>
            <w:bookmarkStart w:id="104" w:name="L13ticketout"/>
            <w:r>
              <w:rPr>
                <w:rFonts w:asciiTheme="majorHAnsi" w:hAnsiTheme="majorHAnsi"/>
              </w:rPr>
              <w:t>Exit t</w:t>
            </w:r>
            <w:r w:rsidR="00720B6D" w:rsidRPr="003A0EBD">
              <w:rPr>
                <w:rFonts w:asciiTheme="majorHAnsi" w:hAnsiTheme="majorHAnsi"/>
              </w:rPr>
              <w:t xml:space="preserve">icket: </w:t>
            </w:r>
            <w:bookmarkEnd w:id="104"/>
            <w:r w:rsidR="00720B6D" w:rsidRPr="003A0EBD">
              <w:rPr>
                <w:rFonts w:asciiTheme="majorHAnsi" w:hAnsiTheme="majorHAnsi"/>
              </w:rPr>
              <w:t xml:space="preserve">Ask students to add </w:t>
            </w:r>
            <w:r w:rsidR="00C3656F" w:rsidRPr="003A0EBD">
              <w:rPr>
                <w:rFonts w:asciiTheme="majorHAnsi" w:hAnsiTheme="majorHAnsi"/>
              </w:rPr>
              <w:t xml:space="preserve">five </w:t>
            </w:r>
            <w:r w:rsidR="00720B6D" w:rsidRPr="003A0EBD">
              <w:rPr>
                <w:rFonts w:asciiTheme="majorHAnsi" w:hAnsiTheme="majorHAnsi"/>
              </w:rPr>
              <w:t>visuals to their storyboard</w:t>
            </w:r>
            <w:r w:rsidR="00C3656F" w:rsidRPr="003A0EBD">
              <w:rPr>
                <w:rFonts w:asciiTheme="majorHAnsi" w:hAnsiTheme="majorHAnsi"/>
              </w:rPr>
              <w:t>s</w:t>
            </w:r>
            <w:r w:rsidR="00720B6D" w:rsidRPr="003A0EBD">
              <w:rPr>
                <w:rFonts w:asciiTheme="majorHAnsi" w:hAnsiTheme="majorHAnsi"/>
              </w:rPr>
              <w:t xml:space="preserve"> to match current statements and explain why they chose them. Provide a sentence frame such as </w:t>
            </w:r>
            <w:r w:rsidR="00713BA2" w:rsidRPr="003A0EBD">
              <w:rPr>
                <w:rFonts w:asciiTheme="majorHAnsi" w:hAnsiTheme="majorHAnsi"/>
              </w:rPr>
              <w:t>“</w:t>
            </w:r>
            <w:r w:rsidR="00720B6D" w:rsidRPr="003A0EBD">
              <w:rPr>
                <w:rFonts w:asciiTheme="majorHAnsi" w:hAnsiTheme="majorHAnsi"/>
              </w:rPr>
              <w:t>This visual shows</w:t>
            </w:r>
            <w:r w:rsidR="00713BA2" w:rsidRPr="003A0EBD">
              <w:rPr>
                <w:rFonts w:asciiTheme="majorHAnsi" w:hAnsiTheme="majorHAnsi"/>
              </w:rPr>
              <w:t xml:space="preserve">…” </w:t>
            </w:r>
            <w:r w:rsidR="005E293C" w:rsidRPr="003A0EBD">
              <w:rPr>
                <w:rFonts w:asciiTheme="majorHAnsi" w:hAnsiTheme="majorHAnsi"/>
              </w:rPr>
              <w:t>A</w:t>
            </w:r>
            <w:r w:rsidR="00720B6D" w:rsidRPr="003A0EBD">
              <w:rPr>
                <w:rFonts w:asciiTheme="majorHAnsi" w:hAnsiTheme="majorHAnsi"/>
              </w:rPr>
              <w:t>sk students to tell a partner</w:t>
            </w:r>
            <w:r w:rsidR="005E293C" w:rsidRPr="003A0EBD">
              <w:rPr>
                <w:rFonts w:asciiTheme="majorHAnsi" w:hAnsiTheme="majorHAnsi"/>
              </w:rPr>
              <w:t xml:space="preserve"> why they chose their visuals. Consider providing a sentence frame such as </w:t>
            </w:r>
            <w:r w:rsidR="00713BA2" w:rsidRPr="003A0EBD">
              <w:rPr>
                <w:rFonts w:asciiTheme="majorHAnsi" w:hAnsiTheme="majorHAnsi"/>
              </w:rPr>
              <w:t>“</w:t>
            </w:r>
            <w:r w:rsidR="005E293C" w:rsidRPr="003A0EBD">
              <w:rPr>
                <w:rFonts w:asciiTheme="majorHAnsi" w:hAnsiTheme="majorHAnsi"/>
              </w:rPr>
              <w:t xml:space="preserve">I </w:t>
            </w:r>
            <w:r w:rsidR="00C3656F" w:rsidRPr="003A0EBD">
              <w:rPr>
                <w:rFonts w:asciiTheme="majorHAnsi" w:hAnsiTheme="majorHAnsi"/>
              </w:rPr>
              <w:t xml:space="preserve">chose </w:t>
            </w:r>
            <w:r w:rsidR="005E293C" w:rsidRPr="003A0EBD">
              <w:rPr>
                <w:rFonts w:asciiTheme="majorHAnsi" w:hAnsiTheme="majorHAnsi"/>
              </w:rPr>
              <w:t>this visual because…</w:t>
            </w:r>
            <w:r w:rsidR="00713BA2" w:rsidRPr="003A0EBD">
              <w:rPr>
                <w:rFonts w:asciiTheme="majorHAnsi" w:hAnsiTheme="majorHAnsi"/>
              </w:rPr>
              <w:t>”</w:t>
            </w:r>
          </w:p>
        </w:tc>
      </w:tr>
    </w:tbl>
    <w:p w14:paraId="044F2128" w14:textId="77777777" w:rsidR="008C127B" w:rsidRDefault="00EC2773">
      <w:pPr>
        <w:spacing w:after="0" w:line="240" w:lineRule="auto"/>
        <w:rPr>
          <w:rFonts w:asciiTheme="majorHAnsi" w:hAnsiTheme="majorHAnsi"/>
          <w:sz w:val="24"/>
          <w:szCs w:val="24"/>
        </w:rPr>
      </w:pPr>
      <w:r w:rsidRPr="00D57A0D">
        <w:rPr>
          <w:rFonts w:asciiTheme="majorHAnsi" w:hAnsiTheme="majorHAnsi"/>
          <w:sz w:val="24"/>
          <w:szCs w:val="24"/>
        </w:rPr>
        <w:br w:type="page"/>
      </w:r>
    </w:p>
    <w:p w14:paraId="6AB7B812" w14:textId="77777777" w:rsidR="001D1664" w:rsidRPr="00094562" w:rsidRDefault="008C127B" w:rsidP="00094562">
      <w:pPr>
        <w:pStyle w:val="Heading1"/>
        <w:rPr>
          <w:sz w:val="44"/>
          <w:szCs w:val="44"/>
        </w:rPr>
      </w:pPr>
      <w:r w:rsidRPr="00094562">
        <w:rPr>
          <w:sz w:val="44"/>
          <w:szCs w:val="44"/>
        </w:rPr>
        <w:t>Lesson 13 Resources</w:t>
      </w:r>
    </w:p>
    <w:p w14:paraId="251D81C0" w14:textId="77777777" w:rsidR="001D1664" w:rsidRDefault="008C127B" w:rsidP="00273855">
      <w:pPr>
        <w:pStyle w:val="ListParagraph"/>
        <w:numPr>
          <w:ilvl w:val="0"/>
          <w:numId w:val="292"/>
        </w:numPr>
        <w:spacing w:after="0" w:line="240" w:lineRule="auto"/>
        <w:ind w:left="360"/>
        <w:rPr>
          <w:rFonts w:asciiTheme="majorHAnsi" w:hAnsiTheme="majorHAnsi"/>
          <w:lang w:eastAsia="en-US"/>
        </w:rPr>
      </w:pPr>
      <w:r w:rsidRPr="003A0EBD">
        <w:rPr>
          <w:rFonts w:asciiTheme="majorHAnsi" w:hAnsiTheme="majorHAnsi"/>
          <w:lang w:eastAsia="en-US"/>
        </w:rPr>
        <w:t>Computer</w:t>
      </w:r>
      <w:r>
        <w:rPr>
          <w:rFonts w:asciiTheme="majorHAnsi" w:hAnsiTheme="majorHAnsi"/>
          <w:lang w:eastAsia="en-US"/>
        </w:rPr>
        <w:t xml:space="preserve">s with </w:t>
      </w:r>
      <w:r w:rsidRPr="003A0EBD">
        <w:rPr>
          <w:rFonts w:asciiTheme="majorHAnsi" w:hAnsiTheme="majorHAnsi"/>
          <w:lang w:eastAsia="en-US"/>
        </w:rPr>
        <w:t xml:space="preserve">Internet </w:t>
      </w:r>
      <w:r>
        <w:rPr>
          <w:rFonts w:asciiTheme="majorHAnsi" w:hAnsiTheme="majorHAnsi"/>
          <w:lang w:eastAsia="en-US"/>
        </w:rPr>
        <w:t>access</w:t>
      </w:r>
    </w:p>
    <w:p w14:paraId="78077C36" w14:textId="77777777" w:rsidR="001D1664" w:rsidRDefault="008C127B" w:rsidP="00273855">
      <w:pPr>
        <w:pStyle w:val="ListParagraph"/>
        <w:numPr>
          <w:ilvl w:val="0"/>
          <w:numId w:val="292"/>
        </w:numPr>
        <w:spacing w:after="0" w:line="240" w:lineRule="auto"/>
        <w:ind w:left="360"/>
        <w:rPr>
          <w:rFonts w:asciiTheme="majorHAnsi" w:hAnsiTheme="majorHAnsi"/>
          <w:lang w:eastAsia="en-US"/>
        </w:rPr>
      </w:pPr>
      <w:r w:rsidRPr="003A0EBD">
        <w:rPr>
          <w:rFonts w:asciiTheme="majorHAnsi" w:hAnsiTheme="majorHAnsi"/>
          <w:lang w:eastAsia="en-US"/>
        </w:rPr>
        <w:t>Printers</w:t>
      </w:r>
    </w:p>
    <w:p w14:paraId="52351F2C" w14:textId="77777777" w:rsidR="001D1664" w:rsidRPr="00273855" w:rsidRDefault="00402920" w:rsidP="00273855">
      <w:pPr>
        <w:pStyle w:val="ListParagraph"/>
        <w:numPr>
          <w:ilvl w:val="0"/>
          <w:numId w:val="292"/>
        </w:numPr>
        <w:spacing w:after="0" w:line="240" w:lineRule="auto"/>
        <w:ind w:left="360"/>
        <w:rPr>
          <w:rFonts w:asciiTheme="majorHAnsi" w:hAnsiTheme="majorHAnsi"/>
          <w:lang w:eastAsia="en-US"/>
        </w:rPr>
      </w:pPr>
      <w:r w:rsidRPr="00273855">
        <w:rPr>
          <w:rFonts w:asciiTheme="majorHAnsi" w:hAnsiTheme="majorHAnsi"/>
          <w:lang w:eastAsia="en-US"/>
        </w:rPr>
        <w:t>Notebooks</w:t>
      </w:r>
    </w:p>
    <w:p w14:paraId="5AF9C90D" w14:textId="77777777" w:rsidR="008C127B" w:rsidRDefault="008C127B">
      <w:pPr>
        <w:spacing w:after="0" w:line="240" w:lineRule="auto"/>
        <w:rPr>
          <w:rFonts w:asciiTheme="majorHAnsi" w:hAnsiTheme="majorHAnsi"/>
          <w:lang w:eastAsia="en-US"/>
        </w:rPr>
      </w:pPr>
      <w:r>
        <w:rPr>
          <w:rFonts w:asciiTheme="majorHAnsi" w:hAnsiTheme="majorHAnsi"/>
          <w:lang w:eastAsia="en-US"/>
        </w:rPr>
        <w:br w:type="page"/>
      </w:r>
    </w:p>
    <w:tbl>
      <w:tblPr>
        <w:tblStyle w:val="TableGrid11"/>
        <w:tblW w:w="5000" w:type="pct"/>
        <w:tblLook w:val="04A0" w:firstRow="1" w:lastRow="0" w:firstColumn="1" w:lastColumn="0" w:noHBand="0" w:noVBand="1"/>
      </w:tblPr>
      <w:tblGrid>
        <w:gridCol w:w="1603"/>
        <w:gridCol w:w="5467"/>
        <w:gridCol w:w="5880"/>
      </w:tblGrid>
      <w:tr w:rsidR="00C35AA9" w:rsidRPr="003A0EBD" w14:paraId="4D9DA0D3" w14:textId="77777777" w:rsidTr="00A76F6A">
        <w:tc>
          <w:tcPr>
            <w:tcW w:w="1705" w:type="dxa"/>
            <w:shd w:val="clear" w:color="auto" w:fill="D9D9D9"/>
          </w:tcPr>
          <w:p w14:paraId="3BA2F168" w14:textId="77777777" w:rsidR="003725F6" w:rsidRDefault="00313A75" w:rsidP="00A76F6A">
            <w:pPr>
              <w:pStyle w:val="LessonNumber"/>
              <w:rPr>
                <w:rFonts w:eastAsia="Times New Roman"/>
                <w:lang w:eastAsia="en-US"/>
              </w:rPr>
            </w:pPr>
            <w:bookmarkStart w:id="105" w:name="_Toc456105781"/>
            <w:bookmarkStart w:id="106" w:name="L14"/>
            <w:r w:rsidRPr="003A0EBD">
              <w:rPr>
                <w:sz w:val="22"/>
                <w:szCs w:val="22"/>
                <w:lang w:eastAsia="en-US"/>
              </w:rPr>
              <w:t>Lesson 14</w:t>
            </w:r>
            <w:bookmarkEnd w:id="105"/>
          </w:p>
          <w:p w14:paraId="7513FC05" w14:textId="77777777" w:rsidR="003725F6" w:rsidRDefault="00313A75" w:rsidP="00A76F6A">
            <w:pPr>
              <w:spacing w:after="0" w:line="240" w:lineRule="auto"/>
              <w:rPr>
                <w:rFonts w:asciiTheme="majorHAnsi" w:eastAsia="Times New Roman" w:hAnsiTheme="majorHAnsi"/>
                <w:b/>
              </w:rPr>
            </w:pPr>
            <w:r w:rsidRPr="003A0EBD">
              <w:rPr>
                <w:rFonts w:asciiTheme="majorHAnsi" w:hAnsiTheme="majorHAnsi" w:cstheme="minorHAnsi"/>
                <w:b/>
              </w:rPr>
              <w:t>Days 22</w:t>
            </w:r>
            <w:r w:rsidR="00915BF6" w:rsidRPr="003A0EBD">
              <w:rPr>
                <w:rFonts w:asciiTheme="majorHAnsi" w:hAnsiTheme="majorHAnsi" w:cstheme="minorHAnsi"/>
                <w:b/>
              </w:rPr>
              <w:t>–</w:t>
            </w:r>
            <w:r w:rsidRPr="003A0EBD">
              <w:rPr>
                <w:rFonts w:asciiTheme="majorHAnsi" w:hAnsiTheme="majorHAnsi" w:cstheme="minorHAnsi"/>
                <w:b/>
              </w:rPr>
              <w:t>26</w:t>
            </w:r>
          </w:p>
        </w:tc>
        <w:tc>
          <w:tcPr>
            <w:tcW w:w="6120" w:type="dxa"/>
            <w:shd w:val="clear" w:color="auto" w:fill="D9D9D9"/>
          </w:tcPr>
          <w:p w14:paraId="1AB83279" w14:textId="77777777" w:rsidR="00C35AA9" w:rsidRPr="003A0EBD" w:rsidRDefault="00313A75">
            <w:pPr>
              <w:spacing w:after="0" w:line="240" w:lineRule="auto"/>
              <w:rPr>
                <w:rFonts w:asciiTheme="majorHAnsi" w:hAnsiTheme="majorHAnsi"/>
                <w:lang w:eastAsia="en-US"/>
              </w:rPr>
            </w:pPr>
            <w:r w:rsidRPr="003A0EBD">
              <w:rPr>
                <w:rFonts w:asciiTheme="majorHAnsi" w:hAnsiTheme="majorHAnsi" w:cstheme="minorHAnsi"/>
                <w:b/>
              </w:rPr>
              <w:t>Creating the PSA (CEPA)</w:t>
            </w:r>
          </w:p>
        </w:tc>
        <w:tc>
          <w:tcPr>
            <w:tcW w:w="6570" w:type="dxa"/>
            <w:shd w:val="clear" w:color="auto" w:fill="D9D9D9"/>
          </w:tcPr>
          <w:p w14:paraId="2774F9BD" w14:textId="77777777" w:rsidR="00C35AA9" w:rsidRPr="003A0EBD" w:rsidRDefault="00313A75">
            <w:pPr>
              <w:spacing w:line="240" w:lineRule="auto"/>
              <w:rPr>
                <w:rFonts w:asciiTheme="majorHAnsi" w:hAnsiTheme="majorHAnsi"/>
                <w:lang w:eastAsia="en-US"/>
              </w:rPr>
            </w:pPr>
            <w:r w:rsidRPr="003A0EBD">
              <w:rPr>
                <w:rFonts w:asciiTheme="majorHAnsi" w:hAnsiTheme="majorHAnsi"/>
                <w:b/>
                <w:lang w:eastAsia="en-US"/>
              </w:rPr>
              <w:t>Estimated Time:</w:t>
            </w:r>
            <w:r w:rsidRPr="003A0EBD">
              <w:rPr>
                <w:rFonts w:asciiTheme="majorHAnsi" w:hAnsiTheme="majorHAnsi"/>
                <w:lang w:eastAsia="en-US"/>
              </w:rPr>
              <w:t xml:space="preserve"> Five 60-minute periods</w:t>
            </w:r>
          </w:p>
        </w:tc>
      </w:tr>
    </w:tbl>
    <w:p w14:paraId="332F9E56" w14:textId="77777777" w:rsidR="00C35AA9" w:rsidRPr="003A0EBD" w:rsidRDefault="00C35AA9">
      <w:pPr>
        <w:spacing w:after="0" w:line="240" w:lineRule="auto"/>
        <w:rPr>
          <w:rFonts w:asciiTheme="majorHAnsi" w:eastAsia="Calibri" w:hAnsiTheme="majorHAnsi"/>
        </w:rPr>
      </w:pPr>
    </w:p>
    <w:p w14:paraId="44DA215C" w14:textId="77777777" w:rsidR="004A6DA3" w:rsidRPr="003A0EBD" w:rsidRDefault="00C35AA9">
      <w:pPr>
        <w:spacing w:after="0" w:line="240" w:lineRule="auto"/>
        <w:rPr>
          <w:rFonts w:asciiTheme="majorHAnsi" w:hAnsiTheme="majorHAnsi"/>
        </w:rPr>
      </w:pPr>
      <w:r w:rsidRPr="003A0EBD">
        <w:rPr>
          <w:rFonts w:asciiTheme="majorHAnsi" w:eastAsia="Calibri" w:hAnsiTheme="majorHAnsi"/>
          <w:b/>
        </w:rPr>
        <w:t xml:space="preserve">Brief </w:t>
      </w:r>
      <w:r w:rsidR="00D1392F" w:rsidRPr="003A0EBD">
        <w:rPr>
          <w:rFonts w:asciiTheme="majorHAnsi" w:eastAsia="Calibri" w:hAnsiTheme="majorHAnsi"/>
          <w:b/>
        </w:rPr>
        <w:t xml:space="preserve">overview </w:t>
      </w:r>
      <w:r w:rsidRPr="003A0EBD">
        <w:rPr>
          <w:rFonts w:asciiTheme="majorHAnsi" w:eastAsia="Calibri" w:hAnsiTheme="majorHAnsi"/>
          <w:b/>
        </w:rPr>
        <w:t xml:space="preserve">of </w:t>
      </w:r>
      <w:r w:rsidR="00D1392F" w:rsidRPr="003A0EBD">
        <w:rPr>
          <w:rFonts w:asciiTheme="majorHAnsi" w:eastAsia="Calibri" w:hAnsiTheme="majorHAnsi"/>
          <w:b/>
        </w:rPr>
        <w:t>lesson</w:t>
      </w:r>
      <w:r w:rsidR="007C5F06" w:rsidRPr="00A76F6A">
        <w:rPr>
          <w:rFonts w:asciiTheme="majorHAnsi" w:eastAsia="Calibri" w:hAnsiTheme="majorHAnsi"/>
          <w:b/>
        </w:rPr>
        <w:t>:</w:t>
      </w:r>
      <w:r w:rsidR="00D1392F" w:rsidRPr="003A0EBD">
        <w:rPr>
          <w:rFonts w:asciiTheme="majorHAnsi" w:eastAsia="Calibri" w:hAnsiTheme="majorHAnsi"/>
        </w:rPr>
        <w:t xml:space="preserve"> </w:t>
      </w:r>
      <w:r w:rsidR="007C5F06" w:rsidRPr="00A76F6A">
        <w:rPr>
          <w:rFonts w:asciiTheme="majorHAnsi" w:hAnsiTheme="majorHAnsi"/>
        </w:rPr>
        <w:t>This lesson spans several days and allows students to complete their PSAs about the challenges and benefits of access to clean water around the world, demonstrating their learning of key concepts and skills developed in the unit. Students begin by analyzing each other’s storyboards and providing feedback using a checklist, then incorporate feedback to finalize their storyboard and visuals. On the second day of the lesson, students create a script for their PSAs based on their storyboard. The third day they prepare visuals to be filmed, practice scripts and film PSAs, then edit videos on day 4. Once PSAs are finished, students exhibit their storyboards and/or PSAs to other students in the school. Students will self-assess using a rubric.</w:t>
      </w:r>
      <w:r w:rsidR="001567BE" w:rsidRPr="003A0EBD">
        <w:rPr>
          <w:rFonts w:asciiTheme="majorHAnsi" w:hAnsiTheme="majorHAnsi"/>
        </w:rPr>
        <w:t xml:space="preserve"> </w:t>
      </w:r>
      <w:r w:rsidR="004A645A" w:rsidRPr="004A645A">
        <w:rPr>
          <w:rFonts w:asciiTheme="majorHAnsi" w:hAnsiTheme="majorHAnsi"/>
          <w:color w:val="000000"/>
          <w:shd w:val="clear" w:color="auto" w:fill="FFFFFF"/>
        </w:rPr>
        <w:t>As you plan, consider the variability of learners in your class and make adaptations as necessary.</w:t>
      </w:r>
    </w:p>
    <w:p w14:paraId="7F3E9146" w14:textId="77777777" w:rsidR="005E293C" w:rsidRPr="003A0EBD" w:rsidRDefault="005E293C">
      <w:pPr>
        <w:spacing w:after="0" w:line="240" w:lineRule="auto"/>
        <w:rPr>
          <w:rFonts w:asciiTheme="majorHAnsi" w:eastAsia="Calibri" w:hAnsiTheme="majorHAnsi"/>
        </w:rPr>
      </w:pPr>
    </w:p>
    <w:p w14:paraId="1E5815E1" w14:textId="77777777" w:rsidR="00C35AA9" w:rsidRPr="003A0EBD" w:rsidRDefault="008312E6">
      <w:pPr>
        <w:spacing w:after="0" w:line="240" w:lineRule="auto"/>
        <w:rPr>
          <w:rFonts w:asciiTheme="majorHAnsi" w:eastAsia="Calibri" w:hAnsiTheme="majorHAnsi"/>
          <w:b/>
        </w:rPr>
      </w:pPr>
      <w:r w:rsidRPr="003A0EBD">
        <w:rPr>
          <w:rFonts w:asciiTheme="majorHAnsi" w:eastAsia="Calibri" w:hAnsiTheme="majorHAnsi"/>
          <w:b/>
        </w:rPr>
        <w:t>What students should know and be able to do to engage in this lesson</w:t>
      </w:r>
      <w:r w:rsidR="00C35AA9" w:rsidRPr="003A0EBD">
        <w:rPr>
          <w:rFonts w:asciiTheme="majorHAnsi" w:eastAsia="Calibri" w:hAnsiTheme="majorHAnsi"/>
          <w:b/>
        </w:rPr>
        <w:t>:</w:t>
      </w:r>
    </w:p>
    <w:p w14:paraId="344C1E7F" w14:textId="77777777" w:rsidR="00313A75" w:rsidRPr="003A0EBD" w:rsidRDefault="00313A75">
      <w:pPr>
        <w:pStyle w:val="ListParagraph"/>
        <w:numPr>
          <w:ilvl w:val="0"/>
          <w:numId w:val="184"/>
        </w:numPr>
        <w:spacing w:after="0" w:line="240" w:lineRule="auto"/>
        <w:rPr>
          <w:rFonts w:asciiTheme="majorHAnsi" w:hAnsiTheme="majorHAnsi" w:cs="Arial"/>
        </w:rPr>
      </w:pPr>
      <w:r w:rsidRPr="003A0EBD">
        <w:rPr>
          <w:rFonts w:asciiTheme="majorHAnsi" w:hAnsiTheme="majorHAnsi" w:cs="Arial"/>
        </w:rPr>
        <w:t>Question and statement formation</w:t>
      </w:r>
    </w:p>
    <w:p w14:paraId="673ACC18" w14:textId="77777777" w:rsidR="00313A75" w:rsidRPr="003A0EBD" w:rsidRDefault="00313A75">
      <w:pPr>
        <w:pStyle w:val="ListParagraph"/>
        <w:numPr>
          <w:ilvl w:val="0"/>
          <w:numId w:val="184"/>
        </w:numPr>
        <w:spacing w:after="0" w:line="240" w:lineRule="auto"/>
        <w:rPr>
          <w:rFonts w:asciiTheme="majorHAnsi" w:hAnsiTheme="majorHAnsi" w:cs="Arial"/>
        </w:rPr>
      </w:pPr>
      <w:r w:rsidRPr="003A0EBD">
        <w:rPr>
          <w:rFonts w:asciiTheme="majorHAnsi" w:hAnsiTheme="majorHAnsi" w:cs="Arial"/>
        </w:rPr>
        <w:t>Formulatin</w:t>
      </w:r>
      <w:r w:rsidR="00827357" w:rsidRPr="003A0EBD">
        <w:rPr>
          <w:rFonts w:asciiTheme="majorHAnsi" w:hAnsiTheme="majorHAnsi" w:cs="Arial"/>
        </w:rPr>
        <w:t>g</w:t>
      </w:r>
      <w:r w:rsidRPr="003A0EBD">
        <w:rPr>
          <w:rFonts w:asciiTheme="majorHAnsi" w:hAnsiTheme="majorHAnsi" w:cs="Arial"/>
        </w:rPr>
        <w:t xml:space="preserve"> statements with modal verbs</w:t>
      </w:r>
    </w:p>
    <w:p w14:paraId="55B4AC61" w14:textId="77777777" w:rsidR="00313A75" w:rsidRPr="003A0EBD" w:rsidRDefault="00313A75">
      <w:pPr>
        <w:pStyle w:val="ListParagraph"/>
        <w:numPr>
          <w:ilvl w:val="0"/>
          <w:numId w:val="184"/>
        </w:numPr>
        <w:spacing w:after="0" w:line="240" w:lineRule="auto"/>
        <w:rPr>
          <w:rFonts w:asciiTheme="majorHAnsi" w:hAnsiTheme="majorHAnsi" w:cs="Arial"/>
        </w:rPr>
      </w:pPr>
      <w:r w:rsidRPr="003A0EBD">
        <w:rPr>
          <w:rFonts w:asciiTheme="majorHAnsi" w:hAnsiTheme="majorHAnsi" w:cs="Arial"/>
        </w:rPr>
        <w:t>Formulating cause and effect statements</w:t>
      </w:r>
    </w:p>
    <w:p w14:paraId="0F45E227" w14:textId="77777777" w:rsidR="00313A75" w:rsidRPr="003A0EBD" w:rsidRDefault="00313A75">
      <w:pPr>
        <w:pStyle w:val="ListParagraph"/>
        <w:numPr>
          <w:ilvl w:val="0"/>
          <w:numId w:val="184"/>
        </w:numPr>
        <w:spacing w:after="0" w:line="240" w:lineRule="auto"/>
        <w:rPr>
          <w:rFonts w:asciiTheme="majorHAnsi" w:hAnsiTheme="majorHAnsi" w:cs="Arial"/>
        </w:rPr>
      </w:pPr>
      <w:r w:rsidRPr="003A0EBD">
        <w:rPr>
          <w:rFonts w:asciiTheme="majorHAnsi" w:hAnsiTheme="majorHAnsi" w:cs="Arial"/>
        </w:rPr>
        <w:t>Topic vocabulary</w:t>
      </w:r>
    </w:p>
    <w:p w14:paraId="0701AEA4" w14:textId="77777777" w:rsidR="00C35AA9" w:rsidRPr="003A0EBD" w:rsidRDefault="00C35AA9">
      <w:pPr>
        <w:spacing w:after="0" w:line="240" w:lineRule="auto"/>
        <w:rPr>
          <w:rFonts w:asciiTheme="majorHAnsi" w:eastAsia="Calibri" w:hAnsiTheme="majorHAnsi"/>
        </w:rPr>
      </w:pPr>
    </w:p>
    <w:tbl>
      <w:tblPr>
        <w:tblStyle w:val="TableGrid11"/>
        <w:tblW w:w="5000" w:type="pct"/>
        <w:tblLook w:val="04A0" w:firstRow="1" w:lastRow="0" w:firstColumn="1" w:lastColumn="0" w:noHBand="0" w:noVBand="1"/>
      </w:tblPr>
      <w:tblGrid>
        <w:gridCol w:w="4495"/>
        <w:gridCol w:w="1615"/>
        <w:gridCol w:w="1936"/>
        <w:gridCol w:w="4904"/>
      </w:tblGrid>
      <w:tr w:rsidR="00C35AA9" w:rsidRPr="003A0EBD" w14:paraId="0D870F4F" w14:textId="77777777" w:rsidTr="00273855">
        <w:tc>
          <w:tcPr>
            <w:tcW w:w="13176" w:type="dxa"/>
            <w:gridSpan w:val="4"/>
            <w:shd w:val="clear" w:color="auto" w:fill="D9D9D9"/>
          </w:tcPr>
          <w:p w14:paraId="66956D18"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LESSON FOUNDATION</w:t>
            </w:r>
          </w:p>
        </w:tc>
      </w:tr>
      <w:tr w:rsidR="00C35AA9" w:rsidRPr="003A0EBD" w14:paraId="7A9CD787" w14:textId="77777777" w:rsidTr="00273855">
        <w:tc>
          <w:tcPr>
            <w:tcW w:w="6209" w:type="dxa"/>
            <w:gridSpan w:val="2"/>
            <w:shd w:val="clear" w:color="auto" w:fill="DEEAF6"/>
          </w:tcPr>
          <w:p w14:paraId="1162F828"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 xml:space="preserve">Focus Language </w:t>
            </w:r>
            <w:r w:rsidR="00C3656F" w:rsidRPr="000A21F2">
              <w:rPr>
                <w:rFonts w:asciiTheme="majorHAnsi" w:hAnsiTheme="majorHAnsi"/>
                <w:b/>
              </w:rPr>
              <w:t xml:space="preserve">Goals </w:t>
            </w:r>
            <w:r w:rsidRPr="00A76F6A">
              <w:rPr>
                <w:rFonts w:asciiTheme="majorHAnsi" w:hAnsiTheme="majorHAnsi"/>
                <w:b/>
              </w:rPr>
              <w:t>to Be Addressed in This Lesson</w:t>
            </w:r>
          </w:p>
        </w:tc>
        <w:tc>
          <w:tcPr>
            <w:tcW w:w="6967" w:type="dxa"/>
            <w:gridSpan w:val="2"/>
            <w:shd w:val="clear" w:color="auto" w:fill="DEEAF6"/>
          </w:tcPr>
          <w:p w14:paraId="1CD6E1B0" w14:textId="77777777" w:rsidR="00C35AA9" w:rsidRPr="00A76F6A" w:rsidRDefault="007C5F06">
            <w:pPr>
              <w:spacing w:after="0" w:line="240" w:lineRule="auto"/>
              <w:rPr>
                <w:rFonts w:asciiTheme="majorHAnsi" w:hAnsiTheme="majorHAnsi"/>
                <w:b/>
              </w:rPr>
            </w:pPr>
            <w:r w:rsidRPr="00A76F6A">
              <w:rPr>
                <w:rFonts w:asciiTheme="majorHAnsi" w:hAnsiTheme="majorHAnsi"/>
                <w:b/>
              </w:rPr>
              <w:t xml:space="preserve">Unit-Level </w:t>
            </w:r>
            <w:r w:rsidR="00C35AA9" w:rsidRPr="000A21F2">
              <w:rPr>
                <w:rFonts w:asciiTheme="majorHAnsi" w:hAnsiTheme="majorHAnsi"/>
                <w:b/>
              </w:rPr>
              <w:t>Salient Content Connections</w:t>
            </w:r>
            <w:r w:rsidRPr="00A76F6A">
              <w:rPr>
                <w:rFonts w:asciiTheme="majorHAnsi" w:hAnsiTheme="majorHAnsi"/>
                <w:b/>
              </w:rPr>
              <w:t xml:space="preserve"> to Be Addressed in This Lesson</w:t>
            </w:r>
          </w:p>
        </w:tc>
      </w:tr>
      <w:tr w:rsidR="00C35AA9" w:rsidRPr="003A0EBD" w14:paraId="686E510D" w14:textId="77777777" w:rsidTr="00273855">
        <w:tc>
          <w:tcPr>
            <w:tcW w:w="6209" w:type="dxa"/>
            <w:gridSpan w:val="2"/>
          </w:tcPr>
          <w:p w14:paraId="6E0557E4"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G.1</w:t>
            </w:r>
            <w:r w:rsidR="00C3656F" w:rsidRPr="003A0EBD">
              <w:rPr>
                <w:rFonts w:asciiTheme="majorHAnsi" w:hAnsiTheme="majorHAnsi"/>
              </w:rPr>
              <w:tab/>
            </w:r>
            <w:r w:rsidRPr="00A76F6A">
              <w:rPr>
                <w:rFonts w:asciiTheme="majorHAnsi" w:hAnsiTheme="majorHAnsi"/>
                <w:smallCaps/>
              </w:rPr>
              <w:t>Discuss</w:t>
            </w:r>
            <w:r w:rsidR="00C3656F" w:rsidRPr="003A0EBD">
              <w:rPr>
                <w:rFonts w:asciiTheme="majorHAnsi" w:hAnsiTheme="majorHAnsi"/>
              </w:rPr>
              <w:t xml:space="preserve"> </w:t>
            </w:r>
            <w:r w:rsidRPr="00A76F6A">
              <w:rPr>
                <w:rFonts w:asciiTheme="majorHAnsi" w:hAnsiTheme="majorHAnsi"/>
              </w:rPr>
              <w:t>by stating opinions/claims about a substantive topic.</w:t>
            </w:r>
            <w:r w:rsidR="001567BE" w:rsidRPr="003A0EBD">
              <w:rPr>
                <w:rFonts w:asciiTheme="majorHAnsi" w:hAnsiTheme="majorHAnsi"/>
              </w:rPr>
              <w:t xml:space="preserve"> </w:t>
            </w:r>
          </w:p>
          <w:p w14:paraId="5E09BDC9"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G.2</w:t>
            </w:r>
            <w:r w:rsidR="00C3656F" w:rsidRPr="003A0EBD">
              <w:rPr>
                <w:rFonts w:asciiTheme="majorHAnsi" w:hAnsiTheme="majorHAnsi"/>
              </w:rPr>
              <w:tab/>
            </w:r>
            <w:r w:rsidRPr="00A76F6A">
              <w:rPr>
                <w:rFonts w:asciiTheme="majorHAnsi" w:hAnsiTheme="majorHAnsi"/>
                <w:smallCaps/>
              </w:rPr>
              <w:t>Explain</w:t>
            </w:r>
            <w:r w:rsidRPr="00A76F6A">
              <w:rPr>
                <w:rFonts w:asciiTheme="majorHAnsi" w:hAnsiTheme="majorHAnsi"/>
              </w:rPr>
              <w:t xml:space="preserve"> causes and effects to create evidence-based claims.</w:t>
            </w:r>
          </w:p>
        </w:tc>
        <w:tc>
          <w:tcPr>
            <w:tcW w:w="6967" w:type="dxa"/>
            <w:gridSpan w:val="2"/>
          </w:tcPr>
          <w:p w14:paraId="36C2C0E1" w14:textId="77777777" w:rsidR="00C35AA9" w:rsidRPr="003A0EBD" w:rsidRDefault="00313A75">
            <w:pPr>
              <w:spacing w:after="0" w:line="240" w:lineRule="auto"/>
              <w:rPr>
                <w:rFonts w:asciiTheme="majorHAnsi" w:hAnsiTheme="majorHAnsi"/>
              </w:rPr>
            </w:pPr>
            <w:r w:rsidRPr="003A0EBD">
              <w:rPr>
                <w:rFonts w:asciiTheme="majorHAnsi" w:hAnsiTheme="majorHAnsi"/>
              </w:rPr>
              <w:t>CCSS.ELA-LITERACY.SL.7.4</w:t>
            </w:r>
            <w:r w:rsidR="00410F30" w:rsidRPr="003A0EBD">
              <w:rPr>
                <w:rFonts w:asciiTheme="majorHAnsi" w:hAnsiTheme="majorHAnsi"/>
              </w:rPr>
              <w:t>—</w:t>
            </w:r>
            <w:r w:rsidRPr="003A0EBD">
              <w:rPr>
                <w:rFonts w:asciiTheme="majorHAnsi" w:hAnsiTheme="majorHAnsi"/>
              </w:rPr>
              <w:t xml:space="preserve">Present claims and findings, emphasizing salient points in a focused, coherent manner with pertinent descriptions, facts/evidence, details, and examples; use appropriate eye contact, adequate volume, and clear pronunciation. </w:t>
            </w:r>
          </w:p>
        </w:tc>
      </w:tr>
      <w:tr w:rsidR="00C35AA9" w:rsidRPr="003A0EBD" w14:paraId="25F64239" w14:textId="77777777" w:rsidTr="00273855">
        <w:tc>
          <w:tcPr>
            <w:tcW w:w="6209" w:type="dxa"/>
            <w:gridSpan w:val="2"/>
            <w:shd w:val="clear" w:color="auto" w:fill="DEEAF6"/>
          </w:tcPr>
          <w:p w14:paraId="6B284D57" w14:textId="77777777" w:rsidR="00C35AA9" w:rsidRPr="003A0EBD" w:rsidRDefault="00C35AA9">
            <w:pPr>
              <w:spacing w:after="0" w:line="240" w:lineRule="auto"/>
              <w:rPr>
                <w:rFonts w:asciiTheme="majorHAnsi" w:hAnsiTheme="majorHAnsi"/>
                <w:b/>
              </w:rPr>
            </w:pPr>
            <w:r w:rsidRPr="003A0EBD">
              <w:rPr>
                <w:rFonts w:asciiTheme="majorHAnsi" w:hAnsiTheme="majorHAnsi"/>
                <w:b/>
              </w:rPr>
              <w:t>Language Objective</w:t>
            </w:r>
          </w:p>
        </w:tc>
        <w:tc>
          <w:tcPr>
            <w:tcW w:w="6967" w:type="dxa"/>
            <w:gridSpan w:val="2"/>
            <w:shd w:val="clear" w:color="auto" w:fill="DEEAF6"/>
          </w:tcPr>
          <w:p w14:paraId="042BF8D9" w14:textId="77777777" w:rsidR="00C35AA9" w:rsidRPr="00A76F6A" w:rsidRDefault="00C35AA9">
            <w:pPr>
              <w:spacing w:after="0" w:line="240" w:lineRule="auto"/>
              <w:rPr>
                <w:rFonts w:asciiTheme="majorHAnsi" w:hAnsiTheme="majorHAnsi"/>
                <w:b/>
              </w:rPr>
            </w:pPr>
            <w:r w:rsidRPr="000A21F2">
              <w:rPr>
                <w:rFonts w:asciiTheme="majorHAnsi" w:hAnsiTheme="majorHAnsi"/>
                <w:b/>
              </w:rPr>
              <w:t>Essential Questions</w:t>
            </w:r>
            <w:r w:rsidR="007C5F06" w:rsidRPr="00A76F6A">
              <w:rPr>
                <w:rFonts w:asciiTheme="majorHAnsi" w:hAnsiTheme="majorHAnsi"/>
                <w:b/>
              </w:rPr>
              <w:t xml:space="preserve"> Addressed in This Lesson</w:t>
            </w:r>
          </w:p>
        </w:tc>
      </w:tr>
      <w:tr w:rsidR="00C35AA9" w:rsidRPr="003A0EBD" w14:paraId="7A8E007B" w14:textId="77777777" w:rsidTr="00273855">
        <w:tc>
          <w:tcPr>
            <w:tcW w:w="6209" w:type="dxa"/>
            <w:gridSpan w:val="2"/>
            <w:tcBorders>
              <w:bottom w:val="single" w:sz="4" w:space="0" w:color="auto"/>
            </w:tcBorders>
          </w:tcPr>
          <w:p w14:paraId="735750AE" w14:textId="77777777" w:rsidR="00651D9B" w:rsidRPr="003A0EBD" w:rsidRDefault="007C5F06">
            <w:pPr>
              <w:spacing w:after="0" w:line="240" w:lineRule="auto"/>
              <w:rPr>
                <w:rFonts w:asciiTheme="majorHAnsi" w:hAnsiTheme="majorHAnsi"/>
              </w:rPr>
            </w:pPr>
            <w:r w:rsidRPr="00A76F6A">
              <w:rPr>
                <w:rFonts w:asciiTheme="majorHAnsi" w:hAnsiTheme="majorHAnsi"/>
                <w:lang w:eastAsia="en-US"/>
              </w:rPr>
              <w:t>Students will be able to explain relevant information about clean water access by creating PSAs to promote awareness using verbs in the present tense; modal verbs; and cause, effect, fact, and opinion signal words.</w:t>
            </w:r>
          </w:p>
          <w:p w14:paraId="77BF2A74" w14:textId="77777777" w:rsidR="00C066B1" w:rsidRPr="003A0EBD" w:rsidRDefault="00C066B1">
            <w:pPr>
              <w:spacing w:after="0" w:line="240" w:lineRule="auto"/>
              <w:rPr>
                <w:rFonts w:asciiTheme="majorHAnsi" w:hAnsiTheme="majorHAnsi"/>
              </w:rPr>
            </w:pPr>
          </w:p>
          <w:p w14:paraId="7BCC9F18" w14:textId="77777777" w:rsidR="001D1664" w:rsidRDefault="00C066B1" w:rsidP="00273855">
            <w:pPr>
              <w:spacing w:after="0" w:line="240" w:lineRule="auto"/>
              <w:rPr>
                <w:rFonts w:asciiTheme="majorHAnsi" w:eastAsia="Times New Roman" w:hAnsiTheme="majorHAnsi"/>
              </w:rPr>
            </w:pPr>
            <w:r w:rsidRPr="003A0EBD">
              <w:rPr>
                <w:rFonts w:asciiTheme="majorHAnsi" w:hAnsiTheme="majorHAnsi"/>
              </w:rPr>
              <w:t xml:space="preserve">Students will be able to develop and apply their knowledge of effective oral presentations as they explain and discuss facts and opinions about the clean water issue using appropriate verbal and nonverbal presentation cues (e.g., </w:t>
            </w:r>
            <w:r w:rsidR="007C5F06" w:rsidRPr="00A76F6A">
              <w:rPr>
                <w:rFonts w:asciiTheme="majorHAnsi" w:hAnsiTheme="majorHAnsi"/>
              </w:rPr>
              <w:t>eye contact, volume, pronunciation</w:t>
            </w:r>
            <w:r w:rsidRPr="003A0EBD">
              <w:rPr>
                <w:rFonts w:asciiTheme="majorHAnsi" w:hAnsiTheme="majorHAnsi"/>
              </w:rPr>
              <w:t>)</w:t>
            </w:r>
            <w:r w:rsidR="00AD4206" w:rsidRPr="003A0EBD">
              <w:rPr>
                <w:rFonts w:asciiTheme="majorHAnsi" w:hAnsiTheme="majorHAnsi"/>
              </w:rPr>
              <w:t>.</w:t>
            </w:r>
          </w:p>
        </w:tc>
        <w:tc>
          <w:tcPr>
            <w:tcW w:w="6967" w:type="dxa"/>
            <w:gridSpan w:val="2"/>
            <w:tcBorders>
              <w:bottom w:val="single" w:sz="4" w:space="0" w:color="auto"/>
            </w:tcBorders>
          </w:tcPr>
          <w:p w14:paraId="74005EC4" w14:textId="77777777" w:rsidR="003725F6" w:rsidRPr="00A76F6A" w:rsidRDefault="007C5F06" w:rsidP="00A76F6A">
            <w:pPr>
              <w:spacing w:after="0" w:line="240" w:lineRule="auto"/>
              <w:ind w:left="432" w:hanging="432"/>
              <w:rPr>
                <w:rFonts w:asciiTheme="majorHAnsi" w:hAnsiTheme="majorHAnsi" w:cs="Arial"/>
                <w:b/>
              </w:rPr>
            </w:pPr>
            <w:r w:rsidRPr="00A76F6A">
              <w:rPr>
                <w:rFonts w:asciiTheme="majorHAnsi" w:hAnsiTheme="majorHAnsi"/>
              </w:rPr>
              <w:t>Q.1</w:t>
            </w:r>
            <w:r w:rsidRPr="00A76F6A">
              <w:rPr>
                <w:rFonts w:asciiTheme="majorHAnsi" w:hAnsiTheme="majorHAnsi"/>
              </w:rPr>
              <w:tab/>
              <w:t>How can I use language to make a difference in a problem that is important to me, my community, or other people?</w:t>
            </w:r>
            <w:r w:rsidR="001567BE" w:rsidRPr="003A0EBD">
              <w:rPr>
                <w:rFonts w:asciiTheme="majorHAnsi" w:hAnsiTheme="majorHAnsi"/>
              </w:rPr>
              <w:t xml:space="preserve"> </w:t>
            </w:r>
          </w:p>
          <w:p w14:paraId="4D407991" w14:textId="77777777" w:rsidR="003725F6" w:rsidRPr="00A76F6A" w:rsidRDefault="007C5F06" w:rsidP="00A76F6A">
            <w:pPr>
              <w:spacing w:after="0" w:line="240" w:lineRule="auto"/>
              <w:ind w:left="432" w:hanging="432"/>
              <w:rPr>
                <w:rFonts w:asciiTheme="majorHAnsi" w:hAnsiTheme="majorHAnsi" w:cs="Arial"/>
                <w:b/>
              </w:rPr>
            </w:pPr>
            <w:r w:rsidRPr="00A76F6A">
              <w:rPr>
                <w:rFonts w:asciiTheme="majorHAnsi" w:hAnsiTheme="majorHAnsi"/>
              </w:rPr>
              <w:t>Q.2</w:t>
            </w:r>
            <w:r w:rsidRPr="00A76F6A">
              <w:rPr>
                <w:rFonts w:asciiTheme="majorHAnsi" w:hAnsiTheme="majorHAnsi"/>
              </w:rPr>
              <w:tab/>
              <w:t>How can I use my knowledge of the English language to convey a powerful message?</w:t>
            </w:r>
            <w:r w:rsidRPr="00A76F6A">
              <w:rPr>
                <w:rFonts w:asciiTheme="majorHAnsi" w:hAnsiTheme="majorHAnsi" w:cs="Arial"/>
                <w:b/>
              </w:rPr>
              <w:t xml:space="preserve"> </w:t>
            </w:r>
          </w:p>
          <w:p w14:paraId="3D848CF6" w14:textId="77777777" w:rsidR="003725F6" w:rsidRPr="00A76F6A" w:rsidRDefault="007C5F06" w:rsidP="00A76F6A">
            <w:pPr>
              <w:spacing w:after="0" w:line="240" w:lineRule="auto"/>
              <w:ind w:left="432" w:hanging="432"/>
              <w:rPr>
                <w:rFonts w:asciiTheme="majorHAnsi" w:hAnsiTheme="majorHAnsi"/>
              </w:rPr>
            </w:pPr>
            <w:r w:rsidRPr="00A76F6A">
              <w:rPr>
                <w:rFonts w:asciiTheme="majorHAnsi" w:hAnsiTheme="majorHAnsi"/>
              </w:rPr>
              <w:t>Q.3</w:t>
            </w:r>
            <w:r w:rsidRPr="00A76F6A">
              <w:rPr>
                <w:rFonts w:asciiTheme="majorHAnsi" w:hAnsiTheme="majorHAnsi"/>
              </w:rPr>
              <w:tab/>
              <w:t xml:space="preserve">Why should access to clean water be a human right? </w:t>
            </w:r>
          </w:p>
          <w:p w14:paraId="212098AE" w14:textId="77777777" w:rsidR="00C35AA9" w:rsidRPr="003A0EBD" w:rsidRDefault="00C35AA9">
            <w:pPr>
              <w:spacing w:after="0" w:line="240" w:lineRule="auto"/>
              <w:rPr>
                <w:rFonts w:asciiTheme="majorHAnsi" w:hAnsiTheme="majorHAnsi"/>
              </w:rPr>
            </w:pPr>
          </w:p>
        </w:tc>
      </w:tr>
      <w:tr w:rsidR="00C35AA9" w:rsidRPr="003A0EBD" w14:paraId="30436297" w14:textId="77777777" w:rsidTr="00273855">
        <w:tc>
          <w:tcPr>
            <w:tcW w:w="13176" w:type="dxa"/>
            <w:gridSpan w:val="4"/>
            <w:shd w:val="clear" w:color="auto" w:fill="DEEAF6"/>
          </w:tcPr>
          <w:p w14:paraId="34B57482" w14:textId="77777777" w:rsidR="00C35AA9" w:rsidRPr="003A0EBD" w:rsidRDefault="00C35AA9">
            <w:pPr>
              <w:keepNext/>
              <w:spacing w:after="0" w:line="240" w:lineRule="auto"/>
              <w:rPr>
                <w:rFonts w:asciiTheme="majorHAnsi" w:hAnsiTheme="majorHAnsi" w:cs="Arial"/>
                <w:b/>
                <w:lang w:eastAsia="en-US"/>
              </w:rPr>
            </w:pPr>
            <w:r w:rsidRPr="003A0EBD">
              <w:rPr>
                <w:rFonts w:asciiTheme="majorHAnsi" w:hAnsiTheme="majorHAnsi"/>
                <w:b/>
              </w:rPr>
              <w:t>Assessment</w:t>
            </w:r>
          </w:p>
        </w:tc>
      </w:tr>
      <w:tr w:rsidR="00C35AA9" w:rsidRPr="003A0EBD" w14:paraId="2B4399E1" w14:textId="77777777" w:rsidTr="00273855">
        <w:tc>
          <w:tcPr>
            <w:tcW w:w="13176" w:type="dxa"/>
            <w:gridSpan w:val="4"/>
            <w:shd w:val="clear" w:color="auto" w:fill="auto"/>
          </w:tcPr>
          <w:p w14:paraId="2429F9A6" w14:textId="77777777" w:rsidR="003725F6" w:rsidRPr="00A76F6A" w:rsidRDefault="007C5F06" w:rsidP="00A76F6A">
            <w:pPr>
              <w:pStyle w:val="ListParagraph"/>
              <w:numPr>
                <w:ilvl w:val="0"/>
                <w:numId w:val="245"/>
              </w:numPr>
              <w:spacing w:after="0" w:line="240" w:lineRule="auto"/>
              <w:ind w:left="360"/>
              <w:rPr>
                <w:rFonts w:asciiTheme="majorHAnsi" w:hAnsiTheme="majorHAnsi" w:cs="Arial"/>
              </w:rPr>
            </w:pPr>
            <w:r w:rsidRPr="00A76F6A">
              <w:rPr>
                <w:rFonts w:asciiTheme="majorHAnsi" w:hAnsiTheme="majorHAnsi" w:cs="Arial"/>
              </w:rPr>
              <w:t>Formative</w:t>
            </w:r>
            <w:r w:rsidR="00C3656F" w:rsidRPr="003A0EBD">
              <w:rPr>
                <w:rFonts w:asciiTheme="majorHAnsi" w:hAnsiTheme="majorHAnsi" w:cs="Arial"/>
              </w:rPr>
              <w:t xml:space="preserve"> assessment</w:t>
            </w:r>
            <w:r w:rsidRPr="00A76F6A">
              <w:rPr>
                <w:rFonts w:asciiTheme="majorHAnsi" w:hAnsiTheme="majorHAnsi" w:cs="Arial"/>
              </w:rPr>
              <w:t>: Student development of PSA. While they draft, practice, and finalize their PSAs, assess students’ use of verbs in the present tense, modal verbs, and cause, effect, fact, and opinion signal words.</w:t>
            </w:r>
          </w:p>
          <w:p w14:paraId="795B1105" w14:textId="77777777" w:rsidR="003725F6" w:rsidRPr="00A76F6A" w:rsidRDefault="007C5F06" w:rsidP="00A76F6A">
            <w:pPr>
              <w:pStyle w:val="ListParagraph"/>
              <w:numPr>
                <w:ilvl w:val="0"/>
                <w:numId w:val="245"/>
              </w:numPr>
              <w:spacing w:after="0" w:line="240" w:lineRule="auto"/>
              <w:ind w:left="360"/>
              <w:rPr>
                <w:rFonts w:asciiTheme="majorHAnsi" w:hAnsiTheme="majorHAnsi" w:cs="Arial"/>
              </w:rPr>
            </w:pPr>
            <w:r w:rsidRPr="00A76F6A">
              <w:rPr>
                <w:rFonts w:asciiTheme="majorHAnsi" w:hAnsiTheme="majorHAnsi" w:cs="Arial"/>
              </w:rPr>
              <w:t>Summative</w:t>
            </w:r>
            <w:r w:rsidR="00C3656F" w:rsidRPr="003A0EBD">
              <w:rPr>
                <w:rFonts w:asciiTheme="majorHAnsi" w:hAnsiTheme="majorHAnsi" w:cs="Arial"/>
              </w:rPr>
              <w:t xml:space="preserve"> assessment</w:t>
            </w:r>
            <w:r w:rsidRPr="00A76F6A">
              <w:rPr>
                <w:rFonts w:asciiTheme="majorHAnsi" w:hAnsiTheme="majorHAnsi" w:cs="Arial"/>
              </w:rPr>
              <w:t>: Completed PSA, script, and storyboard.</w:t>
            </w:r>
          </w:p>
          <w:p w14:paraId="35A8E41A" w14:textId="77777777" w:rsidR="003725F6" w:rsidRPr="00A76F6A" w:rsidRDefault="007C5F06" w:rsidP="00A76F6A">
            <w:pPr>
              <w:pStyle w:val="ListParagraph"/>
              <w:numPr>
                <w:ilvl w:val="0"/>
                <w:numId w:val="245"/>
              </w:numPr>
              <w:spacing w:after="0" w:line="240" w:lineRule="auto"/>
              <w:ind w:left="360"/>
              <w:rPr>
                <w:rFonts w:asciiTheme="majorHAnsi" w:hAnsiTheme="majorHAnsi"/>
                <w:b/>
              </w:rPr>
            </w:pPr>
            <w:r w:rsidRPr="00A76F6A">
              <w:rPr>
                <w:rFonts w:asciiTheme="majorHAnsi" w:hAnsiTheme="majorHAnsi" w:cs="Arial"/>
              </w:rPr>
              <w:t>Self-assessment: Student use of the</w:t>
            </w:r>
            <w:r w:rsidR="00C3656F" w:rsidRPr="003A0EBD">
              <w:rPr>
                <w:rFonts w:asciiTheme="majorHAnsi" w:hAnsiTheme="majorHAnsi" w:cs="Arial"/>
              </w:rPr>
              <w:t xml:space="preserve"> “</w:t>
            </w:r>
            <w:hyperlink w:anchor="L11stepstocreatePSA" w:history="1">
              <w:r w:rsidR="00194409" w:rsidRPr="003A0EBD">
                <w:rPr>
                  <w:rStyle w:val="Hyperlink"/>
                  <w:rFonts w:asciiTheme="majorHAnsi" w:hAnsiTheme="majorHAnsi" w:cs="Arial"/>
                </w:rPr>
                <w:t>Steps to Create a PSA</w:t>
              </w:r>
            </w:hyperlink>
            <w:r w:rsidR="00C3656F" w:rsidRPr="003A0EBD">
              <w:rPr>
                <w:rFonts w:asciiTheme="majorHAnsi" w:hAnsiTheme="majorHAnsi" w:cs="Arial"/>
              </w:rPr>
              <w:t xml:space="preserve">” </w:t>
            </w:r>
            <w:r w:rsidRPr="00A76F6A">
              <w:rPr>
                <w:rFonts w:asciiTheme="majorHAnsi" w:hAnsiTheme="majorHAnsi" w:cs="Arial"/>
              </w:rPr>
              <w:t xml:space="preserve">sequence to monitor progress in creation of their PSAs. Student self-assessment using the PSA rubric. </w:t>
            </w:r>
          </w:p>
        </w:tc>
      </w:tr>
      <w:tr w:rsidR="00C35AA9" w:rsidRPr="003A0EBD" w14:paraId="6A4B7C91" w14:textId="77777777" w:rsidTr="00273855">
        <w:tc>
          <w:tcPr>
            <w:tcW w:w="13176" w:type="dxa"/>
            <w:gridSpan w:val="4"/>
            <w:tcBorders>
              <w:bottom w:val="nil"/>
            </w:tcBorders>
            <w:shd w:val="clear" w:color="auto" w:fill="DEEAF6"/>
          </w:tcPr>
          <w:p w14:paraId="5B731DCF" w14:textId="77777777" w:rsidR="00C35AA9" w:rsidRPr="000A21F2" w:rsidRDefault="00C35AA9">
            <w:pPr>
              <w:spacing w:after="0" w:line="240" w:lineRule="auto"/>
              <w:jc w:val="center"/>
              <w:rPr>
                <w:rFonts w:asciiTheme="majorHAnsi" w:hAnsiTheme="majorHAnsi"/>
                <w:b/>
              </w:rPr>
            </w:pPr>
            <w:r w:rsidRPr="000A21F2">
              <w:rPr>
                <w:rFonts w:asciiTheme="majorHAnsi" w:hAnsiTheme="majorHAnsi"/>
                <w:b/>
              </w:rPr>
              <w:t>Thinking Space: What Academic Language will be practiced in this lesson?</w:t>
            </w:r>
          </w:p>
        </w:tc>
      </w:tr>
      <w:tr w:rsidR="00C35AA9" w:rsidRPr="003A0EBD" w14:paraId="4D29A7D6" w14:textId="77777777" w:rsidTr="00273855">
        <w:tc>
          <w:tcPr>
            <w:tcW w:w="4565" w:type="dxa"/>
            <w:tcBorders>
              <w:top w:val="nil"/>
              <w:right w:val="nil"/>
            </w:tcBorders>
            <w:shd w:val="clear" w:color="auto" w:fill="DEEAF6"/>
          </w:tcPr>
          <w:p w14:paraId="6CF6B5DE"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Discourse</w:t>
            </w:r>
            <w:r w:rsidR="007C5F06" w:rsidRPr="00A76F6A">
              <w:rPr>
                <w:rFonts w:asciiTheme="majorHAnsi" w:hAnsiTheme="majorHAnsi"/>
                <w:b/>
              </w:rPr>
              <w:t xml:space="preserve"> Dimension</w:t>
            </w:r>
          </w:p>
        </w:tc>
        <w:tc>
          <w:tcPr>
            <w:tcW w:w="3615" w:type="dxa"/>
            <w:gridSpan w:val="2"/>
            <w:tcBorders>
              <w:top w:val="nil"/>
              <w:left w:val="nil"/>
              <w:right w:val="nil"/>
            </w:tcBorders>
            <w:shd w:val="clear" w:color="auto" w:fill="DEEAF6"/>
          </w:tcPr>
          <w:p w14:paraId="4FABF4C4"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Sentence</w:t>
            </w:r>
            <w:r w:rsidR="007C5F06" w:rsidRPr="00A76F6A">
              <w:rPr>
                <w:rFonts w:asciiTheme="majorHAnsi" w:hAnsiTheme="majorHAnsi"/>
                <w:b/>
              </w:rPr>
              <w:t xml:space="preserve"> Dimension</w:t>
            </w:r>
          </w:p>
        </w:tc>
        <w:tc>
          <w:tcPr>
            <w:tcW w:w="4996" w:type="dxa"/>
            <w:tcBorders>
              <w:top w:val="nil"/>
              <w:left w:val="nil"/>
            </w:tcBorders>
            <w:shd w:val="clear" w:color="auto" w:fill="DEEAF6"/>
          </w:tcPr>
          <w:p w14:paraId="12D9EB6E" w14:textId="77777777" w:rsidR="00C35AA9" w:rsidRPr="00A76F6A" w:rsidRDefault="00C35AA9">
            <w:pPr>
              <w:spacing w:after="0" w:line="240" w:lineRule="auto"/>
              <w:jc w:val="center"/>
              <w:rPr>
                <w:rFonts w:asciiTheme="majorHAnsi" w:hAnsiTheme="majorHAnsi"/>
                <w:b/>
              </w:rPr>
            </w:pPr>
            <w:r w:rsidRPr="000A21F2">
              <w:rPr>
                <w:rFonts w:asciiTheme="majorHAnsi" w:hAnsiTheme="majorHAnsi"/>
                <w:b/>
              </w:rPr>
              <w:t>Word</w:t>
            </w:r>
            <w:r w:rsidR="007C5F06" w:rsidRPr="00A76F6A">
              <w:rPr>
                <w:rFonts w:asciiTheme="majorHAnsi" w:hAnsiTheme="majorHAnsi"/>
                <w:b/>
              </w:rPr>
              <w:t xml:space="preserve"> Dimension</w:t>
            </w:r>
          </w:p>
        </w:tc>
      </w:tr>
      <w:tr w:rsidR="00C35AA9" w:rsidRPr="003A0EBD" w14:paraId="70F9ABF9" w14:textId="77777777" w:rsidTr="00273855">
        <w:tc>
          <w:tcPr>
            <w:tcW w:w="4565" w:type="dxa"/>
          </w:tcPr>
          <w:p w14:paraId="5218A484" w14:textId="77777777" w:rsidR="00C35AA9" w:rsidRPr="003A0EBD" w:rsidRDefault="00D154EA">
            <w:pPr>
              <w:spacing w:after="0" w:line="240" w:lineRule="auto"/>
              <w:rPr>
                <w:rFonts w:asciiTheme="majorHAnsi" w:hAnsiTheme="majorHAnsi"/>
              </w:rPr>
            </w:pPr>
            <w:r w:rsidRPr="003A0EBD">
              <w:rPr>
                <w:rFonts w:asciiTheme="majorHAnsi" w:hAnsiTheme="majorHAnsi"/>
              </w:rPr>
              <w:t xml:space="preserve">Social/instructional language; stating facts and opinions about the clean water issue; listening to student-created presentations; presenting clean water </w:t>
            </w:r>
            <w:r w:rsidR="000D3987" w:rsidRPr="003A0EBD">
              <w:rPr>
                <w:rFonts w:asciiTheme="majorHAnsi" w:hAnsiTheme="majorHAnsi"/>
              </w:rPr>
              <w:t>PSA</w:t>
            </w:r>
            <w:r w:rsidR="00C76CD5" w:rsidRPr="003A0EBD">
              <w:rPr>
                <w:rFonts w:asciiTheme="majorHAnsi" w:hAnsiTheme="majorHAnsi"/>
              </w:rPr>
              <w:t>s</w:t>
            </w:r>
            <w:r w:rsidRPr="003A0EBD">
              <w:rPr>
                <w:rFonts w:asciiTheme="majorHAnsi" w:hAnsiTheme="majorHAnsi"/>
              </w:rPr>
              <w:t xml:space="preserve"> (CEPA)</w:t>
            </w:r>
          </w:p>
        </w:tc>
        <w:tc>
          <w:tcPr>
            <w:tcW w:w="3615" w:type="dxa"/>
            <w:gridSpan w:val="2"/>
          </w:tcPr>
          <w:p w14:paraId="166C4BC0" w14:textId="77777777" w:rsidR="00313A75" w:rsidRPr="003A0EBD" w:rsidRDefault="00313A75">
            <w:pPr>
              <w:spacing w:after="0" w:line="240" w:lineRule="auto"/>
              <w:rPr>
                <w:rFonts w:asciiTheme="majorHAnsi" w:hAnsiTheme="majorHAnsi" w:cs="Arial"/>
                <w:b/>
              </w:rPr>
            </w:pPr>
            <w:r w:rsidRPr="003A0EBD">
              <w:rPr>
                <w:rFonts w:asciiTheme="majorHAnsi" w:hAnsiTheme="majorHAnsi" w:cs="Arial"/>
              </w:rPr>
              <w:t xml:space="preserve">Question and statement formation, </w:t>
            </w:r>
            <w:r w:rsidR="00B115EE" w:rsidRPr="003A0EBD">
              <w:rPr>
                <w:rFonts w:asciiTheme="majorHAnsi" w:hAnsiTheme="majorHAnsi" w:cs="Arial"/>
              </w:rPr>
              <w:t>cause</w:t>
            </w:r>
            <w:r w:rsidRPr="003A0EBD">
              <w:rPr>
                <w:rFonts w:asciiTheme="majorHAnsi" w:hAnsiTheme="majorHAnsi" w:cs="Arial"/>
              </w:rPr>
              <w:t>/effect statements</w:t>
            </w:r>
          </w:p>
          <w:p w14:paraId="53A2B886" w14:textId="77777777" w:rsidR="00C35AA9" w:rsidRPr="003A0EBD" w:rsidRDefault="00C35AA9">
            <w:pPr>
              <w:spacing w:after="0" w:line="240" w:lineRule="auto"/>
              <w:rPr>
                <w:rFonts w:asciiTheme="majorHAnsi" w:hAnsiTheme="majorHAnsi"/>
              </w:rPr>
            </w:pPr>
          </w:p>
        </w:tc>
        <w:tc>
          <w:tcPr>
            <w:tcW w:w="4996" w:type="dxa"/>
          </w:tcPr>
          <w:p w14:paraId="248DDA3A" w14:textId="77777777" w:rsidR="00C35AA9" w:rsidRPr="003A0EBD" w:rsidRDefault="000D3987">
            <w:pPr>
              <w:spacing w:after="0" w:line="240" w:lineRule="auto"/>
              <w:rPr>
                <w:rFonts w:asciiTheme="majorHAnsi" w:hAnsiTheme="majorHAnsi"/>
              </w:rPr>
            </w:pPr>
            <w:r w:rsidRPr="003A0EBD">
              <w:rPr>
                <w:rFonts w:asciiTheme="majorHAnsi" w:hAnsiTheme="majorHAnsi"/>
              </w:rPr>
              <w:t xml:space="preserve">Topic </w:t>
            </w:r>
            <w:r w:rsidR="00D154EA" w:rsidRPr="003A0EBD">
              <w:rPr>
                <w:rFonts w:asciiTheme="majorHAnsi" w:hAnsiTheme="majorHAnsi"/>
              </w:rPr>
              <w:t xml:space="preserve">vocabulary (e.g., </w:t>
            </w:r>
            <w:r w:rsidR="00D154EA" w:rsidRPr="003A0EBD">
              <w:rPr>
                <w:rFonts w:asciiTheme="majorHAnsi" w:hAnsiTheme="majorHAnsi"/>
                <w:i/>
              </w:rPr>
              <w:t>access, human right, dirty/clean water</w:t>
            </w:r>
            <w:r w:rsidR="00D154EA" w:rsidRPr="003A0EBD">
              <w:rPr>
                <w:rFonts w:asciiTheme="majorHAnsi" w:hAnsiTheme="majorHAnsi"/>
              </w:rPr>
              <w:t xml:space="preserve">), </w:t>
            </w:r>
            <w:r w:rsidR="007C5F06" w:rsidRPr="00A76F6A">
              <w:rPr>
                <w:rFonts w:asciiTheme="majorHAnsi" w:hAnsiTheme="majorHAnsi"/>
                <w:i/>
              </w:rPr>
              <w:t>cause, effect,</w:t>
            </w:r>
            <w:r w:rsidR="00D154EA" w:rsidRPr="003A0EBD">
              <w:rPr>
                <w:rFonts w:asciiTheme="majorHAnsi" w:hAnsiTheme="majorHAnsi"/>
              </w:rPr>
              <w:t xml:space="preserve"> cause and effect “signal words” (e.g., </w:t>
            </w:r>
            <w:r w:rsidR="00D154EA" w:rsidRPr="003A0EBD">
              <w:rPr>
                <w:rFonts w:asciiTheme="majorHAnsi" w:hAnsiTheme="majorHAnsi"/>
                <w:i/>
              </w:rPr>
              <w:t>because, since, as a result</w:t>
            </w:r>
            <w:r w:rsidR="00D154EA" w:rsidRPr="003A0EBD">
              <w:rPr>
                <w:rFonts w:asciiTheme="majorHAnsi" w:hAnsiTheme="majorHAnsi"/>
              </w:rPr>
              <w:t xml:space="preserve">), </w:t>
            </w:r>
            <w:r w:rsidR="007C5F06" w:rsidRPr="00A76F6A">
              <w:rPr>
                <w:rFonts w:asciiTheme="majorHAnsi" w:hAnsiTheme="majorHAnsi"/>
                <w:i/>
              </w:rPr>
              <w:t>fact, opinion, claim, evidence,</w:t>
            </w:r>
            <w:r w:rsidR="00D154EA" w:rsidRPr="003A0EBD">
              <w:rPr>
                <w:rFonts w:asciiTheme="majorHAnsi" w:hAnsiTheme="majorHAnsi"/>
              </w:rPr>
              <w:t xml:space="preserve"> fact and opinion “signal words” (</w:t>
            </w:r>
            <w:r w:rsidR="00D154EA" w:rsidRPr="003A0EBD">
              <w:rPr>
                <w:rFonts w:asciiTheme="majorHAnsi" w:hAnsiTheme="majorHAnsi"/>
                <w:i/>
              </w:rPr>
              <w:t>according to, in</w:t>
            </w:r>
            <w:r w:rsidR="007C5F06" w:rsidRPr="00A76F6A">
              <w:rPr>
                <w:rFonts w:asciiTheme="majorHAnsi" w:hAnsiTheme="majorHAnsi"/>
                <w:i/>
              </w:rPr>
              <w:t xml:space="preserve"> the text,</w:t>
            </w:r>
            <w:r w:rsidR="00D154EA" w:rsidRPr="003A0EBD">
              <w:rPr>
                <w:rFonts w:asciiTheme="majorHAnsi" w:hAnsiTheme="majorHAnsi"/>
              </w:rPr>
              <w:t xml:space="preserve"> </w:t>
            </w:r>
            <w:r w:rsidR="00D154EA" w:rsidRPr="003A0EBD">
              <w:rPr>
                <w:rFonts w:asciiTheme="majorHAnsi" w:hAnsiTheme="majorHAnsi"/>
                <w:i/>
              </w:rPr>
              <w:t>believe, think, opinion</w:t>
            </w:r>
            <w:r w:rsidR="00D154EA" w:rsidRPr="003A0EBD">
              <w:rPr>
                <w:rFonts w:asciiTheme="majorHAnsi" w:hAnsiTheme="majorHAnsi"/>
              </w:rPr>
              <w:t xml:space="preserve">), </w:t>
            </w:r>
            <w:r w:rsidR="007C5F06" w:rsidRPr="00A76F6A">
              <w:rPr>
                <w:rFonts w:asciiTheme="majorHAnsi" w:hAnsiTheme="majorHAnsi"/>
                <w:i/>
              </w:rPr>
              <w:t>PSA, call to action, script, rubric, storyboard</w:t>
            </w:r>
          </w:p>
        </w:tc>
      </w:tr>
      <w:tr w:rsidR="00C35AA9" w:rsidRPr="003A0EBD" w14:paraId="0F0F6987" w14:textId="77777777" w:rsidTr="00273855">
        <w:tc>
          <w:tcPr>
            <w:tcW w:w="13176" w:type="dxa"/>
            <w:gridSpan w:val="4"/>
            <w:shd w:val="clear" w:color="auto" w:fill="DEEAF6"/>
          </w:tcPr>
          <w:p w14:paraId="3547658C" w14:textId="77777777" w:rsidR="00C35AA9" w:rsidRPr="003A0EBD" w:rsidRDefault="00C35AA9">
            <w:pPr>
              <w:spacing w:after="0" w:line="240" w:lineRule="auto"/>
              <w:rPr>
                <w:rFonts w:asciiTheme="majorHAnsi" w:hAnsiTheme="majorHAnsi"/>
                <w:b/>
              </w:rPr>
            </w:pPr>
            <w:r w:rsidRPr="003A0EBD">
              <w:rPr>
                <w:rFonts w:asciiTheme="majorHAnsi" w:hAnsiTheme="majorHAnsi"/>
                <w:b/>
              </w:rPr>
              <w:t>Inst</w:t>
            </w:r>
            <w:r w:rsidRPr="000A21F2">
              <w:rPr>
                <w:rFonts w:asciiTheme="majorHAnsi" w:hAnsiTheme="majorHAnsi"/>
                <w:b/>
              </w:rPr>
              <w:t>ructional Tips/Strategies/Suggestions</w:t>
            </w:r>
            <w:r w:rsidR="007C5F06" w:rsidRPr="00A76F6A">
              <w:rPr>
                <w:rFonts w:asciiTheme="majorHAnsi" w:hAnsiTheme="majorHAnsi"/>
                <w:b/>
              </w:rPr>
              <w:t xml:space="preserve"> for Teacher</w:t>
            </w:r>
          </w:p>
        </w:tc>
      </w:tr>
      <w:tr w:rsidR="00C35AA9" w:rsidRPr="003A0EBD" w14:paraId="281A4E2C" w14:textId="77777777" w:rsidTr="00273855">
        <w:tc>
          <w:tcPr>
            <w:tcW w:w="13176" w:type="dxa"/>
            <w:gridSpan w:val="4"/>
          </w:tcPr>
          <w:p w14:paraId="5D502653" w14:textId="77777777" w:rsidR="00CC4471" w:rsidRPr="00CC4471" w:rsidRDefault="00CC4471">
            <w:pPr>
              <w:pStyle w:val="Default"/>
              <w:numPr>
                <w:ilvl w:val="0"/>
                <w:numId w:val="174"/>
              </w:numPr>
              <w:rPr>
                <w:rFonts w:asciiTheme="majorHAnsi" w:hAnsiTheme="majorHAnsi"/>
                <w:color w:val="auto"/>
                <w:sz w:val="22"/>
                <w:szCs w:val="22"/>
              </w:rPr>
            </w:pPr>
            <w:r w:rsidRPr="009374A1">
              <w:rPr>
                <w:rFonts w:asciiTheme="majorHAnsi" w:hAnsiTheme="majorHAnsi"/>
              </w:rPr>
              <w:t>Continuously consider how the word/phrase and sentence dimensions are used to craft meanings and messages at the discourse dimension.</w:t>
            </w:r>
          </w:p>
          <w:p w14:paraId="66DB2687" w14:textId="77777777" w:rsidR="00313A75" w:rsidRPr="003A0EBD" w:rsidRDefault="00313A75">
            <w:pPr>
              <w:pStyle w:val="Default"/>
              <w:numPr>
                <w:ilvl w:val="0"/>
                <w:numId w:val="174"/>
              </w:numPr>
              <w:rPr>
                <w:rFonts w:asciiTheme="majorHAnsi" w:hAnsiTheme="majorHAnsi"/>
                <w:color w:val="auto"/>
                <w:sz w:val="22"/>
                <w:szCs w:val="22"/>
              </w:rPr>
            </w:pPr>
            <w:r w:rsidRPr="003A0EBD">
              <w:rPr>
                <w:rFonts w:asciiTheme="majorHAnsi" w:hAnsiTheme="majorHAnsi"/>
                <w:color w:val="auto"/>
                <w:sz w:val="22"/>
                <w:szCs w:val="22"/>
              </w:rPr>
              <w:t>Be vigilant with students to make sure they are using technology appropriately</w:t>
            </w:r>
            <w:r w:rsidR="001D7D6E" w:rsidRPr="003A0EBD">
              <w:rPr>
                <w:rFonts w:asciiTheme="majorHAnsi" w:hAnsiTheme="majorHAnsi"/>
                <w:color w:val="auto"/>
                <w:sz w:val="22"/>
                <w:szCs w:val="22"/>
              </w:rPr>
              <w:t>.</w:t>
            </w:r>
          </w:p>
          <w:p w14:paraId="0061E3DC" w14:textId="77777777" w:rsidR="00313A75" w:rsidRPr="003A0EBD" w:rsidRDefault="00313A75">
            <w:pPr>
              <w:pStyle w:val="Default"/>
              <w:numPr>
                <w:ilvl w:val="0"/>
                <w:numId w:val="174"/>
              </w:numPr>
              <w:rPr>
                <w:rFonts w:asciiTheme="majorHAnsi" w:hAnsiTheme="majorHAnsi"/>
                <w:color w:val="auto"/>
                <w:sz w:val="22"/>
                <w:szCs w:val="22"/>
              </w:rPr>
            </w:pPr>
            <w:r w:rsidRPr="003A0EBD">
              <w:rPr>
                <w:rFonts w:asciiTheme="majorHAnsi" w:hAnsiTheme="majorHAnsi"/>
                <w:color w:val="auto"/>
                <w:sz w:val="22"/>
                <w:szCs w:val="22"/>
              </w:rPr>
              <w:t xml:space="preserve">Ensure </w:t>
            </w:r>
            <w:r w:rsidR="001D7D6E" w:rsidRPr="003A0EBD">
              <w:rPr>
                <w:rFonts w:asciiTheme="majorHAnsi" w:hAnsiTheme="majorHAnsi"/>
                <w:color w:val="auto"/>
                <w:sz w:val="22"/>
                <w:szCs w:val="22"/>
              </w:rPr>
              <w:t xml:space="preserve">that </w:t>
            </w:r>
            <w:r w:rsidRPr="003A0EBD">
              <w:rPr>
                <w:rFonts w:asciiTheme="majorHAnsi" w:hAnsiTheme="majorHAnsi"/>
                <w:color w:val="auto"/>
                <w:sz w:val="22"/>
                <w:szCs w:val="22"/>
              </w:rPr>
              <w:t>students have enough practice time</w:t>
            </w:r>
            <w:r w:rsidR="001D7D6E" w:rsidRPr="003A0EBD">
              <w:rPr>
                <w:rFonts w:asciiTheme="majorHAnsi" w:hAnsiTheme="majorHAnsi"/>
                <w:color w:val="auto"/>
                <w:sz w:val="22"/>
                <w:szCs w:val="22"/>
              </w:rPr>
              <w:t>.</w:t>
            </w:r>
          </w:p>
          <w:p w14:paraId="466F2818" w14:textId="77777777" w:rsidR="00313A75" w:rsidRPr="003A0EBD" w:rsidRDefault="00313A75">
            <w:pPr>
              <w:pStyle w:val="Default"/>
              <w:numPr>
                <w:ilvl w:val="0"/>
                <w:numId w:val="174"/>
              </w:numPr>
              <w:rPr>
                <w:rFonts w:asciiTheme="majorHAnsi" w:hAnsiTheme="majorHAnsi"/>
                <w:color w:val="auto"/>
                <w:sz w:val="22"/>
                <w:szCs w:val="22"/>
              </w:rPr>
            </w:pPr>
            <w:r w:rsidRPr="003A0EBD">
              <w:rPr>
                <w:rFonts w:asciiTheme="majorHAnsi" w:hAnsiTheme="majorHAnsi"/>
                <w:color w:val="auto"/>
                <w:sz w:val="22"/>
                <w:szCs w:val="22"/>
              </w:rPr>
              <w:t>Model good speaking from another student video or other good presentations</w:t>
            </w:r>
            <w:r w:rsidR="001D7D6E" w:rsidRPr="003A0EBD">
              <w:rPr>
                <w:rFonts w:asciiTheme="majorHAnsi" w:hAnsiTheme="majorHAnsi"/>
                <w:color w:val="auto"/>
                <w:sz w:val="22"/>
                <w:szCs w:val="22"/>
              </w:rPr>
              <w:t>.</w:t>
            </w:r>
          </w:p>
          <w:p w14:paraId="3161EAE7" w14:textId="77777777" w:rsidR="00313A75" w:rsidRPr="003A0EBD" w:rsidRDefault="006D6125">
            <w:pPr>
              <w:pStyle w:val="Default"/>
              <w:numPr>
                <w:ilvl w:val="0"/>
                <w:numId w:val="174"/>
              </w:numPr>
              <w:rPr>
                <w:rFonts w:asciiTheme="majorHAnsi" w:hAnsiTheme="majorHAnsi"/>
                <w:color w:val="auto"/>
                <w:sz w:val="22"/>
                <w:szCs w:val="22"/>
              </w:rPr>
            </w:pPr>
            <w:r w:rsidRPr="003A0EBD">
              <w:rPr>
                <w:rFonts w:asciiTheme="majorHAnsi" w:hAnsiTheme="majorHAnsi"/>
                <w:color w:val="auto"/>
                <w:sz w:val="22"/>
                <w:szCs w:val="22"/>
              </w:rPr>
              <w:t>En</w:t>
            </w:r>
            <w:r w:rsidR="00313A75" w:rsidRPr="003A0EBD">
              <w:rPr>
                <w:rFonts w:asciiTheme="majorHAnsi" w:hAnsiTheme="majorHAnsi"/>
                <w:color w:val="auto"/>
                <w:sz w:val="22"/>
                <w:szCs w:val="22"/>
              </w:rPr>
              <w:t xml:space="preserve">sure that the PSA rubric is available during the process so students </w:t>
            </w:r>
            <w:r w:rsidR="001D7D6E" w:rsidRPr="003A0EBD">
              <w:rPr>
                <w:rFonts w:asciiTheme="majorHAnsi" w:hAnsiTheme="majorHAnsi"/>
                <w:color w:val="auto"/>
                <w:sz w:val="22"/>
                <w:szCs w:val="22"/>
              </w:rPr>
              <w:t>can</w:t>
            </w:r>
            <w:r w:rsidR="00313A75" w:rsidRPr="003A0EBD">
              <w:rPr>
                <w:rFonts w:asciiTheme="majorHAnsi" w:hAnsiTheme="majorHAnsi"/>
                <w:color w:val="auto"/>
                <w:sz w:val="22"/>
                <w:szCs w:val="22"/>
              </w:rPr>
              <w:t xml:space="preserve"> continually discuss and monitor their own progress toward the goals</w:t>
            </w:r>
            <w:r w:rsidR="001D7D6E" w:rsidRPr="003A0EBD">
              <w:rPr>
                <w:rFonts w:asciiTheme="majorHAnsi" w:hAnsiTheme="majorHAnsi"/>
                <w:color w:val="auto"/>
                <w:sz w:val="22"/>
                <w:szCs w:val="22"/>
              </w:rPr>
              <w:t>.</w:t>
            </w:r>
          </w:p>
          <w:p w14:paraId="147D5B0A" w14:textId="77777777" w:rsidR="00863965" w:rsidRPr="00A76F6A" w:rsidRDefault="00183BB8">
            <w:pPr>
              <w:pStyle w:val="Default"/>
              <w:numPr>
                <w:ilvl w:val="0"/>
                <w:numId w:val="174"/>
              </w:numPr>
              <w:rPr>
                <w:rFonts w:asciiTheme="majorHAnsi" w:hAnsiTheme="majorHAnsi"/>
              </w:rPr>
            </w:pPr>
            <w:r w:rsidRPr="003A0EBD">
              <w:rPr>
                <w:rFonts w:asciiTheme="majorHAnsi" w:hAnsiTheme="majorHAnsi"/>
                <w:sz w:val="22"/>
                <w:szCs w:val="22"/>
              </w:rPr>
              <w:t xml:space="preserve">The </w:t>
            </w:r>
            <w:r w:rsidR="001D7D6E" w:rsidRPr="003A0EBD">
              <w:rPr>
                <w:rFonts w:asciiTheme="majorHAnsi" w:hAnsiTheme="majorHAnsi"/>
                <w:sz w:val="22"/>
                <w:szCs w:val="22"/>
              </w:rPr>
              <w:t xml:space="preserve">presentation </w:t>
            </w:r>
            <w:r w:rsidRPr="003A0EBD">
              <w:rPr>
                <w:rFonts w:asciiTheme="majorHAnsi" w:hAnsiTheme="majorHAnsi"/>
                <w:sz w:val="22"/>
                <w:szCs w:val="22"/>
              </w:rPr>
              <w:t>focus</w:t>
            </w:r>
            <w:r w:rsidR="001D7D6E" w:rsidRPr="003A0EBD">
              <w:rPr>
                <w:rFonts w:asciiTheme="majorHAnsi" w:hAnsiTheme="majorHAnsi"/>
                <w:sz w:val="22"/>
                <w:szCs w:val="22"/>
              </w:rPr>
              <w:t>e</w:t>
            </w:r>
            <w:r w:rsidRPr="003A0EBD">
              <w:rPr>
                <w:rFonts w:asciiTheme="majorHAnsi" w:hAnsiTheme="majorHAnsi"/>
                <w:sz w:val="22"/>
                <w:szCs w:val="22"/>
              </w:rPr>
              <w:t>s on student processing and production of</w:t>
            </w:r>
            <w:r w:rsidR="003E7CCC" w:rsidRPr="003A0EBD">
              <w:rPr>
                <w:rFonts w:asciiTheme="majorHAnsi" w:hAnsiTheme="majorHAnsi"/>
                <w:sz w:val="22"/>
                <w:szCs w:val="22"/>
              </w:rPr>
              <w:t xml:space="preserve"> learned</w:t>
            </w:r>
            <w:r w:rsidRPr="003A0EBD">
              <w:rPr>
                <w:rFonts w:asciiTheme="majorHAnsi" w:hAnsiTheme="majorHAnsi"/>
                <w:sz w:val="22"/>
                <w:szCs w:val="22"/>
              </w:rPr>
              <w:t xml:space="preserve"> language. As students prepare for their presentations, it helps to review how effective </w:t>
            </w:r>
            <w:r w:rsidR="008C2CCE" w:rsidRPr="003A0EBD">
              <w:rPr>
                <w:rFonts w:asciiTheme="majorHAnsi" w:hAnsiTheme="majorHAnsi"/>
                <w:sz w:val="22"/>
                <w:szCs w:val="22"/>
              </w:rPr>
              <w:t>presentation skills</w:t>
            </w:r>
            <w:r w:rsidR="003E7CCC" w:rsidRPr="003A0EBD">
              <w:rPr>
                <w:rFonts w:asciiTheme="majorHAnsi" w:hAnsiTheme="majorHAnsi"/>
                <w:sz w:val="22"/>
                <w:szCs w:val="22"/>
              </w:rPr>
              <w:t xml:space="preserve"> can </w:t>
            </w:r>
            <w:r w:rsidR="006D6125" w:rsidRPr="003A0EBD">
              <w:rPr>
                <w:rFonts w:asciiTheme="majorHAnsi" w:hAnsiTheme="majorHAnsi"/>
                <w:sz w:val="22"/>
                <w:szCs w:val="22"/>
              </w:rPr>
              <w:t>help them</w:t>
            </w:r>
            <w:r w:rsidR="008C2CCE" w:rsidRPr="003A0EBD">
              <w:rPr>
                <w:rFonts w:asciiTheme="majorHAnsi" w:hAnsiTheme="majorHAnsi"/>
                <w:sz w:val="22"/>
                <w:szCs w:val="22"/>
              </w:rPr>
              <w:t xml:space="preserve">. </w:t>
            </w:r>
            <w:r w:rsidR="003E7CCC" w:rsidRPr="003A0EBD">
              <w:rPr>
                <w:rFonts w:asciiTheme="majorHAnsi" w:hAnsiTheme="majorHAnsi"/>
                <w:sz w:val="22"/>
                <w:szCs w:val="22"/>
              </w:rPr>
              <w:t>Although the core presentation skills focused on in this lesson are</w:t>
            </w:r>
            <w:r w:rsidR="00313A75" w:rsidRPr="003A0EBD">
              <w:rPr>
                <w:rFonts w:asciiTheme="majorHAnsi" w:hAnsiTheme="majorHAnsi"/>
                <w:sz w:val="22"/>
                <w:szCs w:val="22"/>
              </w:rPr>
              <w:t xml:space="preserve"> eye contact, volume, and pronunciation</w:t>
            </w:r>
            <w:r w:rsidR="003E7CCC" w:rsidRPr="003A0EBD">
              <w:rPr>
                <w:rFonts w:asciiTheme="majorHAnsi" w:hAnsiTheme="majorHAnsi"/>
                <w:sz w:val="22"/>
                <w:szCs w:val="22"/>
              </w:rPr>
              <w:t>, others can be selected. C</w:t>
            </w:r>
            <w:r w:rsidR="00313A75" w:rsidRPr="003A0EBD">
              <w:rPr>
                <w:rFonts w:asciiTheme="majorHAnsi" w:hAnsiTheme="majorHAnsi"/>
                <w:sz w:val="22"/>
                <w:szCs w:val="22"/>
              </w:rPr>
              <w:t>onsider analyzing a video of a student giving a presentation</w:t>
            </w:r>
            <w:r w:rsidR="006D6125" w:rsidRPr="003A0EBD">
              <w:rPr>
                <w:rFonts w:asciiTheme="majorHAnsi" w:hAnsiTheme="majorHAnsi"/>
                <w:sz w:val="22"/>
                <w:szCs w:val="22"/>
              </w:rPr>
              <w:t>,</w:t>
            </w:r>
            <w:r w:rsidR="00313A75" w:rsidRPr="003A0EBD">
              <w:rPr>
                <w:rFonts w:asciiTheme="majorHAnsi" w:hAnsiTheme="majorHAnsi"/>
                <w:sz w:val="22"/>
                <w:szCs w:val="22"/>
              </w:rPr>
              <w:t xml:space="preserve"> watching for these components or modeling them for students. Discuss strategies to use if these are a challenge for students. For example, if eye contact is a challenge, what strategies can they try? Consider letting students video record their presentation</w:t>
            </w:r>
            <w:r w:rsidR="006D6125" w:rsidRPr="003A0EBD">
              <w:rPr>
                <w:rFonts w:asciiTheme="majorHAnsi" w:hAnsiTheme="majorHAnsi"/>
                <w:sz w:val="22"/>
                <w:szCs w:val="22"/>
              </w:rPr>
              <w:t>s</w:t>
            </w:r>
            <w:r w:rsidR="003E7CCC" w:rsidRPr="003A0EBD">
              <w:rPr>
                <w:rFonts w:asciiTheme="majorHAnsi" w:hAnsiTheme="majorHAnsi"/>
                <w:sz w:val="22"/>
                <w:szCs w:val="22"/>
              </w:rPr>
              <w:t xml:space="preserve"> on their own as opposed to in class</w:t>
            </w:r>
            <w:r w:rsidR="00313A75" w:rsidRPr="003A0EBD">
              <w:rPr>
                <w:rFonts w:asciiTheme="majorHAnsi" w:hAnsiTheme="majorHAnsi"/>
                <w:sz w:val="22"/>
                <w:szCs w:val="22"/>
              </w:rPr>
              <w:t xml:space="preserve">, and still analyze/grade them for appropriate eye contact, volume, and pronunciation. </w:t>
            </w:r>
          </w:p>
        </w:tc>
      </w:tr>
    </w:tbl>
    <w:p w14:paraId="1435C906"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0268D6CC" w14:textId="77777777" w:rsidTr="00A76F6A">
        <w:tc>
          <w:tcPr>
            <w:tcW w:w="14395" w:type="dxa"/>
            <w:shd w:val="clear" w:color="auto" w:fill="D9D9D9"/>
          </w:tcPr>
          <w:p w14:paraId="6E6DB941" w14:textId="77777777" w:rsidR="00C35AA9" w:rsidRPr="003A0EBD" w:rsidRDefault="00C35AA9">
            <w:pPr>
              <w:keepNext/>
              <w:spacing w:after="0" w:line="240" w:lineRule="auto"/>
              <w:jc w:val="center"/>
              <w:rPr>
                <w:rFonts w:asciiTheme="majorHAnsi" w:hAnsiTheme="majorHAnsi"/>
                <w:b/>
                <w:lang w:eastAsia="en-US"/>
              </w:rPr>
            </w:pPr>
            <w:r w:rsidRPr="003A0EBD">
              <w:rPr>
                <w:rFonts w:asciiTheme="majorHAnsi" w:hAnsiTheme="majorHAnsi"/>
                <w:b/>
                <w:lang w:eastAsia="en-US"/>
              </w:rPr>
              <w:t>STUDENT CONSIDERATIONS</w:t>
            </w:r>
          </w:p>
        </w:tc>
      </w:tr>
      <w:tr w:rsidR="00C35AA9" w:rsidRPr="003A0EBD" w14:paraId="5992ACBC" w14:textId="77777777" w:rsidTr="00A76F6A">
        <w:tc>
          <w:tcPr>
            <w:tcW w:w="14395" w:type="dxa"/>
            <w:shd w:val="clear" w:color="auto" w:fill="E2EFD9"/>
          </w:tcPr>
          <w:p w14:paraId="0B04FE0B" w14:textId="77777777" w:rsidR="00C35AA9" w:rsidRPr="003A0EBD" w:rsidRDefault="00C35AA9">
            <w:pPr>
              <w:keepNext/>
              <w:spacing w:after="0" w:line="240" w:lineRule="auto"/>
              <w:rPr>
                <w:rFonts w:asciiTheme="majorHAnsi" w:hAnsiTheme="majorHAnsi"/>
                <w:lang w:eastAsia="en-US"/>
              </w:rPr>
            </w:pPr>
            <w:r w:rsidRPr="003A0EBD">
              <w:rPr>
                <w:rFonts w:asciiTheme="majorHAnsi" w:hAnsiTheme="majorHAnsi"/>
                <w:b/>
              </w:rPr>
              <w:t>Sociocultural Implications</w:t>
            </w:r>
          </w:p>
        </w:tc>
      </w:tr>
      <w:tr w:rsidR="00C35AA9" w:rsidRPr="003A0EBD" w14:paraId="4B7E7E66" w14:textId="77777777" w:rsidTr="00A76F6A">
        <w:tc>
          <w:tcPr>
            <w:tcW w:w="14395" w:type="dxa"/>
          </w:tcPr>
          <w:p w14:paraId="6AF996BB" w14:textId="77777777" w:rsidR="00313A75" w:rsidRPr="003A0EBD" w:rsidRDefault="000D3987">
            <w:pPr>
              <w:pStyle w:val="NoSpacing"/>
              <w:numPr>
                <w:ilvl w:val="0"/>
                <w:numId w:val="165"/>
              </w:numPr>
              <w:contextualSpacing/>
              <w:rPr>
                <w:rFonts w:asciiTheme="majorHAnsi" w:hAnsiTheme="majorHAnsi" w:cs="Calibri"/>
              </w:rPr>
            </w:pPr>
            <w:r w:rsidRPr="003A0EBD">
              <w:rPr>
                <w:rFonts w:asciiTheme="majorHAnsi" w:hAnsiTheme="majorHAnsi" w:cs="Calibri"/>
              </w:rPr>
              <w:t>PSA</w:t>
            </w:r>
            <w:r w:rsidR="00313A75" w:rsidRPr="003A0EBD">
              <w:rPr>
                <w:rFonts w:asciiTheme="majorHAnsi" w:hAnsiTheme="majorHAnsi" w:cs="Calibri"/>
              </w:rPr>
              <w:t xml:space="preserve">s or defending the rights of others may be a new concept for </w:t>
            </w:r>
            <w:r w:rsidR="000F68E8" w:rsidRPr="003A0EBD">
              <w:rPr>
                <w:rFonts w:asciiTheme="majorHAnsi" w:hAnsiTheme="majorHAnsi" w:cs="Calibri"/>
              </w:rPr>
              <w:t xml:space="preserve">some </w:t>
            </w:r>
            <w:r w:rsidR="00313A75" w:rsidRPr="003A0EBD">
              <w:rPr>
                <w:rFonts w:asciiTheme="majorHAnsi" w:hAnsiTheme="majorHAnsi" w:cs="Calibri"/>
              </w:rPr>
              <w:t>E</w:t>
            </w:r>
            <w:r w:rsidR="000F68E8" w:rsidRPr="003A0EBD">
              <w:rPr>
                <w:rFonts w:asciiTheme="majorHAnsi" w:hAnsiTheme="majorHAnsi" w:cs="Calibri"/>
              </w:rPr>
              <w:t>Ls</w:t>
            </w:r>
            <w:r w:rsidR="00313A75" w:rsidRPr="003A0EBD">
              <w:rPr>
                <w:rFonts w:asciiTheme="majorHAnsi" w:hAnsiTheme="majorHAnsi" w:cs="Calibri"/>
              </w:rPr>
              <w:t>.</w:t>
            </w:r>
          </w:p>
          <w:p w14:paraId="04186AD0" w14:textId="77777777" w:rsidR="00C83521" w:rsidRPr="00A76F6A" w:rsidRDefault="00286478">
            <w:pPr>
              <w:pStyle w:val="ListParagraph"/>
              <w:numPr>
                <w:ilvl w:val="0"/>
                <w:numId w:val="165"/>
              </w:numPr>
              <w:spacing w:after="0" w:line="240" w:lineRule="auto"/>
              <w:rPr>
                <w:rFonts w:asciiTheme="majorHAnsi" w:hAnsiTheme="majorHAnsi" w:cs="Calibri"/>
              </w:rPr>
            </w:pPr>
            <w:r w:rsidRPr="00BA1DE0">
              <w:rPr>
                <w:rFonts w:asciiTheme="majorHAnsi" w:hAnsiTheme="majorHAnsi" w:cs="Calibri"/>
              </w:rPr>
              <w:t xml:space="preserve">Discrimination may exist among </w:t>
            </w:r>
            <w:r>
              <w:rPr>
                <w:rFonts w:asciiTheme="majorHAnsi" w:hAnsiTheme="majorHAnsi" w:cs="Calibri"/>
              </w:rPr>
              <w:t>some groups</w:t>
            </w:r>
            <w:r w:rsidRPr="00863965">
              <w:rPr>
                <w:rFonts w:asciiTheme="majorHAnsi" w:hAnsiTheme="majorHAnsi" w:cs="Calibri"/>
              </w:rPr>
              <w:t xml:space="preserve">. </w:t>
            </w:r>
            <w:r>
              <w:rPr>
                <w:rFonts w:asciiTheme="majorHAnsi" w:hAnsiTheme="majorHAnsi" w:cs="Calibri"/>
              </w:rPr>
              <w:t>It</w:t>
            </w:r>
            <w:r w:rsidRPr="00863965">
              <w:rPr>
                <w:rFonts w:asciiTheme="majorHAnsi" w:hAnsiTheme="majorHAnsi" w:cs="Calibri"/>
              </w:rPr>
              <w:t xml:space="preserve"> may be based on socioeconomic status, race, religion, tribal group, or other aspects. The educator should remain aware of these factors when introducing diverse cultural groups and skillfully address them</w:t>
            </w:r>
            <w:r>
              <w:rPr>
                <w:rFonts w:asciiTheme="majorHAnsi" w:hAnsiTheme="majorHAnsi" w:cs="Calibri"/>
              </w:rPr>
              <w:t>.</w:t>
            </w:r>
          </w:p>
          <w:p w14:paraId="37C6702D" w14:textId="77777777" w:rsidR="001E717A" w:rsidRPr="00A76F6A" w:rsidRDefault="007C5F06">
            <w:pPr>
              <w:pStyle w:val="ListParagraph"/>
              <w:numPr>
                <w:ilvl w:val="0"/>
                <w:numId w:val="165"/>
              </w:numPr>
              <w:spacing w:after="0" w:line="240" w:lineRule="auto"/>
              <w:rPr>
                <w:rFonts w:asciiTheme="majorHAnsi" w:hAnsiTheme="majorHAnsi" w:cs="Calibri"/>
              </w:rPr>
            </w:pPr>
            <w:r w:rsidRPr="00A76F6A">
              <w:rPr>
                <w:rFonts w:asciiTheme="majorHAnsi" w:hAnsiTheme="majorHAnsi" w:cs="Calibri"/>
              </w:rPr>
              <w:t xml:space="preserve">Some students may not be aware of the unequal distribution of natural resources world-wide, including the fact that a number of nations lack access to essential natural resources such as clean water. </w:t>
            </w:r>
          </w:p>
          <w:p w14:paraId="52CA342E" w14:textId="77777777" w:rsidR="001E717A" w:rsidRPr="00A76F6A" w:rsidRDefault="007C5F06">
            <w:pPr>
              <w:pStyle w:val="ListParagraph"/>
              <w:numPr>
                <w:ilvl w:val="0"/>
                <w:numId w:val="165"/>
              </w:numPr>
              <w:spacing w:after="0" w:line="240" w:lineRule="auto"/>
              <w:rPr>
                <w:rFonts w:asciiTheme="majorHAnsi" w:hAnsiTheme="majorHAnsi" w:cs="Calibri"/>
              </w:rPr>
            </w:pPr>
            <w:r w:rsidRPr="00A76F6A">
              <w:rPr>
                <w:rFonts w:asciiTheme="majorHAnsi" w:hAnsiTheme="majorHAnsi" w:cs="Calibri"/>
              </w:rPr>
              <w:t>Some students may have come from countries that lack natural resources such as clean water, and the topic may trigger strong emotional responses. Again, students need to be skillfully supported.</w:t>
            </w:r>
          </w:p>
          <w:p w14:paraId="3240ADA4" w14:textId="77777777" w:rsidR="003725F6" w:rsidRPr="00A76F6A" w:rsidRDefault="007C5F06" w:rsidP="00A76F6A">
            <w:pPr>
              <w:pStyle w:val="NoSpacing"/>
              <w:numPr>
                <w:ilvl w:val="0"/>
                <w:numId w:val="165"/>
              </w:numPr>
              <w:rPr>
                <w:rFonts w:asciiTheme="majorHAnsi" w:hAnsiTheme="majorHAnsi" w:cs="Calibri"/>
              </w:rPr>
            </w:pPr>
            <w:r w:rsidRPr="00A76F6A">
              <w:rPr>
                <w:rFonts w:asciiTheme="majorHAnsi" w:hAnsiTheme="majorHAnsi" w:cs="Calibri"/>
              </w:rPr>
              <w:t>Some students may be more comfortable expressing themselves orally, rather than in writing. Give thoughtful consideration to both components.</w:t>
            </w:r>
            <w:r w:rsidR="001567BE" w:rsidRPr="003A0EBD">
              <w:rPr>
                <w:rFonts w:asciiTheme="majorHAnsi" w:hAnsiTheme="majorHAnsi" w:cs="Calibri"/>
              </w:rPr>
              <w:t xml:space="preserve"> </w:t>
            </w:r>
          </w:p>
          <w:p w14:paraId="765239C0" w14:textId="77777777" w:rsidR="00C35AA9" w:rsidRPr="003A0EBD" w:rsidRDefault="007C5F06">
            <w:pPr>
              <w:pStyle w:val="ListParagraph"/>
              <w:numPr>
                <w:ilvl w:val="0"/>
                <w:numId w:val="165"/>
              </w:numPr>
              <w:spacing w:after="0" w:line="240" w:lineRule="auto"/>
              <w:rPr>
                <w:rFonts w:asciiTheme="majorHAnsi" w:hAnsiTheme="majorHAnsi" w:cs="Arial"/>
              </w:rPr>
            </w:pPr>
            <w:r w:rsidRPr="00A76F6A">
              <w:rPr>
                <w:rFonts w:asciiTheme="majorHAnsi" w:hAnsiTheme="majorHAnsi" w:cs="Calibri"/>
              </w:rPr>
              <w:t>Some students may not be familiar with expressing cultural sensitivity, cultural norms of turn-taking, and the etiquette of classroom conversations, and may need direct instruction to develop these skills.</w:t>
            </w:r>
          </w:p>
        </w:tc>
      </w:tr>
      <w:tr w:rsidR="00C35AA9" w:rsidRPr="003A0EBD" w14:paraId="4D9F214B" w14:textId="77777777" w:rsidTr="00A76F6A">
        <w:tc>
          <w:tcPr>
            <w:tcW w:w="14395" w:type="dxa"/>
            <w:shd w:val="clear" w:color="auto" w:fill="E2EFD9"/>
          </w:tcPr>
          <w:p w14:paraId="4EC3EE70" w14:textId="77777777" w:rsidR="00C35AA9" w:rsidRPr="003A0EBD" w:rsidRDefault="007C5F06">
            <w:pPr>
              <w:spacing w:after="0" w:line="240" w:lineRule="auto"/>
              <w:rPr>
                <w:rFonts w:asciiTheme="majorHAnsi" w:hAnsiTheme="majorHAnsi" w:cs="Arial"/>
                <w:lang w:eastAsia="en-US"/>
              </w:rPr>
            </w:pPr>
            <w:r w:rsidRPr="00A76F6A">
              <w:rPr>
                <w:rFonts w:asciiTheme="majorHAnsi" w:hAnsiTheme="majorHAnsi"/>
                <w:b/>
              </w:rPr>
              <w:t>Anticipated Student</w:t>
            </w:r>
            <w:r w:rsidR="00C35AA9" w:rsidRPr="003A0EBD">
              <w:rPr>
                <w:rFonts w:asciiTheme="majorHAnsi" w:hAnsiTheme="majorHAnsi"/>
              </w:rPr>
              <w:t xml:space="preserve"> </w:t>
            </w:r>
            <w:r w:rsidR="00C35AA9" w:rsidRPr="003A0EBD">
              <w:rPr>
                <w:rFonts w:asciiTheme="majorHAnsi" w:hAnsiTheme="majorHAnsi"/>
                <w:b/>
              </w:rPr>
              <w:t>Pre-Conceptions/Misconceptions</w:t>
            </w:r>
          </w:p>
        </w:tc>
      </w:tr>
      <w:tr w:rsidR="00C35AA9" w:rsidRPr="003A0EBD" w14:paraId="75B435D1" w14:textId="77777777" w:rsidTr="00A76F6A">
        <w:tc>
          <w:tcPr>
            <w:tcW w:w="14395" w:type="dxa"/>
          </w:tcPr>
          <w:p w14:paraId="6CCD1595" w14:textId="77777777" w:rsidR="00313A75" w:rsidRPr="003A0EBD" w:rsidRDefault="00313A75">
            <w:pPr>
              <w:pStyle w:val="ListParagraph"/>
              <w:numPr>
                <w:ilvl w:val="0"/>
                <w:numId w:val="180"/>
              </w:numPr>
              <w:spacing w:after="0" w:line="240" w:lineRule="auto"/>
              <w:rPr>
                <w:rFonts w:asciiTheme="majorHAnsi" w:hAnsiTheme="majorHAnsi"/>
                <w:lang w:eastAsia="en-US"/>
              </w:rPr>
            </w:pPr>
            <w:r w:rsidRPr="003A0EBD">
              <w:rPr>
                <w:rFonts w:asciiTheme="majorHAnsi" w:hAnsiTheme="majorHAnsi"/>
                <w:lang w:eastAsia="en-US"/>
              </w:rPr>
              <w:t>Students may think they can create PSA</w:t>
            </w:r>
            <w:r w:rsidR="006D6125" w:rsidRPr="003A0EBD">
              <w:rPr>
                <w:rFonts w:asciiTheme="majorHAnsi" w:hAnsiTheme="majorHAnsi"/>
                <w:lang w:eastAsia="en-US"/>
              </w:rPr>
              <w:t>s</w:t>
            </w:r>
            <w:r w:rsidRPr="003A0EBD">
              <w:rPr>
                <w:rFonts w:asciiTheme="majorHAnsi" w:hAnsiTheme="majorHAnsi"/>
                <w:lang w:eastAsia="en-US"/>
              </w:rPr>
              <w:t xml:space="preserve"> on their own</w:t>
            </w:r>
            <w:r w:rsidR="00CA6064" w:rsidRPr="003A0EBD">
              <w:rPr>
                <w:rFonts w:asciiTheme="majorHAnsi" w:hAnsiTheme="majorHAnsi"/>
                <w:lang w:eastAsia="en-US"/>
              </w:rPr>
              <w:t>.</w:t>
            </w:r>
          </w:p>
          <w:p w14:paraId="12C1DF15" w14:textId="77777777" w:rsidR="00313A75" w:rsidRPr="003A0EBD" w:rsidRDefault="00313A75">
            <w:pPr>
              <w:pStyle w:val="ListParagraph"/>
              <w:numPr>
                <w:ilvl w:val="0"/>
                <w:numId w:val="180"/>
              </w:numPr>
              <w:spacing w:after="0" w:line="240" w:lineRule="auto"/>
              <w:rPr>
                <w:rFonts w:asciiTheme="majorHAnsi" w:hAnsiTheme="majorHAnsi"/>
                <w:lang w:eastAsia="en-US"/>
              </w:rPr>
            </w:pPr>
            <w:r w:rsidRPr="003A0EBD">
              <w:rPr>
                <w:rFonts w:asciiTheme="majorHAnsi" w:hAnsiTheme="majorHAnsi"/>
                <w:lang w:eastAsia="en-US"/>
              </w:rPr>
              <w:t>Students may think a PSA doesn’t need different elements such as visuals or a call</w:t>
            </w:r>
            <w:r w:rsidR="006D6125" w:rsidRPr="003A0EBD">
              <w:rPr>
                <w:rFonts w:asciiTheme="majorHAnsi" w:hAnsiTheme="majorHAnsi"/>
                <w:lang w:eastAsia="en-US"/>
              </w:rPr>
              <w:t xml:space="preserve"> </w:t>
            </w:r>
            <w:r w:rsidRPr="003A0EBD">
              <w:rPr>
                <w:rFonts w:asciiTheme="majorHAnsi" w:hAnsiTheme="majorHAnsi"/>
                <w:lang w:eastAsia="en-US"/>
              </w:rPr>
              <w:t>to</w:t>
            </w:r>
            <w:r w:rsidR="006D6125" w:rsidRPr="003A0EBD">
              <w:rPr>
                <w:rFonts w:asciiTheme="majorHAnsi" w:hAnsiTheme="majorHAnsi"/>
                <w:lang w:eastAsia="en-US"/>
              </w:rPr>
              <w:t xml:space="preserve"> </w:t>
            </w:r>
            <w:r w:rsidRPr="003A0EBD">
              <w:rPr>
                <w:rFonts w:asciiTheme="majorHAnsi" w:hAnsiTheme="majorHAnsi"/>
                <w:lang w:eastAsia="en-US"/>
              </w:rPr>
              <w:t>action</w:t>
            </w:r>
            <w:r w:rsidR="00CA6064" w:rsidRPr="003A0EBD">
              <w:rPr>
                <w:rFonts w:asciiTheme="majorHAnsi" w:hAnsiTheme="majorHAnsi"/>
                <w:lang w:eastAsia="en-US"/>
              </w:rPr>
              <w:t>.</w:t>
            </w:r>
          </w:p>
          <w:p w14:paraId="3297D61D" w14:textId="77777777" w:rsidR="00313A75" w:rsidRPr="003A0EBD" w:rsidRDefault="00313A75">
            <w:pPr>
              <w:pStyle w:val="ListParagraph"/>
              <w:numPr>
                <w:ilvl w:val="0"/>
                <w:numId w:val="180"/>
              </w:numPr>
              <w:spacing w:after="0" w:line="240" w:lineRule="auto"/>
              <w:rPr>
                <w:rFonts w:asciiTheme="majorHAnsi" w:hAnsiTheme="majorHAnsi"/>
                <w:lang w:eastAsia="en-US"/>
              </w:rPr>
            </w:pPr>
            <w:r w:rsidRPr="003A0EBD">
              <w:rPr>
                <w:rFonts w:asciiTheme="majorHAnsi" w:hAnsiTheme="majorHAnsi"/>
                <w:lang w:eastAsia="en-US"/>
              </w:rPr>
              <w:t xml:space="preserve">Students may think it’s </w:t>
            </w:r>
            <w:r w:rsidR="006D6125" w:rsidRPr="003A0EBD">
              <w:rPr>
                <w:rFonts w:asciiTheme="majorHAnsi" w:hAnsiTheme="majorHAnsi"/>
                <w:lang w:eastAsia="en-US"/>
              </w:rPr>
              <w:t xml:space="preserve">OK </w:t>
            </w:r>
            <w:r w:rsidRPr="003A0EBD">
              <w:rPr>
                <w:rFonts w:asciiTheme="majorHAnsi" w:hAnsiTheme="majorHAnsi"/>
                <w:lang w:eastAsia="en-US"/>
              </w:rPr>
              <w:t>for only one person to speak on the PSA</w:t>
            </w:r>
            <w:r w:rsidR="00CA6064" w:rsidRPr="003A0EBD">
              <w:rPr>
                <w:rFonts w:asciiTheme="majorHAnsi" w:hAnsiTheme="majorHAnsi"/>
                <w:lang w:eastAsia="en-US"/>
              </w:rPr>
              <w:t>.</w:t>
            </w:r>
          </w:p>
          <w:p w14:paraId="05FDD3D5" w14:textId="77777777" w:rsidR="00C35AA9" w:rsidRPr="003A0EBD" w:rsidRDefault="00313A75">
            <w:pPr>
              <w:pStyle w:val="ListParagraph"/>
              <w:numPr>
                <w:ilvl w:val="0"/>
                <w:numId w:val="180"/>
              </w:numPr>
              <w:spacing w:after="0" w:line="240" w:lineRule="auto"/>
              <w:rPr>
                <w:rFonts w:asciiTheme="majorHAnsi" w:hAnsiTheme="majorHAnsi"/>
                <w:lang w:eastAsia="en-US"/>
              </w:rPr>
            </w:pPr>
            <w:r w:rsidRPr="003A0EBD">
              <w:rPr>
                <w:rFonts w:asciiTheme="majorHAnsi" w:hAnsiTheme="majorHAnsi"/>
                <w:lang w:eastAsia="en-US"/>
              </w:rPr>
              <w:t xml:space="preserve">Students may think </w:t>
            </w:r>
            <w:r w:rsidR="009F79E0" w:rsidRPr="003A0EBD">
              <w:rPr>
                <w:rFonts w:asciiTheme="majorHAnsi" w:hAnsiTheme="majorHAnsi"/>
                <w:lang w:eastAsia="en-US"/>
              </w:rPr>
              <w:t>i</w:t>
            </w:r>
            <w:r w:rsidRPr="003A0EBD">
              <w:rPr>
                <w:rFonts w:asciiTheme="majorHAnsi" w:hAnsiTheme="majorHAnsi"/>
                <w:lang w:eastAsia="en-US"/>
              </w:rPr>
              <w:t>t is not necessary to speak clearly to convey a powerful message</w:t>
            </w:r>
            <w:r w:rsidR="00CA6064" w:rsidRPr="003A0EBD">
              <w:rPr>
                <w:rFonts w:asciiTheme="majorHAnsi" w:hAnsiTheme="majorHAnsi"/>
                <w:lang w:eastAsia="en-US"/>
              </w:rPr>
              <w:t>.</w:t>
            </w:r>
          </w:p>
        </w:tc>
      </w:tr>
    </w:tbl>
    <w:p w14:paraId="1D818FE9" w14:textId="77777777" w:rsidR="00C35AA9" w:rsidRPr="003A0EBD" w:rsidRDefault="00C35AA9">
      <w:pPr>
        <w:spacing w:after="0" w:line="240" w:lineRule="auto"/>
        <w:rPr>
          <w:rFonts w:asciiTheme="majorHAnsi" w:eastAsia="Calibri" w:hAnsiTheme="majorHAnsi"/>
          <w:lang w:eastAsia="en-US"/>
        </w:rPr>
      </w:pPr>
    </w:p>
    <w:tbl>
      <w:tblPr>
        <w:tblStyle w:val="TableGrid11"/>
        <w:tblW w:w="5000" w:type="pct"/>
        <w:tblLook w:val="04A0" w:firstRow="1" w:lastRow="0" w:firstColumn="1" w:lastColumn="0" w:noHBand="0" w:noVBand="1"/>
      </w:tblPr>
      <w:tblGrid>
        <w:gridCol w:w="12950"/>
      </w:tblGrid>
      <w:tr w:rsidR="00C35AA9" w:rsidRPr="003A0EBD" w14:paraId="0EFBA57D" w14:textId="77777777" w:rsidTr="00A76F6A">
        <w:tc>
          <w:tcPr>
            <w:tcW w:w="14395" w:type="dxa"/>
            <w:shd w:val="clear" w:color="auto" w:fill="D9D9D9"/>
          </w:tcPr>
          <w:p w14:paraId="0E7A9039" w14:textId="77777777" w:rsidR="00C35AA9" w:rsidRPr="003A0EBD" w:rsidRDefault="00C35AA9">
            <w:pPr>
              <w:spacing w:after="0" w:line="240" w:lineRule="auto"/>
              <w:jc w:val="center"/>
              <w:rPr>
                <w:rFonts w:asciiTheme="majorHAnsi" w:hAnsiTheme="majorHAnsi"/>
                <w:b/>
              </w:rPr>
            </w:pPr>
            <w:r w:rsidRPr="003A0EBD">
              <w:rPr>
                <w:rFonts w:asciiTheme="majorHAnsi" w:hAnsiTheme="majorHAnsi"/>
                <w:b/>
              </w:rPr>
              <w:t>THE LESSON IN ACTION</w:t>
            </w:r>
          </w:p>
        </w:tc>
      </w:tr>
      <w:tr w:rsidR="00C35AA9" w:rsidRPr="003A0EBD" w14:paraId="48EB86C6" w14:textId="77777777" w:rsidTr="00A76F6A">
        <w:tc>
          <w:tcPr>
            <w:tcW w:w="14395" w:type="dxa"/>
            <w:shd w:val="clear" w:color="auto" w:fill="FFF2CC"/>
          </w:tcPr>
          <w:p w14:paraId="67086A86"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Lesson </w:t>
            </w:r>
            <w:r w:rsidR="006D6125" w:rsidRPr="003A0EBD">
              <w:rPr>
                <w:rFonts w:asciiTheme="majorHAnsi" w:hAnsiTheme="majorHAnsi"/>
                <w:b/>
              </w:rPr>
              <w:t>Opening</w:t>
            </w:r>
          </w:p>
        </w:tc>
      </w:tr>
      <w:tr w:rsidR="00C35AA9" w:rsidRPr="003A0EBD" w14:paraId="7FD6626A" w14:textId="77777777" w:rsidTr="005722AE">
        <w:tc>
          <w:tcPr>
            <w:tcW w:w="14395" w:type="dxa"/>
          </w:tcPr>
          <w:p w14:paraId="0E9E2995" w14:textId="77777777" w:rsidR="00863965" w:rsidRPr="005722AE" w:rsidRDefault="00863965">
            <w:pPr>
              <w:pStyle w:val="ListParagraph"/>
              <w:numPr>
                <w:ilvl w:val="0"/>
                <w:numId w:val="282"/>
              </w:numPr>
              <w:spacing w:after="240" w:line="240" w:lineRule="auto"/>
              <w:ind w:left="360"/>
              <w:contextualSpacing w:val="0"/>
              <w:rPr>
                <w:rFonts w:ascii="Cambria" w:eastAsiaTheme="minorHAnsi" w:hAnsi="Cambria" w:cstheme="minorHAnsi"/>
              </w:rPr>
            </w:pPr>
            <w:r w:rsidRPr="005722AE">
              <w:rPr>
                <w:rFonts w:ascii="Cambria" w:hAnsi="Cambria" w:cs="Arial"/>
              </w:rPr>
              <w:t>Post and share the language objective with students: “</w:t>
            </w:r>
            <w:r w:rsidRPr="005722AE">
              <w:rPr>
                <w:rFonts w:ascii="Cambria" w:hAnsi="Cambria"/>
                <w:lang w:eastAsia="en-US"/>
              </w:rPr>
              <w:t>Students will be able to explain relevant information about clean water access by creating PSAs to promote awareness using verbs in the present tense; modal verbs; and cause, effect, fact, and opinion signal words.</w:t>
            </w:r>
            <w:r w:rsidRPr="005722AE">
              <w:rPr>
                <w:rFonts w:ascii="Cambria" w:hAnsi="Cambria"/>
              </w:rPr>
              <w:t xml:space="preserve"> Students will be able to develop and apply their knowledge of effective oral presentations as they explain and discuss facts and opinions about the clean water issue using appropriate verbal and nonverbal presentation cues (e.g., eye contact, volume, pronunciation).”</w:t>
            </w:r>
            <w:r w:rsidR="00367FD8" w:rsidRPr="003A0EBD">
              <w:rPr>
                <w:rFonts w:ascii="Cambria" w:hAnsi="Cambria"/>
              </w:rPr>
              <w:t xml:space="preserve"> To promote student ownership and self-monitoring of learning, have students record the objective in their notebooks. At the end of the lesson, students can reflect on their learning in relation to the objective.</w:t>
            </w:r>
          </w:p>
          <w:p w14:paraId="64ADEFD3" w14:textId="77777777" w:rsidR="00863965" w:rsidRPr="00A76F6A" w:rsidRDefault="00863965">
            <w:pPr>
              <w:pStyle w:val="ListParagraph"/>
              <w:numPr>
                <w:ilvl w:val="0"/>
                <w:numId w:val="282"/>
              </w:numPr>
              <w:spacing w:after="0" w:line="240" w:lineRule="auto"/>
              <w:ind w:left="360"/>
            </w:pPr>
            <w:r w:rsidRPr="005722AE">
              <w:rPr>
                <w:rFonts w:ascii="Cambria" w:hAnsi="Cambria" w:cs="Arial"/>
              </w:rPr>
              <w:t xml:space="preserve">Give students an opportunity to review their work so far. Organize a gallery walk where students display each other’s storyboards and discuss whether they </w:t>
            </w:r>
            <w:r w:rsidR="007C5F06" w:rsidRPr="00A76F6A">
              <w:rPr>
                <w:rFonts w:ascii="Cambria" w:hAnsi="Cambria" w:cs="Arial"/>
              </w:rPr>
              <w:t>include all required elements. Consider having students use the “</w:t>
            </w:r>
            <w:hyperlink w:anchor="L11ElementsPSA" w:history="1">
              <w:r w:rsidR="007C5F06" w:rsidRPr="00A76F6A">
                <w:rPr>
                  <w:rStyle w:val="Hyperlink"/>
                  <w:rFonts w:cs="Arial"/>
                </w:rPr>
                <w:t>Elements of a PSA</w:t>
              </w:r>
            </w:hyperlink>
            <w:r w:rsidR="007C5F06" w:rsidRPr="00A76F6A">
              <w:rPr>
                <w:rFonts w:ascii="Cambria" w:hAnsi="Cambria" w:cs="Arial"/>
              </w:rPr>
              <w:t>” handout from Lesson 11 to check for each element.</w:t>
            </w:r>
            <w:r w:rsidR="001567BE" w:rsidRPr="003A0EBD">
              <w:rPr>
                <w:rFonts w:cs="Arial"/>
              </w:rPr>
              <w:t xml:space="preserve"> </w:t>
            </w:r>
          </w:p>
        </w:tc>
      </w:tr>
      <w:tr w:rsidR="00C35AA9" w:rsidRPr="003A0EBD" w14:paraId="03FE6B5A" w14:textId="77777777" w:rsidTr="00A76F6A">
        <w:tc>
          <w:tcPr>
            <w:tcW w:w="14395" w:type="dxa"/>
            <w:shd w:val="clear" w:color="auto" w:fill="FFF2CC"/>
          </w:tcPr>
          <w:p w14:paraId="5E8A8ADF" w14:textId="77777777" w:rsidR="00C35AA9" w:rsidRPr="003A0EBD" w:rsidRDefault="00C35AA9">
            <w:pPr>
              <w:keepNext/>
              <w:spacing w:after="0" w:line="240" w:lineRule="auto"/>
              <w:rPr>
                <w:rFonts w:asciiTheme="majorHAnsi" w:hAnsiTheme="majorHAnsi"/>
              </w:rPr>
            </w:pPr>
            <w:r w:rsidRPr="003A0EBD">
              <w:rPr>
                <w:rFonts w:asciiTheme="majorHAnsi" w:hAnsiTheme="majorHAnsi"/>
                <w:b/>
              </w:rPr>
              <w:t xml:space="preserve">During the </w:t>
            </w:r>
            <w:r w:rsidR="006D6125" w:rsidRPr="003A0EBD">
              <w:rPr>
                <w:rFonts w:asciiTheme="majorHAnsi" w:hAnsiTheme="majorHAnsi"/>
                <w:b/>
              </w:rPr>
              <w:t>Lesson</w:t>
            </w:r>
          </w:p>
        </w:tc>
      </w:tr>
      <w:tr w:rsidR="00C35AA9" w:rsidRPr="003A0EBD" w14:paraId="0A6D3B72" w14:textId="77777777" w:rsidTr="005722AE">
        <w:trPr>
          <w:cantSplit/>
        </w:trPr>
        <w:tc>
          <w:tcPr>
            <w:tcW w:w="14395" w:type="dxa"/>
          </w:tcPr>
          <w:p w14:paraId="5269031B" w14:textId="77777777" w:rsidR="00313A75" w:rsidRPr="003A0EBD" w:rsidRDefault="00313A75">
            <w:pPr>
              <w:tabs>
                <w:tab w:val="right" w:pos="-11963"/>
              </w:tabs>
              <w:spacing w:after="0" w:line="240" w:lineRule="auto"/>
              <w:rPr>
                <w:rFonts w:asciiTheme="majorHAnsi" w:hAnsiTheme="majorHAnsi" w:cs="Arial"/>
              </w:rPr>
            </w:pPr>
            <w:r w:rsidRPr="003A0EBD">
              <w:rPr>
                <w:rFonts w:asciiTheme="majorHAnsi" w:hAnsiTheme="majorHAnsi" w:cs="Arial"/>
              </w:rPr>
              <w:t xml:space="preserve">Throughout Lesson 14 students will complete their PSAs. Below is a sample schedule for the five days spanning the lesson: </w:t>
            </w:r>
          </w:p>
          <w:p w14:paraId="21A9117B" w14:textId="77777777" w:rsidR="00313A75" w:rsidRPr="003A0EBD" w:rsidRDefault="00313A75">
            <w:pPr>
              <w:tabs>
                <w:tab w:val="right" w:pos="-11963"/>
              </w:tabs>
              <w:spacing w:after="0" w:line="240" w:lineRule="auto"/>
              <w:rPr>
                <w:rFonts w:asciiTheme="majorHAnsi" w:hAnsiTheme="majorHAnsi" w:cs="Arial"/>
                <w:b/>
              </w:rPr>
            </w:pPr>
          </w:p>
          <w:p w14:paraId="6E105A05" w14:textId="77777777" w:rsidR="00313A75" w:rsidRPr="003A0EBD" w:rsidRDefault="00313A75">
            <w:pPr>
              <w:pStyle w:val="ListParagraph"/>
              <w:numPr>
                <w:ilvl w:val="0"/>
                <w:numId w:val="179"/>
              </w:numPr>
              <w:tabs>
                <w:tab w:val="right" w:pos="-11963"/>
              </w:tabs>
              <w:spacing w:after="0" w:line="240" w:lineRule="auto"/>
              <w:rPr>
                <w:rFonts w:asciiTheme="majorHAnsi" w:hAnsiTheme="majorHAnsi"/>
              </w:rPr>
            </w:pPr>
            <w:r w:rsidRPr="003A0EBD">
              <w:rPr>
                <w:rFonts w:asciiTheme="majorHAnsi" w:hAnsiTheme="majorHAnsi" w:cs="Arial"/>
              </w:rPr>
              <w:t xml:space="preserve">Day 1: Allow students time to finalize storyboard items and all visuals. Consider changing </w:t>
            </w:r>
            <w:r w:rsidR="003E7CCC" w:rsidRPr="003A0EBD">
              <w:rPr>
                <w:rFonts w:asciiTheme="majorHAnsi" w:hAnsiTheme="majorHAnsi"/>
              </w:rPr>
              <w:t>the format for the student</w:t>
            </w:r>
            <w:r w:rsidRPr="003A0EBD">
              <w:rPr>
                <w:rFonts w:asciiTheme="majorHAnsi" w:hAnsiTheme="majorHAnsi"/>
              </w:rPr>
              <w:t xml:space="preserve">-created </w:t>
            </w:r>
            <w:r w:rsidR="000D3987" w:rsidRPr="003A0EBD">
              <w:rPr>
                <w:rFonts w:asciiTheme="majorHAnsi" w:hAnsiTheme="majorHAnsi"/>
              </w:rPr>
              <w:t>PSA</w:t>
            </w:r>
            <w:r w:rsidRPr="003A0EBD">
              <w:rPr>
                <w:rFonts w:asciiTheme="majorHAnsi" w:hAnsiTheme="majorHAnsi"/>
              </w:rPr>
              <w:t>s. For example, students may wish to create a narrated PowerPoint or a documentary. Make sure</w:t>
            </w:r>
            <w:r w:rsidR="003E7CCC" w:rsidRPr="003A0EBD">
              <w:rPr>
                <w:rFonts w:asciiTheme="majorHAnsi" w:hAnsiTheme="majorHAnsi"/>
              </w:rPr>
              <w:t xml:space="preserve"> the</w:t>
            </w:r>
            <w:r w:rsidRPr="003A0EBD">
              <w:rPr>
                <w:rFonts w:asciiTheme="majorHAnsi" w:hAnsiTheme="majorHAnsi"/>
              </w:rPr>
              <w:t xml:space="preserve"> core elements</w:t>
            </w:r>
            <w:r w:rsidR="003E7CCC" w:rsidRPr="003A0EBD">
              <w:rPr>
                <w:rFonts w:asciiTheme="majorHAnsi" w:hAnsiTheme="majorHAnsi"/>
              </w:rPr>
              <w:t xml:space="preserve"> </w:t>
            </w:r>
            <w:r w:rsidRPr="003A0EBD">
              <w:rPr>
                <w:rFonts w:asciiTheme="majorHAnsi" w:hAnsiTheme="majorHAnsi"/>
              </w:rPr>
              <w:t>they need to include</w:t>
            </w:r>
            <w:r w:rsidR="00CD1120" w:rsidRPr="003A0EBD">
              <w:rPr>
                <w:rFonts w:asciiTheme="majorHAnsi" w:hAnsiTheme="majorHAnsi"/>
              </w:rPr>
              <w:t xml:space="preserve"> (e.g., modals, cause and effect language, visuals, call to action)</w:t>
            </w:r>
            <w:r w:rsidRPr="003A0EBD">
              <w:rPr>
                <w:rFonts w:asciiTheme="majorHAnsi" w:hAnsiTheme="majorHAnsi"/>
              </w:rPr>
              <w:t xml:space="preserve"> are clearly outlined so students can include them regardless of the format they choose.</w:t>
            </w:r>
            <w:r w:rsidR="003E7CCC" w:rsidRPr="003A0EBD">
              <w:rPr>
                <w:rFonts w:asciiTheme="majorHAnsi" w:hAnsiTheme="majorHAnsi"/>
              </w:rPr>
              <w:t xml:space="preserve"> Students can refer to their </w:t>
            </w:r>
            <w:hyperlink w:anchor="L12PSAGuidelines" w:history="1">
              <w:r w:rsidR="003E7CCC" w:rsidRPr="003A0EBD">
                <w:rPr>
                  <w:rStyle w:val="Hyperlink"/>
                  <w:rFonts w:asciiTheme="majorHAnsi" w:hAnsiTheme="majorHAnsi"/>
                </w:rPr>
                <w:t xml:space="preserve">PSA </w:t>
              </w:r>
              <w:r w:rsidR="006D6125" w:rsidRPr="003A0EBD">
                <w:rPr>
                  <w:rStyle w:val="Hyperlink"/>
                  <w:rFonts w:asciiTheme="majorHAnsi" w:hAnsiTheme="majorHAnsi"/>
                </w:rPr>
                <w:t>guidelines</w:t>
              </w:r>
            </w:hyperlink>
            <w:r w:rsidR="003E7CCC" w:rsidRPr="003A0EBD">
              <w:rPr>
                <w:rFonts w:asciiTheme="majorHAnsi" w:hAnsiTheme="majorHAnsi"/>
              </w:rPr>
              <w:t xml:space="preserve"> </w:t>
            </w:r>
            <w:r w:rsidR="006D6125" w:rsidRPr="003A0EBD">
              <w:rPr>
                <w:rFonts w:asciiTheme="majorHAnsi" w:hAnsiTheme="majorHAnsi"/>
              </w:rPr>
              <w:t>from Lesson 12.</w:t>
            </w:r>
            <w:r w:rsidR="003E7CCC" w:rsidRPr="003A0EBD">
              <w:rPr>
                <w:rFonts w:asciiTheme="majorHAnsi" w:hAnsiTheme="majorHAnsi"/>
              </w:rPr>
              <w:t xml:space="preserve"> </w:t>
            </w:r>
            <w:r w:rsidR="00CD1120" w:rsidRPr="003A0EBD">
              <w:rPr>
                <w:rFonts w:asciiTheme="majorHAnsi" w:hAnsiTheme="majorHAnsi"/>
              </w:rPr>
              <w:t xml:space="preserve">While students are working, circulate and offer feedback that is directly tied to their use of </w:t>
            </w:r>
            <w:r w:rsidR="00E406B0" w:rsidRPr="003A0EBD">
              <w:rPr>
                <w:rFonts w:asciiTheme="majorHAnsi" w:hAnsiTheme="majorHAnsi"/>
              </w:rPr>
              <w:t xml:space="preserve">targeted academic </w:t>
            </w:r>
            <w:r w:rsidR="00CD1120" w:rsidRPr="003A0EBD">
              <w:rPr>
                <w:rFonts w:asciiTheme="majorHAnsi" w:hAnsiTheme="majorHAnsi"/>
              </w:rPr>
              <w:t>language to convey meaning.</w:t>
            </w:r>
          </w:p>
          <w:p w14:paraId="045A76D1" w14:textId="77777777" w:rsidR="00313A75" w:rsidRPr="003A0EBD" w:rsidRDefault="00313A75">
            <w:pPr>
              <w:tabs>
                <w:tab w:val="right" w:pos="-11963"/>
              </w:tabs>
              <w:spacing w:after="0" w:line="240" w:lineRule="auto"/>
              <w:rPr>
                <w:rFonts w:asciiTheme="majorHAnsi" w:hAnsiTheme="majorHAnsi" w:cs="Arial"/>
              </w:rPr>
            </w:pPr>
          </w:p>
          <w:p w14:paraId="1D8CF34A" w14:textId="77777777" w:rsidR="00313A75" w:rsidRPr="003A0EBD" w:rsidRDefault="00313A75">
            <w:pPr>
              <w:pStyle w:val="Default"/>
              <w:numPr>
                <w:ilvl w:val="0"/>
                <w:numId w:val="179"/>
              </w:numPr>
              <w:rPr>
                <w:rFonts w:asciiTheme="majorHAnsi" w:hAnsiTheme="majorHAnsi"/>
                <w:color w:val="auto"/>
                <w:sz w:val="22"/>
                <w:szCs w:val="22"/>
              </w:rPr>
            </w:pPr>
            <w:r w:rsidRPr="003A0EBD">
              <w:rPr>
                <w:rFonts w:asciiTheme="majorHAnsi" w:hAnsiTheme="majorHAnsi"/>
                <w:color w:val="auto"/>
                <w:sz w:val="22"/>
                <w:szCs w:val="22"/>
              </w:rPr>
              <w:t xml:space="preserve">Day 2: Guide students through the creation of a script from the storyboard, and </w:t>
            </w:r>
            <w:r w:rsidR="000D3987" w:rsidRPr="003A0EBD">
              <w:rPr>
                <w:rFonts w:asciiTheme="majorHAnsi" w:hAnsiTheme="majorHAnsi"/>
                <w:color w:val="auto"/>
                <w:sz w:val="22"/>
                <w:szCs w:val="22"/>
              </w:rPr>
              <w:t xml:space="preserve">give them </w:t>
            </w:r>
            <w:r w:rsidR="00651D9B" w:rsidRPr="003A0EBD">
              <w:rPr>
                <w:rFonts w:asciiTheme="majorHAnsi" w:hAnsiTheme="majorHAnsi"/>
                <w:color w:val="auto"/>
                <w:sz w:val="22"/>
                <w:szCs w:val="22"/>
              </w:rPr>
              <w:t>time to</w:t>
            </w:r>
            <w:r w:rsidRPr="003A0EBD">
              <w:rPr>
                <w:rFonts w:asciiTheme="majorHAnsi" w:hAnsiTheme="majorHAnsi"/>
                <w:color w:val="auto"/>
                <w:sz w:val="22"/>
                <w:szCs w:val="22"/>
              </w:rPr>
              <w:t xml:space="preserve"> practice sa</w:t>
            </w:r>
            <w:r w:rsidR="00651D9B" w:rsidRPr="003A0EBD">
              <w:rPr>
                <w:rFonts w:asciiTheme="majorHAnsi" w:hAnsiTheme="majorHAnsi"/>
                <w:color w:val="auto"/>
                <w:sz w:val="22"/>
                <w:szCs w:val="22"/>
              </w:rPr>
              <w:t>ying it. Consider revisiting previously analyzed PSA scripts</w:t>
            </w:r>
            <w:r w:rsidR="000D3987" w:rsidRPr="003A0EBD">
              <w:rPr>
                <w:rFonts w:asciiTheme="majorHAnsi" w:hAnsiTheme="majorHAnsi"/>
                <w:color w:val="auto"/>
                <w:sz w:val="22"/>
                <w:szCs w:val="22"/>
              </w:rPr>
              <w:t>,</w:t>
            </w:r>
            <w:r w:rsidR="00651D9B" w:rsidRPr="003A0EBD">
              <w:rPr>
                <w:rFonts w:asciiTheme="majorHAnsi" w:hAnsiTheme="majorHAnsi"/>
                <w:color w:val="auto"/>
                <w:sz w:val="22"/>
                <w:szCs w:val="22"/>
              </w:rPr>
              <w:t xml:space="preserve"> noting key linguistic features.</w:t>
            </w:r>
            <w:r w:rsidR="00CD1120" w:rsidRPr="003A0EBD">
              <w:rPr>
                <w:rFonts w:asciiTheme="majorHAnsi" w:hAnsiTheme="majorHAnsi"/>
                <w:color w:val="auto"/>
                <w:sz w:val="22"/>
                <w:szCs w:val="22"/>
              </w:rPr>
              <w:t xml:space="preserve"> Be sure to have the previously analyzed script available for student reference.</w:t>
            </w:r>
            <w:r w:rsidR="00651D9B" w:rsidRPr="003A0EBD">
              <w:rPr>
                <w:rFonts w:asciiTheme="majorHAnsi" w:hAnsiTheme="majorHAnsi"/>
                <w:color w:val="auto"/>
                <w:sz w:val="22"/>
                <w:szCs w:val="22"/>
              </w:rPr>
              <w:t xml:space="preserve"> Consider having studen</w:t>
            </w:r>
            <w:r w:rsidRPr="003A0EBD">
              <w:rPr>
                <w:rFonts w:asciiTheme="majorHAnsi" w:hAnsiTheme="majorHAnsi"/>
                <w:color w:val="auto"/>
                <w:sz w:val="22"/>
                <w:szCs w:val="22"/>
              </w:rPr>
              <w:t>t</w:t>
            </w:r>
            <w:r w:rsidR="00651D9B" w:rsidRPr="003A0EBD">
              <w:rPr>
                <w:rFonts w:asciiTheme="majorHAnsi" w:hAnsiTheme="majorHAnsi"/>
                <w:color w:val="auto"/>
                <w:sz w:val="22"/>
                <w:szCs w:val="22"/>
              </w:rPr>
              <w:t>s</w:t>
            </w:r>
            <w:r w:rsidRPr="003A0EBD">
              <w:rPr>
                <w:rFonts w:asciiTheme="majorHAnsi" w:hAnsiTheme="majorHAnsi"/>
                <w:color w:val="auto"/>
                <w:sz w:val="22"/>
                <w:szCs w:val="22"/>
              </w:rPr>
              <w:t xml:space="preserve"> write the script on index cards and practice off the cards. Another option would be to print their script using large font. Some students may want to include visuals in their script, such as an image of an eye when they want to look up for eye contact with the audience. </w:t>
            </w:r>
            <w:r w:rsidR="00CD1120" w:rsidRPr="003A0EBD">
              <w:rPr>
                <w:rFonts w:asciiTheme="majorHAnsi" w:hAnsiTheme="majorHAnsi"/>
                <w:color w:val="auto"/>
                <w:sz w:val="22"/>
                <w:szCs w:val="22"/>
              </w:rPr>
              <w:t xml:space="preserve">Circulate and offer students specific feedback about their progress in relation to the PSA checklist. </w:t>
            </w:r>
          </w:p>
          <w:p w14:paraId="435E1CAC" w14:textId="77777777" w:rsidR="00313A75" w:rsidRPr="003A0EBD" w:rsidRDefault="00313A75">
            <w:pPr>
              <w:pStyle w:val="Default"/>
              <w:ind w:left="360"/>
              <w:rPr>
                <w:rFonts w:asciiTheme="majorHAnsi" w:hAnsiTheme="majorHAnsi"/>
                <w:color w:val="auto"/>
                <w:sz w:val="22"/>
                <w:szCs w:val="22"/>
              </w:rPr>
            </w:pPr>
          </w:p>
          <w:p w14:paraId="0C7ED492" w14:textId="77777777" w:rsidR="00313A75" w:rsidRPr="003A0EBD" w:rsidRDefault="00313A75">
            <w:pPr>
              <w:pStyle w:val="Default"/>
              <w:numPr>
                <w:ilvl w:val="0"/>
                <w:numId w:val="179"/>
              </w:numPr>
              <w:rPr>
                <w:rFonts w:asciiTheme="majorHAnsi" w:hAnsiTheme="majorHAnsi"/>
                <w:color w:val="auto"/>
                <w:sz w:val="22"/>
                <w:szCs w:val="22"/>
              </w:rPr>
            </w:pPr>
            <w:r w:rsidRPr="003A0EBD">
              <w:rPr>
                <w:rFonts w:asciiTheme="majorHAnsi" w:hAnsiTheme="majorHAnsi"/>
                <w:color w:val="auto"/>
                <w:sz w:val="22"/>
                <w:szCs w:val="22"/>
              </w:rPr>
              <w:t xml:space="preserve">Day 3: Ask students to create any visuals that need to be </w:t>
            </w:r>
            <w:r w:rsidR="00651D9B" w:rsidRPr="003A0EBD">
              <w:rPr>
                <w:rFonts w:asciiTheme="majorHAnsi" w:hAnsiTheme="majorHAnsi"/>
                <w:color w:val="auto"/>
                <w:sz w:val="22"/>
                <w:szCs w:val="22"/>
              </w:rPr>
              <w:t>filmed for the PSA (this may</w:t>
            </w:r>
            <w:r w:rsidRPr="003A0EBD">
              <w:rPr>
                <w:rFonts w:asciiTheme="majorHAnsi" w:hAnsiTheme="majorHAnsi"/>
                <w:color w:val="auto"/>
                <w:sz w:val="22"/>
                <w:szCs w:val="22"/>
              </w:rPr>
              <w:t xml:space="preserve"> mean enlarging or coloring </w:t>
            </w:r>
            <w:r w:rsidR="00651D9B" w:rsidRPr="003A0EBD">
              <w:rPr>
                <w:rFonts w:asciiTheme="majorHAnsi" w:hAnsiTheme="majorHAnsi"/>
                <w:color w:val="auto"/>
                <w:sz w:val="22"/>
                <w:szCs w:val="22"/>
              </w:rPr>
              <w:t xml:space="preserve">images </w:t>
            </w:r>
            <w:r w:rsidRPr="003A0EBD">
              <w:rPr>
                <w:rFonts w:asciiTheme="majorHAnsi" w:hAnsiTheme="majorHAnsi"/>
                <w:color w:val="auto"/>
                <w:sz w:val="22"/>
                <w:szCs w:val="22"/>
              </w:rPr>
              <w:t>with markers, etc.). Emphasize to students that they should be sure the enlarging and coloring is consistent with and highlight</w:t>
            </w:r>
            <w:r w:rsidR="00651D9B" w:rsidRPr="003A0EBD">
              <w:rPr>
                <w:rFonts w:asciiTheme="majorHAnsi" w:hAnsiTheme="majorHAnsi"/>
                <w:color w:val="auto"/>
                <w:sz w:val="22"/>
                <w:szCs w:val="22"/>
              </w:rPr>
              <w:t>s</w:t>
            </w:r>
            <w:r w:rsidRPr="003A0EBD">
              <w:rPr>
                <w:rFonts w:asciiTheme="majorHAnsi" w:hAnsiTheme="majorHAnsi"/>
                <w:color w:val="auto"/>
                <w:sz w:val="22"/>
                <w:szCs w:val="22"/>
              </w:rPr>
              <w:t xml:space="preserve"> the message they want to convey. </w:t>
            </w:r>
            <w:r w:rsidR="00CD1120" w:rsidRPr="003A0EBD">
              <w:rPr>
                <w:rFonts w:asciiTheme="majorHAnsi" w:hAnsiTheme="majorHAnsi"/>
                <w:color w:val="auto"/>
                <w:sz w:val="22"/>
                <w:szCs w:val="22"/>
              </w:rPr>
              <w:t xml:space="preserve">Circulate and ask questions to prompt student reflection about why they </w:t>
            </w:r>
            <w:r w:rsidR="006D6125" w:rsidRPr="003A0EBD">
              <w:rPr>
                <w:rFonts w:asciiTheme="majorHAnsi" w:hAnsiTheme="majorHAnsi"/>
                <w:color w:val="auto"/>
                <w:sz w:val="22"/>
                <w:szCs w:val="22"/>
              </w:rPr>
              <w:t xml:space="preserve">chose </w:t>
            </w:r>
            <w:r w:rsidR="00CD1120" w:rsidRPr="003A0EBD">
              <w:rPr>
                <w:rFonts w:asciiTheme="majorHAnsi" w:hAnsiTheme="majorHAnsi"/>
                <w:color w:val="auto"/>
                <w:sz w:val="22"/>
                <w:szCs w:val="22"/>
              </w:rPr>
              <w:t>the visuals.</w:t>
            </w:r>
          </w:p>
          <w:p w14:paraId="78AD8F98" w14:textId="77777777" w:rsidR="00313A75" w:rsidRPr="003A0EBD" w:rsidRDefault="00313A75">
            <w:pPr>
              <w:pStyle w:val="Default"/>
              <w:ind w:left="360"/>
              <w:rPr>
                <w:rFonts w:asciiTheme="majorHAnsi" w:hAnsiTheme="majorHAnsi"/>
                <w:color w:val="auto"/>
                <w:sz w:val="22"/>
                <w:szCs w:val="22"/>
              </w:rPr>
            </w:pPr>
          </w:p>
          <w:p w14:paraId="356AC104" w14:textId="77777777" w:rsidR="00313A75" w:rsidRPr="003A0EBD" w:rsidRDefault="00313A75">
            <w:pPr>
              <w:pStyle w:val="Default"/>
              <w:numPr>
                <w:ilvl w:val="0"/>
                <w:numId w:val="179"/>
              </w:numPr>
              <w:rPr>
                <w:rFonts w:asciiTheme="majorHAnsi" w:hAnsiTheme="majorHAnsi"/>
                <w:color w:val="auto"/>
                <w:sz w:val="22"/>
                <w:szCs w:val="22"/>
              </w:rPr>
            </w:pPr>
            <w:r w:rsidRPr="003A0EBD">
              <w:rPr>
                <w:rFonts w:asciiTheme="majorHAnsi" w:hAnsiTheme="majorHAnsi"/>
                <w:color w:val="auto"/>
                <w:sz w:val="22"/>
                <w:szCs w:val="22"/>
              </w:rPr>
              <w:t>Day 4: Have stu</w:t>
            </w:r>
            <w:r w:rsidR="005E3F8E" w:rsidRPr="003A0EBD">
              <w:rPr>
                <w:rFonts w:asciiTheme="majorHAnsi" w:hAnsiTheme="majorHAnsi"/>
                <w:color w:val="auto"/>
                <w:sz w:val="22"/>
                <w:szCs w:val="22"/>
              </w:rPr>
              <w:t>dents practice their script</w:t>
            </w:r>
            <w:r w:rsidR="006D6125" w:rsidRPr="003A0EBD">
              <w:rPr>
                <w:rFonts w:asciiTheme="majorHAnsi" w:hAnsiTheme="majorHAnsi"/>
                <w:color w:val="auto"/>
                <w:sz w:val="22"/>
                <w:szCs w:val="22"/>
              </w:rPr>
              <w:t>s</w:t>
            </w:r>
            <w:r w:rsidR="005E3F8E" w:rsidRPr="003A0EBD">
              <w:rPr>
                <w:rFonts w:asciiTheme="majorHAnsi" w:hAnsiTheme="majorHAnsi"/>
                <w:color w:val="auto"/>
                <w:sz w:val="22"/>
                <w:szCs w:val="22"/>
              </w:rPr>
              <w:t xml:space="preserve"> using the </w:t>
            </w:r>
            <w:r w:rsidRPr="003A0EBD">
              <w:rPr>
                <w:rFonts w:asciiTheme="majorHAnsi" w:hAnsiTheme="majorHAnsi"/>
                <w:color w:val="auto"/>
                <w:sz w:val="22"/>
                <w:szCs w:val="22"/>
              </w:rPr>
              <w:t>rubric. Some may prefer to do this independently</w:t>
            </w:r>
            <w:r w:rsidR="006D6125" w:rsidRPr="003A0EBD">
              <w:rPr>
                <w:rFonts w:asciiTheme="majorHAnsi" w:hAnsiTheme="majorHAnsi"/>
                <w:color w:val="auto"/>
                <w:sz w:val="22"/>
                <w:szCs w:val="22"/>
              </w:rPr>
              <w:t xml:space="preserve">; </w:t>
            </w:r>
            <w:r w:rsidRPr="003A0EBD">
              <w:rPr>
                <w:rFonts w:asciiTheme="majorHAnsi" w:hAnsiTheme="majorHAnsi"/>
                <w:color w:val="auto"/>
                <w:sz w:val="22"/>
                <w:szCs w:val="22"/>
              </w:rPr>
              <w:t>other</w:t>
            </w:r>
            <w:r w:rsidR="006D6125" w:rsidRPr="003A0EBD">
              <w:rPr>
                <w:rFonts w:asciiTheme="majorHAnsi" w:hAnsiTheme="majorHAnsi"/>
                <w:color w:val="auto"/>
                <w:sz w:val="22"/>
                <w:szCs w:val="22"/>
              </w:rPr>
              <w:t>s</w:t>
            </w:r>
            <w:r w:rsidRPr="003A0EBD">
              <w:rPr>
                <w:rFonts w:asciiTheme="majorHAnsi" w:hAnsiTheme="majorHAnsi"/>
                <w:color w:val="auto"/>
                <w:sz w:val="22"/>
                <w:szCs w:val="22"/>
              </w:rPr>
              <w:t xml:space="preserve"> may prefer to do so in groups. </w:t>
            </w:r>
            <w:r w:rsidR="00CD1120" w:rsidRPr="003A0EBD">
              <w:rPr>
                <w:rFonts w:asciiTheme="majorHAnsi" w:hAnsiTheme="majorHAnsi"/>
                <w:color w:val="auto"/>
                <w:sz w:val="22"/>
                <w:szCs w:val="22"/>
              </w:rPr>
              <w:t xml:space="preserve">Consider modeling an effective and ineffective presentation for students. Alternatively, consider showing a video of a student delivering an effective presentation. Ask students to think about what made the presentation effective. </w:t>
            </w:r>
          </w:p>
          <w:p w14:paraId="5B7B8799" w14:textId="77777777" w:rsidR="00313A75" w:rsidRPr="003A0EBD" w:rsidRDefault="00313A75">
            <w:pPr>
              <w:pStyle w:val="Default"/>
              <w:ind w:left="360"/>
              <w:rPr>
                <w:rFonts w:asciiTheme="majorHAnsi" w:hAnsiTheme="majorHAnsi"/>
                <w:b/>
                <w:sz w:val="22"/>
                <w:szCs w:val="22"/>
              </w:rPr>
            </w:pPr>
          </w:p>
          <w:p w14:paraId="2D0DEDEC" w14:textId="77777777" w:rsidR="003725F6" w:rsidRPr="00A76F6A" w:rsidRDefault="00313A75" w:rsidP="00A76F6A">
            <w:pPr>
              <w:pStyle w:val="Default"/>
              <w:numPr>
                <w:ilvl w:val="0"/>
                <w:numId w:val="179"/>
              </w:numPr>
              <w:rPr>
                <w:rFonts w:asciiTheme="majorHAnsi" w:hAnsiTheme="majorHAnsi"/>
                <w:b/>
              </w:rPr>
            </w:pPr>
            <w:r w:rsidRPr="003A0EBD">
              <w:rPr>
                <w:rFonts w:asciiTheme="majorHAnsi" w:hAnsiTheme="majorHAnsi"/>
                <w:sz w:val="22"/>
                <w:szCs w:val="22"/>
              </w:rPr>
              <w:t>Day 5: This day is focused on students acting out their script together, and taking turns filming and appearing in their PSAs.</w:t>
            </w:r>
            <w:r w:rsidR="00651D9B" w:rsidRPr="003A0EBD">
              <w:rPr>
                <w:rFonts w:asciiTheme="majorHAnsi" w:hAnsiTheme="majorHAnsi"/>
                <w:sz w:val="22"/>
                <w:szCs w:val="22"/>
              </w:rPr>
              <w:t xml:space="preserve"> Provide students with ongoing feedback regarding their use of key presentation skills.</w:t>
            </w:r>
            <w:r w:rsidRPr="003A0EBD">
              <w:rPr>
                <w:rFonts w:asciiTheme="majorHAnsi" w:hAnsiTheme="majorHAnsi"/>
                <w:sz w:val="22"/>
                <w:szCs w:val="22"/>
              </w:rPr>
              <w:t xml:space="preserve"> Once the PSAs are completed, edit the videos with help from students.</w:t>
            </w:r>
          </w:p>
        </w:tc>
      </w:tr>
      <w:tr w:rsidR="00C35AA9" w:rsidRPr="003A0EBD" w14:paraId="3D41B220" w14:textId="77777777" w:rsidTr="00A76F6A">
        <w:tc>
          <w:tcPr>
            <w:tcW w:w="14395" w:type="dxa"/>
            <w:shd w:val="clear" w:color="auto" w:fill="FFF2CC"/>
          </w:tcPr>
          <w:p w14:paraId="1B8E4D8C" w14:textId="77777777" w:rsidR="00C35AA9" w:rsidRPr="003A0EBD" w:rsidRDefault="00C35AA9">
            <w:pPr>
              <w:spacing w:after="0" w:line="240" w:lineRule="auto"/>
              <w:rPr>
                <w:rFonts w:asciiTheme="majorHAnsi" w:hAnsiTheme="majorHAnsi"/>
              </w:rPr>
            </w:pPr>
            <w:r w:rsidRPr="003A0EBD">
              <w:rPr>
                <w:rFonts w:asciiTheme="majorHAnsi" w:hAnsiTheme="majorHAnsi"/>
                <w:b/>
              </w:rPr>
              <w:t xml:space="preserve">Lesson </w:t>
            </w:r>
            <w:r w:rsidR="006D6125" w:rsidRPr="003A0EBD">
              <w:rPr>
                <w:rFonts w:asciiTheme="majorHAnsi" w:hAnsiTheme="majorHAnsi"/>
                <w:b/>
              </w:rPr>
              <w:t>Closing</w:t>
            </w:r>
          </w:p>
        </w:tc>
      </w:tr>
      <w:tr w:rsidR="00C35AA9" w:rsidRPr="003A0EBD" w14:paraId="6D7AAB0B" w14:textId="77777777" w:rsidTr="005722AE">
        <w:tc>
          <w:tcPr>
            <w:tcW w:w="14395" w:type="dxa"/>
          </w:tcPr>
          <w:p w14:paraId="1C5B4D4B" w14:textId="77777777" w:rsidR="00313A75" w:rsidRPr="003A0EBD" w:rsidRDefault="00313A75">
            <w:pPr>
              <w:pStyle w:val="Default"/>
              <w:numPr>
                <w:ilvl w:val="0"/>
                <w:numId w:val="178"/>
              </w:numPr>
              <w:contextualSpacing/>
              <w:rPr>
                <w:rFonts w:asciiTheme="majorHAnsi" w:hAnsiTheme="majorHAnsi"/>
                <w:color w:val="auto"/>
                <w:sz w:val="22"/>
                <w:szCs w:val="22"/>
              </w:rPr>
            </w:pPr>
            <w:r w:rsidRPr="003A0EBD">
              <w:rPr>
                <w:rFonts w:asciiTheme="majorHAnsi" w:hAnsiTheme="majorHAnsi"/>
                <w:color w:val="auto"/>
                <w:sz w:val="22"/>
                <w:szCs w:val="22"/>
              </w:rPr>
              <w:t>Organize ways for students to share their videos with part or the whole s</w:t>
            </w:r>
            <w:r w:rsidR="005E3F8E" w:rsidRPr="003A0EBD">
              <w:rPr>
                <w:rFonts w:asciiTheme="majorHAnsi" w:hAnsiTheme="majorHAnsi"/>
                <w:color w:val="auto"/>
                <w:sz w:val="22"/>
                <w:szCs w:val="22"/>
              </w:rPr>
              <w:t>chool to promote Clean Water Day</w:t>
            </w:r>
            <w:r w:rsidRPr="003A0EBD">
              <w:rPr>
                <w:rFonts w:asciiTheme="majorHAnsi" w:hAnsiTheme="majorHAnsi"/>
                <w:color w:val="auto"/>
                <w:sz w:val="22"/>
                <w:szCs w:val="22"/>
              </w:rPr>
              <w:t>. Advertise for the event using announcements, flyers</w:t>
            </w:r>
            <w:r w:rsidR="006D6125" w:rsidRPr="003A0EBD">
              <w:rPr>
                <w:rFonts w:asciiTheme="majorHAnsi" w:hAnsiTheme="majorHAnsi"/>
                <w:color w:val="auto"/>
                <w:sz w:val="22"/>
                <w:szCs w:val="22"/>
              </w:rPr>
              <w:t>,</w:t>
            </w:r>
            <w:r w:rsidRPr="003A0EBD">
              <w:rPr>
                <w:rFonts w:asciiTheme="majorHAnsi" w:hAnsiTheme="majorHAnsi"/>
                <w:color w:val="auto"/>
                <w:sz w:val="22"/>
                <w:szCs w:val="22"/>
              </w:rPr>
              <w:t xml:space="preserve"> and posters. Display student storyboards as well to promote awareness of clean water issues. </w:t>
            </w:r>
          </w:p>
          <w:p w14:paraId="75B0FDA6" w14:textId="77777777" w:rsidR="00313A75" w:rsidRPr="003A0EBD" w:rsidRDefault="00313A75">
            <w:pPr>
              <w:pStyle w:val="ListParagraph"/>
              <w:spacing w:after="0" w:line="240" w:lineRule="auto"/>
              <w:ind w:left="360"/>
              <w:rPr>
                <w:rFonts w:asciiTheme="majorHAnsi" w:hAnsiTheme="majorHAnsi" w:cs="Arial"/>
                <w:lang w:eastAsia="en-US"/>
              </w:rPr>
            </w:pPr>
          </w:p>
          <w:p w14:paraId="21FFCD7B" w14:textId="77777777" w:rsidR="00863965" w:rsidRPr="00A76F6A" w:rsidRDefault="00313A75">
            <w:pPr>
              <w:pStyle w:val="ListParagraph"/>
              <w:numPr>
                <w:ilvl w:val="0"/>
                <w:numId w:val="178"/>
              </w:numPr>
              <w:spacing w:after="0" w:line="240" w:lineRule="auto"/>
              <w:rPr>
                <w:rFonts w:asciiTheme="majorHAnsi" w:hAnsiTheme="majorHAnsi"/>
              </w:rPr>
            </w:pPr>
            <w:r w:rsidRPr="003A0EBD">
              <w:rPr>
                <w:rFonts w:asciiTheme="majorHAnsi" w:hAnsiTheme="majorHAnsi" w:cs="Arial"/>
                <w:lang w:eastAsia="en-US"/>
              </w:rPr>
              <w:t xml:space="preserve">Provide students time to self-assess their work using the </w:t>
            </w:r>
            <w:hyperlink w:anchor="L14Rubric" w:history="1">
              <w:r w:rsidRPr="003A0EBD">
                <w:rPr>
                  <w:rStyle w:val="Hyperlink"/>
                  <w:rFonts w:asciiTheme="majorHAnsi" w:hAnsiTheme="majorHAnsi" w:cs="Arial"/>
                  <w:lang w:eastAsia="en-US"/>
                </w:rPr>
                <w:t xml:space="preserve">PSA </w:t>
              </w:r>
              <w:r w:rsidR="006D6125" w:rsidRPr="003A0EBD">
                <w:rPr>
                  <w:rStyle w:val="Hyperlink"/>
                  <w:rFonts w:asciiTheme="majorHAnsi" w:hAnsiTheme="majorHAnsi" w:cs="Arial"/>
                  <w:lang w:eastAsia="en-US"/>
                </w:rPr>
                <w:t>r</w:t>
              </w:r>
              <w:r w:rsidRPr="003A0EBD">
                <w:rPr>
                  <w:rStyle w:val="Hyperlink"/>
                  <w:rFonts w:asciiTheme="majorHAnsi" w:hAnsiTheme="majorHAnsi" w:cs="Arial"/>
                  <w:lang w:eastAsia="en-US"/>
                </w:rPr>
                <w:t>ubric</w:t>
              </w:r>
            </w:hyperlink>
            <w:r w:rsidRPr="003A0EBD">
              <w:rPr>
                <w:rFonts w:asciiTheme="majorHAnsi" w:hAnsiTheme="majorHAnsi" w:cs="Arial"/>
                <w:lang w:eastAsia="en-US"/>
              </w:rPr>
              <w:t>.</w:t>
            </w:r>
          </w:p>
        </w:tc>
      </w:tr>
      <w:bookmarkEnd w:id="106"/>
    </w:tbl>
    <w:p w14:paraId="1600AA27" w14:textId="77777777" w:rsidR="006E7CDE" w:rsidRPr="00A34B4D" w:rsidRDefault="006E7CDE">
      <w:pPr>
        <w:spacing w:after="0" w:line="240" w:lineRule="auto"/>
        <w:rPr>
          <w:rFonts w:asciiTheme="majorHAnsi" w:hAnsiTheme="majorHAnsi" w:cs="Arial"/>
          <w:sz w:val="24"/>
          <w:szCs w:val="24"/>
          <w:lang w:eastAsia="en-US"/>
        </w:rPr>
      </w:pPr>
    </w:p>
    <w:p w14:paraId="328C5609" w14:textId="77777777" w:rsidR="00313A75" w:rsidRPr="00A34B4D" w:rsidRDefault="00313A75">
      <w:pPr>
        <w:spacing w:after="0" w:line="240" w:lineRule="auto"/>
        <w:rPr>
          <w:rFonts w:asciiTheme="majorHAnsi" w:hAnsiTheme="majorHAnsi" w:cs="Arial"/>
          <w:sz w:val="24"/>
          <w:szCs w:val="24"/>
          <w:lang w:eastAsia="en-US"/>
        </w:rPr>
      </w:pPr>
      <w:r w:rsidRPr="00A34B4D">
        <w:rPr>
          <w:rFonts w:asciiTheme="majorHAnsi" w:hAnsiTheme="majorHAnsi" w:cs="Arial"/>
          <w:sz w:val="24"/>
          <w:szCs w:val="24"/>
          <w:lang w:eastAsia="en-US"/>
        </w:rPr>
        <w:br w:type="page"/>
      </w:r>
    </w:p>
    <w:p w14:paraId="4CCD7621" w14:textId="77777777" w:rsidR="003725F6" w:rsidRPr="00094562" w:rsidRDefault="006E7CDE" w:rsidP="00094562">
      <w:pPr>
        <w:pStyle w:val="Heading1"/>
        <w:rPr>
          <w:sz w:val="44"/>
          <w:szCs w:val="44"/>
          <w:lang w:eastAsia="en-US"/>
        </w:rPr>
      </w:pPr>
      <w:r w:rsidRPr="00094562">
        <w:rPr>
          <w:sz w:val="44"/>
          <w:szCs w:val="44"/>
          <w:lang w:eastAsia="en-US"/>
        </w:rPr>
        <w:t>Lesson 14 Resources</w:t>
      </w:r>
    </w:p>
    <w:p w14:paraId="0139A82F" w14:textId="77777777" w:rsidR="008C127B" w:rsidRPr="003A0EBD" w:rsidRDefault="008C127B" w:rsidP="008C127B">
      <w:pPr>
        <w:pStyle w:val="ListParagraph"/>
        <w:numPr>
          <w:ilvl w:val="0"/>
          <w:numId w:val="181"/>
        </w:numPr>
        <w:spacing w:after="0" w:line="240" w:lineRule="auto"/>
        <w:rPr>
          <w:rFonts w:asciiTheme="majorHAnsi" w:hAnsiTheme="majorHAnsi"/>
          <w:lang w:eastAsia="en-US"/>
        </w:rPr>
      </w:pPr>
      <w:r w:rsidRPr="003A0EBD">
        <w:rPr>
          <w:rFonts w:asciiTheme="majorHAnsi" w:hAnsiTheme="majorHAnsi"/>
          <w:lang w:eastAsia="en-US"/>
        </w:rPr>
        <w:t xml:space="preserve">Computer </w:t>
      </w:r>
      <w:r>
        <w:rPr>
          <w:rFonts w:asciiTheme="majorHAnsi" w:hAnsiTheme="majorHAnsi"/>
          <w:lang w:eastAsia="en-US"/>
        </w:rPr>
        <w:t xml:space="preserve">with </w:t>
      </w:r>
      <w:r w:rsidRPr="003A0EBD">
        <w:rPr>
          <w:rFonts w:asciiTheme="majorHAnsi" w:hAnsiTheme="majorHAnsi"/>
          <w:lang w:eastAsia="en-US"/>
        </w:rPr>
        <w:t>Internet access</w:t>
      </w:r>
    </w:p>
    <w:p w14:paraId="1BF5BE89" w14:textId="77777777" w:rsidR="008C127B" w:rsidRPr="003A0EBD" w:rsidRDefault="008C127B" w:rsidP="008C127B">
      <w:pPr>
        <w:pStyle w:val="ListParagraph"/>
        <w:numPr>
          <w:ilvl w:val="0"/>
          <w:numId w:val="181"/>
        </w:numPr>
        <w:spacing w:after="0" w:line="240" w:lineRule="auto"/>
        <w:rPr>
          <w:rFonts w:asciiTheme="majorHAnsi" w:hAnsiTheme="majorHAnsi"/>
          <w:lang w:eastAsia="en-US"/>
        </w:rPr>
      </w:pPr>
      <w:r w:rsidRPr="003A0EBD">
        <w:rPr>
          <w:rFonts w:asciiTheme="majorHAnsi" w:hAnsiTheme="majorHAnsi"/>
          <w:lang w:eastAsia="en-US"/>
        </w:rPr>
        <w:t>Poster board, markers, scissors</w:t>
      </w:r>
    </w:p>
    <w:p w14:paraId="3D9B4EBC" w14:textId="77777777" w:rsidR="008C127B" w:rsidRPr="003A0EBD" w:rsidRDefault="008C127B" w:rsidP="008C127B">
      <w:pPr>
        <w:pStyle w:val="ListParagraph"/>
        <w:numPr>
          <w:ilvl w:val="0"/>
          <w:numId w:val="181"/>
        </w:numPr>
        <w:spacing w:after="0" w:line="240" w:lineRule="auto"/>
        <w:rPr>
          <w:rFonts w:asciiTheme="majorHAnsi" w:hAnsiTheme="majorHAnsi"/>
          <w:lang w:eastAsia="en-US"/>
        </w:rPr>
      </w:pPr>
      <w:r w:rsidRPr="003A0EBD">
        <w:rPr>
          <w:rFonts w:asciiTheme="majorHAnsi" w:hAnsiTheme="majorHAnsi"/>
          <w:lang w:eastAsia="en-US"/>
        </w:rPr>
        <w:t>Video camera or smartphone</w:t>
      </w:r>
    </w:p>
    <w:p w14:paraId="0A2853C9" w14:textId="77777777" w:rsidR="001D1664" w:rsidRPr="001B640F" w:rsidRDefault="00402920" w:rsidP="00273855">
      <w:pPr>
        <w:pStyle w:val="ListParagraph"/>
        <w:numPr>
          <w:ilvl w:val="0"/>
          <w:numId w:val="181"/>
        </w:numPr>
        <w:spacing w:after="0" w:line="240" w:lineRule="auto"/>
        <w:rPr>
          <w:rFonts w:ascii="Cambria" w:hAnsi="Cambria"/>
          <w:lang w:eastAsia="en-US"/>
        </w:rPr>
      </w:pPr>
      <w:r w:rsidRPr="00273855">
        <w:rPr>
          <w:rFonts w:asciiTheme="majorHAnsi" w:hAnsiTheme="majorHAnsi"/>
          <w:lang w:eastAsia="en-US"/>
        </w:rPr>
        <w:t>Editing software</w:t>
      </w:r>
    </w:p>
    <w:p w14:paraId="4822FAC5" w14:textId="77777777" w:rsidR="0046602B" w:rsidRDefault="001B640F" w:rsidP="0046602B">
      <w:pPr>
        <w:pStyle w:val="ListParagraph"/>
        <w:numPr>
          <w:ilvl w:val="0"/>
          <w:numId w:val="181"/>
        </w:numPr>
        <w:spacing w:after="0" w:line="240" w:lineRule="auto"/>
        <w:rPr>
          <w:rFonts w:ascii="Cambria" w:hAnsi="Cambria"/>
          <w:lang w:eastAsia="en-US"/>
        </w:rPr>
      </w:pPr>
      <w:r w:rsidRPr="001B640F">
        <w:rPr>
          <w:bCs/>
        </w:rPr>
        <w:t>Differentiation of the CEPA using WIDA Performance Indicators </w:t>
      </w:r>
      <w:r w:rsidR="00734F07" w:rsidRPr="0046602B">
        <w:rPr>
          <w:rFonts w:ascii="Cambria" w:hAnsi="Cambria"/>
          <w:b/>
          <w:lang w:eastAsia="en-US"/>
        </w:rPr>
        <w:t>(</w:t>
      </w:r>
      <w:hyperlink w:anchor="L14Rubric" w:history="1">
        <w:r w:rsidR="00734F07" w:rsidRPr="0046602B">
          <w:rPr>
            <w:rStyle w:val="Hyperlink"/>
            <w:b/>
            <w:lang w:eastAsia="en-US"/>
          </w:rPr>
          <w:t>available below</w:t>
        </w:r>
      </w:hyperlink>
      <w:r w:rsidR="00734F07" w:rsidRPr="0046602B">
        <w:rPr>
          <w:rFonts w:ascii="Cambria" w:hAnsi="Cambria"/>
          <w:b/>
          <w:lang w:eastAsia="en-US"/>
        </w:rPr>
        <w:t>)</w:t>
      </w:r>
    </w:p>
    <w:p w14:paraId="00FB2C9D" w14:textId="77777777" w:rsidR="00F2567E" w:rsidRPr="0046602B" w:rsidRDefault="00402920" w:rsidP="00DE49A7">
      <w:pPr>
        <w:pStyle w:val="ListParagraph"/>
        <w:numPr>
          <w:ilvl w:val="0"/>
          <w:numId w:val="181"/>
        </w:numPr>
        <w:spacing w:after="0" w:line="240" w:lineRule="auto"/>
        <w:ind w:left="0" w:firstLine="0"/>
        <w:rPr>
          <w:rFonts w:ascii="Cambria" w:hAnsi="Cambria"/>
          <w:lang w:eastAsia="en-US"/>
        </w:rPr>
      </w:pPr>
      <w:r w:rsidRPr="0046602B">
        <w:rPr>
          <w:rFonts w:ascii="Cambria" w:hAnsi="Cambria"/>
          <w:lang w:eastAsia="en-US"/>
        </w:rPr>
        <w:t xml:space="preserve">PSA rubric </w:t>
      </w:r>
      <w:r w:rsidR="00734F07">
        <w:rPr>
          <w:rFonts w:ascii="Cambria" w:hAnsi="Cambria"/>
          <w:lang w:eastAsia="en-US"/>
        </w:rPr>
        <w:t>(available below)</w:t>
      </w:r>
      <w:r w:rsidR="008C127B">
        <w:rPr>
          <w:lang w:eastAsia="en-US"/>
        </w:rPr>
        <w:br w:type="page"/>
      </w:r>
      <w:bookmarkStart w:id="107" w:name="L14Rubric"/>
      <w:bookmarkEnd w:id="107"/>
      <w:r w:rsidR="00F2567E" w:rsidRPr="009B61D4">
        <w:rPr>
          <w:rFonts w:asciiTheme="majorHAnsi" w:hAnsiTheme="majorHAnsi"/>
          <w:bCs/>
          <w:sz w:val="28"/>
          <w:szCs w:val="28"/>
        </w:rPr>
        <w:t>Differentiation of the CEPA using WIDA Performance Indicators</w:t>
      </w:r>
      <w:r w:rsidR="00F2567E" w:rsidRPr="0046602B">
        <w:rPr>
          <w:bCs/>
        </w:rPr>
        <w:t> </w:t>
      </w:r>
    </w:p>
    <w:p w14:paraId="3EEB3CBB" w14:textId="77777777" w:rsidR="00F2567E" w:rsidRDefault="00F2567E" w:rsidP="00AF00F7">
      <w:pPr>
        <w:pStyle w:val="NoSpacing"/>
      </w:pPr>
      <w:r>
        <w:t xml:space="preserve">Teachers may adjust performance indicators as necessary based on student needs. </w:t>
      </w:r>
    </w:p>
    <w:p w14:paraId="6185A687" w14:textId="77777777" w:rsidR="00F2567E" w:rsidRDefault="00F2567E" w:rsidP="00AF00F7">
      <w:pPr>
        <w:pStyle w:val="NoSpacing"/>
      </w:pPr>
    </w:p>
    <w:p w14:paraId="5F52711E" w14:textId="77777777" w:rsidR="00F2567E" w:rsidRDefault="00F2567E" w:rsidP="00F2567E">
      <w:pPr>
        <w:jc w:val="center"/>
        <w:rPr>
          <w:lang w:eastAsia="en-US"/>
        </w:rPr>
      </w:pPr>
      <w:bookmarkStart w:id="108" w:name="_Toc453192957"/>
      <w:bookmarkStart w:id="109" w:name="_Toc454251296"/>
      <w:bookmarkStart w:id="110" w:name="MPI"/>
      <w:r w:rsidRPr="00A76F6A">
        <w:rPr>
          <w:rFonts w:asciiTheme="majorHAnsi" w:hAnsiTheme="majorHAnsi"/>
          <w:sz w:val="52"/>
          <w:szCs w:val="36"/>
          <w:lang w:eastAsia="en-US"/>
        </w:rPr>
        <w:t>Model Performance Indicators</w:t>
      </w:r>
      <w:bookmarkEnd w:id="108"/>
      <w:bookmarkEnd w:id="1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9"/>
        <w:gridCol w:w="3561"/>
        <w:gridCol w:w="2139"/>
        <w:gridCol w:w="2049"/>
        <w:gridCol w:w="2002"/>
      </w:tblGrid>
      <w:tr w:rsidR="00F2567E" w:rsidRPr="00A34B4D" w14:paraId="1AF3409E" w14:textId="77777777" w:rsidTr="00D5578B">
        <w:tc>
          <w:tcPr>
            <w:tcW w:w="5000" w:type="pct"/>
            <w:gridSpan w:val="5"/>
            <w:tcBorders>
              <w:bottom w:val="single" w:sz="4" w:space="0" w:color="000000"/>
            </w:tcBorders>
            <w:shd w:val="clear" w:color="auto" w:fill="D9D9D9"/>
          </w:tcPr>
          <w:bookmarkEnd w:id="110"/>
          <w:p w14:paraId="78CA7133" w14:textId="77777777" w:rsidR="00F2567E" w:rsidRDefault="00F2567E" w:rsidP="00D5578B">
            <w:pPr>
              <w:spacing w:after="0" w:line="240" w:lineRule="auto"/>
              <w:contextualSpacing/>
              <w:rPr>
                <w:rFonts w:asciiTheme="majorHAnsi" w:hAnsiTheme="majorHAnsi"/>
                <w:b/>
              </w:rPr>
            </w:pPr>
            <w:r w:rsidRPr="003A0EBD">
              <w:rPr>
                <w:rFonts w:asciiTheme="majorHAnsi" w:hAnsiTheme="majorHAnsi"/>
                <w:b/>
              </w:rPr>
              <w:t>WIDA Standard: The Language of English Language Arts</w:t>
            </w:r>
          </w:p>
          <w:p w14:paraId="0965A18C" w14:textId="77777777" w:rsidR="00F2567E" w:rsidRPr="00146765" w:rsidRDefault="00F2567E" w:rsidP="00D5578B">
            <w:pPr>
              <w:spacing w:after="0" w:line="240" w:lineRule="auto"/>
              <w:contextualSpacing/>
              <w:rPr>
                <w:rFonts w:asciiTheme="majorHAnsi" w:hAnsiTheme="majorHAnsi"/>
              </w:rPr>
            </w:pPr>
            <w:r w:rsidRPr="00146765">
              <w:rPr>
                <w:rFonts w:asciiTheme="majorHAnsi" w:hAnsiTheme="majorHAnsi"/>
              </w:rPr>
              <w:t>WIDA PI Receptive Domain: Receptive/Reading (Related to G.2)</w:t>
            </w:r>
          </w:p>
        </w:tc>
      </w:tr>
      <w:tr w:rsidR="00F2567E" w:rsidRPr="00A34B4D" w14:paraId="4306F925" w14:textId="77777777" w:rsidTr="00D5578B">
        <w:tc>
          <w:tcPr>
            <w:tcW w:w="1235" w:type="pct"/>
            <w:tcBorders>
              <w:bottom w:val="single" w:sz="4" w:space="0" w:color="000000"/>
            </w:tcBorders>
          </w:tcPr>
          <w:p w14:paraId="0102AF31" w14:textId="77777777" w:rsidR="00F2567E" w:rsidRPr="003A0EBD" w:rsidRDefault="00F2567E" w:rsidP="00D5578B">
            <w:pPr>
              <w:spacing w:after="0" w:line="240" w:lineRule="auto"/>
              <w:contextualSpacing/>
              <w:rPr>
                <w:rFonts w:asciiTheme="majorHAnsi" w:hAnsiTheme="majorHAnsi"/>
                <w:b/>
                <w:i/>
              </w:rPr>
            </w:pPr>
            <w:r w:rsidRPr="003A0EBD">
              <w:rPr>
                <w:rFonts w:asciiTheme="majorHAnsi" w:hAnsiTheme="majorHAnsi"/>
                <w:b/>
                <w:i/>
              </w:rPr>
              <w:t>Level 1—Entering</w:t>
            </w:r>
          </w:p>
          <w:p w14:paraId="5F078A58" w14:textId="77777777" w:rsidR="00F2567E" w:rsidRPr="003A0EBD" w:rsidRDefault="00F2567E" w:rsidP="00D5578B">
            <w:pPr>
              <w:spacing w:after="0" w:line="240" w:lineRule="auto"/>
              <w:contextualSpacing/>
              <w:rPr>
                <w:rFonts w:asciiTheme="majorHAnsi" w:hAnsiTheme="majorHAnsi"/>
              </w:rPr>
            </w:pPr>
            <w:r w:rsidRPr="003A0EBD">
              <w:rPr>
                <w:rFonts w:asciiTheme="majorHAnsi" w:hAnsiTheme="majorHAnsi"/>
              </w:rPr>
              <w:t>Match causes and effects after reading using index cards with both pictures and words.</w:t>
            </w:r>
          </w:p>
        </w:tc>
        <w:tc>
          <w:tcPr>
            <w:tcW w:w="1375" w:type="pct"/>
            <w:tcBorders>
              <w:bottom w:val="single" w:sz="4" w:space="0" w:color="000000"/>
            </w:tcBorders>
          </w:tcPr>
          <w:p w14:paraId="3F533DDE" w14:textId="77777777" w:rsidR="00F2567E" w:rsidRPr="003A0EBD" w:rsidRDefault="00F2567E" w:rsidP="00D5578B">
            <w:pPr>
              <w:spacing w:after="0" w:line="240" w:lineRule="auto"/>
              <w:contextualSpacing/>
              <w:rPr>
                <w:rFonts w:asciiTheme="majorHAnsi" w:hAnsiTheme="majorHAnsi"/>
                <w:b/>
                <w:i/>
              </w:rPr>
            </w:pPr>
            <w:r w:rsidRPr="003A0EBD">
              <w:rPr>
                <w:rFonts w:asciiTheme="majorHAnsi" w:hAnsiTheme="majorHAnsi"/>
                <w:b/>
                <w:i/>
              </w:rPr>
              <w:t>Level 2—Emerging</w:t>
            </w:r>
          </w:p>
          <w:p w14:paraId="7779422A" w14:textId="77777777" w:rsidR="00F2567E" w:rsidRPr="003A0EBD" w:rsidRDefault="00F2567E" w:rsidP="00D5578B">
            <w:pPr>
              <w:spacing w:after="0" w:line="240" w:lineRule="auto"/>
              <w:contextualSpacing/>
              <w:rPr>
                <w:rFonts w:asciiTheme="majorHAnsi" w:hAnsiTheme="majorHAnsi"/>
              </w:rPr>
            </w:pPr>
            <w:r w:rsidRPr="003A0EBD">
              <w:rPr>
                <w:rFonts w:asciiTheme="majorHAnsi" w:hAnsiTheme="majorHAnsi"/>
              </w:rPr>
              <w:t>Identify the causes and effects after reading using a graphic organizer with a word bank and visuals.</w:t>
            </w:r>
          </w:p>
        </w:tc>
        <w:tc>
          <w:tcPr>
            <w:tcW w:w="826" w:type="pct"/>
            <w:tcBorders>
              <w:bottom w:val="single" w:sz="4" w:space="0" w:color="000000"/>
            </w:tcBorders>
          </w:tcPr>
          <w:p w14:paraId="01EC4145"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3—Developing</w:t>
            </w:r>
          </w:p>
          <w:p w14:paraId="5F9098DB" w14:textId="77777777" w:rsidR="00F2567E" w:rsidRPr="00A76F6A" w:rsidRDefault="00F2567E" w:rsidP="00D5578B">
            <w:pPr>
              <w:spacing w:after="0" w:line="240" w:lineRule="auto"/>
              <w:contextualSpacing/>
              <w:jc w:val="center"/>
              <w:rPr>
                <w:rFonts w:asciiTheme="majorHAnsi" w:hAnsiTheme="majorHAnsi"/>
                <w:sz w:val="52"/>
              </w:rPr>
            </w:pPr>
            <w:r w:rsidRPr="00A76F6A">
              <w:rPr>
                <w:rFonts w:asciiTheme="majorHAnsi" w:hAnsiTheme="majorHAnsi"/>
                <w:sz w:val="52"/>
              </w:rPr>
              <w:t>X</w:t>
            </w:r>
          </w:p>
        </w:tc>
        <w:tc>
          <w:tcPr>
            <w:tcW w:w="791" w:type="pct"/>
            <w:tcBorders>
              <w:bottom w:val="single" w:sz="4" w:space="0" w:color="000000"/>
            </w:tcBorders>
          </w:tcPr>
          <w:p w14:paraId="4944EA85"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4—Expanding</w:t>
            </w:r>
          </w:p>
          <w:p w14:paraId="73E5BC71" w14:textId="77777777" w:rsidR="00F2567E" w:rsidRPr="00A76F6A" w:rsidRDefault="00F2567E" w:rsidP="00D5578B">
            <w:pPr>
              <w:spacing w:after="0" w:line="240" w:lineRule="auto"/>
              <w:contextualSpacing/>
              <w:jc w:val="center"/>
              <w:rPr>
                <w:rFonts w:asciiTheme="majorHAnsi" w:hAnsiTheme="majorHAnsi"/>
              </w:rPr>
            </w:pPr>
            <w:r w:rsidRPr="00A76F6A">
              <w:rPr>
                <w:rFonts w:asciiTheme="majorHAnsi" w:hAnsiTheme="majorHAnsi"/>
                <w:sz w:val="52"/>
              </w:rPr>
              <w:t>X</w:t>
            </w:r>
          </w:p>
        </w:tc>
        <w:tc>
          <w:tcPr>
            <w:tcW w:w="773" w:type="pct"/>
            <w:tcBorders>
              <w:bottom w:val="single" w:sz="4" w:space="0" w:color="000000"/>
            </w:tcBorders>
          </w:tcPr>
          <w:p w14:paraId="4F7B29DE"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5—Reaching</w:t>
            </w:r>
          </w:p>
          <w:p w14:paraId="43021C5D" w14:textId="77777777" w:rsidR="00F2567E" w:rsidRPr="00A76F6A" w:rsidRDefault="00F2567E" w:rsidP="00D5578B">
            <w:pPr>
              <w:spacing w:after="0" w:line="240" w:lineRule="auto"/>
              <w:contextualSpacing/>
              <w:jc w:val="center"/>
              <w:rPr>
                <w:rFonts w:asciiTheme="majorHAnsi" w:hAnsiTheme="majorHAnsi"/>
              </w:rPr>
            </w:pPr>
            <w:r w:rsidRPr="00A76F6A">
              <w:rPr>
                <w:rFonts w:asciiTheme="majorHAnsi" w:hAnsiTheme="majorHAnsi"/>
                <w:sz w:val="52"/>
              </w:rPr>
              <w:t>X</w:t>
            </w:r>
          </w:p>
        </w:tc>
      </w:tr>
      <w:tr w:rsidR="00F2567E" w:rsidRPr="00A34B4D" w14:paraId="2317C142" w14:textId="77777777" w:rsidTr="00D5578B">
        <w:tc>
          <w:tcPr>
            <w:tcW w:w="5000" w:type="pct"/>
            <w:gridSpan w:val="5"/>
            <w:tcBorders>
              <w:bottom w:val="single" w:sz="4" w:space="0" w:color="000000"/>
            </w:tcBorders>
            <w:shd w:val="clear" w:color="auto" w:fill="D9D9D9"/>
          </w:tcPr>
          <w:p w14:paraId="7D90E6B7" w14:textId="77777777" w:rsidR="00F2567E" w:rsidRDefault="00F2567E" w:rsidP="00D5578B">
            <w:pPr>
              <w:spacing w:after="0" w:line="240" w:lineRule="auto"/>
              <w:contextualSpacing/>
              <w:rPr>
                <w:rFonts w:asciiTheme="majorHAnsi" w:hAnsiTheme="majorHAnsi"/>
                <w:b/>
              </w:rPr>
            </w:pPr>
            <w:r w:rsidRPr="003A0EBD">
              <w:rPr>
                <w:rFonts w:asciiTheme="majorHAnsi" w:hAnsiTheme="majorHAnsi"/>
                <w:b/>
              </w:rPr>
              <w:t>WIDA Standard: The Language of English Language Arts</w:t>
            </w:r>
          </w:p>
          <w:p w14:paraId="3AEFF85C" w14:textId="77777777" w:rsidR="00F2567E" w:rsidRPr="00A76F6A" w:rsidRDefault="00F2567E" w:rsidP="00D5578B">
            <w:pPr>
              <w:spacing w:after="0" w:line="240" w:lineRule="auto"/>
              <w:contextualSpacing/>
              <w:rPr>
                <w:rFonts w:asciiTheme="majorHAnsi" w:hAnsiTheme="majorHAnsi"/>
              </w:rPr>
            </w:pPr>
            <w:r w:rsidRPr="00A76F6A">
              <w:rPr>
                <w:rFonts w:asciiTheme="majorHAnsi" w:hAnsiTheme="majorHAnsi"/>
              </w:rPr>
              <w:t>WIDA PI Productive Domain: Productive/Speaking (Related to G.1)</w:t>
            </w:r>
          </w:p>
        </w:tc>
      </w:tr>
      <w:tr w:rsidR="00F2567E" w:rsidRPr="00A34B4D" w14:paraId="44EE166A" w14:textId="77777777" w:rsidTr="00D5578B">
        <w:tc>
          <w:tcPr>
            <w:tcW w:w="1235" w:type="pct"/>
            <w:tcBorders>
              <w:bottom w:val="single" w:sz="4" w:space="0" w:color="000000"/>
            </w:tcBorders>
          </w:tcPr>
          <w:p w14:paraId="615DC0AA" w14:textId="77777777" w:rsidR="00F2567E" w:rsidRPr="003A0EBD" w:rsidRDefault="00F2567E" w:rsidP="00D5578B">
            <w:pPr>
              <w:spacing w:after="0" w:line="240" w:lineRule="auto"/>
              <w:contextualSpacing/>
              <w:rPr>
                <w:rFonts w:asciiTheme="majorHAnsi" w:hAnsiTheme="majorHAnsi"/>
                <w:b/>
                <w:i/>
              </w:rPr>
            </w:pPr>
            <w:r w:rsidRPr="003A0EBD">
              <w:rPr>
                <w:rFonts w:asciiTheme="majorHAnsi" w:hAnsiTheme="majorHAnsi"/>
                <w:b/>
                <w:i/>
              </w:rPr>
              <w:t>Level 1—Entering</w:t>
            </w:r>
          </w:p>
          <w:p w14:paraId="64B522BB" w14:textId="77777777" w:rsidR="00F2567E" w:rsidRPr="003A0EBD" w:rsidRDefault="00F2567E" w:rsidP="00D5578B">
            <w:pPr>
              <w:spacing w:after="0" w:line="240" w:lineRule="auto"/>
              <w:contextualSpacing/>
              <w:rPr>
                <w:rFonts w:asciiTheme="majorHAnsi" w:hAnsiTheme="majorHAnsi"/>
              </w:rPr>
            </w:pPr>
            <w:r w:rsidRPr="003A0EBD">
              <w:rPr>
                <w:rFonts w:asciiTheme="majorHAnsi" w:hAnsiTheme="majorHAnsi"/>
              </w:rPr>
              <w:t>Express facts/evidence and opinions/claims in partners using index cards printed with a variety of sentence chunks.</w:t>
            </w:r>
          </w:p>
        </w:tc>
        <w:tc>
          <w:tcPr>
            <w:tcW w:w="1375" w:type="pct"/>
            <w:tcBorders>
              <w:bottom w:val="single" w:sz="4" w:space="0" w:color="000000"/>
            </w:tcBorders>
          </w:tcPr>
          <w:p w14:paraId="14024C22" w14:textId="77777777" w:rsidR="00F2567E" w:rsidRPr="003A0EBD" w:rsidRDefault="00F2567E" w:rsidP="00D5578B">
            <w:pPr>
              <w:spacing w:after="0" w:line="240" w:lineRule="auto"/>
              <w:contextualSpacing/>
              <w:rPr>
                <w:rFonts w:asciiTheme="majorHAnsi" w:hAnsiTheme="majorHAnsi"/>
                <w:b/>
                <w:i/>
              </w:rPr>
            </w:pPr>
            <w:r w:rsidRPr="003A0EBD">
              <w:rPr>
                <w:rFonts w:asciiTheme="majorHAnsi" w:hAnsiTheme="majorHAnsi"/>
                <w:b/>
                <w:i/>
              </w:rPr>
              <w:t>Level 2—Emerging</w:t>
            </w:r>
          </w:p>
          <w:p w14:paraId="372F72EB" w14:textId="77777777" w:rsidR="00F2567E" w:rsidRPr="003A0EBD" w:rsidRDefault="00F2567E" w:rsidP="00D5578B">
            <w:pPr>
              <w:spacing w:after="0" w:line="240" w:lineRule="auto"/>
              <w:contextualSpacing/>
              <w:rPr>
                <w:rFonts w:asciiTheme="majorHAnsi" w:hAnsiTheme="majorHAnsi"/>
              </w:rPr>
            </w:pPr>
            <w:r w:rsidRPr="003A0EBD">
              <w:rPr>
                <w:rFonts w:asciiTheme="majorHAnsi" w:hAnsiTheme="majorHAnsi"/>
              </w:rPr>
              <w:t>Communicate facts/evidence and opinions/claims using sentence starters and a word bank.</w:t>
            </w:r>
          </w:p>
        </w:tc>
        <w:tc>
          <w:tcPr>
            <w:tcW w:w="826" w:type="pct"/>
            <w:tcBorders>
              <w:bottom w:val="single" w:sz="4" w:space="0" w:color="000000"/>
            </w:tcBorders>
          </w:tcPr>
          <w:p w14:paraId="32586E8C"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3—Developing</w:t>
            </w:r>
          </w:p>
          <w:p w14:paraId="0595CE26" w14:textId="77777777" w:rsidR="00F2567E" w:rsidRPr="00A76F6A" w:rsidRDefault="00F2567E" w:rsidP="00D5578B">
            <w:pPr>
              <w:spacing w:after="0" w:line="240" w:lineRule="auto"/>
              <w:contextualSpacing/>
              <w:jc w:val="center"/>
              <w:rPr>
                <w:rFonts w:asciiTheme="majorHAnsi" w:hAnsiTheme="majorHAnsi"/>
                <w:sz w:val="52"/>
              </w:rPr>
            </w:pPr>
            <w:r w:rsidRPr="00A76F6A">
              <w:rPr>
                <w:rFonts w:asciiTheme="majorHAnsi" w:hAnsiTheme="majorHAnsi"/>
                <w:sz w:val="52"/>
              </w:rPr>
              <w:t>X</w:t>
            </w:r>
          </w:p>
        </w:tc>
        <w:tc>
          <w:tcPr>
            <w:tcW w:w="791" w:type="pct"/>
            <w:tcBorders>
              <w:bottom w:val="single" w:sz="4" w:space="0" w:color="000000"/>
            </w:tcBorders>
          </w:tcPr>
          <w:p w14:paraId="5F1240C0"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4—Expanding</w:t>
            </w:r>
          </w:p>
          <w:p w14:paraId="5A4AE163" w14:textId="77777777" w:rsidR="00F2567E" w:rsidRPr="00A76F6A" w:rsidRDefault="00F2567E" w:rsidP="00D5578B">
            <w:pPr>
              <w:spacing w:after="0" w:line="240" w:lineRule="auto"/>
              <w:contextualSpacing/>
              <w:jc w:val="center"/>
              <w:rPr>
                <w:rFonts w:asciiTheme="majorHAnsi" w:hAnsiTheme="majorHAnsi"/>
              </w:rPr>
            </w:pPr>
            <w:r w:rsidRPr="00A76F6A">
              <w:rPr>
                <w:rFonts w:asciiTheme="majorHAnsi" w:hAnsiTheme="majorHAnsi"/>
                <w:sz w:val="52"/>
              </w:rPr>
              <w:t>X</w:t>
            </w:r>
          </w:p>
        </w:tc>
        <w:tc>
          <w:tcPr>
            <w:tcW w:w="773" w:type="pct"/>
            <w:tcBorders>
              <w:bottom w:val="single" w:sz="4" w:space="0" w:color="000000"/>
            </w:tcBorders>
          </w:tcPr>
          <w:p w14:paraId="05B5726D"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5—Reaching</w:t>
            </w:r>
          </w:p>
          <w:p w14:paraId="1CF382D0" w14:textId="77777777" w:rsidR="00F2567E" w:rsidRPr="00A76F6A" w:rsidRDefault="00F2567E" w:rsidP="00D5578B">
            <w:pPr>
              <w:spacing w:after="0" w:line="240" w:lineRule="auto"/>
              <w:contextualSpacing/>
              <w:jc w:val="center"/>
              <w:rPr>
                <w:rFonts w:asciiTheme="majorHAnsi" w:hAnsiTheme="majorHAnsi"/>
              </w:rPr>
            </w:pPr>
            <w:r w:rsidRPr="00A76F6A">
              <w:rPr>
                <w:rFonts w:asciiTheme="majorHAnsi" w:hAnsiTheme="majorHAnsi"/>
                <w:sz w:val="52"/>
              </w:rPr>
              <w:t>X</w:t>
            </w:r>
          </w:p>
        </w:tc>
      </w:tr>
      <w:tr w:rsidR="00F2567E" w:rsidRPr="00A34B4D" w14:paraId="5A3291D9" w14:textId="77777777" w:rsidTr="00D5578B">
        <w:tc>
          <w:tcPr>
            <w:tcW w:w="5000" w:type="pct"/>
            <w:gridSpan w:val="5"/>
            <w:shd w:val="clear" w:color="auto" w:fill="D9D9D9" w:themeFill="background1" w:themeFillShade="D9"/>
          </w:tcPr>
          <w:p w14:paraId="7CDECAD4" w14:textId="77777777" w:rsidR="00F2567E" w:rsidRDefault="00F2567E" w:rsidP="00D5578B">
            <w:pPr>
              <w:spacing w:after="0" w:line="240" w:lineRule="auto"/>
              <w:contextualSpacing/>
              <w:rPr>
                <w:rFonts w:asciiTheme="majorHAnsi" w:hAnsiTheme="majorHAnsi"/>
                <w:b/>
              </w:rPr>
            </w:pPr>
            <w:r w:rsidRPr="003A0EBD">
              <w:rPr>
                <w:rFonts w:asciiTheme="majorHAnsi" w:hAnsiTheme="majorHAnsi"/>
                <w:b/>
              </w:rPr>
              <w:t>WIDA Standard: The Language of English Language Arts</w:t>
            </w:r>
          </w:p>
          <w:p w14:paraId="0A181D8E" w14:textId="77777777" w:rsidR="00F2567E" w:rsidRPr="00A76F6A" w:rsidRDefault="00F2567E" w:rsidP="00D5578B">
            <w:pPr>
              <w:spacing w:after="0" w:line="240" w:lineRule="auto"/>
              <w:contextualSpacing/>
              <w:rPr>
                <w:rFonts w:asciiTheme="majorHAnsi" w:hAnsiTheme="majorHAnsi"/>
              </w:rPr>
            </w:pPr>
            <w:r w:rsidRPr="00A76F6A">
              <w:rPr>
                <w:rFonts w:asciiTheme="majorHAnsi" w:hAnsiTheme="majorHAnsi"/>
              </w:rPr>
              <w:t>WIDA PI Productive Domain: Productive/Writing (Related to G.2)</w:t>
            </w:r>
          </w:p>
        </w:tc>
      </w:tr>
      <w:tr w:rsidR="00F2567E" w:rsidRPr="00A34B4D" w14:paraId="12B48C0B" w14:textId="77777777" w:rsidTr="00D5578B">
        <w:tc>
          <w:tcPr>
            <w:tcW w:w="1235" w:type="pct"/>
            <w:shd w:val="clear" w:color="auto" w:fill="auto"/>
          </w:tcPr>
          <w:p w14:paraId="611213B0" w14:textId="77777777" w:rsidR="00F2567E" w:rsidRPr="003A0EBD" w:rsidRDefault="00F2567E" w:rsidP="00D5578B">
            <w:pPr>
              <w:pStyle w:val="NoSpacing"/>
              <w:contextualSpacing/>
              <w:rPr>
                <w:rFonts w:asciiTheme="majorHAnsi" w:hAnsiTheme="majorHAnsi"/>
                <w:b/>
                <w:i/>
              </w:rPr>
            </w:pPr>
            <w:r w:rsidRPr="003A0EBD">
              <w:rPr>
                <w:rFonts w:asciiTheme="majorHAnsi" w:hAnsiTheme="majorHAnsi"/>
                <w:b/>
                <w:i/>
              </w:rPr>
              <w:t>Level 1—Entering</w:t>
            </w:r>
          </w:p>
          <w:p w14:paraId="0D8A2952" w14:textId="77777777" w:rsidR="00F2567E" w:rsidRPr="003A0EBD" w:rsidRDefault="00F2567E" w:rsidP="00D5578B">
            <w:pPr>
              <w:pStyle w:val="NoSpacing"/>
              <w:contextualSpacing/>
              <w:rPr>
                <w:rFonts w:asciiTheme="majorHAnsi" w:hAnsiTheme="majorHAnsi"/>
              </w:rPr>
            </w:pPr>
            <w:r w:rsidRPr="003A0EBD">
              <w:rPr>
                <w:rFonts w:asciiTheme="majorHAnsi" w:hAnsiTheme="majorHAnsi"/>
              </w:rPr>
              <w:t>Generate simple present tense cause and effect statements including common auxiliary verbs using educator-provided sentence chunks.</w:t>
            </w:r>
          </w:p>
        </w:tc>
        <w:tc>
          <w:tcPr>
            <w:tcW w:w="1375" w:type="pct"/>
            <w:shd w:val="clear" w:color="auto" w:fill="auto"/>
          </w:tcPr>
          <w:p w14:paraId="085FF53A" w14:textId="77777777" w:rsidR="00F2567E" w:rsidRPr="003A0EBD" w:rsidRDefault="00F2567E" w:rsidP="00D5578B">
            <w:pPr>
              <w:pStyle w:val="NoSpacing"/>
              <w:contextualSpacing/>
              <w:rPr>
                <w:rFonts w:asciiTheme="majorHAnsi" w:hAnsiTheme="majorHAnsi"/>
                <w:b/>
                <w:i/>
              </w:rPr>
            </w:pPr>
            <w:r w:rsidRPr="003A0EBD">
              <w:rPr>
                <w:rFonts w:asciiTheme="majorHAnsi" w:hAnsiTheme="majorHAnsi"/>
                <w:b/>
                <w:i/>
              </w:rPr>
              <w:t>Level 2—Emerging</w:t>
            </w:r>
          </w:p>
          <w:p w14:paraId="644F5BA7" w14:textId="77777777" w:rsidR="00F2567E" w:rsidRPr="003A0EBD" w:rsidRDefault="00F2567E" w:rsidP="00D5578B">
            <w:pPr>
              <w:pStyle w:val="NoSpacing"/>
              <w:contextualSpacing/>
              <w:rPr>
                <w:rFonts w:asciiTheme="majorHAnsi" w:hAnsiTheme="majorHAnsi"/>
                <w:b/>
                <w:i/>
              </w:rPr>
            </w:pPr>
            <w:r w:rsidRPr="003A0EBD">
              <w:rPr>
                <w:rFonts w:asciiTheme="majorHAnsi" w:hAnsiTheme="majorHAnsi"/>
              </w:rPr>
              <w:t>Make cause and effect statements and ask questions with strong modal auxiliary verbs using sentence frames and a word bank.</w:t>
            </w:r>
          </w:p>
        </w:tc>
        <w:tc>
          <w:tcPr>
            <w:tcW w:w="826" w:type="pct"/>
            <w:shd w:val="clear" w:color="auto" w:fill="auto"/>
          </w:tcPr>
          <w:p w14:paraId="537C0E9A"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3—Developing</w:t>
            </w:r>
          </w:p>
          <w:p w14:paraId="59490A3A" w14:textId="77777777" w:rsidR="00F2567E" w:rsidRPr="00A76F6A" w:rsidRDefault="00F2567E" w:rsidP="00D5578B">
            <w:pPr>
              <w:spacing w:after="0" w:line="240" w:lineRule="auto"/>
              <w:contextualSpacing/>
              <w:jc w:val="center"/>
              <w:rPr>
                <w:rFonts w:asciiTheme="majorHAnsi" w:hAnsiTheme="majorHAnsi"/>
                <w:sz w:val="52"/>
              </w:rPr>
            </w:pPr>
            <w:r w:rsidRPr="00A76F6A">
              <w:rPr>
                <w:rFonts w:asciiTheme="majorHAnsi" w:hAnsiTheme="majorHAnsi"/>
                <w:sz w:val="52"/>
              </w:rPr>
              <w:t>X</w:t>
            </w:r>
          </w:p>
        </w:tc>
        <w:tc>
          <w:tcPr>
            <w:tcW w:w="791" w:type="pct"/>
            <w:shd w:val="clear" w:color="auto" w:fill="auto"/>
          </w:tcPr>
          <w:p w14:paraId="621A3C91"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4—Expanding</w:t>
            </w:r>
          </w:p>
          <w:p w14:paraId="23927D4A" w14:textId="77777777" w:rsidR="00F2567E" w:rsidRPr="00A76F6A" w:rsidRDefault="00F2567E" w:rsidP="00D5578B">
            <w:pPr>
              <w:spacing w:after="0" w:line="240" w:lineRule="auto"/>
              <w:contextualSpacing/>
              <w:jc w:val="center"/>
              <w:rPr>
                <w:rFonts w:asciiTheme="majorHAnsi" w:hAnsiTheme="majorHAnsi"/>
              </w:rPr>
            </w:pPr>
            <w:r w:rsidRPr="00A76F6A">
              <w:rPr>
                <w:rFonts w:asciiTheme="majorHAnsi" w:hAnsiTheme="majorHAnsi"/>
                <w:sz w:val="52"/>
              </w:rPr>
              <w:t>X</w:t>
            </w:r>
          </w:p>
        </w:tc>
        <w:tc>
          <w:tcPr>
            <w:tcW w:w="773" w:type="pct"/>
            <w:shd w:val="clear" w:color="auto" w:fill="auto"/>
          </w:tcPr>
          <w:p w14:paraId="45DD47F7"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5—Reaching</w:t>
            </w:r>
          </w:p>
          <w:p w14:paraId="551E9E87" w14:textId="77777777" w:rsidR="00F2567E" w:rsidRPr="00A76F6A" w:rsidRDefault="00F2567E" w:rsidP="00D5578B">
            <w:pPr>
              <w:spacing w:after="0" w:line="240" w:lineRule="auto"/>
              <w:contextualSpacing/>
              <w:jc w:val="center"/>
              <w:rPr>
                <w:rFonts w:asciiTheme="majorHAnsi" w:hAnsiTheme="majorHAnsi"/>
              </w:rPr>
            </w:pPr>
            <w:r w:rsidRPr="00A76F6A">
              <w:rPr>
                <w:rFonts w:asciiTheme="majorHAnsi" w:hAnsiTheme="majorHAnsi"/>
                <w:sz w:val="52"/>
              </w:rPr>
              <w:t>X</w:t>
            </w:r>
          </w:p>
        </w:tc>
      </w:tr>
      <w:tr w:rsidR="00F2567E" w:rsidRPr="00A34B4D" w14:paraId="073DF074" w14:textId="77777777" w:rsidTr="00D5578B">
        <w:tc>
          <w:tcPr>
            <w:tcW w:w="5000" w:type="pct"/>
            <w:gridSpan w:val="5"/>
            <w:shd w:val="clear" w:color="auto" w:fill="D9D9D9" w:themeFill="background1" w:themeFillShade="D9"/>
          </w:tcPr>
          <w:p w14:paraId="336D4429" w14:textId="77777777" w:rsidR="00F2567E" w:rsidRDefault="00F2567E" w:rsidP="00D5578B">
            <w:pPr>
              <w:spacing w:after="0" w:line="240" w:lineRule="auto"/>
              <w:contextualSpacing/>
              <w:rPr>
                <w:rFonts w:asciiTheme="majorHAnsi" w:hAnsiTheme="majorHAnsi"/>
                <w:b/>
              </w:rPr>
            </w:pPr>
            <w:r w:rsidRPr="003A0EBD">
              <w:rPr>
                <w:rFonts w:asciiTheme="majorHAnsi" w:hAnsiTheme="majorHAnsi"/>
                <w:b/>
              </w:rPr>
              <w:t>WIDA Standard: The Language of English Language Arts</w:t>
            </w:r>
          </w:p>
          <w:p w14:paraId="01DC9B49" w14:textId="77777777" w:rsidR="00F2567E" w:rsidRPr="00A76F6A" w:rsidRDefault="00F2567E" w:rsidP="00D5578B">
            <w:pPr>
              <w:spacing w:after="0" w:line="240" w:lineRule="auto"/>
              <w:contextualSpacing/>
              <w:rPr>
                <w:rFonts w:asciiTheme="majorHAnsi" w:hAnsiTheme="majorHAnsi"/>
              </w:rPr>
            </w:pPr>
            <w:r w:rsidRPr="00A76F6A">
              <w:rPr>
                <w:rFonts w:asciiTheme="majorHAnsi" w:hAnsiTheme="majorHAnsi"/>
              </w:rPr>
              <w:t>WIDA PI Productive Domain: Receptive/Listening (Related to G.1)</w:t>
            </w:r>
          </w:p>
        </w:tc>
      </w:tr>
      <w:tr w:rsidR="00F2567E" w:rsidRPr="00A34B4D" w14:paraId="59991CBB" w14:textId="77777777" w:rsidTr="00D5578B">
        <w:tc>
          <w:tcPr>
            <w:tcW w:w="1235" w:type="pct"/>
            <w:shd w:val="clear" w:color="auto" w:fill="auto"/>
          </w:tcPr>
          <w:p w14:paraId="6E3E36B5" w14:textId="77777777" w:rsidR="00F2567E" w:rsidRPr="003A0EBD" w:rsidRDefault="00F2567E" w:rsidP="00D5578B">
            <w:pPr>
              <w:pStyle w:val="NoSpacing"/>
              <w:contextualSpacing/>
              <w:rPr>
                <w:rFonts w:asciiTheme="majorHAnsi" w:hAnsiTheme="majorHAnsi"/>
                <w:b/>
                <w:i/>
              </w:rPr>
            </w:pPr>
            <w:r w:rsidRPr="003A0EBD">
              <w:rPr>
                <w:rFonts w:asciiTheme="majorHAnsi" w:hAnsiTheme="majorHAnsi"/>
                <w:b/>
                <w:i/>
              </w:rPr>
              <w:t>Level 1—Entering</w:t>
            </w:r>
          </w:p>
          <w:p w14:paraId="63C5A0CC" w14:textId="77777777" w:rsidR="00F2567E" w:rsidRPr="003A0EBD" w:rsidRDefault="00F2567E" w:rsidP="00D5578B">
            <w:pPr>
              <w:pStyle w:val="NoSpacing"/>
              <w:contextualSpacing/>
              <w:rPr>
                <w:rFonts w:asciiTheme="majorHAnsi" w:hAnsiTheme="majorHAnsi"/>
              </w:rPr>
            </w:pPr>
            <w:r w:rsidRPr="003A0EBD">
              <w:rPr>
                <w:rFonts w:asciiTheme="majorHAnsi" w:hAnsiTheme="majorHAnsi"/>
              </w:rPr>
              <w:t>Point to the picture that represents a fact or opinion given in present tense and using basic auxiliary verbs.</w:t>
            </w:r>
          </w:p>
        </w:tc>
        <w:tc>
          <w:tcPr>
            <w:tcW w:w="1375" w:type="pct"/>
            <w:shd w:val="clear" w:color="auto" w:fill="auto"/>
          </w:tcPr>
          <w:p w14:paraId="2FB6A81F" w14:textId="77777777" w:rsidR="00F2567E" w:rsidRPr="003A0EBD" w:rsidRDefault="00F2567E" w:rsidP="00D5578B">
            <w:pPr>
              <w:pStyle w:val="NoSpacing"/>
              <w:contextualSpacing/>
              <w:rPr>
                <w:rFonts w:asciiTheme="majorHAnsi" w:hAnsiTheme="majorHAnsi"/>
                <w:b/>
                <w:i/>
              </w:rPr>
            </w:pPr>
            <w:r w:rsidRPr="003A0EBD">
              <w:rPr>
                <w:rFonts w:asciiTheme="majorHAnsi" w:hAnsiTheme="majorHAnsi"/>
                <w:b/>
                <w:i/>
              </w:rPr>
              <w:t>Level 2—Emerging</w:t>
            </w:r>
          </w:p>
          <w:p w14:paraId="0D5C8A53" w14:textId="77777777" w:rsidR="00F2567E" w:rsidRPr="003A0EBD" w:rsidRDefault="00F2567E" w:rsidP="00D5578B">
            <w:pPr>
              <w:pStyle w:val="NoSpacing"/>
              <w:contextualSpacing/>
              <w:rPr>
                <w:rFonts w:asciiTheme="majorHAnsi" w:hAnsiTheme="majorHAnsi"/>
              </w:rPr>
            </w:pPr>
            <w:r w:rsidRPr="003A0EBD">
              <w:rPr>
                <w:rFonts w:asciiTheme="majorHAnsi" w:hAnsiTheme="majorHAnsi"/>
              </w:rPr>
              <w:t>Complete an orally read cloze activity with facts/opinions and strong modal auxiliary verbs using a word bank.</w:t>
            </w:r>
          </w:p>
        </w:tc>
        <w:tc>
          <w:tcPr>
            <w:tcW w:w="826" w:type="pct"/>
            <w:shd w:val="clear" w:color="auto" w:fill="auto"/>
          </w:tcPr>
          <w:p w14:paraId="32335C8F"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3—Developing</w:t>
            </w:r>
          </w:p>
          <w:p w14:paraId="77729B95" w14:textId="77777777" w:rsidR="00F2567E" w:rsidRPr="00A76F6A" w:rsidRDefault="00F2567E" w:rsidP="00D5578B">
            <w:pPr>
              <w:spacing w:after="0" w:line="240" w:lineRule="auto"/>
              <w:contextualSpacing/>
              <w:jc w:val="center"/>
              <w:rPr>
                <w:rFonts w:asciiTheme="majorHAnsi" w:hAnsiTheme="majorHAnsi"/>
                <w:sz w:val="52"/>
              </w:rPr>
            </w:pPr>
            <w:r w:rsidRPr="00A76F6A">
              <w:rPr>
                <w:rFonts w:asciiTheme="majorHAnsi" w:hAnsiTheme="majorHAnsi"/>
                <w:sz w:val="52"/>
              </w:rPr>
              <w:t>X</w:t>
            </w:r>
          </w:p>
        </w:tc>
        <w:tc>
          <w:tcPr>
            <w:tcW w:w="791" w:type="pct"/>
            <w:shd w:val="clear" w:color="auto" w:fill="auto"/>
          </w:tcPr>
          <w:p w14:paraId="02C7A7D5"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4—Expanding</w:t>
            </w:r>
          </w:p>
          <w:p w14:paraId="407E3DDE" w14:textId="77777777" w:rsidR="00F2567E" w:rsidRPr="00A76F6A" w:rsidRDefault="00F2567E" w:rsidP="00D5578B">
            <w:pPr>
              <w:spacing w:after="0" w:line="240" w:lineRule="auto"/>
              <w:contextualSpacing/>
              <w:jc w:val="center"/>
              <w:rPr>
                <w:rFonts w:asciiTheme="majorHAnsi" w:hAnsiTheme="majorHAnsi"/>
              </w:rPr>
            </w:pPr>
            <w:r w:rsidRPr="00A76F6A">
              <w:rPr>
                <w:rFonts w:asciiTheme="majorHAnsi" w:hAnsiTheme="majorHAnsi"/>
                <w:sz w:val="52"/>
              </w:rPr>
              <w:t>X</w:t>
            </w:r>
          </w:p>
        </w:tc>
        <w:tc>
          <w:tcPr>
            <w:tcW w:w="773" w:type="pct"/>
            <w:shd w:val="clear" w:color="auto" w:fill="auto"/>
          </w:tcPr>
          <w:p w14:paraId="46183CED" w14:textId="77777777" w:rsidR="00F2567E" w:rsidRPr="00A76F6A" w:rsidRDefault="00F2567E" w:rsidP="00D5578B">
            <w:pPr>
              <w:spacing w:after="0" w:line="240" w:lineRule="auto"/>
              <w:contextualSpacing/>
              <w:rPr>
                <w:rFonts w:asciiTheme="majorHAnsi" w:hAnsiTheme="majorHAnsi"/>
                <w:i/>
              </w:rPr>
            </w:pPr>
            <w:r w:rsidRPr="00A76F6A">
              <w:rPr>
                <w:rFonts w:asciiTheme="majorHAnsi" w:hAnsiTheme="majorHAnsi"/>
                <w:i/>
              </w:rPr>
              <w:t>Level 5—Reaching</w:t>
            </w:r>
          </w:p>
          <w:p w14:paraId="2AE62152" w14:textId="77777777" w:rsidR="00F2567E" w:rsidRPr="00A76F6A" w:rsidRDefault="00F2567E" w:rsidP="00D5578B">
            <w:pPr>
              <w:spacing w:after="0" w:line="240" w:lineRule="auto"/>
              <w:contextualSpacing/>
              <w:jc w:val="center"/>
              <w:rPr>
                <w:rFonts w:asciiTheme="majorHAnsi" w:hAnsiTheme="majorHAnsi"/>
              </w:rPr>
            </w:pPr>
            <w:r w:rsidRPr="00A76F6A">
              <w:rPr>
                <w:rFonts w:asciiTheme="majorHAnsi" w:hAnsiTheme="majorHAnsi"/>
                <w:sz w:val="52"/>
              </w:rPr>
              <w:t>X</w:t>
            </w:r>
          </w:p>
        </w:tc>
      </w:tr>
    </w:tbl>
    <w:p w14:paraId="61F018E2" w14:textId="77777777" w:rsidR="00F2567E" w:rsidRDefault="00F2567E" w:rsidP="00AF00F7">
      <w:pPr>
        <w:pStyle w:val="NoSpacing"/>
      </w:pPr>
    </w:p>
    <w:p w14:paraId="52F785F8" w14:textId="77777777" w:rsidR="00F2567E" w:rsidRDefault="00F2567E" w:rsidP="00AF00F7">
      <w:pPr>
        <w:pStyle w:val="NoSpacing"/>
      </w:pPr>
    </w:p>
    <w:p w14:paraId="7CDB5C33" w14:textId="77777777" w:rsidR="00F2567E" w:rsidRDefault="00F2567E" w:rsidP="00AF00F7">
      <w:pPr>
        <w:pStyle w:val="NoSpacing"/>
      </w:pPr>
    </w:p>
    <w:p w14:paraId="066CF9F5" w14:textId="77777777" w:rsidR="003725F6" w:rsidRPr="00AF00F7" w:rsidRDefault="006E7CDE" w:rsidP="00AF00F7">
      <w:pPr>
        <w:pStyle w:val="NoSpacing"/>
        <w:rPr>
          <w:rFonts w:asciiTheme="majorHAnsi" w:hAnsiTheme="majorHAnsi"/>
          <w:b/>
          <w:sz w:val="28"/>
          <w:szCs w:val="28"/>
        </w:rPr>
      </w:pPr>
      <w:r w:rsidRPr="00AF00F7">
        <w:rPr>
          <w:rFonts w:asciiTheme="majorHAnsi" w:hAnsiTheme="majorHAnsi"/>
          <w:b/>
          <w:sz w:val="28"/>
          <w:szCs w:val="28"/>
        </w:rPr>
        <w:t>Access to Clean Water PSA Rubric</w:t>
      </w:r>
      <w:r w:rsidR="000608A3" w:rsidRPr="00AF00F7">
        <w:rPr>
          <w:rFonts w:asciiTheme="majorHAnsi" w:hAnsiTheme="majorHAnsi"/>
          <w:b/>
          <w:sz w:val="28"/>
          <w:szCs w:val="28"/>
        </w:rPr>
        <w:t xml:space="preserve"> </w:t>
      </w:r>
    </w:p>
    <w:tbl>
      <w:tblPr>
        <w:tblStyle w:val="TableGrid"/>
        <w:tblW w:w="5000" w:type="pct"/>
        <w:jc w:val="center"/>
        <w:tblLook w:val="04A0" w:firstRow="1" w:lastRow="0" w:firstColumn="1" w:lastColumn="0" w:noHBand="0" w:noVBand="1"/>
      </w:tblPr>
      <w:tblGrid>
        <w:gridCol w:w="8086"/>
        <w:gridCol w:w="1248"/>
        <w:gridCol w:w="1248"/>
        <w:gridCol w:w="1152"/>
        <w:gridCol w:w="1216"/>
      </w:tblGrid>
      <w:tr w:rsidR="007808E7" w:rsidRPr="00A34B4D" w14:paraId="3EFAAE76" w14:textId="77777777" w:rsidTr="000608A3">
        <w:trPr>
          <w:trHeight w:val="161"/>
          <w:jc w:val="center"/>
        </w:trPr>
        <w:tc>
          <w:tcPr>
            <w:tcW w:w="8086" w:type="dxa"/>
          </w:tcPr>
          <w:p w14:paraId="1DBDCEFF" w14:textId="77777777" w:rsidR="005161E6" w:rsidRPr="000608A3" w:rsidRDefault="005161E6" w:rsidP="007F182A">
            <w:pPr>
              <w:spacing w:after="0" w:line="240" w:lineRule="auto"/>
              <w:jc w:val="center"/>
              <w:rPr>
                <w:rFonts w:asciiTheme="majorHAnsi" w:hAnsiTheme="majorHAnsi"/>
                <w:b/>
                <w:sz w:val="24"/>
                <w:szCs w:val="24"/>
                <w:lang w:eastAsia="en-US"/>
              </w:rPr>
            </w:pPr>
            <w:r w:rsidRPr="000608A3">
              <w:rPr>
                <w:rFonts w:asciiTheme="majorHAnsi" w:hAnsiTheme="majorHAnsi"/>
                <w:b/>
                <w:sz w:val="24"/>
                <w:szCs w:val="24"/>
                <w:lang w:eastAsia="en-US"/>
              </w:rPr>
              <w:t>Criteria</w:t>
            </w:r>
            <w:r w:rsidR="000608A3" w:rsidRPr="000608A3">
              <w:rPr>
                <w:rFonts w:asciiTheme="majorHAnsi" w:hAnsiTheme="majorHAnsi"/>
                <w:b/>
                <w:sz w:val="24"/>
                <w:szCs w:val="24"/>
                <w:lang w:eastAsia="en-US"/>
              </w:rPr>
              <w:t xml:space="preserve">: </w:t>
            </w:r>
            <w:r w:rsidR="000608A3" w:rsidRPr="000608A3">
              <w:rPr>
                <w:b/>
                <w:lang w:eastAsia="en-US"/>
              </w:rPr>
              <w:t>Focus Language, Knowledge, and Skills</w:t>
            </w:r>
          </w:p>
        </w:tc>
        <w:tc>
          <w:tcPr>
            <w:tcW w:w="1248" w:type="dxa"/>
          </w:tcPr>
          <w:p w14:paraId="15BADFCF" w14:textId="77777777" w:rsidR="005161E6" w:rsidRPr="00A34B4D" w:rsidRDefault="005161E6">
            <w:pPr>
              <w:spacing w:after="0" w:line="240" w:lineRule="auto"/>
              <w:jc w:val="center"/>
              <w:rPr>
                <w:rFonts w:asciiTheme="majorHAnsi" w:hAnsiTheme="majorHAnsi"/>
                <w:b/>
                <w:sz w:val="24"/>
                <w:szCs w:val="24"/>
                <w:lang w:eastAsia="en-US"/>
              </w:rPr>
            </w:pPr>
            <w:r w:rsidRPr="00A34B4D">
              <w:rPr>
                <w:rFonts w:asciiTheme="majorHAnsi" w:hAnsiTheme="majorHAnsi"/>
                <w:b/>
                <w:sz w:val="24"/>
                <w:szCs w:val="24"/>
                <w:lang w:eastAsia="en-US"/>
              </w:rPr>
              <w:t>4</w:t>
            </w:r>
          </w:p>
        </w:tc>
        <w:tc>
          <w:tcPr>
            <w:tcW w:w="1248" w:type="dxa"/>
          </w:tcPr>
          <w:p w14:paraId="3D28D381" w14:textId="77777777" w:rsidR="005161E6" w:rsidRPr="00A34B4D" w:rsidRDefault="005161E6">
            <w:pPr>
              <w:spacing w:after="0" w:line="240" w:lineRule="auto"/>
              <w:jc w:val="center"/>
              <w:rPr>
                <w:rFonts w:asciiTheme="majorHAnsi" w:hAnsiTheme="majorHAnsi"/>
                <w:b/>
                <w:sz w:val="24"/>
                <w:szCs w:val="24"/>
                <w:lang w:eastAsia="en-US"/>
              </w:rPr>
            </w:pPr>
            <w:r w:rsidRPr="00A34B4D">
              <w:rPr>
                <w:rFonts w:asciiTheme="majorHAnsi" w:hAnsiTheme="majorHAnsi"/>
                <w:b/>
                <w:sz w:val="24"/>
                <w:szCs w:val="24"/>
                <w:lang w:eastAsia="en-US"/>
              </w:rPr>
              <w:t>3</w:t>
            </w:r>
          </w:p>
        </w:tc>
        <w:tc>
          <w:tcPr>
            <w:tcW w:w="1152" w:type="dxa"/>
          </w:tcPr>
          <w:p w14:paraId="6246C464" w14:textId="77777777" w:rsidR="005161E6" w:rsidRPr="00A34B4D" w:rsidRDefault="005161E6">
            <w:pPr>
              <w:spacing w:after="0" w:line="240" w:lineRule="auto"/>
              <w:jc w:val="center"/>
              <w:rPr>
                <w:rFonts w:asciiTheme="majorHAnsi" w:hAnsiTheme="majorHAnsi"/>
                <w:b/>
                <w:sz w:val="24"/>
                <w:szCs w:val="24"/>
                <w:lang w:eastAsia="en-US"/>
              </w:rPr>
            </w:pPr>
            <w:r w:rsidRPr="00A34B4D">
              <w:rPr>
                <w:rFonts w:asciiTheme="majorHAnsi" w:hAnsiTheme="majorHAnsi"/>
                <w:b/>
                <w:sz w:val="24"/>
                <w:szCs w:val="24"/>
                <w:lang w:eastAsia="en-US"/>
              </w:rPr>
              <w:t>2</w:t>
            </w:r>
          </w:p>
        </w:tc>
        <w:tc>
          <w:tcPr>
            <w:tcW w:w="1216" w:type="dxa"/>
          </w:tcPr>
          <w:p w14:paraId="4FE929F0" w14:textId="77777777" w:rsidR="005161E6" w:rsidRPr="00A34B4D" w:rsidRDefault="005161E6">
            <w:pPr>
              <w:spacing w:after="0" w:line="240" w:lineRule="auto"/>
              <w:jc w:val="center"/>
              <w:rPr>
                <w:rFonts w:asciiTheme="majorHAnsi" w:hAnsiTheme="majorHAnsi"/>
                <w:b/>
                <w:sz w:val="24"/>
                <w:szCs w:val="24"/>
                <w:lang w:eastAsia="en-US"/>
              </w:rPr>
            </w:pPr>
            <w:r w:rsidRPr="00A34B4D">
              <w:rPr>
                <w:rFonts w:asciiTheme="majorHAnsi" w:hAnsiTheme="majorHAnsi"/>
                <w:b/>
                <w:sz w:val="24"/>
                <w:szCs w:val="24"/>
                <w:lang w:eastAsia="en-US"/>
              </w:rPr>
              <w:t>1</w:t>
            </w:r>
            <w:r w:rsidR="006D6125">
              <w:rPr>
                <w:rFonts w:asciiTheme="majorHAnsi" w:hAnsiTheme="majorHAnsi"/>
                <w:b/>
                <w:sz w:val="24"/>
                <w:szCs w:val="24"/>
                <w:lang w:eastAsia="en-US"/>
              </w:rPr>
              <w:t>–</w:t>
            </w:r>
            <w:r w:rsidRPr="00A34B4D">
              <w:rPr>
                <w:rFonts w:asciiTheme="majorHAnsi" w:hAnsiTheme="majorHAnsi"/>
                <w:b/>
                <w:sz w:val="24"/>
                <w:szCs w:val="24"/>
                <w:lang w:eastAsia="en-US"/>
              </w:rPr>
              <w:t>0</w:t>
            </w:r>
          </w:p>
        </w:tc>
      </w:tr>
      <w:tr w:rsidR="007808E7" w:rsidRPr="00A34B4D" w14:paraId="53B2839E" w14:textId="77777777" w:rsidTr="000608A3">
        <w:trPr>
          <w:jc w:val="center"/>
        </w:trPr>
        <w:tc>
          <w:tcPr>
            <w:tcW w:w="8086" w:type="dxa"/>
          </w:tcPr>
          <w:p w14:paraId="3203A947" w14:textId="77777777" w:rsidR="005161E6" w:rsidRPr="00A34B4D" w:rsidRDefault="005161E6">
            <w:p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 xml:space="preserve">Ideas and </w:t>
            </w:r>
            <w:r w:rsidR="006D6125">
              <w:rPr>
                <w:rFonts w:asciiTheme="majorHAnsi" w:hAnsiTheme="majorHAnsi"/>
                <w:sz w:val="20"/>
                <w:szCs w:val="20"/>
                <w:lang w:eastAsia="en-US"/>
              </w:rPr>
              <w:t>o</w:t>
            </w:r>
            <w:r w:rsidR="006D6125" w:rsidRPr="00A34B4D">
              <w:rPr>
                <w:rFonts w:asciiTheme="majorHAnsi" w:hAnsiTheme="majorHAnsi"/>
                <w:sz w:val="20"/>
                <w:szCs w:val="20"/>
                <w:lang w:eastAsia="en-US"/>
              </w:rPr>
              <w:t>rganization</w:t>
            </w:r>
            <w:r w:rsidRPr="00A34B4D">
              <w:rPr>
                <w:rFonts w:asciiTheme="majorHAnsi" w:hAnsiTheme="majorHAnsi"/>
                <w:sz w:val="20"/>
                <w:szCs w:val="20"/>
                <w:lang w:eastAsia="en-US"/>
              </w:rPr>
              <w:t xml:space="preserve">: </w:t>
            </w:r>
          </w:p>
          <w:p w14:paraId="5181DC6A"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Video has a beginning, middle</w:t>
            </w:r>
            <w:r w:rsidR="004E53BE">
              <w:rPr>
                <w:rFonts w:asciiTheme="majorHAnsi" w:hAnsiTheme="majorHAnsi"/>
                <w:sz w:val="20"/>
                <w:szCs w:val="20"/>
                <w:lang w:eastAsia="en-US"/>
              </w:rPr>
              <w:t>,</w:t>
            </w:r>
            <w:r w:rsidRPr="00A34B4D">
              <w:rPr>
                <w:rFonts w:asciiTheme="majorHAnsi" w:hAnsiTheme="majorHAnsi"/>
                <w:sz w:val="20"/>
                <w:szCs w:val="20"/>
                <w:lang w:eastAsia="en-US"/>
              </w:rPr>
              <w:t xml:space="preserve"> and end</w:t>
            </w:r>
          </w:p>
          <w:p w14:paraId="7DF19D41"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Video has a call to action</w:t>
            </w:r>
            <w:r w:rsidR="00515989" w:rsidRPr="00A34B4D">
              <w:rPr>
                <w:rFonts w:asciiTheme="majorHAnsi" w:hAnsiTheme="majorHAnsi"/>
                <w:sz w:val="20"/>
                <w:szCs w:val="20"/>
                <w:lang w:eastAsia="en-US"/>
              </w:rPr>
              <w:t xml:space="preserve"> </w:t>
            </w:r>
          </w:p>
          <w:p w14:paraId="392AC325"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Video has strong images and words</w:t>
            </w:r>
          </w:p>
          <w:p w14:paraId="388D3816"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Video features each team member speaking</w:t>
            </w:r>
            <w:r w:rsidR="00515989" w:rsidRPr="00A34B4D">
              <w:rPr>
                <w:rFonts w:asciiTheme="majorHAnsi" w:hAnsiTheme="majorHAnsi"/>
                <w:sz w:val="20"/>
                <w:szCs w:val="20"/>
                <w:lang w:eastAsia="en-US"/>
              </w:rPr>
              <w:t xml:space="preserve"> (optional)</w:t>
            </w:r>
          </w:p>
          <w:p w14:paraId="1CAD6F13"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 xml:space="preserve">Information is accurate and true </w:t>
            </w:r>
          </w:p>
          <w:p w14:paraId="448ADF87"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Information is organized</w:t>
            </w:r>
          </w:p>
        </w:tc>
        <w:tc>
          <w:tcPr>
            <w:tcW w:w="1248" w:type="dxa"/>
          </w:tcPr>
          <w:p w14:paraId="1EAE1DA7" w14:textId="77777777" w:rsidR="005161E6" w:rsidRPr="00A34B4D" w:rsidRDefault="005161E6">
            <w:pPr>
              <w:spacing w:after="0" w:line="240" w:lineRule="auto"/>
              <w:rPr>
                <w:rFonts w:asciiTheme="majorHAnsi" w:hAnsiTheme="majorHAnsi"/>
                <w:b/>
                <w:sz w:val="24"/>
                <w:szCs w:val="24"/>
                <w:lang w:eastAsia="en-US"/>
              </w:rPr>
            </w:pPr>
          </w:p>
        </w:tc>
        <w:tc>
          <w:tcPr>
            <w:tcW w:w="1248" w:type="dxa"/>
          </w:tcPr>
          <w:p w14:paraId="18B460D1" w14:textId="77777777" w:rsidR="005161E6" w:rsidRPr="00A34B4D" w:rsidRDefault="005161E6">
            <w:pPr>
              <w:spacing w:after="0" w:line="240" w:lineRule="auto"/>
              <w:rPr>
                <w:rFonts w:asciiTheme="majorHAnsi" w:hAnsiTheme="majorHAnsi"/>
                <w:b/>
                <w:sz w:val="24"/>
                <w:szCs w:val="24"/>
                <w:lang w:eastAsia="en-US"/>
              </w:rPr>
            </w:pPr>
          </w:p>
        </w:tc>
        <w:tc>
          <w:tcPr>
            <w:tcW w:w="1152" w:type="dxa"/>
          </w:tcPr>
          <w:p w14:paraId="5AF300E6" w14:textId="77777777" w:rsidR="005161E6" w:rsidRPr="00A34B4D" w:rsidRDefault="005161E6">
            <w:pPr>
              <w:spacing w:after="0" w:line="240" w:lineRule="auto"/>
              <w:rPr>
                <w:rFonts w:asciiTheme="majorHAnsi" w:hAnsiTheme="majorHAnsi"/>
                <w:b/>
                <w:sz w:val="24"/>
                <w:szCs w:val="24"/>
                <w:lang w:eastAsia="en-US"/>
              </w:rPr>
            </w:pPr>
          </w:p>
        </w:tc>
        <w:tc>
          <w:tcPr>
            <w:tcW w:w="1216" w:type="dxa"/>
          </w:tcPr>
          <w:p w14:paraId="377662A1" w14:textId="77777777" w:rsidR="005161E6" w:rsidRPr="00A34B4D" w:rsidRDefault="005161E6">
            <w:pPr>
              <w:spacing w:after="0" w:line="240" w:lineRule="auto"/>
              <w:rPr>
                <w:rFonts w:asciiTheme="majorHAnsi" w:hAnsiTheme="majorHAnsi"/>
                <w:b/>
                <w:sz w:val="24"/>
                <w:szCs w:val="24"/>
                <w:lang w:eastAsia="en-US"/>
              </w:rPr>
            </w:pPr>
          </w:p>
        </w:tc>
      </w:tr>
      <w:tr w:rsidR="007808E7" w:rsidRPr="00A34B4D" w14:paraId="30EE3739" w14:textId="77777777" w:rsidTr="000608A3">
        <w:trPr>
          <w:jc w:val="center"/>
        </w:trPr>
        <w:tc>
          <w:tcPr>
            <w:tcW w:w="8086" w:type="dxa"/>
          </w:tcPr>
          <w:p w14:paraId="02702908" w14:textId="77777777" w:rsidR="005161E6" w:rsidRPr="00A34B4D" w:rsidRDefault="00515989">
            <w:p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 xml:space="preserve">Processing and </w:t>
            </w:r>
            <w:r w:rsidR="006D6125">
              <w:rPr>
                <w:rFonts w:asciiTheme="majorHAnsi" w:hAnsiTheme="majorHAnsi"/>
                <w:sz w:val="20"/>
                <w:szCs w:val="20"/>
                <w:lang w:eastAsia="en-US"/>
              </w:rPr>
              <w:t>p</w:t>
            </w:r>
            <w:r w:rsidR="006D6125" w:rsidRPr="00A34B4D">
              <w:rPr>
                <w:rFonts w:asciiTheme="majorHAnsi" w:hAnsiTheme="majorHAnsi"/>
                <w:sz w:val="20"/>
                <w:szCs w:val="20"/>
                <w:lang w:eastAsia="en-US"/>
              </w:rPr>
              <w:t xml:space="preserve">roduction </w:t>
            </w:r>
            <w:r w:rsidRPr="00A34B4D">
              <w:rPr>
                <w:rFonts w:asciiTheme="majorHAnsi" w:hAnsiTheme="majorHAnsi"/>
                <w:sz w:val="20"/>
                <w:szCs w:val="20"/>
                <w:lang w:eastAsia="en-US"/>
              </w:rPr>
              <w:t xml:space="preserve">of </w:t>
            </w:r>
            <w:r w:rsidR="006D6125">
              <w:rPr>
                <w:rFonts w:asciiTheme="majorHAnsi" w:hAnsiTheme="majorHAnsi"/>
                <w:sz w:val="20"/>
                <w:szCs w:val="20"/>
                <w:lang w:eastAsia="en-US"/>
              </w:rPr>
              <w:t>l</w:t>
            </w:r>
            <w:r w:rsidR="006D6125" w:rsidRPr="00A34B4D">
              <w:rPr>
                <w:rFonts w:asciiTheme="majorHAnsi" w:hAnsiTheme="majorHAnsi"/>
                <w:sz w:val="20"/>
                <w:szCs w:val="20"/>
                <w:lang w:eastAsia="en-US"/>
              </w:rPr>
              <w:t>anguage</w:t>
            </w:r>
            <w:r w:rsidR="005161E6" w:rsidRPr="00A34B4D">
              <w:rPr>
                <w:rFonts w:asciiTheme="majorHAnsi" w:hAnsiTheme="majorHAnsi"/>
                <w:sz w:val="20"/>
                <w:szCs w:val="20"/>
                <w:lang w:eastAsia="en-US"/>
              </w:rPr>
              <w:t xml:space="preserve">: </w:t>
            </w:r>
          </w:p>
          <w:p w14:paraId="23E2C936"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Uses strong language to discuss and explain</w:t>
            </w:r>
            <w:r w:rsidR="00515989" w:rsidRPr="00A34B4D">
              <w:rPr>
                <w:rFonts w:asciiTheme="majorHAnsi" w:hAnsiTheme="majorHAnsi"/>
                <w:sz w:val="20"/>
                <w:szCs w:val="20"/>
                <w:lang w:eastAsia="en-US"/>
              </w:rPr>
              <w:t xml:space="preserve"> access to clean water (discourse dimension)</w:t>
            </w:r>
          </w:p>
          <w:p w14:paraId="4E4DE407"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Uses topic vocabulary</w:t>
            </w:r>
            <w:r w:rsidR="00B06AC2" w:rsidRPr="00A34B4D">
              <w:rPr>
                <w:rFonts w:asciiTheme="majorHAnsi" w:hAnsiTheme="majorHAnsi"/>
                <w:sz w:val="20"/>
                <w:szCs w:val="20"/>
                <w:lang w:eastAsia="en-US"/>
              </w:rPr>
              <w:t xml:space="preserve"> in context with appropriate application</w:t>
            </w:r>
          </w:p>
          <w:p w14:paraId="1D31AEFF"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Uses cause/effect language</w:t>
            </w:r>
            <w:r w:rsidR="00B06AC2" w:rsidRPr="00A34B4D">
              <w:rPr>
                <w:rFonts w:asciiTheme="majorHAnsi" w:hAnsiTheme="majorHAnsi"/>
                <w:sz w:val="20"/>
                <w:szCs w:val="20"/>
                <w:lang w:eastAsia="en-US"/>
              </w:rPr>
              <w:t xml:space="preserve"> to</w:t>
            </w:r>
            <w:r w:rsidR="00515989" w:rsidRPr="00A34B4D">
              <w:rPr>
                <w:rFonts w:asciiTheme="majorHAnsi" w:hAnsiTheme="majorHAnsi"/>
                <w:sz w:val="20"/>
                <w:szCs w:val="20"/>
                <w:lang w:eastAsia="en-US"/>
              </w:rPr>
              <w:t xml:space="preserve"> effectively convey meaning</w:t>
            </w:r>
          </w:p>
          <w:p w14:paraId="161326EF"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Uses</w:t>
            </w:r>
            <w:r w:rsidR="000033CB">
              <w:rPr>
                <w:rFonts w:asciiTheme="majorHAnsi" w:hAnsiTheme="majorHAnsi"/>
                <w:sz w:val="20"/>
                <w:szCs w:val="20"/>
                <w:lang w:eastAsia="en-US"/>
              </w:rPr>
              <w:t xml:space="preserve"> language to express</w:t>
            </w:r>
            <w:r w:rsidRPr="00A34B4D">
              <w:rPr>
                <w:rFonts w:asciiTheme="majorHAnsi" w:hAnsiTheme="majorHAnsi"/>
                <w:sz w:val="20"/>
                <w:szCs w:val="20"/>
                <w:lang w:eastAsia="en-US"/>
              </w:rPr>
              <w:t xml:space="preserve"> f</w:t>
            </w:r>
            <w:r w:rsidR="00B06AC2" w:rsidRPr="00A34B4D">
              <w:rPr>
                <w:rFonts w:asciiTheme="majorHAnsi" w:hAnsiTheme="majorHAnsi"/>
                <w:sz w:val="20"/>
                <w:szCs w:val="20"/>
                <w:lang w:eastAsia="en-US"/>
              </w:rPr>
              <w:t>acts/evidence to support claims</w:t>
            </w:r>
          </w:p>
          <w:p w14:paraId="77C95E6F" w14:textId="77777777" w:rsidR="005161E6" w:rsidRPr="00A34B4D" w:rsidRDefault="005161E6">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Us</w:t>
            </w:r>
            <w:r w:rsidR="00B06AC2" w:rsidRPr="00A34B4D">
              <w:rPr>
                <w:rFonts w:asciiTheme="majorHAnsi" w:hAnsiTheme="majorHAnsi"/>
                <w:sz w:val="20"/>
                <w:szCs w:val="20"/>
                <w:lang w:eastAsia="en-US"/>
              </w:rPr>
              <w:t xml:space="preserve">es </w:t>
            </w:r>
            <w:r w:rsidR="00FD30CA" w:rsidRPr="00A34B4D">
              <w:rPr>
                <w:rFonts w:asciiTheme="majorHAnsi" w:hAnsiTheme="majorHAnsi"/>
                <w:sz w:val="20"/>
                <w:szCs w:val="20"/>
                <w:lang w:eastAsia="en-US"/>
              </w:rPr>
              <w:t xml:space="preserve">language </w:t>
            </w:r>
            <w:r w:rsidR="00FD30CA">
              <w:rPr>
                <w:rFonts w:asciiTheme="majorHAnsi" w:hAnsiTheme="majorHAnsi"/>
                <w:sz w:val="20"/>
                <w:szCs w:val="20"/>
                <w:lang w:eastAsia="en-US"/>
              </w:rPr>
              <w:t xml:space="preserve">of </w:t>
            </w:r>
            <w:r w:rsidR="00B06AC2" w:rsidRPr="00A34B4D">
              <w:rPr>
                <w:rFonts w:asciiTheme="majorHAnsi" w:hAnsiTheme="majorHAnsi"/>
                <w:sz w:val="20"/>
                <w:szCs w:val="20"/>
                <w:lang w:eastAsia="en-US"/>
              </w:rPr>
              <w:t>opinion/claims (including signal words</w:t>
            </w:r>
            <w:r w:rsidR="00515989" w:rsidRPr="00A34B4D">
              <w:rPr>
                <w:rFonts w:asciiTheme="majorHAnsi" w:hAnsiTheme="majorHAnsi"/>
                <w:sz w:val="20"/>
                <w:szCs w:val="20"/>
                <w:lang w:eastAsia="en-US"/>
              </w:rPr>
              <w:t xml:space="preserve"> and modals</w:t>
            </w:r>
            <w:r w:rsidR="00B06AC2" w:rsidRPr="00A34B4D">
              <w:rPr>
                <w:rFonts w:asciiTheme="majorHAnsi" w:hAnsiTheme="majorHAnsi"/>
                <w:sz w:val="20"/>
                <w:szCs w:val="20"/>
                <w:lang w:eastAsia="en-US"/>
              </w:rPr>
              <w:t>)</w:t>
            </w:r>
          </w:p>
          <w:p w14:paraId="0338D0B3" w14:textId="77777777" w:rsidR="005E3F8E" w:rsidRPr="00A34B4D" w:rsidRDefault="006E540B">
            <w:pPr>
              <w:pStyle w:val="ListParagraph"/>
              <w:numPr>
                <w:ilvl w:val="0"/>
                <w:numId w:val="90"/>
              </w:numPr>
              <w:spacing w:after="0" w:line="240" w:lineRule="auto"/>
              <w:rPr>
                <w:rFonts w:asciiTheme="majorHAnsi" w:hAnsiTheme="majorHAnsi"/>
                <w:sz w:val="20"/>
                <w:szCs w:val="20"/>
                <w:lang w:eastAsia="en-US"/>
              </w:rPr>
            </w:pPr>
            <w:r>
              <w:rPr>
                <w:rFonts w:asciiTheme="majorHAnsi" w:hAnsiTheme="majorHAnsi"/>
                <w:sz w:val="20"/>
                <w:szCs w:val="20"/>
                <w:lang w:eastAsia="en-US"/>
              </w:rPr>
              <w:t xml:space="preserve">Makes effective linguistic </w:t>
            </w:r>
            <w:r w:rsidR="00424C23">
              <w:rPr>
                <w:rFonts w:asciiTheme="majorHAnsi" w:hAnsiTheme="majorHAnsi"/>
                <w:sz w:val="20"/>
                <w:szCs w:val="20"/>
                <w:lang w:eastAsia="en-US"/>
              </w:rPr>
              <w:t>choices</w:t>
            </w:r>
            <w:r>
              <w:rPr>
                <w:rFonts w:asciiTheme="majorHAnsi" w:hAnsiTheme="majorHAnsi"/>
                <w:sz w:val="20"/>
                <w:szCs w:val="20"/>
                <w:lang w:eastAsia="en-US"/>
              </w:rPr>
              <w:t xml:space="preserve"> at the </w:t>
            </w:r>
            <w:r w:rsidR="006C1414" w:rsidRPr="00A34B4D">
              <w:rPr>
                <w:rFonts w:asciiTheme="majorHAnsi" w:hAnsiTheme="majorHAnsi"/>
                <w:sz w:val="20"/>
                <w:szCs w:val="20"/>
                <w:lang w:eastAsia="en-US"/>
              </w:rPr>
              <w:t>discourse</w:t>
            </w:r>
            <w:r>
              <w:rPr>
                <w:rFonts w:asciiTheme="majorHAnsi" w:hAnsiTheme="majorHAnsi"/>
                <w:sz w:val="20"/>
                <w:szCs w:val="20"/>
                <w:lang w:eastAsia="en-US"/>
              </w:rPr>
              <w:t>, sentence, and word dimensions</w:t>
            </w:r>
            <w:r w:rsidR="006C1414" w:rsidRPr="00A34B4D">
              <w:rPr>
                <w:rFonts w:asciiTheme="majorHAnsi" w:hAnsiTheme="majorHAnsi"/>
                <w:sz w:val="20"/>
                <w:szCs w:val="20"/>
                <w:lang w:eastAsia="en-US"/>
              </w:rPr>
              <w:t xml:space="preserve"> </w:t>
            </w:r>
            <w:r w:rsidR="005E3F8E" w:rsidRPr="00A34B4D">
              <w:rPr>
                <w:rFonts w:asciiTheme="majorHAnsi" w:hAnsiTheme="majorHAnsi"/>
                <w:sz w:val="20"/>
                <w:szCs w:val="20"/>
                <w:lang w:eastAsia="en-US"/>
              </w:rPr>
              <w:t xml:space="preserve">to convey complex messages </w:t>
            </w:r>
          </w:p>
        </w:tc>
        <w:tc>
          <w:tcPr>
            <w:tcW w:w="1248" w:type="dxa"/>
          </w:tcPr>
          <w:p w14:paraId="35AB069F" w14:textId="77777777" w:rsidR="005161E6" w:rsidRPr="00A34B4D" w:rsidRDefault="005161E6">
            <w:pPr>
              <w:spacing w:after="0" w:line="240" w:lineRule="auto"/>
              <w:rPr>
                <w:rFonts w:asciiTheme="majorHAnsi" w:hAnsiTheme="majorHAnsi"/>
                <w:b/>
                <w:sz w:val="24"/>
                <w:szCs w:val="24"/>
                <w:lang w:eastAsia="en-US"/>
              </w:rPr>
            </w:pPr>
          </w:p>
        </w:tc>
        <w:tc>
          <w:tcPr>
            <w:tcW w:w="1248" w:type="dxa"/>
          </w:tcPr>
          <w:p w14:paraId="7D29BFF3" w14:textId="77777777" w:rsidR="005161E6" w:rsidRPr="00A34B4D" w:rsidRDefault="005161E6">
            <w:pPr>
              <w:spacing w:after="0" w:line="240" w:lineRule="auto"/>
              <w:rPr>
                <w:rFonts w:asciiTheme="majorHAnsi" w:hAnsiTheme="majorHAnsi"/>
                <w:b/>
                <w:sz w:val="24"/>
                <w:szCs w:val="24"/>
                <w:lang w:eastAsia="en-US"/>
              </w:rPr>
            </w:pPr>
          </w:p>
        </w:tc>
        <w:tc>
          <w:tcPr>
            <w:tcW w:w="1152" w:type="dxa"/>
          </w:tcPr>
          <w:p w14:paraId="45B5DB57" w14:textId="77777777" w:rsidR="005161E6" w:rsidRPr="00A34B4D" w:rsidRDefault="005161E6">
            <w:pPr>
              <w:spacing w:after="0" w:line="240" w:lineRule="auto"/>
              <w:rPr>
                <w:rFonts w:asciiTheme="majorHAnsi" w:hAnsiTheme="majorHAnsi"/>
                <w:b/>
                <w:sz w:val="24"/>
                <w:szCs w:val="24"/>
                <w:lang w:eastAsia="en-US"/>
              </w:rPr>
            </w:pPr>
          </w:p>
        </w:tc>
        <w:tc>
          <w:tcPr>
            <w:tcW w:w="1216" w:type="dxa"/>
          </w:tcPr>
          <w:p w14:paraId="6CAC816E" w14:textId="77777777" w:rsidR="005161E6" w:rsidRPr="00A34B4D" w:rsidRDefault="005161E6">
            <w:pPr>
              <w:spacing w:after="0" w:line="240" w:lineRule="auto"/>
              <w:rPr>
                <w:rFonts w:asciiTheme="majorHAnsi" w:hAnsiTheme="majorHAnsi"/>
                <w:b/>
                <w:sz w:val="24"/>
                <w:szCs w:val="24"/>
                <w:lang w:eastAsia="en-US"/>
              </w:rPr>
            </w:pPr>
          </w:p>
        </w:tc>
      </w:tr>
    </w:tbl>
    <w:p w14:paraId="3DC94CAA" w14:textId="77777777" w:rsidR="000608A3" w:rsidRPr="000608A3" w:rsidRDefault="000608A3">
      <w:pPr>
        <w:tabs>
          <w:tab w:val="left" w:pos="11520"/>
        </w:tabs>
        <w:spacing w:after="0" w:line="240" w:lineRule="auto"/>
        <w:rPr>
          <w:rFonts w:asciiTheme="majorHAnsi" w:hAnsiTheme="majorHAnsi"/>
          <w:b/>
          <w:sz w:val="28"/>
          <w:szCs w:val="28"/>
          <w:lang w:eastAsia="en-US"/>
        </w:rPr>
      </w:pPr>
    </w:p>
    <w:tbl>
      <w:tblPr>
        <w:tblStyle w:val="TableGrid"/>
        <w:tblW w:w="5000" w:type="pct"/>
        <w:jc w:val="center"/>
        <w:tblLook w:val="04A0" w:firstRow="1" w:lastRow="0" w:firstColumn="1" w:lastColumn="0" w:noHBand="0" w:noVBand="1"/>
      </w:tblPr>
      <w:tblGrid>
        <w:gridCol w:w="8086"/>
        <w:gridCol w:w="1248"/>
        <w:gridCol w:w="1248"/>
        <w:gridCol w:w="1152"/>
        <w:gridCol w:w="1216"/>
      </w:tblGrid>
      <w:tr w:rsidR="000608A3" w:rsidRPr="00A34B4D" w14:paraId="4F038FF5" w14:textId="77777777" w:rsidTr="00483765">
        <w:trPr>
          <w:jc w:val="center"/>
        </w:trPr>
        <w:tc>
          <w:tcPr>
            <w:tcW w:w="7578" w:type="dxa"/>
          </w:tcPr>
          <w:p w14:paraId="6E8EF01E" w14:textId="77777777" w:rsidR="000608A3" w:rsidRPr="000608A3" w:rsidRDefault="000608A3" w:rsidP="007F182A">
            <w:pPr>
              <w:spacing w:after="0" w:line="240" w:lineRule="auto"/>
              <w:jc w:val="center"/>
              <w:rPr>
                <w:rFonts w:asciiTheme="majorHAnsi" w:hAnsiTheme="majorHAnsi"/>
                <w:sz w:val="24"/>
                <w:szCs w:val="24"/>
                <w:lang w:eastAsia="en-US"/>
              </w:rPr>
            </w:pPr>
            <w:r w:rsidRPr="000608A3">
              <w:rPr>
                <w:rFonts w:asciiTheme="majorHAnsi" w:hAnsiTheme="majorHAnsi"/>
                <w:b/>
                <w:sz w:val="24"/>
                <w:szCs w:val="24"/>
                <w:lang w:eastAsia="en-US"/>
              </w:rPr>
              <w:t>Criteria: Additional Skills</w:t>
            </w:r>
          </w:p>
        </w:tc>
        <w:tc>
          <w:tcPr>
            <w:tcW w:w="1170" w:type="dxa"/>
          </w:tcPr>
          <w:p w14:paraId="7C9EB158" w14:textId="77777777" w:rsidR="000608A3" w:rsidRPr="00A34B4D" w:rsidRDefault="000608A3" w:rsidP="00483765">
            <w:pPr>
              <w:spacing w:after="0" w:line="240" w:lineRule="auto"/>
              <w:rPr>
                <w:rFonts w:asciiTheme="majorHAnsi" w:hAnsiTheme="majorHAnsi"/>
                <w:b/>
                <w:sz w:val="24"/>
                <w:szCs w:val="24"/>
                <w:lang w:eastAsia="en-US"/>
              </w:rPr>
            </w:pPr>
          </w:p>
        </w:tc>
        <w:tc>
          <w:tcPr>
            <w:tcW w:w="1170" w:type="dxa"/>
          </w:tcPr>
          <w:p w14:paraId="6F06864F" w14:textId="77777777" w:rsidR="000608A3" w:rsidRPr="00A34B4D" w:rsidRDefault="000608A3" w:rsidP="00483765">
            <w:pPr>
              <w:spacing w:after="0" w:line="240" w:lineRule="auto"/>
              <w:rPr>
                <w:rFonts w:asciiTheme="majorHAnsi" w:hAnsiTheme="majorHAnsi"/>
                <w:b/>
                <w:sz w:val="24"/>
                <w:szCs w:val="24"/>
                <w:lang w:eastAsia="en-US"/>
              </w:rPr>
            </w:pPr>
          </w:p>
        </w:tc>
        <w:tc>
          <w:tcPr>
            <w:tcW w:w="1080" w:type="dxa"/>
          </w:tcPr>
          <w:p w14:paraId="685B82F4" w14:textId="77777777" w:rsidR="000608A3" w:rsidRPr="00A34B4D" w:rsidRDefault="000608A3" w:rsidP="00483765">
            <w:pPr>
              <w:spacing w:after="0" w:line="240" w:lineRule="auto"/>
              <w:rPr>
                <w:rFonts w:asciiTheme="majorHAnsi" w:hAnsiTheme="majorHAnsi"/>
                <w:b/>
                <w:sz w:val="24"/>
                <w:szCs w:val="24"/>
                <w:lang w:eastAsia="en-US"/>
              </w:rPr>
            </w:pPr>
          </w:p>
        </w:tc>
        <w:tc>
          <w:tcPr>
            <w:tcW w:w="1140" w:type="dxa"/>
          </w:tcPr>
          <w:p w14:paraId="19BBA708" w14:textId="77777777" w:rsidR="000608A3" w:rsidRPr="00A34B4D" w:rsidRDefault="000608A3" w:rsidP="00483765">
            <w:pPr>
              <w:spacing w:after="0" w:line="240" w:lineRule="auto"/>
              <w:rPr>
                <w:rFonts w:asciiTheme="majorHAnsi" w:hAnsiTheme="majorHAnsi"/>
                <w:b/>
                <w:sz w:val="24"/>
                <w:szCs w:val="24"/>
                <w:lang w:eastAsia="en-US"/>
              </w:rPr>
            </w:pPr>
          </w:p>
        </w:tc>
      </w:tr>
      <w:tr w:rsidR="000608A3" w:rsidRPr="00A34B4D" w14:paraId="3FEE830E" w14:textId="77777777" w:rsidTr="00483765">
        <w:trPr>
          <w:jc w:val="center"/>
        </w:trPr>
        <w:tc>
          <w:tcPr>
            <w:tcW w:w="7578" w:type="dxa"/>
          </w:tcPr>
          <w:p w14:paraId="56B690BB" w14:textId="77777777" w:rsidR="000608A3" w:rsidRPr="00A34B4D" w:rsidRDefault="000608A3" w:rsidP="00483765">
            <w:p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 xml:space="preserve">Neatness: </w:t>
            </w:r>
          </w:p>
          <w:p w14:paraId="34DB30E6" w14:textId="77777777" w:rsidR="000608A3" w:rsidRPr="00A34B4D" w:rsidRDefault="000608A3" w:rsidP="00483765">
            <w:pPr>
              <w:pStyle w:val="ListParagraph"/>
              <w:numPr>
                <w:ilvl w:val="0"/>
                <w:numId w:val="91"/>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Script and storyboard are complete, neatly written</w:t>
            </w:r>
            <w:r>
              <w:rPr>
                <w:rFonts w:asciiTheme="majorHAnsi" w:hAnsiTheme="majorHAnsi"/>
                <w:sz w:val="20"/>
                <w:szCs w:val="20"/>
                <w:lang w:eastAsia="en-US"/>
              </w:rPr>
              <w:t>,</w:t>
            </w:r>
            <w:r w:rsidRPr="00A34B4D">
              <w:rPr>
                <w:rFonts w:asciiTheme="majorHAnsi" w:hAnsiTheme="majorHAnsi"/>
                <w:sz w:val="20"/>
                <w:szCs w:val="20"/>
                <w:lang w:eastAsia="en-US"/>
              </w:rPr>
              <w:t xml:space="preserve"> and organized</w:t>
            </w:r>
          </w:p>
        </w:tc>
        <w:tc>
          <w:tcPr>
            <w:tcW w:w="1170" w:type="dxa"/>
          </w:tcPr>
          <w:p w14:paraId="57EFAEA9" w14:textId="77777777" w:rsidR="000608A3" w:rsidRPr="00A34B4D" w:rsidRDefault="000608A3" w:rsidP="00483765">
            <w:pPr>
              <w:spacing w:after="0" w:line="240" w:lineRule="auto"/>
              <w:rPr>
                <w:rFonts w:asciiTheme="majorHAnsi" w:hAnsiTheme="majorHAnsi"/>
                <w:b/>
                <w:sz w:val="24"/>
                <w:szCs w:val="24"/>
                <w:lang w:eastAsia="en-US"/>
              </w:rPr>
            </w:pPr>
          </w:p>
        </w:tc>
        <w:tc>
          <w:tcPr>
            <w:tcW w:w="1170" w:type="dxa"/>
          </w:tcPr>
          <w:p w14:paraId="210C71B2" w14:textId="77777777" w:rsidR="000608A3" w:rsidRPr="00A34B4D" w:rsidRDefault="000608A3" w:rsidP="00483765">
            <w:pPr>
              <w:spacing w:after="0" w:line="240" w:lineRule="auto"/>
              <w:rPr>
                <w:rFonts w:asciiTheme="majorHAnsi" w:hAnsiTheme="majorHAnsi"/>
                <w:b/>
                <w:sz w:val="24"/>
                <w:szCs w:val="24"/>
                <w:lang w:eastAsia="en-US"/>
              </w:rPr>
            </w:pPr>
          </w:p>
        </w:tc>
        <w:tc>
          <w:tcPr>
            <w:tcW w:w="1080" w:type="dxa"/>
          </w:tcPr>
          <w:p w14:paraId="75728D82" w14:textId="77777777" w:rsidR="000608A3" w:rsidRPr="00A34B4D" w:rsidRDefault="000608A3" w:rsidP="00483765">
            <w:pPr>
              <w:spacing w:after="0" w:line="240" w:lineRule="auto"/>
              <w:rPr>
                <w:rFonts w:asciiTheme="majorHAnsi" w:hAnsiTheme="majorHAnsi"/>
                <w:b/>
                <w:sz w:val="24"/>
                <w:szCs w:val="24"/>
                <w:lang w:eastAsia="en-US"/>
              </w:rPr>
            </w:pPr>
          </w:p>
        </w:tc>
        <w:tc>
          <w:tcPr>
            <w:tcW w:w="1140" w:type="dxa"/>
          </w:tcPr>
          <w:p w14:paraId="46AB97E2" w14:textId="77777777" w:rsidR="000608A3" w:rsidRPr="00A34B4D" w:rsidRDefault="000608A3" w:rsidP="00483765">
            <w:pPr>
              <w:spacing w:after="0" w:line="240" w:lineRule="auto"/>
              <w:rPr>
                <w:rFonts w:asciiTheme="majorHAnsi" w:hAnsiTheme="majorHAnsi"/>
                <w:b/>
                <w:sz w:val="24"/>
                <w:szCs w:val="24"/>
                <w:lang w:eastAsia="en-US"/>
              </w:rPr>
            </w:pPr>
          </w:p>
        </w:tc>
      </w:tr>
      <w:tr w:rsidR="000608A3" w:rsidRPr="00A34B4D" w14:paraId="1A8A9D63" w14:textId="77777777" w:rsidTr="00483765">
        <w:trPr>
          <w:jc w:val="center"/>
        </w:trPr>
        <w:tc>
          <w:tcPr>
            <w:tcW w:w="7578" w:type="dxa"/>
          </w:tcPr>
          <w:p w14:paraId="3C2694A4" w14:textId="77777777" w:rsidR="000608A3" w:rsidRPr="00A34B4D" w:rsidRDefault="000608A3" w:rsidP="00483765">
            <w:p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 xml:space="preserve">Presentation: </w:t>
            </w:r>
          </w:p>
          <w:p w14:paraId="2F212847" w14:textId="77777777" w:rsidR="000608A3" w:rsidRPr="00A34B4D" w:rsidRDefault="000608A3" w:rsidP="00483765">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Good eye contact</w:t>
            </w:r>
          </w:p>
          <w:p w14:paraId="2612F753" w14:textId="77777777" w:rsidR="000608A3" w:rsidRPr="00A34B4D" w:rsidRDefault="000608A3" w:rsidP="00483765">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Clear, energetic presentation</w:t>
            </w:r>
          </w:p>
          <w:p w14:paraId="40A6E23A" w14:textId="77777777" w:rsidR="000608A3" w:rsidRPr="00A34B4D" w:rsidRDefault="000608A3" w:rsidP="00483765">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Proper pronunciation and pacing</w:t>
            </w:r>
          </w:p>
          <w:p w14:paraId="5D4191F3" w14:textId="77777777" w:rsidR="000608A3" w:rsidRPr="00A34B4D" w:rsidRDefault="000608A3" w:rsidP="00483765">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Supporting visuals add to the video</w:t>
            </w:r>
          </w:p>
        </w:tc>
        <w:tc>
          <w:tcPr>
            <w:tcW w:w="1170" w:type="dxa"/>
          </w:tcPr>
          <w:p w14:paraId="37891109" w14:textId="77777777" w:rsidR="000608A3" w:rsidRPr="00A34B4D" w:rsidRDefault="000608A3" w:rsidP="00483765">
            <w:pPr>
              <w:spacing w:after="0" w:line="240" w:lineRule="auto"/>
              <w:rPr>
                <w:rFonts w:asciiTheme="majorHAnsi" w:hAnsiTheme="majorHAnsi"/>
                <w:b/>
                <w:sz w:val="24"/>
                <w:szCs w:val="24"/>
                <w:lang w:eastAsia="en-US"/>
              </w:rPr>
            </w:pPr>
          </w:p>
        </w:tc>
        <w:tc>
          <w:tcPr>
            <w:tcW w:w="1170" w:type="dxa"/>
          </w:tcPr>
          <w:p w14:paraId="205F667B" w14:textId="77777777" w:rsidR="000608A3" w:rsidRPr="00A34B4D" w:rsidRDefault="000608A3" w:rsidP="00483765">
            <w:pPr>
              <w:spacing w:after="0" w:line="240" w:lineRule="auto"/>
              <w:rPr>
                <w:rFonts w:asciiTheme="majorHAnsi" w:hAnsiTheme="majorHAnsi"/>
                <w:b/>
                <w:sz w:val="24"/>
                <w:szCs w:val="24"/>
                <w:lang w:eastAsia="en-US"/>
              </w:rPr>
            </w:pPr>
          </w:p>
        </w:tc>
        <w:tc>
          <w:tcPr>
            <w:tcW w:w="1080" w:type="dxa"/>
          </w:tcPr>
          <w:p w14:paraId="06EB38DB" w14:textId="77777777" w:rsidR="000608A3" w:rsidRPr="00A34B4D" w:rsidRDefault="000608A3" w:rsidP="00483765">
            <w:pPr>
              <w:spacing w:after="0" w:line="240" w:lineRule="auto"/>
              <w:rPr>
                <w:rFonts w:asciiTheme="majorHAnsi" w:hAnsiTheme="majorHAnsi"/>
                <w:b/>
                <w:sz w:val="24"/>
                <w:szCs w:val="24"/>
                <w:lang w:eastAsia="en-US"/>
              </w:rPr>
            </w:pPr>
          </w:p>
        </w:tc>
        <w:tc>
          <w:tcPr>
            <w:tcW w:w="1140" w:type="dxa"/>
          </w:tcPr>
          <w:p w14:paraId="08F0D791" w14:textId="77777777" w:rsidR="000608A3" w:rsidRPr="00A34B4D" w:rsidRDefault="000608A3" w:rsidP="00483765">
            <w:pPr>
              <w:spacing w:after="0" w:line="240" w:lineRule="auto"/>
              <w:rPr>
                <w:rFonts w:asciiTheme="majorHAnsi" w:hAnsiTheme="majorHAnsi"/>
                <w:b/>
                <w:sz w:val="24"/>
                <w:szCs w:val="24"/>
                <w:lang w:eastAsia="en-US"/>
              </w:rPr>
            </w:pPr>
          </w:p>
        </w:tc>
      </w:tr>
      <w:tr w:rsidR="000608A3" w:rsidRPr="00A34B4D" w14:paraId="2E94D452" w14:textId="77777777" w:rsidTr="00483765">
        <w:trPr>
          <w:trHeight w:val="890"/>
          <w:jc w:val="center"/>
        </w:trPr>
        <w:tc>
          <w:tcPr>
            <w:tcW w:w="7578" w:type="dxa"/>
          </w:tcPr>
          <w:p w14:paraId="52C48BEC" w14:textId="77777777" w:rsidR="000608A3" w:rsidRPr="00A34B4D" w:rsidRDefault="000608A3" w:rsidP="00483765">
            <w:p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Teamwork (</w:t>
            </w:r>
            <w:r>
              <w:rPr>
                <w:rFonts w:asciiTheme="majorHAnsi" w:hAnsiTheme="majorHAnsi"/>
                <w:sz w:val="20"/>
                <w:szCs w:val="20"/>
                <w:lang w:eastAsia="en-US"/>
              </w:rPr>
              <w:t>o</w:t>
            </w:r>
            <w:r w:rsidRPr="00A34B4D">
              <w:rPr>
                <w:rFonts w:asciiTheme="majorHAnsi" w:hAnsiTheme="majorHAnsi"/>
                <w:sz w:val="20"/>
                <w:szCs w:val="20"/>
                <w:lang w:eastAsia="en-US"/>
              </w:rPr>
              <w:t xml:space="preserve">ptional for </w:t>
            </w:r>
            <w:r>
              <w:rPr>
                <w:rFonts w:asciiTheme="majorHAnsi" w:hAnsiTheme="majorHAnsi"/>
                <w:sz w:val="20"/>
                <w:szCs w:val="20"/>
                <w:lang w:eastAsia="en-US"/>
              </w:rPr>
              <w:t>g</w:t>
            </w:r>
            <w:r w:rsidRPr="00A34B4D">
              <w:rPr>
                <w:rFonts w:asciiTheme="majorHAnsi" w:hAnsiTheme="majorHAnsi"/>
                <w:sz w:val="20"/>
                <w:szCs w:val="20"/>
                <w:lang w:eastAsia="en-US"/>
              </w:rPr>
              <w:t xml:space="preserve">roups working in a team): </w:t>
            </w:r>
          </w:p>
          <w:p w14:paraId="5938B5F9" w14:textId="77777777" w:rsidR="000608A3" w:rsidRPr="00A34B4D" w:rsidRDefault="000608A3" w:rsidP="00483765">
            <w:pPr>
              <w:pStyle w:val="ListParagraph"/>
              <w:numPr>
                <w:ilvl w:val="0"/>
                <w:numId w:val="92"/>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Every group member participated well</w:t>
            </w:r>
          </w:p>
          <w:p w14:paraId="6FA9F81B" w14:textId="77777777" w:rsidR="000608A3" w:rsidRPr="00A34B4D" w:rsidRDefault="000608A3" w:rsidP="00483765">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Team members were respectful and polite with each other and with the teacher</w:t>
            </w:r>
          </w:p>
          <w:p w14:paraId="66A01E2A" w14:textId="77777777" w:rsidR="000608A3" w:rsidRPr="00A34B4D" w:rsidRDefault="000608A3" w:rsidP="00483765">
            <w:pPr>
              <w:pStyle w:val="ListParagraph"/>
              <w:numPr>
                <w:ilvl w:val="0"/>
                <w:numId w:val="90"/>
              </w:numPr>
              <w:spacing w:after="0" w:line="240" w:lineRule="auto"/>
              <w:rPr>
                <w:rFonts w:asciiTheme="majorHAnsi" w:hAnsiTheme="majorHAnsi"/>
                <w:sz w:val="20"/>
                <w:szCs w:val="20"/>
                <w:lang w:eastAsia="en-US"/>
              </w:rPr>
            </w:pPr>
            <w:r w:rsidRPr="00A34B4D">
              <w:rPr>
                <w:rFonts w:asciiTheme="majorHAnsi" w:hAnsiTheme="majorHAnsi"/>
                <w:sz w:val="20"/>
                <w:szCs w:val="20"/>
                <w:lang w:eastAsia="en-US"/>
              </w:rPr>
              <w:t xml:space="preserve">Group members had clearly defined roles </w:t>
            </w:r>
          </w:p>
        </w:tc>
        <w:tc>
          <w:tcPr>
            <w:tcW w:w="1170" w:type="dxa"/>
          </w:tcPr>
          <w:p w14:paraId="27B222ED" w14:textId="77777777" w:rsidR="000608A3" w:rsidRPr="00A34B4D" w:rsidRDefault="000608A3" w:rsidP="00483765">
            <w:pPr>
              <w:spacing w:after="0" w:line="240" w:lineRule="auto"/>
              <w:rPr>
                <w:rFonts w:asciiTheme="majorHAnsi" w:hAnsiTheme="majorHAnsi"/>
                <w:b/>
                <w:sz w:val="24"/>
                <w:szCs w:val="24"/>
                <w:lang w:eastAsia="en-US"/>
              </w:rPr>
            </w:pPr>
          </w:p>
        </w:tc>
        <w:tc>
          <w:tcPr>
            <w:tcW w:w="1170" w:type="dxa"/>
          </w:tcPr>
          <w:p w14:paraId="77F2A6A0" w14:textId="77777777" w:rsidR="000608A3" w:rsidRPr="00A34B4D" w:rsidRDefault="000608A3" w:rsidP="00483765">
            <w:pPr>
              <w:spacing w:after="0" w:line="240" w:lineRule="auto"/>
              <w:rPr>
                <w:rFonts w:asciiTheme="majorHAnsi" w:hAnsiTheme="majorHAnsi"/>
                <w:b/>
                <w:sz w:val="24"/>
                <w:szCs w:val="24"/>
                <w:lang w:eastAsia="en-US"/>
              </w:rPr>
            </w:pPr>
          </w:p>
        </w:tc>
        <w:tc>
          <w:tcPr>
            <w:tcW w:w="1080" w:type="dxa"/>
          </w:tcPr>
          <w:p w14:paraId="32EF41BC" w14:textId="77777777" w:rsidR="000608A3" w:rsidRPr="00A34B4D" w:rsidRDefault="000608A3" w:rsidP="00483765">
            <w:pPr>
              <w:spacing w:after="0" w:line="240" w:lineRule="auto"/>
              <w:rPr>
                <w:rFonts w:asciiTheme="majorHAnsi" w:hAnsiTheme="majorHAnsi"/>
                <w:b/>
                <w:sz w:val="24"/>
                <w:szCs w:val="24"/>
                <w:lang w:eastAsia="en-US"/>
              </w:rPr>
            </w:pPr>
          </w:p>
        </w:tc>
        <w:tc>
          <w:tcPr>
            <w:tcW w:w="1140" w:type="dxa"/>
          </w:tcPr>
          <w:p w14:paraId="1FB99BA5" w14:textId="77777777" w:rsidR="000608A3" w:rsidRPr="00A34B4D" w:rsidRDefault="000608A3" w:rsidP="00483765">
            <w:pPr>
              <w:spacing w:after="0" w:line="240" w:lineRule="auto"/>
              <w:rPr>
                <w:rFonts w:asciiTheme="majorHAnsi" w:hAnsiTheme="majorHAnsi"/>
                <w:b/>
                <w:sz w:val="24"/>
                <w:szCs w:val="24"/>
                <w:lang w:eastAsia="en-US"/>
              </w:rPr>
            </w:pPr>
          </w:p>
        </w:tc>
      </w:tr>
    </w:tbl>
    <w:p w14:paraId="1EA21D4A" w14:textId="77777777" w:rsidR="00F8594A" w:rsidRDefault="005161E6" w:rsidP="008B7985">
      <w:pPr>
        <w:tabs>
          <w:tab w:val="left" w:pos="11520"/>
        </w:tabs>
        <w:spacing w:after="0" w:line="240" w:lineRule="auto"/>
        <w:rPr>
          <w:rFonts w:ascii="Cambria" w:hAnsi="Cambria"/>
          <w:b/>
          <w:lang w:eastAsia="en-US"/>
        </w:rPr>
      </w:pPr>
      <w:r w:rsidRPr="00A34B4D">
        <w:rPr>
          <w:rFonts w:asciiTheme="majorHAnsi" w:hAnsiTheme="majorHAnsi"/>
          <w:b/>
          <w:sz w:val="24"/>
          <w:szCs w:val="24"/>
          <w:lang w:eastAsia="en-US"/>
        </w:rPr>
        <w:t>Comments</w:t>
      </w:r>
      <w:r w:rsidR="007808E7" w:rsidRPr="00A34B4D">
        <w:rPr>
          <w:rFonts w:asciiTheme="majorHAnsi" w:hAnsiTheme="majorHAnsi"/>
          <w:b/>
          <w:sz w:val="24"/>
          <w:szCs w:val="24"/>
          <w:lang w:eastAsia="en-US"/>
        </w:rPr>
        <w:t>:</w:t>
      </w:r>
      <w:r w:rsidR="007808E7">
        <w:rPr>
          <w:rFonts w:asciiTheme="majorHAnsi" w:hAnsiTheme="majorHAnsi"/>
          <w:b/>
          <w:sz w:val="24"/>
          <w:szCs w:val="24"/>
          <w:lang w:eastAsia="en-US"/>
        </w:rPr>
        <w:tab/>
      </w:r>
      <w:r w:rsidR="00F8594A">
        <w:rPr>
          <w:rFonts w:asciiTheme="majorHAnsi" w:hAnsiTheme="majorHAnsi"/>
          <w:b/>
          <w:sz w:val="24"/>
          <w:szCs w:val="24"/>
          <w:lang w:eastAsia="en-US"/>
        </w:rPr>
        <w:t>Score:</w:t>
      </w:r>
    </w:p>
    <w:sectPr w:rsidR="00F8594A" w:rsidSect="007C6F86">
      <w:footerReference w:type="first" r:id="rId315"/>
      <w:pgSz w:w="15840" w:h="12240" w:orient="landscape"/>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A188E" w14:textId="77777777" w:rsidR="006B0CEC" w:rsidRDefault="006B0CEC" w:rsidP="0065084B">
      <w:pPr>
        <w:spacing w:after="0" w:line="240" w:lineRule="auto"/>
      </w:pPr>
      <w:r>
        <w:separator/>
      </w:r>
    </w:p>
  </w:endnote>
  <w:endnote w:type="continuationSeparator" w:id="0">
    <w:p w14:paraId="6B02429F" w14:textId="77777777" w:rsidR="006B0CEC" w:rsidRDefault="006B0CEC" w:rsidP="0065084B">
      <w:pPr>
        <w:spacing w:after="0" w:line="240" w:lineRule="auto"/>
      </w:pPr>
      <w:r>
        <w:continuationSeparator/>
      </w:r>
    </w:p>
  </w:endnote>
  <w:endnote w:type="continuationNotice" w:id="1">
    <w:p w14:paraId="5917347F" w14:textId="77777777" w:rsidR="006B0CEC" w:rsidRDefault="006B0C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unPenh">
    <w:charset w:val="00"/>
    <w:family w:val="auto"/>
    <w:pitch w:val="variable"/>
    <w:sig w:usb0="80000003" w:usb1="00000000" w:usb2="0001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olBoran">
    <w:altName w:val="MoolBoran"/>
    <w:charset w:val="00"/>
    <w:family w:val="swiss"/>
    <w:pitch w:val="variable"/>
    <w:sig w:usb0="80000003" w:usb1="00000000" w:usb2="00010000" w:usb3="00000000" w:csb0="00000001" w:csb1="00000000"/>
  </w:font>
  <w:font w:name="Kokila">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F07F1" w14:textId="77777777" w:rsidR="0080267C" w:rsidRDefault="0080267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727C5" w14:textId="77777777" w:rsidR="0080267C" w:rsidRPr="00CD62B7" w:rsidRDefault="0080267C" w:rsidP="00CD62B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2E7B6" w14:textId="77777777" w:rsidR="0080267C" w:rsidRPr="00CD62B7" w:rsidRDefault="0080267C" w:rsidP="00CD62B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8E043" w14:textId="77777777" w:rsidR="0080267C" w:rsidRPr="003D28EC" w:rsidRDefault="0080267C" w:rsidP="008B7985">
    <w:pPr>
      <w:pStyle w:val="Footer"/>
      <w:jc w:val="center"/>
    </w:pPr>
    <w:r>
      <w:rPr>
        <w:noProof/>
      </w:rPr>
      <w:fldChar w:fldCharType="begin"/>
    </w:r>
    <w:r>
      <w:rPr>
        <w:noProof/>
      </w:rPr>
      <w:instrText xml:space="preserve"> PAGE   \* MERGEFORMAT </w:instrText>
    </w:r>
    <w:r>
      <w:rPr>
        <w:noProof/>
      </w:rPr>
      <w:fldChar w:fldCharType="separate"/>
    </w:r>
    <w:r>
      <w:rPr>
        <w:noProof/>
      </w:rPr>
      <w:t>93</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1D531" w14:textId="77777777" w:rsidR="0080267C" w:rsidRDefault="008026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F7334" w14:textId="77777777" w:rsidR="0080267C" w:rsidRDefault="008026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F3F58" w14:textId="77777777" w:rsidR="0080267C" w:rsidRPr="00CD62B7" w:rsidRDefault="0080267C" w:rsidP="00CD62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2BE62" w14:textId="77777777" w:rsidR="0080267C" w:rsidRPr="00CD62B7" w:rsidRDefault="0080267C" w:rsidP="00CD62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9B199" w14:textId="77777777" w:rsidR="0080267C" w:rsidRDefault="0080267C" w:rsidP="00155F27">
    <w:pPr>
      <w:pStyle w:val="Footer"/>
      <w:tabs>
        <w:tab w:val="clear" w:pos="4680"/>
        <w:tab w:val="clear" w:pos="9360"/>
        <w:tab w:val="right" w:pos="129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FD1D6" w14:textId="77777777" w:rsidR="0080267C" w:rsidRPr="00CD62B7" w:rsidRDefault="0080267C" w:rsidP="00CD62B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76D2E" w14:textId="77777777" w:rsidR="0080267C" w:rsidRPr="00CD62B7" w:rsidRDefault="0080267C" w:rsidP="00CD62B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FAAC0" w14:textId="77777777" w:rsidR="0080267C" w:rsidRPr="00CD62B7" w:rsidRDefault="0080267C" w:rsidP="00CD6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EC9F5" w14:textId="77777777" w:rsidR="006B0CEC" w:rsidRDefault="006B0CEC" w:rsidP="0065084B">
      <w:pPr>
        <w:spacing w:after="0" w:line="240" w:lineRule="auto"/>
      </w:pPr>
      <w:r>
        <w:separator/>
      </w:r>
    </w:p>
  </w:footnote>
  <w:footnote w:type="continuationSeparator" w:id="0">
    <w:p w14:paraId="331498D5" w14:textId="77777777" w:rsidR="006B0CEC" w:rsidRDefault="006B0CEC" w:rsidP="0065084B">
      <w:pPr>
        <w:spacing w:after="0" w:line="240" w:lineRule="auto"/>
      </w:pPr>
      <w:r>
        <w:continuationSeparator/>
      </w:r>
    </w:p>
  </w:footnote>
  <w:footnote w:type="continuationNotice" w:id="1">
    <w:p w14:paraId="5325EB1D" w14:textId="77777777" w:rsidR="006B0CEC" w:rsidRDefault="006B0C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B77BE" w14:textId="77777777" w:rsidR="0080267C" w:rsidRDefault="00802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E2084" w14:textId="77777777" w:rsidR="0080267C" w:rsidRDefault="008026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1F2DE" w14:textId="77777777" w:rsidR="0080267C" w:rsidRDefault="008026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BE027E4"/>
    <w:lvl w:ilvl="0">
      <w:start w:val="1"/>
      <w:numFmt w:val="decimal"/>
      <w:lvlText w:val="%1."/>
      <w:lvlJc w:val="left"/>
      <w:pPr>
        <w:tabs>
          <w:tab w:val="num" w:pos="4320"/>
        </w:tabs>
        <w:ind w:left="4320" w:hanging="360"/>
      </w:pPr>
    </w:lvl>
  </w:abstractNum>
  <w:abstractNum w:abstractNumId="1" w15:restartNumberingAfterBreak="0">
    <w:nsid w:val="FFFFFF7D"/>
    <w:multiLevelType w:val="singleLevel"/>
    <w:tmpl w:val="AD82E4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9CB2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8606D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20CF5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667B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60E38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96A21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547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8EAF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C6DD0"/>
    <w:multiLevelType w:val="hybridMultilevel"/>
    <w:tmpl w:val="0854FD9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01F407E"/>
    <w:multiLevelType w:val="hybridMultilevel"/>
    <w:tmpl w:val="A3FEE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247A01"/>
    <w:multiLevelType w:val="hybridMultilevel"/>
    <w:tmpl w:val="90B4C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E60F31"/>
    <w:multiLevelType w:val="hybridMultilevel"/>
    <w:tmpl w:val="EBAEF4A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2A36440"/>
    <w:multiLevelType w:val="hybridMultilevel"/>
    <w:tmpl w:val="17AEE618"/>
    <w:lvl w:ilvl="0" w:tplc="5AF271E2">
      <w:start w:val="1"/>
      <w:numFmt w:val="upperLetter"/>
      <w:lvlText w:val="%1."/>
      <w:lvlJc w:val="left"/>
      <w:pPr>
        <w:ind w:left="360" w:hanging="360"/>
      </w:pPr>
      <w:rPr>
        <w:b/>
        <w:i w:val="0"/>
      </w:rPr>
    </w:lvl>
    <w:lvl w:ilvl="1" w:tplc="B0703018">
      <w:start w:val="1"/>
      <w:numFmt w:val="lowerLetter"/>
      <w:lvlText w:val="%2."/>
      <w:lvlJc w:val="left"/>
      <w:pPr>
        <w:ind w:left="1080" w:hanging="360"/>
      </w:pPr>
      <w:rPr>
        <w:rFonts w:asciiTheme="majorHAnsi" w:eastAsia="Times New Roman" w:hAnsiTheme="majorHAnsi" w:cstheme="minorHAnsi"/>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2A40AF3"/>
    <w:multiLevelType w:val="hybridMultilevel"/>
    <w:tmpl w:val="DC1A7E6E"/>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02EC4D8D"/>
    <w:multiLevelType w:val="hybridMultilevel"/>
    <w:tmpl w:val="DCC27984"/>
    <w:lvl w:ilvl="0" w:tplc="A23A117C">
      <w:start w:val="1"/>
      <w:numFmt w:val="decimal"/>
      <w:lvlText w:val="%1."/>
      <w:lvlJc w:val="left"/>
      <w:pPr>
        <w:ind w:left="360" w:hanging="360"/>
      </w:pPr>
      <w:rPr>
        <w:rFonts w:asciiTheme="majorHAnsi" w:eastAsia="Times New Roman" w:hAnsiTheme="majorHAnsi"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E05E47"/>
    <w:multiLevelType w:val="hybridMultilevel"/>
    <w:tmpl w:val="073E5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1D71FE"/>
    <w:multiLevelType w:val="hybridMultilevel"/>
    <w:tmpl w:val="C92C2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4944990"/>
    <w:multiLevelType w:val="hybridMultilevel"/>
    <w:tmpl w:val="81E47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360F80"/>
    <w:multiLevelType w:val="hybridMultilevel"/>
    <w:tmpl w:val="C91CD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5F82649"/>
    <w:multiLevelType w:val="hybridMultilevel"/>
    <w:tmpl w:val="2FE0261E"/>
    <w:lvl w:ilvl="0" w:tplc="0409000F">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952450"/>
    <w:multiLevelType w:val="hybridMultilevel"/>
    <w:tmpl w:val="B2DC57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6966AE9"/>
    <w:multiLevelType w:val="hybridMultilevel"/>
    <w:tmpl w:val="02BA1638"/>
    <w:lvl w:ilvl="0" w:tplc="95C2A3D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EC2E54"/>
    <w:multiLevelType w:val="hybridMultilevel"/>
    <w:tmpl w:val="E8F499B0"/>
    <w:lvl w:ilvl="0" w:tplc="04090001">
      <w:start w:val="1"/>
      <w:numFmt w:val="bullet"/>
      <w:lvlText w:val=""/>
      <w:lvlJc w:val="left"/>
      <w:pPr>
        <w:ind w:left="720" w:hanging="360"/>
      </w:pPr>
      <w:rPr>
        <w:rFonts w:ascii="Symbol" w:hAnsi="Symbol" w:hint="default"/>
      </w:rPr>
    </w:lvl>
    <w:lvl w:ilvl="1" w:tplc="3A5E8CF0">
      <w:start w:val="1"/>
      <w:numFmt w:val="bullet"/>
      <w:lvlText w:val="○"/>
      <w:lvlJc w:val="left"/>
      <w:pPr>
        <w:ind w:left="1440" w:hanging="360"/>
      </w:pPr>
      <w:rPr>
        <w:rFonts w:ascii="Cambria" w:hAnsi="Cambria"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9E761C"/>
    <w:multiLevelType w:val="hybridMultilevel"/>
    <w:tmpl w:val="B66A7F4C"/>
    <w:lvl w:ilvl="0" w:tplc="04090001">
      <w:start w:val="1"/>
      <w:numFmt w:val="bullet"/>
      <w:lvlText w:val=""/>
      <w:lvlJc w:val="left"/>
      <w:pPr>
        <w:ind w:left="360" w:hanging="360"/>
      </w:pPr>
      <w:rPr>
        <w:rFonts w:ascii="Symbol" w:hAnsi="Symbol"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7FE58A2"/>
    <w:multiLevelType w:val="hybridMultilevel"/>
    <w:tmpl w:val="6B2CF210"/>
    <w:lvl w:ilvl="0" w:tplc="C5E699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81D02F9"/>
    <w:multiLevelType w:val="hybridMultilevel"/>
    <w:tmpl w:val="CF163BE4"/>
    <w:lvl w:ilvl="0" w:tplc="987C5CB0">
      <w:start w:val="1"/>
      <w:numFmt w:val="decimal"/>
      <w:lvlText w:val="%1."/>
      <w:lvlJc w:val="left"/>
      <w:pPr>
        <w:ind w:left="1080" w:hanging="360"/>
      </w:pPr>
      <w:rPr>
        <w:rFonts w:asciiTheme="majorHAnsi" w:eastAsia="Times New Roman" w:hAnsiTheme="majorHAnsi" w:cstheme="minorHAnsi"/>
      </w:rPr>
    </w:lvl>
    <w:lvl w:ilvl="1" w:tplc="04090009">
      <w:start w:val="1"/>
      <w:numFmt w:val="bullet"/>
      <w:lvlText w:val=""/>
      <w:lvlJc w:val="left"/>
      <w:pPr>
        <w:ind w:left="1800" w:hanging="360"/>
      </w:pPr>
      <w:rPr>
        <w:rFonts w:ascii="Wingdings" w:hAnsi="Wingdings" w:hint="default"/>
      </w:rPr>
    </w:lvl>
    <w:lvl w:ilvl="2" w:tplc="D40415DA">
      <w:start w:val="1"/>
      <w:numFmt w:val="lowerLetter"/>
      <w:lvlText w:val="%3."/>
      <w:lvlJc w:val="left"/>
      <w:pPr>
        <w:ind w:left="2520" w:hanging="360"/>
      </w:pPr>
      <w:rPr>
        <w:rFonts w:asciiTheme="majorHAnsi" w:eastAsia="Times New Roman" w:hAnsiTheme="majorHAnsi" w:cstheme="minorHAnsi"/>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9702F96"/>
    <w:multiLevelType w:val="hybridMultilevel"/>
    <w:tmpl w:val="9862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686E95"/>
    <w:multiLevelType w:val="hybridMultilevel"/>
    <w:tmpl w:val="A74EEB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7E2309"/>
    <w:multiLevelType w:val="hybridMultilevel"/>
    <w:tmpl w:val="769A63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AE4729F"/>
    <w:multiLevelType w:val="hybridMultilevel"/>
    <w:tmpl w:val="71ECDC64"/>
    <w:lvl w:ilvl="0" w:tplc="7FC29E4A">
      <w:start w:val="1"/>
      <w:numFmt w:val="upperLetter"/>
      <w:lvlText w:val="%1."/>
      <w:lvlJc w:val="left"/>
      <w:pPr>
        <w:ind w:left="360" w:hanging="360"/>
      </w:pPr>
      <w:rPr>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B270EAE"/>
    <w:multiLevelType w:val="hybridMultilevel"/>
    <w:tmpl w:val="1FDCAAC4"/>
    <w:lvl w:ilvl="0" w:tplc="8C8C6DA0">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BF0217D"/>
    <w:multiLevelType w:val="hybridMultilevel"/>
    <w:tmpl w:val="E490F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C1D602F"/>
    <w:multiLevelType w:val="hybridMultilevel"/>
    <w:tmpl w:val="5448B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A4173A"/>
    <w:multiLevelType w:val="hybridMultilevel"/>
    <w:tmpl w:val="922AE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CB243DD"/>
    <w:multiLevelType w:val="hybridMultilevel"/>
    <w:tmpl w:val="46F21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D1D562C"/>
    <w:multiLevelType w:val="hybridMultilevel"/>
    <w:tmpl w:val="E5DA8A32"/>
    <w:lvl w:ilvl="0" w:tplc="272E549A">
      <w:start w:val="1"/>
      <w:numFmt w:val="decimal"/>
      <w:lvlText w:val="%1."/>
      <w:lvlJc w:val="left"/>
      <w:pPr>
        <w:ind w:left="360" w:hanging="360"/>
      </w:pPr>
      <w:rPr>
        <w:rFonts w:asciiTheme="majorHAnsi" w:eastAsia="Times New Roman" w:hAnsiTheme="majorHAnsi" w:cstheme="minorHAnsi"/>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D6C1447"/>
    <w:multiLevelType w:val="hybridMultilevel"/>
    <w:tmpl w:val="3996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C872B1"/>
    <w:multiLevelType w:val="hybridMultilevel"/>
    <w:tmpl w:val="375C3C84"/>
    <w:lvl w:ilvl="0" w:tplc="04090009">
      <w:start w:val="1"/>
      <w:numFmt w:val="bullet"/>
      <w:lvlText w:val=""/>
      <w:lvlJc w:val="left"/>
      <w:pPr>
        <w:ind w:left="1126" w:hanging="360"/>
      </w:pPr>
      <w:rPr>
        <w:rFonts w:ascii="Wingdings" w:hAnsi="Wingdings"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40" w15:restartNumberingAfterBreak="0">
    <w:nsid w:val="0DD71952"/>
    <w:multiLevelType w:val="hybridMultilevel"/>
    <w:tmpl w:val="12B89AB2"/>
    <w:lvl w:ilvl="0" w:tplc="04090001">
      <w:start w:val="1"/>
      <w:numFmt w:val="bullet"/>
      <w:lvlText w:val=""/>
      <w:lvlJc w:val="left"/>
      <w:pPr>
        <w:ind w:left="360" w:hanging="360"/>
      </w:pPr>
      <w:rPr>
        <w:rFonts w:ascii="Symbol" w:hAnsi="Symbol"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F0728B5"/>
    <w:multiLevelType w:val="hybridMultilevel"/>
    <w:tmpl w:val="A66C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0E3938"/>
    <w:multiLevelType w:val="hybridMultilevel"/>
    <w:tmpl w:val="675A75B0"/>
    <w:lvl w:ilvl="0" w:tplc="0409000F">
      <w:start w:val="1"/>
      <w:numFmt w:val="decimal"/>
      <w:lvlText w:val="%1."/>
      <w:lvlJc w:val="left"/>
      <w:pPr>
        <w:ind w:left="360" w:hanging="360"/>
      </w:pPr>
      <w:rPr>
        <w:rFonts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F32119B"/>
    <w:multiLevelType w:val="hybridMultilevel"/>
    <w:tmpl w:val="E5DA8A32"/>
    <w:lvl w:ilvl="0" w:tplc="272E549A">
      <w:start w:val="1"/>
      <w:numFmt w:val="decimal"/>
      <w:lvlText w:val="%1."/>
      <w:lvlJc w:val="left"/>
      <w:pPr>
        <w:ind w:left="360" w:hanging="360"/>
      </w:pPr>
      <w:rPr>
        <w:rFonts w:asciiTheme="majorHAnsi" w:eastAsia="Times New Roman" w:hAnsiTheme="majorHAnsi" w:cstheme="minorHAnsi"/>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F5C019D"/>
    <w:multiLevelType w:val="hybridMultilevel"/>
    <w:tmpl w:val="0F045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F9A4C8F"/>
    <w:multiLevelType w:val="hybridMultilevel"/>
    <w:tmpl w:val="854E9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F9E4BE1"/>
    <w:multiLevelType w:val="hybridMultilevel"/>
    <w:tmpl w:val="60E6CA6E"/>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0106FB7"/>
    <w:multiLevelType w:val="hybridMultilevel"/>
    <w:tmpl w:val="4DC4EF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033227B"/>
    <w:multiLevelType w:val="hybridMultilevel"/>
    <w:tmpl w:val="F5B81772"/>
    <w:lvl w:ilvl="0" w:tplc="FDCADB9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9">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0571AC0"/>
    <w:multiLevelType w:val="hybridMultilevel"/>
    <w:tmpl w:val="BE6E2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05F34C6"/>
    <w:multiLevelType w:val="hybridMultilevel"/>
    <w:tmpl w:val="B04E1AAA"/>
    <w:lvl w:ilvl="0" w:tplc="04090009">
      <w:start w:val="1"/>
      <w:numFmt w:val="bullet"/>
      <w:lvlText w:val=""/>
      <w:lvlJc w:val="left"/>
      <w:pPr>
        <w:ind w:left="360" w:hanging="360"/>
      </w:pPr>
      <w:rPr>
        <w:rFonts w:ascii="Wingdings" w:hAnsi="Wingdings"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0C32BFA"/>
    <w:multiLevelType w:val="hybridMultilevel"/>
    <w:tmpl w:val="8ADA5038"/>
    <w:lvl w:ilvl="0" w:tplc="D7D6D5AC">
      <w:start w:val="1"/>
      <w:numFmt w:val="lowerLetter"/>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1E8315D"/>
    <w:multiLevelType w:val="hybridMultilevel"/>
    <w:tmpl w:val="0AE66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20C0985"/>
    <w:multiLevelType w:val="hybridMultilevel"/>
    <w:tmpl w:val="EE6E8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14443A"/>
    <w:multiLevelType w:val="hybridMultilevel"/>
    <w:tmpl w:val="31B8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265673A"/>
    <w:multiLevelType w:val="hybridMultilevel"/>
    <w:tmpl w:val="3FBA56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12A92431"/>
    <w:multiLevelType w:val="hybridMultilevel"/>
    <w:tmpl w:val="158298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2BD05E8"/>
    <w:multiLevelType w:val="hybridMultilevel"/>
    <w:tmpl w:val="70609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495431C"/>
    <w:multiLevelType w:val="hybridMultilevel"/>
    <w:tmpl w:val="72048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4B81129"/>
    <w:multiLevelType w:val="hybridMultilevel"/>
    <w:tmpl w:val="1DACB358"/>
    <w:lvl w:ilvl="0" w:tplc="481AA3F8">
      <w:start w:val="1"/>
      <w:numFmt w:val="decimal"/>
      <w:lvlText w:val="%1."/>
      <w:lvlJc w:val="left"/>
      <w:pPr>
        <w:ind w:left="360" w:hanging="360"/>
      </w:pPr>
      <w:rPr>
        <w:rFonts w:asciiTheme="majorHAnsi" w:eastAsia="Times New Roman" w:hAnsiTheme="majorHAnsi" w:cs="Arial"/>
        <w:b w:val="0"/>
      </w:rPr>
    </w:lvl>
    <w:lvl w:ilvl="1" w:tplc="04090001">
      <w:start w:val="1"/>
      <w:numFmt w:val="bullet"/>
      <w:lvlText w:val=""/>
      <w:lvlJc w:val="left"/>
      <w:pPr>
        <w:ind w:left="1080" w:hanging="360"/>
      </w:pPr>
      <w:rPr>
        <w:rFonts w:ascii="Symbol" w:hAnsi="Symbol" w:hint="default"/>
        <w:b w:val="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59B19E8"/>
    <w:multiLevelType w:val="hybridMultilevel"/>
    <w:tmpl w:val="10DE8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62E1A0F"/>
    <w:multiLevelType w:val="hybridMultilevel"/>
    <w:tmpl w:val="6938F1EC"/>
    <w:lvl w:ilvl="0" w:tplc="9C9699D4">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7304BC4"/>
    <w:multiLevelType w:val="hybridMultilevel"/>
    <w:tmpl w:val="B79C7A08"/>
    <w:lvl w:ilvl="0" w:tplc="EA161590">
      <w:start w:val="1"/>
      <w:numFmt w:val="upperLetter"/>
      <w:lvlText w:val="%1."/>
      <w:lvlJc w:val="left"/>
      <w:pPr>
        <w:ind w:left="360" w:hanging="360"/>
      </w:pPr>
      <w:rPr>
        <w:b/>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897DA2"/>
    <w:multiLevelType w:val="hybridMultilevel"/>
    <w:tmpl w:val="6A36FB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8E4278A"/>
    <w:multiLevelType w:val="hybridMultilevel"/>
    <w:tmpl w:val="E5DA8A32"/>
    <w:lvl w:ilvl="0" w:tplc="272E549A">
      <w:start w:val="1"/>
      <w:numFmt w:val="decimal"/>
      <w:lvlText w:val="%1."/>
      <w:lvlJc w:val="left"/>
      <w:pPr>
        <w:ind w:left="360" w:hanging="360"/>
      </w:pPr>
      <w:rPr>
        <w:rFonts w:asciiTheme="majorHAnsi" w:eastAsia="Times New Roman" w:hAnsiTheme="majorHAnsi" w:cstheme="minorHAnsi"/>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9366714"/>
    <w:multiLevelType w:val="hybridMultilevel"/>
    <w:tmpl w:val="F1365B5A"/>
    <w:lvl w:ilvl="0" w:tplc="02AAB2FC">
      <w:start w:val="1"/>
      <w:numFmt w:val="decimal"/>
      <w:lvlText w:val="%1."/>
      <w:lvlJc w:val="left"/>
      <w:pPr>
        <w:ind w:left="360" w:hanging="360"/>
      </w:pPr>
      <w:rPr>
        <w:rFonts w:asciiTheme="majorHAnsi" w:eastAsia="Times New Roman" w:hAnsiTheme="majorHAnsi" w:cs="Arial"/>
        <w:b w:val="0"/>
      </w:rPr>
    </w:lvl>
    <w:lvl w:ilvl="1" w:tplc="179896A6">
      <w:start w:val="1"/>
      <w:numFmt w:val="lowerLetter"/>
      <w:lvlText w:val="%2."/>
      <w:lvlJc w:val="left"/>
      <w:pPr>
        <w:ind w:left="1080" w:hanging="360"/>
      </w:pPr>
      <w:rPr>
        <w:rFonts w:hint="default"/>
        <w:b w:val="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8E0D40"/>
    <w:multiLevelType w:val="hybridMultilevel"/>
    <w:tmpl w:val="675A75B0"/>
    <w:lvl w:ilvl="0" w:tplc="0409000F">
      <w:start w:val="1"/>
      <w:numFmt w:val="decimal"/>
      <w:lvlText w:val="%1."/>
      <w:lvlJc w:val="left"/>
      <w:pPr>
        <w:ind w:left="360" w:hanging="360"/>
      </w:pPr>
      <w:rPr>
        <w:rFonts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A014E0F"/>
    <w:multiLevelType w:val="hybridMultilevel"/>
    <w:tmpl w:val="D9D09348"/>
    <w:lvl w:ilvl="0" w:tplc="CF2C4260">
      <w:start w:val="1"/>
      <w:numFmt w:val="decimal"/>
      <w:lvlText w:val="%1."/>
      <w:lvlJc w:val="left"/>
      <w:pPr>
        <w:ind w:left="720" w:hanging="360"/>
      </w:pPr>
      <w:rPr>
        <w:rFonts w:asciiTheme="majorHAnsi" w:hAnsiTheme="majorHAns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A556894"/>
    <w:multiLevelType w:val="hybridMultilevel"/>
    <w:tmpl w:val="67B2B76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9" w15:restartNumberingAfterBreak="0">
    <w:nsid w:val="1A5975E6"/>
    <w:multiLevelType w:val="hybridMultilevel"/>
    <w:tmpl w:val="54F486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B05572E"/>
    <w:multiLevelType w:val="hybridMultilevel"/>
    <w:tmpl w:val="248C5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BB951BE"/>
    <w:multiLevelType w:val="hybridMultilevel"/>
    <w:tmpl w:val="75B2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BDB5468"/>
    <w:multiLevelType w:val="hybridMultilevel"/>
    <w:tmpl w:val="BFD6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BE6077B"/>
    <w:multiLevelType w:val="hybridMultilevel"/>
    <w:tmpl w:val="137CC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1CA47F7E"/>
    <w:multiLevelType w:val="hybridMultilevel"/>
    <w:tmpl w:val="9B06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D4F0F40"/>
    <w:multiLevelType w:val="hybridMultilevel"/>
    <w:tmpl w:val="7C78A4B0"/>
    <w:lvl w:ilvl="0" w:tplc="04090001">
      <w:start w:val="1"/>
      <w:numFmt w:val="bullet"/>
      <w:lvlText w:val=""/>
      <w:lvlJc w:val="left"/>
      <w:pPr>
        <w:ind w:left="360" w:hanging="360"/>
      </w:pPr>
      <w:rPr>
        <w:rFonts w:ascii="Symbol" w:hAnsi="Symbol"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DF041A6"/>
    <w:multiLevelType w:val="hybridMultilevel"/>
    <w:tmpl w:val="9A3C9B0A"/>
    <w:lvl w:ilvl="0" w:tplc="272E549A">
      <w:start w:val="1"/>
      <w:numFmt w:val="decimal"/>
      <w:lvlText w:val="%1."/>
      <w:lvlJc w:val="left"/>
      <w:pPr>
        <w:ind w:left="360" w:hanging="360"/>
      </w:pPr>
      <w:rPr>
        <w:rFonts w:asciiTheme="majorHAnsi" w:eastAsia="Times New Roman" w:hAnsiTheme="majorHAnsi" w:cstheme="minorHAnsi"/>
        <w:b w:val="0"/>
        <w:i w:val="0"/>
      </w:rPr>
    </w:lvl>
    <w:lvl w:ilvl="1" w:tplc="987C5CB0">
      <w:start w:val="1"/>
      <w:numFmt w:val="decimal"/>
      <w:lvlText w:val="%2."/>
      <w:lvlJc w:val="left"/>
      <w:pPr>
        <w:ind w:left="1080" w:hanging="360"/>
      </w:pPr>
      <w:rPr>
        <w:rFonts w:asciiTheme="majorHAnsi" w:eastAsia="Times New Roman" w:hAnsiTheme="majorHAnsi" w:cstheme="minorHAnsi"/>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E7A541C"/>
    <w:multiLevelType w:val="hybridMultilevel"/>
    <w:tmpl w:val="D6E46084"/>
    <w:lvl w:ilvl="0" w:tplc="8A98873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EB2499F"/>
    <w:multiLevelType w:val="hybridMultilevel"/>
    <w:tmpl w:val="1DEA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EC346A8"/>
    <w:multiLevelType w:val="hybridMultilevel"/>
    <w:tmpl w:val="3E884AA2"/>
    <w:lvl w:ilvl="0" w:tplc="987C5CB0">
      <w:start w:val="1"/>
      <w:numFmt w:val="decimal"/>
      <w:lvlText w:val="%1."/>
      <w:lvlJc w:val="left"/>
      <w:pPr>
        <w:ind w:left="360" w:hanging="360"/>
      </w:pPr>
      <w:rPr>
        <w:rFonts w:asciiTheme="majorHAnsi" w:eastAsia="Times New Roman" w:hAnsiTheme="majorHAnsi" w:cstheme="minorHAnsi"/>
      </w:rPr>
    </w:lvl>
    <w:lvl w:ilvl="1" w:tplc="04090001">
      <w:start w:val="1"/>
      <w:numFmt w:val="bullet"/>
      <w:lvlText w:val=""/>
      <w:lvlJc w:val="left"/>
      <w:pPr>
        <w:ind w:left="1080" w:hanging="360"/>
      </w:pPr>
      <w:rPr>
        <w:rFonts w:ascii="Symbol" w:hAnsi="Symbol" w:hint="default"/>
        <w:i w:val="0"/>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EC763D9"/>
    <w:multiLevelType w:val="hybridMultilevel"/>
    <w:tmpl w:val="E0049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FF53278"/>
    <w:multiLevelType w:val="hybridMultilevel"/>
    <w:tmpl w:val="E800C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20022CE1"/>
    <w:multiLevelType w:val="hybridMultilevel"/>
    <w:tmpl w:val="0106BC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09825EB"/>
    <w:multiLevelType w:val="hybridMultilevel"/>
    <w:tmpl w:val="AB9881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15:restartNumberingAfterBreak="0">
    <w:nsid w:val="20B501EF"/>
    <w:multiLevelType w:val="hybridMultilevel"/>
    <w:tmpl w:val="A3821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1144211"/>
    <w:multiLevelType w:val="hybridMultilevel"/>
    <w:tmpl w:val="04801278"/>
    <w:lvl w:ilvl="0" w:tplc="0409000F">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12F3D9B"/>
    <w:multiLevelType w:val="hybridMultilevel"/>
    <w:tmpl w:val="DB38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22B94C01"/>
    <w:multiLevelType w:val="hybridMultilevel"/>
    <w:tmpl w:val="0B028CFE"/>
    <w:lvl w:ilvl="0" w:tplc="5FBC111E">
      <w:start w:val="1"/>
      <w:numFmt w:val="decimal"/>
      <w:lvlText w:val="%1."/>
      <w:lvlJc w:val="left"/>
      <w:pPr>
        <w:ind w:left="720" w:hanging="360"/>
      </w:pPr>
      <w:rPr>
        <w:rFonts w:asciiTheme="majorHAnsi" w:hAnsiTheme="maj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3146B17"/>
    <w:multiLevelType w:val="hybridMultilevel"/>
    <w:tmpl w:val="86D64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37D27C6"/>
    <w:multiLevelType w:val="hybridMultilevel"/>
    <w:tmpl w:val="E94CBC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38F4EF1"/>
    <w:multiLevelType w:val="hybridMultilevel"/>
    <w:tmpl w:val="18969BB4"/>
    <w:lvl w:ilvl="0" w:tplc="04090001">
      <w:start w:val="1"/>
      <w:numFmt w:val="bullet"/>
      <w:lvlText w:val=""/>
      <w:lvlJc w:val="left"/>
      <w:pPr>
        <w:ind w:left="360" w:hanging="360"/>
      </w:pPr>
      <w:rPr>
        <w:rFonts w:ascii="Symbol" w:hAnsi="Symbol"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3DA0DB9"/>
    <w:multiLevelType w:val="hybridMultilevel"/>
    <w:tmpl w:val="6DAC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43E1377"/>
    <w:multiLevelType w:val="hybridMultilevel"/>
    <w:tmpl w:val="D6E0E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589232E"/>
    <w:multiLevelType w:val="hybridMultilevel"/>
    <w:tmpl w:val="07604DB4"/>
    <w:lvl w:ilvl="0" w:tplc="609CBE74">
      <w:start w:val="1"/>
      <w:numFmt w:val="decimal"/>
      <w:lvlText w:val="%1."/>
      <w:lvlJc w:val="left"/>
      <w:pPr>
        <w:ind w:left="720" w:hanging="360"/>
      </w:pPr>
      <w:rPr>
        <w:rFonts w:asciiTheme="majorHAnsi" w:eastAsia="Times New Roman" w:hAnsiTheme="majorHAnsi" w:cstheme="minorHAnsi"/>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5E5787C"/>
    <w:multiLevelType w:val="hybridMultilevel"/>
    <w:tmpl w:val="99EEA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69903D5"/>
    <w:multiLevelType w:val="hybridMultilevel"/>
    <w:tmpl w:val="490CC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6C22A8F"/>
    <w:multiLevelType w:val="hybridMultilevel"/>
    <w:tmpl w:val="EB908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792448E"/>
    <w:multiLevelType w:val="hybridMultilevel"/>
    <w:tmpl w:val="06566D9C"/>
    <w:lvl w:ilvl="0" w:tplc="755816D8">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7C43B49"/>
    <w:multiLevelType w:val="hybridMultilevel"/>
    <w:tmpl w:val="650E2EB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281F5CB0"/>
    <w:multiLevelType w:val="hybridMultilevel"/>
    <w:tmpl w:val="2362B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9F60A9F"/>
    <w:multiLevelType w:val="hybridMultilevel"/>
    <w:tmpl w:val="DC4AC5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2A443FCA"/>
    <w:multiLevelType w:val="hybridMultilevel"/>
    <w:tmpl w:val="CE1C9D1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B912386"/>
    <w:multiLevelType w:val="hybridMultilevel"/>
    <w:tmpl w:val="1AD0E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CFB4972"/>
    <w:multiLevelType w:val="hybridMultilevel"/>
    <w:tmpl w:val="B78AB460"/>
    <w:lvl w:ilvl="0" w:tplc="7FC29E4A">
      <w:start w:val="1"/>
      <w:numFmt w:val="upperLetter"/>
      <w:lvlText w:val="%1."/>
      <w:lvlJc w:val="left"/>
      <w:pPr>
        <w:ind w:left="360" w:hanging="360"/>
      </w:pPr>
      <w:rPr>
        <w:b w:val="0"/>
        <w:i w:val="0"/>
      </w:rPr>
    </w:lvl>
    <w:lvl w:ilvl="1" w:tplc="0409000F">
      <w:start w:val="1"/>
      <w:numFmt w:val="decimal"/>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D967F60"/>
    <w:multiLevelType w:val="hybridMultilevel"/>
    <w:tmpl w:val="E5DA8A32"/>
    <w:lvl w:ilvl="0" w:tplc="272E549A">
      <w:start w:val="1"/>
      <w:numFmt w:val="decimal"/>
      <w:lvlText w:val="%1."/>
      <w:lvlJc w:val="left"/>
      <w:pPr>
        <w:ind w:left="360" w:hanging="360"/>
      </w:pPr>
      <w:rPr>
        <w:rFonts w:asciiTheme="majorHAnsi" w:eastAsia="Times New Roman" w:hAnsiTheme="majorHAnsi" w:cstheme="minorHAnsi"/>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DF420A7"/>
    <w:multiLevelType w:val="hybridMultilevel"/>
    <w:tmpl w:val="4D22764C"/>
    <w:lvl w:ilvl="0" w:tplc="04090001">
      <w:start w:val="1"/>
      <w:numFmt w:val="bullet"/>
      <w:lvlText w:val=""/>
      <w:lvlJc w:val="left"/>
      <w:pPr>
        <w:ind w:left="360" w:hanging="360"/>
      </w:pPr>
      <w:rPr>
        <w:rFonts w:ascii="Symbol" w:hAnsi="Symbol" w:hint="default"/>
        <w:b w:val="0"/>
        <w:i w:val="0"/>
      </w:rPr>
    </w:lvl>
    <w:lvl w:ilvl="1" w:tplc="04090019">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E5125F5"/>
    <w:multiLevelType w:val="hybridMultilevel"/>
    <w:tmpl w:val="8F80B176"/>
    <w:lvl w:ilvl="0" w:tplc="57A0267E">
      <w:start w:val="1"/>
      <w:numFmt w:val="decimal"/>
      <w:lvlText w:val="%1."/>
      <w:lvlJc w:val="left"/>
      <w:pPr>
        <w:ind w:left="360" w:hanging="360"/>
      </w:pPr>
      <w:rPr>
        <w:rFonts w:asciiTheme="majorHAnsi" w:eastAsia="Times New Roman" w:hAnsiTheme="majorHAnsi" w:cs="Arial"/>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EF53A83"/>
    <w:multiLevelType w:val="hybridMultilevel"/>
    <w:tmpl w:val="FA66C1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FC026A6"/>
    <w:multiLevelType w:val="hybridMultilevel"/>
    <w:tmpl w:val="A04E6558"/>
    <w:lvl w:ilvl="0" w:tplc="4EA816D2">
      <w:start w:val="1"/>
      <w:numFmt w:val="decimal"/>
      <w:lvlText w:val="%1."/>
      <w:lvlJc w:val="left"/>
      <w:pPr>
        <w:ind w:left="720" w:hanging="360"/>
      </w:pPr>
      <w:rPr>
        <w:rFonts w:asciiTheme="majorHAnsi" w:eastAsia="Times New Roman" w:hAnsiTheme="majorHAnsi" w:cstheme="minorHAnsi"/>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0697ACB"/>
    <w:multiLevelType w:val="hybridMultilevel"/>
    <w:tmpl w:val="FF98F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316B01C2"/>
    <w:multiLevelType w:val="hybridMultilevel"/>
    <w:tmpl w:val="2F705CEE"/>
    <w:lvl w:ilvl="0" w:tplc="987C5CB0">
      <w:start w:val="1"/>
      <w:numFmt w:val="decimal"/>
      <w:lvlText w:val="%1."/>
      <w:lvlJc w:val="left"/>
      <w:pPr>
        <w:ind w:left="720" w:hanging="360"/>
      </w:pPr>
      <w:rPr>
        <w:rFonts w:asciiTheme="majorHAnsi" w:eastAsia="Times New Roman" w:hAnsiTheme="maj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175162B"/>
    <w:multiLevelType w:val="hybridMultilevel"/>
    <w:tmpl w:val="55D4401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2" w15:restartNumberingAfterBreak="0">
    <w:nsid w:val="31A668AE"/>
    <w:multiLevelType w:val="hybridMultilevel"/>
    <w:tmpl w:val="B79C7A08"/>
    <w:lvl w:ilvl="0" w:tplc="EA161590">
      <w:start w:val="1"/>
      <w:numFmt w:val="upperLetter"/>
      <w:lvlText w:val="%1."/>
      <w:lvlJc w:val="left"/>
      <w:pPr>
        <w:ind w:left="360" w:hanging="360"/>
      </w:pPr>
      <w:rPr>
        <w:b/>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1EC6C0B"/>
    <w:multiLevelType w:val="hybridMultilevel"/>
    <w:tmpl w:val="5C8E4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3767BDC"/>
    <w:multiLevelType w:val="hybridMultilevel"/>
    <w:tmpl w:val="F0B27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48F1172"/>
    <w:multiLevelType w:val="hybridMultilevel"/>
    <w:tmpl w:val="DC1CB5F4"/>
    <w:lvl w:ilvl="0" w:tplc="40904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5A47FF8"/>
    <w:multiLevelType w:val="hybridMultilevel"/>
    <w:tmpl w:val="4E8E1884"/>
    <w:lvl w:ilvl="0" w:tplc="AE5464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36187026"/>
    <w:multiLevelType w:val="hybridMultilevel"/>
    <w:tmpl w:val="86921220"/>
    <w:lvl w:ilvl="0" w:tplc="04090001">
      <w:start w:val="1"/>
      <w:numFmt w:val="bullet"/>
      <w:lvlText w:val=""/>
      <w:lvlJc w:val="left"/>
      <w:pPr>
        <w:ind w:left="360" w:hanging="360"/>
      </w:pPr>
      <w:rPr>
        <w:rFonts w:ascii="Symbol" w:hAnsi="Symbol"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77076D4"/>
    <w:multiLevelType w:val="hybridMultilevel"/>
    <w:tmpl w:val="01FA4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7711F1D"/>
    <w:multiLevelType w:val="hybridMultilevel"/>
    <w:tmpl w:val="2BCA3472"/>
    <w:lvl w:ilvl="0" w:tplc="0409000F">
      <w:start w:val="1"/>
      <w:numFmt w:val="decimal"/>
      <w:lvlText w:val="%1."/>
      <w:lvlJc w:val="left"/>
      <w:pPr>
        <w:ind w:left="360" w:hanging="360"/>
      </w:pPr>
      <w:rPr>
        <w:rFonts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7F61D4C"/>
    <w:multiLevelType w:val="hybridMultilevel"/>
    <w:tmpl w:val="31D66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80849BC"/>
    <w:multiLevelType w:val="hybridMultilevel"/>
    <w:tmpl w:val="26F62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8485D71"/>
    <w:multiLevelType w:val="hybridMultilevel"/>
    <w:tmpl w:val="E19A8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84A4066"/>
    <w:multiLevelType w:val="hybridMultilevel"/>
    <w:tmpl w:val="282EF6E6"/>
    <w:lvl w:ilvl="0" w:tplc="A23A117C">
      <w:start w:val="1"/>
      <w:numFmt w:val="decimal"/>
      <w:lvlText w:val="%1."/>
      <w:lvlJc w:val="left"/>
      <w:pPr>
        <w:ind w:left="360" w:hanging="360"/>
      </w:pPr>
      <w:rPr>
        <w:rFonts w:asciiTheme="majorHAnsi" w:eastAsia="Times New Roman" w:hAnsiTheme="majorHAnsi"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90E13AB"/>
    <w:multiLevelType w:val="hybridMultilevel"/>
    <w:tmpl w:val="8B48B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787042"/>
    <w:multiLevelType w:val="hybridMultilevel"/>
    <w:tmpl w:val="E0DE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9BA5FCA"/>
    <w:multiLevelType w:val="hybridMultilevel"/>
    <w:tmpl w:val="D700B2AA"/>
    <w:lvl w:ilvl="0" w:tplc="C7407252">
      <w:start w:val="1"/>
      <w:numFmt w:val="decimal"/>
      <w:lvlText w:val="%1."/>
      <w:lvlJc w:val="left"/>
      <w:pPr>
        <w:ind w:left="720" w:hanging="360"/>
      </w:pPr>
      <w:rPr>
        <w:rFonts w:asciiTheme="majorHAnsi" w:eastAsia="Times New Roman" w:hAnsiTheme="majorHAnsi" w:cstheme="minorHAns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9EE226C"/>
    <w:multiLevelType w:val="hybridMultilevel"/>
    <w:tmpl w:val="BA56FBEC"/>
    <w:lvl w:ilvl="0" w:tplc="12A255B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8" w15:restartNumberingAfterBreak="0">
    <w:nsid w:val="39F95309"/>
    <w:multiLevelType w:val="hybridMultilevel"/>
    <w:tmpl w:val="6D7A6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A1F7238"/>
    <w:multiLevelType w:val="hybridMultilevel"/>
    <w:tmpl w:val="D0A03B6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15:restartNumberingAfterBreak="0">
    <w:nsid w:val="3AD237AB"/>
    <w:multiLevelType w:val="hybridMultilevel"/>
    <w:tmpl w:val="D6003D0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3B0F5BC8"/>
    <w:multiLevelType w:val="hybridMultilevel"/>
    <w:tmpl w:val="7E0039F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3B2965BB"/>
    <w:multiLevelType w:val="hybridMultilevel"/>
    <w:tmpl w:val="675A75B0"/>
    <w:lvl w:ilvl="0" w:tplc="0409000F">
      <w:start w:val="1"/>
      <w:numFmt w:val="decimal"/>
      <w:lvlText w:val="%1."/>
      <w:lvlJc w:val="left"/>
      <w:pPr>
        <w:ind w:left="360" w:hanging="360"/>
      </w:pPr>
      <w:rPr>
        <w:rFonts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B3E79F5"/>
    <w:multiLevelType w:val="hybridMultilevel"/>
    <w:tmpl w:val="529EC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BA86CBB"/>
    <w:multiLevelType w:val="hybridMultilevel"/>
    <w:tmpl w:val="4CDC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D6F1D8D"/>
    <w:multiLevelType w:val="hybridMultilevel"/>
    <w:tmpl w:val="9D766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D7C74D0"/>
    <w:multiLevelType w:val="hybridMultilevel"/>
    <w:tmpl w:val="383A92B0"/>
    <w:lvl w:ilvl="0" w:tplc="987C5CB0">
      <w:start w:val="1"/>
      <w:numFmt w:val="decimal"/>
      <w:lvlText w:val="%1."/>
      <w:lvlJc w:val="left"/>
      <w:pPr>
        <w:ind w:left="1080" w:hanging="360"/>
      </w:pPr>
      <w:rPr>
        <w:rFonts w:asciiTheme="majorHAnsi" w:eastAsia="Times New Roman" w:hAnsiTheme="majorHAnsi" w:cstheme="minorHAns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DC6211D"/>
    <w:multiLevelType w:val="hybridMultilevel"/>
    <w:tmpl w:val="3D8C7B9E"/>
    <w:lvl w:ilvl="0" w:tplc="CAE4068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3DE11F54"/>
    <w:multiLevelType w:val="hybridMultilevel"/>
    <w:tmpl w:val="2E166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E25523D"/>
    <w:multiLevelType w:val="hybridMultilevel"/>
    <w:tmpl w:val="5F40A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EA73CA7"/>
    <w:multiLevelType w:val="hybridMultilevel"/>
    <w:tmpl w:val="1D1CFCE6"/>
    <w:lvl w:ilvl="0" w:tplc="04090001">
      <w:start w:val="1"/>
      <w:numFmt w:val="bullet"/>
      <w:lvlText w:val=""/>
      <w:lvlJc w:val="left"/>
      <w:pPr>
        <w:ind w:left="360" w:hanging="360"/>
      </w:pPr>
      <w:rPr>
        <w:rFonts w:ascii="Symbol" w:hAnsi="Symbol"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F1F46D1"/>
    <w:multiLevelType w:val="hybridMultilevel"/>
    <w:tmpl w:val="373C6B00"/>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2" w15:restartNumberingAfterBreak="0">
    <w:nsid w:val="3F21136C"/>
    <w:multiLevelType w:val="hybridMultilevel"/>
    <w:tmpl w:val="4C782B22"/>
    <w:lvl w:ilvl="0" w:tplc="2FB69FF8">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14F446C"/>
    <w:multiLevelType w:val="hybridMultilevel"/>
    <w:tmpl w:val="5476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1896B51"/>
    <w:multiLevelType w:val="hybridMultilevel"/>
    <w:tmpl w:val="0EB21E2C"/>
    <w:lvl w:ilvl="0" w:tplc="57A0267E">
      <w:start w:val="1"/>
      <w:numFmt w:val="decimal"/>
      <w:lvlText w:val="%1."/>
      <w:lvlJc w:val="left"/>
      <w:pPr>
        <w:ind w:left="360" w:hanging="360"/>
      </w:pPr>
      <w:rPr>
        <w:rFonts w:asciiTheme="majorHAnsi" w:eastAsia="Times New Roman" w:hAnsiTheme="majorHAnsi" w:cs="Arial"/>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1C7370E"/>
    <w:multiLevelType w:val="hybridMultilevel"/>
    <w:tmpl w:val="F86AB570"/>
    <w:lvl w:ilvl="0" w:tplc="95C2A3D8">
      <w:start w:val="1"/>
      <w:numFmt w:val="bullet"/>
      <w:lvlText w:val=""/>
      <w:lvlJc w:val="left"/>
      <w:pPr>
        <w:ind w:left="720" w:hanging="360"/>
      </w:pPr>
      <w:rPr>
        <w:rFonts w:ascii="Symbol" w:hAnsi="Symbol" w:hint="default"/>
        <w:sz w:val="22"/>
        <w:szCs w:val="22"/>
      </w:rPr>
    </w:lvl>
    <w:lvl w:ilvl="1" w:tplc="3A5E8CF0">
      <w:start w:val="1"/>
      <w:numFmt w:val="bullet"/>
      <w:lvlText w:val="○"/>
      <w:lvlJc w:val="left"/>
      <w:pPr>
        <w:ind w:left="1440" w:hanging="360"/>
      </w:pPr>
      <w:rPr>
        <w:rFonts w:ascii="Cambria" w:hAnsi="Cambria"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2AA3DD2"/>
    <w:multiLevelType w:val="hybridMultilevel"/>
    <w:tmpl w:val="D15C7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3141695"/>
    <w:multiLevelType w:val="hybridMultilevel"/>
    <w:tmpl w:val="F79E0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3DB61EA"/>
    <w:multiLevelType w:val="hybridMultilevel"/>
    <w:tmpl w:val="E5DA8A32"/>
    <w:lvl w:ilvl="0" w:tplc="272E549A">
      <w:start w:val="1"/>
      <w:numFmt w:val="decimal"/>
      <w:lvlText w:val="%1."/>
      <w:lvlJc w:val="left"/>
      <w:pPr>
        <w:ind w:left="360" w:hanging="360"/>
      </w:pPr>
      <w:rPr>
        <w:rFonts w:asciiTheme="majorHAnsi" w:eastAsia="Times New Roman" w:hAnsiTheme="majorHAnsi" w:cstheme="minorHAnsi"/>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3DD4728"/>
    <w:multiLevelType w:val="hybridMultilevel"/>
    <w:tmpl w:val="3B18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3E145DA"/>
    <w:multiLevelType w:val="hybridMultilevel"/>
    <w:tmpl w:val="04B85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41C1D93"/>
    <w:multiLevelType w:val="hybridMultilevel"/>
    <w:tmpl w:val="711EE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448E456B"/>
    <w:multiLevelType w:val="hybridMultilevel"/>
    <w:tmpl w:val="9A345CDC"/>
    <w:lvl w:ilvl="0" w:tplc="04090001">
      <w:start w:val="1"/>
      <w:numFmt w:val="bullet"/>
      <w:lvlText w:val=""/>
      <w:lvlJc w:val="left"/>
      <w:pPr>
        <w:ind w:left="360" w:hanging="360"/>
      </w:pPr>
      <w:rPr>
        <w:rFonts w:ascii="Symbol" w:hAnsi="Symbol"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5034B75"/>
    <w:multiLevelType w:val="hybridMultilevel"/>
    <w:tmpl w:val="98D46B36"/>
    <w:lvl w:ilvl="0" w:tplc="987C5CB0">
      <w:start w:val="1"/>
      <w:numFmt w:val="decimal"/>
      <w:lvlText w:val="%1."/>
      <w:lvlJc w:val="left"/>
      <w:pPr>
        <w:ind w:left="360" w:hanging="360"/>
      </w:pPr>
      <w:rPr>
        <w:rFonts w:asciiTheme="majorHAnsi" w:eastAsia="Times New Roman" w:hAnsiTheme="majorHAnsi" w:cstheme="minorHAnsi"/>
      </w:rPr>
    </w:lvl>
    <w:lvl w:ilvl="1" w:tplc="BD6083F0">
      <w:start w:val="1"/>
      <w:numFmt w:val="lowerLetter"/>
      <w:lvlText w:val="%2."/>
      <w:lvlJc w:val="left"/>
      <w:pPr>
        <w:ind w:left="1080" w:hanging="360"/>
      </w:pPr>
      <w:rPr>
        <w:i w:val="0"/>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50D3C5B"/>
    <w:multiLevelType w:val="hybridMultilevel"/>
    <w:tmpl w:val="6C18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370996"/>
    <w:multiLevelType w:val="hybridMultilevel"/>
    <w:tmpl w:val="7C38F782"/>
    <w:lvl w:ilvl="0" w:tplc="C21AD7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9">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456D1A19"/>
    <w:multiLevelType w:val="hybridMultilevel"/>
    <w:tmpl w:val="827C6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61B2D01"/>
    <w:multiLevelType w:val="hybridMultilevel"/>
    <w:tmpl w:val="7E66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625465F"/>
    <w:multiLevelType w:val="hybridMultilevel"/>
    <w:tmpl w:val="E1CCFD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6492599"/>
    <w:multiLevelType w:val="hybridMultilevel"/>
    <w:tmpl w:val="4A88AF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46742633"/>
    <w:multiLevelType w:val="hybridMultilevel"/>
    <w:tmpl w:val="3CD048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6754685"/>
    <w:multiLevelType w:val="hybridMultilevel"/>
    <w:tmpl w:val="636EC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7BE1A76"/>
    <w:multiLevelType w:val="hybridMultilevel"/>
    <w:tmpl w:val="DB807910"/>
    <w:lvl w:ilvl="0" w:tplc="0409000F">
      <w:start w:val="1"/>
      <w:numFmt w:val="decimal"/>
      <w:lvlText w:val="%1."/>
      <w:lvlJc w:val="left"/>
      <w:pPr>
        <w:ind w:left="360" w:hanging="360"/>
      </w:pPr>
      <w:rPr>
        <w:rFonts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7C93DF8"/>
    <w:multiLevelType w:val="hybridMultilevel"/>
    <w:tmpl w:val="46C205A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4" w15:restartNumberingAfterBreak="0">
    <w:nsid w:val="48FE6A58"/>
    <w:multiLevelType w:val="hybridMultilevel"/>
    <w:tmpl w:val="21F06E96"/>
    <w:lvl w:ilvl="0" w:tplc="04090009">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65" w15:restartNumberingAfterBreak="0">
    <w:nsid w:val="499F1CFE"/>
    <w:multiLevelType w:val="hybridMultilevel"/>
    <w:tmpl w:val="E0887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9D23CBE"/>
    <w:multiLevelType w:val="hybridMultilevel"/>
    <w:tmpl w:val="BA56FBEC"/>
    <w:lvl w:ilvl="0" w:tplc="12A255B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7" w15:restartNumberingAfterBreak="0">
    <w:nsid w:val="4A665E87"/>
    <w:multiLevelType w:val="hybridMultilevel"/>
    <w:tmpl w:val="6F0EC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B2107F0"/>
    <w:multiLevelType w:val="hybridMultilevel"/>
    <w:tmpl w:val="47840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C495BD2"/>
    <w:multiLevelType w:val="hybridMultilevel"/>
    <w:tmpl w:val="81E6DCE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4C6577B0"/>
    <w:multiLevelType w:val="hybridMultilevel"/>
    <w:tmpl w:val="E84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C743163"/>
    <w:multiLevelType w:val="hybridMultilevel"/>
    <w:tmpl w:val="AA3E8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C8E1F5D"/>
    <w:multiLevelType w:val="hybridMultilevel"/>
    <w:tmpl w:val="D23007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CBB694B"/>
    <w:multiLevelType w:val="hybridMultilevel"/>
    <w:tmpl w:val="06EE3BD6"/>
    <w:lvl w:ilvl="0" w:tplc="EA161590">
      <w:start w:val="1"/>
      <w:numFmt w:val="upperLetter"/>
      <w:lvlText w:val="%1."/>
      <w:lvlJc w:val="left"/>
      <w:pPr>
        <w:ind w:left="360" w:hanging="360"/>
      </w:pPr>
      <w:rPr>
        <w:b/>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CCE3E0F"/>
    <w:multiLevelType w:val="hybridMultilevel"/>
    <w:tmpl w:val="232CA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D0C17D7"/>
    <w:multiLevelType w:val="hybridMultilevel"/>
    <w:tmpl w:val="3A04FC04"/>
    <w:lvl w:ilvl="0" w:tplc="A746D860">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DE21842"/>
    <w:multiLevelType w:val="hybridMultilevel"/>
    <w:tmpl w:val="D7B26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4E001A04"/>
    <w:multiLevelType w:val="hybridMultilevel"/>
    <w:tmpl w:val="89227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EB251D1"/>
    <w:multiLevelType w:val="hybridMultilevel"/>
    <w:tmpl w:val="13667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4EC47FDF"/>
    <w:multiLevelType w:val="hybridMultilevel"/>
    <w:tmpl w:val="B5EE1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F122A5B"/>
    <w:multiLevelType w:val="hybridMultilevel"/>
    <w:tmpl w:val="F2DCA6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F355F75"/>
    <w:multiLevelType w:val="hybridMultilevel"/>
    <w:tmpl w:val="96E8C5B4"/>
    <w:lvl w:ilvl="0" w:tplc="04090001">
      <w:start w:val="1"/>
      <w:numFmt w:val="bullet"/>
      <w:lvlText w:val=""/>
      <w:lvlJc w:val="left"/>
      <w:pPr>
        <w:ind w:left="720" w:hanging="360"/>
      </w:pPr>
      <w:rPr>
        <w:rFonts w:ascii="Symbol" w:hAnsi="Symbol" w:hint="default"/>
      </w:rPr>
    </w:lvl>
    <w:lvl w:ilvl="1" w:tplc="17FC5BDC">
      <w:start w:val="1"/>
      <w:numFmt w:val="bullet"/>
      <w:lvlText w:val="○"/>
      <w:lvlJc w:val="left"/>
      <w:pPr>
        <w:ind w:left="1440" w:hanging="360"/>
      </w:pPr>
      <w:rPr>
        <w:rFonts w:ascii="Cambria" w:hAnsi="Cambria"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FB16E95"/>
    <w:multiLevelType w:val="hybridMultilevel"/>
    <w:tmpl w:val="13EE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13A6575"/>
    <w:multiLevelType w:val="hybridMultilevel"/>
    <w:tmpl w:val="18B07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1E92DD0"/>
    <w:multiLevelType w:val="hybridMultilevel"/>
    <w:tmpl w:val="8CD43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23E68C0"/>
    <w:multiLevelType w:val="hybridMultilevel"/>
    <w:tmpl w:val="D13EF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2B66612"/>
    <w:multiLevelType w:val="hybridMultilevel"/>
    <w:tmpl w:val="38821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2D62605"/>
    <w:multiLevelType w:val="hybridMultilevel"/>
    <w:tmpl w:val="E66EB79A"/>
    <w:lvl w:ilvl="0" w:tplc="ECCCCFD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3510AAB"/>
    <w:multiLevelType w:val="hybridMultilevel"/>
    <w:tmpl w:val="EA0EA406"/>
    <w:lvl w:ilvl="0" w:tplc="987C5CB0">
      <w:start w:val="1"/>
      <w:numFmt w:val="decimal"/>
      <w:lvlText w:val="%1."/>
      <w:lvlJc w:val="left"/>
      <w:pPr>
        <w:ind w:left="1080" w:hanging="360"/>
      </w:pPr>
      <w:rPr>
        <w:rFonts w:asciiTheme="majorHAnsi" w:eastAsia="Times New Roman" w:hAnsiTheme="majorHAnsi" w:cstheme="minorHAns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3E82732"/>
    <w:multiLevelType w:val="hybridMultilevel"/>
    <w:tmpl w:val="64740CE0"/>
    <w:lvl w:ilvl="0" w:tplc="6C36AFA0">
      <w:start w:val="1"/>
      <w:numFmt w:val="decimal"/>
      <w:lvlText w:val="%1."/>
      <w:lvlJc w:val="left"/>
      <w:pPr>
        <w:ind w:left="360" w:hanging="360"/>
      </w:pPr>
      <w:rPr>
        <w:rFonts w:ascii="Cambria" w:hAnsi="Cambria" w:hint="default"/>
        <w:color w:val="333333"/>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0" w15:restartNumberingAfterBreak="0">
    <w:nsid w:val="5426792A"/>
    <w:multiLevelType w:val="hybridMultilevel"/>
    <w:tmpl w:val="37A4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4A325D3"/>
    <w:multiLevelType w:val="hybridMultilevel"/>
    <w:tmpl w:val="D99E05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54ED56E5"/>
    <w:multiLevelType w:val="hybridMultilevel"/>
    <w:tmpl w:val="A6382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56B3A6B"/>
    <w:multiLevelType w:val="hybridMultilevel"/>
    <w:tmpl w:val="CB481042"/>
    <w:lvl w:ilvl="0" w:tplc="EC7860DE">
      <w:start w:val="1"/>
      <w:numFmt w:val="decimal"/>
      <w:lvlText w:val="%1."/>
      <w:lvlJc w:val="left"/>
      <w:pPr>
        <w:ind w:left="36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6C1693B"/>
    <w:multiLevelType w:val="hybridMultilevel"/>
    <w:tmpl w:val="137CC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5" w15:restartNumberingAfterBreak="0">
    <w:nsid w:val="57040D3B"/>
    <w:multiLevelType w:val="hybridMultilevel"/>
    <w:tmpl w:val="21E00F6A"/>
    <w:lvl w:ilvl="0" w:tplc="CA2A666E">
      <w:start w:val="1"/>
      <w:numFmt w:val="decimal"/>
      <w:lvlText w:val="%1."/>
      <w:lvlJc w:val="left"/>
      <w:pPr>
        <w:ind w:left="360" w:hanging="360"/>
      </w:pPr>
      <w:rPr>
        <w:rFonts w:hint="default"/>
        <w:b w:val="0"/>
        <w:i w:val="0"/>
      </w:r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712211F"/>
    <w:multiLevelType w:val="hybridMultilevel"/>
    <w:tmpl w:val="FB8CF182"/>
    <w:lvl w:ilvl="0" w:tplc="B958EBDA">
      <w:start w:val="1"/>
      <w:numFmt w:val="decimal"/>
      <w:lvlText w:val="%1."/>
      <w:lvlJc w:val="left"/>
      <w:pPr>
        <w:ind w:left="360" w:hanging="360"/>
      </w:pPr>
      <w:rPr>
        <w:rFonts w:asciiTheme="majorHAnsi" w:eastAsia="Times New Roman" w:hAnsiTheme="majorHAnsi" w:cs="Arial"/>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82C6334"/>
    <w:multiLevelType w:val="hybridMultilevel"/>
    <w:tmpl w:val="E5DA8A32"/>
    <w:lvl w:ilvl="0" w:tplc="272E549A">
      <w:start w:val="1"/>
      <w:numFmt w:val="decimal"/>
      <w:lvlText w:val="%1."/>
      <w:lvlJc w:val="left"/>
      <w:pPr>
        <w:ind w:left="360" w:hanging="360"/>
      </w:pPr>
      <w:rPr>
        <w:rFonts w:asciiTheme="majorHAnsi" w:eastAsia="Times New Roman" w:hAnsiTheme="majorHAnsi" w:cstheme="minorHAnsi"/>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85C0773"/>
    <w:multiLevelType w:val="hybridMultilevel"/>
    <w:tmpl w:val="0B82CAD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58963A88"/>
    <w:multiLevelType w:val="hybridMultilevel"/>
    <w:tmpl w:val="895C2534"/>
    <w:lvl w:ilvl="0" w:tplc="987C5CB0">
      <w:start w:val="1"/>
      <w:numFmt w:val="decimal"/>
      <w:lvlText w:val="%1."/>
      <w:lvlJc w:val="left"/>
      <w:pPr>
        <w:ind w:left="720" w:hanging="360"/>
      </w:pPr>
      <w:rPr>
        <w:rFonts w:asciiTheme="majorHAnsi" w:eastAsia="Times New Roman" w:hAnsiTheme="maj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8A324A3"/>
    <w:multiLevelType w:val="hybridMultilevel"/>
    <w:tmpl w:val="F9DCFCF8"/>
    <w:lvl w:ilvl="0" w:tplc="CA1E68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59210491"/>
    <w:multiLevelType w:val="hybridMultilevel"/>
    <w:tmpl w:val="B68CB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999084D"/>
    <w:multiLevelType w:val="hybridMultilevel"/>
    <w:tmpl w:val="21205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9C347D7"/>
    <w:multiLevelType w:val="hybridMultilevel"/>
    <w:tmpl w:val="711CBFA8"/>
    <w:lvl w:ilvl="0" w:tplc="92765B60">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5A0D6FB0"/>
    <w:multiLevelType w:val="hybridMultilevel"/>
    <w:tmpl w:val="E2DE2252"/>
    <w:lvl w:ilvl="0" w:tplc="92765B6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5B2C00B8"/>
    <w:multiLevelType w:val="hybridMultilevel"/>
    <w:tmpl w:val="A628D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DCE69CC"/>
    <w:multiLevelType w:val="hybridMultilevel"/>
    <w:tmpl w:val="197E70B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7" w15:restartNumberingAfterBreak="0">
    <w:nsid w:val="5E0B088D"/>
    <w:multiLevelType w:val="hybridMultilevel"/>
    <w:tmpl w:val="B7FA6918"/>
    <w:lvl w:ilvl="0" w:tplc="57A0267E">
      <w:start w:val="1"/>
      <w:numFmt w:val="decimal"/>
      <w:lvlText w:val="%1."/>
      <w:lvlJc w:val="left"/>
      <w:pPr>
        <w:ind w:left="360" w:hanging="360"/>
      </w:pPr>
      <w:rPr>
        <w:rFonts w:asciiTheme="majorHAnsi" w:eastAsia="Times New Roman" w:hAnsiTheme="majorHAnsi" w:cs="Arial"/>
      </w:rPr>
    </w:lvl>
    <w:lvl w:ilvl="1" w:tplc="04090019">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E1D5B6A"/>
    <w:multiLevelType w:val="hybridMultilevel"/>
    <w:tmpl w:val="9C563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F3C49F7"/>
    <w:multiLevelType w:val="hybridMultilevel"/>
    <w:tmpl w:val="B6B61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02B22B3"/>
    <w:multiLevelType w:val="hybridMultilevel"/>
    <w:tmpl w:val="AFF4A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04E6B26"/>
    <w:multiLevelType w:val="hybridMultilevel"/>
    <w:tmpl w:val="C876F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0501DC8"/>
    <w:multiLevelType w:val="hybridMultilevel"/>
    <w:tmpl w:val="03F4EB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3" w15:restartNumberingAfterBreak="0">
    <w:nsid w:val="62065A9E"/>
    <w:multiLevelType w:val="hybridMultilevel"/>
    <w:tmpl w:val="3D96E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631B45B4"/>
    <w:multiLevelType w:val="hybridMultilevel"/>
    <w:tmpl w:val="025286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3EC1E13"/>
    <w:multiLevelType w:val="hybridMultilevel"/>
    <w:tmpl w:val="0F126694"/>
    <w:lvl w:ilvl="0" w:tplc="272E549A">
      <w:start w:val="1"/>
      <w:numFmt w:val="decimal"/>
      <w:lvlText w:val="%1."/>
      <w:lvlJc w:val="left"/>
      <w:pPr>
        <w:ind w:left="360" w:hanging="360"/>
      </w:pPr>
      <w:rPr>
        <w:rFonts w:asciiTheme="majorHAnsi" w:eastAsia="Times New Roman" w:hAnsiTheme="majorHAnsi" w:cstheme="minorHAnsi"/>
        <w:b w:val="0"/>
        <w:i w:val="0"/>
      </w:rPr>
    </w:lvl>
    <w:lvl w:ilvl="1" w:tplc="04090001">
      <w:start w:val="1"/>
      <w:numFmt w:val="bullet"/>
      <w:lvlText w:val=""/>
      <w:lvlJc w:val="left"/>
      <w:pPr>
        <w:ind w:left="1080" w:hanging="360"/>
      </w:pPr>
      <w:rPr>
        <w:rFonts w:ascii="Symbol" w:hAnsi="Symbol" w:hint="default"/>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40B4A90"/>
    <w:multiLevelType w:val="hybridMultilevel"/>
    <w:tmpl w:val="AC969DF2"/>
    <w:lvl w:ilvl="0" w:tplc="04090001">
      <w:start w:val="1"/>
      <w:numFmt w:val="bullet"/>
      <w:lvlText w:val=""/>
      <w:lvlJc w:val="left"/>
      <w:pPr>
        <w:ind w:left="360" w:hanging="360"/>
      </w:pPr>
      <w:rPr>
        <w:rFonts w:ascii="Symbol" w:hAnsi="Symbol"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420773D"/>
    <w:multiLevelType w:val="hybridMultilevel"/>
    <w:tmpl w:val="566A9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4974A67"/>
    <w:multiLevelType w:val="hybridMultilevel"/>
    <w:tmpl w:val="26C49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4FD0795"/>
    <w:multiLevelType w:val="hybridMultilevel"/>
    <w:tmpl w:val="8384DBC0"/>
    <w:lvl w:ilvl="0" w:tplc="9496D7DC">
      <w:start w:val="4"/>
      <w:numFmt w:val="decimal"/>
      <w:lvlText w:val="%1."/>
      <w:lvlJc w:val="left"/>
      <w:pPr>
        <w:ind w:left="360" w:hanging="360"/>
      </w:pPr>
      <w:rPr>
        <w:rFonts w:asciiTheme="majorHAnsi" w:eastAsia="Times New Roman" w:hAnsiTheme="majorHAnsi"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6534E1B"/>
    <w:multiLevelType w:val="hybridMultilevel"/>
    <w:tmpl w:val="3740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678476F"/>
    <w:multiLevelType w:val="hybridMultilevel"/>
    <w:tmpl w:val="3BCC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68D0119"/>
    <w:multiLevelType w:val="hybridMultilevel"/>
    <w:tmpl w:val="8912D71A"/>
    <w:lvl w:ilvl="0" w:tplc="04090001">
      <w:start w:val="1"/>
      <w:numFmt w:val="bullet"/>
      <w:lvlText w:val=""/>
      <w:lvlJc w:val="left"/>
      <w:pPr>
        <w:ind w:left="360" w:hanging="360"/>
      </w:pPr>
      <w:rPr>
        <w:rFonts w:ascii="Symbol" w:hAnsi="Symbol" w:hint="default"/>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7114202"/>
    <w:multiLevelType w:val="hybridMultilevel"/>
    <w:tmpl w:val="E5DA8A32"/>
    <w:lvl w:ilvl="0" w:tplc="272E549A">
      <w:start w:val="1"/>
      <w:numFmt w:val="decimal"/>
      <w:lvlText w:val="%1."/>
      <w:lvlJc w:val="left"/>
      <w:pPr>
        <w:ind w:left="360" w:hanging="360"/>
      </w:pPr>
      <w:rPr>
        <w:rFonts w:asciiTheme="majorHAnsi" w:eastAsia="Times New Roman" w:hAnsiTheme="majorHAnsi" w:cstheme="minorHAnsi"/>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779562F"/>
    <w:multiLevelType w:val="hybridMultilevel"/>
    <w:tmpl w:val="0EB20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7893A0B"/>
    <w:multiLevelType w:val="hybridMultilevel"/>
    <w:tmpl w:val="068C7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7C071B7"/>
    <w:multiLevelType w:val="hybridMultilevel"/>
    <w:tmpl w:val="BEF0A576"/>
    <w:lvl w:ilvl="0" w:tplc="3C088B06">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67C8420D"/>
    <w:multiLevelType w:val="hybridMultilevel"/>
    <w:tmpl w:val="72F4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7CC40D7"/>
    <w:multiLevelType w:val="hybridMultilevel"/>
    <w:tmpl w:val="6242F720"/>
    <w:lvl w:ilvl="0" w:tplc="0409000B">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29" w15:restartNumberingAfterBreak="0">
    <w:nsid w:val="67EE661A"/>
    <w:multiLevelType w:val="hybridMultilevel"/>
    <w:tmpl w:val="9404F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81A6B13"/>
    <w:multiLevelType w:val="hybridMultilevel"/>
    <w:tmpl w:val="9C9A39B2"/>
    <w:lvl w:ilvl="0" w:tplc="F3F8123A">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1" w15:restartNumberingAfterBreak="0">
    <w:nsid w:val="6A0213A7"/>
    <w:multiLevelType w:val="hybridMultilevel"/>
    <w:tmpl w:val="499EA632"/>
    <w:lvl w:ilvl="0" w:tplc="E8362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AA504BC"/>
    <w:multiLevelType w:val="hybridMultilevel"/>
    <w:tmpl w:val="C4161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B13106E"/>
    <w:multiLevelType w:val="hybridMultilevel"/>
    <w:tmpl w:val="E5DA8A32"/>
    <w:lvl w:ilvl="0" w:tplc="272E549A">
      <w:start w:val="1"/>
      <w:numFmt w:val="decimal"/>
      <w:lvlText w:val="%1."/>
      <w:lvlJc w:val="left"/>
      <w:pPr>
        <w:ind w:left="360" w:hanging="360"/>
      </w:pPr>
      <w:rPr>
        <w:rFonts w:asciiTheme="majorHAnsi" w:eastAsia="Times New Roman" w:hAnsiTheme="majorHAnsi" w:cstheme="minorHAnsi"/>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C0A1BA1"/>
    <w:multiLevelType w:val="hybridMultilevel"/>
    <w:tmpl w:val="C0BECD76"/>
    <w:lvl w:ilvl="0" w:tplc="C3008F40">
      <w:start w:val="1"/>
      <w:numFmt w:val="decimal"/>
      <w:lvlText w:val="%1."/>
      <w:lvlJc w:val="left"/>
      <w:pPr>
        <w:ind w:left="360" w:hanging="360"/>
      </w:pPr>
      <w:rPr>
        <w:rFonts w:asciiTheme="majorHAnsi" w:eastAsia="Times New Roman" w:hAnsiTheme="majorHAnsi" w:cstheme="minorHAns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C264558"/>
    <w:multiLevelType w:val="hybridMultilevel"/>
    <w:tmpl w:val="06B6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D286624"/>
    <w:multiLevelType w:val="hybridMultilevel"/>
    <w:tmpl w:val="699615BC"/>
    <w:lvl w:ilvl="0" w:tplc="77CC2766">
      <w:start w:val="3"/>
      <w:numFmt w:val="decimal"/>
      <w:lvlText w:val="%1."/>
      <w:lvlJc w:val="left"/>
      <w:pPr>
        <w:ind w:left="360" w:hanging="360"/>
      </w:pPr>
      <w:rPr>
        <w:rFonts w:asciiTheme="majorHAnsi" w:eastAsia="Times New Roman" w:hAnsiTheme="maj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D6D41C3"/>
    <w:multiLevelType w:val="hybridMultilevel"/>
    <w:tmpl w:val="15105C7C"/>
    <w:lvl w:ilvl="0" w:tplc="6C36AFA0">
      <w:start w:val="1"/>
      <w:numFmt w:val="decimal"/>
      <w:lvlText w:val="%1."/>
      <w:lvlJc w:val="left"/>
      <w:pPr>
        <w:ind w:left="720" w:hanging="360"/>
      </w:pPr>
      <w:rPr>
        <w:rFonts w:ascii="Cambria" w:hAnsi="Cambria"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E0C023B"/>
    <w:multiLevelType w:val="hybridMultilevel"/>
    <w:tmpl w:val="9B964CEC"/>
    <w:lvl w:ilvl="0" w:tplc="272E549A">
      <w:start w:val="1"/>
      <w:numFmt w:val="decimal"/>
      <w:lvlText w:val="%1."/>
      <w:lvlJc w:val="left"/>
      <w:pPr>
        <w:ind w:left="360" w:hanging="360"/>
      </w:pPr>
      <w:rPr>
        <w:rFonts w:asciiTheme="majorHAnsi" w:eastAsia="Times New Roman" w:hAnsiTheme="majorHAnsi" w:cstheme="minorHAns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E115E42"/>
    <w:multiLevelType w:val="hybridMultilevel"/>
    <w:tmpl w:val="E1E253CA"/>
    <w:lvl w:ilvl="0" w:tplc="2702C9A0">
      <w:start w:val="1"/>
      <w:numFmt w:val="decimal"/>
      <w:lvlText w:val="%1."/>
      <w:lvlJc w:val="left"/>
      <w:pPr>
        <w:ind w:left="360" w:hanging="360"/>
      </w:pPr>
      <w:rPr>
        <w:rFonts w:asciiTheme="majorHAnsi" w:eastAsia="Times New Roman" w:hAnsiTheme="majorHAnsi" w:cstheme="minorHAnsi"/>
        <w:b w:val="0"/>
        <w:i w:val="0"/>
      </w:rPr>
    </w:lvl>
    <w:lvl w:ilvl="1" w:tplc="04090009">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E1F71A4"/>
    <w:multiLevelType w:val="hybridMultilevel"/>
    <w:tmpl w:val="DA907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EB01A91"/>
    <w:multiLevelType w:val="hybridMultilevel"/>
    <w:tmpl w:val="D9CE43A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6F183CB5"/>
    <w:multiLevelType w:val="hybridMultilevel"/>
    <w:tmpl w:val="3C0C005C"/>
    <w:lvl w:ilvl="0" w:tplc="04090009">
      <w:start w:val="1"/>
      <w:numFmt w:val="bullet"/>
      <w:lvlText w:val=""/>
      <w:lvlJc w:val="left"/>
      <w:pPr>
        <w:ind w:left="2625" w:hanging="360"/>
      </w:pPr>
      <w:rPr>
        <w:rFonts w:ascii="Wingdings" w:hAnsi="Wingdings" w:hint="default"/>
      </w:rPr>
    </w:lvl>
    <w:lvl w:ilvl="1" w:tplc="04090003" w:tentative="1">
      <w:start w:val="1"/>
      <w:numFmt w:val="bullet"/>
      <w:lvlText w:val="o"/>
      <w:lvlJc w:val="left"/>
      <w:pPr>
        <w:ind w:left="3345" w:hanging="360"/>
      </w:pPr>
      <w:rPr>
        <w:rFonts w:ascii="Courier New" w:hAnsi="Courier New" w:cs="Courier New" w:hint="default"/>
      </w:rPr>
    </w:lvl>
    <w:lvl w:ilvl="2" w:tplc="04090005" w:tentative="1">
      <w:start w:val="1"/>
      <w:numFmt w:val="bullet"/>
      <w:lvlText w:val=""/>
      <w:lvlJc w:val="left"/>
      <w:pPr>
        <w:ind w:left="4065" w:hanging="360"/>
      </w:pPr>
      <w:rPr>
        <w:rFonts w:ascii="Wingdings" w:hAnsi="Wingdings" w:hint="default"/>
      </w:rPr>
    </w:lvl>
    <w:lvl w:ilvl="3" w:tplc="04090001" w:tentative="1">
      <w:start w:val="1"/>
      <w:numFmt w:val="bullet"/>
      <w:lvlText w:val=""/>
      <w:lvlJc w:val="left"/>
      <w:pPr>
        <w:ind w:left="4785" w:hanging="360"/>
      </w:pPr>
      <w:rPr>
        <w:rFonts w:ascii="Symbol" w:hAnsi="Symbol" w:hint="default"/>
      </w:rPr>
    </w:lvl>
    <w:lvl w:ilvl="4" w:tplc="04090003" w:tentative="1">
      <w:start w:val="1"/>
      <w:numFmt w:val="bullet"/>
      <w:lvlText w:val="o"/>
      <w:lvlJc w:val="left"/>
      <w:pPr>
        <w:ind w:left="5505" w:hanging="360"/>
      </w:pPr>
      <w:rPr>
        <w:rFonts w:ascii="Courier New" w:hAnsi="Courier New" w:cs="Courier New" w:hint="default"/>
      </w:rPr>
    </w:lvl>
    <w:lvl w:ilvl="5" w:tplc="04090005" w:tentative="1">
      <w:start w:val="1"/>
      <w:numFmt w:val="bullet"/>
      <w:lvlText w:val=""/>
      <w:lvlJc w:val="left"/>
      <w:pPr>
        <w:ind w:left="6225" w:hanging="360"/>
      </w:pPr>
      <w:rPr>
        <w:rFonts w:ascii="Wingdings" w:hAnsi="Wingdings" w:hint="default"/>
      </w:rPr>
    </w:lvl>
    <w:lvl w:ilvl="6" w:tplc="04090001" w:tentative="1">
      <w:start w:val="1"/>
      <w:numFmt w:val="bullet"/>
      <w:lvlText w:val=""/>
      <w:lvlJc w:val="left"/>
      <w:pPr>
        <w:ind w:left="6945" w:hanging="360"/>
      </w:pPr>
      <w:rPr>
        <w:rFonts w:ascii="Symbol" w:hAnsi="Symbol" w:hint="default"/>
      </w:rPr>
    </w:lvl>
    <w:lvl w:ilvl="7" w:tplc="04090003" w:tentative="1">
      <w:start w:val="1"/>
      <w:numFmt w:val="bullet"/>
      <w:lvlText w:val="o"/>
      <w:lvlJc w:val="left"/>
      <w:pPr>
        <w:ind w:left="7665" w:hanging="360"/>
      </w:pPr>
      <w:rPr>
        <w:rFonts w:ascii="Courier New" w:hAnsi="Courier New" w:cs="Courier New" w:hint="default"/>
      </w:rPr>
    </w:lvl>
    <w:lvl w:ilvl="8" w:tplc="04090005" w:tentative="1">
      <w:start w:val="1"/>
      <w:numFmt w:val="bullet"/>
      <w:lvlText w:val=""/>
      <w:lvlJc w:val="left"/>
      <w:pPr>
        <w:ind w:left="8385" w:hanging="360"/>
      </w:pPr>
      <w:rPr>
        <w:rFonts w:ascii="Wingdings" w:hAnsi="Wingdings" w:hint="default"/>
      </w:rPr>
    </w:lvl>
  </w:abstractNum>
  <w:abstractNum w:abstractNumId="243" w15:restartNumberingAfterBreak="0">
    <w:nsid w:val="6F5021B3"/>
    <w:multiLevelType w:val="hybridMultilevel"/>
    <w:tmpl w:val="1806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0136327"/>
    <w:multiLevelType w:val="hybridMultilevel"/>
    <w:tmpl w:val="AEA2E960"/>
    <w:lvl w:ilvl="0" w:tplc="B52E5A3A">
      <w:start w:val="1"/>
      <w:numFmt w:val="decimal"/>
      <w:lvlText w:val="%1."/>
      <w:lvlJc w:val="left"/>
      <w:pPr>
        <w:ind w:left="720" w:hanging="360"/>
      </w:pPr>
      <w:rPr>
        <w:rFonts w:asciiTheme="majorHAnsi" w:hAnsiTheme="majorHAns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0970EF7"/>
    <w:multiLevelType w:val="hybridMultilevel"/>
    <w:tmpl w:val="943C4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0D02E0C"/>
    <w:multiLevelType w:val="hybridMultilevel"/>
    <w:tmpl w:val="D99E05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716F05AF"/>
    <w:multiLevelType w:val="hybridMultilevel"/>
    <w:tmpl w:val="80CA5A70"/>
    <w:lvl w:ilvl="0" w:tplc="4D3A093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717451BC"/>
    <w:multiLevelType w:val="hybridMultilevel"/>
    <w:tmpl w:val="C1C2B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1A17216"/>
    <w:multiLevelType w:val="hybridMultilevel"/>
    <w:tmpl w:val="15CCA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71BF78DD"/>
    <w:multiLevelType w:val="hybridMultilevel"/>
    <w:tmpl w:val="F658476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1" w15:restartNumberingAfterBreak="0">
    <w:nsid w:val="71C72DD5"/>
    <w:multiLevelType w:val="hybridMultilevel"/>
    <w:tmpl w:val="F626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2283082"/>
    <w:multiLevelType w:val="hybridMultilevel"/>
    <w:tmpl w:val="E5DA8A32"/>
    <w:lvl w:ilvl="0" w:tplc="272E549A">
      <w:start w:val="1"/>
      <w:numFmt w:val="decimal"/>
      <w:lvlText w:val="%1."/>
      <w:lvlJc w:val="left"/>
      <w:pPr>
        <w:ind w:left="360" w:hanging="360"/>
      </w:pPr>
      <w:rPr>
        <w:rFonts w:asciiTheme="majorHAnsi" w:eastAsia="Times New Roman" w:hAnsiTheme="majorHAnsi" w:cstheme="minorHAnsi"/>
        <w:b w:val="0"/>
        <w:i w:val="0"/>
      </w:rPr>
    </w:lvl>
    <w:lvl w:ilvl="1" w:tplc="D7D6D5AC">
      <w:start w:val="1"/>
      <w:numFmt w:val="lowerLetter"/>
      <w:lvlText w:val="%2."/>
      <w:lvlJc w:val="left"/>
      <w:pPr>
        <w:ind w:left="1080" w:hanging="360"/>
      </w:pPr>
      <w:rPr>
        <w:b w:val="0"/>
        <w:i w:val="0"/>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241777C"/>
    <w:multiLevelType w:val="hybridMultilevel"/>
    <w:tmpl w:val="286C2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2BD1363"/>
    <w:multiLevelType w:val="hybridMultilevel"/>
    <w:tmpl w:val="E414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3374B86"/>
    <w:multiLevelType w:val="hybridMultilevel"/>
    <w:tmpl w:val="4FDC1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39E4CC4"/>
    <w:multiLevelType w:val="hybridMultilevel"/>
    <w:tmpl w:val="853A9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3A01240"/>
    <w:multiLevelType w:val="hybridMultilevel"/>
    <w:tmpl w:val="A25E5D8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73AF3F34"/>
    <w:multiLevelType w:val="hybridMultilevel"/>
    <w:tmpl w:val="D3702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3B82B4D"/>
    <w:multiLevelType w:val="hybridMultilevel"/>
    <w:tmpl w:val="E15E94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15:restartNumberingAfterBreak="0">
    <w:nsid w:val="73DA522F"/>
    <w:multiLevelType w:val="hybridMultilevel"/>
    <w:tmpl w:val="A2369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63801B5"/>
    <w:multiLevelType w:val="hybridMultilevel"/>
    <w:tmpl w:val="6A083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75435AF"/>
    <w:multiLevelType w:val="hybridMultilevel"/>
    <w:tmpl w:val="2C145BBA"/>
    <w:lvl w:ilvl="0" w:tplc="457E3E32">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7FC43C8"/>
    <w:multiLevelType w:val="hybridMultilevel"/>
    <w:tmpl w:val="2B90B828"/>
    <w:lvl w:ilvl="0" w:tplc="0409000B">
      <w:start w:val="1"/>
      <w:numFmt w:val="bullet"/>
      <w:lvlText w:val=""/>
      <w:lvlJc w:val="left"/>
      <w:pPr>
        <w:ind w:left="2625" w:hanging="360"/>
      </w:pPr>
      <w:rPr>
        <w:rFonts w:ascii="Wingdings" w:hAnsi="Wingdings" w:hint="default"/>
      </w:rPr>
    </w:lvl>
    <w:lvl w:ilvl="1" w:tplc="04090003" w:tentative="1">
      <w:start w:val="1"/>
      <w:numFmt w:val="bullet"/>
      <w:lvlText w:val="o"/>
      <w:lvlJc w:val="left"/>
      <w:pPr>
        <w:ind w:left="3345" w:hanging="360"/>
      </w:pPr>
      <w:rPr>
        <w:rFonts w:ascii="Courier New" w:hAnsi="Courier New" w:cs="Courier New" w:hint="default"/>
      </w:rPr>
    </w:lvl>
    <w:lvl w:ilvl="2" w:tplc="04090005" w:tentative="1">
      <w:start w:val="1"/>
      <w:numFmt w:val="bullet"/>
      <w:lvlText w:val=""/>
      <w:lvlJc w:val="left"/>
      <w:pPr>
        <w:ind w:left="4065" w:hanging="360"/>
      </w:pPr>
      <w:rPr>
        <w:rFonts w:ascii="Wingdings" w:hAnsi="Wingdings" w:hint="default"/>
      </w:rPr>
    </w:lvl>
    <w:lvl w:ilvl="3" w:tplc="04090001" w:tentative="1">
      <w:start w:val="1"/>
      <w:numFmt w:val="bullet"/>
      <w:lvlText w:val=""/>
      <w:lvlJc w:val="left"/>
      <w:pPr>
        <w:ind w:left="4785" w:hanging="360"/>
      </w:pPr>
      <w:rPr>
        <w:rFonts w:ascii="Symbol" w:hAnsi="Symbol" w:hint="default"/>
      </w:rPr>
    </w:lvl>
    <w:lvl w:ilvl="4" w:tplc="04090003" w:tentative="1">
      <w:start w:val="1"/>
      <w:numFmt w:val="bullet"/>
      <w:lvlText w:val="o"/>
      <w:lvlJc w:val="left"/>
      <w:pPr>
        <w:ind w:left="5505" w:hanging="360"/>
      </w:pPr>
      <w:rPr>
        <w:rFonts w:ascii="Courier New" w:hAnsi="Courier New" w:cs="Courier New" w:hint="default"/>
      </w:rPr>
    </w:lvl>
    <w:lvl w:ilvl="5" w:tplc="04090005" w:tentative="1">
      <w:start w:val="1"/>
      <w:numFmt w:val="bullet"/>
      <w:lvlText w:val=""/>
      <w:lvlJc w:val="left"/>
      <w:pPr>
        <w:ind w:left="6225" w:hanging="360"/>
      </w:pPr>
      <w:rPr>
        <w:rFonts w:ascii="Wingdings" w:hAnsi="Wingdings" w:hint="default"/>
      </w:rPr>
    </w:lvl>
    <w:lvl w:ilvl="6" w:tplc="04090001" w:tentative="1">
      <w:start w:val="1"/>
      <w:numFmt w:val="bullet"/>
      <w:lvlText w:val=""/>
      <w:lvlJc w:val="left"/>
      <w:pPr>
        <w:ind w:left="6945" w:hanging="360"/>
      </w:pPr>
      <w:rPr>
        <w:rFonts w:ascii="Symbol" w:hAnsi="Symbol" w:hint="default"/>
      </w:rPr>
    </w:lvl>
    <w:lvl w:ilvl="7" w:tplc="04090003" w:tentative="1">
      <w:start w:val="1"/>
      <w:numFmt w:val="bullet"/>
      <w:lvlText w:val="o"/>
      <w:lvlJc w:val="left"/>
      <w:pPr>
        <w:ind w:left="7665" w:hanging="360"/>
      </w:pPr>
      <w:rPr>
        <w:rFonts w:ascii="Courier New" w:hAnsi="Courier New" w:cs="Courier New" w:hint="default"/>
      </w:rPr>
    </w:lvl>
    <w:lvl w:ilvl="8" w:tplc="04090005" w:tentative="1">
      <w:start w:val="1"/>
      <w:numFmt w:val="bullet"/>
      <w:lvlText w:val=""/>
      <w:lvlJc w:val="left"/>
      <w:pPr>
        <w:ind w:left="8385" w:hanging="360"/>
      </w:pPr>
      <w:rPr>
        <w:rFonts w:ascii="Wingdings" w:hAnsi="Wingdings" w:hint="default"/>
      </w:rPr>
    </w:lvl>
  </w:abstractNum>
  <w:abstractNum w:abstractNumId="264" w15:restartNumberingAfterBreak="0">
    <w:nsid w:val="78150820"/>
    <w:multiLevelType w:val="hybridMultilevel"/>
    <w:tmpl w:val="B470C83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78B760E3"/>
    <w:multiLevelType w:val="hybridMultilevel"/>
    <w:tmpl w:val="9B3CF84A"/>
    <w:lvl w:ilvl="0" w:tplc="8744CB26">
      <w:start w:val="4"/>
      <w:numFmt w:val="decimal"/>
      <w:lvlText w:val="%1."/>
      <w:lvlJc w:val="left"/>
      <w:pPr>
        <w:ind w:left="360" w:hanging="360"/>
      </w:pPr>
      <w:rPr>
        <w:rFonts w:asciiTheme="majorHAnsi" w:eastAsia="Times New Roman" w:hAnsiTheme="majorHAnsi"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8B927B1"/>
    <w:multiLevelType w:val="hybridMultilevel"/>
    <w:tmpl w:val="F972571C"/>
    <w:lvl w:ilvl="0" w:tplc="272E549A">
      <w:start w:val="1"/>
      <w:numFmt w:val="decimal"/>
      <w:lvlText w:val="%1."/>
      <w:lvlJc w:val="left"/>
      <w:pPr>
        <w:ind w:left="360" w:hanging="360"/>
      </w:pPr>
      <w:rPr>
        <w:rFonts w:asciiTheme="majorHAnsi" w:eastAsia="Times New Roman" w:hAnsiTheme="majorHAnsi" w:cstheme="minorHAnsi"/>
        <w:b w:val="0"/>
        <w:i w:val="0"/>
      </w:rPr>
    </w:lvl>
    <w:lvl w:ilvl="1" w:tplc="0409000F">
      <w:start w:val="1"/>
      <w:numFmt w:val="decimal"/>
      <w:lvlText w:val="%2."/>
      <w:lvlJc w:val="left"/>
      <w:pPr>
        <w:ind w:left="1080" w:hanging="360"/>
      </w:pPr>
      <w:rPr>
        <w:b w:val="0"/>
        <w:i w:val="0"/>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A2A26C0">
      <w:start w:val="1"/>
      <w:numFmt w:val="upperLetter"/>
      <w:lvlText w:val="%5."/>
      <w:lvlJc w:val="left"/>
      <w:pPr>
        <w:ind w:left="3240" w:hanging="360"/>
      </w:pPr>
      <w:rPr>
        <w:rFonts w:cs="Comic Sans MS" w:hint="default"/>
        <w:color w:val="00000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EC98331A">
      <w:start w:val="1"/>
      <w:numFmt w:val="decimal"/>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94E02D5"/>
    <w:multiLevelType w:val="hybridMultilevel"/>
    <w:tmpl w:val="86E43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B0A71BB"/>
    <w:multiLevelType w:val="hybridMultilevel"/>
    <w:tmpl w:val="D5EC48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9" w15:restartNumberingAfterBreak="0">
    <w:nsid w:val="7BCC095F"/>
    <w:multiLevelType w:val="hybridMultilevel"/>
    <w:tmpl w:val="642C767E"/>
    <w:lvl w:ilvl="0" w:tplc="F13E77EC">
      <w:start w:val="2"/>
      <w:numFmt w:val="decimal"/>
      <w:lvlText w:val="%1."/>
      <w:lvlJc w:val="left"/>
      <w:pPr>
        <w:ind w:left="360" w:hanging="360"/>
      </w:pPr>
      <w:rPr>
        <w:rFonts w:asciiTheme="majorHAnsi" w:eastAsia="Times New Roman" w:hAnsiTheme="majorHAnsi"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C6911AF"/>
    <w:multiLevelType w:val="hybridMultilevel"/>
    <w:tmpl w:val="45788DE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1" w15:restartNumberingAfterBreak="0">
    <w:nsid w:val="7D1F7268"/>
    <w:multiLevelType w:val="hybridMultilevel"/>
    <w:tmpl w:val="97E81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DCF3800"/>
    <w:multiLevelType w:val="hybridMultilevel"/>
    <w:tmpl w:val="F592A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E391879"/>
    <w:multiLevelType w:val="hybridMultilevel"/>
    <w:tmpl w:val="1BACE98C"/>
    <w:lvl w:ilvl="0" w:tplc="0BD65202">
      <w:start w:val="1"/>
      <w:numFmt w:val="decimal"/>
      <w:pStyle w:val="ListNumber"/>
      <w:lvlText w:val="%1."/>
      <w:lvlJc w:val="left"/>
      <w:pPr>
        <w:ind w:left="720" w:hanging="360"/>
      </w:pPr>
      <w:rPr>
        <w:rFonts w:hint="default"/>
        <w:b w:val="0"/>
        <w:i w:val="0"/>
      </w:rPr>
    </w:lvl>
    <w:lvl w:ilvl="1" w:tplc="123A97C6">
      <w:start w:val="1"/>
      <w:numFmt w:val="lowerLetter"/>
      <w:pStyle w:val="ListNumber2"/>
      <w:lvlText w:val="%2."/>
      <w:lvlJc w:val="left"/>
      <w:pPr>
        <w:ind w:left="1440" w:hanging="360"/>
      </w:pPr>
      <w:rPr>
        <w:b w:val="0"/>
        <w:i w:val="0"/>
      </w:rPr>
    </w:lvl>
    <w:lvl w:ilvl="2" w:tplc="04090009">
      <w:start w:val="1"/>
      <w:numFmt w:val="bullet"/>
      <w:lvlText w:val=""/>
      <w:lvlJc w:val="left"/>
      <w:pPr>
        <w:ind w:left="2160" w:hanging="180"/>
      </w:pPr>
      <w:rPr>
        <w:rFonts w:ascii="Wingdings" w:hAnsi="Wingdings" w:hint="default"/>
      </w:rPr>
    </w:lvl>
    <w:lvl w:ilvl="3" w:tplc="5226F530">
      <w:start w:val="1"/>
      <w:numFmt w:val="lowerRoman"/>
      <w:pStyle w:val="ListNumber3"/>
      <w:lvlText w:val="%4."/>
      <w:lvlJc w:val="left"/>
      <w:pPr>
        <w:ind w:left="2880" w:hanging="360"/>
      </w:pPr>
      <w:rPr>
        <w:rFonts w:hint="default"/>
        <w:b w:val="0"/>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EEE421F"/>
    <w:multiLevelType w:val="hybridMultilevel"/>
    <w:tmpl w:val="DBDC3FB2"/>
    <w:lvl w:ilvl="0" w:tplc="E1C4B116">
      <w:start w:val="1"/>
      <w:numFmt w:val="bullet"/>
      <w:pStyle w:val="List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F5B0AED"/>
    <w:multiLevelType w:val="hybridMultilevel"/>
    <w:tmpl w:val="C64E5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F5B0E41"/>
    <w:multiLevelType w:val="hybridMultilevel"/>
    <w:tmpl w:val="F3D4B76A"/>
    <w:lvl w:ilvl="0" w:tplc="C93CAC5E">
      <w:start w:val="2"/>
      <w:numFmt w:val="decimal"/>
      <w:lvlText w:val="%1."/>
      <w:lvlJc w:val="left"/>
      <w:pPr>
        <w:ind w:left="360" w:hanging="360"/>
      </w:pPr>
      <w:rPr>
        <w:rFonts w:asciiTheme="majorHAnsi" w:eastAsia="Times New Roman" w:hAnsiTheme="majorHAnsi"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4"/>
  </w:num>
  <w:num w:numId="2">
    <w:abstractNumId w:val="124"/>
  </w:num>
  <w:num w:numId="3">
    <w:abstractNumId w:val="153"/>
  </w:num>
  <w:num w:numId="4">
    <w:abstractNumId w:val="218"/>
  </w:num>
  <w:num w:numId="5">
    <w:abstractNumId w:val="196"/>
  </w:num>
  <w:num w:numId="6">
    <w:abstractNumId w:val="128"/>
  </w:num>
  <w:num w:numId="7">
    <w:abstractNumId w:val="172"/>
  </w:num>
  <w:num w:numId="8">
    <w:abstractNumId w:val="171"/>
  </w:num>
  <w:num w:numId="9">
    <w:abstractNumId w:val="142"/>
  </w:num>
  <w:num w:numId="10">
    <w:abstractNumId w:val="262"/>
  </w:num>
  <w:num w:numId="11">
    <w:abstractNumId w:val="248"/>
  </w:num>
  <w:num w:numId="12">
    <w:abstractNumId w:val="211"/>
  </w:num>
  <w:num w:numId="13">
    <w:abstractNumId w:val="274"/>
  </w:num>
  <w:num w:numId="14">
    <w:abstractNumId w:val="56"/>
  </w:num>
  <w:num w:numId="15">
    <w:abstractNumId w:val="63"/>
  </w:num>
  <w:num w:numId="16">
    <w:abstractNumId w:val="87"/>
  </w:num>
  <w:num w:numId="17">
    <w:abstractNumId w:val="26"/>
  </w:num>
  <w:num w:numId="18">
    <w:abstractNumId w:val="165"/>
  </w:num>
  <w:num w:numId="19">
    <w:abstractNumId w:val="191"/>
  </w:num>
  <w:num w:numId="20">
    <w:abstractNumId w:val="246"/>
  </w:num>
  <w:num w:numId="2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4"/>
  </w:num>
  <w:num w:numId="2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5"/>
  </w:num>
  <w:num w:numId="29">
    <w:abstractNumId w:val="253"/>
  </w:num>
  <w:num w:numId="30">
    <w:abstractNumId w:val="260"/>
  </w:num>
  <w:num w:numId="31">
    <w:abstractNumId w:val="114"/>
  </w:num>
  <w:num w:numId="32">
    <w:abstractNumId w:val="150"/>
  </w:num>
  <w:num w:numId="33">
    <w:abstractNumId w:val="36"/>
  </w:num>
  <w:num w:numId="34">
    <w:abstractNumId w:val="183"/>
  </w:num>
  <w:num w:numId="35">
    <w:abstractNumId w:val="177"/>
  </w:num>
  <w:num w:numId="36">
    <w:abstractNumId w:val="192"/>
  </w:num>
  <w:num w:numId="37">
    <w:abstractNumId w:val="58"/>
  </w:num>
  <w:num w:numId="38">
    <w:abstractNumId w:val="135"/>
  </w:num>
  <w:num w:numId="39">
    <w:abstractNumId w:val="205"/>
  </w:num>
  <w:num w:numId="40">
    <w:abstractNumId w:val="113"/>
  </w:num>
  <w:num w:numId="41">
    <w:abstractNumId w:val="80"/>
  </w:num>
  <w:num w:numId="42">
    <w:abstractNumId w:val="179"/>
  </w:num>
  <w:num w:numId="43">
    <w:abstractNumId w:val="53"/>
  </w:num>
  <w:num w:numId="44">
    <w:abstractNumId w:val="46"/>
  </w:num>
  <w:num w:numId="45">
    <w:abstractNumId w:val="79"/>
  </w:num>
  <w:num w:numId="46">
    <w:abstractNumId w:val="137"/>
  </w:num>
  <w:num w:numId="47">
    <w:abstractNumId w:val="116"/>
  </w:num>
  <w:num w:numId="48">
    <w:abstractNumId w:val="193"/>
  </w:num>
  <w:num w:numId="49">
    <w:abstractNumId w:val="14"/>
  </w:num>
  <w:num w:numId="50">
    <w:abstractNumId w:val="168"/>
  </w:num>
  <w:num w:numId="51">
    <w:abstractNumId w:val="139"/>
  </w:num>
  <w:num w:numId="52">
    <w:abstractNumId w:val="94"/>
  </w:num>
  <w:num w:numId="53">
    <w:abstractNumId w:val="272"/>
  </w:num>
  <w:num w:numId="54">
    <w:abstractNumId w:val="77"/>
  </w:num>
  <w:num w:numId="55">
    <w:abstractNumId w:val="112"/>
  </w:num>
  <w:num w:numId="56">
    <w:abstractNumId w:val="115"/>
  </w:num>
  <w:num w:numId="57">
    <w:abstractNumId w:val="62"/>
  </w:num>
  <w:num w:numId="58">
    <w:abstractNumId w:val="245"/>
  </w:num>
  <w:num w:numId="59">
    <w:abstractNumId w:val="31"/>
  </w:num>
  <w:num w:numId="60">
    <w:abstractNumId w:val="173"/>
  </w:num>
  <w:num w:numId="61">
    <w:abstractNumId w:val="226"/>
  </w:num>
  <w:num w:numId="62">
    <w:abstractNumId w:val="162"/>
  </w:num>
  <w:num w:numId="63">
    <w:abstractNumId w:val="184"/>
  </w:num>
  <w:num w:numId="64">
    <w:abstractNumId w:val="127"/>
  </w:num>
  <w:num w:numId="65">
    <w:abstractNumId w:val="144"/>
  </w:num>
  <w:num w:numId="66">
    <w:abstractNumId w:val="219"/>
  </w:num>
  <w:num w:numId="67">
    <w:abstractNumId w:val="276"/>
  </w:num>
  <w:num w:numId="68">
    <w:abstractNumId w:val="16"/>
  </w:num>
  <w:num w:numId="69">
    <w:abstractNumId w:val="123"/>
  </w:num>
  <w:num w:numId="70">
    <w:abstractNumId w:val="222"/>
  </w:num>
  <w:num w:numId="71">
    <w:abstractNumId w:val="120"/>
  </w:num>
  <w:num w:numId="72">
    <w:abstractNumId w:val="249"/>
  </w:num>
  <w:num w:numId="73">
    <w:abstractNumId w:val="11"/>
  </w:num>
  <w:num w:numId="74">
    <w:abstractNumId w:val="233"/>
  </w:num>
  <w:num w:numId="75">
    <w:abstractNumId w:val="215"/>
  </w:num>
  <w:num w:numId="76">
    <w:abstractNumId w:val="104"/>
  </w:num>
  <w:num w:numId="77">
    <w:abstractNumId w:val="38"/>
  </w:num>
  <w:num w:numId="78">
    <w:abstractNumId w:val="238"/>
  </w:num>
  <w:num w:numId="79">
    <w:abstractNumId w:val="252"/>
  </w:num>
  <w:num w:numId="80">
    <w:abstractNumId w:val="15"/>
  </w:num>
  <w:num w:numId="81">
    <w:abstractNumId w:val="32"/>
  </w:num>
  <w:num w:numId="82">
    <w:abstractNumId w:val="47"/>
  </w:num>
  <w:num w:numId="83">
    <w:abstractNumId w:val="236"/>
  </w:num>
  <w:num w:numId="84">
    <w:abstractNumId w:val="100"/>
  </w:num>
  <w:num w:numId="85">
    <w:abstractNumId w:val="265"/>
  </w:num>
  <w:num w:numId="86">
    <w:abstractNumId w:val="118"/>
  </w:num>
  <w:num w:numId="87">
    <w:abstractNumId w:val="95"/>
  </w:num>
  <w:num w:numId="88">
    <w:abstractNumId w:val="68"/>
  </w:num>
  <w:num w:numId="89">
    <w:abstractNumId w:val="83"/>
  </w:num>
  <w:num w:numId="90">
    <w:abstractNumId w:val="216"/>
  </w:num>
  <w:num w:numId="91">
    <w:abstractNumId w:val="210"/>
  </w:num>
  <w:num w:numId="92">
    <w:abstractNumId w:val="271"/>
  </w:num>
  <w:num w:numId="93">
    <w:abstractNumId w:val="107"/>
  </w:num>
  <w:num w:numId="94">
    <w:abstractNumId w:val="39"/>
  </w:num>
  <w:num w:numId="95">
    <w:abstractNumId w:val="157"/>
  </w:num>
  <w:num w:numId="96">
    <w:abstractNumId w:val="52"/>
  </w:num>
  <w:num w:numId="97">
    <w:abstractNumId w:val="175"/>
  </w:num>
  <w:num w:numId="98">
    <w:abstractNumId w:val="53"/>
  </w:num>
  <w:num w:numId="9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8"/>
  </w:num>
  <w:num w:numId="101">
    <w:abstractNumId w:val="155"/>
  </w:num>
  <w:num w:numId="10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7"/>
  </w:num>
  <w:num w:numId="104">
    <w:abstractNumId w:val="119"/>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05">
    <w:abstractNumId w:val="31"/>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06">
    <w:abstractNumId w:val="203"/>
  </w:num>
  <w:num w:numId="107">
    <w:abstractNumId w:val="151"/>
  </w:num>
  <w:num w:numId="108">
    <w:abstractNumId w:val="258"/>
  </w:num>
  <w:num w:numId="109">
    <w:abstractNumId w:val="146"/>
  </w:num>
  <w:num w:numId="110">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0"/>
  </w:num>
  <w:num w:numId="112">
    <w:abstractNumId w:val="234"/>
    <w:lvlOverride w:ilvl="0">
      <w:startOverride w:val="1"/>
    </w:lvlOverride>
    <w:lvlOverride w:ilvl="1"/>
    <w:lvlOverride w:ilvl="2"/>
    <w:lvlOverride w:ilvl="3"/>
    <w:lvlOverride w:ilvl="4"/>
    <w:lvlOverride w:ilvl="5"/>
    <w:lvlOverride w:ilvl="6"/>
    <w:lvlOverride w:ilvl="7"/>
    <w:lvlOverride w:ilvl="8"/>
  </w:num>
  <w:num w:numId="113">
    <w:abstractNumId w:val="65"/>
  </w:num>
  <w:num w:numId="114">
    <w:abstractNumId w:val="207"/>
    <w:lvlOverride w:ilvl="0">
      <w:startOverride w:val="1"/>
    </w:lvlOverride>
    <w:lvlOverride w:ilvl="1">
      <w:startOverride w:val="1"/>
    </w:lvlOverride>
    <w:lvlOverride w:ilvl="2"/>
    <w:lvlOverride w:ilvl="3"/>
    <w:lvlOverride w:ilvl="4"/>
    <w:lvlOverride w:ilvl="5"/>
    <w:lvlOverride w:ilvl="6"/>
    <w:lvlOverride w:ilvl="7"/>
    <w:lvlOverride w:ilvl="8"/>
  </w:num>
  <w:num w:numId="115">
    <w:abstractNumId w:val="225"/>
  </w:num>
  <w:num w:numId="116">
    <w:abstractNumId w:val="57"/>
  </w:num>
  <w:num w:numId="117">
    <w:abstractNumId w:val="72"/>
  </w:num>
  <w:num w:numId="118">
    <w:abstractNumId w:val="136"/>
  </w:num>
  <w:num w:numId="119">
    <w:abstractNumId w:val="85"/>
  </w:num>
  <w:num w:numId="120">
    <w:abstractNumId w:val="266"/>
  </w:num>
  <w:num w:numId="121">
    <w:abstractNumId w:val="61"/>
  </w:num>
  <w:num w:numId="122">
    <w:abstractNumId w:val="149"/>
  </w:num>
  <w:num w:numId="123">
    <w:abstractNumId w:val="202"/>
  </w:num>
  <w:num w:numId="124">
    <w:abstractNumId w:val="185"/>
  </w:num>
  <w:num w:numId="125">
    <w:abstractNumId w:val="154"/>
  </w:num>
  <w:num w:numId="126">
    <w:abstractNumId w:val="27"/>
  </w:num>
  <w:num w:numId="127">
    <w:abstractNumId w:val="106"/>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28">
    <w:abstractNumId w:val="12"/>
  </w:num>
  <w:num w:numId="129">
    <w:abstractNumId w:val="92"/>
  </w:num>
  <w:num w:numId="130">
    <w:abstractNumId w:val="70"/>
  </w:num>
  <w:num w:numId="131">
    <w:abstractNumId w:val="217"/>
  </w:num>
  <w:num w:numId="132">
    <w:abstractNumId w:val="2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8"/>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35">
    <w:abstractNumId w:val="104"/>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36">
    <w:abstractNumId w:val="223"/>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37">
    <w:abstractNumId w:val="232"/>
  </w:num>
  <w:num w:numId="138">
    <w:abstractNumId w:val="133"/>
  </w:num>
  <w:num w:numId="139">
    <w:abstractNumId w:val="34"/>
  </w:num>
  <w:num w:numId="140">
    <w:abstractNumId w:val="29"/>
  </w:num>
  <w:num w:numId="141">
    <w:abstractNumId w:val="229"/>
  </w:num>
  <w:num w:numId="142">
    <w:abstractNumId w:val="197"/>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43">
    <w:abstractNumId w:val="132"/>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44">
    <w:abstractNumId w:val="44"/>
  </w:num>
  <w:num w:numId="145">
    <w:abstractNumId w:val="147"/>
  </w:num>
  <w:num w:numId="146">
    <w:abstractNumId w:val="220"/>
  </w:num>
  <w:num w:numId="147">
    <w:abstractNumId w:val="256"/>
  </w:num>
  <w:num w:numId="148">
    <w:abstractNumId w:val="224"/>
  </w:num>
  <w:num w:numId="149">
    <w:abstractNumId w:val="186"/>
  </w:num>
  <w:num w:numId="150">
    <w:abstractNumId w:val="201"/>
  </w:num>
  <w:num w:numId="151">
    <w:abstractNumId w:val="66"/>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52">
    <w:abstractNumId w:val="109"/>
  </w:num>
  <w:num w:numId="153">
    <w:abstractNumId w:val="59"/>
    <w:lvlOverride w:ilvl="0">
      <w:startOverride w:val="1"/>
    </w:lvlOverride>
    <w:lvlOverride w:ilvl="1"/>
    <w:lvlOverride w:ilvl="2"/>
    <w:lvlOverride w:ilvl="3"/>
    <w:lvlOverride w:ilvl="4"/>
    <w:lvlOverride w:ilvl="5"/>
    <w:lvlOverride w:ilvl="6"/>
    <w:lvlOverride w:ilvl="7"/>
    <w:lvlOverride w:ilvl="8"/>
  </w:num>
  <w:num w:numId="154">
    <w:abstractNumId w:val="42"/>
  </w:num>
  <w:num w:numId="155">
    <w:abstractNumId w:val="134"/>
  </w:num>
  <w:num w:numId="156">
    <w:abstractNumId w:val="117"/>
    <w:lvlOverride w:ilvl="0"/>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57">
    <w:abstractNumId w:val="248"/>
  </w:num>
  <w:num w:numId="158">
    <w:abstractNumId w:val="208"/>
  </w:num>
  <w:num w:numId="159">
    <w:abstractNumId w:val="99"/>
  </w:num>
  <w:num w:numId="160">
    <w:abstractNumId w:val="156"/>
  </w:num>
  <w:num w:numId="161">
    <w:abstractNumId w:val="152"/>
    <w:lvlOverride w:ilvl="0"/>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62">
    <w:abstractNumId w:val="18"/>
  </w:num>
  <w:num w:numId="163">
    <w:abstractNumId w:val="105"/>
  </w:num>
  <w:num w:numId="164">
    <w:abstractNumId w:val="96"/>
  </w:num>
  <w:num w:numId="165">
    <w:abstractNumId w:val="45"/>
  </w:num>
  <w:num w:numId="166">
    <w:abstractNumId w:val="161"/>
  </w:num>
  <w:num w:numId="167">
    <w:abstractNumId w:val="255"/>
  </w:num>
  <w:num w:numId="168">
    <w:abstractNumId w:val="40"/>
    <w:lvlOverride w:ilvl="0"/>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69">
    <w:abstractNumId w:val="78"/>
  </w:num>
  <w:num w:numId="170">
    <w:abstractNumId w:val="267"/>
  </w:num>
  <w:num w:numId="171">
    <w:abstractNumId w:val="37"/>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72">
    <w:abstractNumId w:val="240"/>
  </w:num>
  <w:num w:numId="173">
    <w:abstractNumId w:val="33"/>
  </w:num>
  <w:num w:numId="174">
    <w:abstractNumId w:val="211"/>
  </w:num>
  <w:num w:numId="175">
    <w:abstractNumId w:val="275"/>
  </w:num>
  <w:num w:numId="176">
    <w:abstractNumId w:val="102"/>
  </w:num>
  <w:num w:numId="177">
    <w:abstractNumId w:val="140"/>
    <w:lvlOverride w:ilvl="0"/>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78">
    <w:abstractNumId w:val="43"/>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79">
    <w:abstractNumId w:val="64"/>
    <w:lvlOverride w:ilvl="0">
      <w:startOverride w:val="1"/>
    </w:lvlOverride>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80">
    <w:abstractNumId w:val="209"/>
  </w:num>
  <w:num w:numId="181">
    <w:abstractNumId w:val="90"/>
  </w:num>
  <w:num w:numId="182">
    <w:abstractNumId w:val="49"/>
  </w:num>
  <w:num w:numId="183">
    <w:abstractNumId w:val="122"/>
  </w:num>
  <w:num w:numId="184">
    <w:abstractNumId w:val="75"/>
    <w:lvlOverride w:ilvl="0"/>
    <w:lvlOverride w:ilvl="1">
      <w:startOverride w:val="1"/>
    </w:lvlOverride>
    <w:lvlOverride w:ilvl="2"/>
    <w:lvlOverride w:ilvl="3"/>
    <w:lvlOverride w:ilvl="4">
      <w:startOverride w:val="1"/>
    </w:lvlOverride>
    <w:lvlOverride w:ilvl="5"/>
    <w:lvlOverride w:ilvl="6"/>
    <w:lvlOverride w:ilvl="7">
      <w:startOverride w:val="1"/>
    </w:lvlOverride>
    <w:lvlOverride w:ilvl="8"/>
  </w:num>
  <w:num w:numId="185">
    <w:abstractNumId w:val="53"/>
  </w:num>
  <w:num w:numId="186">
    <w:abstractNumId w:val="125"/>
  </w:num>
  <w:num w:numId="187">
    <w:abstractNumId w:val="91"/>
  </w:num>
  <w:num w:numId="188">
    <w:abstractNumId w:val="273"/>
  </w:num>
  <w:num w:numId="189">
    <w:abstractNumId w:val="71"/>
  </w:num>
  <w:num w:numId="190">
    <w:abstractNumId w:val="230"/>
  </w:num>
  <w:num w:numId="191">
    <w:abstractNumId w:val="241"/>
  </w:num>
  <w:num w:numId="192">
    <w:abstractNumId w:val="97"/>
  </w:num>
  <w:num w:numId="193">
    <w:abstractNumId w:val="178"/>
  </w:num>
  <w:num w:numId="194">
    <w:abstractNumId w:val="130"/>
  </w:num>
  <w:num w:numId="195">
    <w:abstractNumId w:val="251"/>
  </w:num>
  <w:num w:numId="196">
    <w:abstractNumId w:val="239"/>
  </w:num>
  <w:num w:numId="197">
    <w:abstractNumId w:val="10"/>
  </w:num>
  <w:num w:numId="198">
    <w:abstractNumId w:val="146"/>
  </w:num>
  <w:num w:numId="199">
    <w:abstractNumId w:val="270"/>
  </w:num>
  <w:num w:numId="200">
    <w:abstractNumId w:val="228"/>
  </w:num>
  <w:num w:numId="201">
    <w:abstractNumId w:val="264"/>
  </w:num>
  <w:num w:numId="202">
    <w:abstractNumId w:val="263"/>
  </w:num>
  <w:num w:numId="203">
    <w:abstractNumId w:val="13"/>
  </w:num>
  <w:num w:numId="204">
    <w:abstractNumId w:val="163"/>
  </w:num>
  <w:num w:numId="205">
    <w:abstractNumId w:val="28"/>
  </w:num>
  <w:num w:numId="206">
    <w:abstractNumId w:val="206"/>
  </w:num>
  <w:num w:numId="207">
    <w:abstractNumId w:val="160"/>
  </w:num>
  <w:num w:numId="208">
    <w:abstractNumId w:val="89"/>
  </w:num>
  <w:num w:numId="209">
    <w:abstractNumId w:val="22"/>
  </w:num>
  <w:num w:numId="210">
    <w:abstractNumId w:val="69"/>
  </w:num>
  <w:num w:numId="211">
    <w:abstractNumId w:val="141"/>
  </w:num>
  <w:num w:numId="212">
    <w:abstractNumId w:val="88"/>
  </w:num>
  <w:num w:numId="213">
    <w:abstractNumId w:val="129"/>
  </w:num>
  <w:num w:numId="214">
    <w:abstractNumId w:val="204"/>
  </w:num>
  <w:num w:numId="215">
    <w:abstractNumId w:val="269"/>
  </w:num>
  <w:num w:numId="216">
    <w:abstractNumId w:val="21"/>
  </w:num>
  <w:num w:numId="217">
    <w:abstractNumId w:val="73"/>
  </w:num>
  <w:num w:numId="218">
    <w:abstractNumId w:val="235"/>
  </w:num>
  <w:num w:numId="219">
    <w:abstractNumId w:val="74"/>
  </w:num>
  <w:num w:numId="220">
    <w:abstractNumId w:val="124"/>
  </w:num>
  <w:num w:numId="221">
    <w:abstractNumId w:val="17"/>
  </w:num>
  <w:num w:numId="222">
    <w:abstractNumId w:val="195"/>
  </w:num>
  <w:num w:numId="223">
    <w:abstractNumId w:val="231"/>
  </w:num>
  <w:num w:numId="224">
    <w:abstractNumId w:val="216"/>
    <w:lvlOverride w:ilvl="0"/>
    <w:lvlOverride w:ilvl="1">
      <w:startOverride w:val="1"/>
    </w:lvlOverride>
    <w:lvlOverride w:ilvl="2"/>
    <w:lvlOverride w:ilvl="3"/>
    <w:lvlOverride w:ilvl="4">
      <w:startOverride w:val="1"/>
    </w:lvlOverride>
    <w:lvlOverride w:ilvl="5"/>
    <w:lvlOverride w:ilvl="6"/>
    <w:lvlOverride w:ilvl="7">
      <w:startOverride w:val="1"/>
    </w:lvlOverride>
    <w:lvlOverride w:ilvl="8"/>
  </w:num>
  <w:num w:numId="225">
    <w:abstractNumId w:val="210"/>
  </w:num>
  <w:num w:numId="226">
    <w:abstractNumId w:val="271"/>
  </w:num>
  <w:num w:numId="227">
    <w:abstractNumId w:val="227"/>
  </w:num>
  <w:num w:numId="228">
    <w:abstractNumId w:val="170"/>
  </w:num>
  <w:num w:numId="229">
    <w:abstractNumId w:val="30"/>
  </w:num>
  <w:num w:numId="230">
    <w:abstractNumId w:val="261"/>
  </w:num>
  <w:num w:numId="231">
    <w:abstractNumId w:val="187"/>
  </w:num>
  <w:num w:numId="232">
    <w:abstractNumId w:val="101"/>
  </w:num>
  <w:num w:numId="233">
    <w:abstractNumId w:val="131"/>
  </w:num>
  <w:num w:numId="234">
    <w:abstractNumId w:val="84"/>
  </w:num>
  <w:num w:numId="235">
    <w:abstractNumId w:val="111"/>
  </w:num>
  <w:num w:numId="236">
    <w:abstractNumId w:val="164"/>
  </w:num>
  <w:num w:numId="237">
    <w:abstractNumId w:val="242"/>
  </w:num>
  <w:num w:numId="238">
    <w:abstractNumId w:val="50"/>
  </w:num>
  <w:num w:numId="239">
    <w:abstractNumId w:val="250"/>
  </w:num>
  <w:num w:numId="240">
    <w:abstractNumId w:val="98"/>
  </w:num>
  <w:num w:numId="241">
    <w:abstractNumId w:val="268"/>
  </w:num>
  <w:num w:numId="242">
    <w:abstractNumId w:val="82"/>
  </w:num>
  <w:num w:numId="243">
    <w:abstractNumId w:val="174"/>
  </w:num>
  <w:num w:numId="244">
    <w:abstractNumId w:val="243"/>
  </w:num>
  <w:num w:numId="245">
    <w:abstractNumId w:val="190"/>
  </w:num>
  <w:num w:numId="246">
    <w:abstractNumId w:val="159"/>
  </w:num>
  <w:num w:numId="247">
    <w:abstractNumId w:val="25"/>
  </w:num>
  <w:num w:numId="248">
    <w:abstractNumId w:val="9"/>
  </w:num>
  <w:num w:numId="249">
    <w:abstractNumId w:val="7"/>
  </w:num>
  <w:num w:numId="250">
    <w:abstractNumId w:val="6"/>
  </w:num>
  <w:num w:numId="251">
    <w:abstractNumId w:val="5"/>
  </w:num>
  <w:num w:numId="252">
    <w:abstractNumId w:val="4"/>
  </w:num>
  <w:num w:numId="253">
    <w:abstractNumId w:val="8"/>
  </w:num>
  <w:num w:numId="254">
    <w:abstractNumId w:val="3"/>
  </w:num>
  <w:num w:numId="255">
    <w:abstractNumId w:val="2"/>
  </w:num>
  <w:num w:numId="256">
    <w:abstractNumId w:val="1"/>
  </w:num>
  <w:num w:numId="257">
    <w:abstractNumId w:val="0"/>
  </w:num>
  <w:num w:numId="258">
    <w:abstractNumId w:val="244"/>
  </w:num>
  <w:num w:numId="259">
    <w:abstractNumId w:val="273"/>
    <w:lvlOverride w:ilvl="0">
      <w:startOverride w:val="1"/>
    </w:lvlOverride>
  </w:num>
  <w:num w:numId="260">
    <w:abstractNumId w:val="221"/>
  </w:num>
  <w:num w:numId="261">
    <w:abstractNumId w:val="81"/>
  </w:num>
  <w:num w:numId="262">
    <w:abstractNumId w:val="213"/>
  </w:num>
  <w:num w:numId="263">
    <w:abstractNumId w:val="121"/>
  </w:num>
  <w:num w:numId="264">
    <w:abstractNumId w:val="138"/>
  </w:num>
  <w:num w:numId="265">
    <w:abstractNumId w:val="103"/>
  </w:num>
  <w:num w:numId="266">
    <w:abstractNumId w:val="19"/>
  </w:num>
  <w:num w:numId="267">
    <w:abstractNumId w:val="67"/>
  </w:num>
  <w:num w:numId="268">
    <w:abstractNumId w:val="214"/>
  </w:num>
  <w:num w:numId="269">
    <w:abstractNumId w:val="35"/>
  </w:num>
  <w:num w:numId="270">
    <w:abstractNumId w:val="158"/>
  </w:num>
  <w:num w:numId="271">
    <w:abstractNumId w:val="259"/>
  </w:num>
  <w:num w:numId="272">
    <w:abstractNumId w:val="180"/>
  </w:num>
  <w:num w:numId="273">
    <w:abstractNumId w:val="199"/>
  </w:num>
  <w:num w:numId="274">
    <w:abstractNumId w:val="108"/>
  </w:num>
  <w:num w:numId="275">
    <w:abstractNumId w:val="126"/>
  </w:num>
  <w:num w:numId="276">
    <w:abstractNumId w:val="76"/>
  </w:num>
  <w:num w:numId="277">
    <w:abstractNumId w:val="188"/>
  </w:num>
  <w:num w:numId="278">
    <w:abstractNumId w:val="20"/>
  </w:num>
  <w:num w:numId="279">
    <w:abstractNumId w:val="93"/>
  </w:num>
  <w:num w:numId="280">
    <w:abstractNumId w:val="110"/>
  </w:num>
  <w:num w:numId="281">
    <w:abstractNumId w:val="189"/>
  </w:num>
  <w:num w:numId="282">
    <w:abstractNumId w:val="237"/>
  </w:num>
  <w:num w:numId="283">
    <w:abstractNumId w:val="254"/>
  </w:num>
  <w:num w:numId="284">
    <w:abstractNumId w:val="182"/>
  </w:num>
  <w:num w:numId="285">
    <w:abstractNumId w:val="51"/>
  </w:num>
  <w:num w:numId="286">
    <w:abstractNumId w:val="23"/>
  </w:num>
  <w:num w:numId="287">
    <w:abstractNumId w:val="145"/>
  </w:num>
  <w:num w:numId="288">
    <w:abstractNumId w:val="41"/>
  </w:num>
  <w:num w:numId="289">
    <w:abstractNumId w:val="24"/>
  </w:num>
  <w:num w:numId="290">
    <w:abstractNumId w:val="181"/>
  </w:num>
  <w:num w:numId="291">
    <w:abstractNumId w:val="143"/>
  </w:num>
  <w:num w:numId="292">
    <w:abstractNumId w:val="54"/>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38"/>
    <w:rsid w:val="000004E5"/>
    <w:rsid w:val="0000199A"/>
    <w:rsid w:val="00002C81"/>
    <w:rsid w:val="00002EE1"/>
    <w:rsid w:val="000033CB"/>
    <w:rsid w:val="00003D51"/>
    <w:rsid w:val="00005543"/>
    <w:rsid w:val="0000592C"/>
    <w:rsid w:val="000065D8"/>
    <w:rsid w:val="00006D15"/>
    <w:rsid w:val="0001015E"/>
    <w:rsid w:val="00011901"/>
    <w:rsid w:val="000122F3"/>
    <w:rsid w:val="0001245A"/>
    <w:rsid w:val="00013732"/>
    <w:rsid w:val="000138DD"/>
    <w:rsid w:val="000166A8"/>
    <w:rsid w:val="0002022E"/>
    <w:rsid w:val="000202F6"/>
    <w:rsid w:val="00020FCC"/>
    <w:rsid w:val="000211BA"/>
    <w:rsid w:val="00021D5A"/>
    <w:rsid w:val="00021F33"/>
    <w:rsid w:val="00023607"/>
    <w:rsid w:val="000243FF"/>
    <w:rsid w:val="0002467E"/>
    <w:rsid w:val="00025406"/>
    <w:rsid w:val="00025458"/>
    <w:rsid w:val="00026288"/>
    <w:rsid w:val="0002676F"/>
    <w:rsid w:val="00026C06"/>
    <w:rsid w:val="00030391"/>
    <w:rsid w:val="000312F5"/>
    <w:rsid w:val="00031AF6"/>
    <w:rsid w:val="00032284"/>
    <w:rsid w:val="0003487A"/>
    <w:rsid w:val="00035F51"/>
    <w:rsid w:val="000368C5"/>
    <w:rsid w:val="00037972"/>
    <w:rsid w:val="0004083C"/>
    <w:rsid w:val="0004155C"/>
    <w:rsid w:val="00042499"/>
    <w:rsid w:val="00043FB2"/>
    <w:rsid w:val="00046326"/>
    <w:rsid w:val="000467CB"/>
    <w:rsid w:val="00050DBE"/>
    <w:rsid w:val="00051018"/>
    <w:rsid w:val="00051066"/>
    <w:rsid w:val="0005186B"/>
    <w:rsid w:val="00051B37"/>
    <w:rsid w:val="00051F2C"/>
    <w:rsid w:val="00052C7A"/>
    <w:rsid w:val="0005336B"/>
    <w:rsid w:val="0005398E"/>
    <w:rsid w:val="00054374"/>
    <w:rsid w:val="00054B25"/>
    <w:rsid w:val="00055B14"/>
    <w:rsid w:val="000579A7"/>
    <w:rsid w:val="000608A3"/>
    <w:rsid w:val="00060C78"/>
    <w:rsid w:val="0006160B"/>
    <w:rsid w:val="00061F9F"/>
    <w:rsid w:val="000621C2"/>
    <w:rsid w:val="000630B2"/>
    <w:rsid w:val="0006440B"/>
    <w:rsid w:val="00064EF8"/>
    <w:rsid w:val="00067D52"/>
    <w:rsid w:val="00067E5F"/>
    <w:rsid w:val="0007016A"/>
    <w:rsid w:val="00072C4B"/>
    <w:rsid w:val="00072C87"/>
    <w:rsid w:val="000750FF"/>
    <w:rsid w:val="00075382"/>
    <w:rsid w:val="00075FC1"/>
    <w:rsid w:val="00076D14"/>
    <w:rsid w:val="00077541"/>
    <w:rsid w:val="0008268A"/>
    <w:rsid w:val="00082B84"/>
    <w:rsid w:val="000830A6"/>
    <w:rsid w:val="00083413"/>
    <w:rsid w:val="000842F4"/>
    <w:rsid w:val="00085A6C"/>
    <w:rsid w:val="00085FE6"/>
    <w:rsid w:val="00086E51"/>
    <w:rsid w:val="0009165F"/>
    <w:rsid w:val="00091D66"/>
    <w:rsid w:val="00092777"/>
    <w:rsid w:val="00092893"/>
    <w:rsid w:val="00093618"/>
    <w:rsid w:val="00094287"/>
    <w:rsid w:val="00094562"/>
    <w:rsid w:val="00094C55"/>
    <w:rsid w:val="00096E56"/>
    <w:rsid w:val="000A0565"/>
    <w:rsid w:val="000A10F6"/>
    <w:rsid w:val="000A1B6E"/>
    <w:rsid w:val="000A1E7C"/>
    <w:rsid w:val="000A21F2"/>
    <w:rsid w:val="000A2E2B"/>
    <w:rsid w:val="000A3B57"/>
    <w:rsid w:val="000A58A4"/>
    <w:rsid w:val="000A591A"/>
    <w:rsid w:val="000A5925"/>
    <w:rsid w:val="000A5EB0"/>
    <w:rsid w:val="000A5F5A"/>
    <w:rsid w:val="000B0050"/>
    <w:rsid w:val="000B159D"/>
    <w:rsid w:val="000B1812"/>
    <w:rsid w:val="000B451D"/>
    <w:rsid w:val="000B52D5"/>
    <w:rsid w:val="000B573F"/>
    <w:rsid w:val="000B67CD"/>
    <w:rsid w:val="000B714E"/>
    <w:rsid w:val="000B774F"/>
    <w:rsid w:val="000B7DA6"/>
    <w:rsid w:val="000B7E02"/>
    <w:rsid w:val="000C060B"/>
    <w:rsid w:val="000C068D"/>
    <w:rsid w:val="000C073A"/>
    <w:rsid w:val="000C1284"/>
    <w:rsid w:val="000C19F3"/>
    <w:rsid w:val="000C2894"/>
    <w:rsid w:val="000C2C22"/>
    <w:rsid w:val="000C2EE4"/>
    <w:rsid w:val="000C32D0"/>
    <w:rsid w:val="000C37A3"/>
    <w:rsid w:val="000C3A5B"/>
    <w:rsid w:val="000C467D"/>
    <w:rsid w:val="000C47E7"/>
    <w:rsid w:val="000C5935"/>
    <w:rsid w:val="000C66CC"/>
    <w:rsid w:val="000C6B58"/>
    <w:rsid w:val="000C7484"/>
    <w:rsid w:val="000C7732"/>
    <w:rsid w:val="000C7FD9"/>
    <w:rsid w:val="000D06A6"/>
    <w:rsid w:val="000D3987"/>
    <w:rsid w:val="000D45C7"/>
    <w:rsid w:val="000D5330"/>
    <w:rsid w:val="000D5A23"/>
    <w:rsid w:val="000D5F5C"/>
    <w:rsid w:val="000D61D2"/>
    <w:rsid w:val="000D73A7"/>
    <w:rsid w:val="000E0654"/>
    <w:rsid w:val="000E1387"/>
    <w:rsid w:val="000E13DD"/>
    <w:rsid w:val="000E19EC"/>
    <w:rsid w:val="000E231E"/>
    <w:rsid w:val="000E4911"/>
    <w:rsid w:val="000E6B47"/>
    <w:rsid w:val="000F3546"/>
    <w:rsid w:val="000F3A29"/>
    <w:rsid w:val="000F472C"/>
    <w:rsid w:val="000F582F"/>
    <w:rsid w:val="000F58FE"/>
    <w:rsid w:val="000F68E8"/>
    <w:rsid w:val="000F6A71"/>
    <w:rsid w:val="000F7557"/>
    <w:rsid w:val="000F75CC"/>
    <w:rsid w:val="00101596"/>
    <w:rsid w:val="0010197A"/>
    <w:rsid w:val="00101F5B"/>
    <w:rsid w:val="001024AD"/>
    <w:rsid w:val="00102C55"/>
    <w:rsid w:val="00103047"/>
    <w:rsid w:val="00103241"/>
    <w:rsid w:val="00103EEF"/>
    <w:rsid w:val="00104653"/>
    <w:rsid w:val="001054AC"/>
    <w:rsid w:val="00105DAB"/>
    <w:rsid w:val="001060C3"/>
    <w:rsid w:val="0010648F"/>
    <w:rsid w:val="00110F94"/>
    <w:rsid w:val="00116125"/>
    <w:rsid w:val="00116BA5"/>
    <w:rsid w:val="00121DCC"/>
    <w:rsid w:val="00122485"/>
    <w:rsid w:val="0012286F"/>
    <w:rsid w:val="001236DB"/>
    <w:rsid w:val="00123C16"/>
    <w:rsid w:val="00125307"/>
    <w:rsid w:val="001253E8"/>
    <w:rsid w:val="00125F08"/>
    <w:rsid w:val="001261A4"/>
    <w:rsid w:val="001266B0"/>
    <w:rsid w:val="0013084E"/>
    <w:rsid w:val="00132AF6"/>
    <w:rsid w:val="00132FBF"/>
    <w:rsid w:val="00135989"/>
    <w:rsid w:val="00136DE2"/>
    <w:rsid w:val="001402B4"/>
    <w:rsid w:val="001409E0"/>
    <w:rsid w:val="00141291"/>
    <w:rsid w:val="00141B6F"/>
    <w:rsid w:val="001423CA"/>
    <w:rsid w:val="00143E68"/>
    <w:rsid w:val="00145A58"/>
    <w:rsid w:val="001462A4"/>
    <w:rsid w:val="00146765"/>
    <w:rsid w:val="00146C22"/>
    <w:rsid w:val="00147D37"/>
    <w:rsid w:val="0015041F"/>
    <w:rsid w:val="00150663"/>
    <w:rsid w:val="001511AD"/>
    <w:rsid w:val="0015160D"/>
    <w:rsid w:val="001518D3"/>
    <w:rsid w:val="001527A6"/>
    <w:rsid w:val="00153E15"/>
    <w:rsid w:val="00154099"/>
    <w:rsid w:val="00154ECF"/>
    <w:rsid w:val="00155F27"/>
    <w:rsid w:val="001567BE"/>
    <w:rsid w:val="001572C5"/>
    <w:rsid w:val="0015761C"/>
    <w:rsid w:val="001608AA"/>
    <w:rsid w:val="00161070"/>
    <w:rsid w:val="00161243"/>
    <w:rsid w:val="00162F72"/>
    <w:rsid w:val="001633F7"/>
    <w:rsid w:val="00164033"/>
    <w:rsid w:val="0016427B"/>
    <w:rsid w:val="001652EA"/>
    <w:rsid w:val="001666B1"/>
    <w:rsid w:val="00166771"/>
    <w:rsid w:val="0016775C"/>
    <w:rsid w:val="00167E2F"/>
    <w:rsid w:val="00167FCE"/>
    <w:rsid w:val="00170A01"/>
    <w:rsid w:val="0017245C"/>
    <w:rsid w:val="0017287E"/>
    <w:rsid w:val="00173F3A"/>
    <w:rsid w:val="00174910"/>
    <w:rsid w:val="00174E3A"/>
    <w:rsid w:val="00176716"/>
    <w:rsid w:val="00176768"/>
    <w:rsid w:val="00177087"/>
    <w:rsid w:val="0017746D"/>
    <w:rsid w:val="0017772A"/>
    <w:rsid w:val="00177FA3"/>
    <w:rsid w:val="0018125F"/>
    <w:rsid w:val="001815CD"/>
    <w:rsid w:val="00181851"/>
    <w:rsid w:val="00181BE8"/>
    <w:rsid w:val="00182240"/>
    <w:rsid w:val="00183BB8"/>
    <w:rsid w:val="001845AF"/>
    <w:rsid w:val="00184C77"/>
    <w:rsid w:val="00184E6B"/>
    <w:rsid w:val="0018539E"/>
    <w:rsid w:val="00185583"/>
    <w:rsid w:val="00185BCA"/>
    <w:rsid w:val="00186143"/>
    <w:rsid w:val="00186359"/>
    <w:rsid w:val="00186D87"/>
    <w:rsid w:val="00187F8A"/>
    <w:rsid w:val="00190235"/>
    <w:rsid w:val="00194409"/>
    <w:rsid w:val="00194A60"/>
    <w:rsid w:val="00194E52"/>
    <w:rsid w:val="00195145"/>
    <w:rsid w:val="0019517D"/>
    <w:rsid w:val="0019521A"/>
    <w:rsid w:val="00195BDD"/>
    <w:rsid w:val="00195C97"/>
    <w:rsid w:val="00196068"/>
    <w:rsid w:val="001963F8"/>
    <w:rsid w:val="00196AAA"/>
    <w:rsid w:val="001971B4"/>
    <w:rsid w:val="00197C03"/>
    <w:rsid w:val="001A08F9"/>
    <w:rsid w:val="001A35F5"/>
    <w:rsid w:val="001A385B"/>
    <w:rsid w:val="001A3F85"/>
    <w:rsid w:val="001A47DE"/>
    <w:rsid w:val="001A4B89"/>
    <w:rsid w:val="001A4DB7"/>
    <w:rsid w:val="001A52E9"/>
    <w:rsid w:val="001A5B08"/>
    <w:rsid w:val="001A5F86"/>
    <w:rsid w:val="001A6C89"/>
    <w:rsid w:val="001B0486"/>
    <w:rsid w:val="001B0F00"/>
    <w:rsid w:val="001B253C"/>
    <w:rsid w:val="001B2C2F"/>
    <w:rsid w:val="001B30FE"/>
    <w:rsid w:val="001B624D"/>
    <w:rsid w:val="001B640F"/>
    <w:rsid w:val="001C0984"/>
    <w:rsid w:val="001C0E75"/>
    <w:rsid w:val="001C477F"/>
    <w:rsid w:val="001C4866"/>
    <w:rsid w:val="001C4D44"/>
    <w:rsid w:val="001C4E70"/>
    <w:rsid w:val="001C5442"/>
    <w:rsid w:val="001C5738"/>
    <w:rsid w:val="001C593E"/>
    <w:rsid w:val="001C59B9"/>
    <w:rsid w:val="001C5BEC"/>
    <w:rsid w:val="001C6B5B"/>
    <w:rsid w:val="001C6D3E"/>
    <w:rsid w:val="001C73A5"/>
    <w:rsid w:val="001C75B0"/>
    <w:rsid w:val="001D00AC"/>
    <w:rsid w:val="001D1117"/>
    <w:rsid w:val="001D1664"/>
    <w:rsid w:val="001D2071"/>
    <w:rsid w:val="001D340E"/>
    <w:rsid w:val="001D53BF"/>
    <w:rsid w:val="001D71A5"/>
    <w:rsid w:val="001D7C1E"/>
    <w:rsid w:val="001D7D6E"/>
    <w:rsid w:val="001E02E2"/>
    <w:rsid w:val="001E0435"/>
    <w:rsid w:val="001E089A"/>
    <w:rsid w:val="001E1C55"/>
    <w:rsid w:val="001E1DDA"/>
    <w:rsid w:val="001E1EF5"/>
    <w:rsid w:val="001E2CB6"/>
    <w:rsid w:val="001E3260"/>
    <w:rsid w:val="001E39C4"/>
    <w:rsid w:val="001E3E86"/>
    <w:rsid w:val="001E4477"/>
    <w:rsid w:val="001E5C4C"/>
    <w:rsid w:val="001E717A"/>
    <w:rsid w:val="001E7C05"/>
    <w:rsid w:val="001F0FE9"/>
    <w:rsid w:val="001F18C5"/>
    <w:rsid w:val="001F2852"/>
    <w:rsid w:val="001F3701"/>
    <w:rsid w:val="001F3CD3"/>
    <w:rsid w:val="001F4EFB"/>
    <w:rsid w:val="001F4F3F"/>
    <w:rsid w:val="001F4F9D"/>
    <w:rsid w:val="001F5207"/>
    <w:rsid w:val="001F62FF"/>
    <w:rsid w:val="001F664F"/>
    <w:rsid w:val="001F6788"/>
    <w:rsid w:val="001F68C1"/>
    <w:rsid w:val="001F7952"/>
    <w:rsid w:val="00200610"/>
    <w:rsid w:val="00201293"/>
    <w:rsid w:val="002020A3"/>
    <w:rsid w:val="0020240B"/>
    <w:rsid w:val="00203696"/>
    <w:rsid w:val="0020536B"/>
    <w:rsid w:val="002076AC"/>
    <w:rsid w:val="002076CA"/>
    <w:rsid w:val="00207FF7"/>
    <w:rsid w:val="002106FD"/>
    <w:rsid w:val="002108B8"/>
    <w:rsid w:val="00211400"/>
    <w:rsid w:val="00211D69"/>
    <w:rsid w:val="00211E36"/>
    <w:rsid w:val="00212260"/>
    <w:rsid w:val="00212AC2"/>
    <w:rsid w:val="002130BF"/>
    <w:rsid w:val="00214505"/>
    <w:rsid w:val="00214B77"/>
    <w:rsid w:val="002157D2"/>
    <w:rsid w:val="00216DFB"/>
    <w:rsid w:val="00220489"/>
    <w:rsid w:val="002205DC"/>
    <w:rsid w:val="00221ACD"/>
    <w:rsid w:val="00221D63"/>
    <w:rsid w:val="00222197"/>
    <w:rsid w:val="002236F3"/>
    <w:rsid w:val="0022407B"/>
    <w:rsid w:val="00224494"/>
    <w:rsid w:val="002244A4"/>
    <w:rsid w:val="002250DD"/>
    <w:rsid w:val="002250F3"/>
    <w:rsid w:val="00225BFE"/>
    <w:rsid w:val="00227ACB"/>
    <w:rsid w:val="00227EEE"/>
    <w:rsid w:val="00231345"/>
    <w:rsid w:val="00233FDC"/>
    <w:rsid w:val="002344D5"/>
    <w:rsid w:val="00235100"/>
    <w:rsid w:val="002351D5"/>
    <w:rsid w:val="00236C0D"/>
    <w:rsid w:val="00237AA9"/>
    <w:rsid w:val="00237E14"/>
    <w:rsid w:val="002407CB"/>
    <w:rsid w:val="00241CF1"/>
    <w:rsid w:val="002427C3"/>
    <w:rsid w:val="00242977"/>
    <w:rsid w:val="00242A4C"/>
    <w:rsid w:val="00242D1C"/>
    <w:rsid w:val="00244F27"/>
    <w:rsid w:val="00247EF5"/>
    <w:rsid w:val="002503A7"/>
    <w:rsid w:val="00250916"/>
    <w:rsid w:val="00250A5F"/>
    <w:rsid w:val="002516C5"/>
    <w:rsid w:val="002527B9"/>
    <w:rsid w:val="00252937"/>
    <w:rsid w:val="00252B1B"/>
    <w:rsid w:val="00252E87"/>
    <w:rsid w:val="0025359F"/>
    <w:rsid w:val="00253F15"/>
    <w:rsid w:val="0025588C"/>
    <w:rsid w:val="0025623F"/>
    <w:rsid w:val="0025758A"/>
    <w:rsid w:val="002578DE"/>
    <w:rsid w:val="00261018"/>
    <w:rsid w:val="002623BA"/>
    <w:rsid w:val="00262B4A"/>
    <w:rsid w:val="00262F50"/>
    <w:rsid w:val="0026422F"/>
    <w:rsid w:val="00264B53"/>
    <w:rsid w:val="00264CF5"/>
    <w:rsid w:val="00264D39"/>
    <w:rsid w:val="00267411"/>
    <w:rsid w:val="0027078A"/>
    <w:rsid w:val="00271219"/>
    <w:rsid w:val="002716CC"/>
    <w:rsid w:val="002719E4"/>
    <w:rsid w:val="002720B8"/>
    <w:rsid w:val="00272266"/>
    <w:rsid w:val="00273855"/>
    <w:rsid w:val="002743B7"/>
    <w:rsid w:val="002744B3"/>
    <w:rsid w:val="00274D12"/>
    <w:rsid w:val="0027760D"/>
    <w:rsid w:val="002801FB"/>
    <w:rsid w:val="00281F56"/>
    <w:rsid w:val="002823E2"/>
    <w:rsid w:val="00282C64"/>
    <w:rsid w:val="00284539"/>
    <w:rsid w:val="002849A7"/>
    <w:rsid w:val="00284E59"/>
    <w:rsid w:val="00286478"/>
    <w:rsid w:val="0028767E"/>
    <w:rsid w:val="00287D7C"/>
    <w:rsid w:val="002919AB"/>
    <w:rsid w:val="0029368E"/>
    <w:rsid w:val="00294A2C"/>
    <w:rsid w:val="002959A8"/>
    <w:rsid w:val="00295F93"/>
    <w:rsid w:val="002960EA"/>
    <w:rsid w:val="00296322"/>
    <w:rsid w:val="00296BFC"/>
    <w:rsid w:val="00296C76"/>
    <w:rsid w:val="002A2861"/>
    <w:rsid w:val="002A39D2"/>
    <w:rsid w:val="002A5BE9"/>
    <w:rsid w:val="002A7BB5"/>
    <w:rsid w:val="002B03D0"/>
    <w:rsid w:val="002B07D2"/>
    <w:rsid w:val="002B163D"/>
    <w:rsid w:val="002B1D6A"/>
    <w:rsid w:val="002B3AD2"/>
    <w:rsid w:val="002B5067"/>
    <w:rsid w:val="002B588B"/>
    <w:rsid w:val="002B70C4"/>
    <w:rsid w:val="002B723D"/>
    <w:rsid w:val="002C2E2E"/>
    <w:rsid w:val="002C35DB"/>
    <w:rsid w:val="002C3ED3"/>
    <w:rsid w:val="002C5A35"/>
    <w:rsid w:val="002C6CC2"/>
    <w:rsid w:val="002C764F"/>
    <w:rsid w:val="002C7914"/>
    <w:rsid w:val="002D0047"/>
    <w:rsid w:val="002D0D63"/>
    <w:rsid w:val="002D0DD8"/>
    <w:rsid w:val="002D0E98"/>
    <w:rsid w:val="002D381C"/>
    <w:rsid w:val="002D4434"/>
    <w:rsid w:val="002D4A60"/>
    <w:rsid w:val="002D6E0A"/>
    <w:rsid w:val="002E05FE"/>
    <w:rsid w:val="002E0E15"/>
    <w:rsid w:val="002E1F7A"/>
    <w:rsid w:val="002E3CD6"/>
    <w:rsid w:val="002E49DB"/>
    <w:rsid w:val="002E5982"/>
    <w:rsid w:val="002E725F"/>
    <w:rsid w:val="002E7304"/>
    <w:rsid w:val="002F0558"/>
    <w:rsid w:val="002F157E"/>
    <w:rsid w:val="002F1843"/>
    <w:rsid w:val="002F1DCD"/>
    <w:rsid w:val="002F1FBE"/>
    <w:rsid w:val="002F27B5"/>
    <w:rsid w:val="002F39BF"/>
    <w:rsid w:val="002F39F3"/>
    <w:rsid w:val="002F52A5"/>
    <w:rsid w:val="002F6CC9"/>
    <w:rsid w:val="002F7709"/>
    <w:rsid w:val="002F7994"/>
    <w:rsid w:val="00300B5B"/>
    <w:rsid w:val="003024B7"/>
    <w:rsid w:val="0030347F"/>
    <w:rsid w:val="00303707"/>
    <w:rsid w:val="00304D64"/>
    <w:rsid w:val="0030615F"/>
    <w:rsid w:val="003063E5"/>
    <w:rsid w:val="00310D82"/>
    <w:rsid w:val="00311176"/>
    <w:rsid w:val="00311BB8"/>
    <w:rsid w:val="00312FED"/>
    <w:rsid w:val="003139D0"/>
    <w:rsid w:val="00313A75"/>
    <w:rsid w:val="00314633"/>
    <w:rsid w:val="0031489C"/>
    <w:rsid w:val="003157DE"/>
    <w:rsid w:val="00315BCB"/>
    <w:rsid w:val="00316ABF"/>
    <w:rsid w:val="003205BA"/>
    <w:rsid w:val="003218B5"/>
    <w:rsid w:val="00321FB1"/>
    <w:rsid w:val="00322723"/>
    <w:rsid w:val="00322A49"/>
    <w:rsid w:val="003235CC"/>
    <w:rsid w:val="00323D73"/>
    <w:rsid w:val="003242E5"/>
    <w:rsid w:val="003248A2"/>
    <w:rsid w:val="00325B7F"/>
    <w:rsid w:val="00325C9C"/>
    <w:rsid w:val="00327FA2"/>
    <w:rsid w:val="00330FEB"/>
    <w:rsid w:val="00331121"/>
    <w:rsid w:val="0033155C"/>
    <w:rsid w:val="00333536"/>
    <w:rsid w:val="003362A8"/>
    <w:rsid w:val="003363C0"/>
    <w:rsid w:val="00337653"/>
    <w:rsid w:val="00342043"/>
    <w:rsid w:val="003420FE"/>
    <w:rsid w:val="0034336E"/>
    <w:rsid w:val="003445B3"/>
    <w:rsid w:val="003465E0"/>
    <w:rsid w:val="003465F6"/>
    <w:rsid w:val="00346AFB"/>
    <w:rsid w:val="00351654"/>
    <w:rsid w:val="00352472"/>
    <w:rsid w:val="00353A0A"/>
    <w:rsid w:val="00353DFC"/>
    <w:rsid w:val="003548D3"/>
    <w:rsid w:val="003549D9"/>
    <w:rsid w:val="00355E65"/>
    <w:rsid w:val="0035662A"/>
    <w:rsid w:val="00356F7B"/>
    <w:rsid w:val="00357318"/>
    <w:rsid w:val="003605E7"/>
    <w:rsid w:val="00360FD7"/>
    <w:rsid w:val="00361245"/>
    <w:rsid w:val="0036267F"/>
    <w:rsid w:val="00363098"/>
    <w:rsid w:val="0036329E"/>
    <w:rsid w:val="00363302"/>
    <w:rsid w:val="00363F20"/>
    <w:rsid w:val="00365228"/>
    <w:rsid w:val="00365332"/>
    <w:rsid w:val="003655AA"/>
    <w:rsid w:val="003665BA"/>
    <w:rsid w:val="00366ADF"/>
    <w:rsid w:val="00366F70"/>
    <w:rsid w:val="00367FD8"/>
    <w:rsid w:val="00370332"/>
    <w:rsid w:val="00370FEF"/>
    <w:rsid w:val="00371860"/>
    <w:rsid w:val="00371D52"/>
    <w:rsid w:val="003725F6"/>
    <w:rsid w:val="00372D8D"/>
    <w:rsid w:val="00375152"/>
    <w:rsid w:val="00375B84"/>
    <w:rsid w:val="00376421"/>
    <w:rsid w:val="00377760"/>
    <w:rsid w:val="00377773"/>
    <w:rsid w:val="00381180"/>
    <w:rsid w:val="0038120E"/>
    <w:rsid w:val="003813E3"/>
    <w:rsid w:val="00381D4D"/>
    <w:rsid w:val="0038408F"/>
    <w:rsid w:val="00384F5B"/>
    <w:rsid w:val="00385376"/>
    <w:rsid w:val="0038614D"/>
    <w:rsid w:val="0038642F"/>
    <w:rsid w:val="00386BE0"/>
    <w:rsid w:val="00386C1B"/>
    <w:rsid w:val="00386E3D"/>
    <w:rsid w:val="00386EC4"/>
    <w:rsid w:val="00387636"/>
    <w:rsid w:val="00387D8F"/>
    <w:rsid w:val="00390161"/>
    <w:rsid w:val="00392046"/>
    <w:rsid w:val="00392CB2"/>
    <w:rsid w:val="0039399B"/>
    <w:rsid w:val="003942C3"/>
    <w:rsid w:val="003949E4"/>
    <w:rsid w:val="00394AA4"/>
    <w:rsid w:val="00395575"/>
    <w:rsid w:val="0039714C"/>
    <w:rsid w:val="003979AC"/>
    <w:rsid w:val="003A02FE"/>
    <w:rsid w:val="003A066D"/>
    <w:rsid w:val="003A0B3E"/>
    <w:rsid w:val="003A0EBD"/>
    <w:rsid w:val="003A1AE7"/>
    <w:rsid w:val="003A1B84"/>
    <w:rsid w:val="003A25F5"/>
    <w:rsid w:val="003A36CD"/>
    <w:rsid w:val="003A3A1D"/>
    <w:rsid w:val="003A5CC6"/>
    <w:rsid w:val="003A688C"/>
    <w:rsid w:val="003A6E40"/>
    <w:rsid w:val="003B30EF"/>
    <w:rsid w:val="003B626B"/>
    <w:rsid w:val="003B6C69"/>
    <w:rsid w:val="003B7B4A"/>
    <w:rsid w:val="003C070B"/>
    <w:rsid w:val="003C35CC"/>
    <w:rsid w:val="003C434D"/>
    <w:rsid w:val="003C47F3"/>
    <w:rsid w:val="003C534D"/>
    <w:rsid w:val="003C5557"/>
    <w:rsid w:val="003C59FF"/>
    <w:rsid w:val="003C5E2B"/>
    <w:rsid w:val="003C6363"/>
    <w:rsid w:val="003C78E0"/>
    <w:rsid w:val="003D085C"/>
    <w:rsid w:val="003D28EC"/>
    <w:rsid w:val="003D2CAB"/>
    <w:rsid w:val="003D4B93"/>
    <w:rsid w:val="003D567F"/>
    <w:rsid w:val="003D6670"/>
    <w:rsid w:val="003D7598"/>
    <w:rsid w:val="003D7BFA"/>
    <w:rsid w:val="003E0967"/>
    <w:rsid w:val="003E1A93"/>
    <w:rsid w:val="003E22BE"/>
    <w:rsid w:val="003E289D"/>
    <w:rsid w:val="003E30B0"/>
    <w:rsid w:val="003E3739"/>
    <w:rsid w:val="003E3A08"/>
    <w:rsid w:val="003E5850"/>
    <w:rsid w:val="003E59B1"/>
    <w:rsid w:val="003E6772"/>
    <w:rsid w:val="003E699D"/>
    <w:rsid w:val="003E6F49"/>
    <w:rsid w:val="003E7AB8"/>
    <w:rsid w:val="003E7CCC"/>
    <w:rsid w:val="003F0713"/>
    <w:rsid w:val="003F158E"/>
    <w:rsid w:val="003F20BB"/>
    <w:rsid w:val="003F53CF"/>
    <w:rsid w:val="003F567F"/>
    <w:rsid w:val="003F5E84"/>
    <w:rsid w:val="00401E80"/>
    <w:rsid w:val="00402920"/>
    <w:rsid w:val="00403557"/>
    <w:rsid w:val="00403E69"/>
    <w:rsid w:val="00404162"/>
    <w:rsid w:val="0040479D"/>
    <w:rsid w:val="004056F8"/>
    <w:rsid w:val="00405FC6"/>
    <w:rsid w:val="0040754F"/>
    <w:rsid w:val="00407AD0"/>
    <w:rsid w:val="00410AAF"/>
    <w:rsid w:val="00410F30"/>
    <w:rsid w:val="00412FFF"/>
    <w:rsid w:val="0041502C"/>
    <w:rsid w:val="00415330"/>
    <w:rsid w:val="004165AD"/>
    <w:rsid w:val="004170DE"/>
    <w:rsid w:val="0042170B"/>
    <w:rsid w:val="00421858"/>
    <w:rsid w:val="004218B3"/>
    <w:rsid w:val="004239EB"/>
    <w:rsid w:val="00424977"/>
    <w:rsid w:val="00424C23"/>
    <w:rsid w:val="004266C7"/>
    <w:rsid w:val="00430D2F"/>
    <w:rsid w:val="00430E22"/>
    <w:rsid w:val="00430E61"/>
    <w:rsid w:val="00433687"/>
    <w:rsid w:val="0043489E"/>
    <w:rsid w:val="004359AC"/>
    <w:rsid w:val="00435B43"/>
    <w:rsid w:val="00435DC7"/>
    <w:rsid w:val="00436006"/>
    <w:rsid w:val="004362B5"/>
    <w:rsid w:val="004364F3"/>
    <w:rsid w:val="0043767D"/>
    <w:rsid w:val="0043797C"/>
    <w:rsid w:val="00440176"/>
    <w:rsid w:val="00440631"/>
    <w:rsid w:val="00440913"/>
    <w:rsid w:val="004424E0"/>
    <w:rsid w:val="00444B91"/>
    <w:rsid w:val="00445768"/>
    <w:rsid w:val="00445D3F"/>
    <w:rsid w:val="004470EA"/>
    <w:rsid w:val="004474DB"/>
    <w:rsid w:val="004504B8"/>
    <w:rsid w:val="0045317F"/>
    <w:rsid w:val="00455C39"/>
    <w:rsid w:val="00455F6C"/>
    <w:rsid w:val="0045615F"/>
    <w:rsid w:val="00456255"/>
    <w:rsid w:val="004568A2"/>
    <w:rsid w:val="00457291"/>
    <w:rsid w:val="004607FD"/>
    <w:rsid w:val="00460DC6"/>
    <w:rsid w:val="0046421D"/>
    <w:rsid w:val="00464ACC"/>
    <w:rsid w:val="00464EDB"/>
    <w:rsid w:val="004653F2"/>
    <w:rsid w:val="0046602B"/>
    <w:rsid w:val="00466064"/>
    <w:rsid w:val="00466566"/>
    <w:rsid w:val="00466A4C"/>
    <w:rsid w:val="0046781A"/>
    <w:rsid w:val="00467DB8"/>
    <w:rsid w:val="00471270"/>
    <w:rsid w:val="00472020"/>
    <w:rsid w:val="00472358"/>
    <w:rsid w:val="0047255B"/>
    <w:rsid w:val="004727C1"/>
    <w:rsid w:val="00472B7E"/>
    <w:rsid w:val="00473206"/>
    <w:rsid w:val="0047356E"/>
    <w:rsid w:val="00473650"/>
    <w:rsid w:val="00474F40"/>
    <w:rsid w:val="00475CEE"/>
    <w:rsid w:val="00476821"/>
    <w:rsid w:val="00476F4E"/>
    <w:rsid w:val="004770E6"/>
    <w:rsid w:val="004813FA"/>
    <w:rsid w:val="00482563"/>
    <w:rsid w:val="00483765"/>
    <w:rsid w:val="00485DCA"/>
    <w:rsid w:val="00490FC7"/>
    <w:rsid w:val="00491E19"/>
    <w:rsid w:val="004955B7"/>
    <w:rsid w:val="00495CBE"/>
    <w:rsid w:val="00497282"/>
    <w:rsid w:val="0049752B"/>
    <w:rsid w:val="00497C72"/>
    <w:rsid w:val="004A0229"/>
    <w:rsid w:val="004A1083"/>
    <w:rsid w:val="004A21FC"/>
    <w:rsid w:val="004A30D3"/>
    <w:rsid w:val="004A312A"/>
    <w:rsid w:val="004A6392"/>
    <w:rsid w:val="004A645A"/>
    <w:rsid w:val="004A6DA3"/>
    <w:rsid w:val="004A6F31"/>
    <w:rsid w:val="004A7EA0"/>
    <w:rsid w:val="004B07A7"/>
    <w:rsid w:val="004B163B"/>
    <w:rsid w:val="004B5AF1"/>
    <w:rsid w:val="004B63CD"/>
    <w:rsid w:val="004B64C0"/>
    <w:rsid w:val="004C0479"/>
    <w:rsid w:val="004C0AA4"/>
    <w:rsid w:val="004C1BA0"/>
    <w:rsid w:val="004C50F2"/>
    <w:rsid w:val="004C5600"/>
    <w:rsid w:val="004C5615"/>
    <w:rsid w:val="004C6225"/>
    <w:rsid w:val="004C6C75"/>
    <w:rsid w:val="004C6EE2"/>
    <w:rsid w:val="004C740A"/>
    <w:rsid w:val="004C7973"/>
    <w:rsid w:val="004D0BB5"/>
    <w:rsid w:val="004D1664"/>
    <w:rsid w:val="004D1929"/>
    <w:rsid w:val="004D2B88"/>
    <w:rsid w:val="004D6B3C"/>
    <w:rsid w:val="004D756A"/>
    <w:rsid w:val="004E0CF7"/>
    <w:rsid w:val="004E1D4C"/>
    <w:rsid w:val="004E206B"/>
    <w:rsid w:val="004E3365"/>
    <w:rsid w:val="004E50DF"/>
    <w:rsid w:val="004E53BE"/>
    <w:rsid w:val="004F00FB"/>
    <w:rsid w:val="004F2173"/>
    <w:rsid w:val="004F4408"/>
    <w:rsid w:val="004F58F5"/>
    <w:rsid w:val="004F6C35"/>
    <w:rsid w:val="005041A8"/>
    <w:rsid w:val="005045A4"/>
    <w:rsid w:val="00506AFC"/>
    <w:rsid w:val="0050763E"/>
    <w:rsid w:val="00507813"/>
    <w:rsid w:val="005106C2"/>
    <w:rsid w:val="00511838"/>
    <w:rsid w:val="005122B2"/>
    <w:rsid w:val="00512578"/>
    <w:rsid w:val="00513FCE"/>
    <w:rsid w:val="00514858"/>
    <w:rsid w:val="00514F7B"/>
    <w:rsid w:val="00515989"/>
    <w:rsid w:val="005161E6"/>
    <w:rsid w:val="0051631A"/>
    <w:rsid w:val="005165B6"/>
    <w:rsid w:val="005167DD"/>
    <w:rsid w:val="00516DEB"/>
    <w:rsid w:val="00517EEA"/>
    <w:rsid w:val="00521974"/>
    <w:rsid w:val="005223B6"/>
    <w:rsid w:val="0052305B"/>
    <w:rsid w:val="00523C8D"/>
    <w:rsid w:val="00524193"/>
    <w:rsid w:val="00525116"/>
    <w:rsid w:val="00525C12"/>
    <w:rsid w:val="00531865"/>
    <w:rsid w:val="00532B08"/>
    <w:rsid w:val="00532B1B"/>
    <w:rsid w:val="00534920"/>
    <w:rsid w:val="00534DC5"/>
    <w:rsid w:val="00535033"/>
    <w:rsid w:val="00535A25"/>
    <w:rsid w:val="005410F1"/>
    <w:rsid w:val="005441DC"/>
    <w:rsid w:val="005442A3"/>
    <w:rsid w:val="005445EE"/>
    <w:rsid w:val="00544620"/>
    <w:rsid w:val="005446C2"/>
    <w:rsid w:val="00545B8C"/>
    <w:rsid w:val="00545FA8"/>
    <w:rsid w:val="005501CC"/>
    <w:rsid w:val="0055119A"/>
    <w:rsid w:val="00552214"/>
    <w:rsid w:val="00552695"/>
    <w:rsid w:val="00553236"/>
    <w:rsid w:val="0055457D"/>
    <w:rsid w:val="00555EC3"/>
    <w:rsid w:val="0055791C"/>
    <w:rsid w:val="005608FC"/>
    <w:rsid w:val="005609B0"/>
    <w:rsid w:val="00561768"/>
    <w:rsid w:val="0056262B"/>
    <w:rsid w:val="005631D1"/>
    <w:rsid w:val="00563619"/>
    <w:rsid w:val="00564239"/>
    <w:rsid w:val="005653C9"/>
    <w:rsid w:val="005655D6"/>
    <w:rsid w:val="00565856"/>
    <w:rsid w:val="005660EB"/>
    <w:rsid w:val="00566FF6"/>
    <w:rsid w:val="0057076F"/>
    <w:rsid w:val="005722AE"/>
    <w:rsid w:val="005725A1"/>
    <w:rsid w:val="00572B9C"/>
    <w:rsid w:val="0057334A"/>
    <w:rsid w:val="00573754"/>
    <w:rsid w:val="005746F1"/>
    <w:rsid w:val="005755B5"/>
    <w:rsid w:val="0057588F"/>
    <w:rsid w:val="00576CD9"/>
    <w:rsid w:val="00583AB6"/>
    <w:rsid w:val="00585396"/>
    <w:rsid w:val="005874A6"/>
    <w:rsid w:val="00587C22"/>
    <w:rsid w:val="0059033D"/>
    <w:rsid w:val="005905EE"/>
    <w:rsid w:val="00591378"/>
    <w:rsid w:val="005916A8"/>
    <w:rsid w:val="0059303C"/>
    <w:rsid w:val="00594A7C"/>
    <w:rsid w:val="00595653"/>
    <w:rsid w:val="00596FDF"/>
    <w:rsid w:val="005978A4"/>
    <w:rsid w:val="0059790C"/>
    <w:rsid w:val="005A107A"/>
    <w:rsid w:val="005A1293"/>
    <w:rsid w:val="005A1B89"/>
    <w:rsid w:val="005A2BC6"/>
    <w:rsid w:val="005A2F8F"/>
    <w:rsid w:val="005A39FF"/>
    <w:rsid w:val="005A4F0B"/>
    <w:rsid w:val="005A5048"/>
    <w:rsid w:val="005A5C5A"/>
    <w:rsid w:val="005A64BB"/>
    <w:rsid w:val="005A694F"/>
    <w:rsid w:val="005A791D"/>
    <w:rsid w:val="005B042F"/>
    <w:rsid w:val="005B0A00"/>
    <w:rsid w:val="005B176E"/>
    <w:rsid w:val="005B1A9E"/>
    <w:rsid w:val="005B1FBD"/>
    <w:rsid w:val="005B2C0A"/>
    <w:rsid w:val="005B3191"/>
    <w:rsid w:val="005B3383"/>
    <w:rsid w:val="005B354E"/>
    <w:rsid w:val="005B3F74"/>
    <w:rsid w:val="005B4727"/>
    <w:rsid w:val="005B5CA8"/>
    <w:rsid w:val="005B6833"/>
    <w:rsid w:val="005B7CFE"/>
    <w:rsid w:val="005B7F78"/>
    <w:rsid w:val="005C1A00"/>
    <w:rsid w:val="005C1BD5"/>
    <w:rsid w:val="005C1EE8"/>
    <w:rsid w:val="005C2073"/>
    <w:rsid w:val="005C2BC3"/>
    <w:rsid w:val="005C51FA"/>
    <w:rsid w:val="005C536C"/>
    <w:rsid w:val="005C6FCD"/>
    <w:rsid w:val="005D00EF"/>
    <w:rsid w:val="005D0801"/>
    <w:rsid w:val="005D1A77"/>
    <w:rsid w:val="005D1B7F"/>
    <w:rsid w:val="005D2237"/>
    <w:rsid w:val="005D397B"/>
    <w:rsid w:val="005D3E4F"/>
    <w:rsid w:val="005D4115"/>
    <w:rsid w:val="005D4155"/>
    <w:rsid w:val="005D5414"/>
    <w:rsid w:val="005E0B90"/>
    <w:rsid w:val="005E293C"/>
    <w:rsid w:val="005E2AEB"/>
    <w:rsid w:val="005E3924"/>
    <w:rsid w:val="005E3F8E"/>
    <w:rsid w:val="005E464F"/>
    <w:rsid w:val="005E56FC"/>
    <w:rsid w:val="005E57C6"/>
    <w:rsid w:val="005F034A"/>
    <w:rsid w:val="005F095F"/>
    <w:rsid w:val="005F0C45"/>
    <w:rsid w:val="005F0C56"/>
    <w:rsid w:val="005F0D0E"/>
    <w:rsid w:val="005F3168"/>
    <w:rsid w:val="005F5E91"/>
    <w:rsid w:val="005F63A1"/>
    <w:rsid w:val="005F7753"/>
    <w:rsid w:val="005F7A1A"/>
    <w:rsid w:val="00600164"/>
    <w:rsid w:val="00600772"/>
    <w:rsid w:val="0060160D"/>
    <w:rsid w:val="00601738"/>
    <w:rsid w:val="006023A0"/>
    <w:rsid w:val="00603525"/>
    <w:rsid w:val="00603BBD"/>
    <w:rsid w:val="006040AB"/>
    <w:rsid w:val="00605649"/>
    <w:rsid w:val="006058A4"/>
    <w:rsid w:val="00607AAC"/>
    <w:rsid w:val="00615287"/>
    <w:rsid w:val="00615BA5"/>
    <w:rsid w:val="00616670"/>
    <w:rsid w:val="00617548"/>
    <w:rsid w:val="00617929"/>
    <w:rsid w:val="006179CF"/>
    <w:rsid w:val="00617B93"/>
    <w:rsid w:val="00617BA6"/>
    <w:rsid w:val="006205FF"/>
    <w:rsid w:val="00620727"/>
    <w:rsid w:val="00620AEC"/>
    <w:rsid w:val="00620E31"/>
    <w:rsid w:val="006213B9"/>
    <w:rsid w:val="00622927"/>
    <w:rsid w:val="006239C6"/>
    <w:rsid w:val="00625E5D"/>
    <w:rsid w:val="00626772"/>
    <w:rsid w:val="00626B23"/>
    <w:rsid w:val="00626F05"/>
    <w:rsid w:val="00630F74"/>
    <w:rsid w:val="00631656"/>
    <w:rsid w:val="006323AE"/>
    <w:rsid w:val="00633ED0"/>
    <w:rsid w:val="0063478C"/>
    <w:rsid w:val="00634A10"/>
    <w:rsid w:val="00635137"/>
    <w:rsid w:val="00636B0A"/>
    <w:rsid w:val="0064126A"/>
    <w:rsid w:val="006414EF"/>
    <w:rsid w:val="006437A7"/>
    <w:rsid w:val="00644237"/>
    <w:rsid w:val="00644DFA"/>
    <w:rsid w:val="0064686B"/>
    <w:rsid w:val="006473BC"/>
    <w:rsid w:val="00647428"/>
    <w:rsid w:val="006477EB"/>
    <w:rsid w:val="00650046"/>
    <w:rsid w:val="0065043D"/>
    <w:rsid w:val="0065084B"/>
    <w:rsid w:val="00651D9B"/>
    <w:rsid w:val="00651E7B"/>
    <w:rsid w:val="006541FF"/>
    <w:rsid w:val="00655470"/>
    <w:rsid w:val="00655640"/>
    <w:rsid w:val="006572BA"/>
    <w:rsid w:val="00657502"/>
    <w:rsid w:val="00657CDF"/>
    <w:rsid w:val="00661C71"/>
    <w:rsid w:val="00662A3C"/>
    <w:rsid w:val="006631A0"/>
    <w:rsid w:val="00663EA5"/>
    <w:rsid w:val="00665CC0"/>
    <w:rsid w:val="00666541"/>
    <w:rsid w:val="006667E9"/>
    <w:rsid w:val="00666E3B"/>
    <w:rsid w:val="00671A23"/>
    <w:rsid w:val="00671FB8"/>
    <w:rsid w:val="00672219"/>
    <w:rsid w:val="006725F7"/>
    <w:rsid w:val="0067330B"/>
    <w:rsid w:val="00673D22"/>
    <w:rsid w:val="0067419F"/>
    <w:rsid w:val="006766C9"/>
    <w:rsid w:val="006772C6"/>
    <w:rsid w:val="00683D5C"/>
    <w:rsid w:val="006849E7"/>
    <w:rsid w:val="0068671B"/>
    <w:rsid w:val="0069099B"/>
    <w:rsid w:val="00691231"/>
    <w:rsid w:val="00691ECD"/>
    <w:rsid w:val="0069298C"/>
    <w:rsid w:val="0069467A"/>
    <w:rsid w:val="0069517B"/>
    <w:rsid w:val="00696174"/>
    <w:rsid w:val="00696D90"/>
    <w:rsid w:val="00696F74"/>
    <w:rsid w:val="00697F6B"/>
    <w:rsid w:val="006A0088"/>
    <w:rsid w:val="006A2261"/>
    <w:rsid w:val="006A26B3"/>
    <w:rsid w:val="006A428E"/>
    <w:rsid w:val="006A585E"/>
    <w:rsid w:val="006A7905"/>
    <w:rsid w:val="006B00D0"/>
    <w:rsid w:val="006B0325"/>
    <w:rsid w:val="006B0790"/>
    <w:rsid w:val="006B09CF"/>
    <w:rsid w:val="006B0CEC"/>
    <w:rsid w:val="006B2294"/>
    <w:rsid w:val="006B26CE"/>
    <w:rsid w:val="006B4691"/>
    <w:rsid w:val="006B56BB"/>
    <w:rsid w:val="006B5B27"/>
    <w:rsid w:val="006B63A4"/>
    <w:rsid w:val="006C11A4"/>
    <w:rsid w:val="006C1414"/>
    <w:rsid w:val="006C192C"/>
    <w:rsid w:val="006C1A07"/>
    <w:rsid w:val="006C2EA1"/>
    <w:rsid w:val="006C3082"/>
    <w:rsid w:val="006C3EFE"/>
    <w:rsid w:val="006C5509"/>
    <w:rsid w:val="006C707F"/>
    <w:rsid w:val="006C7274"/>
    <w:rsid w:val="006D00E2"/>
    <w:rsid w:val="006D08B4"/>
    <w:rsid w:val="006D3745"/>
    <w:rsid w:val="006D453D"/>
    <w:rsid w:val="006D532B"/>
    <w:rsid w:val="006D573F"/>
    <w:rsid w:val="006D6125"/>
    <w:rsid w:val="006D635A"/>
    <w:rsid w:val="006D6802"/>
    <w:rsid w:val="006D73BF"/>
    <w:rsid w:val="006E0611"/>
    <w:rsid w:val="006E1DEB"/>
    <w:rsid w:val="006E2176"/>
    <w:rsid w:val="006E3D23"/>
    <w:rsid w:val="006E46B2"/>
    <w:rsid w:val="006E540B"/>
    <w:rsid w:val="006E5813"/>
    <w:rsid w:val="006E5A1B"/>
    <w:rsid w:val="006E7CDE"/>
    <w:rsid w:val="006F0264"/>
    <w:rsid w:val="006F08CE"/>
    <w:rsid w:val="006F1A7E"/>
    <w:rsid w:val="006F1F8D"/>
    <w:rsid w:val="006F2266"/>
    <w:rsid w:val="006F2696"/>
    <w:rsid w:val="006F29C8"/>
    <w:rsid w:val="006F3CAC"/>
    <w:rsid w:val="006F4DB3"/>
    <w:rsid w:val="0070127C"/>
    <w:rsid w:val="0070246B"/>
    <w:rsid w:val="00704CF3"/>
    <w:rsid w:val="0070552B"/>
    <w:rsid w:val="00705C36"/>
    <w:rsid w:val="00705E7C"/>
    <w:rsid w:val="007062A8"/>
    <w:rsid w:val="007101D1"/>
    <w:rsid w:val="00710B9C"/>
    <w:rsid w:val="00710C30"/>
    <w:rsid w:val="00711BA0"/>
    <w:rsid w:val="007133FB"/>
    <w:rsid w:val="00713BA2"/>
    <w:rsid w:val="00716914"/>
    <w:rsid w:val="007169FA"/>
    <w:rsid w:val="00716EB7"/>
    <w:rsid w:val="007174DB"/>
    <w:rsid w:val="00720B6D"/>
    <w:rsid w:val="00720C0F"/>
    <w:rsid w:val="007221C8"/>
    <w:rsid w:val="00723272"/>
    <w:rsid w:val="007237FF"/>
    <w:rsid w:val="00726639"/>
    <w:rsid w:val="00727E4A"/>
    <w:rsid w:val="00731541"/>
    <w:rsid w:val="007327FB"/>
    <w:rsid w:val="00732894"/>
    <w:rsid w:val="00734F07"/>
    <w:rsid w:val="00735767"/>
    <w:rsid w:val="00735C29"/>
    <w:rsid w:val="00736764"/>
    <w:rsid w:val="007401BD"/>
    <w:rsid w:val="00740621"/>
    <w:rsid w:val="007412D5"/>
    <w:rsid w:val="0074142A"/>
    <w:rsid w:val="00741FAF"/>
    <w:rsid w:val="007459EA"/>
    <w:rsid w:val="00750036"/>
    <w:rsid w:val="007514FF"/>
    <w:rsid w:val="00751A5D"/>
    <w:rsid w:val="00751C5B"/>
    <w:rsid w:val="00753512"/>
    <w:rsid w:val="00753549"/>
    <w:rsid w:val="00754118"/>
    <w:rsid w:val="007551B9"/>
    <w:rsid w:val="00756208"/>
    <w:rsid w:val="007569FB"/>
    <w:rsid w:val="0076030C"/>
    <w:rsid w:val="00761ACF"/>
    <w:rsid w:val="007622AE"/>
    <w:rsid w:val="00764B88"/>
    <w:rsid w:val="007655D8"/>
    <w:rsid w:val="00766219"/>
    <w:rsid w:val="00767E65"/>
    <w:rsid w:val="0077088B"/>
    <w:rsid w:val="007734D7"/>
    <w:rsid w:val="007735A8"/>
    <w:rsid w:val="00775FF9"/>
    <w:rsid w:val="00777468"/>
    <w:rsid w:val="00777DAE"/>
    <w:rsid w:val="007808E7"/>
    <w:rsid w:val="00780BCF"/>
    <w:rsid w:val="0078113F"/>
    <w:rsid w:val="007811A1"/>
    <w:rsid w:val="00783420"/>
    <w:rsid w:val="0078347B"/>
    <w:rsid w:val="0078437C"/>
    <w:rsid w:val="00785A0D"/>
    <w:rsid w:val="00786C20"/>
    <w:rsid w:val="007905D5"/>
    <w:rsid w:val="00790870"/>
    <w:rsid w:val="00790A75"/>
    <w:rsid w:val="00791744"/>
    <w:rsid w:val="0079194C"/>
    <w:rsid w:val="00791B42"/>
    <w:rsid w:val="00791B58"/>
    <w:rsid w:val="00793297"/>
    <w:rsid w:val="00793918"/>
    <w:rsid w:val="00793F2F"/>
    <w:rsid w:val="0079579A"/>
    <w:rsid w:val="007A12BF"/>
    <w:rsid w:val="007A151E"/>
    <w:rsid w:val="007A1848"/>
    <w:rsid w:val="007A2A1B"/>
    <w:rsid w:val="007A5333"/>
    <w:rsid w:val="007A683E"/>
    <w:rsid w:val="007A69F0"/>
    <w:rsid w:val="007A6A47"/>
    <w:rsid w:val="007B1803"/>
    <w:rsid w:val="007B2279"/>
    <w:rsid w:val="007B2436"/>
    <w:rsid w:val="007B43B2"/>
    <w:rsid w:val="007B6324"/>
    <w:rsid w:val="007B6D97"/>
    <w:rsid w:val="007B7AC8"/>
    <w:rsid w:val="007C068F"/>
    <w:rsid w:val="007C0713"/>
    <w:rsid w:val="007C0EAC"/>
    <w:rsid w:val="007C0FE2"/>
    <w:rsid w:val="007C22D5"/>
    <w:rsid w:val="007C25DA"/>
    <w:rsid w:val="007C2635"/>
    <w:rsid w:val="007C2D01"/>
    <w:rsid w:val="007C3972"/>
    <w:rsid w:val="007C4805"/>
    <w:rsid w:val="007C4CC3"/>
    <w:rsid w:val="007C5F06"/>
    <w:rsid w:val="007C6F86"/>
    <w:rsid w:val="007C70FD"/>
    <w:rsid w:val="007D087F"/>
    <w:rsid w:val="007D1398"/>
    <w:rsid w:val="007D204B"/>
    <w:rsid w:val="007D2294"/>
    <w:rsid w:val="007E10FF"/>
    <w:rsid w:val="007E2005"/>
    <w:rsid w:val="007E31B3"/>
    <w:rsid w:val="007E41C9"/>
    <w:rsid w:val="007E58C3"/>
    <w:rsid w:val="007E6024"/>
    <w:rsid w:val="007E7F5A"/>
    <w:rsid w:val="007F09EF"/>
    <w:rsid w:val="007F117E"/>
    <w:rsid w:val="007F13B9"/>
    <w:rsid w:val="007F1507"/>
    <w:rsid w:val="007F182A"/>
    <w:rsid w:val="007F1A15"/>
    <w:rsid w:val="007F3757"/>
    <w:rsid w:val="007F429E"/>
    <w:rsid w:val="007F4647"/>
    <w:rsid w:val="007F4B09"/>
    <w:rsid w:val="007F52F4"/>
    <w:rsid w:val="007F52FD"/>
    <w:rsid w:val="007F566F"/>
    <w:rsid w:val="007F7179"/>
    <w:rsid w:val="0080267C"/>
    <w:rsid w:val="008049E5"/>
    <w:rsid w:val="00805701"/>
    <w:rsid w:val="0080592C"/>
    <w:rsid w:val="00805DF3"/>
    <w:rsid w:val="008066AC"/>
    <w:rsid w:val="0080769D"/>
    <w:rsid w:val="008109A3"/>
    <w:rsid w:val="00811B42"/>
    <w:rsid w:val="008122E0"/>
    <w:rsid w:val="008128C3"/>
    <w:rsid w:val="0081334D"/>
    <w:rsid w:val="00814001"/>
    <w:rsid w:val="00815E23"/>
    <w:rsid w:val="0081728F"/>
    <w:rsid w:val="0081745D"/>
    <w:rsid w:val="008201C5"/>
    <w:rsid w:val="00820597"/>
    <w:rsid w:val="00821287"/>
    <w:rsid w:val="008232B4"/>
    <w:rsid w:val="0082371A"/>
    <w:rsid w:val="00823BB6"/>
    <w:rsid w:val="00824C2A"/>
    <w:rsid w:val="00827357"/>
    <w:rsid w:val="00827451"/>
    <w:rsid w:val="00827DED"/>
    <w:rsid w:val="00830798"/>
    <w:rsid w:val="008308DF"/>
    <w:rsid w:val="00830FBB"/>
    <w:rsid w:val="008311DB"/>
    <w:rsid w:val="008312E6"/>
    <w:rsid w:val="008323FF"/>
    <w:rsid w:val="008327B7"/>
    <w:rsid w:val="00832CA8"/>
    <w:rsid w:val="00832D6B"/>
    <w:rsid w:val="00833B48"/>
    <w:rsid w:val="008343B7"/>
    <w:rsid w:val="00837AAD"/>
    <w:rsid w:val="0084015F"/>
    <w:rsid w:val="00840CD7"/>
    <w:rsid w:val="00841407"/>
    <w:rsid w:val="008434CE"/>
    <w:rsid w:val="00843929"/>
    <w:rsid w:val="00843C5B"/>
    <w:rsid w:val="008448C8"/>
    <w:rsid w:val="008462B2"/>
    <w:rsid w:val="008466B1"/>
    <w:rsid w:val="00846744"/>
    <w:rsid w:val="00846B8A"/>
    <w:rsid w:val="00847869"/>
    <w:rsid w:val="00850CC5"/>
    <w:rsid w:val="008517B0"/>
    <w:rsid w:val="008522BF"/>
    <w:rsid w:val="0085330E"/>
    <w:rsid w:val="00853CF3"/>
    <w:rsid w:val="0085405E"/>
    <w:rsid w:val="008559A7"/>
    <w:rsid w:val="00856C24"/>
    <w:rsid w:val="008571CE"/>
    <w:rsid w:val="0085794E"/>
    <w:rsid w:val="0086121A"/>
    <w:rsid w:val="008619FE"/>
    <w:rsid w:val="00862ED0"/>
    <w:rsid w:val="0086385D"/>
    <w:rsid w:val="00863965"/>
    <w:rsid w:val="00865BE0"/>
    <w:rsid w:val="0087168D"/>
    <w:rsid w:val="0087186B"/>
    <w:rsid w:val="008748F9"/>
    <w:rsid w:val="008756B9"/>
    <w:rsid w:val="008757C0"/>
    <w:rsid w:val="008764EE"/>
    <w:rsid w:val="008765F2"/>
    <w:rsid w:val="008773C6"/>
    <w:rsid w:val="00877E07"/>
    <w:rsid w:val="00880229"/>
    <w:rsid w:val="008816E2"/>
    <w:rsid w:val="00881B71"/>
    <w:rsid w:val="008824D9"/>
    <w:rsid w:val="00883976"/>
    <w:rsid w:val="008842FE"/>
    <w:rsid w:val="00885198"/>
    <w:rsid w:val="00885806"/>
    <w:rsid w:val="00885A4D"/>
    <w:rsid w:val="00890AB3"/>
    <w:rsid w:val="00890C66"/>
    <w:rsid w:val="00891B8B"/>
    <w:rsid w:val="00893236"/>
    <w:rsid w:val="00893C26"/>
    <w:rsid w:val="00894474"/>
    <w:rsid w:val="00894B09"/>
    <w:rsid w:val="008953E6"/>
    <w:rsid w:val="008954D9"/>
    <w:rsid w:val="008958E8"/>
    <w:rsid w:val="00895964"/>
    <w:rsid w:val="008A1308"/>
    <w:rsid w:val="008A1D8A"/>
    <w:rsid w:val="008A27B8"/>
    <w:rsid w:val="008A3143"/>
    <w:rsid w:val="008A3BE3"/>
    <w:rsid w:val="008A4DE6"/>
    <w:rsid w:val="008A5561"/>
    <w:rsid w:val="008A5BF6"/>
    <w:rsid w:val="008A72C2"/>
    <w:rsid w:val="008A74DA"/>
    <w:rsid w:val="008A7A33"/>
    <w:rsid w:val="008B095D"/>
    <w:rsid w:val="008B13EE"/>
    <w:rsid w:val="008B1558"/>
    <w:rsid w:val="008B2F2D"/>
    <w:rsid w:val="008B32E0"/>
    <w:rsid w:val="008B3ADB"/>
    <w:rsid w:val="008B3EF9"/>
    <w:rsid w:val="008B409C"/>
    <w:rsid w:val="008B4E3D"/>
    <w:rsid w:val="008B54C8"/>
    <w:rsid w:val="008B65F4"/>
    <w:rsid w:val="008B6D75"/>
    <w:rsid w:val="008B7016"/>
    <w:rsid w:val="008B7771"/>
    <w:rsid w:val="008B7985"/>
    <w:rsid w:val="008B7AE7"/>
    <w:rsid w:val="008B7C50"/>
    <w:rsid w:val="008C0AA4"/>
    <w:rsid w:val="008C0C03"/>
    <w:rsid w:val="008C0DAD"/>
    <w:rsid w:val="008C127B"/>
    <w:rsid w:val="008C1C48"/>
    <w:rsid w:val="008C1F57"/>
    <w:rsid w:val="008C2CCE"/>
    <w:rsid w:val="008C2E4F"/>
    <w:rsid w:val="008C52BF"/>
    <w:rsid w:val="008C61CD"/>
    <w:rsid w:val="008C7E82"/>
    <w:rsid w:val="008D0B12"/>
    <w:rsid w:val="008D0D33"/>
    <w:rsid w:val="008D0F7C"/>
    <w:rsid w:val="008D2846"/>
    <w:rsid w:val="008D2963"/>
    <w:rsid w:val="008D29F7"/>
    <w:rsid w:val="008D3142"/>
    <w:rsid w:val="008D35FD"/>
    <w:rsid w:val="008D3A22"/>
    <w:rsid w:val="008D772D"/>
    <w:rsid w:val="008D78E3"/>
    <w:rsid w:val="008D7EC7"/>
    <w:rsid w:val="008D7F7C"/>
    <w:rsid w:val="008E0515"/>
    <w:rsid w:val="008E06E7"/>
    <w:rsid w:val="008E0DD5"/>
    <w:rsid w:val="008E1A7B"/>
    <w:rsid w:val="008E53CC"/>
    <w:rsid w:val="008E5ACA"/>
    <w:rsid w:val="008E655A"/>
    <w:rsid w:val="008E6901"/>
    <w:rsid w:val="008E6A2A"/>
    <w:rsid w:val="008E7585"/>
    <w:rsid w:val="008F0F0E"/>
    <w:rsid w:val="008F2B71"/>
    <w:rsid w:val="008F2C92"/>
    <w:rsid w:val="008F3BB9"/>
    <w:rsid w:val="008F3FEE"/>
    <w:rsid w:val="008F4318"/>
    <w:rsid w:val="008F6B76"/>
    <w:rsid w:val="008F6E16"/>
    <w:rsid w:val="008F79F5"/>
    <w:rsid w:val="008F7A7E"/>
    <w:rsid w:val="00900F72"/>
    <w:rsid w:val="009026E5"/>
    <w:rsid w:val="00902A85"/>
    <w:rsid w:val="00904ED7"/>
    <w:rsid w:val="009056F5"/>
    <w:rsid w:val="009057F1"/>
    <w:rsid w:val="00906BF2"/>
    <w:rsid w:val="00906C64"/>
    <w:rsid w:val="00906EB7"/>
    <w:rsid w:val="00907333"/>
    <w:rsid w:val="00910E6A"/>
    <w:rsid w:val="00910F26"/>
    <w:rsid w:val="009130B0"/>
    <w:rsid w:val="00913571"/>
    <w:rsid w:val="00913AF9"/>
    <w:rsid w:val="00914C6E"/>
    <w:rsid w:val="00914DF7"/>
    <w:rsid w:val="00914FED"/>
    <w:rsid w:val="0091561A"/>
    <w:rsid w:val="00915BF6"/>
    <w:rsid w:val="00915F1D"/>
    <w:rsid w:val="0091707F"/>
    <w:rsid w:val="00917448"/>
    <w:rsid w:val="009177D1"/>
    <w:rsid w:val="00917E3A"/>
    <w:rsid w:val="009218C9"/>
    <w:rsid w:val="00923B4B"/>
    <w:rsid w:val="009246BC"/>
    <w:rsid w:val="00925E54"/>
    <w:rsid w:val="00926B80"/>
    <w:rsid w:val="00926BC0"/>
    <w:rsid w:val="00927972"/>
    <w:rsid w:val="00927B7F"/>
    <w:rsid w:val="00930523"/>
    <w:rsid w:val="00930963"/>
    <w:rsid w:val="00931AEC"/>
    <w:rsid w:val="00931D8F"/>
    <w:rsid w:val="00931F7A"/>
    <w:rsid w:val="0093227A"/>
    <w:rsid w:val="009328F2"/>
    <w:rsid w:val="00934272"/>
    <w:rsid w:val="00934D0D"/>
    <w:rsid w:val="00934DC7"/>
    <w:rsid w:val="00937031"/>
    <w:rsid w:val="00937504"/>
    <w:rsid w:val="00941229"/>
    <w:rsid w:val="00941BC7"/>
    <w:rsid w:val="009421CF"/>
    <w:rsid w:val="009427E3"/>
    <w:rsid w:val="0094287D"/>
    <w:rsid w:val="00942DAF"/>
    <w:rsid w:val="00943062"/>
    <w:rsid w:val="00944E94"/>
    <w:rsid w:val="00945907"/>
    <w:rsid w:val="00945C6A"/>
    <w:rsid w:val="00945D71"/>
    <w:rsid w:val="00945DFC"/>
    <w:rsid w:val="00945F02"/>
    <w:rsid w:val="00946521"/>
    <w:rsid w:val="00946BAB"/>
    <w:rsid w:val="00947534"/>
    <w:rsid w:val="00947CF1"/>
    <w:rsid w:val="00947D77"/>
    <w:rsid w:val="00952045"/>
    <w:rsid w:val="0095222F"/>
    <w:rsid w:val="00954286"/>
    <w:rsid w:val="00955531"/>
    <w:rsid w:val="00955810"/>
    <w:rsid w:val="00956055"/>
    <w:rsid w:val="00957C4B"/>
    <w:rsid w:val="009615BF"/>
    <w:rsid w:val="00961A3E"/>
    <w:rsid w:val="00961C9D"/>
    <w:rsid w:val="00962521"/>
    <w:rsid w:val="00964D65"/>
    <w:rsid w:val="00965BB3"/>
    <w:rsid w:val="009667A2"/>
    <w:rsid w:val="00966D51"/>
    <w:rsid w:val="00970B95"/>
    <w:rsid w:val="00970FC8"/>
    <w:rsid w:val="00971026"/>
    <w:rsid w:val="009716C8"/>
    <w:rsid w:val="00971AC1"/>
    <w:rsid w:val="00972528"/>
    <w:rsid w:val="00972A99"/>
    <w:rsid w:val="00973210"/>
    <w:rsid w:val="00973EC1"/>
    <w:rsid w:val="00976E58"/>
    <w:rsid w:val="0098065F"/>
    <w:rsid w:val="009809C8"/>
    <w:rsid w:val="00980E31"/>
    <w:rsid w:val="0098139D"/>
    <w:rsid w:val="009813C9"/>
    <w:rsid w:val="0098278C"/>
    <w:rsid w:val="009829F4"/>
    <w:rsid w:val="00982EE4"/>
    <w:rsid w:val="0098314E"/>
    <w:rsid w:val="0098389A"/>
    <w:rsid w:val="00986FE5"/>
    <w:rsid w:val="00987626"/>
    <w:rsid w:val="00987F58"/>
    <w:rsid w:val="00991094"/>
    <w:rsid w:val="00991913"/>
    <w:rsid w:val="00993736"/>
    <w:rsid w:val="00994E86"/>
    <w:rsid w:val="00995059"/>
    <w:rsid w:val="0099589D"/>
    <w:rsid w:val="00996028"/>
    <w:rsid w:val="00996C37"/>
    <w:rsid w:val="009A047D"/>
    <w:rsid w:val="009A1664"/>
    <w:rsid w:val="009A205A"/>
    <w:rsid w:val="009A2986"/>
    <w:rsid w:val="009A2C69"/>
    <w:rsid w:val="009A3DBF"/>
    <w:rsid w:val="009A4017"/>
    <w:rsid w:val="009A4F28"/>
    <w:rsid w:val="009A4F8D"/>
    <w:rsid w:val="009A57D2"/>
    <w:rsid w:val="009A6782"/>
    <w:rsid w:val="009A688B"/>
    <w:rsid w:val="009A6925"/>
    <w:rsid w:val="009B0288"/>
    <w:rsid w:val="009B20CA"/>
    <w:rsid w:val="009B23FC"/>
    <w:rsid w:val="009B2995"/>
    <w:rsid w:val="009B48A4"/>
    <w:rsid w:val="009B4A9A"/>
    <w:rsid w:val="009B5940"/>
    <w:rsid w:val="009B61D4"/>
    <w:rsid w:val="009B707E"/>
    <w:rsid w:val="009B74DF"/>
    <w:rsid w:val="009B766E"/>
    <w:rsid w:val="009C14C2"/>
    <w:rsid w:val="009C3F56"/>
    <w:rsid w:val="009C3FCA"/>
    <w:rsid w:val="009C4951"/>
    <w:rsid w:val="009C4DC4"/>
    <w:rsid w:val="009C4E64"/>
    <w:rsid w:val="009C7745"/>
    <w:rsid w:val="009D002F"/>
    <w:rsid w:val="009D0441"/>
    <w:rsid w:val="009D12D9"/>
    <w:rsid w:val="009D2291"/>
    <w:rsid w:val="009D22C5"/>
    <w:rsid w:val="009D26FC"/>
    <w:rsid w:val="009D4A03"/>
    <w:rsid w:val="009D58D8"/>
    <w:rsid w:val="009D5CD0"/>
    <w:rsid w:val="009D7967"/>
    <w:rsid w:val="009D7A38"/>
    <w:rsid w:val="009D7A98"/>
    <w:rsid w:val="009D7C1F"/>
    <w:rsid w:val="009E0DA8"/>
    <w:rsid w:val="009E10D1"/>
    <w:rsid w:val="009E13AF"/>
    <w:rsid w:val="009E285E"/>
    <w:rsid w:val="009E2A33"/>
    <w:rsid w:val="009E3795"/>
    <w:rsid w:val="009E40EF"/>
    <w:rsid w:val="009E4D4C"/>
    <w:rsid w:val="009E7C11"/>
    <w:rsid w:val="009F03CB"/>
    <w:rsid w:val="009F0FBE"/>
    <w:rsid w:val="009F109B"/>
    <w:rsid w:val="009F1703"/>
    <w:rsid w:val="009F3A7C"/>
    <w:rsid w:val="009F4362"/>
    <w:rsid w:val="009F5E6B"/>
    <w:rsid w:val="009F6D18"/>
    <w:rsid w:val="009F76BF"/>
    <w:rsid w:val="009F77FD"/>
    <w:rsid w:val="009F79E0"/>
    <w:rsid w:val="009F7C0E"/>
    <w:rsid w:val="009F7EF0"/>
    <w:rsid w:val="00A00066"/>
    <w:rsid w:val="00A022A1"/>
    <w:rsid w:val="00A069B8"/>
    <w:rsid w:val="00A07A86"/>
    <w:rsid w:val="00A07C4B"/>
    <w:rsid w:val="00A102AF"/>
    <w:rsid w:val="00A104E9"/>
    <w:rsid w:val="00A108E6"/>
    <w:rsid w:val="00A10D70"/>
    <w:rsid w:val="00A1172A"/>
    <w:rsid w:val="00A12DF1"/>
    <w:rsid w:val="00A13795"/>
    <w:rsid w:val="00A14295"/>
    <w:rsid w:val="00A1585F"/>
    <w:rsid w:val="00A17225"/>
    <w:rsid w:val="00A17754"/>
    <w:rsid w:val="00A203B1"/>
    <w:rsid w:val="00A2140F"/>
    <w:rsid w:val="00A23990"/>
    <w:rsid w:val="00A24129"/>
    <w:rsid w:val="00A241E3"/>
    <w:rsid w:val="00A24A11"/>
    <w:rsid w:val="00A25162"/>
    <w:rsid w:val="00A25B46"/>
    <w:rsid w:val="00A25CE4"/>
    <w:rsid w:val="00A26109"/>
    <w:rsid w:val="00A27149"/>
    <w:rsid w:val="00A27977"/>
    <w:rsid w:val="00A27A85"/>
    <w:rsid w:val="00A30031"/>
    <w:rsid w:val="00A30B5F"/>
    <w:rsid w:val="00A30D43"/>
    <w:rsid w:val="00A3136E"/>
    <w:rsid w:val="00A31A9D"/>
    <w:rsid w:val="00A326BE"/>
    <w:rsid w:val="00A32796"/>
    <w:rsid w:val="00A32F3F"/>
    <w:rsid w:val="00A3363B"/>
    <w:rsid w:val="00A33CF8"/>
    <w:rsid w:val="00A33D30"/>
    <w:rsid w:val="00A34B4D"/>
    <w:rsid w:val="00A35D62"/>
    <w:rsid w:val="00A36307"/>
    <w:rsid w:val="00A37512"/>
    <w:rsid w:val="00A42232"/>
    <w:rsid w:val="00A43021"/>
    <w:rsid w:val="00A430F4"/>
    <w:rsid w:val="00A430F9"/>
    <w:rsid w:val="00A435F6"/>
    <w:rsid w:val="00A442A5"/>
    <w:rsid w:val="00A460B7"/>
    <w:rsid w:val="00A46238"/>
    <w:rsid w:val="00A4743A"/>
    <w:rsid w:val="00A47EE5"/>
    <w:rsid w:val="00A501B9"/>
    <w:rsid w:val="00A503DE"/>
    <w:rsid w:val="00A50B34"/>
    <w:rsid w:val="00A51490"/>
    <w:rsid w:val="00A524A4"/>
    <w:rsid w:val="00A53378"/>
    <w:rsid w:val="00A54010"/>
    <w:rsid w:val="00A54CF5"/>
    <w:rsid w:val="00A554FC"/>
    <w:rsid w:val="00A564F2"/>
    <w:rsid w:val="00A568E6"/>
    <w:rsid w:val="00A56AE4"/>
    <w:rsid w:val="00A57BF4"/>
    <w:rsid w:val="00A57F5B"/>
    <w:rsid w:val="00A60B7A"/>
    <w:rsid w:val="00A60B9F"/>
    <w:rsid w:val="00A64639"/>
    <w:rsid w:val="00A64C7D"/>
    <w:rsid w:val="00A66DD3"/>
    <w:rsid w:val="00A6712F"/>
    <w:rsid w:val="00A715CF"/>
    <w:rsid w:val="00A724ED"/>
    <w:rsid w:val="00A7295C"/>
    <w:rsid w:val="00A730A8"/>
    <w:rsid w:val="00A73265"/>
    <w:rsid w:val="00A76F6A"/>
    <w:rsid w:val="00A772A0"/>
    <w:rsid w:val="00A77EBF"/>
    <w:rsid w:val="00A81114"/>
    <w:rsid w:val="00A835DC"/>
    <w:rsid w:val="00A84167"/>
    <w:rsid w:val="00A8433A"/>
    <w:rsid w:val="00A8434B"/>
    <w:rsid w:val="00A85380"/>
    <w:rsid w:val="00A85BCE"/>
    <w:rsid w:val="00A866C4"/>
    <w:rsid w:val="00A86A00"/>
    <w:rsid w:val="00A90587"/>
    <w:rsid w:val="00A91FAF"/>
    <w:rsid w:val="00A9241C"/>
    <w:rsid w:val="00A938B2"/>
    <w:rsid w:val="00A9491F"/>
    <w:rsid w:val="00A97A3E"/>
    <w:rsid w:val="00AA05F4"/>
    <w:rsid w:val="00AA307B"/>
    <w:rsid w:val="00AA3163"/>
    <w:rsid w:val="00AA4B0F"/>
    <w:rsid w:val="00AA579F"/>
    <w:rsid w:val="00AA684E"/>
    <w:rsid w:val="00AA6FA0"/>
    <w:rsid w:val="00AA7F43"/>
    <w:rsid w:val="00AA7FD0"/>
    <w:rsid w:val="00AB0925"/>
    <w:rsid w:val="00AB0C15"/>
    <w:rsid w:val="00AB0FB0"/>
    <w:rsid w:val="00AB165A"/>
    <w:rsid w:val="00AB3300"/>
    <w:rsid w:val="00AB570C"/>
    <w:rsid w:val="00AB5C75"/>
    <w:rsid w:val="00AB75ED"/>
    <w:rsid w:val="00AC0673"/>
    <w:rsid w:val="00AC0786"/>
    <w:rsid w:val="00AC1365"/>
    <w:rsid w:val="00AC17CB"/>
    <w:rsid w:val="00AC209F"/>
    <w:rsid w:val="00AC2F22"/>
    <w:rsid w:val="00AC32BE"/>
    <w:rsid w:val="00AC32DD"/>
    <w:rsid w:val="00AC3D4B"/>
    <w:rsid w:val="00AC3E25"/>
    <w:rsid w:val="00AC42E1"/>
    <w:rsid w:val="00AC5BEB"/>
    <w:rsid w:val="00AC692E"/>
    <w:rsid w:val="00AC69FB"/>
    <w:rsid w:val="00AD01D7"/>
    <w:rsid w:val="00AD1966"/>
    <w:rsid w:val="00AD1AE7"/>
    <w:rsid w:val="00AD1E16"/>
    <w:rsid w:val="00AD22CE"/>
    <w:rsid w:val="00AD2D24"/>
    <w:rsid w:val="00AD3B9B"/>
    <w:rsid w:val="00AD40B0"/>
    <w:rsid w:val="00AD4206"/>
    <w:rsid w:val="00AD4419"/>
    <w:rsid w:val="00AD57FC"/>
    <w:rsid w:val="00AD676E"/>
    <w:rsid w:val="00AD7012"/>
    <w:rsid w:val="00AD7670"/>
    <w:rsid w:val="00AD77CC"/>
    <w:rsid w:val="00AE2838"/>
    <w:rsid w:val="00AE436E"/>
    <w:rsid w:val="00AE43BD"/>
    <w:rsid w:val="00AE479E"/>
    <w:rsid w:val="00AE6A50"/>
    <w:rsid w:val="00AE7295"/>
    <w:rsid w:val="00AF00F7"/>
    <w:rsid w:val="00AF0852"/>
    <w:rsid w:val="00AF1024"/>
    <w:rsid w:val="00AF17F4"/>
    <w:rsid w:val="00AF1A43"/>
    <w:rsid w:val="00AF2AE5"/>
    <w:rsid w:val="00AF2C45"/>
    <w:rsid w:val="00AF3311"/>
    <w:rsid w:val="00AF5298"/>
    <w:rsid w:val="00AF54F4"/>
    <w:rsid w:val="00AF6287"/>
    <w:rsid w:val="00AF669A"/>
    <w:rsid w:val="00AF6CFB"/>
    <w:rsid w:val="00AF79B5"/>
    <w:rsid w:val="00AF7D6F"/>
    <w:rsid w:val="00B00D84"/>
    <w:rsid w:val="00B01C82"/>
    <w:rsid w:val="00B022FC"/>
    <w:rsid w:val="00B02CC3"/>
    <w:rsid w:val="00B03108"/>
    <w:rsid w:val="00B0361C"/>
    <w:rsid w:val="00B048BA"/>
    <w:rsid w:val="00B04A93"/>
    <w:rsid w:val="00B04E13"/>
    <w:rsid w:val="00B0521C"/>
    <w:rsid w:val="00B05322"/>
    <w:rsid w:val="00B059E0"/>
    <w:rsid w:val="00B05F00"/>
    <w:rsid w:val="00B062EA"/>
    <w:rsid w:val="00B06AC2"/>
    <w:rsid w:val="00B06D44"/>
    <w:rsid w:val="00B107B8"/>
    <w:rsid w:val="00B10C88"/>
    <w:rsid w:val="00B11231"/>
    <w:rsid w:val="00B115EE"/>
    <w:rsid w:val="00B12EB0"/>
    <w:rsid w:val="00B13064"/>
    <w:rsid w:val="00B13BF6"/>
    <w:rsid w:val="00B15427"/>
    <w:rsid w:val="00B15A06"/>
    <w:rsid w:val="00B15B8D"/>
    <w:rsid w:val="00B17CE9"/>
    <w:rsid w:val="00B17FD7"/>
    <w:rsid w:val="00B200B5"/>
    <w:rsid w:val="00B202ED"/>
    <w:rsid w:val="00B21110"/>
    <w:rsid w:val="00B21170"/>
    <w:rsid w:val="00B23C6E"/>
    <w:rsid w:val="00B24103"/>
    <w:rsid w:val="00B2424F"/>
    <w:rsid w:val="00B27204"/>
    <w:rsid w:val="00B2731F"/>
    <w:rsid w:val="00B273C3"/>
    <w:rsid w:val="00B27535"/>
    <w:rsid w:val="00B31C0E"/>
    <w:rsid w:val="00B32970"/>
    <w:rsid w:val="00B33879"/>
    <w:rsid w:val="00B33DA5"/>
    <w:rsid w:val="00B34697"/>
    <w:rsid w:val="00B36F93"/>
    <w:rsid w:val="00B3769B"/>
    <w:rsid w:val="00B37F48"/>
    <w:rsid w:val="00B37F7F"/>
    <w:rsid w:val="00B40B20"/>
    <w:rsid w:val="00B40E00"/>
    <w:rsid w:val="00B410DD"/>
    <w:rsid w:val="00B41285"/>
    <w:rsid w:val="00B414DF"/>
    <w:rsid w:val="00B41C20"/>
    <w:rsid w:val="00B41EBD"/>
    <w:rsid w:val="00B41F67"/>
    <w:rsid w:val="00B432B5"/>
    <w:rsid w:val="00B43504"/>
    <w:rsid w:val="00B43EA5"/>
    <w:rsid w:val="00B44B27"/>
    <w:rsid w:val="00B45191"/>
    <w:rsid w:val="00B4569E"/>
    <w:rsid w:val="00B47DAE"/>
    <w:rsid w:val="00B506E7"/>
    <w:rsid w:val="00B5075E"/>
    <w:rsid w:val="00B50D01"/>
    <w:rsid w:val="00B510D5"/>
    <w:rsid w:val="00B53F83"/>
    <w:rsid w:val="00B53F8E"/>
    <w:rsid w:val="00B54B66"/>
    <w:rsid w:val="00B60657"/>
    <w:rsid w:val="00B6455D"/>
    <w:rsid w:val="00B64AD7"/>
    <w:rsid w:val="00B65222"/>
    <w:rsid w:val="00B66530"/>
    <w:rsid w:val="00B66D45"/>
    <w:rsid w:val="00B66F06"/>
    <w:rsid w:val="00B67062"/>
    <w:rsid w:val="00B70542"/>
    <w:rsid w:val="00B70DEA"/>
    <w:rsid w:val="00B71307"/>
    <w:rsid w:val="00B7147A"/>
    <w:rsid w:val="00B717BB"/>
    <w:rsid w:val="00B73934"/>
    <w:rsid w:val="00B74803"/>
    <w:rsid w:val="00B75103"/>
    <w:rsid w:val="00B77354"/>
    <w:rsid w:val="00B77A45"/>
    <w:rsid w:val="00B80787"/>
    <w:rsid w:val="00B80CB0"/>
    <w:rsid w:val="00B80F6A"/>
    <w:rsid w:val="00B813FA"/>
    <w:rsid w:val="00B81979"/>
    <w:rsid w:val="00B82D5F"/>
    <w:rsid w:val="00B83573"/>
    <w:rsid w:val="00B8470E"/>
    <w:rsid w:val="00B85080"/>
    <w:rsid w:val="00B8610D"/>
    <w:rsid w:val="00B86502"/>
    <w:rsid w:val="00B87935"/>
    <w:rsid w:val="00B90981"/>
    <w:rsid w:val="00B953C9"/>
    <w:rsid w:val="00B97F6A"/>
    <w:rsid w:val="00B97F75"/>
    <w:rsid w:val="00BA095D"/>
    <w:rsid w:val="00BA1E95"/>
    <w:rsid w:val="00BA5692"/>
    <w:rsid w:val="00BA5A1C"/>
    <w:rsid w:val="00BA76EC"/>
    <w:rsid w:val="00BB0A1F"/>
    <w:rsid w:val="00BB1E23"/>
    <w:rsid w:val="00BB1F94"/>
    <w:rsid w:val="00BB2BEE"/>
    <w:rsid w:val="00BB32B5"/>
    <w:rsid w:val="00BC0782"/>
    <w:rsid w:val="00BC293D"/>
    <w:rsid w:val="00BC2958"/>
    <w:rsid w:val="00BC2A2B"/>
    <w:rsid w:val="00BC43F5"/>
    <w:rsid w:val="00BC7016"/>
    <w:rsid w:val="00BC7AD9"/>
    <w:rsid w:val="00BC7C9D"/>
    <w:rsid w:val="00BC7E77"/>
    <w:rsid w:val="00BD2FCE"/>
    <w:rsid w:val="00BD3A07"/>
    <w:rsid w:val="00BD3A6B"/>
    <w:rsid w:val="00BD43BE"/>
    <w:rsid w:val="00BD63CF"/>
    <w:rsid w:val="00BD6906"/>
    <w:rsid w:val="00BE0252"/>
    <w:rsid w:val="00BE07A2"/>
    <w:rsid w:val="00BE0E89"/>
    <w:rsid w:val="00BE220C"/>
    <w:rsid w:val="00BE23B5"/>
    <w:rsid w:val="00BE25B6"/>
    <w:rsid w:val="00BE391C"/>
    <w:rsid w:val="00BE40C8"/>
    <w:rsid w:val="00BE4942"/>
    <w:rsid w:val="00BE4EC9"/>
    <w:rsid w:val="00BE52A7"/>
    <w:rsid w:val="00BE61E0"/>
    <w:rsid w:val="00BE73AE"/>
    <w:rsid w:val="00BF040C"/>
    <w:rsid w:val="00BF08CA"/>
    <w:rsid w:val="00BF175F"/>
    <w:rsid w:val="00BF2277"/>
    <w:rsid w:val="00BF24F2"/>
    <w:rsid w:val="00BF2DE4"/>
    <w:rsid w:val="00BF2E8E"/>
    <w:rsid w:val="00BF4DAA"/>
    <w:rsid w:val="00BF5718"/>
    <w:rsid w:val="00BF58F4"/>
    <w:rsid w:val="00BF622E"/>
    <w:rsid w:val="00BF7F39"/>
    <w:rsid w:val="00C01576"/>
    <w:rsid w:val="00C016D9"/>
    <w:rsid w:val="00C02A39"/>
    <w:rsid w:val="00C0310C"/>
    <w:rsid w:val="00C03139"/>
    <w:rsid w:val="00C0345A"/>
    <w:rsid w:val="00C03586"/>
    <w:rsid w:val="00C03B91"/>
    <w:rsid w:val="00C05A0D"/>
    <w:rsid w:val="00C05BCA"/>
    <w:rsid w:val="00C066B1"/>
    <w:rsid w:val="00C1002A"/>
    <w:rsid w:val="00C12908"/>
    <w:rsid w:val="00C155EB"/>
    <w:rsid w:val="00C1627C"/>
    <w:rsid w:val="00C17FC8"/>
    <w:rsid w:val="00C21FCA"/>
    <w:rsid w:val="00C22724"/>
    <w:rsid w:val="00C24644"/>
    <w:rsid w:val="00C24A93"/>
    <w:rsid w:val="00C2548F"/>
    <w:rsid w:val="00C25888"/>
    <w:rsid w:val="00C26132"/>
    <w:rsid w:val="00C26241"/>
    <w:rsid w:val="00C2656F"/>
    <w:rsid w:val="00C27A18"/>
    <w:rsid w:val="00C306E1"/>
    <w:rsid w:val="00C31BC1"/>
    <w:rsid w:val="00C31E2F"/>
    <w:rsid w:val="00C3206E"/>
    <w:rsid w:val="00C32582"/>
    <w:rsid w:val="00C32D6C"/>
    <w:rsid w:val="00C33FC3"/>
    <w:rsid w:val="00C34972"/>
    <w:rsid w:val="00C34D79"/>
    <w:rsid w:val="00C353A3"/>
    <w:rsid w:val="00C35AA9"/>
    <w:rsid w:val="00C3656F"/>
    <w:rsid w:val="00C37F5E"/>
    <w:rsid w:val="00C4030C"/>
    <w:rsid w:val="00C4070B"/>
    <w:rsid w:val="00C424C5"/>
    <w:rsid w:val="00C42A0D"/>
    <w:rsid w:val="00C43DFC"/>
    <w:rsid w:val="00C44763"/>
    <w:rsid w:val="00C459C6"/>
    <w:rsid w:val="00C45FBB"/>
    <w:rsid w:val="00C4731A"/>
    <w:rsid w:val="00C47761"/>
    <w:rsid w:val="00C50A5E"/>
    <w:rsid w:val="00C50C5D"/>
    <w:rsid w:val="00C52288"/>
    <w:rsid w:val="00C524CF"/>
    <w:rsid w:val="00C53174"/>
    <w:rsid w:val="00C5394E"/>
    <w:rsid w:val="00C54615"/>
    <w:rsid w:val="00C554AE"/>
    <w:rsid w:val="00C55E88"/>
    <w:rsid w:val="00C56BAC"/>
    <w:rsid w:val="00C56D1C"/>
    <w:rsid w:val="00C605E2"/>
    <w:rsid w:val="00C60725"/>
    <w:rsid w:val="00C608D5"/>
    <w:rsid w:val="00C6273F"/>
    <w:rsid w:val="00C64072"/>
    <w:rsid w:val="00C64C41"/>
    <w:rsid w:val="00C64D7A"/>
    <w:rsid w:val="00C6535A"/>
    <w:rsid w:val="00C6777A"/>
    <w:rsid w:val="00C7236D"/>
    <w:rsid w:val="00C72A28"/>
    <w:rsid w:val="00C73E50"/>
    <w:rsid w:val="00C76CD5"/>
    <w:rsid w:val="00C803F2"/>
    <w:rsid w:val="00C81D1E"/>
    <w:rsid w:val="00C82060"/>
    <w:rsid w:val="00C82233"/>
    <w:rsid w:val="00C825B5"/>
    <w:rsid w:val="00C825D7"/>
    <w:rsid w:val="00C82E1D"/>
    <w:rsid w:val="00C82EF6"/>
    <w:rsid w:val="00C83521"/>
    <w:rsid w:val="00C8364F"/>
    <w:rsid w:val="00C83903"/>
    <w:rsid w:val="00C83C72"/>
    <w:rsid w:val="00C8496A"/>
    <w:rsid w:val="00C9001E"/>
    <w:rsid w:val="00C906A4"/>
    <w:rsid w:val="00C92231"/>
    <w:rsid w:val="00C92CB9"/>
    <w:rsid w:val="00C92EBD"/>
    <w:rsid w:val="00C930A5"/>
    <w:rsid w:val="00C93152"/>
    <w:rsid w:val="00C93686"/>
    <w:rsid w:val="00C9422D"/>
    <w:rsid w:val="00C94C2A"/>
    <w:rsid w:val="00C955EC"/>
    <w:rsid w:val="00C958C1"/>
    <w:rsid w:val="00C95A98"/>
    <w:rsid w:val="00C95AB1"/>
    <w:rsid w:val="00C97718"/>
    <w:rsid w:val="00CA10F9"/>
    <w:rsid w:val="00CA1F14"/>
    <w:rsid w:val="00CA1F98"/>
    <w:rsid w:val="00CA283C"/>
    <w:rsid w:val="00CA2F98"/>
    <w:rsid w:val="00CA46F9"/>
    <w:rsid w:val="00CA5F3C"/>
    <w:rsid w:val="00CA6064"/>
    <w:rsid w:val="00CA616A"/>
    <w:rsid w:val="00CA617A"/>
    <w:rsid w:val="00CB08A2"/>
    <w:rsid w:val="00CB1095"/>
    <w:rsid w:val="00CB2A24"/>
    <w:rsid w:val="00CB3446"/>
    <w:rsid w:val="00CC0645"/>
    <w:rsid w:val="00CC2672"/>
    <w:rsid w:val="00CC26C5"/>
    <w:rsid w:val="00CC2A9D"/>
    <w:rsid w:val="00CC3309"/>
    <w:rsid w:val="00CC4203"/>
    <w:rsid w:val="00CC4307"/>
    <w:rsid w:val="00CC4471"/>
    <w:rsid w:val="00CC484B"/>
    <w:rsid w:val="00CC501A"/>
    <w:rsid w:val="00CC5312"/>
    <w:rsid w:val="00CC5354"/>
    <w:rsid w:val="00CC53D5"/>
    <w:rsid w:val="00CC66EA"/>
    <w:rsid w:val="00CC69CF"/>
    <w:rsid w:val="00CC6BBC"/>
    <w:rsid w:val="00CC7209"/>
    <w:rsid w:val="00CC771F"/>
    <w:rsid w:val="00CD1120"/>
    <w:rsid w:val="00CD23F7"/>
    <w:rsid w:val="00CD2479"/>
    <w:rsid w:val="00CD2AF0"/>
    <w:rsid w:val="00CD2CA3"/>
    <w:rsid w:val="00CD482E"/>
    <w:rsid w:val="00CD5B8A"/>
    <w:rsid w:val="00CD62B7"/>
    <w:rsid w:val="00CD6946"/>
    <w:rsid w:val="00CD7CC3"/>
    <w:rsid w:val="00CE0390"/>
    <w:rsid w:val="00CE0A40"/>
    <w:rsid w:val="00CE0E97"/>
    <w:rsid w:val="00CE10C5"/>
    <w:rsid w:val="00CE12B1"/>
    <w:rsid w:val="00CE2ED6"/>
    <w:rsid w:val="00CE46E5"/>
    <w:rsid w:val="00CE4F9C"/>
    <w:rsid w:val="00CE6E1C"/>
    <w:rsid w:val="00CE7D7B"/>
    <w:rsid w:val="00CF02F9"/>
    <w:rsid w:val="00CF036E"/>
    <w:rsid w:val="00CF09A3"/>
    <w:rsid w:val="00CF0CB7"/>
    <w:rsid w:val="00CF100E"/>
    <w:rsid w:val="00CF22C2"/>
    <w:rsid w:val="00CF26CD"/>
    <w:rsid w:val="00CF3EC5"/>
    <w:rsid w:val="00CF5F4E"/>
    <w:rsid w:val="00CF6456"/>
    <w:rsid w:val="00CF72B1"/>
    <w:rsid w:val="00CF74CE"/>
    <w:rsid w:val="00CF789B"/>
    <w:rsid w:val="00D00A15"/>
    <w:rsid w:val="00D0366B"/>
    <w:rsid w:val="00D039B8"/>
    <w:rsid w:val="00D05006"/>
    <w:rsid w:val="00D058C9"/>
    <w:rsid w:val="00D05DD8"/>
    <w:rsid w:val="00D06078"/>
    <w:rsid w:val="00D06634"/>
    <w:rsid w:val="00D108C6"/>
    <w:rsid w:val="00D10FC6"/>
    <w:rsid w:val="00D115D8"/>
    <w:rsid w:val="00D11612"/>
    <w:rsid w:val="00D12ED6"/>
    <w:rsid w:val="00D1392F"/>
    <w:rsid w:val="00D154EA"/>
    <w:rsid w:val="00D1657B"/>
    <w:rsid w:val="00D1727B"/>
    <w:rsid w:val="00D17C5D"/>
    <w:rsid w:val="00D2021F"/>
    <w:rsid w:val="00D20E27"/>
    <w:rsid w:val="00D20FC1"/>
    <w:rsid w:val="00D21400"/>
    <w:rsid w:val="00D222B7"/>
    <w:rsid w:val="00D22933"/>
    <w:rsid w:val="00D22EA8"/>
    <w:rsid w:val="00D23A11"/>
    <w:rsid w:val="00D24E97"/>
    <w:rsid w:val="00D2504B"/>
    <w:rsid w:val="00D252EB"/>
    <w:rsid w:val="00D264C9"/>
    <w:rsid w:val="00D27F14"/>
    <w:rsid w:val="00D31643"/>
    <w:rsid w:val="00D32287"/>
    <w:rsid w:val="00D32974"/>
    <w:rsid w:val="00D3439F"/>
    <w:rsid w:val="00D34528"/>
    <w:rsid w:val="00D350F5"/>
    <w:rsid w:val="00D36D57"/>
    <w:rsid w:val="00D408D9"/>
    <w:rsid w:val="00D42D22"/>
    <w:rsid w:val="00D43400"/>
    <w:rsid w:val="00D43740"/>
    <w:rsid w:val="00D4439B"/>
    <w:rsid w:val="00D4520F"/>
    <w:rsid w:val="00D4578A"/>
    <w:rsid w:val="00D45B13"/>
    <w:rsid w:val="00D4643E"/>
    <w:rsid w:val="00D50CB2"/>
    <w:rsid w:val="00D50FDA"/>
    <w:rsid w:val="00D52F0E"/>
    <w:rsid w:val="00D536E1"/>
    <w:rsid w:val="00D55122"/>
    <w:rsid w:val="00D5578B"/>
    <w:rsid w:val="00D5744F"/>
    <w:rsid w:val="00D57A0D"/>
    <w:rsid w:val="00D60CA2"/>
    <w:rsid w:val="00D6149B"/>
    <w:rsid w:val="00D62AEA"/>
    <w:rsid w:val="00D642CB"/>
    <w:rsid w:val="00D659E6"/>
    <w:rsid w:val="00D67468"/>
    <w:rsid w:val="00D67642"/>
    <w:rsid w:val="00D678BD"/>
    <w:rsid w:val="00D67FA2"/>
    <w:rsid w:val="00D711BD"/>
    <w:rsid w:val="00D711E8"/>
    <w:rsid w:val="00D716B1"/>
    <w:rsid w:val="00D71ABA"/>
    <w:rsid w:val="00D72130"/>
    <w:rsid w:val="00D7236E"/>
    <w:rsid w:val="00D73201"/>
    <w:rsid w:val="00D74664"/>
    <w:rsid w:val="00D75781"/>
    <w:rsid w:val="00D76455"/>
    <w:rsid w:val="00D77539"/>
    <w:rsid w:val="00D801F8"/>
    <w:rsid w:val="00D814D5"/>
    <w:rsid w:val="00D81F44"/>
    <w:rsid w:val="00D820C4"/>
    <w:rsid w:val="00D82273"/>
    <w:rsid w:val="00D824E8"/>
    <w:rsid w:val="00D82D30"/>
    <w:rsid w:val="00D82F8E"/>
    <w:rsid w:val="00D838BF"/>
    <w:rsid w:val="00D83F9A"/>
    <w:rsid w:val="00D84B29"/>
    <w:rsid w:val="00D85033"/>
    <w:rsid w:val="00D8545C"/>
    <w:rsid w:val="00D8582F"/>
    <w:rsid w:val="00D86B96"/>
    <w:rsid w:val="00D87FC6"/>
    <w:rsid w:val="00D9036F"/>
    <w:rsid w:val="00D9185F"/>
    <w:rsid w:val="00D92447"/>
    <w:rsid w:val="00D9387A"/>
    <w:rsid w:val="00D9557D"/>
    <w:rsid w:val="00D956D8"/>
    <w:rsid w:val="00D95F8A"/>
    <w:rsid w:val="00D960B0"/>
    <w:rsid w:val="00D966D8"/>
    <w:rsid w:val="00D96B94"/>
    <w:rsid w:val="00D970AF"/>
    <w:rsid w:val="00D974B8"/>
    <w:rsid w:val="00DA055B"/>
    <w:rsid w:val="00DA1900"/>
    <w:rsid w:val="00DA1FC7"/>
    <w:rsid w:val="00DA27F5"/>
    <w:rsid w:val="00DA2A18"/>
    <w:rsid w:val="00DA2E8C"/>
    <w:rsid w:val="00DA31E9"/>
    <w:rsid w:val="00DA40CD"/>
    <w:rsid w:val="00DA49B0"/>
    <w:rsid w:val="00DA4B29"/>
    <w:rsid w:val="00DA568E"/>
    <w:rsid w:val="00DA6384"/>
    <w:rsid w:val="00DA7459"/>
    <w:rsid w:val="00DB00C1"/>
    <w:rsid w:val="00DB0E58"/>
    <w:rsid w:val="00DB40A5"/>
    <w:rsid w:val="00DB44B8"/>
    <w:rsid w:val="00DB5397"/>
    <w:rsid w:val="00DB64A1"/>
    <w:rsid w:val="00DB6936"/>
    <w:rsid w:val="00DC1558"/>
    <w:rsid w:val="00DC1DB9"/>
    <w:rsid w:val="00DC3CEA"/>
    <w:rsid w:val="00DC5040"/>
    <w:rsid w:val="00DC5775"/>
    <w:rsid w:val="00DC615F"/>
    <w:rsid w:val="00DC66E0"/>
    <w:rsid w:val="00DC69D0"/>
    <w:rsid w:val="00DC7BFD"/>
    <w:rsid w:val="00DD113E"/>
    <w:rsid w:val="00DD15BC"/>
    <w:rsid w:val="00DD212C"/>
    <w:rsid w:val="00DD3D15"/>
    <w:rsid w:val="00DD49F7"/>
    <w:rsid w:val="00DD518D"/>
    <w:rsid w:val="00DD5390"/>
    <w:rsid w:val="00DD6E4B"/>
    <w:rsid w:val="00DD7402"/>
    <w:rsid w:val="00DE2002"/>
    <w:rsid w:val="00DE361E"/>
    <w:rsid w:val="00DE49A7"/>
    <w:rsid w:val="00DE582D"/>
    <w:rsid w:val="00DE67CB"/>
    <w:rsid w:val="00DE7CAA"/>
    <w:rsid w:val="00DF1727"/>
    <w:rsid w:val="00DF1BF2"/>
    <w:rsid w:val="00DF208B"/>
    <w:rsid w:val="00DF4104"/>
    <w:rsid w:val="00DF47E5"/>
    <w:rsid w:val="00DF4F74"/>
    <w:rsid w:val="00DF5EAE"/>
    <w:rsid w:val="00DF6868"/>
    <w:rsid w:val="00DF6D6B"/>
    <w:rsid w:val="00E0064D"/>
    <w:rsid w:val="00E00DB5"/>
    <w:rsid w:val="00E015B8"/>
    <w:rsid w:val="00E01626"/>
    <w:rsid w:val="00E01E0C"/>
    <w:rsid w:val="00E0235E"/>
    <w:rsid w:val="00E03759"/>
    <w:rsid w:val="00E069F1"/>
    <w:rsid w:val="00E07A05"/>
    <w:rsid w:val="00E07F3A"/>
    <w:rsid w:val="00E07F9D"/>
    <w:rsid w:val="00E07FC3"/>
    <w:rsid w:val="00E105F7"/>
    <w:rsid w:val="00E13AE7"/>
    <w:rsid w:val="00E146EB"/>
    <w:rsid w:val="00E1775E"/>
    <w:rsid w:val="00E179EF"/>
    <w:rsid w:val="00E17D35"/>
    <w:rsid w:val="00E20623"/>
    <w:rsid w:val="00E211CC"/>
    <w:rsid w:val="00E22178"/>
    <w:rsid w:val="00E23689"/>
    <w:rsid w:val="00E2533F"/>
    <w:rsid w:val="00E25F00"/>
    <w:rsid w:val="00E27518"/>
    <w:rsid w:val="00E313CB"/>
    <w:rsid w:val="00E31BC4"/>
    <w:rsid w:val="00E31D2D"/>
    <w:rsid w:val="00E3277C"/>
    <w:rsid w:val="00E32FA4"/>
    <w:rsid w:val="00E331BC"/>
    <w:rsid w:val="00E35BDA"/>
    <w:rsid w:val="00E36333"/>
    <w:rsid w:val="00E3691F"/>
    <w:rsid w:val="00E378E4"/>
    <w:rsid w:val="00E406B0"/>
    <w:rsid w:val="00E40915"/>
    <w:rsid w:val="00E40C98"/>
    <w:rsid w:val="00E4416A"/>
    <w:rsid w:val="00E4469F"/>
    <w:rsid w:val="00E47170"/>
    <w:rsid w:val="00E47185"/>
    <w:rsid w:val="00E47E7F"/>
    <w:rsid w:val="00E5051A"/>
    <w:rsid w:val="00E51B3D"/>
    <w:rsid w:val="00E51CB0"/>
    <w:rsid w:val="00E5266E"/>
    <w:rsid w:val="00E5273F"/>
    <w:rsid w:val="00E52AA9"/>
    <w:rsid w:val="00E53DF7"/>
    <w:rsid w:val="00E53FAE"/>
    <w:rsid w:val="00E554C4"/>
    <w:rsid w:val="00E55892"/>
    <w:rsid w:val="00E55F3D"/>
    <w:rsid w:val="00E57DC7"/>
    <w:rsid w:val="00E60545"/>
    <w:rsid w:val="00E609B8"/>
    <w:rsid w:val="00E6352E"/>
    <w:rsid w:val="00E63F81"/>
    <w:rsid w:val="00E6636E"/>
    <w:rsid w:val="00E664E2"/>
    <w:rsid w:val="00E6686E"/>
    <w:rsid w:val="00E673A4"/>
    <w:rsid w:val="00E70B23"/>
    <w:rsid w:val="00E72643"/>
    <w:rsid w:val="00E745DD"/>
    <w:rsid w:val="00E7555D"/>
    <w:rsid w:val="00E775ED"/>
    <w:rsid w:val="00E779B5"/>
    <w:rsid w:val="00E803DD"/>
    <w:rsid w:val="00E81123"/>
    <w:rsid w:val="00E817C9"/>
    <w:rsid w:val="00E81956"/>
    <w:rsid w:val="00E83174"/>
    <w:rsid w:val="00E84D56"/>
    <w:rsid w:val="00E8630F"/>
    <w:rsid w:val="00E869ED"/>
    <w:rsid w:val="00E87423"/>
    <w:rsid w:val="00E9003A"/>
    <w:rsid w:val="00E902FF"/>
    <w:rsid w:val="00E90711"/>
    <w:rsid w:val="00E91580"/>
    <w:rsid w:val="00E92CAA"/>
    <w:rsid w:val="00E92ED0"/>
    <w:rsid w:val="00E937AB"/>
    <w:rsid w:val="00E938A3"/>
    <w:rsid w:val="00E93EB3"/>
    <w:rsid w:val="00E94336"/>
    <w:rsid w:val="00E94A8E"/>
    <w:rsid w:val="00E95205"/>
    <w:rsid w:val="00E95FF0"/>
    <w:rsid w:val="00E97E73"/>
    <w:rsid w:val="00EA0888"/>
    <w:rsid w:val="00EA1603"/>
    <w:rsid w:val="00EA19C9"/>
    <w:rsid w:val="00EA19E1"/>
    <w:rsid w:val="00EA388D"/>
    <w:rsid w:val="00EA4704"/>
    <w:rsid w:val="00EA5F1E"/>
    <w:rsid w:val="00EA7233"/>
    <w:rsid w:val="00EA7FF5"/>
    <w:rsid w:val="00EB11C5"/>
    <w:rsid w:val="00EB1286"/>
    <w:rsid w:val="00EB1A2F"/>
    <w:rsid w:val="00EB1A6C"/>
    <w:rsid w:val="00EB2BFD"/>
    <w:rsid w:val="00EB36C8"/>
    <w:rsid w:val="00EB44B9"/>
    <w:rsid w:val="00EB757E"/>
    <w:rsid w:val="00EC10F4"/>
    <w:rsid w:val="00EC1B0C"/>
    <w:rsid w:val="00EC1BDC"/>
    <w:rsid w:val="00EC2773"/>
    <w:rsid w:val="00EC279D"/>
    <w:rsid w:val="00EC3BCD"/>
    <w:rsid w:val="00EC4DA7"/>
    <w:rsid w:val="00EC6369"/>
    <w:rsid w:val="00EC6D51"/>
    <w:rsid w:val="00EC7630"/>
    <w:rsid w:val="00EC7B46"/>
    <w:rsid w:val="00ED0B55"/>
    <w:rsid w:val="00ED1B7F"/>
    <w:rsid w:val="00ED1BC3"/>
    <w:rsid w:val="00ED2C16"/>
    <w:rsid w:val="00ED43A6"/>
    <w:rsid w:val="00ED4A1E"/>
    <w:rsid w:val="00ED7877"/>
    <w:rsid w:val="00ED7A28"/>
    <w:rsid w:val="00EE015C"/>
    <w:rsid w:val="00EE3B18"/>
    <w:rsid w:val="00EE3F82"/>
    <w:rsid w:val="00EE565A"/>
    <w:rsid w:val="00EE6B9B"/>
    <w:rsid w:val="00EE744C"/>
    <w:rsid w:val="00EE7BC8"/>
    <w:rsid w:val="00EF0209"/>
    <w:rsid w:val="00EF0DA1"/>
    <w:rsid w:val="00EF0DFA"/>
    <w:rsid w:val="00EF23C6"/>
    <w:rsid w:val="00EF3164"/>
    <w:rsid w:val="00EF3673"/>
    <w:rsid w:val="00EF581B"/>
    <w:rsid w:val="00EF6D6A"/>
    <w:rsid w:val="00EF6DB8"/>
    <w:rsid w:val="00F0062F"/>
    <w:rsid w:val="00F0102D"/>
    <w:rsid w:val="00F023FD"/>
    <w:rsid w:val="00F02BFA"/>
    <w:rsid w:val="00F03BC1"/>
    <w:rsid w:val="00F03E1F"/>
    <w:rsid w:val="00F05FBB"/>
    <w:rsid w:val="00F075C9"/>
    <w:rsid w:val="00F07E2B"/>
    <w:rsid w:val="00F100B3"/>
    <w:rsid w:val="00F12573"/>
    <w:rsid w:val="00F14DBE"/>
    <w:rsid w:val="00F14DE0"/>
    <w:rsid w:val="00F15288"/>
    <w:rsid w:val="00F153BB"/>
    <w:rsid w:val="00F16DC8"/>
    <w:rsid w:val="00F1798A"/>
    <w:rsid w:val="00F210B9"/>
    <w:rsid w:val="00F21336"/>
    <w:rsid w:val="00F215DE"/>
    <w:rsid w:val="00F21C24"/>
    <w:rsid w:val="00F21C2B"/>
    <w:rsid w:val="00F2567E"/>
    <w:rsid w:val="00F25D7D"/>
    <w:rsid w:val="00F26071"/>
    <w:rsid w:val="00F2648D"/>
    <w:rsid w:val="00F2692E"/>
    <w:rsid w:val="00F272F6"/>
    <w:rsid w:val="00F2784C"/>
    <w:rsid w:val="00F2790E"/>
    <w:rsid w:val="00F27C77"/>
    <w:rsid w:val="00F313B6"/>
    <w:rsid w:val="00F319C1"/>
    <w:rsid w:val="00F319F1"/>
    <w:rsid w:val="00F31A8C"/>
    <w:rsid w:val="00F32263"/>
    <w:rsid w:val="00F366F2"/>
    <w:rsid w:val="00F370E9"/>
    <w:rsid w:val="00F37170"/>
    <w:rsid w:val="00F37910"/>
    <w:rsid w:val="00F409A5"/>
    <w:rsid w:val="00F4156D"/>
    <w:rsid w:val="00F41E14"/>
    <w:rsid w:val="00F44F4F"/>
    <w:rsid w:val="00F44FE8"/>
    <w:rsid w:val="00F45E56"/>
    <w:rsid w:val="00F46043"/>
    <w:rsid w:val="00F470C4"/>
    <w:rsid w:val="00F472A2"/>
    <w:rsid w:val="00F47E6B"/>
    <w:rsid w:val="00F5080D"/>
    <w:rsid w:val="00F514CA"/>
    <w:rsid w:val="00F515FA"/>
    <w:rsid w:val="00F52538"/>
    <w:rsid w:val="00F53D5C"/>
    <w:rsid w:val="00F54B70"/>
    <w:rsid w:val="00F572D9"/>
    <w:rsid w:val="00F57AA9"/>
    <w:rsid w:val="00F57CC4"/>
    <w:rsid w:val="00F6000A"/>
    <w:rsid w:val="00F60DF5"/>
    <w:rsid w:val="00F613F0"/>
    <w:rsid w:val="00F627C6"/>
    <w:rsid w:val="00F635C6"/>
    <w:rsid w:val="00F63A3F"/>
    <w:rsid w:val="00F656AB"/>
    <w:rsid w:val="00F6636B"/>
    <w:rsid w:val="00F66628"/>
    <w:rsid w:val="00F6793A"/>
    <w:rsid w:val="00F67A19"/>
    <w:rsid w:val="00F67A8A"/>
    <w:rsid w:val="00F70964"/>
    <w:rsid w:val="00F70E1D"/>
    <w:rsid w:val="00F7186A"/>
    <w:rsid w:val="00F73B3D"/>
    <w:rsid w:val="00F74A76"/>
    <w:rsid w:val="00F75DC9"/>
    <w:rsid w:val="00F77960"/>
    <w:rsid w:val="00F808E7"/>
    <w:rsid w:val="00F81547"/>
    <w:rsid w:val="00F8313C"/>
    <w:rsid w:val="00F838D3"/>
    <w:rsid w:val="00F8594A"/>
    <w:rsid w:val="00F85C7A"/>
    <w:rsid w:val="00F91094"/>
    <w:rsid w:val="00F914A8"/>
    <w:rsid w:val="00F91CA7"/>
    <w:rsid w:val="00F923BB"/>
    <w:rsid w:val="00F92B7F"/>
    <w:rsid w:val="00F92CCE"/>
    <w:rsid w:val="00F93C55"/>
    <w:rsid w:val="00F95987"/>
    <w:rsid w:val="00FA019B"/>
    <w:rsid w:val="00FA1A57"/>
    <w:rsid w:val="00FA3DF0"/>
    <w:rsid w:val="00FA44A6"/>
    <w:rsid w:val="00FA463E"/>
    <w:rsid w:val="00FA50A6"/>
    <w:rsid w:val="00FA6739"/>
    <w:rsid w:val="00FB12AA"/>
    <w:rsid w:val="00FB228F"/>
    <w:rsid w:val="00FB2691"/>
    <w:rsid w:val="00FB27B8"/>
    <w:rsid w:val="00FB2EE1"/>
    <w:rsid w:val="00FB2F96"/>
    <w:rsid w:val="00FB2FFF"/>
    <w:rsid w:val="00FB3033"/>
    <w:rsid w:val="00FB3ABF"/>
    <w:rsid w:val="00FB4004"/>
    <w:rsid w:val="00FB4066"/>
    <w:rsid w:val="00FB5156"/>
    <w:rsid w:val="00FB5C6D"/>
    <w:rsid w:val="00FB7801"/>
    <w:rsid w:val="00FB788D"/>
    <w:rsid w:val="00FB7E8E"/>
    <w:rsid w:val="00FC3F31"/>
    <w:rsid w:val="00FC4040"/>
    <w:rsid w:val="00FC4410"/>
    <w:rsid w:val="00FC45F4"/>
    <w:rsid w:val="00FC6132"/>
    <w:rsid w:val="00FC649C"/>
    <w:rsid w:val="00FC682E"/>
    <w:rsid w:val="00FC6AFC"/>
    <w:rsid w:val="00FC7402"/>
    <w:rsid w:val="00FC7D1E"/>
    <w:rsid w:val="00FD0BA6"/>
    <w:rsid w:val="00FD1B7A"/>
    <w:rsid w:val="00FD30CA"/>
    <w:rsid w:val="00FD4A98"/>
    <w:rsid w:val="00FD7097"/>
    <w:rsid w:val="00FE03DA"/>
    <w:rsid w:val="00FE03E8"/>
    <w:rsid w:val="00FE0454"/>
    <w:rsid w:val="00FE1294"/>
    <w:rsid w:val="00FE6F00"/>
    <w:rsid w:val="00FF0A79"/>
    <w:rsid w:val="00FF1927"/>
    <w:rsid w:val="00FF2F78"/>
    <w:rsid w:val="00FF38A8"/>
    <w:rsid w:val="00FF3F69"/>
    <w:rsid w:val="00FF4EB7"/>
    <w:rsid w:val="00FF5730"/>
    <w:rsid w:val="00FF5917"/>
    <w:rsid w:val="00FF609B"/>
    <w:rsid w:val="00FF69FD"/>
    <w:rsid w:val="00FF73E2"/>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F1BE36"/>
  <w15:docId w15:val="{FF9D7F4C-0FED-4D9E-B115-D897416B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3A7"/>
    <w:pPr>
      <w:spacing w:after="200" w:line="276" w:lineRule="auto"/>
    </w:pPr>
    <w:rPr>
      <w:sz w:val="22"/>
      <w:szCs w:val="22"/>
      <w:lang w:eastAsia="zh-CN"/>
    </w:rPr>
  </w:style>
  <w:style w:type="paragraph" w:styleId="Heading1">
    <w:name w:val="heading 1"/>
    <w:basedOn w:val="BackmatterHead"/>
    <w:link w:val="Heading1Char"/>
    <w:uiPriority w:val="9"/>
    <w:qFormat/>
    <w:locked/>
    <w:rsid w:val="00094562"/>
    <w:pPr>
      <w:outlineLvl w:val="0"/>
    </w:pPr>
    <w:rP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562"/>
    <w:rPr>
      <w:rFonts w:asciiTheme="majorHAnsi" w:hAnsiTheme="majorHAnsi"/>
      <w:sz w:val="52"/>
      <w:szCs w:val="36"/>
      <w:lang w:eastAsia="zh-CN"/>
    </w:rPr>
  </w:style>
  <w:style w:type="table" w:styleId="TableGrid">
    <w:name w:val="Table Grid"/>
    <w:basedOn w:val="TableNormal"/>
    <w:uiPriority w:val="5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65084B"/>
    <w:rPr>
      <w:sz w:val="22"/>
      <w:szCs w:val="22"/>
    </w:rPr>
  </w:style>
  <w:style w:type="character" w:customStyle="1" w:styleId="NoSpacingChar">
    <w:name w:val="No Spacing Char"/>
    <w:basedOn w:val="DefaultParagraphFont"/>
    <w:link w:val="NoSpacing"/>
    <w:uiPriority w:val="1"/>
    <w:rsid w:val="0065084B"/>
    <w:rPr>
      <w:sz w:val="22"/>
      <w:szCs w:val="22"/>
      <w:lang w:val="en-US" w:eastAsia="en-US" w:bidi="ar-SA"/>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character" w:styleId="Hyperlink">
    <w:name w:val="Hyperlink"/>
    <w:basedOn w:val="DefaultParagraphFont"/>
    <w:uiPriority w:val="99"/>
    <w:unhideWhenUsed/>
    <w:rsid w:val="00910F26"/>
    <w:rPr>
      <w:rFonts w:ascii="Cambria" w:hAnsi="Cambria"/>
      <w:color w:val="0000FF" w:themeColor="hyperlink"/>
      <w:sz w:val="22"/>
      <w:u w:val="single"/>
    </w:rPr>
  </w:style>
  <w:style w:type="character" w:customStyle="1" w:styleId="apple-converted-space">
    <w:name w:val="apple-converted-space"/>
    <w:basedOn w:val="DefaultParagraphFont"/>
    <w:rsid w:val="00566FF6"/>
  </w:style>
  <w:style w:type="paragraph" w:customStyle="1" w:styleId="xmsonormal">
    <w:name w:val="x_msonormal"/>
    <w:basedOn w:val="Normal"/>
    <w:rsid w:val="00D711BD"/>
    <w:pPr>
      <w:spacing w:before="100" w:beforeAutospacing="1" w:after="100" w:afterAutospacing="1" w:line="240" w:lineRule="auto"/>
    </w:pPr>
    <w:rPr>
      <w:rFonts w:ascii="Times New Roman" w:hAnsi="Times New Roman"/>
      <w:sz w:val="24"/>
      <w:szCs w:val="24"/>
      <w:lang w:eastAsia="en-US"/>
    </w:rPr>
  </w:style>
  <w:style w:type="character" w:customStyle="1" w:styleId="hd">
    <w:name w:val="hd"/>
    <w:basedOn w:val="DefaultParagraphFont"/>
    <w:rsid w:val="009F0FBE"/>
  </w:style>
  <w:style w:type="character" w:customStyle="1" w:styleId="bd">
    <w:name w:val="bd"/>
    <w:basedOn w:val="DefaultParagraphFont"/>
    <w:rsid w:val="009F0FBE"/>
  </w:style>
  <w:style w:type="character" w:customStyle="1" w:styleId="-code">
    <w:name w:val="-code"/>
    <w:basedOn w:val="DefaultParagraphFont"/>
    <w:rsid w:val="009F0FBE"/>
  </w:style>
  <w:style w:type="character" w:customStyle="1" w:styleId="-triad">
    <w:name w:val="-triad"/>
    <w:basedOn w:val="DefaultParagraphFont"/>
    <w:rsid w:val="009F0FBE"/>
  </w:style>
  <w:style w:type="character" w:customStyle="1" w:styleId="-statement">
    <w:name w:val="-statement"/>
    <w:basedOn w:val="DefaultParagraphFont"/>
    <w:rsid w:val="009F0FBE"/>
  </w:style>
  <w:style w:type="paragraph" w:customStyle="1" w:styleId="xtablebody">
    <w:name w:val="x_tablebody"/>
    <w:basedOn w:val="Normal"/>
    <w:rsid w:val="009F0FBE"/>
    <w:pPr>
      <w:spacing w:before="100" w:beforeAutospacing="1" w:after="100" w:afterAutospacing="1" w:line="240" w:lineRule="auto"/>
    </w:pPr>
    <w:rPr>
      <w:rFonts w:ascii="Times New Roman" w:hAnsi="Times New Roman"/>
      <w:sz w:val="24"/>
      <w:szCs w:val="24"/>
      <w:lang w:eastAsia="en-US"/>
    </w:rPr>
  </w:style>
  <w:style w:type="paragraph" w:customStyle="1" w:styleId="Prrafodelista">
    <w:name w:val="Párrafo de lista"/>
    <w:basedOn w:val="Normal"/>
    <w:qFormat/>
    <w:rsid w:val="009F0FBE"/>
    <w:pPr>
      <w:spacing w:after="0" w:line="240" w:lineRule="auto"/>
      <w:ind w:left="720"/>
      <w:contextualSpacing/>
    </w:pPr>
    <w:rPr>
      <w:sz w:val="24"/>
      <w:szCs w:val="24"/>
      <w:lang w:eastAsia="en-US" w:bidi="en-US"/>
    </w:rPr>
  </w:style>
  <w:style w:type="character" w:customStyle="1" w:styleId="statement-text">
    <w:name w:val="statement-text"/>
    <w:basedOn w:val="DefaultParagraphFont"/>
    <w:rsid w:val="009F0FBE"/>
  </w:style>
  <w:style w:type="character" w:customStyle="1" w:styleId="statement-notation">
    <w:name w:val="statement-notation"/>
    <w:basedOn w:val="DefaultParagraphFont"/>
    <w:rsid w:val="009F0FBE"/>
  </w:style>
  <w:style w:type="character" w:customStyle="1" w:styleId="statement-identifier">
    <w:name w:val="statement-identifier"/>
    <w:basedOn w:val="DefaultParagraphFont"/>
    <w:rsid w:val="009F0FBE"/>
  </w:style>
  <w:style w:type="character" w:styleId="FollowedHyperlink">
    <w:name w:val="FollowedHyperlink"/>
    <w:basedOn w:val="DefaultParagraphFont"/>
    <w:uiPriority w:val="99"/>
    <w:semiHidden/>
    <w:unhideWhenUsed/>
    <w:rsid w:val="009F0FBE"/>
    <w:rPr>
      <w:color w:val="800080" w:themeColor="followedHyperlink"/>
      <w:u w:val="single"/>
    </w:rPr>
  </w:style>
  <w:style w:type="character" w:customStyle="1" w:styleId="watch-title">
    <w:name w:val="watch-title"/>
    <w:basedOn w:val="DefaultParagraphFont"/>
    <w:rsid w:val="009F0FBE"/>
  </w:style>
  <w:style w:type="paragraph" w:customStyle="1" w:styleId="Normal1">
    <w:name w:val="Normal1"/>
    <w:rsid w:val="00211400"/>
    <w:pPr>
      <w:spacing w:line="276" w:lineRule="auto"/>
    </w:pPr>
    <w:rPr>
      <w:rFonts w:ascii="Arial" w:eastAsia="Arial" w:hAnsi="Arial" w:cs="Arial"/>
      <w:color w:val="000000"/>
      <w:sz w:val="22"/>
      <w:szCs w:val="22"/>
    </w:rPr>
  </w:style>
  <w:style w:type="table" w:customStyle="1" w:styleId="TableGrid1">
    <w:name w:val="Table Grid1"/>
    <w:basedOn w:val="TableNormal"/>
    <w:next w:val="TableGrid"/>
    <w:uiPriority w:val="39"/>
    <w:rsid w:val="0076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6621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35AA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
    <w:name w:val="color"/>
    <w:basedOn w:val="DefaultParagraphFont"/>
    <w:rsid w:val="008D772D"/>
  </w:style>
  <w:style w:type="paragraph" w:styleId="Title">
    <w:name w:val="Title"/>
    <w:basedOn w:val="NoSpacing"/>
    <w:next w:val="Normal"/>
    <w:link w:val="TitleChar"/>
    <w:qFormat/>
    <w:locked/>
    <w:rsid w:val="00094562"/>
    <w:pPr>
      <w:jc w:val="center"/>
    </w:pPr>
    <w:rPr>
      <w:rFonts w:ascii="Cambria" w:hAnsi="Cambria"/>
      <w:sz w:val="80"/>
      <w:szCs w:val="80"/>
    </w:rPr>
  </w:style>
  <w:style w:type="character" w:customStyle="1" w:styleId="TitleChar">
    <w:name w:val="Title Char"/>
    <w:basedOn w:val="DefaultParagraphFont"/>
    <w:link w:val="Title"/>
    <w:rsid w:val="00094562"/>
    <w:rPr>
      <w:rFonts w:ascii="Cambria" w:hAnsi="Cambria"/>
      <w:sz w:val="80"/>
      <w:szCs w:val="80"/>
    </w:rPr>
  </w:style>
  <w:style w:type="paragraph" w:customStyle="1" w:styleId="UDLbullet">
    <w:name w:val="UDL bullet"/>
    <w:basedOn w:val="ListParagraph"/>
    <w:qFormat/>
    <w:rsid w:val="00955531"/>
    <w:pPr>
      <w:shd w:val="clear" w:color="auto" w:fill="F2F2F2" w:themeFill="background1" w:themeFillShade="F2"/>
      <w:spacing w:before="120" w:after="120" w:line="240" w:lineRule="auto"/>
      <w:ind w:left="1080" w:right="1080"/>
      <w:contextualSpacing w:val="0"/>
    </w:pPr>
    <w:rPr>
      <w:rFonts w:asciiTheme="majorHAnsi" w:eastAsiaTheme="minorHAnsi" w:hAnsiTheme="majorHAnsi" w:cstheme="minorHAnsi"/>
      <w:szCs w:val="24"/>
    </w:rPr>
  </w:style>
  <w:style w:type="paragraph" w:styleId="ListNumber">
    <w:name w:val="List Number"/>
    <w:basedOn w:val="ListParagraph"/>
    <w:uiPriority w:val="99"/>
    <w:unhideWhenUsed/>
    <w:rsid w:val="00AA05F4"/>
    <w:pPr>
      <w:numPr>
        <w:numId w:val="188"/>
      </w:numPr>
      <w:spacing w:after="0" w:line="240" w:lineRule="auto"/>
      <w:ind w:left="360"/>
    </w:pPr>
    <w:rPr>
      <w:rFonts w:asciiTheme="majorHAnsi" w:eastAsiaTheme="minorHAnsi" w:hAnsiTheme="majorHAnsi" w:cstheme="minorHAnsi"/>
      <w:sz w:val="24"/>
      <w:szCs w:val="24"/>
    </w:rPr>
  </w:style>
  <w:style w:type="paragraph" w:styleId="ListNumber2">
    <w:name w:val="List Number 2"/>
    <w:basedOn w:val="ListNumber"/>
    <w:uiPriority w:val="99"/>
    <w:unhideWhenUsed/>
    <w:rsid w:val="00FB4004"/>
    <w:pPr>
      <w:numPr>
        <w:ilvl w:val="1"/>
      </w:numPr>
      <w:ind w:left="726"/>
    </w:pPr>
  </w:style>
  <w:style w:type="paragraph" w:styleId="ListBullet">
    <w:name w:val="List Bullet"/>
    <w:basedOn w:val="ListParagraph"/>
    <w:uiPriority w:val="99"/>
    <w:unhideWhenUsed/>
    <w:rsid w:val="00AA05F4"/>
    <w:pPr>
      <w:numPr>
        <w:numId w:val="13"/>
      </w:numPr>
      <w:spacing w:after="0" w:line="240" w:lineRule="auto"/>
    </w:pPr>
    <w:rPr>
      <w:rFonts w:asciiTheme="majorHAnsi" w:eastAsiaTheme="minorHAnsi" w:hAnsiTheme="majorHAnsi" w:cs="Arial"/>
      <w:sz w:val="24"/>
      <w:szCs w:val="24"/>
    </w:rPr>
  </w:style>
  <w:style w:type="paragraph" w:styleId="ListNumber3">
    <w:name w:val="List Number 3"/>
    <w:basedOn w:val="ListParagraph"/>
    <w:uiPriority w:val="99"/>
    <w:unhideWhenUsed/>
    <w:rsid w:val="001527A6"/>
    <w:pPr>
      <w:numPr>
        <w:ilvl w:val="3"/>
        <w:numId w:val="188"/>
      </w:numPr>
      <w:tabs>
        <w:tab w:val="left" w:pos="720"/>
      </w:tabs>
      <w:spacing w:after="0" w:line="240" w:lineRule="auto"/>
      <w:ind w:left="1080"/>
    </w:pPr>
    <w:rPr>
      <w:rFonts w:asciiTheme="majorHAnsi" w:eastAsiaTheme="minorHAnsi" w:hAnsiTheme="majorHAnsi" w:cstheme="minorHAnsi"/>
      <w:sz w:val="24"/>
      <w:szCs w:val="24"/>
    </w:rPr>
  </w:style>
  <w:style w:type="paragraph" w:customStyle="1" w:styleId="LessonResourceshead">
    <w:name w:val="Lesson Resources head"/>
    <w:basedOn w:val="Normal"/>
    <w:qFormat/>
    <w:rsid w:val="00B34697"/>
    <w:pPr>
      <w:spacing w:after="240" w:line="240" w:lineRule="auto"/>
      <w:jc w:val="center"/>
    </w:pPr>
    <w:rPr>
      <w:rFonts w:asciiTheme="majorHAnsi" w:hAnsiTheme="majorHAnsi"/>
      <w:sz w:val="44"/>
      <w:szCs w:val="36"/>
    </w:rPr>
  </w:style>
  <w:style w:type="paragraph" w:customStyle="1" w:styleId="LessonResourcessubhead">
    <w:name w:val="Lesson Resources subhead"/>
    <w:basedOn w:val="Normal"/>
    <w:qFormat/>
    <w:rsid w:val="000A3B57"/>
    <w:pPr>
      <w:spacing w:after="240" w:line="240" w:lineRule="auto"/>
    </w:pPr>
    <w:rPr>
      <w:rFonts w:asciiTheme="majorHAnsi" w:hAnsiTheme="majorHAnsi"/>
      <w:b/>
      <w:sz w:val="28"/>
      <w:szCs w:val="28"/>
    </w:rPr>
  </w:style>
  <w:style w:type="paragraph" w:styleId="ListBullet3">
    <w:name w:val="List Bullet 3"/>
    <w:basedOn w:val="Normal"/>
    <w:uiPriority w:val="99"/>
    <w:unhideWhenUsed/>
    <w:rsid w:val="000312F5"/>
    <w:pPr>
      <w:numPr>
        <w:numId w:val="250"/>
      </w:numPr>
      <w:contextualSpacing/>
    </w:pPr>
  </w:style>
  <w:style w:type="paragraph" w:customStyle="1" w:styleId="LessonNumber">
    <w:name w:val="Lesson Number"/>
    <w:basedOn w:val="Normal"/>
    <w:qFormat/>
    <w:rsid w:val="00F67A19"/>
    <w:pPr>
      <w:spacing w:after="0" w:line="240" w:lineRule="auto"/>
    </w:pPr>
    <w:rPr>
      <w:rFonts w:asciiTheme="majorHAnsi" w:eastAsiaTheme="minorHAnsi" w:hAnsiTheme="majorHAnsi" w:cstheme="minorBidi"/>
      <w:b/>
      <w:sz w:val="24"/>
      <w:szCs w:val="24"/>
    </w:rPr>
  </w:style>
  <w:style w:type="paragraph" w:styleId="TOC1">
    <w:name w:val="toc 1"/>
    <w:basedOn w:val="Normal"/>
    <w:next w:val="Normal"/>
    <w:autoRedefine/>
    <w:uiPriority w:val="39"/>
    <w:locked/>
    <w:rsid w:val="00F67A19"/>
    <w:pPr>
      <w:spacing w:after="0" w:line="240" w:lineRule="auto"/>
    </w:pPr>
    <w:rPr>
      <w:rFonts w:ascii="Cambria" w:hAnsi="Cambria"/>
      <w:sz w:val="28"/>
    </w:rPr>
  </w:style>
  <w:style w:type="paragraph" w:customStyle="1" w:styleId="BackmatterHead">
    <w:name w:val="Backmatter Head"/>
    <w:basedOn w:val="LessonResourceshead"/>
    <w:rsid w:val="00F67A19"/>
  </w:style>
  <w:style w:type="character" w:styleId="UnresolvedMention">
    <w:name w:val="Unresolved Mention"/>
    <w:basedOn w:val="DefaultParagraphFont"/>
    <w:uiPriority w:val="99"/>
    <w:semiHidden/>
    <w:unhideWhenUsed/>
    <w:rsid w:val="00FC7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393">
      <w:bodyDiv w:val="1"/>
      <w:marLeft w:val="0"/>
      <w:marRight w:val="0"/>
      <w:marTop w:val="0"/>
      <w:marBottom w:val="0"/>
      <w:divBdr>
        <w:top w:val="none" w:sz="0" w:space="0" w:color="auto"/>
        <w:left w:val="none" w:sz="0" w:space="0" w:color="auto"/>
        <w:bottom w:val="none" w:sz="0" w:space="0" w:color="auto"/>
        <w:right w:val="none" w:sz="0" w:space="0" w:color="auto"/>
      </w:divBdr>
    </w:div>
    <w:div w:id="2517160">
      <w:bodyDiv w:val="1"/>
      <w:marLeft w:val="0"/>
      <w:marRight w:val="0"/>
      <w:marTop w:val="0"/>
      <w:marBottom w:val="0"/>
      <w:divBdr>
        <w:top w:val="none" w:sz="0" w:space="0" w:color="auto"/>
        <w:left w:val="none" w:sz="0" w:space="0" w:color="auto"/>
        <w:bottom w:val="none" w:sz="0" w:space="0" w:color="auto"/>
        <w:right w:val="none" w:sz="0" w:space="0" w:color="auto"/>
      </w:divBdr>
    </w:div>
    <w:div w:id="9071723">
      <w:bodyDiv w:val="1"/>
      <w:marLeft w:val="0"/>
      <w:marRight w:val="0"/>
      <w:marTop w:val="0"/>
      <w:marBottom w:val="0"/>
      <w:divBdr>
        <w:top w:val="none" w:sz="0" w:space="0" w:color="auto"/>
        <w:left w:val="none" w:sz="0" w:space="0" w:color="auto"/>
        <w:bottom w:val="none" w:sz="0" w:space="0" w:color="auto"/>
        <w:right w:val="none" w:sz="0" w:space="0" w:color="auto"/>
      </w:divBdr>
    </w:div>
    <w:div w:id="9569345">
      <w:bodyDiv w:val="1"/>
      <w:marLeft w:val="0"/>
      <w:marRight w:val="0"/>
      <w:marTop w:val="0"/>
      <w:marBottom w:val="0"/>
      <w:divBdr>
        <w:top w:val="none" w:sz="0" w:space="0" w:color="auto"/>
        <w:left w:val="none" w:sz="0" w:space="0" w:color="auto"/>
        <w:bottom w:val="none" w:sz="0" w:space="0" w:color="auto"/>
        <w:right w:val="none" w:sz="0" w:space="0" w:color="auto"/>
      </w:divBdr>
    </w:div>
    <w:div w:id="15936232">
      <w:bodyDiv w:val="1"/>
      <w:marLeft w:val="0"/>
      <w:marRight w:val="0"/>
      <w:marTop w:val="0"/>
      <w:marBottom w:val="0"/>
      <w:divBdr>
        <w:top w:val="none" w:sz="0" w:space="0" w:color="auto"/>
        <w:left w:val="none" w:sz="0" w:space="0" w:color="auto"/>
        <w:bottom w:val="none" w:sz="0" w:space="0" w:color="auto"/>
        <w:right w:val="none" w:sz="0" w:space="0" w:color="auto"/>
      </w:divBdr>
    </w:div>
    <w:div w:id="16515878">
      <w:bodyDiv w:val="1"/>
      <w:marLeft w:val="0"/>
      <w:marRight w:val="0"/>
      <w:marTop w:val="0"/>
      <w:marBottom w:val="0"/>
      <w:divBdr>
        <w:top w:val="none" w:sz="0" w:space="0" w:color="auto"/>
        <w:left w:val="none" w:sz="0" w:space="0" w:color="auto"/>
        <w:bottom w:val="none" w:sz="0" w:space="0" w:color="auto"/>
        <w:right w:val="none" w:sz="0" w:space="0" w:color="auto"/>
      </w:divBdr>
    </w:div>
    <w:div w:id="17242129">
      <w:bodyDiv w:val="1"/>
      <w:marLeft w:val="0"/>
      <w:marRight w:val="0"/>
      <w:marTop w:val="0"/>
      <w:marBottom w:val="0"/>
      <w:divBdr>
        <w:top w:val="none" w:sz="0" w:space="0" w:color="auto"/>
        <w:left w:val="none" w:sz="0" w:space="0" w:color="auto"/>
        <w:bottom w:val="none" w:sz="0" w:space="0" w:color="auto"/>
        <w:right w:val="none" w:sz="0" w:space="0" w:color="auto"/>
      </w:divBdr>
    </w:div>
    <w:div w:id="24723193">
      <w:bodyDiv w:val="1"/>
      <w:marLeft w:val="0"/>
      <w:marRight w:val="0"/>
      <w:marTop w:val="0"/>
      <w:marBottom w:val="0"/>
      <w:divBdr>
        <w:top w:val="none" w:sz="0" w:space="0" w:color="auto"/>
        <w:left w:val="none" w:sz="0" w:space="0" w:color="auto"/>
        <w:bottom w:val="none" w:sz="0" w:space="0" w:color="auto"/>
        <w:right w:val="none" w:sz="0" w:space="0" w:color="auto"/>
      </w:divBdr>
    </w:div>
    <w:div w:id="25299927">
      <w:bodyDiv w:val="1"/>
      <w:marLeft w:val="0"/>
      <w:marRight w:val="0"/>
      <w:marTop w:val="0"/>
      <w:marBottom w:val="0"/>
      <w:divBdr>
        <w:top w:val="none" w:sz="0" w:space="0" w:color="auto"/>
        <w:left w:val="none" w:sz="0" w:space="0" w:color="auto"/>
        <w:bottom w:val="none" w:sz="0" w:space="0" w:color="auto"/>
        <w:right w:val="none" w:sz="0" w:space="0" w:color="auto"/>
      </w:divBdr>
    </w:div>
    <w:div w:id="33384404">
      <w:bodyDiv w:val="1"/>
      <w:marLeft w:val="0"/>
      <w:marRight w:val="0"/>
      <w:marTop w:val="0"/>
      <w:marBottom w:val="0"/>
      <w:divBdr>
        <w:top w:val="none" w:sz="0" w:space="0" w:color="auto"/>
        <w:left w:val="none" w:sz="0" w:space="0" w:color="auto"/>
        <w:bottom w:val="none" w:sz="0" w:space="0" w:color="auto"/>
        <w:right w:val="none" w:sz="0" w:space="0" w:color="auto"/>
      </w:divBdr>
    </w:div>
    <w:div w:id="34088198">
      <w:bodyDiv w:val="1"/>
      <w:marLeft w:val="0"/>
      <w:marRight w:val="0"/>
      <w:marTop w:val="0"/>
      <w:marBottom w:val="0"/>
      <w:divBdr>
        <w:top w:val="none" w:sz="0" w:space="0" w:color="auto"/>
        <w:left w:val="none" w:sz="0" w:space="0" w:color="auto"/>
        <w:bottom w:val="none" w:sz="0" w:space="0" w:color="auto"/>
        <w:right w:val="none" w:sz="0" w:space="0" w:color="auto"/>
      </w:divBdr>
      <w:divsChild>
        <w:div w:id="847216018">
          <w:marLeft w:val="0"/>
          <w:marRight w:val="0"/>
          <w:marTop w:val="0"/>
          <w:marBottom w:val="0"/>
          <w:divBdr>
            <w:top w:val="none" w:sz="0" w:space="0" w:color="auto"/>
            <w:left w:val="none" w:sz="0" w:space="0" w:color="auto"/>
            <w:bottom w:val="none" w:sz="0" w:space="0" w:color="auto"/>
            <w:right w:val="none" w:sz="0" w:space="0" w:color="auto"/>
          </w:divBdr>
        </w:div>
        <w:div w:id="1046368747">
          <w:marLeft w:val="0"/>
          <w:marRight w:val="0"/>
          <w:marTop w:val="0"/>
          <w:marBottom w:val="0"/>
          <w:divBdr>
            <w:top w:val="none" w:sz="0" w:space="0" w:color="auto"/>
            <w:left w:val="none" w:sz="0" w:space="0" w:color="auto"/>
            <w:bottom w:val="none" w:sz="0" w:space="0" w:color="auto"/>
            <w:right w:val="none" w:sz="0" w:space="0" w:color="auto"/>
          </w:divBdr>
        </w:div>
        <w:div w:id="1627197453">
          <w:marLeft w:val="0"/>
          <w:marRight w:val="0"/>
          <w:marTop w:val="0"/>
          <w:marBottom w:val="0"/>
          <w:divBdr>
            <w:top w:val="none" w:sz="0" w:space="0" w:color="auto"/>
            <w:left w:val="none" w:sz="0" w:space="0" w:color="auto"/>
            <w:bottom w:val="none" w:sz="0" w:space="0" w:color="auto"/>
            <w:right w:val="none" w:sz="0" w:space="0" w:color="auto"/>
          </w:divBdr>
        </w:div>
        <w:div w:id="1694960643">
          <w:marLeft w:val="0"/>
          <w:marRight w:val="0"/>
          <w:marTop w:val="0"/>
          <w:marBottom w:val="0"/>
          <w:divBdr>
            <w:top w:val="none" w:sz="0" w:space="0" w:color="auto"/>
            <w:left w:val="none" w:sz="0" w:space="0" w:color="auto"/>
            <w:bottom w:val="none" w:sz="0" w:space="0" w:color="auto"/>
            <w:right w:val="none" w:sz="0" w:space="0" w:color="auto"/>
          </w:divBdr>
        </w:div>
        <w:div w:id="1767118448">
          <w:marLeft w:val="0"/>
          <w:marRight w:val="0"/>
          <w:marTop w:val="0"/>
          <w:marBottom w:val="0"/>
          <w:divBdr>
            <w:top w:val="none" w:sz="0" w:space="0" w:color="auto"/>
            <w:left w:val="none" w:sz="0" w:space="0" w:color="auto"/>
            <w:bottom w:val="none" w:sz="0" w:space="0" w:color="auto"/>
            <w:right w:val="none" w:sz="0" w:space="0" w:color="auto"/>
          </w:divBdr>
        </w:div>
      </w:divsChild>
    </w:div>
    <w:div w:id="37974178">
      <w:bodyDiv w:val="1"/>
      <w:marLeft w:val="0"/>
      <w:marRight w:val="0"/>
      <w:marTop w:val="0"/>
      <w:marBottom w:val="0"/>
      <w:divBdr>
        <w:top w:val="none" w:sz="0" w:space="0" w:color="auto"/>
        <w:left w:val="none" w:sz="0" w:space="0" w:color="auto"/>
        <w:bottom w:val="none" w:sz="0" w:space="0" w:color="auto"/>
        <w:right w:val="none" w:sz="0" w:space="0" w:color="auto"/>
      </w:divBdr>
    </w:div>
    <w:div w:id="43529674">
      <w:bodyDiv w:val="1"/>
      <w:marLeft w:val="0"/>
      <w:marRight w:val="0"/>
      <w:marTop w:val="0"/>
      <w:marBottom w:val="0"/>
      <w:divBdr>
        <w:top w:val="none" w:sz="0" w:space="0" w:color="auto"/>
        <w:left w:val="none" w:sz="0" w:space="0" w:color="auto"/>
        <w:bottom w:val="none" w:sz="0" w:space="0" w:color="auto"/>
        <w:right w:val="none" w:sz="0" w:space="0" w:color="auto"/>
      </w:divBdr>
    </w:div>
    <w:div w:id="44720129">
      <w:bodyDiv w:val="1"/>
      <w:marLeft w:val="0"/>
      <w:marRight w:val="0"/>
      <w:marTop w:val="0"/>
      <w:marBottom w:val="0"/>
      <w:divBdr>
        <w:top w:val="none" w:sz="0" w:space="0" w:color="auto"/>
        <w:left w:val="none" w:sz="0" w:space="0" w:color="auto"/>
        <w:bottom w:val="none" w:sz="0" w:space="0" w:color="auto"/>
        <w:right w:val="none" w:sz="0" w:space="0" w:color="auto"/>
      </w:divBdr>
    </w:div>
    <w:div w:id="45644154">
      <w:bodyDiv w:val="1"/>
      <w:marLeft w:val="0"/>
      <w:marRight w:val="0"/>
      <w:marTop w:val="0"/>
      <w:marBottom w:val="0"/>
      <w:divBdr>
        <w:top w:val="none" w:sz="0" w:space="0" w:color="auto"/>
        <w:left w:val="none" w:sz="0" w:space="0" w:color="auto"/>
        <w:bottom w:val="none" w:sz="0" w:space="0" w:color="auto"/>
        <w:right w:val="none" w:sz="0" w:space="0" w:color="auto"/>
      </w:divBdr>
    </w:div>
    <w:div w:id="48497458">
      <w:bodyDiv w:val="1"/>
      <w:marLeft w:val="0"/>
      <w:marRight w:val="0"/>
      <w:marTop w:val="0"/>
      <w:marBottom w:val="0"/>
      <w:divBdr>
        <w:top w:val="none" w:sz="0" w:space="0" w:color="auto"/>
        <w:left w:val="none" w:sz="0" w:space="0" w:color="auto"/>
        <w:bottom w:val="none" w:sz="0" w:space="0" w:color="auto"/>
        <w:right w:val="none" w:sz="0" w:space="0" w:color="auto"/>
      </w:divBdr>
    </w:div>
    <w:div w:id="50858538">
      <w:bodyDiv w:val="1"/>
      <w:marLeft w:val="0"/>
      <w:marRight w:val="0"/>
      <w:marTop w:val="0"/>
      <w:marBottom w:val="0"/>
      <w:divBdr>
        <w:top w:val="none" w:sz="0" w:space="0" w:color="auto"/>
        <w:left w:val="none" w:sz="0" w:space="0" w:color="auto"/>
        <w:bottom w:val="none" w:sz="0" w:space="0" w:color="auto"/>
        <w:right w:val="none" w:sz="0" w:space="0" w:color="auto"/>
      </w:divBdr>
    </w:div>
    <w:div w:id="54090253">
      <w:bodyDiv w:val="1"/>
      <w:marLeft w:val="0"/>
      <w:marRight w:val="0"/>
      <w:marTop w:val="0"/>
      <w:marBottom w:val="0"/>
      <w:divBdr>
        <w:top w:val="none" w:sz="0" w:space="0" w:color="auto"/>
        <w:left w:val="none" w:sz="0" w:space="0" w:color="auto"/>
        <w:bottom w:val="none" w:sz="0" w:space="0" w:color="auto"/>
        <w:right w:val="none" w:sz="0" w:space="0" w:color="auto"/>
      </w:divBdr>
    </w:div>
    <w:div w:id="57900281">
      <w:bodyDiv w:val="1"/>
      <w:marLeft w:val="0"/>
      <w:marRight w:val="0"/>
      <w:marTop w:val="0"/>
      <w:marBottom w:val="0"/>
      <w:divBdr>
        <w:top w:val="none" w:sz="0" w:space="0" w:color="auto"/>
        <w:left w:val="none" w:sz="0" w:space="0" w:color="auto"/>
        <w:bottom w:val="none" w:sz="0" w:space="0" w:color="auto"/>
        <w:right w:val="none" w:sz="0" w:space="0" w:color="auto"/>
      </w:divBdr>
    </w:div>
    <w:div w:id="63377375">
      <w:bodyDiv w:val="1"/>
      <w:marLeft w:val="0"/>
      <w:marRight w:val="0"/>
      <w:marTop w:val="0"/>
      <w:marBottom w:val="0"/>
      <w:divBdr>
        <w:top w:val="none" w:sz="0" w:space="0" w:color="auto"/>
        <w:left w:val="none" w:sz="0" w:space="0" w:color="auto"/>
        <w:bottom w:val="none" w:sz="0" w:space="0" w:color="auto"/>
        <w:right w:val="none" w:sz="0" w:space="0" w:color="auto"/>
      </w:divBdr>
    </w:div>
    <w:div w:id="73864751">
      <w:bodyDiv w:val="1"/>
      <w:marLeft w:val="0"/>
      <w:marRight w:val="0"/>
      <w:marTop w:val="0"/>
      <w:marBottom w:val="0"/>
      <w:divBdr>
        <w:top w:val="none" w:sz="0" w:space="0" w:color="auto"/>
        <w:left w:val="none" w:sz="0" w:space="0" w:color="auto"/>
        <w:bottom w:val="none" w:sz="0" w:space="0" w:color="auto"/>
        <w:right w:val="none" w:sz="0" w:space="0" w:color="auto"/>
      </w:divBdr>
    </w:div>
    <w:div w:id="76636329">
      <w:bodyDiv w:val="1"/>
      <w:marLeft w:val="0"/>
      <w:marRight w:val="0"/>
      <w:marTop w:val="0"/>
      <w:marBottom w:val="0"/>
      <w:divBdr>
        <w:top w:val="none" w:sz="0" w:space="0" w:color="auto"/>
        <w:left w:val="none" w:sz="0" w:space="0" w:color="auto"/>
        <w:bottom w:val="none" w:sz="0" w:space="0" w:color="auto"/>
        <w:right w:val="none" w:sz="0" w:space="0" w:color="auto"/>
      </w:divBdr>
    </w:div>
    <w:div w:id="80179650">
      <w:bodyDiv w:val="1"/>
      <w:marLeft w:val="0"/>
      <w:marRight w:val="0"/>
      <w:marTop w:val="0"/>
      <w:marBottom w:val="0"/>
      <w:divBdr>
        <w:top w:val="none" w:sz="0" w:space="0" w:color="auto"/>
        <w:left w:val="none" w:sz="0" w:space="0" w:color="auto"/>
        <w:bottom w:val="none" w:sz="0" w:space="0" w:color="auto"/>
        <w:right w:val="none" w:sz="0" w:space="0" w:color="auto"/>
      </w:divBdr>
    </w:div>
    <w:div w:id="84032852">
      <w:bodyDiv w:val="1"/>
      <w:marLeft w:val="0"/>
      <w:marRight w:val="0"/>
      <w:marTop w:val="0"/>
      <w:marBottom w:val="0"/>
      <w:divBdr>
        <w:top w:val="none" w:sz="0" w:space="0" w:color="auto"/>
        <w:left w:val="none" w:sz="0" w:space="0" w:color="auto"/>
        <w:bottom w:val="none" w:sz="0" w:space="0" w:color="auto"/>
        <w:right w:val="none" w:sz="0" w:space="0" w:color="auto"/>
      </w:divBdr>
    </w:div>
    <w:div w:id="84621353">
      <w:bodyDiv w:val="1"/>
      <w:marLeft w:val="0"/>
      <w:marRight w:val="0"/>
      <w:marTop w:val="0"/>
      <w:marBottom w:val="0"/>
      <w:divBdr>
        <w:top w:val="none" w:sz="0" w:space="0" w:color="auto"/>
        <w:left w:val="none" w:sz="0" w:space="0" w:color="auto"/>
        <w:bottom w:val="none" w:sz="0" w:space="0" w:color="auto"/>
        <w:right w:val="none" w:sz="0" w:space="0" w:color="auto"/>
      </w:divBdr>
    </w:div>
    <w:div w:id="87850870">
      <w:bodyDiv w:val="1"/>
      <w:marLeft w:val="0"/>
      <w:marRight w:val="0"/>
      <w:marTop w:val="0"/>
      <w:marBottom w:val="0"/>
      <w:divBdr>
        <w:top w:val="none" w:sz="0" w:space="0" w:color="auto"/>
        <w:left w:val="none" w:sz="0" w:space="0" w:color="auto"/>
        <w:bottom w:val="none" w:sz="0" w:space="0" w:color="auto"/>
        <w:right w:val="none" w:sz="0" w:space="0" w:color="auto"/>
      </w:divBdr>
    </w:div>
    <w:div w:id="92015478">
      <w:bodyDiv w:val="1"/>
      <w:marLeft w:val="0"/>
      <w:marRight w:val="0"/>
      <w:marTop w:val="0"/>
      <w:marBottom w:val="0"/>
      <w:divBdr>
        <w:top w:val="none" w:sz="0" w:space="0" w:color="auto"/>
        <w:left w:val="none" w:sz="0" w:space="0" w:color="auto"/>
        <w:bottom w:val="none" w:sz="0" w:space="0" w:color="auto"/>
        <w:right w:val="none" w:sz="0" w:space="0" w:color="auto"/>
      </w:divBdr>
    </w:div>
    <w:div w:id="97798826">
      <w:bodyDiv w:val="1"/>
      <w:marLeft w:val="0"/>
      <w:marRight w:val="0"/>
      <w:marTop w:val="0"/>
      <w:marBottom w:val="0"/>
      <w:divBdr>
        <w:top w:val="none" w:sz="0" w:space="0" w:color="auto"/>
        <w:left w:val="none" w:sz="0" w:space="0" w:color="auto"/>
        <w:bottom w:val="none" w:sz="0" w:space="0" w:color="auto"/>
        <w:right w:val="none" w:sz="0" w:space="0" w:color="auto"/>
      </w:divBdr>
    </w:div>
    <w:div w:id="104229726">
      <w:bodyDiv w:val="1"/>
      <w:marLeft w:val="0"/>
      <w:marRight w:val="0"/>
      <w:marTop w:val="0"/>
      <w:marBottom w:val="0"/>
      <w:divBdr>
        <w:top w:val="none" w:sz="0" w:space="0" w:color="auto"/>
        <w:left w:val="none" w:sz="0" w:space="0" w:color="auto"/>
        <w:bottom w:val="none" w:sz="0" w:space="0" w:color="auto"/>
        <w:right w:val="none" w:sz="0" w:space="0" w:color="auto"/>
      </w:divBdr>
    </w:div>
    <w:div w:id="108354839">
      <w:bodyDiv w:val="1"/>
      <w:marLeft w:val="0"/>
      <w:marRight w:val="0"/>
      <w:marTop w:val="0"/>
      <w:marBottom w:val="0"/>
      <w:divBdr>
        <w:top w:val="none" w:sz="0" w:space="0" w:color="auto"/>
        <w:left w:val="none" w:sz="0" w:space="0" w:color="auto"/>
        <w:bottom w:val="none" w:sz="0" w:space="0" w:color="auto"/>
        <w:right w:val="none" w:sz="0" w:space="0" w:color="auto"/>
      </w:divBdr>
    </w:div>
    <w:div w:id="126582216">
      <w:bodyDiv w:val="1"/>
      <w:marLeft w:val="0"/>
      <w:marRight w:val="0"/>
      <w:marTop w:val="0"/>
      <w:marBottom w:val="0"/>
      <w:divBdr>
        <w:top w:val="none" w:sz="0" w:space="0" w:color="auto"/>
        <w:left w:val="none" w:sz="0" w:space="0" w:color="auto"/>
        <w:bottom w:val="none" w:sz="0" w:space="0" w:color="auto"/>
        <w:right w:val="none" w:sz="0" w:space="0" w:color="auto"/>
      </w:divBdr>
    </w:div>
    <w:div w:id="138108723">
      <w:bodyDiv w:val="1"/>
      <w:marLeft w:val="0"/>
      <w:marRight w:val="0"/>
      <w:marTop w:val="0"/>
      <w:marBottom w:val="0"/>
      <w:divBdr>
        <w:top w:val="none" w:sz="0" w:space="0" w:color="auto"/>
        <w:left w:val="none" w:sz="0" w:space="0" w:color="auto"/>
        <w:bottom w:val="none" w:sz="0" w:space="0" w:color="auto"/>
        <w:right w:val="none" w:sz="0" w:space="0" w:color="auto"/>
      </w:divBdr>
    </w:div>
    <w:div w:id="141578698">
      <w:bodyDiv w:val="1"/>
      <w:marLeft w:val="0"/>
      <w:marRight w:val="0"/>
      <w:marTop w:val="0"/>
      <w:marBottom w:val="0"/>
      <w:divBdr>
        <w:top w:val="none" w:sz="0" w:space="0" w:color="auto"/>
        <w:left w:val="none" w:sz="0" w:space="0" w:color="auto"/>
        <w:bottom w:val="none" w:sz="0" w:space="0" w:color="auto"/>
        <w:right w:val="none" w:sz="0" w:space="0" w:color="auto"/>
      </w:divBdr>
    </w:div>
    <w:div w:id="145752775">
      <w:bodyDiv w:val="1"/>
      <w:marLeft w:val="0"/>
      <w:marRight w:val="0"/>
      <w:marTop w:val="0"/>
      <w:marBottom w:val="0"/>
      <w:divBdr>
        <w:top w:val="none" w:sz="0" w:space="0" w:color="auto"/>
        <w:left w:val="none" w:sz="0" w:space="0" w:color="auto"/>
        <w:bottom w:val="none" w:sz="0" w:space="0" w:color="auto"/>
        <w:right w:val="none" w:sz="0" w:space="0" w:color="auto"/>
      </w:divBdr>
    </w:div>
    <w:div w:id="157573395">
      <w:bodyDiv w:val="1"/>
      <w:marLeft w:val="0"/>
      <w:marRight w:val="0"/>
      <w:marTop w:val="0"/>
      <w:marBottom w:val="0"/>
      <w:divBdr>
        <w:top w:val="none" w:sz="0" w:space="0" w:color="auto"/>
        <w:left w:val="none" w:sz="0" w:space="0" w:color="auto"/>
        <w:bottom w:val="none" w:sz="0" w:space="0" w:color="auto"/>
        <w:right w:val="none" w:sz="0" w:space="0" w:color="auto"/>
      </w:divBdr>
    </w:div>
    <w:div w:id="158859392">
      <w:bodyDiv w:val="1"/>
      <w:marLeft w:val="0"/>
      <w:marRight w:val="0"/>
      <w:marTop w:val="0"/>
      <w:marBottom w:val="0"/>
      <w:divBdr>
        <w:top w:val="none" w:sz="0" w:space="0" w:color="auto"/>
        <w:left w:val="none" w:sz="0" w:space="0" w:color="auto"/>
        <w:bottom w:val="none" w:sz="0" w:space="0" w:color="auto"/>
        <w:right w:val="none" w:sz="0" w:space="0" w:color="auto"/>
      </w:divBdr>
    </w:div>
    <w:div w:id="161555439">
      <w:bodyDiv w:val="1"/>
      <w:marLeft w:val="0"/>
      <w:marRight w:val="0"/>
      <w:marTop w:val="0"/>
      <w:marBottom w:val="0"/>
      <w:divBdr>
        <w:top w:val="none" w:sz="0" w:space="0" w:color="auto"/>
        <w:left w:val="none" w:sz="0" w:space="0" w:color="auto"/>
        <w:bottom w:val="none" w:sz="0" w:space="0" w:color="auto"/>
        <w:right w:val="none" w:sz="0" w:space="0" w:color="auto"/>
      </w:divBdr>
    </w:div>
    <w:div w:id="168759387">
      <w:bodyDiv w:val="1"/>
      <w:marLeft w:val="0"/>
      <w:marRight w:val="0"/>
      <w:marTop w:val="0"/>
      <w:marBottom w:val="0"/>
      <w:divBdr>
        <w:top w:val="none" w:sz="0" w:space="0" w:color="auto"/>
        <w:left w:val="none" w:sz="0" w:space="0" w:color="auto"/>
        <w:bottom w:val="none" w:sz="0" w:space="0" w:color="auto"/>
        <w:right w:val="none" w:sz="0" w:space="0" w:color="auto"/>
      </w:divBdr>
    </w:div>
    <w:div w:id="173424372">
      <w:bodyDiv w:val="1"/>
      <w:marLeft w:val="0"/>
      <w:marRight w:val="0"/>
      <w:marTop w:val="0"/>
      <w:marBottom w:val="0"/>
      <w:divBdr>
        <w:top w:val="none" w:sz="0" w:space="0" w:color="auto"/>
        <w:left w:val="none" w:sz="0" w:space="0" w:color="auto"/>
        <w:bottom w:val="none" w:sz="0" w:space="0" w:color="auto"/>
        <w:right w:val="none" w:sz="0" w:space="0" w:color="auto"/>
      </w:divBdr>
    </w:div>
    <w:div w:id="175854470">
      <w:bodyDiv w:val="1"/>
      <w:marLeft w:val="0"/>
      <w:marRight w:val="0"/>
      <w:marTop w:val="0"/>
      <w:marBottom w:val="0"/>
      <w:divBdr>
        <w:top w:val="none" w:sz="0" w:space="0" w:color="auto"/>
        <w:left w:val="none" w:sz="0" w:space="0" w:color="auto"/>
        <w:bottom w:val="none" w:sz="0" w:space="0" w:color="auto"/>
        <w:right w:val="none" w:sz="0" w:space="0" w:color="auto"/>
      </w:divBdr>
    </w:div>
    <w:div w:id="177278279">
      <w:bodyDiv w:val="1"/>
      <w:marLeft w:val="0"/>
      <w:marRight w:val="0"/>
      <w:marTop w:val="0"/>
      <w:marBottom w:val="0"/>
      <w:divBdr>
        <w:top w:val="none" w:sz="0" w:space="0" w:color="auto"/>
        <w:left w:val="none" w:sz="0" w:space="0" w:color="auto"/>
        <w:bottom w:val="none" w:sz="0" w:space="0" w:color="auto"/>
        <w:right w:val="none" w:sz="0" w:space="0" w:color="auto"/>
      </w:divBdr>
    </w:div>
    <w:div w:id="182205903">
      <w:bodyDiv w:val="1"/>
      <w:marLeft w:val="0"/>
      <w:marRight w:val="0"/>
      <w:marTop w:val="0"/>
      <w:marBottom w:val="0"/>
      <w:divBdr>
        <w:top w:val="none" w:sz="0" w:space="0" w:color="auto"/>
        <w:left w:val="none" w:sz="0" w:space="0" w:color="auto"/>
        <w:bottom w:val="none" w:sz="0" w:space="0" w:color="auto"/>
        <w:right w:val="none" w:sz="0" w:space="0" w:color="auto"/>
      </w:divBdr>
    </w:div>
    <w:div w:id="183061028">
      <w:bodyDiv w:val="1"/>
      <w:marLeft w:val="0"/>
      <w:marRight w:val="0"/>
      <w:marTop w:val="0"/>
      <w:marBottom w:val="0"/>
      <w:divBdr>
        <w:top w:val="none" w:sz="0" w:space="0" w:color="auto"/>
        <w:left w:val="none" w:sz="0" w:space="0" w:color="auto"/>
        <w:bottom w:val="none" w:sz="0" w:space="0" w:color="auto"/>
        <w:right w:val="none" w:sz="0" w:space="0" w:color="auto"/>
      </w:divBdr>
    </w:div>
    <w:div w:id="189228288">
      <w:bodyDiv w:val="1"/>
      <w:marLeft w:val="0"/>
      <w:marRight w:val="0"/>
      <w:marTop w:val="0"/>
      <w:marBottom w:val="0"/>
      <w:divBdr>
        <w:top w:val="none" w:sz="0" w:space="0" w:color="auto"/>
        <w:left w:val="none" w:sz="0" w:space="0" w:color="auto"/>
        <w:bottom w:val="none" w:sz="0" w:space="0" w:color="auto"/>
        <w:right w:val="none" w:sz="0" w:space="0" w:color="auto"/>
      </w:divBdr>
    </w:div>
    <w:div w:id="198512075">
      <w:bodyDiv w:val="1"/>
      <w:marLeft w:val="0"/>
      <w:marRight w:val="0"/>
      <w:marTop w:val="0"/>
      <w:marBottom w:val="0"/>
      <w:divBdr>
        <w:top w:val="none" w:sz="0" w:space="0" w:color="auto"/>
        <w:left w:val="none" w:sz="0" w:space="0" w:color="auto"/>
        <w:bottom w:val="none" w:sz="0" w:space="0" w:color="auto"/>
        <w:right w:val="none" w:sz="0" w:space="0" w:color="auto"/>
      </w:divBdr>
    </w:div>
    <w:div w:id="213931920">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24070444">
      <w:bodyDiv w:val="1"/>
      <w:marLeft w:val="0"/>
      <w:marRight w:val="0"/>
      <w:marTop w:val="0"/>
      <w:marBottom w:val="0"/>
      <w:divBdr>
        <w:top w:val="none" w:sz="0" w:space="0" w:color="auto"/>
        <w:left w:val="none" w:sz="0" w:space="0" w:color="auto"/>
        <w:bottom w:val="none" w:sz="0" w:space="0" w:color="auto"/>
        <w:right w:val="none" w:sz="0" w:space="0" w:color="auto"/>
      </w:divBdr>
    </w:div>
    <w:div w:id="227424474">
      <w:bodyDiv w:val="1"/>
      <w:marLeft w:val="0"/>
      <w:marRight w:val="0"/>
      <w:marTop w:val="0"/>
      <w:marBottom w:val="0"/>
      <w:divBdr>
        <w:top w:val="none" w:sz="0" w:space="0" w:color="auto"/>
        <w:left w:val="none" w:sz="0" w:space="0" w:color="auto"/>
        <w:bottom w:val="none" w:sz="0" w:space="0" w:color="auto"/>
        <w:right w:val="none" w:sz="0" w:space="0" w:color="auto"/>
      </w:divBdr>
    </w:div>
    <w:div w:id="228468141">
      <w:bodyDiv w:val="1"/>
      <w:marLeft w:val="0"/>
      <w:marRight w:val="0"/>
      <w:marTop w:val="0"/>
      <w:marBottom w:val="0"/>
      <w:divBdr>
        <w:top w:val="none" w:sz="0" w:space="0" w:color="auto"/>
        <w:left w:val="none" w:sz="0" w:space="0" w:color="auto"/>
        <w:bottom w:val="none" w:sz="0" w:space="0" w:color="auto"/>
        <w:right w:val="none" w:sz="0" w:space="0" w:color="auto"/>
      </w:divBdr>
    </w:div>
    <w:div w:id="253320362">
      <w:bodyDiv w:val="1"/>
      <w:marLeft w:val="0"/>
      <w:marRight w:val="0"/>
      <w:marTop w:val="0"/>
      <w:marBottom w:val="0"/>
      <w:divBdr>
        <w:top w:val="none" w:sz="0" w:space="0" w:color="auto"/>
        <w:left w:val="none" w:sz="0" w:space="0" w:color="auto"/>
        <w:bottom w:val="none" w:sz="0" w:space="0" w:color="auto"/>
        <w:right w:val="none" w:sz="0" w:space="0" w:color="auto"/>
      </w:divBdr>
    </w:div>
    <w:div w:id="257056842">
      <w:bodyDiv w:val="1"/>
      <w:marLeft w:val="0"/>
      <w:marRight w:val="0"/>
      <w:marTop w:val="0"/>
      <w:marBottom w:val="0"/>
      <w:divBdr>
        <w:top w:val="none" w:sz="0" w:space="0" w:color="auto"/>
        <w:left w:val="none" w:sz="0" w:space="0" w:color="auto"/>
        <w:bottom w:val="none" w:sz="0" w:space="0" w:color="auto"/>
        <w:right w:val="none" w:sz="0" w:space="0" w:color="auto"/>
      </w:divBdr>
    </w:div>
    <w:div w:id="271012459">
      <w:bodyDiv w:val="1"/>
      <w:marLeft w:val="0"/>
      <w:marRight w:val="0"/>
      <w:marTop w:val="0"/>
      <w:marBottom w:val="0"/>
      <w:divBdr>
        <w:top w:val="none" w:sz="0" w:space="0" w:color="auto"/>
        <w:left w:val="none" w:sz="0" w:space="0" w:color="auto"/>
        <w:bottom w:val="none" w:sz="0" w:space="0" w:color="auto"/>
        <w:right w:val="none" w:sz="0" w:space="0" w:color="auto"/>
      </w:divBdr>
    </w:div>
    <w:div w:id="271716534">
      <w:bodyDiv w:val="1"/>
      <w:marLeft w:val="0"/>
      <w:marRight w:val="0"/>
      <w:marTop w:val="0"/>
      <w:marBottom w:val="0"/>
      <w:divBdr>
        <w:top w:val="none" w:sz="0" w:space="0" w:color="auto"/>
        <w:left w:val="none" w:sz="0" w:space="0" w:color="auto"/>
        <w:bottom w:val="none" w:sz="0" w:space="0" w:color="auto"/>
        <w:right w:val="none" w:sz="0" w:space="0" w:color="auto"/>
      </w:divBdr>
    </w:div>
    <w:div w:id="276104686">
      <w:bodyDiv w:val="1"/>
      <w:marLeft w:val="0"/>
      <w:marRight w:val="0"/>
      <w:marTop w:val="0"/>
      <w:marBottom w:val="0"/>
      <w:divBdr>
        <w:top w:val="none" w:sz="0" w:space="0" w:color="auto"/>
        <w:left w:val="none" w:sz="0" w:space="0" w:color="auto"/>
        <w:bottom w:val="none" w:sz="0" w:space="0" w:color="auto"/>
        <w:right w:val="none" w:sz="0" w:space="0" w:color="auto"/>
      </w:divBdr>
    </w:div>
    <w:div w:id="276758655">
      <w:bodyDiv w:val="1"/>
      <w:marLeft w:val="0"/>
      <w:marRight w:val="0"/>
      <w:marTop w:val="0"/>
      <w:marBottom w:val="0"/>
      <w:divBdr>
        <w:top w:val="none" w:sz="0" w:space="0" w:color="auto"/>
        <w:left w:val="none" w:sz="0" w:space="0" w:color="auto"/>
        <w:bottom w:val="none" w:sz="0" w:space="0" w:color="auto"/>
        <w:right w:val="none" w:sz="0" w:space="0" w:color="auto"/>
      </w:divBdr>
    </w:div>
    <w:div w:id="291641510">
      <w:bodyDiv w:val="1"/>
      <w:marLeft w:val="0"/>
      <w:marRight w:val="0"/>
      <w:marTop w:val="0"/>
      <w:marBottom w:val="0"/>
      <w:divBdr>
        <w:top w:val="none" w:sz="0" w:space="0" w:color="auto"/>
        <w:left w:val="none" w:sz="0" w:space="0" w:color="auto"/>
        <w:bottom w:val="none" w:sz="0" w:space="0" w:color="auto"/>
        <w:right w:val="none" w:sz="0" w:space="0" w:color="auto"/>
      </w:divBdr>
    </w:div>
    <w:div w:id="296573647">
      <w:bodyDiv w:val="1"/>
      <w:marLeft w:val="0"/>
      <w:marRight w:val="0"/>
      <w:marTop w:val="0"/>
      <w:marBottom w:val="0"/>
      <w:divBdr>
        <w:top w:val="none" w:sz="0" w:space="0" w:color="auto"/>
        <w:left w:val="none" w:sz="0" w:space="0" w:color="auto"/>
        <w:bottom w:val="none" w:sz="0" w:space="0" w:color="auto"/>
        <w:right w:val="none" w:sz="0" w:space="0" w:color="auto"/>
      </w:divBdr>
    </w:div>
    <w:div w:id="310212124">
      <w:bodyDiv w:val="1"/>
      <w:marLeft w:val="0"/>
      <w:marRight w:val="0"/>
      <w:marTop w:val="0"/>
      <w:marBottom w:val="0"/>
      <w:divBdr>
        <w:top w:val="none" w:sz="0" w:space="0" w:color="auto"/>
        <w:left w:val="none" w:sz="0" w:space="0" w:color="auto"/>
        <w:bottom w:val="none" w:sz="0" w:space="0" w:color="auto"/>
        <w:right w:val="none" w:sz="0" w:space="0" w:color="auto"/>
      </w:divBdr>
    </w:div>
    <w:div w:id="312225645">
      <w:bodyDiv w:val="1"/>
      <w:marLeft w:val="0"/>
      <w:marRight w:val="0"/>
      <w:marTop w:val="0"/>
      <w:marBottom w:val="0"/>
      <w:divBdr>
        <w:top w:val="none" w:sz="0" w:space="0" w:color="auto"/>
        <w:left w:val="none" w:sz="0" w:space="0" w:color="auto"/>
        <w:bottom w:val="none" w:sz="0" w:space="0" w:color="auto"/>
        <w:right w:val="none" w:sz="0" w:space="0" w:color="auto"/>
      </w:divBdr>
    </w:div>
    <w:div w:id="349185631">
      <w:bodyDiv w:val="1"/>
      <w:marLeft w:val="0"/>
      <w:marRight w:val="0"/>
      <w:marTop w:val="0"/>
      <w:marBottom w:val="0"/>
      <w:divBdr>
        <w:top w:val="none" w:sz="0" w:space="0" w:color="auto"/>
        <w:left w:val="none" w:sz="0" w:space="0" w:color="auto"/>
        <w:bottom w:val="none" w:sz="0" w:space="0" w:color="auto"/>
        <w:right w:val="none" w:sz="0" w:space="0" w:color="auto"/>
      </w:divBdr>
    </w:div>
    <w:div w:id="354893659">
      <w:bodyDiv w:val="1"/>
      <w:marLeft w:val="0"/>
      <w:marRight w:val="0"/>
      <w:marTop w:val="0"/>
      <w:marBottom w:val="0"/>
      <w:divBdr>
        <w:top w:val="none" w:sz="0" w:space="0" w:color="auto"/>
        <w:left w:val="none" w:sz="0" w:space="0" w:color="auto"/>
        <w:bottom w:val="none" w:sz="0" w:space="0" w:color="auto"/>
        <w:right w:val="none" w:sz="0" w:space="0" w:color="auto"/>
      </w:divBdr>
    </w:div>
    <w:div w:id="370500634">
      <w:bodyDiv w:val="1"/>
      <w:marLeft w:val="0"/>
      <w:marRight w:val="0"/>
      <w:marTop w:val="0"/>
      <w:marBottom w:val="0"/>
      <w:divBdr>
        <w:top w:val="none" w:sz="0" w:space="0" w:color="auto"/>
        <w:left w:val="none" w:sz="0" w:space="0" w:color="auto"/>
        <w:bottom w:val="none" w:sz="0" w:space="0" w:color="auto"/>
        <w:right w:val="none" w:sz="0" w:space="0" w:color="auto"/>
      </w:divBdr>
    </w:div>
    <w:div w:id="376510750">
      <w:bodyDiv w:val="1"/>
      <w:marLeft w:val="0"/>
      <w:marRight w:val="0"/>
      <w:marTop w:val="0"/>
      <w:marBottom w:val="0"/>
      <w:divBdr>
        <w:top w:val="none" w:sz="0" w:space="0" w:color="auto"/>
        <w:left w:val="none" w:sz="0" w:space="0" w:color="auto"/>
        <w:bottom w:val="none" w:sz="0" w:space="0" w:color="auto"/>
        <w:right w:val="none" w:sz="0" w:space="0" w:color="auto"/>
      </w:divBdr>
    </w:div>
    <w:div w:id="377435915">
      <w:bodyDiv w:val="1"/>
      <w:marLeft w:val="0"/>
      <w:marRight w:val="0"/>
      <w:marTop w:val="0"/>
      <w:marBottom w:val="0"/>
      <w:divBdr>
        <w:top w:val="none" w:sz="0" w:space="0" w:color="auto"/>
        <w:left w:val="none" w:sz="0" w:space="0" w:color="auto"/>
        <w:bottom w:val="none" w:sz="0" w:space="0" w:color="auto"/>
        <w:right w:val="none" w:sz="0" w:space="0" w:color="auto"/>
      </w:divBdr>
    </w:div>
    <w:div w:id="383070432">
      <w:bodyDiv w:val="1"/>
      <w:marLeft w:val="0"/>
      <w:marRight w:val="0"/>
      <w:marTop w:val="0"/>
      <w:marBottom w:val="0"/>
      <w:divBdr>
        <w:top w:val="none" w:sz="0" w:space="0" w:color="auto"/>
        <w:left w:val="none" w:sz="0" w:space="0" w:color="auto"/>
        <w:bottom w:val="none" w:sz="0" w:space="0" w:color="auto"/>
        <w:right w:val="none" w:sz="0" w:space="0" w:color="auto"/>
      </w:divBdr>
    </w:div>
    <w:div w:id="389815716">
      <w:bodyDiv w:val="1"/>
      <w:marLeft w:val="0"/>
      <w:marRight w:val="0"/>
      <w:marTop w:val="0"/>
      <w:marBottom w:val="0"/>
      <w:divBdr>
        <w:top w:val="none" w:sz="0" w:space="0" w:color="auto"/>
        <w:left w:val="none" w:sz="0" w:space="0" w:color="auto"/>
        <w:bottom w:val="none" w:sz="0" w:space="0" w:color="auto"/>
        <w:right w:val="none" w:sz="0" w:space="0" w:color="auto"/>
      </w:divBdr>
    </w:div>
    <w:div w:id="390352883">
      <w:bodyDiv w:val="1"/>
      <w:marLeft w:val="0"/>
      <w:marRight w:val="0"/>
      <w:marTop w:val="0"/>
      <w:marBottom w:val="0"/>
      <w:divBdr>
        <w:top w:val="none" w:sz="0" w:space="0" w:color="auto"/>
        <w:left w:val="none" w:sz="0" w:space="0" w:color="auto"/>
        <w:bottom w:val="none" w:sz="0" w:space="0" w:color="auto"/>
        <w:right w:val="none" w:sz="0" w:space="0" w:color="auto"/>
      </w:divBdr>
    </w:div>
    <w:div w:id="391124038">
      <w:bodyDiv w:val="1"/>
      <w:marLeft w:val="0"/>
      <w:marRight w:val="0"/>
      <w:marTop w:val="0"/>
      <w:marBottom w:val="0"/>
      <w:divBdr>
        <w:top w:val="none" w:sz="0" w:space="0" w:color="auto"/>
        <w:left w:val="none" w:sz="0" w:space="0" w:color="auto"/>
        <w:bottom w:val="none" w:sz="0" w:space="0" w:color="auto"/>
        <w:right w:val="none" w:sz="0" w:space="0" w:color="auto"/>
      </w:divBdr>
    </w:div>
    <w:div w:id="396561597">
      <w:bodyDiv w:val="1"/>
      <w:marLeft w:val="0"/>
      <w:marRight w:val="0"/>
      <w:marTop w:val="0"/>
      <w:marBottom w:val="0"/>
      <w:divBdr>
        <w:top w:val="none" w:sz="0" w:space="0" w:color="auto"/>
        <w:left w:val="none" w:sz="0" w:space="0" w:color="auto"/>
        <w:bottom w:val="none" w:sz="0" w:space="0" w:color="auto"/>
        <w:right w:val="none" w:sz="0" w:space="0" w:color="auto"/>
      </w:divBdr>
    </w:div>
    <w:div w:id="402265011">
      <w:bodyDiv w:val="1"/>
      <w:marLeft w:val="0"/>
      <w:marRight w:val="0"/>
      <w:marTop w:val="0"/>
      <w:marBottom w:val="0"/>
      <w:divBdr>
        <w:top w:val="none" w:sz="0" w:space="0" w:color="auto"/>
        <w:left w:val="none" w:sz="0" w:space="0" w:color="auto"/>
        <w:bottom w:val="none" w:sz="0" w:space="0" w:color="auto"/>
        <w:right w:val="none" w:sz="0" w:space="0" w:color="auto"/>
      </w:divBdr>
    </w:div>
    <w:div w:id="404187427">
      <w:bodyDiv w:val="1"/>
      <w:marLeft w:val="0"/>
      <w:marRight w:val="0"/>
      <w:marTop w:val="0"/>
      <w:marBottom w:val="0"/>
      <w:divBdr>
        <w:top w:val="none" w:sz="0" w:space="0" w:color="auto"/>
        <w:left w:val="none" w:sz="0" w:space="0" w:color="auto"/>
        <w:bottom w:val="none" w:sz="0" w:space="0" w:color="auto"/>
        <w:right w:val="none" w:sz="0" w:space="0" w:color="auto"/>
      </w:divBdr>
    </w:div>
    <w:div w:id="414867169">
      <w:bodyDiv w:val="1"/>
      <w:marLeft w:val="0"/>
      <w:marRight w:val="0"/>
      <w:marTop w:val="0"/>
      <w:marBottom w:val="0"/>
      <w:divBdr>
        <w:top w:val="none" w:sz="0" w:space="0" w:color="auto"/>
        <w:left w:val="none" w:sz="0" w:space="0" w:color="auto"/>
        <w:bottom w:val="none" w:sz="0" w:space="0" w:color="auto"/>
        <w:right w:val="none" w:sz="0" w:space="0" w:color="auto"/>
      </w:divBdr>
    </w:div>
    <w:div w:id="425922338">
      <w:bodyDiv w:val="1"/>
      <w:marLeft w:val="0"/>
      <w:marRight w:val="0"/>
      <w:marTop w:val="0"/>
      <w:marBottom w:val="0"/>
      <w:divBdr>
        <w:top w:val="none" w:sz="0" w:space="0" w:color="auto"/>
        <w:left w:val="none" w:sz="0" w:space="0" w:color="auto"/>
        <w:bottom w:val="none" w:sz="0" w:space="0" w:color="auto"/>
        <w:right w:val="none" w:sz="0" w:space="0" w:color="auto"/>
      </w:divBdr>
    </w:div>
    <w:div w:id="430008094">
      <w:bodyDiv w:val="1"/>
      <w:marLeft w:val="0"/>
      <w:marRight w:val="0"/>
      <w:marTop w:val="0"/>
      <w:marBottom w:val="0"/>
      <w:divBdr>
        <w:top w:val="none" w:sz="0" w:space="0" w:color="auto"/>
        <w:left w:val="none" w:sz="0" w:space="0" w:color="auto"/>
        <w:bottom w:val="none" w:sz="0" w:space="0" w:color="auto"/>
        <w:right w:val="none" w:sz="0" w:space="0" w:color="auto"/>
      </w:divBdr>
    </w:div>
    <w:div w:id="448166151">
      <w:bodyDiv w:val="1"/>
      <w:marLeft w:val="0"/>
      <w:marRight w:val="0"/>
      <w:marTop w:val="0"/>
      <w:marBottom w:val="0"/>
      <w:divBdr>
        <w:top w:val="none" w:sz="0" w:space="0" w:color="auto"/>
        <w:left w:val="none" w:sz="0" w:space="0" w:color="auto"/>
        <w:bottom w:val="none" w:sz="0" w:space="0" w:color="auto"/>
        <w:right w:val="none" w:sz="0" w:space="0" w:color="auto"/>
      </w:divBdr>
    </w:div>
    <w:div w:id="455607244">
      <w:bodyDiv w:val="1"/>
      <w:marLeft w:val="0"/>
      <w:marRight w:val="0"/>
      <w:marTop w:val="0"/>
      <w:marBottom w:val="0"/>
      <w:divBdr>
        <w:top w:val="none" w:sz="0" w:space="0" w:color="auto"/>
        <w:left w:val="none" w:sz="0" w:space="0" w:color="auto"/>
        <w:bottom w:val="none" w:sz="0" w:space="0" w:color="auto"/>
        <w:right w:val="none" w:sz="0" w:space="0" w:color="auto"/>
      </w:divBdr>
    </w:div>
    <w:div w:id="461046279">
      <w:bodyDiv w:val="1"/>
      <w:marLeft w:val="0"/>
      <w:marRight w:val="0"/>
      <w:marTop w:val="0"/>
      <w:marBottom w:val="0"/>
      <w:divBdr>
        <w:top w:val="none" w:sz="0" w:space="0" w:color="auto"/>
        <w:left w:val="none" w:sz="0" w:space="0" w:color="auto"/>
        <w:bottom w:val="none" w:sz="0" w:space="0" w:color="auto"/>
        <w:right w:val="none" w:sz="0" w:space="0" w:color="auto"/>
      </w:divBdr>
    </w:div>
    <w:div w:id="461311127">
      <w:bodyDiv w:val="1"/>
      <w:marLeft w:val="0"/>
      <w:marRight w:val="0"/>
      <w:marTop w:val="0"/>
      <w:marBottom w:val="0"/>
      <w:divBdr>
        <w:top w:val="none" w:sz="0" w:space="0" w:color="auto"/>
        <w:left w:val="none" w:sz="0" w:space="0" w:color="auto"/>
        <w:bottom w:val="none" w:sz="0" w:space="0" w:color="auto"/>
        <w:right w:val="none" w:sz="0" w:space="0" w:color="auto"/>
      </w:divBdr>
    </w:div>
    <w:div w:id="473451466">
      <w:bodyDiv w:val="1"/>
      <w:marLeft w:val="0"/>
      <w:marRight w:val="0"/>
      <w:marTop w:val="0"/>
      <w:marBottom w:val="0"/>
      <w:divBdr>
        <w:top w:val="none" w:sz="0" w:space="0" w:color="auto"/>
        <w:left w:val="none" w:sz="0" w:space="0" w:color="auto"/>
        <w:bottom w:val="none" w:sz="0" w:space="0" w:color="auto"/>
        <w:right w:val="none" w:sz="0" w:space="0" w:color="auto"/>
      </w:divBdr>
    </w:div>
    <w:div w:id="477694227">
      <w:bodyDiv w:val="1"/>
      <w:marLeft w:val="0"/>
      <w:marRight w:val="0"/>
      <w:marTop w:val="0"/>
      <w:marBottom w:val="0"/>
      <w:divBdr>
        <w:top w:val="none" w:sz="0" w:space="0" w:color="auto"/>
        <w:left w:val="none" w:sz="0" w:space="0" w:color="auto"/>
        <w:bottom w:val="none" w:sz="0" w:space="0" w:color="auto"/>
        <w:right w:val="none" w:sz="0" w:space="0" w:color="auto"/>
      </w:divBdr>
    </w:div>
    <w:div w:id="480315382">
      <w:bodyDiv w:val="1"/>
      <w:marLeft w:val="0"/>
      <w:marRight w:val="0"/>
      <w:marTop w:val="0"/>
      <w:marBottom w:val="0"/>
      <w:divBdr>
        <w:top w:val="none" w:sz="0" w:space="0" w:color="auto"/>
        <w:left w:val="none" w:sz="0" w:space="0" w:color="auto"/>
        <w:bottom w:val="none" w:sz="0" w:space="0" w:color="auto"/>
        <w:right w:val="none" w:sz="0" w:space="0" w:color="auto"/>
      </w:divBdr>
    </w:div>
    <w:div w:id="481848049">
      <w:bodyDiv w:val="1"/>
      <w:marLeft w:val="0"/>
      <w:marRight w:val="0"/>
      <w:marTop w:val="0"/>
      <w:marBottom w:val="0"/>
      <w:divBdr>
        <w:top w:val="none" w:sz="0" w:space="0" w:color="auto"/>
        <w:left w:val="none" w:sz="0" w:space="0" w:color="auto"/>
        <w:bottom w:val="none" w:sz="0" w:space="0" w:color="auto"/>
        <w:right w:val="none" w:sz="0" w:space="0" w:color="auto"/>
      </w:divBdr>
    </w:div>
    <w:div w:id="497765918">
      <w:bodyDiv w:val="1"/>
      <w:marLeft w:val="0"/>
      <w:marRight w:val="0"/>
      <w:marTop w:val="0"/>
      <w:marBottom w:val="0"/>
      <w:divBdr>
        <w:top w:val="none" w:sz="0" w:space="0" w:color="auto"/>
        <w:left w:val="none" w:sz="0" w:space="0" w:color="auto"/>
        <w:bottom w:val="none" w:sz="0" w:space="0" w:color="auto"/>
        <w:right w:val="none" w:sz="0" w:space="0" w:color="auto"/>
      </w:divBdr>
    </w:div>
    <w:div w:id="515383317">
      <w:bodyDiv w:val="1"/>
      <w:marLeft w:val="0"/>
      <w:marRight w:val="0"/>
      <w:marTop w:val="0"/>
      <w:marBottom w:val="0"/>
      <w:divBdr>
        <w:top w:val="none" w:sz="0" w:space="0" w:color="auto"/>
        <w:left w:val="none" w:sz="0" w:space="0" w:color="auto"/>
        <w:bottom w:val="none" w:sz="0" w:space="0" w:color="auto"/>
        <w:right w:val="none" w:sz="0" w:space="0" w:color="auto"/>
      </w:divBdr>
    </w:div>
    <w:div w:id="519584947">
      <w:bodyDiv w:val="1"/>
      <w:marLeft w:val="0"/>
      <w:marRight w:val="0"/>
      <w:marTop w:val="0"/>
      <w:marBottom w:val="0"/>
      <w:divBdr>
        <w:top w:val="none" w:sz="0" w:space="0" w:color="auto"/>
        <w:left w:val="none" w:sz="0" w:space="0" w:color="auto"/>
        <w:bottom w:val="none" w:sz="0" w:space="0" w:color="auto"/>
        <w:right w:val="none" w:sz="0" w:space="0" w:color="auto"/>
      </w:divBdr>
    </w:div>
    <w:div w:id="520054084">
      <w:bodyDiv w:val="1"/>
      <w:marLeft w:val="0"/>
      <w:marRight w:val="0"/>
      <w:marTop w:val="0"/>
      <w:marBottom w:val="0"/>
      <w:divBdr>
        <w:top w:val="none" w:sz="0" w:space="0" w:color="auto"/>
        <w:left w:val="none" w:sz="0" w:space="0" w:color="auto"/>
        <w:bottom w:val="none" w:sz="0" w:space="0" w:color="auto"/>
        <w:right w:val="none" w:sz="0" w:space="0" w:color="auto"/>
      </w:divBdr>
    </w:div>
    <w:div w:id="521280797">
      <w:bodyDiv w:val="1"/>
      <w:marLeft w:val="0"/>
      <w:marRight w:val="0"/>
      <w:marTop w:val="0"/>
      <w:marBottom w:val="0"/>
      <w:divBdr>
        <w:top w:val="none" w:sz="0" w:space="0" w:color="auto"/>
        <w:left w:val="none" w:sz="0" w:space="0" w:color="auto"/>
        <w:bottom w:val="none" w:sz="0" w:space="0" w:color="auto"/>
        <w:right w:val="none" w:sz="0" w:space="0" w:color="auto"/>
      </w:divBdr>
    </w:div>
    <w:div w:id="521362754">
      <w:bodyDiv w:val="1"/>
      <w:marLeft w:val="0"/>
      <w:marRight w:val="0"/>
      <w:marTop w:val="0"/>
      <w:marBottom w:val="0"/>
      <w:divBdr>
        <w:top w:val="none" w:sz="0" w:space="0" w:color="auto"/>
        <w:left w:val="none" w:sz="0" w:space="0" w:color="auto"/>
        <w:bottom w:val="none" w:sz="0" w:space="0" w:color="auto"/>
        <w:right w:val="none" w:sz="0" w:space="0" w:color="auto"/>
      </w:divBdr>
    </w:div>
    <w:div w:id="522135457">
      <w:bodyDiv w:val="1"/>
      <w:marLeft w:val="0"/>
      <w:marRight w:val="0"/>
      <w:marTop w:val="0"/>
      <w:marBottom w:val="0"/>
      <w:divBdr>
        <w:top w:val="none" w:sz="0" w:space="0" w:color="auto"/>
        <w:left w:val="none" w:sz="0" w:space="0" w:color="auto"/>
        <w:bottom w:val="none" w:sz="0" w:space="0" w:color="auto"/>
        <w:right w:val="none" w:sz="0" w:space="0" w:color="auto"/>
      </w:divBdr>
    </w:div>
    <w:div w:id="523833835">
      <w:bodyDiv w:val="1"/>
      <w:marLeft w:val="0"/>
      <w:marRight w:val="0"/>
      <w:marTop w:val="0"/>
      <w:marBottom w:val="0"/>
      <w:divBdr>
        <w:top w:val="none" w:sz="0" w:space="0" w:color="auto"/>
        <w:left w:val="none" w:sz="0" w:space="0" w:color="auto"/>
        <w:bottom w:val="none" w:sz="0" w:space="0" w:color="auto"/>
        <w:right w:val="none" w:sz="0" w:space="0" w:color="auto"/>
      </w:divBdr>
    </w:div>
    <w:div w:id="525097695">
      <w:bodyDiv w:val="1"/>
      <w:marLeft w:val="0"/>
      <w:marRight w:val="0"/>
      <w:marTop w:val="0"/>
      <w:marBottom w:val="0"/>
      <w:divBdr>
        <w:top w:val="none" w:sz="0" w:space="0" w:color="auto"/>
        <w:left w:val="none" w:sz="0" w:space="0" w:color="auto"/>
        <w:bottom w:val="none" w:sz="0" w:space="0" w:color="auto"/>
        <w:right w:val="none" w:sz="0" w:space="0" w:color="auto"/>
      </w:divBdr>
    </w:div>
    <w:div w:id="529878087">
      <w:bodyDiv w:val="1"/>
      <w:marLeft w:val="0"/>
      <w:marRight w:val="0"/>
      <w:marTop w:val="0"/>
      <w:marBottom w:val="0"/>
      <w:divBdr>
        <w:top w:val="none" w:sz="0" w:space="0" w:color="auto"/>
        <w:left w:val="none" w:sz="0" w:space="0" w:color="auto"/>
        <w:bottom w:val="none" w:sz="0" w:space="0" w:color="auto"/>
        <w:right w:val="none" w:sz="0" w:space="0" w:color="auto"/>
      </w:divBdr>
    </w:div>
    <w:div w:id="531961477">
      <w:bodyDiv w:val="1"/>
      <w:marLeft w:val="0"/>
      <w:marRight w:val="0"/>
      <w:marTop w:val="0"/>
      <w:marBottom w:val="0"/>
      <w:divBdr>
        <w:top w:val="none" w:sz="0" w:space="0" w:color="auto"/>
        <w:left w:val="none" w:sz="0" w:space="0" w:color="auto"/>
        <w:bottom w:val="none" w:sz="0" w:space="0" w:color="auto"/>
        <w:right w:val="none" w:sz="0" w:space="0" w:color="auto"/>
      </w:divBdr>
    </w:div>
    <w:div w:id="536507062">
      <w:bodyDiv w:val="1"/>
      <w:marLeft w:val="0"/>
      <w:marRight w:val="0"/>
      <w:marTop w:val="0"/>
      <w:marBottom w:val="0"/>
      <w:divBdr>
        <w:top w:val="none" w:sz="0" w:space="0" w:color="auto"/>
        <w:left w:val="none" w:sz="0" w:space="0" w:color="auto"/>
        <w:bottom w:val="none" w:sz="0" w:space="0" w:color="auto"/>
        <w:right w:val="none" w:sz="0" w:space="0" w:color="auto"/>
      </w:divBdr>
    </w:div>
    <w:div w:id="553933908">
      <w:bodyDiv w:val="1"/>
      <w:marLeft w:val="0"/>
      <w:marRight w:val="0"/>
      <w:marTop w:val="0"/>
      <w:marBottom w:val="0"/>
      <w:divBdr>
        <w:top w:val="none" w:sz="0" w:space="0" w:color="auto"/>
        <w:left w:val="none" w:sz="0" w:space="0" w:color="auto"/>
        <w:bottom w:val="none" w:sz="0" w:space="0" w:color="auto"/>
        <w:right w:val="none" w:sz="0" w:space="0" w:color="auto"/>
      </w:divBdr>
    </w:div>
    <w:div w:id="554125770">
      <w:bodyDiv w:val="1"/>
      <w:marLeft w:val="0"/>
      <w:marRight w:val="0"/>
      <w:marTop w:val="0"/>
      <w:marBottom w:val="0"/>
      <w:divBdr>
        <w:top w:val="none" w:sz="0" w:space="0" w:color="auto"/>
        <w:left w:val="none" w:sz="0" w:space="0" w:color="auto"/>
        <w:bottom w:val="none" w:sz="0" w:space="0" w:color="auto"/>
        <w:right w:val="none" w:sz="0" w:space="0" w:color="auto"/>
      </w:divBdr>
    </w:div>
    <w:div w:id="556474777">
      <w:bodyDiv w:val="1"/>
      <w:marLeft w:val="0"/>
      <w:marRight w:val="0"/>
      <w:marTop w:val="0"/>
      <w:marBottom w:val="0"/>
      <w:divBdr>
        <w:top w:val="none" w:sz="0" w:space="0" w:color="auto"/>
        <w:left w:val="none" w:sz="0" w:space="0" w:color="auto"/>
        <w:bottom w:val="none" w:sz="0" w:space="0" w:color="auto"/>
        <w:right w:val="none" w:sz="0" w:space="0" w:color="auto"/>
      </w:divBdr>
    </w:div>
    <w:div w:id="562105745">
      <w:bodyDiv w:val="1"/>
      <w:marLeft w:val="0"/>
      <w:marRight w:val="0"/>
      <w:marTop w:val="0"/>
      <w:marBottom w:val="0"/>
      <w:divBdr>
        <w:top w:val="none" w:sz="0" w:space="0" w:color="auto"/>
        <w:left w:val="none" w:sz="0" w:space="0" w:color="auto"/>
        <w:bottom w:val="none" w:sz="0" w:space="0" w:color="auto"/>
        <w:right w:val="none" w:sz="0" w:space="0" w:color="auto"/>
      </w:divBdr>
    </w:div>
    <w:div w:id="569383842">
      <w:bodyDiv w:val="1"/>
      <w:marLeft w:val="0"/>
      <w:marRight w:val="0"/>
      <w:marTop w:val="0"/>
      <w:marBottom w:val="0"/>
      <w:divBdr>
        <w:top w:val="none" w:sz="0" w:space="0" w:color="auto"/>
        <w:left w:val="none" w:sz="0" w:space="0" w:color="auto"/>
        <w:bottom w:val="none" w:sz="0" w:space="0" w:color="auto"/>
        <w:right w:val="none" w:sz="0" w:space="0" w:color="auto"/>
      </w:divBdr>
    </w:div>
    <w:div w:id="569732380">
      <w:bodyDiv w:val="1"/>
      <w:marLeft w:val="0"/>
      <w:marRight w:val="0"/>
      <w:marTop w:val="0"/>
      <w:marBottom w:val="0"/>
      <w:divBdr>
        <w:top w:val="none" w:sz="0" w:space="0" w:color="auto"/>
        <w:left w:val="none" w:sz="0" w:space="0" w:color="auto"/>
        <w:bottom w:val="none" w:sz="0" w:space="0" w:color="auto"/>
        <w:right w:val="none" w:sz="0" w:space="0" w:color="auto"/>
      </w:divBdr>
    </w:div>
    <w:div w:id="573316587">
      <w:bodyDiv w:val="1"/>
      <w:marLeft w:val="0"/>
      <w:marRight w:val="0"/>
      <w:marTop w:val="0"/>
      <w:marBottom w:val="0"/>
      <w:divBdr>
        <w:top w:val="none" w:sz="0" w:space="0" w:color="auto"/>
        <w:left w:val="none" w:sz="0" w:space="0" w:color="auto"/>
        <w:bottom w:val="none" w:sz="0" w:space="0" w:color="auto"/>
        <w:right w:val="none" w:sz="0" w:space="0" w:color="auto"/>
      </w:divBdr>
    </w:div>
    <w:div w:id="576331129">
      <w:bodyDiv w:val="1"/>
      <w:marLeft w:val="0"/>
      <w:marRight w:val="0"/>
      <w:marTop w:val="0"/>
      <w:marBottom w:val="0"/>
      <w:divBdr>
        <w:top w:val="none" w:sz="0" w:space="0" w:color="auto"/>
        <w:left w:val="none" w:sz="0" w:space="0" w:color="auto"/>
        <w:bottom w:val="none" w:sz="0" w:space="0" w:color="auto"/>
        <w:right w:val="none" w:sz="0" w:space="0" w:color="auto"/>
      </w:divBdr>
    </w:div>
    <w:div w:id="578440079">
      <w:bodyDiv w:val="1"/>
      <w:marLeft w:val="0"/>
      <w:marRight w:val="0"/>
      <w:marTop w:val="0"/>
      <w:marBottom w:val="0"/>
      <w:divBdr>
        <w:top w:val="none" w:sz="0" w:space="0" w:color="auto"/>
        <w:left w:val="none" w:sz="0" w:space="0" w:color="auto"/>
        <w:bottom w:val="none" w:sz="0" w:space="0" w:color="auto"/>
        <w:right w:val="none" w:sz="0" w:space="0" w:color="auto"/>
      </w:divBdr>
    </w:div>
    <w:div w:id="593395173">
      <w:bodyDiv w:val="1"/>
      <w:marLeft w:val="0"/>
      <w:marRight w:val="0"/>
      <w:marTop w:val="0"/>
      <w:marBottom w:val="0"/>
      <w:divBdr>
        <w:top w:val="none" w:sz="0" w:space="0" w:color="auto"/>
        <w:left w:val="none" w:sz="0" w:space="0" w:color="auto"/>
        <w:bottom w:val="none" w:sz="0" w:space="0" w:color="auto"/>
        <w:right w:val="none" w:sz="0" w:space="0" w:color="auto"/>
      </w:divBdr>
    </w:div>
    <w:div w:id="593786817">
      <w:bodyDiv w:val="1"/>
      <w:marLeft w:val="0"/>
      <w:marRight w:val="0"/>
      <w:marTop w:val="0"/>
      <w:marBottom w:val="0"/>
      <w:divBdr>
        <w:top w:val="none" w:sz="0" w:space="0" w:color="auto"/>
        <w:left w:val="none" w:sz="0" w:space="0" w:color="auto"/>
        <w:bottom w:val="none" w:sz="0" w:space="0" w:color="auto"/>
        <w:right w:val="none" w:sz="0" w:space="0" w:color="auto"/>
      </w:divBdr>
    </w:div>
    <w:div w:id="596863219">
      <w:bodyDiv w:val="1"/>
      <w:marLeft w:val="0"/>
      <w:marRight w:val="0"/>
      <w:marTop w:val="0"/>
      <w:marBottom w:val="0"/>
      <w:divBdr>
        <w:top w:val="none" w:sz="0" w:space="0" w:color="auto"/>
        <w:left w:val="none" w:sz="0" w:space="0" w:color="auto"/>
        <w:bottom w:val="none" w:sz="0" w:space="0" w:color="auto"/>
        <w:right w:val="none" w:sz="0" w:space="0" w:color="auto"/>
      </w:divBdr>
    </w:div>
    <w:div w:id="605887158">
      <w:bodyDiv w:val="1"/>
      <w:marLeft w:val="0"/>
      <w:marRight w:val="0"/>
      <w:marTop w:val="0"/>
      <w:marBottom w:val="0"/>
      <w:divBdr>
        <w:top w:val="none" w:sz="0" w:space="0" w:color="auto"/>
        <w:left w:val="none" w:sz="0" w:space="0" w:color="auto"/>
        <w:bottom w:val="none" w:sz="0" w:space="0" w:color="auto"/>
        <w:right w:val="none" w:sz="0" w:space="0" w:color="auto"/>
      </w:divBdr>
    </w:div>
    <w:div w:id="619187584">
      <w:bodyDiv w:val="1"/>
      <w:marLeft w:val="0"/>
      <w:marRight w:val="0"/>
      <w:marTop w:val="0"/>
      <w:marBottom w:val="0"/>
      <w:divBdr>
        <w:top w:val="none" w:sz="0" w:space="0" w:color="auto"/>
        <w:left w:val="none" w:sz="0" w:space="0" w:color="auto"/>
        <w:bottom w:val="none" w:sz="0" w:space="0" w:color="auto"/>
        <w:right w:val="none" w:sz="0" w:space="0" w:color="auto"/>
      </w:divBdr>
    </w:div>
    <w:div w:id="642659339">
      <w:bodyDiv w:val="1"/>
      <w:marLeft w:val="0"/>
      <w:marRight w:val="0"/>
      <w:marTop w:val="0"/>
      <w:marBottom w:val="0"/>
      <w:divBdr>
        <w:top w:val="none" w:sz="0" w:space="0" w:color="auto"/>
        <w:left w:val="none" w:sz="0" w:space="0" w:color="auto"/>
        <w:bottom w:val="none" w:sz="0" w:space="0" w:color="auto"/>
        <w:right w:val="none" w:sz="0" w:space="0" w:color="auto"/>
      </w:divBdr>
    </w:div>
    <w:div w:id="646469164">
      <w:bodyDiv w:val="1"/>
      <w:marLeft w:val="0"/>
      <w:marRight w:val="0"/>
      <w:marTop w:val="0"/>
      <w:marBottom w:val="0"/>
      <w:divBdr>
        <w:top w:val="none" w:sz="0" w:space="0" w:color="auto"/>
        <w:left w:val="none" w:sz="0" w:space="0" w:color="auto"/>
        <w:bottom w:val="none" w:sz="0" w:space="0" w:color="auto"/>
        <w:right w:val="none" w:sz="0" w:space="0" w:color="auto"/>
      </w:divBdr>
    </w:div>
    <w:div w:id="647327260">
      <w:bodyDiv w:val="1"/>
      <w:marLeft w:val="0"/>
      <w:marRight w:val="0"/>
      <w:marTop w:val="0"/>
      <w:marBottom w:val="0"/>
      <w:divBdr>
        <w:top w:val="none" w:sz="0" w:space="0" w:color="auto"/>
        <w:left w:val="none" w:sz="0" w:space="0" w:color="auto"/>
        <w:bottom w:val="none" w:sz="0" w:space="0" w:color="auto"/>
        <w:right w:val="none" w:sz="0" w:space="0" w:color="auto"/>
      </w:divBdr>
    </w:div>
    <w:div w:id="655843191">
      <w:bodyDiv w:val="1"/>
      <w:marLeft w:val="0"/>
      <w:marRight w:val="0"/>
      <w:marTop w:val="0"/>
      <w:marBottom w:val="0"/>
      <w:divBdr>
        <w:top w:val="none" w:sz="0" w:space="0" w:color="auto"/>
        <w:left w:val="none" w:sz="0" w:space="0" w:color="auto"/>
        <w:bottom w:val="none" w:sz="0" w:space="0" w:color="auto"/>
        <w:right w:val="none" w:sz="0" w:space="0" w:color="auto"/>
      </w:divBdr>
    </w:div>
    <w:div w:id="665059788">
      <w:bodyDiv w:val="1"/>
      <w:marLeft w:val="0"/>
      <w:marRight w:val="0"/>
      <w:marTop w:val="0"/>
      <w:marBottom w:val="0"/>
      <w:divBdr>
        <w:top w:val="none" w:sz="0" w:space="0" w:color="auto"/>
        <w:left w:val="none" w:sz="0" w:space="0" w:color="auto"/>
        <w:bottom w:val="none" w:sz="0" w:space="0" w:color="auto"/>
        <w:right w:val="none" w:sz="0" w:space="0" w:color="auto"/>
      </w:divBdr>
    </w:div>
    <w:div w:id="710302322">
      <w:bodyDiv w:val="1"/>
      <w:marLeft w:val="0"/>
      <w:marRight w:val="0"/>
      <w:marTop w:val="0"/>
      <w:marBottom w:val="0"/>
      <w:divBdr>
        <w:top w:val="none" w:sz="0" w:space="0" w:color="auto"/>
        <w:left w:val="none" w:sz="0" w:space="0" w:color="auto"/>
        <w:bottom w:val="none" w:sz="0" w:space="0" w:color="auto"/>
        <w:right w:val="none" w:sz="0" w:space="0" w:color="auto"/>
      </w:divBdr>
    </w:div>
    <w:div w:id="721639611">
      <w:bodyDiv w:val="1"/>
      <w:marLeft w:val="0"/>
      <w:marRight w:val="0"/>
      <w:marTop w:val="0"/>
      <w:marBottom w:val="0"/>
      <w:divBdr>
        <w:top w:val="none" w:sz="0" w:space="0" w:color="auto"/>
        <w:left w:val="none" w:sz="0" w:space="0" w:color="auto"/>
        <w:bottom w:val="none" w:sz="0" w:space="0" w:color="auto"/>
        <w:right w:val="none" w:sz="0" w:space="0" w:color="auto"/>
      </w:divBdr>
    </w:div>
    <w:div w:id="722944585">
      <w:bodyDiv w:val="1"/>
      <w:marLeft w:val="0"/>
      <w:marRight w:val="0"/>
      <w:marTop w:val="0"/>
      <w:marBottom w:val="0"/>
      <w:divBdr>
        <w:top w:val="none" w:sz="0" w:space="0" w:color="auto"/>
        <w:left w:val="none" w:sz="0" w:space="0" w:color="auto"/>
        <w:bottom w:val="none" w:sz="0" w:space="0" w:color="auto"/>
        <w:right w:val="none" w:sz="0" w:space="0" w:color="auto"/>
      </w:divBdr>
    </w:div>
    <w:div w:id="730033249">
      <w:bodyDiv w:val="1"/>
      <w:marLeft w:val="0"/>
      <w:marRight w:val="0"/>
      <w:marTop w:val="0"/>
      <w:marBottom w:val="0"/>
      <w:divBdr>
        <w:top w:val="none" w:sz="0" w:space="0" w:color="auto"/>
        <w:left w:val="none" w:sz="0" w:space="0" w:color="auto"/>
        <w:bottom w:val="none" w:sz="0" w:space="0" w:color="auto"/>
        <w:right w:val="none" w:sz="0" w:space="0" w:color="auto"/>
      </w:divBdr>
    </w:div>
    <w:div w:id="730731911">
      <w:bodyDiv w:val="1"/>
      <w:marLeft w:val="0"/>
      <w:marRight w:val="0"/>
      <w:marTop w:val="0"/>
      <w:marBottom w:val="0"/>
      <w:divBdr>
        <w:top w:val="none" w:sz="0" w:space="0" w:color="auto"/>
        <w:left w:val="none" w:sz="0" w:space="0" w:color="auto"/>
        <w:bottom w:val="none" w:sz="0" w:space="0" w:color="auto"/>
        <w:right w:val="none" w:sz="0" w:space="0" w:color="auto"/>
      </w:divBdr>
    </w:div>
    <w:div w:id="737285856">
      <w:bodyDiv w:val="1"/>
      <w:marLeft w:val="0"/>
      <w:marRight w:val="0"/>
      <w:marTop w:val="0"/>
      <w:marBottom w:val="0"/>
      <w:divBdr>
        <w:top w:val="none" w:sz="0" w:space="0" w:color="auto"/>
        <w:left w:val="none" w:sz="0" w:space="0" w:color="auto"/>
        <w:bottom w:val="none" w:sz="0" w:space="0" w:color="auto"/>
        <w:right w:val="none" w:sz="0" w:space="0" w:color="auto"/>
      </w:divBdr>
    </w:div>
    <w:div w:id="740710649">
      <w:bodyDiv w:val="1"/>
      <w:marLeft w:val="0"/>
      <w:marRight w:val="0"/>
      <w:marTop w:val="0"/>
      <w:marBottom w:val="0"/>
      <w:divBdr>
        <w:top w:val="none" w:sz="0" w:space="0" w:color="auto"/>
        <w:left w:val="none" w:sz="0" w:space="0" w:color="auto"/>
        <w:bottom w:val="none" w:sz="0" w:space="0" w:color="auto"/>
        <w:right w:val="none" w:sz="0" w:space="0" w:color="auto"/>
      </w:divBdr>
    </w:div>
    <w:div w:id="742722577">
      <w:bodyDiv w:val="1"/>
      <w:marLeft w:val="0"/>
      <w:marRight w:val="0"/>
      <w:marTop w:val="0"/>
      <w:marBottom w:val="0"/>
      <w:divBdr>
        <w:top w:val="none" w:sz="0" w:space="0" w:color="auto"/>
        <w:left w:val="none" w:sz="0" w:space="0" w:color="auto"/>
        <w:bottom w:val="none" w:sz="0" w:space="0" w:color="auto"/>
        <w:right w:val="none" w:sz="0" w:space="0" w:color="auto"/>
      </w:divBdr>
    </w:div>
    <w:div w:id="754326350">
      <w:bodyDiv w:val="1"/>
      <w:marLeft w:val="0"/>
      <w:marRight w:val="0"/>
      <w:marTop w:val="0"/>
      <w:marBottom w:val="0"/>
      <w:divBdr>
        <w:top w:val="none" w:sz="0" w:space="0" w:color="auto"/>
        <w:left w:val="none" w:sz="0" w:space="0" w:color="auto"/>
        <w:bottom w:val="none" w:sz="0" w:space="0" w:color="auto"/>
        <w:right w:val="none" w:sz="0" w:space="0" w:color="auto"/>
      </w:divBdr>
    </w:div>
    <w:div w:id="760612994">
      <w:bodyDiv w:val="1"/>
      <w:marLeft w:val="0"/>
      <w:marRight w:val="0"/>
      <w:marTop w:val="0"/>
      <w:marBottom w:val="0"/>
      <w:divBdr>
        <w:top w:val="none" w:sz="0" w:space="0" w:color="auto"/>
        <w:left w:val="none" w:sz="0" w:space="0" w:color="auto"/>
        <w:bottom w:val="none" w:sz="0" w:space="0" w:color="auto"/>
        <w:right w:val="none" w:sz="0" w:space="0" w:color="auto"/>
      </w:divBdr>
    </w:div>
    <w:div w:id="761755223">
      <w:bodyDiv w:val="1"/>
      <w:marLeft w:val="0"/>
      <w:marRight w:val="0"/>
      <w:marTop w:val="0"/>
      <w:marBottom w:val="0"/>
      <w:divBdr>
        <w:top w:val="none" w:sz="0" w:space="0" w:color="auto"/>
        <w:left w:val="none" w:sz="0" w:space="0" w:color="auto"/>
        <w:bottom w:val="none" w:sz="0" w:space="0" w:color="auto"/>
        <w:right w:val="none" w:sz="0" w:space="0" w:color="auto"/>
      </w:divBdr>
    </w:div>
    <w:div w:id="762914565">
      <w:bodyDiv w:val="1"/>
      <w:marLeft w:val="0"/>
      <w:marRight w:val="0"/>
      <w:marTop w:val="0"/>
      <w:marBottom w:val="0"/>
      <w:divBdr>
        <w:top w:val="none" w:sz="0" w:space="0" w:color="auto"/>
        <w:left w:val="none" w:sz="0" w:space="0" w:color="auto"/>
        <w:bottom w:val="none" w:sz="0" w:space="0" w:color="auto"/>
        <w:right w:val="none" w:sz="0" w:space="0" w:color="auto"/>
      </w:divBdr>
    </w:div>
    <w:div w:id="764303885">
      <w:bodyDiv w:val="1"/>
      <w:marLeft w:val="0"/>
      <w:marRight w:val="0"/>
      <w:marTop w:val="0"/>
      <w:marBottom w:val="0"/>
      <w:divBdr>
        <w:top w:val="none" w:sz="0" w:space="0" w:color="auto"/>
        <w:left w:val="none" w:sz="0" w:space="0" w:color="auto"/>
        <w:bottom w:val="none" w:sz="0" w:space="0" w:color="auto"/>
        <w:right w:val="none" w:sz="0" w:space="0" w:color="auto"/>
      </w:divBdr>
    </w:div>
    <w:div w:id="767235742">
      <w:bodyDiv w:val="1"/>
      <w:marLeft w:val="0"/>
      <w:marRight w:val="0"/>
      <w:marTop w:val="0"/>
      <w:marBottom w:val="0"/>
      <w:divBdr>
        <w:top w:val="none" w:sz="0" w:space="0" w:color="auto"/>
        <w:left w:val="none" w:sz="0" w:space="0" w:color="auto"/>
        <w:bottom w:val="none" w:sz="0" w:space="0" w:color="auto"/>
        <w:right w:val="none" w:sz="0" w:space="0" w:color="auto"/>
      </w:divBdr>
    </w:div>
    <w:div w:id="768745452">
      <w:bodyDiv w:val="1"/>
      <w:marLeft w:val="0"/>
      <w:marRight w:val="0"/>
      <w:marTop w:val="0"/>
      <w:marBottom w:val="0"/>
      <w:divBdr>
        <w:top w:val="none" w:sz="0" w:space="0" w:color="auto"/>
        <w:left w:val="none" w:sz="0" w:space="0" w:color="auto"/>
        <w:bottom w:val="none" w:sz="0" w:space="0" w:color="auto"/>
        <w:right w:val="none" w:sz="0" w:space="0" w:color="auto"/>
      </w:divBdr>
    </w:div>
    <w:div w:id="776220185">
      <w:bodyDiv w:val="1"/>
      <w:marLeft w:val="0"/>
      <w:marRight w:val="0"/>
      <w:marTop w:val="0"/>
      <w:marBottom w:val="0"/>
      <w:divBdr>
        <w:top w:val="none" w:sz="0" w:space="0" w:color="auto"/>
        <w:left w:val="none" w:sz="0" w:space="0" w:color="auto"/>
        <w:bottom w:val="none" w:sz="0" w:space="0" w:color="auto"/>
        <w:right w:val="none" w:sz="0" w:space="0" w:color="auto"/>
      </w:divBdr>
    </w:div>
    <w:div w:id="778570245">
      <w:bodyDiv w:val="1"/>
      <w:marLeft w:val="0"/>
      <w:marRight w:val="0"/>
      <w:marTop w:val="0"/>
      <w:marBottom w:val="0"/>
      <w:divBdr>
        <w:top w:val="none" w:sz="0" w:space="0" w:color="auto"/>
        <w:left w:val="none" w:sz="0" w:space="0" w:color="auto"/>
        <w:bottom w:val="none" w:sz="0" w:space="0" w:color="auto"/>
        <w:right w:val="none" w:sz="0" w:space="0" w:color="auto"/>
      </w:divBdr>
    </w:div>
    <w:div w:id="782843333">
      <w:bodyDiv w:val="1"/>
      <w:marLeft w:val="0"/>
      <w:marRight w:val="0"/>
      <w:marTop w:val="0"/>
      <w:marBottom w:val="0"/>
      <w:divBdr>
        <w:top w:val="none" w:sz="0" w:space="0" w:color="auto"/>
        <w:left w:val="none" w:sz="0" w:space="0" w:color="auto"/>
        <w:bottom w:val="none" w:sz="0" w:space="0" w:color="auto"/>
        <w:right w:val="none" w:sz="0" w:space="0" w:color="auto"/>
      </w:divBdr>
    </w:div>
    <w:div w:id="793526586">
      <w:bodyDiv w:val="1"/>
      <w:marLeft w:val="0"/>
      <w:marRight w:val="0"/>
      <w:marTop w:val="0"/>
      <w:marBottom w:val="0"/>
      <w:divBdr>
        <w:top w:val="none" w:sz="0" w:space="0" w:color="auto"/>
        <w:left w:val="none" w:sz="0" w:space="0" w:color="auto"/>
        <w:bottom w:val="none" w:sz="0" w:space="0" w:color="auto"/>
        <w:right w:val="none" w:sz="0" w:space="0" w:color="auto"/>
      </w:divBdr>
    </w:div>
    <w:div w:id="796142564">
      <w:bodyDiv w:val="1"/>
      <w:marLeft w:val="0"/>
      <w:marRight w:val="0"/>
      <w:marTop w:val="0"/>
      <w:marBottom w:val="0"/>
      <w:divBdr>
        <w:top w:val="none" w:sz="0" w:space="0" w:color="auto"/>
        <w:left w:val="none" w:sz="0" w:space="0" w:color="auto"/>
        <w:bottom w:val="none" w:sz="0" w:space="0" w:color="auto"/>
        <w:right w:val="none" w:sz="0" w:space="0" w:color="auto"/>
      </w:divBdr>
    </w:div>
    <w:div w:id="797145448">
      <w:bodyDiv w:val="1"/>
      <w:marLeft w:val="0"/>
      <w:marRight w:val="0"/>
      <w:marTop w:val="0"/>
      <w:marBottom w:val="0"/>
      <w:divBdr>
        <w:top w:val="none" w:sz="0" w:space="0" w:color="auto"/>
        <w:left w:val="none" w:sz="0" w:space="0" w:color="auto"/>
        <w:bottom w:val="none" w:sz="0" w:space="0" w:color="auto"/>
        <w:right w:val="none" w:sz="0" w:space="0" w:color="auto"/>
      </w:divBdr>
    </w:div>
    <w:div w:id="798689899">
      <w:bodyDiv w:val="1"/>
      <w:marLeft w:val="0"/>
      <w:marRight w:val="0"/>
      <w:marTop w:val="0"/>
      <w:marBottom w:val="0"/>
      <w:divBdr>
        <w:top w:val="none" w:sz="0" w:space="0" w:color="auto"/>
        <w:left w:val="none" w:sz="0" w:space="0" w:color="auto"/>
        <w:bottom w:val="none" w:sz="0" w:space="0" w:color="auto"/>
        <w:right w:val="none" w:sz="0" w:space="0" w:color="auto"/>
      </w:divBdr>
    </w:div>
    <w:div w:id="802579097">
      <w:bodyDiv w:val="1"/>
      <w:marLeft w:val="0"/>
      <w:marRight w:val="0"/>
      <w:marTop w:val="0"/>
      <w:marBottom w:val="0"/>
      <w:divBdr>
        <w:top w:val="none" w:sz="0" w:space="0" w:color="auto"/>
        <w:left w:val="none" w:sz="0" w:space="0" w:color="auto"/>
        <w:bottom w:val="none" w:sz="0" w:space="0" w:color="auto"/>
        <w:right w:val="none" w:sz="0" w:space="0" w:color="auto"/>
      </w:divBdr>
    </w:div>
    <w:div w:id="806975034">
      <w:bodyDiv w:val="1"/>
      <w:marLeft w:val="0"/>
      <w:marRight w:val="0"/>
      <w:marTop w:val="0"/>
      <w:marBottom w:val="0"/>
      <w:divBdr>
        <w:top w:val="none" w:sz="0" w:space="0" w:color="auto"/>
        <w:left w:val="none" w:sz="0" w:space="0" w:color="auto"/>
        <w:bottom w:val="none" w:sz="0" w:space="0" w:color="auto"/>
        <w:right w:val="none" w:sz="0" w:space="0" w:color="auto"/>
      </w:divBdr>
    </w:div>
    <w:div w:id="810094089">
      <w:bodyDiv w:val="1"/>
      <w:marLeft w:val="0"/>
      <w:marRight w:val="0"/>
      <w:marTop w:val="0"/>
      <w:marBottom w:val="0"/>
      <w:divBdr>
        <w:top w:val="none" w:sz="0" w:space="0" w:color="auto"/>
        <w:left w:val="none" w:sz="0" w:space="0" w:color="auto"/>
        <w:bottom w:val="none" w:sz="0" w:space="0" w:color="auto"/>
        <w:right w:val="none" w:sz="0" w:space="0" w:color="auto"/>
      </w:divBdr>
    </w:div>
    <w:div w:id="810102330">
      <w:bodyDiv w:val="1"/>
      <w:marLeft w:val="0"/>
      <w:marRight w:val="0"/>
      <w:marTop w:val="0"/>
      <w:marBottom w:val="0"/>
      <w:divBdr>
        <w:top w:val="none" w:sz="0" w:space="0" w:color="auto"/>
        <w:left w:val="none" w:sz="0" w:space="0" w:color="auto"/>
        <w:bottom w:val="none" w:sz="0" w:space="0" w:color="auto"/>
        <w:right w:val="none" w:sz="0" w:space="0" w:color="auto"/>
      </w:divBdr>
    </w:div>
    <w:div w:id="812529129">
      <w:bodyDiv w:val="1"/>
      <w:marLeft w:val="0"/>
      <w:marRight w:val="0"/>
      <w:marTop w:val="0"/>
      <w:marBottom w:val="0"/>
      <w:divBdr>
        <w:top w:val="none" w:sz="0" w:space="0" w:color="auto"/>
        <w:left w:val="none" w:sz="0" w:space="0" w:color="auto"/>
        <w:bottom w:val="none" w:sz="0" w:space="0" w:color="auto"/>
        <w:right w:val="none" w:sz="0" w:space="0" w:color="auto"/>
      </w:divBdr>
    </w:div>
    <w:div w:id="815411042">
      <w:bodyDiv w:val="1"/>
      <w:marLeft w:val="0"/>
      <w:marRight w:val="0"/>
      <w:marTop w:val="0"/>
      <w:marBottom w:val="0"/>
      <w:divBdr>
        <w:top w:val="none" w:sz="0" w:space="0" w:color="auto"/>
        <w:left w:val="none" w:sz="0" w:space="0" w:color="auto"/>
        <w:bottom w:val="none" w:sz="0" w:space="0" w:color="auto"/>
        <w:right w:val="none" w:sz="0" w:space="0" w:color="auto"/>
      </w:divBdr>
    </w:div>
    <w:div w:id="831457428">
      <w:bodyDiv w:val="1"/>
      <w:marLeft w:val="0"/>
      <w:marRight w:val="0"/>
      <w:marTop w:val="0"/>
      <w:marBottom w:val="0"/>
      <w:divBdr>
        <w:top w:val="none" w:sz="0" w:space="0" w:color="auto"/>
        <w:left w:val="none" w:sz="0" w:space="0" w:color="auto"/>
        <w:bottom w:val="none" w:sz="0" w:space="0" w:color="auto"/>
        <w:right w:val="none" w:sz="0" w:space="0" w:color="auto"/>
      </w:divBdr>
    </w:div>
    <w:div w:id="835651008">
      <w:bodyDiv w:val="1"/>
      <w:marLeft w:val="0"/>
      <w:marRight w:val="0"/>
      <w:marTop w:val="0"/>
      <w:marBottom w:val="0"/>
      <w:divBdr>
        <w:top w:val="none" w:sz="0" w:space="0" w:color="auto"/>
        <w:left w:val="none" w:sz="0" w:space="0" w:color="auto"/>
        <w:bottom w:val="none" w:sz="0" w:space="0" w:color="auto"/>
        <w:right w:val="none" w:sz="0" w:space="0" w:color="auto"/>
      </w:divBdr>
    </w:div>
    <w:div w:id="847327202">
      <w:bodyDiv w:val="1"/>
      <w:marLeft w:val="0"/>
      <w:marRight w:val="0"/>
      <w:marTop w:val="0"/>
      <w:marBottom w:val="0"/>
      <w:divBdr>
        <w:top w:val="none" w:sz="0" w:space="0" w:color="auto"/>
        <w:left w:val="none" w:sz="0" w:space="0" w:color="auto"/>
        <w:bottom w:val="none" w:sz="0" w:space="0" w:color="auto"/>
        <w:right w:val="none" w:sz="0" w:space="0" w:color="auto"/>
      </w:divBdr>
    </w:div>
    <w:div w:id="852455905">
      <w:bodyDiv w:val="1"/>
      <w:marLeft w:val="0"/>
      <w:marRight w:val="0"/>
      <w:marTop w:val="0"/>
      <w:marBottom w:val="0"/>
      <w:divBdr>
        <w:top w:val="none" w:sz="0" w:space="0" w:color="auto"/>
        <w:left w:val="none" w:sz="0" w:space="0" w:color="auto"/>
        <w:bottom w:val="none" w:sz="0" w:space="0" w:color="auto"/>
        <w:right w:val="none" w:sz="0" w:space="0" w:color="auto"/>
      </w:divBdr>
    </w:div>
    <w:div w:id="858008454">
      <w:bodyDiv w:val="1"/>
      <w:marLeft w:val="0"/>
      <w:marRight w:val="0"/>
      <w:marTop w:val="0"/>
      <w:marBottom w:val="0"/>
      <w:divBdr>
        <w:top w:val="none" w:sz="0" w:space="0" w:color="auto"/>
        <w:left w:val="none" w:sz="0" w:space="0" w:color="auto"/>
        <w:bottom w:val="none" w:sz="0" w:space="0" w:color="auto"/>
        <w:right w:val="none" w:sz="0" w:space="0" w:color="auto"/>
      </w:divBdr>
    </w:div>
    <w:div w:id="872840477">
      <w:bodyDiv w:val="1"/>
      <w:marLeft w:val="0"/>
      <w:marRight w:val="0"/>
      <w:marTop w:val="0"/>
      <w:marBottom w:val="0"/>
      <w:divBdr>
        <w:top w:val="none" w:sz="0" w:space="0" w:color="auto"/>
        <w:left w:val="none" w:sz="0" w:space="0" w:color="auto"/>
        <w:bottom w:val="none" w:sz="0" w:space="0" w:color="auto"/>
        <w:right w:val="none" w:sz="0" w:space="0" w:color="auto"/>
      </w:divBdr>
    </w:div>
    <w:div w:id="873542858">
      <w:bodyDiv w:val="1"/>
      <w:marLeft w:val="0"/>
      <w:marRight w:val="0"/>
      <w:marTop w:val="0"/>
      <w:marBottom w:val="0"/>
      <w:divBdr>
        <w:top w:val="none" w:sz="0" w:space="0" w:color="auto"/>
        <w:left w:val="none" w:sz="0" w:space="0" w:color="auto"/>
        <w:bottom w:val="none" w:sz="0" w:space="0" w:color="auto"/>
        <w:right w:val="none" w:sz="0" w:space="0" w:color="auto"/>
      </w:divBdr>
    </w:div>
    <w:div w:id="874731225">
      <w:bodyDiv w:val="1"/>
      <w:marLeft w:val="0"/>
      <w:marRight w:val="0"/>
      <w:marTop w:val="0"/>
      <w:marBottom w:val="0"/>
      <w:divBdr>
        <w:top w:val="none" w:sz="0" w:space="0" w:color="auto"/>
        <w:left w:val="none" w:sz="0" w:space="0" w:color="auto"/>
        <w:bottom w:val="none" w:sz="0" w:space="0" w:color="auto"/>
        <w:right w:val="none" w:sz="0" w:space="0" w:color="auto"/>
      </w:divBdr>
    </w:div>
    <w:div w:id="874928783">
      <w:bodyDiv w:val="1"/>
      <w:marLeft w:val="0"/>
      <w:marRight w:val="0"/>
      <w:marTop w:val="0"/>
      <w:marBottom w:val="0"/>
      <w:divBdr>
        <w:top w:val="none" w:sz="0" w:space="0" w:color="auto"/>
        <w:left w:val="none" w:sz="0" w:space="0" w:color="auto"/>
        <w:bottom w:val="none" w:sz="0" w:space="0" w:color="auto"/>
        <w:right w:val="none" w:sz="0" w:space="0" w:color="auto"/>
      </w:divBdr>
    </w:div>
    <w:div w:id="875508714">
      <w:bodyDiv w:val="1"/>
      <w:marLeft w:val="0"/>
      <w:marRight w:val="0"/>
      <w:marTop w:val="0"/>
      <w:marBottom w:val="0"/>
      <w:divBdr>
        <w:top w:val="none" w:sz="0" w:space="0" w:color="auto"/>
        <w:left w:val="none" w:sz="0" w:space="0" w:color="auto"/>
        <w:bottom w:val="none" w:sz="0" w:space="0" w:color="auto"/>
        <w:right w:val="none" w:sz="0" w:space="0" w:color="auto"/>
      </w:divBdr>
    </w:div>
    <w:div w:id="876354162">
      <w:bodyDiv w:val="1"/>
      <w:marLeft w:val="0"/>
      <w:marRight w:val="0"/>
      <w:marTop w:val="0"/>
      <w:marBottom w:val="0"/>
      <w:divBdr>
        <w:top w:val="none" w:sz="0" w:space="0" w:color="auto"/>
        <w:left w:val="none" w:sz="0" w:space="0" w:color="auto"/>
        <w:bottom w:val="none" w:sz="0" w:space="0" w:color="auto"/>
        <w:right w:val="none" w:sz="0" w:space="0" w:color="auto"/>
      </w:divBdr>
    </w:div>
    <w:div w:id="880631503">
      <w:bodyDiv w:val="1"/>
      <w:marLeft w:val="0"/>
      <w:marRight w:val="0"/>
      <w:marTop w:val="0"/>
      <w:marBottom w:val="0"/>
      <w:divBdr>
        <w:top w:val="none" w:sz="0" w:space="0" w:color="auto"/>
        <w:left w:val="none" w:sz="0" w:space="0" w:color="auto"/>
        <w:bottom w:val="none" w:sz="0" w:space="0" w:color="auto"/>
        <w:right w:val="none" w:sz="0" w:space="0" w:color="auto"/>
      </w:divBdr>
    </w:div>
    <w:div w:id="888108991">
      <w:bodyDiv w:val="1"/>
      <w:marLeft w:val="0"/>
      <w:marRight w:val="0"/>
      <w:marTop w:val="0"/>
      <w:marBottom w:val="0"/>
      <w:divBdr>
        <w:top w:val="none" w:sz="0" w:space="0" w:color="auto"/>
        <w:left w:val="none" w:sz="0" w:space="0" w:color="auto"/>
        <w:bottom w:val="none" w:sz="0" w:space="0" w:color="auto"/>
        <w:right w:val="none" w:sz="0" w:space="0" w:color="auto"/>
      </w:divBdr>
    </w:div>
    <w:div w:id="891383767">
      <w:bodyDiv w:val="1"/>
      <w:marLeft w:val="0"/>
      <w:marRight w:val="0"/>
      <w:marTop w:val="0"/>
      <w:marBottom w:val="0"/>
      <w:divBdr>
        <w:top w:val="none" w:sz="0" w:space="0" w:color="auto"/>
        <w:left w:val="none" w:sz="0" w:space="0" w:color="auto"/>
        <w:bottom w:val="none" w:sz="0" w:space="0" w:color="auto"/>
        <w:right w:val="none" w:sz="0" w:space="0" w:color="auto"/>
      </w:divBdr>
    </w:div>
    <w:div w:id="918247341">
      <w:bodyDiv w:val="1"/>
      <w:marLeft w:val="0"/>
      <w:marRight w:val="0"/>
      <w:marTop w:val="0"/>
      <w:marBottom w:val="0"/>
      <w:divBdr>
        <w:top w:val="none" w:sz="0" w:space="0" w:color="auto"/>
        <w:left w:val="none" w:sz="0" w:space="0" w:color="auto"/>
        <w:bottom w:val="none" w:sz="0" w:space="0" w:color="auto"/>
        <w:right w:val="none" w:sz="0" w:space="0" w:color="auto"/>
      </w:divBdr>
    </w:div>
    <w:div w:id="920675550">
      <w:bodyDiv w:val="1"/>
      <w:marLeft w:val="0"/>
      <w:marRight w:val="0"/>
      <w:marTop w:val="0"/>
      <w:marBottom w:val="0"/>
      <w:divBdr>
        <w:top w:val="none" w:sz="0" w:space="0" w:color="auto"/>
        <w:left w:val="none" w:sz="0" w:space="0" w:color="auto"/>
        <w:bottom w:val="none" w:sz="0" w:space="0" w:color="auto"/>
        <w:right w:val="none" w:sz="0" w:space="0" w:color="auto"/>
      </w:divBdr>
    </w:div>
    <w:div w:id="929966374">
      <w:bodyDiv w:val="1"/>
      <w:marLeft w:val="0"/>
      <w:marRight w:val="0"/>
      <w:marTop w:val="0"/>
      <w:marBottom w:val="0"/>
      <w:divBdr>
        <w:top w:val="none" w:sz="0" w:space="0" w:color="auto"/>
        <w:left w:val="none" w:sz="0" w:space="0" w:color="auto"/>
        <w:bottom w:val="none" w:sz="0" w:space="0" w:color="auto"/>
        <w:right w:val="none" w:sz="0" w:space="0" w:color="auto"/>
      </w:divBdr>
    </w:div>
    <w:div w:id="932325117">
      <w:bodyDiv w:val="1"/>
      <w:marLeft w:val="0"/>
      <w:marRight w:val="0"/>
      <w:marTop w:val="0"/>
      <w:marBottom w:val="0"/>
      <w:divBdr>
        <w:top w:val="none" w:sz="0" w:space="0" w:color="auto"/>
        <w:left w:val="none" w:sz="0" w:space="0" w:color="auto"/>
        <w:bottom w:val="none" w:sz="0" w:space="0" w:color="auto"/>
        <w:right w:val="none" w:sz="0" w:space="0" w:color="auto"/>
      </w:divBdr>
    </w:div>
    <w:div w:id="935670637">
      <w:bodyDiv w:val="1"/>
      <w:marLeft w:val="0"/>
      <w:marRight w:val="0"/>
      <w:marTop w:val="0"/>
      <w:marBottom w:val="0"/>
      <w:divBdr>
        <w:top w:val="none" w:sz="0" w:space="0" w:color="auto"/>
        <w:left w:val="none" w:sz="0" w:space="0" w:color="auto"/>
        <w:bottom w:val="none" w:sz="0" w:space="0" w:color="auto"/>
        <w:right w:val="none" w:sz="0" w:space="0" w:color="auto"/>
      </w:divBdr>
    </w:div>
    <w:div w:id="939097943">
      <w:bodyDiv w:val="1"/>
      <w:marLeft w:val="0"/>
      <w:marRight w:val="0"/>
      <w:marTop w:val="0"/>
      <w:marBottom w:val="0"/>
      <w:divBdr>
        <w:top w:val="none" w:sz="0" w:space="0" w:color="auto"/>
        <w:left w:val="none" w:sz="0" w:space="0" w:color="auto"/>
        <w:bottom w:val="none" w:sz="0" w:space="0" w:color="auto"/>
        <w:right w:val="none" w:sz="0" w:space="0" w:color="auto"/>
      </w:divBdr>
    </w:div>
    <w:div w:id="943659157">
      <w:bodyDiv w:val="1"/>
      <w:marLeft w:val="0"/>
      <w:marRight w:val="0"/>
      <w:marTop w:val="0"/>
      <w:marBottom w:val="0"/>
      <w:divBdr>
        <w:top w:val="none" w:sz="0" w:space="0" w:color="auto"/>
        <w:left w:val="none" w:sz="0" w:space="0" w:color="auto"/>
        <w:bottom w:val="none" w:sz="0" w:space="0" w:color="auto"/>
        <w:right w:val="none" w:sz="0" w:space="0" w:color="auto"/>
      </w:divBdr>
    </w:div>
    <w:div w:id="954747623">
      <w:bodyDiv w:val="1"/>
      <w:marLeft w:val="0"/>
      <w:marRight w:val="0"/>
      <w:marTop w:val="0"/>
      <w:marBottom w:val="0"/>
      <w:divBdr>
        <w:top w:val="none" w:sz="0" w:space="0" w:color="auto"/>
        <w:left w:val="none" w:sz="0" w:space="0" w:color="auto"/>
        <w:bottom w:val="none" w:sz="0" w:space="0" w:color="auto"/>
        <w:right w:val="none" w:sz="0" w:space="0" w:color="auto"/>
      </w:divBdr>
    </w:div>
    <w:div w:id="958415769">
      <w:bodyDiv w:val="1"/>
      <w:marLeft w:val="0"/>
      <w:marRight w:val="0"/>
      <w:marTop w:val="0"/>
      <w:marBottom w:val="0"/>
      <w:divBdr>
        <w:top w:val="none" w:sz="0" w:space="0" w:color="auto"/>
        <w:left w:val="none" w:sz="0" w:space="0" w:color="auto"/>
        <w:bottom w:val="none" w:sz="0" w:space="0" w:color="auto"/>
        <w:right w:val="none" w:sz="0" w:space="0" w:color="auto"/>
      </w:divBdr>
    </w:div>
    <w:div w:id="986856939">
      <w:bodyDiv w:val="1"/>
      <w:marLeft w:val="0"/>
      <w:marRight w:val="0"/>
      <w:marTop w:val="0"/>
      <w:marBottom w:val="0"/>
      <w:divBdr>
        <w:top w:val="none" w:sz="0" w:space="0" w:color="auto"/>
        <w:left w:val="none" w:sz="0" w:space="0" w:color="auto"/>
        <w:bottom w:val="none" w:sz="0" w:space="0" w:color="auto"/>
        <w:right w:val="none" w:sz="0" w:space="0" w:color="auto"/>
      </w:divBdr>
    </w:div>
    <w:div w:id="1004211357">
      <w:bodyDiv w:val="1"/>
      <w:marLeft w:val="0"/>
      <w:marRight w:val="0"/>
      <w:marTop w:val="0"/>
      <w:marBottom w:val="0"/>
      <w:divBdr>
        <w:top w:val="none" w:sz="0" w:space="0" w:color="auto"/>
        <w:left w:val="none" w:sz="0" w:space="0" w:color="auto"/>
        <w:bottom w:val="none" w:sz="0" w:space="0" w:color="auto"/>
        <w:right w:val="none" w:sz="0" w:space="0" w:color="auto"/>
      </w:divBdr>
    </w:div>
    <w:div w:id="1012608698">
      <w:bodyDiv w:val="1"/>
      <w:marLeft w:val="0"/>
      <w:marRight w:val="0"/>
      <w:marTop w:val="0"/>
      <w:marBottom w:val="0"/>
      <w:divBdr>
        <w:top w:val="none" w:sz="0" w:space="0" w:color="auto"/>
        <w:left w:val="none" w:sz="0" w:space="0" w:color="auto"/>
        <w:bottom w:val="none" w:sz="0" w:space="0" w:color="auto"/>
        <w:right w:val="none" w:sz="0" w:space="0" w:color="auto"/>
      </w:divBdr>
    </w:div>
    <w:div w:id="1013260840">
      <w:bodyDiv w:val="1"/>
      <w:marLeft w:val="0"/>
      <w:marRight w:val="0"/>
      <w:marTop w:val="0"/>
      <w:marBottom w:val="0"/>
      <w:divBdr>
        <w:top w:val="none" w:sz="0" w:space="0" w:color="auto"/>
        <w:left w:val="none" w:sz="0" w:space="0" w:color="auto"/>
        <w:bottom w:val="none" w:sz="0" w:space="0" w:color="auto"/>
        <w:right w:val="none" w:sz="0" w:space="0" w:color="auto"/>
      </w:divBdr>
    </w:div>
    <w:div w:id="1015159029">
      <w:bodyDiv w:val="1"/>
      <w:marLeft w:val="0"/>
      <w:marRight w:val="0"/>
      <w:marTop w:val="0"/>
      <w:marBottom w:val="0"/>
      <w:divBdr>
        <w:top w:val="none" w:sz="0" w:space="0" w:color="auto"/>
        <w:left w:val="none" w:sz="0" w:space="0" w:color="auto"/>
        <w:bottom w:val="none" w:sz="0" w:space="0" w:color="auto"/>
        <w:right w:val="none" w:sz="0" w:space="0" w:color="auto"/>
      </w:divBdr>
    </w:div>
    <w:div w:id="1017197382">
      <w:bodyDiv w:val="1"/>
      <w:marLeft w:val="0"/>
      <w:marRight w:val="0"/>
      <w:marTop w:val="0"/>
      <w:marBottom w:val="0"/>
      <w:divBdr>
        <w:top w:val="none" w:sz="0" w:space="0" w:color="auto"/>
        <w:left w:val="none" w:sz="0" w:space="0" w:color="auto"/>
        <w:bottom w:val="none" w:sz="0" w:space="0" w:color="auto"/>
        <w:right w:val="none" w:sz="0" w:space="0" w:color="auto"/>
      </w:divBdr>
    </w:div>
    <w:div w:id="1020665862">
      <w:bodyDiv w:val="1"/>
      <w:marLeft w:val="0"/>
      <w:marRight w:val="0"/>
      <w:marTop w:val="0"/>
      <w:marBottom w:val="0"/>
      <w:divBdr>
        <w:top w:val="none" w:sz="0" w:space="0" w:color="auto"/>
        <w:left w:val="none" w:sz="0" w:space="0" w:color="auto"/>
        <w:bottom w:val="none" w:sz="0" w:space="0" w:color="auto"/>
        <w:right w:val="none" w:sz="0" w:space="0" w:color="auto"/>
      </w:divBdr>
    </w:div>
    <w:div w:id="1023361722">
      <w:bodyDiv w:val="1"/>
      <w:marLeft w:val="0"/>
      <w:marRight w:val="0"/>
      <w:marTop w:val="0"/>
      <w:marBottom w:val="0"/>
      <w:divBdr>
        <w:top w:val="none" w:sz="0" w:space="0" w:color="auto"/>
        <w:left w:val="none" w:sz="0" w:space="0" w:color="auto"/>
        <w:bottom w:val="none" w:sz="0" w:space="0" w:color="auto"/>
        <w:right w:val="none" w:sz="0" w:space="0" w:color="auto"/>
      </w:divBdr>
    </w:div>
    <w:div w:id="1028070781">
      <w:bodyDiv w:val="1"/>
      <w:marLeft w:val="0"/>
      <w:marRight w:val="0"/>
      <w:marTop w:val="0"/>
      <w:marBottom w:val="0"/>
      <w:divBdr>
        <w:top w:val="none" w:sz="0" w:space="0" w:color="auto"/>
        <w:left w:val="none" w:sz="0" w:space="0" w:color="auto"/>
        <w:bottom w:val="none" w:sz="0" w:space="0" w:color="auto"/>
        <w:right w:val="none" w:sz="0" w:space="0" w:color="auto"/>
      </w:divBdr>
    </w:div>
    <w:div w:id="1030037005">
      <w:bodyDiv w:val="1"/>
      <w:marLeft w:val="0"/>
      <w:marRight w:val="0"/>
      <w:marTop w:val="0"/>
      <w:marBottom w:val="0"/>
      <w:divBdr>
        <w:top w:val="none" w:sz="0" w:space="0" w:color="auto"/>
        <w:left w:val="none" w:sz="0" w:space="0" w:color="auto"/>
        <w:bottom w:val="none" w:sz="0" w:space="0" w:color="auto"/>
        <w:right w:val="none" w:sz="0" w:space="0" w:color="auto"/>
      </w:divBdr>
    </w:div>
    <w:div w:id="1032655589">
      <w:bodyDiv w:val="1"/>
      <w:marLeft w:val="0"/>
      <w:marRight w:val="0"/>
      <w:marTop w:val="0"/>
      <w:marBottom w:val="0"/>
      <w:divBdr>
        <w:top w:val="none" w:sz="0" w:space="0" w:color="auto"/>
        <w:left w:val="none" w:sz="0" w:space="0" w:color="auto"/>
        <w:bottom w:val="none" w:sz="0" w:space="0" w:color="auto"/>
        <w:right w:val="none" w:sz="0" w:space="0" w:color="auto"/>
      </w:divBdr>
    </w:div>
    <w:div w:id="1041634634">
      <w:bodyDiv w:val="1"/>
      <w:marLeft w:val="0"/>
      <w:marRight w:val="0"/>
      <w:marTop w:val="0"/>
      <w:marBottom w:val="0"/>
      <w:divBdr>
        <w:top w:val="none" w:sz="0" w:space="0" w:color="auto"/>
        <w:left w:val="none" w:sz="0" w:space="0" w:color="auto"/>
        <w:bottom w:val="none" w:sz="0" w:space="0" w:color="auto"/>
        <w:right w:val="none" w:sz="0" w:space="0" w:color="auto"/>
      </w:divBdr>
    </w:div>
    <w:div w:id="1045443422">
      <w:bodyDiv w:val="1"/>
      <w:marLeft w:val="0"/>
      <w:marRight w:val="0"/>
      <w:marTop w:val="0"/>
      <w:marBottom w:val="0"/>
      <w:divBdr>
        <w:top w:val="none" w:sz="0" w:space="0" w:color="auto"/>
        <w:left w:val="none" w:sz="0" w:space="0" w:color="auto"/>
        <w:bottom w:val="none" w:sz="0" w:space="0" w:color="auto"/>
        <w:right w:val="none" w:sz="0" w:space="0" w:color="auto"/>
      </w:divBdr>
    </w:div>
    <w:div w:id="1060901292">
      <w:bodyDiv w:val="1"/>
      <w:marLeft w:val="0"/>
      <w:marRight w:val="0"/>
      <w:marTop w:val="0"/>
      <w:marBottom w:val="0"/>
      <w:divBdr>
        <w:top w:val="none" w:sz="0" w:space="0" w:color="auto"/>
        <w:left w:val="none" w:sz="0" w:space="0" w:color="auto"/>
        <w:bottom w:val="none" w:sz="0" w:space="0" w:color="auto"/>
        <w:right w:val="none" w:sz="0" w:space="0" w:color="auto"/>
      </w:divBdr>
    </w:div>
    <w:div w:id="1067729214">
      <w:bodyDiv w:val="1"/>
      <w:marLeft w:val="0"/>
      <w:marRight w:val="0"/>
      <w:marTop w:val="0"/>
      <w:marBottom w:val="0"/>
      <w:divBdr>
        <w:top w:val="none" w:sz="0" w:space="0" w:color="auto"/>
        <w:left w:val="none" w:sz="0" w:space="0" w:color="auto"/>
        <w:bottom w:val="none" w:sz="0" w:space="0" w:color="auto"/>
        <w:right w:val="none" w:sz="0" w:space="0" w:color="auto"/>
      </w:divBdr>
    </w:div>
    <w:div w:id="1068839146">
      <w:bodyDiv w:val="1"/>
      <w:marLeft w:val="0"/>
      <w:marRight w:val="0"/>
      <w:marTop w:val="0"/>
      <w:marBottom w:val="0"/>
      <w:divBdr>
        <w:top w:val="none" w:sz="0" w:space="0" w:color="auto"/>
        <w:left w:val="none" w:sz="0" w:space="0" w:color="auto"/>
        <w:bottom w:val="none" w:sz="0" w:space="0" w:color="auto"/>
        <w:right w:val="none" w:sz="0" w:space="0" w:color="auto"/>
      </w:divBdr>
    </w:div>
    <w:div w:id="1070349895">
      <w:bodyDiv w:val="1"/>
      <w:marLeft w:val="0"/>
      <w:marRight w:val="0"/>
      <w:marTop w:val="0"/>
      <w:marBottom w:val="0"/>
      <w:divBdr>
        <w:top w:val="none" w:sz="0" w:space="0" w:color="auto"/>
        <w:left w:val="none" w:sz="0" w:space="0" w:color="auto"/>
        <w:bottom w:val="none" w:sz="0" w:space="0" w:color="auto"/>
        <w:right w:val="none" w:sz="0" w:space="0" w:color="auto"/>
      </w:divBdr>
    </w:div>
    <w:div w:id="1078594832">
      <w:bodyDiv w:val="1"/>
      <w:marLeft w:val="0"/>
      <w:marRight w:val="0"/>
      <w:marTop w:val="0"/>
      <w:marBottom w:val="0"/>
      <w:divBdr>
        <w:top w:val="none" w:sz="0" w:space="0" w:color="auto"/>
        <w:left w:val="none" w:sz="0" w:space="0" w:color="auto"/>
        <w:bottom w:val="none" w:sz="0" w:space="0" w:color="auto"/>
        <w:right w:val="none" w:sz="0" w:space="0" w:color="auto"/>
      </w:divBdr>
    </w:div>
    <w:div w:id="1079327949">
      <w:bodyDiv w:val="1"/>
      <w:marLeft w:val="0"/>
      <w:marRight w:val="0"/>
      <w:marTop w:val="0"/>
      <w:marBottom w:val="0"/>
      <w:divBdr>
        <w:top w:val="none" w:sz="0" w:space="0" w:color="auto"/>
        <w:left w:val="none" w:sz="0" w:space="0" w:color="auto"/>
        <w:bottom w:val="none" w:sz="0" w:space="0" w:color="auto"/>
        <w:right w:val="none" w:sz="0" w:space="0" w:color="auto"/>
      </w:divBdr>
    </w:div>
    <w:div w:id="1084686339">
      <w:bodyDiv w:val="1"/>
      <w:marLeft w:val="0"/>
      <w:marRight w:val="0"/>
      <w:marTop w:val="0"/>
      <w:marBottom w:val="0"/>
      <w:divBdr>
        <w:top w:val="none" w:sz="0" w:space="0" w:color="auto"/>
        <w:left w:val="none" w:sz="0" w:space="0" w:color="auto"/>
        <w:bottom w:val="none" w:sz="0" w:space="0" w:color="auto"/>
        <w:right w:val="none" w:sz="0" w:space="0" w:color="auto"/>
      </w:divBdr>
    </w:div>
    <w:div w:id="1085764380">
      <w:bodyDiv w:val="1"/>
      <w:marLeft w:val="0"/>
      <w:marRight w:val="0"/>
      <w:marTop w:val="0"/>
      <w:marBottom w:val="0"/>
      <w:divBdr>
        <w:top w:val="none" w:sz="0" w:space="0" w:color="auto"/>
        <w:left w:val="none" w:sz="0" w:space="0" w:color="auto"/>
        <w:bottom w:val="none" w:sz="0" w:space="0" w:color="auto"/>
        <w:right w:val="none" w:sz="0" w:space="0" w:color="auto"/>
      </w:divBdr>
    </w:div>
    <w:div w:id="1094475485">
      <w:bodyDiv w:val="1"/>
      <w:marLeft w:val="0"/>
      <w:marRight w:val="0"/>
      <w:marTop w:val="0"/>
      <w:marBottom w:val="0"/>
      <w:divBdr>
        <w:top w:val="none" w:sz="0" w:space="0" w:color="auto"/>
        <w:left w:val="none" w:sz="0" w:space="0" w:color="auto"/>
        <w:bottom w:val="none" w:sz="0" w:space="0" w:color="auto"/>
        <w:right w:val="none" w:sz="0" w:space="0" w:color="auto"/>
      </w:divBdr>
    </w:div>
    <w:div w:id="1095789674">
      <w:bodyDiv w:val="1"/>
      <w:marLeft w:val="0"/>
      <w:marRight w:val="0"/>
      <w:marTop w:val="0"/>
      <w:marBottom w:val="0"/>
      <w:divBdr>
        <w:top w:val="none" w:sz="0" w:space="0" w:color="auto"/>
        <w:left w:val="none" w:sz="0" w:space="0" w:color="auto"/>
        <w:bottom w:val="none" w:sz="0" w:space="0" w:color="auto"/>
        <w:right w:val="none" w:sz="0" w:space="0" w:color="auto"/>
      </w:divBdr>
    </w:div>
    <w:div w:id="1103454073">
      <w:bodyDiv w:val="1"/>
      <w:marLeft w:val="0"/>
      <w:marRight w:val="0"/>
      <w:marTop w:val="0"/>
      <w:marBottom w:val="0"/>
      <w:divBdr>
        <w:top w:val="none" w:sz="0" w:space="0" w:color="auto"/>
        <w:left w:val="none" w:sz="0" w:space="0" w:color="auto"/>
        <w:bottom w:val="none" w:sz="0" w:space="0" w:color="auto"/>
        <w:right w:val="none" w:sz="0" w:space="0" w:color="auto"/>
      </w:divBdr>
    </w:div>
    <w:div w:id="1104614001">
      <w:bodyDiv w:val="1"/>
      <w:marLeft w:val="0"/>
      <w:marRight w:val="0"/>
      <w:marTop w:val="0"/>
      <w:marBottom w:val="0"/>
      <w:divBdr>
        <w:top w:val="none" w:sz="0" w:space="0" w:color="auto"/>
        <w:left w:val="none" w:sz="0" w:space="0" w:color="auto"/>
        <w:bottom w:val="none" w:sz="0" w:space="0" w:color="auto"/>
        <w:right w:val="none" w:sz="0" w:space="0" w:color="auto"/>
      </w:divBdr>
    </w:div>
    <w:div w:id="1113787527">
      <w:bodyDiv w:val="1"/>
      <w:marLeft w:val="0"/>
      <w:marRight w:val="0"/>
      <w:marTop w:val="0"/>
      <w:marBottom w:val="0"/>
      <w:divBdr>
        <w:top w:val="none" w:sz="0" w:space="0" w:color="auto"/>
        <w:left w:val="none" w:sz="0" w:space="0" w:color="auto"/>
        <w:bottom w:val="none" w:sz="0" w:space="0" w:color="auto"/>
        <w:right w:val="none" w:sz="0" w:space="0" w:color="auto"/>
      </w:divBdr>
    </w:div>
    <w:div w:id="1117262501">
      <w:bodyDiv w:val="1"/>
      <w:marLeft w:val="0"/>
      <w:marRight w:val="0"/>
      <w:marTop w:val="0"/>
      <w:marBottom w:val="0"/>
      <w:divBdr>
        <w:top w:val="none" w:sz="0" w:space="0" w:color="auto"/>
        <w:left w:val="none" w:sz="0" w:space="0" w:color="auto"/>
        <w:bottom w:val="none" w:sz="0" w:space="0" w:color="auto"/>
        <w:right w:val="none" w:sz="0" w:space="0" w:color="auto"/>
      </w:divBdr>
    </w:div>
    <w:div w:id="1122726768">
      <w:bodyDiv w:val="1"/>
      <w:marLeft w:val="0"/>
      <w:marRight w:val="0"/>
      <w:marTop w:val="0"/>
      <w:marBottom w:val="0"/>
      <w:divBdr>
        <w:top w:val="none" w:sz="0" w:space="0" w:color="auto"/>
        <w:left w:val="none" w:sz="0" w:space="0" w:color="auto"/>
        <w:bottom w:val="none" w:sz="0" w:space="0" w:color="auto"/>
        <w:right w:val="none" w:sz="0" w:space="0" w:color="auto"/>
      </w:divBdr>
    </w:div>
    <w:div w:id="1139147343">
      <w:bodyDiv w:val="1"/>
      <w:marLeft w:val="0"/>
      <w:marRight w:val="0"/>
      <w:marTop w:val="0"/>
      <w:marBottom w:val="0"/>
      <w:divBdr>
        <w:top w:val="none" w:sz="0" w:space="0" w:color="auto"/>
        <w:left w:val="none" w:sz="0" w:space="0" w:color="auto"/>
        <w:bottom w:val="none" w:sz="0" w:space="0" w:color="auto"/>
        <w:right w:val="none" w:sz="0" w:space="0" w:color="auto"/>
      </w:divBdr>
    </w:div>
    <w:div w:id="1145855635">
      <w:bodyDiv w:val="1"/>
      <w:marLeft w:val="0"/>
      <w:marRight w:val="0"/>
      <w:marTop w:val="0"/>
      <w:marBottom w:val="0"/>
      <w:divBdr>
        <w:top w:val="none" w:sz="0" w:space="0" w:color="auto"/>
        <w:left w:val="none" w:sz="0" w:space="0" w:color="auto"/>
        <w:bottom w:val="none" w:sz="0" w:space="0" w:color="auto"/>
        <w:right w:val="none" w:sz="0" w:space="0" w:color="auto"/>
      </w:divBdr>
    </w:div>
    <w:div w:id="1145975093">
      <w:bodyDiv w:val="1"/>
      <w:marLeft w:val="0"/>
      <w:marRight w:val="0"/>
      <w:marTop w:val="0"/>
      <w:marBottom w:val="0"/>
      <w:divBdr>
        <w:top w:val="none" w:sz="0" w:space="0" w:color="auto"/>
        <w:left w:val="none" w:sz="0" w:space="0" w:color="auto"/>
        <w:bottom w:val="none" w:sz="0" w:space="0" w:color="auto"/>
        <w:right w:val="none" w:sz="0" w:space="0" w:color="auto"/>
      </w:divBdr>
    </w:div>
    <w:div w:id="1146818654">
      <w:bodyDiv w:val="1"/>
      <w:marLeft w:val="0"/>
      <w:marRight w:val="0"/>
      <w:marTop w:val="0"/>
      <w:marBottom w:val="0"/>
      <w:divBdr>
        <w:top w:val="none" w:sz="0" w:space="0" w:color="auto"/>
        <w:left w:val="none" w:sz="0" w:space="0" w:color="auto"/>
        <w:bottom w:val="none" w:sz="0" w:space="0" w:color="auto"/>
        <w:right w:val="none" w:sz="0" w:space="0" w:color="auto"/>
      </w:divBdr>
    </w:div>
    <w:div w:id="1147280944">
      <w:bodyDiv w:val="1"/>
      <w:marLeft w:val="0"/>
      <w:marRight w:val="0"/>
      <w:marTop w:val="0"/>
      <w:marBottom w:val="0"/>
      <w:divBdr>
        <w:top w:val="none" w:sz="0" w:space="0" w:color="auto"/>
        <w:left w:val="none" w:sz="0" w:space="0" w:color="auto"/>
        <w:bottom w:val="none" w:sz="0" w:space="0" w:color="auto"/>
        <w:right w:val="none" w:sz="0" w:space="0" w:color="auto"/>
      </w:divBdr>
    </w:div>
    <w:div w:id="1151677176">
      <w:bodyDiv w:val="1"/>
      <w:marLeft w:val="0"/>
      <w:marRight w:val="0"/>
      <w:marTop w:val="0"/>
      <w:marBottom w:val="0"/>
      <w:divBdr>
        <w:top w:val="none" w:sz="0" w:space="0" w:color="auto"/>
        <w:left w:val="none" w:sz="0" w:space="0" w:color="auto"/>
        <w:bottom w:val="none" w:sz="0" w:space="0" w:color="auto"/>
        <w:right w:val="none" w:sz="0" w:space="0" w:color="auto"/>
      </w:divBdr>
    </w:div>
    <w:div w:id="1156651076">
      <w:bodyDiv w:val="1"/>
      <w:marLeft w:val="0"/>
      <w:marRight w:val="0"/>
      <w:marTop w:val="0"/>
      <w:marBottom w:val="0"/>
      <w:divBdr>
        <w:top w:val="none" w:sz="0" w:space="0" w:color="auto"/>
        <w:left w:val="none" w:sz="0" w:space="0" w:color="auto"/>
        <w:bottom w:val="none" w:sz="0" w:space="0" w:color="auto"/>
        <w:right w:val="none" w:sz="0" w:space="0" w:color="auto"/>
      </w:divBdr>
    </w:div>
    <w:div w:id="1156873762">
      <w:bodyDiv w:val="1"/>
      <w:marLeft w:val="0"/>
      <w:marRight w:val="0"/>
      <w:marTop w:val="0"/>
      <w:marBottom w:val="0"/>
      <w:divBdr>
        <w:top w:val="none" w:sz="0" w:space="0" w:color="auto"/>
        <w:left w:val="none" w:sz="0" w:space="0" w:color="auto"/>
        <w:bottom w:val="none" w:sz="0" w:space="0" w:color="auto"/>
        <w:right w:val="none" w:sz="0" w:space="0" w:color="auto"/>
      </w:divBdr>
    </w:div>
    <w:div w:id="1163860965">
      <w:bodyDiv w:val="1"/>
      <w:marLeft w:val="0"/>
      <w:marRight w:val="0"/>
      <w:marTop w:val="0"/>
      <w:marBottom w:val="0"/>
      <w:divBdr>
        <w:top w:val="none" w:sz="0" w:space="0" w:color="auto"/>
        <w:left w:val="none" w:sz="0" w:space="0" w:color="auto"/>
        <w:bottom w:val="none" w:sz="0" w:space="0" w:color="auto"/>
        <w:right w:val="none" w:sz="0" w:space="0" w:color="auto"/>
      </w:divBdr>
    </w:div>
    <w:div w:id="1182428283">
      <w:bodyDiv w:val="1"/>
      <w:marLeft w:val="0"/>
      <w:marRight w:val="0"/>
      <w:marTop w:val="0"/>
      <w:marBottom w:val="0"/>
      <w:divBdr>
        <w:top w:val="none" w:sz="0" w:space="0" w:color="auto"/>
        <w:left w:val="none" w:sz="0" w:space="0" w:color="auto"/>
        <w:bottom w:val="none" w:sz="0" w:space="0" w:color="auto"/>
        <w:right w:val="none" w:sz="0" w:space="0" w:color="auto"/>
      </w:divBdr>
    </w:div>
    <w:div w:id="1193108837">
      <w:bodyDiv w:val="1"/>
      <w:marLeft w:val="0"/>
      <w:marRight w:val="0"/>
      <w:marTop w:val="0"/>
      <w:marBottom w:val="0"/>
      <w:divBdr>
        <w:top w:val="none" w:sz="0" w:space="0" w:color="auto"/>
        <w:left w:val="none" w:sz="0" w:space="0" w:color="auto"/>
        <w:bottom w:val="none" w:sz="0" w:space="0" w:color="auto"/>
        <w:right w:val="none" w:sz="0" w:space="0" w:color="auto"/>
      </w:divBdr>
    </w:div>
    <w:div w:id="1197816009">
      <w:bodyDiv w:val="1"/>
      <w:marLeft w:val="0"/>
      <w:marRight w:val="0"/>
      <w:marTop w:val="0"/>
      <w:marBottom w:val="0"/>
      <w:divBdr>
        <w:top w:val="none" w:sz="0" w:space="0" w:color="auto"/>
        <w:left w:val="none" w:sz="0" w:space="0" w:color="auto"/>
        <w:bottom w:val="none" w:sz="0" w:space="0" w:color="auto"/>
        <w:right w:val="none" w:sz="0" w:space="0" w:color="auto"/>
      </w:divBdr>
    </w:div>
    <w:div w:id="1198859463">
      <w:bodyDiv w:val="1"/>
      <w:marLeft w:val="0"/>
      <w:marRight w:val="0"/>
      <w:marTop w:val="0"/>
      <w:marBottom w:val="0"/>
      <w:divBdr>
        <w:top w:val="none" w:sz="0" w:space="0" w:color="auto"/>
        <w:left w:val="none" w:sz="0" w:space="0" w:color="auto"/>
        <w:bottom w:val="none" w:sz="0" w:space="0" w:color="auto"/>
        <w:right w:val="none" w:sz="0" w:space="0" w:color="auto"/>
      </w:divBdr>
    </w:div>
    <w:div w:id="1199470712">
      <w:bodyDiv w:val="1"/>
      <w:marLeft w:val="0"/>
      <w:marRight w:val="0"/>
      <w:marTop w:val="0"/>
      <w:marBottom w:val="0"/>
      <w:divBdr>
        <w:top w:val="none" w:sz="0" w:space="0" w:color="auto"/>
        <w:left w:val="none" w:sz="0" w:space="0" w:color="auto"/>
        <w:bottom w:val="none" w:sz="0" w:space="0" w:color="auto"/>
        <w:right w:val="none" w:sz="0" w:space="0" w:color="auto"/>
      </w:divBdr>
    </w:div>
    <w:div w:id="1210604421">
      <w:bodyDiv w:val="1"/>
      <w:marLeft w:val="0"/>
      <w:marRight w:val="0"/>
      <w:marTop w:val="0"/>
      <w:marBottom w:val="0"/>
      <w:divBdr>
        <w:top w:val="none" w:sz="0" w:space="0" w:color="auto"/>
        <w:left w:val="none" w:sz="0" w:space="0" w:color="auto"/>
        <w:bottom w:val="none" w:sz="0" w:space="0" w:color="auto"/>
        <w:right w:val="none" w:sz="0" w:space="0" w:color="auto"/>
      </w:divBdr>
    </w:div>
    <w:div w:id="1218975205">
      <w:bodyDiv w:val="1"/>
      <w:marLeft w:val="0"/>
      <w:marRight w:val="0"/>
      <w:marTop w:val="0"/>
      <w:marBottom w:val="0"/>
      <w:divBdr>
        <w:top w:val="none" w:sz="0" w:space="0" w:color="auto"/>
        <w:left w:val="none" w:sz="0" w:space="0" w:color="auto"/>
        <w:bottom w:val="none" w:sz="0" w:space="0" w:color="auto"/>
        <w:right w:val="none" w:sz="0" w:space="0" w:color="auto"/>
      </w:divBdr>
    </w:div>
    <w:div w:id="1221669800">
      <w:bodyDiv w:val="1"/>
      <w:marLeft w:val="0"/>
      <w:marRight w:val="0"/>
      <w:marTop w:val="0"/>
      <w:marBottom w:val="0"/>
      <w:divBdr>
        <w:top w:val="none" w:sz="0" w:space="0" w:color="auto"/>
        <w:left w:val="none" w:sz="0" w:space="0" w:color="auto"/>
        <w:bottom w:val="none" w:sz="0" w:space="0" w:color="auto"/>
        <w:right w:val="none" w:sz="0" w:space="0" w:color="auto"/>
      </w:divBdr>
    </w:div>
    <w:div w:id="1229683889">
      <w:bodyDiv w:val="1"/>
      <w:marLeft w:val="0"/>
      <w:marRight w:val="0"/>
      <w:marTop w:val="0"/>
      <w:marBottom w:val="0"/>
      <w:divBdr>
        <w:top w:val="none" w:sz="0" w:space="0" w:color="auto"/>
        <w:left w:val="none" w:sz="0" w:space="0" w:color="auto"/>
        <w:bottom w:val="none" w:sz="0" w:space="0" w:color="auto"/>
        <w:right w:val="none" w:sz="0" w:space="0" w:color="auto"/>
      </w:divBdr>
    </w:div>
    <w:div w:id="1232885657">
      <w:bodyDiv w:val="1"/>
      <w:marLeft w:val="0"/>
      <w:marRight w:val="0"/>
      <w:marTop w:val="0"/>
      <w:marBottom w:val="0"/>
      <w:divBdr>
        <w:top w:val="none" w:sz="0" w:space="0" w:color="auto"/>
        <w:left w:val="none" w:sz="0" w:space="0" w:color="auto"/>
        <w:bottom w:val="none" w:sz="0" w:space="0" w:color="auto"/>
        <w:right w:val="none" w:sz="0" w:space="0" w:color="auto"/>
      </w:divBdr>
    </w:div>
    <w:div w:id="1234004698">
      <w:bodyDiv w:val="1"/>
      <w:marLeft w:val="0"/>
      <w:marRight w:val="0"/>
      <w:marTop w:val="0"/>
      <w:marBottom w:val="0"/>
      <w:divBdr>
        <w:top w:val="none" w:sz="0" w:space="0" w:color="auto"/>
        <w:left w:val="none" w:sz="0" w:space="0" w:color="auto"/>
        <w:bottom w:val="none" w:sz="0" w:space="0" w:color="auto"/>
        <w:right w:val="none" w:sz="0" w:space="0" w:color="auto"/>
      </w:divBdr>
    </w:div>
    <w:div w:id="1237086302">
      <w:bodyDiv w:val="1"/>
      <w:marLeft w:val="0"/>
      <w:marRight w:val="0"/>
      <w:marTop w:val="0"/>
      <w:marBottom w:val="0"/>
      <w:divBdr>
        <w:top w:val="none" w:sz="0" w:space="0" w:color="auto"/>
        <w:left w:val="none" w:sz="0" w:space="0" w:color="auto"/>
        <w:bottom w:val="none" w:sz="0" w:space="0" w:color="auto"/>
        <w:right w:val="none" w:sz="0" w:space="0" w:color="auto"/>
      </w:divBdr>
    </w:div>
    <w:div w:id="1238052854">
      <w:bodyDiv w:val="1"/>
      <w:marLeft w:val="0"/>
      <w:marRight w:val="0"/>
      <w:marTop w:val="0"/>
      <w:marBottom w:val="0"/>
      <w:divBdr>
        <w:top w:val="none" w:sz="0" w:space="0" w:color="auto"/>
        <w:left w:val="none" w:sz="0" w:space="0" w:color="auto"/>
        <w:bottom w:val="none" w:sz="0" w:space="0" w:color="auto"/>
        <w:right w:val="none" w:sz="0" w:space="0" w:color="auto"/>
      </w:divBdr>
    </w:div>
    <w:div w:id="1257791379">
      <w:bodyDiv w:val="1"/>
      <w:marLeft w:val="0"/>
      <w:marRight w:val="0"/>
      <w:marTop w:val="0"/>
      <w:marBottom w:val="0"/>
      <w:divBdr>
        <w:top w:val="none" w:sz="0" w:space="0" w:color="auto"/>
        <w:left w:val="none" w:sz="0" w:space="0" w:color="auto"/>
        <w:bottom w:val="none" w:sz="0" w:space="0" w:color="auto"/>
        <w:right w:val="none" w:sz="0" w:space="0" w:color="auto"/>
      </w:divBdr>
      <w:divsChild>
        <w:div w:id="28576203">
          <w:marLeft w:val="0"/>
          <w:marRight w:val="0"/>
          <w:marTop w:val="0"/>
          <w:marBottom w:val="0"/>
          <w:divBdr>
            <w:top w:val="none" w:sz="0" w:space="0" w:color="auto"/>
            <w:left w:val="none" w:sz="0" w:space="0" w:color="auto"/>
            <w:bottom w:val="none" w:sz="0" w:space="0" w:color="auto"/>
            <w:right w:val="none" w:sz="0" w:space="0" w:color="auto"/>
          </w:divBdr>
        </w:div>
        <w:div w:id="31270361">
          <w:marLeft w:val="0"/>
          <w:marRight w:val="0"/>
          <w:marTop w:val="0"/>
          <w:marBottom w:val="0"/>
          <w:divBdr>
            <w:top w:val="none" w:sz="0" w:space="0" w:color="auto"/>
            <w:left w:val="none" w:sz="0" w:space="0" w:color="auto"/>
            <w:bottom w:val="none" w:sz="0" w:space="0" w:color="auto"/>
            <w:right w:val="none" w:sz="0" w:space="0" w:color="auto"/>
          </w:divBdr>
        </w:div>
        <w:div w:id="220865656">
          <w:marLeft w:val="0"/>
          <w:marRight w:val="0"/>
          <w:marTop w:val="0"/>
          <w:marBottom w:val="0"/>
          <w:divBdr>
            <w:top w:val="none" w:sz="0" w:space="0" w:color="auto"/>
            <w:left w:val="none" w:sz="0" w:space="0" w:color="auto"/>
            <w:bottom w:val="none" w:sz="0" w:space="0" w:color="auto"/>
            <w:right w:val="none" w:sz="0" w:space="0" w:color="auto"/>
          </w:divBdr>
        </w:div>
        <w:div w:id="314995097">
          <w:marLeft w:val="0"/>
          <w:marRight w:val="0"/>
          <w:marTop w:val="0"/>
          <w:marBottom w:val="0"/>
          <w:divBdr>
            <w:top w:val="none" w:sz="0" w:space="0" w:color="auto"/>
            <w:left w:val="none" w:sz="0" w:space="0" w:color="auto"/>
            <w:bottom w:val="none" w:sz="0" w:space="0" w:color="auto"/>
            <w:right w:val="none" w:sz="0" w:space="0" w:color="auto"/>
          </w:divBdr>
        </w:div>
        <w:div w:id="332954540">
          <w:marLeft w:val="0"/>
          <w:marRight w:val="0"/>
          <w:marTop w:val="0"/>
          <w:marBottom w:val="0"/>
          <w:divBdr>
            <w:top w:val="none" w:sz="0" w:space="0" w:color="auto"/>
            <w:left w:val="none" w:sz="0" w:space="0" w:color="auto"/>
            <w:bottom w:val="none" w:sz="0" w:space="0" w:color="auto"/>
            <w:right w:val="none" w:sz="0" w:space="0" w:color="auto"/>
          </w:divBdr>
        </w:div>
        <w:div w:id="391082227">
          <w:marLeft w:val="0"/>
          <w:marRight w:val="0"/>
          <w:marTop w:val="0"/>
          <w:marBottom w:val="0"/>
          <w:divBdr>
            <w:top w:val="none" w:sz="0" w:space="0" w:color="auto"/>
            <w:left w:val="none" w:sz="0" w:space="0" w:color="auto"/>
            <w:bottom w:val="none" w:sz="0" w:space="0" w:color="auto"/>
            <w:right w:val="none" w:sz="0" w:space="0" w:color="auto"/>
          </w:divBdr>
        </w:div>
        <w:div w:id="402609590">
          <w:marLeft w:val="0"/>
          <w:marRight w:val="0"/>
          <w:marTop w:val="0"/>
          <w:marBottom w:val="0"/>
          <w:divBdr>
            <w:top w:val="none" w:sz="0" w:space="0" w:color="auto"/>
            <w:left w:val="none" w:sz="0" w:space="0" w:color="auto"/>
            <w:bottom w:val="none" w:sz="0" w:space="0" w:color="auto"/>
            <w:right w:val="none" w:sz="0" w:space="0" w:color="auto"/>
          </w:divBdr>
        </w:div>
        <w:div w:id="406002231">
          <w:marLeft w:val="0"/>
          <w:marRight w:val="0"/>
          <w:marTop w:val="0"/>
          <w:marBottom w:val="0"/>
          <w:divBdr>
            <w:top w:val="none" w:sz="0" w:space="0" w:color="auto"/>
            <w:left w:val="none" w:sz="0" w:space="0" w:color="auto"/>
            <w:bottom w:val="none" w:sz="0" w:space="0" w:color="auto"/>
            <w:right w:val="none" w:sz="0" w:space="0" w:color="auto"/>
          </w:divBdr>
        </w:div>
        <w:div w:id="485559077">
          <w:marLeft w:val="0"/>
          <w:marRight w:val="0"/>
          <w:marTop w:val="0"/>
          <w:marBottom w:val="0"/>
          <w:divBdr>
            <w:top w:val="none" w:sz="0" w:space="0" w:color="auto"/>
            <w:left w:val="none" w:sz="0" w:space="0" w:color="auto"/>
            <w:bottom w:val="none" w:sz="0" w:space="0" w:color="auto"/>
            <w:right w:val="none" w:sz="0" w:space="0" w:color="auto"/>
          </w:divBdr>
        </w:div>
        <w:div w:id="507868799">
          <w:marLeft w:val="0"/>
          <w:marRight w:val="0"/>
          <w:marTop w:val="0"/>
          <w:marBottom w:val="0"/>
          <w:divBdr>
            <w:top w:val="none" w:sz="0" w:space="0" w:color="auto"/>
            <w:left w:val="none" w:sz="0" w:space="0" w:color="auto"/>
            <w:bottom w:val="none" w:sz="0" w:space="0" w:color="auto"/>
            <w:right w:val="none" w:sz="0" w:space="0" w:color="auto"/>
          </w:divBdr>
        </w:div>
        <w:div w:id="560797560">
          <w:marLeft w:val="0"/>
          <w:marRight w:val="0"/>
          <w:marTop w:val="0"/>
          <w:marBottom w:val="0"/>
          <w:divBdr>
            <w:top w:val="none" w:sz="0" w:space="0" w:color="auto"/>
            <w:left w:val="none" w:sz="0" w:space="0" w:color="auto"/>
            <w:bottom w:val="none" w:sz="0" w:space="0" w:color="auto"/>
            <w:right w:val="none" w:sz="0" w:space="0" w:color="auto"/>
          </w:divBdr>
        </w:div>
        <w:div w:id="701594828">
          <w:marLeft w:val="0"/>
          <w:marRight w:val="0"/>
          <w:marTop w:val="0"/>
          <w:marBottom w:val="0"/>
          <w:divBdr>
            <w:top w:val="none" w:sz="0" w:space="0" w:color="auto"/>
            <w:left w:val="none" w:sz="0" w:space="0" w:color="auto"/>
            <w:bottom w:val="none" w:sz="0" w:space="0" w:color="auto"/>
            <w:right w:val="none" w:sz="0" w:space="0" w:color="auto"/>
          </w:divBdr>
        </w:div>
        <w:div w:id="704210576">
          <w:marLeft w:val="0"/>
          <w:marRight w:val="0"/>
          <w:marTop w:val="0"/>
          <w:marBottom w:val="0"/>
          <w:divBdr>
            <w:top w:val="none" w:sz="0" w:space="0" w:color="auto"/>
            <w:left w:val="none" w:sz="0" w:space="0" w:color="auto"/>
            <w:bottom w:val="none" w:sz="0" w:space="0" w:color="auto"/>
            <w:right w:val="none" w:sz="0" w:space="0" w:color="auto"/>
          </w:divBdr>
        </w:div>
        <w:div w:id="752357346">
          <w:marLeft w:val="0"/>
          <w:marRight w:val="0"/>
          <w:marTop w:val="0"/>
          <w:marBottom w:val="0"/>
          <w:divBdr>
            <w:top w:val="none" w:sz="0" w:space="0" w:color="auto"/>
            <w:left w:val="none" w:sz="0" w:space="0" w:color="auto"/>
            <w:bottom w:val="none" w:sz="0" w:space="0" w:color="auto"/>
            <w:right w:val="none" w:sz="0" w:space="0" w:color="auto"/>
          </w:divBdr>
        </w:div>
        <w:div w:id="786898937">
          <w:marLeft w:val="0"/>
          <w:marRight w:val="0"/>
          <w:marTop w:val="0"/>
          <w:marBottom w:val="0"/>
          <w:divBdr>
            <w:top w:val="none" w:sz="0" w:space="0" w:color="auto"/>
            <w:left w:val="none" w:sz="0" w:space="0" w:color="auto"/>
            <w:bottom w:val="none" w:sz="0" w:space="0" w:color="auto"/>
            <w:right w:val="none" w:sz="0" w:space="0" w:color="auto"/>
          </w:divBdr>
        </w:div>
        <w:div w:id="827283077">
          <w:marLeft w:val="0"/>
          <w:marRight w:val="0"/>
          <w:marTop w:val="0"/>
          <w:marBottom w:val="0"/>
          <w:divBdr>
            <w:top w:val="none" w:sz="0" w:space="0" w:color="auto"/>
            <w:left w:val="none" w:sz="0" w:space="0" w:color="auto"/>
            <w:bottom w:val="none" w:sz="0" w:space="0" w:color="auto"/>
            <w:right w:val="none" w:sz="0" w:space="0" w:color="auto"/>
          </w:divBdr>
        </w:div>
        <w:div w:id="831722173">
          <w:marLeft w:val="0"/>
          <w:marRight w:val="0"/>
          <w:marTop w:val="0"/>
          <w:marBottom w:val="0"/>
          <w:divBdr>
            <w:top w:val="none" w:sz="0" w:space="0" w:color="auto"/>
            <w:left w:val="none" w:sz="0" w:space="0" w:color="auto"/>
            <w:bottom w:val="none" w:sz="0" w:space="0" w:color="auto"/>
            <w:right w:val="none" w:sz="0" w:space="0" w:color="auto"/>
          </w:divBdr>
        </w:div>
        <w:div w:id="838426821">
          <w:marLeft w:val="0"/>
          <w:marRight w:val="0"/>
          <w:marTop w:val="0"/>
          <w:marBottom w:val="0"/>
          <w:divBdr>
            <w:top w:val="none" w:sz="0" w:space="0" w:color="auto"/>
            <w:left w:val="none" w:sz="0" w:space="0" w:color="auto"/>
            <w:bottom w:val="none" w:sz="0" w:space="0" w:color="auto"/>
            <w:right w:val="none" w:sz="0" w:space="0" w:color="auto"/>
          </w:divBdr>
        </w:div>
        <w:div w:id="861479293">
          <w:marLeft w:val="0"/>
          <w:marRight w:val="0"/>
          <w:marTop w:val="0"/>
          <w:marBottom w:val="0"/>
          <w:divBdr>
            <w:top w:val="none" w:sz="0" w:space="0" w:color="auto"/>
            <w:left w:val="none" w:sz="0" w:space="0" w:color="auto"/>
            <w:bottom w:val="none" w:sz="0" w:space="0" w:color="auto"/>
            <w:right w:val="none" w:sz="0" w:space="0" w:color="auto"/>
          </w:divBdr>
        </w:div>
        <w:div w:id="901670641">
          <w:marLeft w:val="0"/>
          <w:marRight w:val="0"/>
          <w:marTop w:val="0"/>
          <w:marBottom w:val="0"/>
          <w:divBdr>
            <w:top w:val="none" w:sz="0" w:space="0" w:color="auto"/>
            <w:left w:val="none" w:sz="0" w:space="0" w:color="auto"/>
            <w:bottom w:val="none" w:sz="0" w:space="0" w:color="auto"/>
            <w:right w:val="none" w:sz="0" w:space="0" w:color="auto"/>
          </w:divBdr>
        </w:div>
        <w:div w:id="1038433915">
          <w:marLeft w:val="0"/>
          <w:marRight w:val="0"/>
          <w:marTop w:val="0"/>
          <w:marBottom w:val="0"/>
          <w:divBdr>
            <w:top w:val="none" w:sz="0" w:space="0" w:color="auto"/>
            <w:left w:val="none" w:sz="0" w:space="0" w:color="auto"/>
            <w:bottom w:val="none" w:sz="0" w:space="0" w:color="auto"/>
            <w:right w:val="none" w:sz="0" w:space="0" w:color="auto"/>
          </w:divBdr>
        </w:div>
        <w:div w:id="1071149290">
          <w:marLeft w:val="0"/>
          <w:marRight w:val="0"/>
          <w:marTop w:val="0"/>
          <w:marBottom w:val="0"/>
          <w:divBdr>
            <w:top w:val="none" w:sz="0" w:space="0" w:color="auto"/>
            <w:left w:val="none" w:sz="0" w:space="0" w:color="auto"/>
            <w:bottom w:val="none" w:sz="0" w:space="0" w:color="auto"/>
            <w:right w:val="none" w:sz="0" w:space="0" w:color="auto"/>
          </w:divBdr>
        </w:div>
        <w:div w:id="1134178862">
          <w:marLeft w:val="0"/>
          <w:marRight w:val="0"/>
          <w:marTop w:val="0"/>
          <w:marBottom w:val="0"/>
          <w:divBdr>
            <w:top w:val="none" w:sz="0" w:space="0" w:color="auto"/>
            <w:left w:val="none" w:sz="0" w:space="0" w:color="auto"/>
            <w:bottom w:val="none" w:sz="0" w:space="0" w:color="auto"/>
            <w:right w:val="none" w:sz="0" w:space="0" w:color="auto"/>
          </w:divBdr>
        </w:div>
        <w:div w:id="1153523367">
          <w:marLeft w:val="0"/>
          <w:marRight w:val="0"/>
          <w:marTop w:val="0"/>
          <w:marBottom w:val="0"/>
          <w:divBdr>
            <w:top w:val="none" w:sz="0" w:space="0" w:color="auto"/>
            <w:left w:val="none" w:sz="0" w:space="0" w:color="auto"/>
            <w:bottom w:val="none" w:sz="0" w:space="0" w:color="auto"/>
            <w:right w:val="none" w:sz="0" w:space="0" w:color="auto"/>
          </w:divBdr>
        </w:div>
        <w:div w:id="1235699621">
          <w:marLeft w:val="0"/>
          <w:marRight w:val="0"/>
          <w:marTop w:val="0"/>
          <w:marBottom w:val="0"/>
          <w:divBdr>
            <w:top w:val="none" w:sz="0" w:space="0" w:color="auto"/>
            <w:left w:val="none" w:sz="0" w:space="0" w:color="auto"/>
            <w:bottom w:val="none" w:sz="0" w:space="0" w:color="auto"/>
            <w:right w:val="none" w:sz="0" w:space="0" w:color="auto"/>
          </w:divBdr>
        </w:div>
        <w:div w:id="1240559104">
          <w:marLeft w:val="0"/>
          <w:marRight w:val="0"/>
          <w:marTop w:val="0"/>
          <w:marBottom w:val="0"/>
          <w:divBdr>
            <w:top w:val="none" w:sz="0" w:space="0" w:color="auto"/>
            <w:left w:val="none" w:sz="0" w:space="0" w:color="auto"/>
            <w:bottom w:val="none" w:sz="0" w:space="0" w:color="auto"/>
            <w:right w:val="none" w:sz="0" w:space="0" w:color="auto"/>
          </w:divBdr>
        </w:div>
        <w:div w:id="1250428206">
          <w:marLeft w:val="0"/>
          <w:marRight w:val="0"/>
          <w:marTop w:val="0"/>
          <w:marBottom w:val="0"/>
          <w:divBdr>
            <w:top w:val="none" w:sz="0" w:space="0" w:color="auto"/>
            <w:left w:val="none" w:sz="0" w:space="0" w:color="auto"/>
            <w:bottom w:val="none" w:sz="0" w:space="0" w:color="auto"/>
            <w:right w:val="none" w:sz="0" w:space="0" w:color="auto"/>
          </w:divBdr>
        </w:div>
        <w:div w:id="1260136830">
          <w:marLeft w:val="0"/>
          <w:marRight w:val="0"/>
          <w:marTop w:val="0"/>
          <w:marBottom w:val="0"/>
          <w:divBdr>
            <w:top w:val="none" w:sz="0" w:space="0" w:color="auto"/>
            <w:left w:val="none" w:sz="0" w:space="0" w:color="auto"/>
            <w:bottom w:val="none" w:sz="0" w:space="0" w:color="auto"/>
            <w:right w:val="none" w:sz="0" w:space="0" w:color="auto"/>
          </w:divBdr>
        </w:div>
        <w:div w:id="1266309977">
          <w:marLeft w:val="0"/>
          <w:marRight w:val="0"/>
          <w:marTop w:val="0"/>
          <w:marBottom w:val="0"/>
          <w:divBdr>
            <w:top w:val="none" w:sz="0" w:space="0" w:color="auto"/>
            <w:left w:val="none" w:sz="0" w:space="0" w:color="auto"/>
            <w:bottom w:val="none" w:sz="0" w:space="0" w:color="auto"/>
            <w:right w:val="none" w:sz="0" w:space="0" w:color="auto"/>
          </w:divBdr>
        </w:div>
        <w:div w:id="1278441462">
          <w:marLeft w:val="0"/>
          <w:marRight w:val="0"/>
          <w:marTop w:val="0"/>
          <w:marBottom w:val="0"/>
          <w:divBdr>
            <w:top w:val="none" w:sz="0" w:space="0" w:color="auto"/>
            <w:left w:val="none" w:sz="0" w:space="0" w:color="auto"/>
            <w:bottom w:val="none" w:sz="0" w:space="0" w:color="auto"/>
            <w:right w:val="none" w:sz="0" w:space="0" w:color="auto"/>
          </w:divBdr>
        </w:div>
        <w:div w:id="1306664734">
          <w:marLeft w:val="0"/>
          <w:marRight w:val="0"/>
          <w:marTop w:val="0"/>
          <w:marBottom w:val="0"/>
          <w:divBdr>
            <w:top w:val="none" w:sz="0" w:space="0" w:color="auto"/>
            <w:left w:val="none" w:sz="0" w:space="0" w:color="auto"/>
            <w:bottom w:val="none" w:sz="0" w:space="0" w:color="auto"/>
            <w:right w:val="none" w:sz="0" w:space="0" w:color="auto"/>
          </w:divBdr>
        </w:div>
        <w:div w:id="1317611634">
          <w:marLeft w:val="0"/>
          <w:marRight w:val="0"/>
          <w:marTop w:val="0"/>
          <w:marBottom w:val="0"/>
          <w:divBdr>
            <w:top w:val="none" w:sz="0" w:space="0" w:color="auto"/>
            <w:left w:val="none" w:sz="0" w:space="0" w:color="auto"/>
            <w:bottom w:val="none" w:sz="0" w:space="0" w:color="auto"/>
            <w:right w:val="none" w:sz="0" w:space="0" w:color="auto"/>
          </w:divBdr>
        </w:div>
        <w:div w:id="1331564024">
          <w:marLeft w:val="0"/>
          <w:marRight w:val="0"/>
          <w:marTop w:val="0"/>
          <w:marBottom w:val="0"/>
          <w:divBdr>
            <w:top w:val="none" w:sz="0" w:space="0" w:color="auto"/>
            <w:left w:val="none" w:sz="0" w:space="0" w:color="auto"/>
            <w:bottom w:val="none" w:sz="0" w:space="0" w:color="auto"/>
            <w:right w:val="none" w:sz="0" w:space="0" w:color="auto"/>
          </w:divBdr>
        </w:div>
        <w:div w:id="1399523001">
          <w:marLeft w:val="0"/>
          <w:marRight w:val="0"/>
          <w:marTop w:val="0"/>
          <w:marBottom w:val="0"/>
          <w:divBdr>
            <w:top w:val="none" w:sz="0" w:space="0" w:color="auto"/>
            <w:left w:val="none" w:sz="0" w:space="0" w:color="auto"/>
            <w:bottom w:val="none" w:sz="0" w:space="0" w:color="auto"/>
            <w:right w:val="none" w:sz="0" w:space="0" w:color="auto"/>
          </w:divBdr>
        </w:div>
        <w:div w:id="1401244593">
          <w:marLeft w:val="0"/>
          <w:marRight w:val="0"/>
          <w:marTop w:val="0"/>
          <w:marBottom w:val="0"/>
          <w:divBdr>
            <w:top w:val="none" w:sz="0" w:space="0" w:color="auto"/>
            <w:left w:val="none" w:sz="0" w:space="0" w:color="auto"/>
            <w:bottom w:val="none" w:sz="0" w:space="0" w:color="auto"/>
            <w:right w:val="none" w:sz="0" w:space="0" w:color="auto"/>
          </w:divBdr>
        </w:div>
        <w:div w:id="1462069612">
          <w:marLeft w:val="0"/>
          <w:marRight w:val="0"/>
          <w:marTop w:val="0"/>
          <w:marBottom w:val="0"/>
          <w:divBdr>
            <w:top w:val="none" w:sz="0" w:space="0" w:color="auto"/>
            <w:left w:val="none" w:sz="0" w:space="0" w:color="auto"/>
            <w:bottom w:val="none" w:sz="0" w:space="0" w:color="auto"/>
            <w:right w:val="none" w:sz="0" w:space="0" w:color="auto"/>
          </w:divBdr>
        </w:div>
        <w:div w:id="1564873094">
          <w:marLeft w:val="0"/>
          <w:marRight w:val="0"/>
          <w:marTop w:val="0"/>
          <w:marBottom w:val="0"/>
          <w:divBdr>
            <w:top w:val="none" w:sz="0" w:space="0" w:color="auto"/>
            <w:left w:val="none" w:sz="0" w:space="0" w:color="auto"/>
            <w:bottom w:val="none" w:sz="0" w:space="0" w:color="auto"/>
            <w:right w:val="none" w:sz="0" w:space="0" w:color="auto"/>
          </w:divBdr>
        </w:div>
        <w:div w:id="1655723039">
          <w:marLeft w:val="0"/>
          <w:marRight w:val="0"/>
          <w:marTop w:val="0"/>
          <w:marBottom w:val="0"/>
          <w:divBdr>
            <w:top w:val="none" w:sz="0" w:space="0" w:color="auto"/>
            <w:left w:val="none" w:sz="0" w:space="0" w:color="auto"/>
            <w:bottom w:val="none" w:sz="0" w:space="0" w:color="auto"/>
            <w:right w:val="none" w:sz="0" w:space="0" w:color="auto"/>
          </w:divBdr>
        </w:div>
        <w:div w:id="1702971636">
          <w:marLeft w:val="0"/>
          <w:marRight w:val="0"/>
          <w:marTop w:val="0"/>
          <w:marBottom w:val="0"/>
          <w:divBdr>
            <w:top w:val="none" w:sz="0" w:space="0" w:color="auto"/>
            <w:left w:val="none" w:sz="0" w:space="0" w:color="auto"/>
            <w:bottom w:val="none" w:sz="0" w:space="0" w:color="auto"/>
            <w:right w:val="none" w:sz="0" w:space="0" w:color="auto"/>
          </w:divBdr>
        </w:div>
        <w:div w:id="1704208013">
          <w:marLeft w:val="0"/>
          <w:marRight w:val="0"/>
          <w:marTop w:val="0"/>
          <w:marBottom w:val="0"/>
          <w:divBdr>
            <w:top w:val="none" w:sz="0" w:space="0" w:color="auto"/>
            <w:left w:val="none" w:sz="0" w:space="0" w:color="auto"/>
            <w:bottom w:val="none" w:sz="0" w:space="0" w:color="auto"/>
            <w:right w:val="none" w:sz="0" w:space="0" w:color="auto"/>
          </w:divBdr>
        </w:div>
        <w:div w:id="1746029395">
          <w:marLeft w:val="0"/>
          <w:marRight w:val="0"/>
          <w:marTop w:val="0"/>
          <w:marBottom w:val="0"/>
          <w:divBdr>
            <w:top w:val="none" w:sz="0" w:space="0" w:color="auto"/>
            <w:left w:val="none" w:sz="0" w:space="0" w:color="auto"/>
            <w:bottom w:val="none" w:sz="0" w:space="0" w:color="auto"/>
            <w:right w:val="none" w:sz="0" w:space="0" w:color="auto"/>
          </w:divBdr>
        </w:div>
        <w:div w:id="1835338977">
          <w:marLeft w:val="0"/>
          <w:marRight w:val="0"/>
          <w:marTop w:val="0"/>
          <w:marBottom w:val="0"/>
          <w:divBdr>
            <w:top w:val="none" w:sz="0" w:space="0" w:color="auto"/>
            <w:left w:val="none" w:sz="0" w:space="0" w:color="auto"/>
            <w:bottom w:val="none" w:sz="0" w:space="0" w:color="auto"/>
            <w:right w:val="none" w:sz="0" w:space="0" w:color="auto"/>
          </w:divBdr>
        </w:div>
        <w:div w:id="2012565291">
          <w:marLeft w:val="0"/>
          <w:marRight w:val="0"/>
          <w:marTop w:val="0"/>
          <w:marBottom w:val="0"/>
          <w:divBdr>
            <w:top w:val="none" w:sz="0" w:space="0" w:color="auto"/>
            <w:left w:val="none" w:sz="0" w:space="0" w:color="auto"/>
            <w:bottom w:val="none" w:sz="0" w:space="0" w:color="auto"/>
            <w:right w:val="none" w:sz="0" w:space="0" w:color="auto"/>
          </w:divBdr>
        </w:div>
        <w:div w:id="2053260183">
          <w:marLeft w:val="0"/>
          <w:marRight w:val="0"/>
          <w:marTop w:val="0"/>
          <w:marBottom w:val="0"/>
          <w:divBdr>
            <w:top w:val="none" w:sz="0" w:space="0" w:color="auto"/>
            <w:left w:val="none" w:sz="0" w:space="0" w:color="auto"/>
            <w:bottom w:val="none" w:sz="0" w:space="0" w:color="auto"/>
            <w:right w:val="none" w:sz="0" w:space="0" w:color="auto"/>
          </w:divBdr>
        </w:div>
      </w:divsChild>
    </w:div>
    <w:div w:id="1260793019">
      <w:bodyDiv w:val="1"/>
      <w:marLeft w:val="0"/>
      <w:marRight w:val="0"/>
      <w:marTop w:val="0"/>
      <w:marBottom w:val="0"/>
      <w:divBdr>
        <w:top w:val="none" w:sz="0" w:space="0" w:color="auto"/>
        <w:left w:val="none" w:sz="0" w:space="0" w:color="auto"/>
        <w:bottom w:val="none" w:sz="0" w:space="0" w:color="auto"/>
        <w:right w:val="none" w:sz="0" w:space="0" w:color="auto"/>
      </w:divBdr>
    </w:div>
    <w:div w:id="1262641548">
      <w:bodyDiv w:val="1"/>
      <w:marLeft w:val="0"/>
      <w:marRight w:val="0"/>
      <w:marTop w:val="0"/>
      <w:marBottom w:val="0"/>
      <w:divBdr>
        <w:top w:val="none" w:sz="0" w:space="0" w:color="auto"/>
        <w:left w:val="none" w:sz="0" w:space="0" w:color="auto"/>
        <w:bottom w:val="none" w:sz="0" w:space="0" w:color="auto"/>
        <w:right w:val="none" w:sz="0" w:space="0" w:color="auto"/>
      </w:divBdr>
    </w:div>
    <w:div w:id="1267272573">
      <w:bodyDiv w:val="1"/>
      <w:marLeft w:val="0"/>
      <w:marRight w:val="0"/>
      <w:marTop w:val="0"/>
      <w:marBottom w:val="0"/>
      <w:divBdr>
        <w:top w:val="none" w:sz="0" w:space="0" w:color="auto"/>
        <w:left w:val="none" w:sz="0" w:space="0" w:color="auto"/>
        <w:bottom w:val="none" w:sz="0" w:space="0" w:color="auto"/>
        <w:right w:val="none" w:sz="0" w:space="0" w:color="auto"/>
      </w:divBdr>
    </w:div>
    <w:div w:id="1270115528">
      <w:bodyDiv w:val="1"/>
      <w:marLeft w:val="0"/>
      <w:marRight w:val="0"/>
      <w:marTop w:val="0"/>
      <w:marBottom w:val="0"/>
      <w:divBdr>
        <w:top w:val="none" w:sz="0" w:space="0" w:color="auto"/>
        <w:left w:val="none" w:sz="0" w:space="0" w:color="auto"/>
        <w:bottom w:val="none" w:sz="0" w:space="0" w:color="auto"/>
        <w:right w:val="none" w:sz="0" w:space="0" w:color="auto"/>
      </w:divBdr>
    </w:div>
    <w:div w:id="1291059301">
      <w:bodyDiv w:val="1"/>
      <w:marLeft w:val="0"/>
      <w:marRight w:val="0"/>
      <w:marTop w:val="0"/>
      <w:marBottom w:val="0"/>
      <w:divBdr>
        <w:top w:val="none" w:sz="0" w:space="0" w:color="auto"/>
        <w:left w:val="none" w:sz="0" w:space="0" w:color="auto"/>
        <w:bottom w:val="none" w:sz="0" w:space="0" w:color="auto"/>
        <w:right w:val="none" w:sz="0" w:space="0" w:color="auto"/>
      </w:divBdr>
    </w:div>
    <w:div w:id="1292319837">
      <w:bodyDiv w:val="1"/>
      <w:marLeft w:val="0"/>
      <w:marRight w:val="0"/>
      <w:marTop w:val="0"/>
      <w:marBottom w:val="0"/>
      <w:divBdr>
        <w:top w:val="none" w:sz="0" w:space="0" w:color="auto"/>
        <w:left w:val="none" w:sz="0" w:space="0" w:color="auto"/>
        <w:bottom w:val="none" w:sz="0" w:space="0" w:color="auto"/>
        <w:right w:val="none" w:sz="0" w:space="0" w:color="auto"/>
      </w:divBdr>
    </w:div>
    <w:div w:id="1297877835">
      <w:bodyDiv w:val="1"/>
      <w:marLeft w:val="0"/>
      <w:marRight w:val="0"/>
      <w:marTop w:val="0"/>
      <w:marBottom w:val="0"/>
      <w:divBdr>
        <w:top w:val="none" w:sz="0" w:space="0" w:color="auto"/>
        <w:left w:val="none" w:sz="0" w:space="0" w:color="auto"/>
        <w:bottom w:val="none" w:sz="0" w:space="0" w:color="auto"/>
        <w:right w:val="none" w:sz="0" w:space="0" w:color="auto"/>
      </w:divBdr>
    </w:div>
    <w:div w:id="1302808932">
      <w:bodyDiv w:val="1"/>
      <w:marLeft w:val="0"/>
      <w:marRight w:val="0"/>
      <w:marTop w:val="0"/>
      <w:marBottom w:val="0"/>
      <w:divBdr>
        <w:top w:val="none" w:sz="0" w:space="0" w:color="auto"/>
        <w:left w:val="none" w:sz="0" w:space="0" w:color="auto"/>
        <w:bottom w:val="none" w:sz="0" w:space="0" w:color="auto"/>
        <w:right w:val="none" w:sz="0" w:space="0" w:color="auto"/>
      </w:divBdr>
    </w:div>
    <w:div w:id="1314680270">
      <w:bodyDiv w:val="1"/>
      <w:marLeft w:val="0"/>
      <w:marRight w:val="0"/>
      <w:marTop w:val="0"/>
      <w:marBottom w:val="0"/>
      <w:divBdr>
        <w:top w:val="none" w:sz="0" w:space="0" w:color="auto"/>
        <w:left w:val="none" w:sz="0" w:space="0" w:color="auto"/>
        <w:bottom w:val="none" w:sz="0" w:space="0" w:color="auto"/>
        <w:right w:val="none" w:sz="0" w:space="0" w:color="auto"/>
      </w:divBdr>
    </w:div>
    <w:div w:id="1322545519">
      <w:bodyDiv w:val="1"/>
      <w:marLeft w:val="0"/>
      <w:marRight w:val="0"/>
      <w:marTop w:val="0"/>
      <w:marBottom w:val="0"/>
      <w:divBdr>
        <w:top w:val="none" w:sz="0" w:space="0" w:color="auto"/>
        <w:left w:val="none" w:sz="0" w:space="0" w:color="auto"/>
        <w:bottom w:val="none" w:sz="0" w:space="0" w:color="auto"/>
        <w:right w:val="none" w:sz="0" w:space="0" w:color="auto"/>
      </w:divBdr>
    </w:div>
    <w:div w:id="1331174949">
      <w:bodyDiv w:val="1"/>
      <w:marLeft w:val="0"/>
      <w:marRight w:val="0"/>
      <w:marTop w:val="0"/>
      <w:marBottom w:val="0"/>
      <w:divBdr>
        <w:top w:val="none" w:sz="0" w:space="0" w:color="auto"/>
        <w:left w:val="none" w:sz="0" w:space="0" w:color="auto"/>
        <w:bottom w:val="none" w:sz="0" w:space="0" w:color="auto"/>
        <w:right w:val="none" w:sz="0" w:space="0" w:color="auto"/>
      </w:divBdr>
    </w:div>
    <w:div w:id="1337225622">
      <w:bodyDiv w:val="1"/>
      <w:marLeft w:val="0"/>
      <w:marRight w:val="0"/>
      <w:marTop w:val="0"/>
      <w:marBottom w:val="0"/>
      <w:divBdr>
        <w:top w:val="none" w:sz="0" w:space="0" w:color="auto"/>
        <w:left w:val="none" w:sz="0" w:space="0" w:color="auto"/>
        <w:bottom w:val="none" w:sz="0" w:space="0" w:color="auto"/>
        <w:right w:val="none" w:sz="0" w:space="0" w:color="auto"/>
      </w:divBdr>
    </w:div>
    <w:div w:id="1339236936">
      <w:bodyDiv w:val="1"/>
      <w:marLeft w:val="0"/>
      <w:marRight w:val="0"/>
      <w:marTop w:val="0"/>
      <w:marBottom w:val="0"/>
      <w:divBdr>
        <w:top w:val="none" w:sz="0" w:space="0" w:color="auto"/>
        <w:left w:val="none" w:sz="0" w:space="0" w:color="auto"/>
        <w:bottom w:val="none" w:sz="0" w:space="0" w:color="auto"/>
        <w:right w:val="none" w:sz="0" w:space="0" w:color="auto"/>
      </w:divBdr>
    </w:div>
    <w:div w:id="1340809588">
      <w:bodyDiv w:val="1"/>
      <w:marLeft w:val="0"/>
      <w:marRight w:val="0"/>
      <w:marTop w:val="0"/>
      <w:marBottom w:val="0"/>
      <w:divBdr>
        <w:top w:val="none" w:sz="0" w:space="0" w:color="auto"/>
        <w:left w:val="none" w:sz="0" w:space="0" w:color="auto"/>
        <w:bottom w:val="none" w:sz="0" w:space="0" w:color="auto"/>
        <w:right w:val="none" w:sz="0" w:space="0" w:color="auto"/>
      </w:divBdr>
    </w:div>
    <w:div w:id="1350906553">
      <w:bodyDiv w:val="1"/>
      <w:marLeft w:val="0"/>
      <w:marRight w:val="0"/>
      <w:marTop w:val="0"/>
      <w:marBottom w:val="0"/>
      <w:divBdr>
        <w:top w:val="none" w:sz="0" w:space="0" w:color="auto"/>
        <w:left w:val="none" w:sz="0" w:space="0" w:color="auto"/>
        <w:bottom w:val="none" w:sz="0" w:space="0" w:color="auto"/>
        <w:right w:val="none" w:sz="0" w:space="0" w:color="auto"/>
      </w:divBdr>
    </w:div>
    <w:div w:id="1351755113">
      <w:bodyDiv w:val="1"/>
      <w:marLeft w:val="0"/>
      <w:marRight w:val="0"/>
      <w:marTop w:val="0"/>
      <w:marBottom w:val="0"/>
      <w:divBdr>
        <w:top w:val="none" w:sz="0" w:space="0" w:color="auto"/>
        <w:left w:val="none" w:sz="0" w:space="0" w:color="auto"/>
        <w:bottom w:val="none" w:sz="0" w:space="0" w:color="auto"/>
        <w:right w:val="none" w:sz="0" w:space="0" w:color="auto"/>
      </w:divBdr>
    </w:div>
    <w:div w:id="1357316937">
      <w:bodyDiv w:val="1"/>
      <w:marLeft w:val="0"/>
      <w:marRight w:val="0"/>
      <w:marTop w:val="0"/>
      <w:marBottom w:val="0"/>
      <w:divBdr>
        <w:top w:val="none" w:sz="0" w:space="0" w:color="auto"/>
        <w:left w:val="none" w:sz="0" w:space="0" w:color="auto"/>
        <w:bottom w:val="none" w:sz="0" w:space="0" w:color="auto"/>
        <w:right w:val="none" w:sz="0" w:space="0" w:color="auto"/>
      </w:divBdr>
    </w:div>
    <w:div w:id="1359964959">
      <w:bodyDiv w:val="1"/>
      <w:marLeft w:val="0"/>
      <w:marRight w:val="0"/>
      <w:marTop w:val="0"/>
      <w:marBottom w:val="0"/>
      <w:divBdr>
        <w:top w:val="none" w:sz="0" w:space="0" w:color="auto"/>
        <w:left w:val="none" w:sz="0" w:space="0" w:color="auto"/>
        <w:bottom w:val="none" w:sz="0" w:space="0" w:color="auto"/>
        <w:right w:val="none" w:sz="0" w:space="0" w:color="auto"/>
      </w:divBdr>
    </w:div>
    <w:div w:id="1362782901">
      <w:bodyDiv w:val="1"/>
      <w:marLeft w:val="0"/>
      <w:marRight w:val="0"/>
      <w:marTop w:val="0"/>
      <w:marBottom w:val="0"/>
      <w:divBdr>
        <w:top w:val="none" w:sz="0" w:space="0" w:color="auto"/>
        <w:left w:val="none" w:sz="0" w:space="0" w:color="auto"/>
        <w:bottom w:val="none" w:sz="0" w:space="0" w:color="auto"/>
        <w:right w:val="none" w:sz="0" w:space="0" w:color="auto"/>
      </w:divBdr>
    </w:div>
    <w:div w:id="1365592885">
      <w:bodyDiv w:val="1"/>
      <w:marLeft w:val="0"/>
      <w:marRight w:val="0"/>
      <w:marTop w:val="0"/>
      <w:marBottom w:val="0"/>
      <w:divBdr>
        <w:top w:val="none" w:sz="0" w:space="0" w:color="auto"/>
        <w:left w:val="none" w:sz="0" w:space="0" w:color="auto"/>
        <w:bottom w:val="none" w:sz="0" w:space="0" w:color="auto"/>
        <w:right w:val="none" w:sz="0" w:space="0" w:color="auto"/>
      </w:divBdr>
    </w:div>
    <w:div w:id="1378747472">
      <w:bodyDiv w:val="1"/>
      <w:marLeft w:val="0"/>
      <w:marRight w:val="0"/>
      <w:marTop w:val="0"/>
      <w:marBottom w:val="0"/>
      <w:divBdr>
        <w:top w:val="none" w:sz="0" w:space="0" w:color="auto"/>
        <w:left w:val="none" w:sz="0" w:space="0" w:color="auto"/>
        <w:bottom w:val="none" w:sz="0" w:space="0" w:color="auto"/>
        <w:right w:val="none" w:sz="0" w:space="0" w:color="auto"/>
      </w:divBdr>
    </w:div>
    <w:div w:id="1387535688">
      <w:bodyDiv w:val="1"/>
      <w:marLeft w:val="0"/>
      <w:marRight w:val="0"/>
      <w:marTop w:val="0"/>
      <w:marBottom w:val="0"/>
      <w:divBdr>
        <w:top w:val="none" w:sz="0" w:space="0" w:color="auto"/>
        <w:left w:val="none" w:sz="0" w:space="0" w:color="auto"/>
        <w:bottom w:val="none" w:sz="0" w:space="0" w:color="auto"/>
        <w:right w:val="none" w:sz="0" w:space="0" w:color="auto"/>
      </w:divBdr>
    </w:div>
    <w:div w:id="1391417304">
      <w:bodyDiv w:val="1"/>
      <w:marLeft w:val="0"/>
      <w:marRight w:val="0"/>
      <w:marTop w:val="0"/>
      <w:marBottom w:val="0"/>
      <w:divBdr>
        <w:top w:val="none" w:sz="0" w:space="0" w:color="auto"/>
        <w:left w:val="none" w:sz="0" w:space="0" w:color="auto"/>
        <w:bottom w:val="none" w:sz="0" w:space="0" w:color="auto"/>
        <w:right w:val="none" w:sz="0" w:space="0" w:color="auto"/>
      </w:divBdr>
    </w:div>
    <w:div w:id="1401757699">
      <w:bodyDiv w:val="1"/>
      <w:marLeft w:val="0"/>
      <w:marRight w:val="0"/>
      <w:marTop w:val="0"/>
      <w:marBottom w:val="0"/>
      <w:divBdr>
        <w:top w:val="none" w:sz="0" w:space="0" w:color="auto"/>
        <w:left w:val="none" w:sz="0" w:space="0" w:color="auto"/>
        <w:bottom w:val="none" w:sz="0" w:space="0" w:color="auto"/>
        <w:right w:val="none" w:sz="0" w:space="0" w:color="auto"/>
      </w:divBdr>
    </w:div>
    <w:div w:id="1412702686">
      <w:bodyDiv w:val="1"/>
      <w:marLeft w:val="0"/>
      <w:marRight w:val="0"/>
      <w:marTop w:val="0"/>
      <w:marBottom w:val="0"/>
      <w:divBdr>
        <w:top w:val="none" w:sz="0" w:space="0" w:color="auto"/>
        <w:left w:val="none" w:sz="0" w:space="0" w:color="auto"/>
        <w:bottom w:val="none" w:sz="0" w:space="0" w:color="auto"/>
        <w:right w:val="none" w:sz="0" w:space="0" w:color="auto"/>
      </w:divBdr>
    </w:div>
    <w:div w:id="1418013555">
      <w:bodyDiv w:val="1"/>
      <w:marLeft w:val="0"/>
      <w:marRight w:val="0"/>
      <w:marTop w:val="0"/>
      <w:marBottom w:val="0"/>
      <w:divBdr>
        <w:top w:val="none" w:sz="0" w:space="0" w:color="auto"/>
        <w:left w:val="none" w:sz="0" w:space="0" w:color="auto"/>
        <w:bottom w:val="none" w:sz="0" w:space="0" w:color="auto"/>
        <w:right w:val="none" w:sz="0" w:space="0" w:color="auto"/>
      </w:divBdr>
    </w:div>
    <w:div w:id="1418089470">
      <w:bodyDiv w:val="1"/>
      <w:marLeft w:val="0"/>
      <w:marRight w:val="0"/>
      <w:marTop w:val="0"/>
      <w:marBottom w:val="0"/>
      <w:divBdr>
        <w:top w:val="none" w:sz="0" w:space="0" w:color="auto"/>
        <w:left w:val="none" w:sz="0" w:space="0" w:color="auto"/>
        <w:bottom w:val="none" w:sz="0" w:space="0" w:color="auto"/>
        <w:right w:val="none" w:sz="0" w:space="0" w:color="auto"/>
      </w:divBdr>
    </w:div>
    <w:div w:id="1429233918">
      <w:bodyDiv w:val="1"/>
      <w:marLeft w:val="0"/>
      <w:marRight w:val="0"/>
      <w:marTop w:val="0"/>
      <w:marBottom w:val="0"/>
      <w:divBdr>
        <w:top w:val="none" w:sz="0" w:space="0" w:color="auto"/>
        <w:left w:val="none" w:sz="0" w:space="0" w:color="auto"/>
        <w:bottom w:val="none" w:sz="0" w:space="0" w:color="auto"/>
        <w:right w:val="none" w:sz="0" w:space="0" w:color="auto"/>
      </w:divBdr>
    </w:div>
    <w:div w:id="1438022881">
      <w:bodyDiv w:val="1"/>
      <w:marLeft w:val="0"/>
      <w:marRight w:val="0"/>
      <w:marTop w:val="0"/>
      <w:marBottom w:val="0"/>
      <w:divBdr>
        <w:top w:val="none" w:sz="0" w:space="0" w:color="auto"/>
        <w:left w:val="none" w:sz="0" w:space="0" w:color="auto"/>
        <w:bottom w:val="none" w:sz="0" w:space="0" w:color="auto"/>
        <w:right w:val="none" w:sz="0" w:space="0" w:color="auto"/>
      </w:divBdr>
    </w:div>
    <w:div w:id="1446579290">
      <w:bodyDiv w:val="1"/>
      <w:marLeft w:val="0"/>
      <w:marRight w:val="0"/>
      <w:marTop w:val="0"/>
      <w:marBottom w:val="0"/>
      <w:divBdr>
        <w:top w:val="none" w:sz="0" w:space="0" w:color="auto"/>
        <w:left w:val="none" w:sz="0" w:space="0" w:color="auto"/>
        <w:bottom w:val="none" w:sz="0" w:space="0" w:color="auto"/>
        <w:right w:val="none" w:sz="0" w:space="0" w:color="auto"/>
      </w:divBdr>
    </w:div>
    <w:div w:id="1454012773">
      <w:bodyDiv w:val="1"/>
      <w:marLeft w:val="0"/>
      <w:marRight w:val="0"/>
      <w:marTop w:val="0"/>
      <w:marBottom w:val="0"/>
      <w:divBdr>
        <w:top w:val="none" w:sz="0" w:space="0" w:color="auto"/>
        <w:left w:val="none" w:sz="0" w:space="0" w:color="auto"/>
        <w:bottom w:val="none" w:sz="0" w:space="0" w:color="auto"/>
        <w:right w:val="none" w:sz="0" w:space="0" w:color="auto"/>
      </w:divBdr>
    </w:div>
    <w:div w:id="1464080636">
      <w:bodyDiv w:val="1"/>
      <w:marLeft w:val="0"/>
      <w:marRight w:val="0"/>
      <w:marTop w:val="0"/>
      <w:marBottom w:val="0"/>
      <w:divBdr>
        <w:top w:val="none" w:sz="0" w:space="0" w:color="auto"/>
        <w:left w:val="none" w:sz="0" w:space="0" w:color="auto"/>
        <w:bottom w:val="none" w:sz="0" w:space="0" w:color="auto"/>
        <w:right w:val="none" w:sz="0" w:space="0" w:color="auto"/>
      </w:divBdr>
    </w:div>
    <w:div w:id="1475685368">
      <w:bodyDiv w:val="1"/>
      <w:marLeft w:val="0"/>
      <w:marRight w:val="0"/>
      <w:marTop w:val="0"/>
      <w:marBottom w:val="0"/>
      <w:divBdr>
        <w:top w:val="none" w:sz="0" w:space="0" w:color="auto"/>
        <w:left w:val="none" w:sz="0" w:space="0" w:color="auto"/>
        <w:bottom w:val="none" w:sz="0" w:space="0" w:color="auto"/>
        <w:right w:val="none" w:sz="0" w:space="0" w:color="auto"/>
      </w:divBdr>
    </w:div>
    <w:div w:id="1487084343">
      <w:bodyDiv w:val="1"/>
      <w:marLeft w:val="0"/>
      <w:marRight w:val="0"/>
      <w:marTop w:val="0"/>
      <w:marBottom w:val="0"/>
      <w:divBdr>
        <w:top w:val="none" w:sz="0" w:space="0" w:color="auto"/>
        <w:left w:val="none" w:sz="0" w:space="0" w:color="auto"/>
        <w:bottom w:val="none" w:sz="0" w:space="0" w:color="auto"/>
        <w:right w:val="none" w:sz="0" w:space="0" w:color="auto"/>
      </w:divBdr>
    </w:div>
    <w:div w:id="1487086737">
      <w:bodyDiv w:val="1"/>
      <w:marLeft w:val="0"/>
      <w:marRight w:val="0"/>
      <w:marTop w:val="0"/>
      <w:marBottom w:val="0"/>
      <w:divBdr>
        <w:top w:val="none" w:sz="0" w:space="0" w:color="auto"/>
        <w:left w:val="none" w:sz="0" w:space="0" w:color="auto"/>
        <w:bottom w:val="none" w:sz="0" w:space="0" w:color="auto"/>
        <w:right w:val="none" w:sz="0" w:space="0" w:color="auto"/>
      </w:divBdr>
    </w:div>
    <w:div w:id="1489705443">
      <w:bodyDiv w:val="1"/>
      <w:marLeft w:val="0"/>
      <w:marRight w:val="0"/>
      <w:marTop w:val="0"/>
      <w:marBottom w:val="0"/>
      <w:divBdr>
        <w:top w:val="none" w:sz="0" w:space="0" w:color="auto"/>
        <w:left w:val="none" w:sz="0" w:space="0" w:color="auto"/>
        <w:bottom w:val="none" w:sz="0" w:space="0" w:color="auto"/>
        <w:right w:val="none" w:sz="0" w:space="0" w:color="auto"/>
      </w:divBdr>
    </w:div>
    <w:div w:id="1490438224">
      <w:bodyDiv w:val="1"/>
      <w:marLeft w:val="0"/>
      <w:marRight w:val="0"/>
      <w:marTop w:val="0"/>
      <w:marBottom w:val="0"/>
      <w:divBdr>
        <w:top w:val="none" w:sz="0" w:space="0" w:color="auto"/>
        <w:left w:val="none" w:sz="0" w:space="0" w:color="auto"/>
        <w:bottom w:val="none" w:sz="0" w:space="0" w:color="auto"/>
        <w:right w:val="none" w:sz="0" w:space="0" w:color="auto"/>
      </w:divBdr>
    </w:div>
    <w:div w:id="1496187513">
      <w:bodyDiv w:val="1"/>
      <w:marLeft w:val="0"/>
      <w:marRight w:val="0"/>
      <w:marTop w:val="0"/>
      <w:marBottom w:val="0"/>
      <w:divBdr>
        <w:top w:val="none" w:sz="0" w:space="0" w:color="auto"/>
        <w:left w:val="none" w:sz="0" w:space="0" w:color="auto"/>
        <w:bottom w:val="none" w:sz="0" w:space="0" w:color="auto"/>
        <w:right w:val="none" w:sz="0" w:space="0" w:color="auto"/>
      </w:divBdr>
    </w:div>
    <w:div w:id="1503471177">
      <w:bodyDiv w:val="1"/>
      <w:marLeft w:val="0"/>
      <w:marRight w:val="0"/>
      <w:marTop w:val="0"/>
      <w:marBottom w:val="0"/>
      <w:divBdr>
        <w:top w:val="none" w:sz="0" w:space="0" w:color="auto"/>
        <w:left w:val="none" w:sz="0" w:space="0" w:color="auto"/>
        <w:bottom w:val="none" w:sz="0" w:space="0" w:color="auto"/>
        <w:right w:val="none" w:sz="0" w:space="0" w:color="auto"/>
      </w:divBdr>
    </w:div>
    <w:div w:id="1510412452">
      <w:bodyDiv w:val="1"/>
      <w:marLeft w:val="0"/>
      <w:marRight w:val="0"/>
      <w:marTop w:val="0"/>
      <w:marBottom w:val="0"/>
      <w:divBdr>
        <w:top w:val="none" w:sz="0" w:space="0" w:color="auto"/>
        <w:left w:val="none" w:sz="0" w:space="0" w:color="auto"/>
        <w:bottom w:val="none" w:sz="0" w:space="0" w:color="auto"/>
        <w:right w:val="none" w:sz="0" w:space="0" w:color="auto"/>
      </w:divBdr>
    </w:div>
    <w:div w:id="1512138603">
      <w:bodyDiv w:val="1"/>
      <w:marLeft w:val="0"/>
      <w:marRight w:val="0"/>
      <w:marTop w:val="0"/>
      <w:marBottom w:val="0"/>
      <w:divBdr>
        <w:top w:val="none" w:sz="0" w:space="0" w:color="auto"/>
        <w:left w:val="none" w:sz="0" w:space="0" w:color="auto"/>
        <w:bottom w:val="none" w:sz="0" w:space="0" w:color="auto"/>
        <w:right w:val="none" w:sz="0" w:space="0" w:color="auto"/>
      </w:divBdr>
    </w:div>
    <w:div w:id="1529952573">
      <w:bodyDiv w:val="1"/>
      <w:marLeft w:val="0"/>
      <w:marRight w:val="0"/>
      <w:marTop w:val="0"/>
      <w:marBottom w:val="0"/>
      <w:divBdr>
        <w:top w:val="none" w:sz="0" w:space="0" w:color="auto"/>
        <w:left w:val="none" w:sz="0" w:space="0" w:color="auto"/>
        <w:bottom w:val="none" w:sz="0" w:space="0" w:color="auto"/>
        <w:right w:val="none" w:sz="0" w:space="0" w:color="auto"/>
      </w:divBdr>
    </w:div>
    <w:div w:id="1537891647">
      <w:bodyDiv w:val="1"/>
      <w:marLeft w:val="0"/>
      <w:marRight w:val="0"/>
      <w:marTop w:val="0"/>
      <w:marBottom w:val="0"/>
      <w:divBdr>
        <w:top w:val="none" w:sz="0" w:space="0" w:color="auto"/>
        <w:left w:val="none" w:sz="0" w:space="0" w:color="auto"/>
        <w:bottom w:val="none" w:sz="0" w:space="0" w:color="auto"/>
        <w:right w:val="none" w:sz="0" w:space="0" w:color="auto"/>
      </w:divBdr>
    </w:div>
    <w:div w:id="1538661924">
      <w:bodyDiv w:val="1"/>
      <w:marLeft w:val="0"/>
      <w:marRight w:val="0"/>
      <w:marTop w:val="0"/>
      <w:marBottom w:val="0"/>
      <w:divBdr>
        <w:top w:val="none" w:sz="0" w:space="0" w:color="auto"/>
        <w:left w:val="none" w:sz="0" w:space="0" w:color="auto"/>
        <w:bottom w:val="none" w:sz="0" w:space="0" w:color="auto"/>
        <w:right w:val="none" w:sz="0" w:space="0" w:color="auto"/>
      </w:divBdr>
    </w:div>
    <w:div w:id="1541283784">
      <w:bodyDiv w:val="1"/>
      <w:marLeft w:val="0"/>
      <w:marRight w:val="0"/>
      <w:marTop w:val="0"/>
      <w:marBottom w:val="0"/>
      <w:divBdr>
        <w:top w:val="none" w:sz="0" w:space="0" w:color="auto"/>
        <w:left w:val="none" w:sz="0" w:space="0" w:color="auto"/>
        <w:bottom w:val="none" w:sz="0" w:space="0" w:color="auto"/>
        <w:right w:val="none" w:sz="0" w:space="0" w:color="auto"/>
      </w:divBdr>
    </w:div>
    <w:div w:id="1543251824">
      <w:bodyDiv w:val="1"/>
      <w:marLeft w:val="0"/>
      <w:marRight w:val="0"/>
      <w:marTop w:val="0"/>
      <w:marBottom w:val="0"/>
      <w:divBdr>
        <w:top w:val="none" w:sz="0" w:space="0" w:color="auto"/>
        <w:left w:val="none" w:sz="0" w:space="0" w:color="auto"/>
        <w:bottom w:val="none" w:sz="0" w:space="0" w:color="auto"/>
        <w:right w:val="none" w:sz="0" w:space="0" w:color="auto"/>
      </w:divBdr>
    </w:div>
    <w:div w:id="1548953017">
      <w:bodyDiv w:val="1"/>
      <w:marLeft w:val="0"/>
      <w:marRight w:val="0"/>
      <w:marTop w:val="0"/>
      <w:marBottom w:val="0"/>
      <w:divBdr>
        <w:top w:val="none" w:sz="0" w:space="0" w:color="auto"/>
        <w:left w:val="none" w:sz="0" w:space="0" w:color="auto"/>
        <w:bottom w:val="none" w:sz="0" w:space="0" w:color="auto"/>
        <w:right w:val="none" w:sz="0" w:space="0" w:color="auto"/>
      </w:divBdr>
    </w:div>
    <w:div w:id="1558518004">
      <w:bodyDiv w:val="1"/>
      <w:marLeft w:val="0"/>
      <w:marRight w:val="0"/>
      <w:marTop w:val="0"/>
      <w:marBottom w:val="0"/>
      <w:divBdr>
        <w:top w:val="none" w:sz="0" w:space="0" w:color="auto"/>
        <w:left w:val="none" w:sz="0" w:space="0" w:color="auto"/>
        <w:bottom w:val="none" w:sz="0" w:space="0" w:color="auto"/>
        <w:right w:val="none" w:sz="0" w:space="0" w:color="auto"/>
      </w:divBdr>
    </w:div>
    <w:div w:id="1579822227">
      <w:bodyDiv w:val="1"/>
      <w:marLeft w:val="0"/>
      <w:marRight w:val="0"/>
      <w:marTop w:val="0"/>
      <w:marBottom w:val="0"/>
      <w:divBdr>
        <w:top w:val="none" w:sz="0" w:space="0" w:color="auto"/>
        <w:left w:val="none" w:sz="0" w:space="0" w:color="auto"/>
        <w:bottom w:val="none" w:sz="0" w:space="0" w:color="auto"/>
        <w:right w:val="none" w:sz="0" w:space="0" w:color="auto"/>
      </w:divBdr>
    </w:div>
    <w:div w:id="1580091975">
      <w:bodyDiv w:val="1"/>
      <w:marLeft w:val="0"/>
      <w:marRight w:val="0"/>
      <w:marTop w:val="0"/>
      <w:marBottom w:val="0"/>
      <w:divBdr>
        <w:top w:val="none" w:sz="0" w:space="0" w:color="auto"/>
        <w:left w:val="none" w:sz="0" w:space="0" w:color="auto"/>
        <w:bottom w:val="none" w:sz="0" w:space="0" w:color="auto"/>
        <w:right w:val="none" w:sz="0" w:space="0" w:color="auto"/>
      </w:divBdr>
    </w:div>
    <w:div w:id="1583298855">
      <w:bodyDiv w:val="1"/>
      <w:marLeft w:val="0"/>
      <w:marRight w:val="0"/>
      <w:marTop w:val="0"/>
      <w:marBottom w:val="0"/>
      <w:divBdr>
        <w:top w:val="none" w:sz="0" w:space="0" w:color="auto"/>
        <w:left w:val="none" w:sz="0" w:space="0" w:color="auto"/>
        <w:bottom w:val="none" w:sz="0" w:space="0" w:color="auto"/>
        <w:right w:val="none" w:sz="0" w:space="0" w:color="auto"/>
      </w:divBdr>
    </w:div>
    <w:div w:id="1605727046">
      <w:bodyDiv w:val="1"/>
      <w:marLeft w:val="0"/>
      <w:marRight w:val="0"/>
      <w:marTop w:val="0"/>
      <w:marBottom w:val="0"/>
      <w:divBdr>
        <w:top w:val="none" w:sz="0" w:space="0" w:color="auto"/>
        <w:left w:val="none" w:sz="0" w:space="0" w:color="auto"/>
        <w:bottom w:val="none" w:sz="0" w:space="0" w:color="auto"/>
        <w:right w:val="none" w:sz="0" w:space="0" w:color="auto"/>
      </w:divBdr>
    </w:div>
    <w:div w:id="1626422053">
      <w:bodyDiv w:val="1"/>
      <w:marLeft w:val="0"/>
      <w:marRight w:val="0"/>
      <w:marTop w:val="0"/>
      <w:marBottom w:val="0"/>
      <w:divBdr>
        <w:top w:val="none" w:sz="0" w:space="0" w:color="auto"/>
        <w:left w:val="none" w:sz="0" w:space="0" w:color="auto"/>
        <w:bottom w:val="none" w:sz="0" w:space="0" w:color="auto"/>
        <w:right w:val="none" w:sz="0" w:space="0" w:color="auto"/>
      </w:divBdr>
    </w:div>
    <w:div w:id="1631787780">
      <w:bodyDiv w:val="1"/>
      <w:marLeft w:val="0"/>
      <w:marRight w:val="0"/>
      <w:marTop w:val="0"/>
      <w:marBottom w:val="0"/>
      <w:divBdr>
        <w:top w:val="none" w:sz="0" w:space="0" w:color="auto"/>
        <w:left w:val="none" w:sz="0" w:space="0" w:color="auto"/>
        <w:bottom w:val="none" w:sz="0" w:space="0" w:color="auto"/>
        <w:right w:val="none" w:sz="0" w:space="0" w:color="auto"/>
      </w:divBdr>
    </w:div>
    <w:div w:id="1650281068">
      <w:bodyDiv w:val="1"/>
      <w:marLeft w:val="0"/>
      <w:marRight w:val="0"/>
      <w:marTop w:val="0"/>
      <w:marBottom w:val="0"/>
      <w:divBdr>
        <w:top w:val="none" w:sz="0" w:space="0" w:color="auto"/>
        <w:left w:val="none" w:sz="0" w:space="0" w:color="auto"/>
        <w:bottom w:val="none" w:sz="0" w:space="0" w:color="auto"/>
        <w:right w:val="none" w:sz="0" w:space="0" w:color="auto"/>
      </w:divBdr>
    </w:div>
    <w:div w:id="1650556077">
      <w:bodyDiv w:val="1"/>
      <w:marLeft w:val="0"/>
      <w:marRight w:val="0"/>
      <w:marTop w:val="0"/>
      <w:marBottom w:val="0"/>
      <w:divBdr>
        <w:top w:val="none" w:sz="0" w:space="0" w:color="auto"/>
        <w:left w:val="none" w:sz="0" w:space="0" w:color="auto"/>
        <w:bottom w:val="none" w:sz="0" w:space="0" w:color="auto"/>
        <w:right w:val="none" w:sz="0" w:space="0" w:color="auto"/>
      </w:divBdr>
    </w:div>
    <w:div w:id="1663392150">
      <w:bodyDiv w:val="1"/>
      <w:marLeft w:val="0"/>
      <w:marRight w:val="0"/>
      <w:marTop w:val="0"/>
      <w:marBottom w:val="0"/>
      <w:divBdr>
        <w:top w:val="none" w:sz="0" w:space="0" w:color="auto"/>
        <w:left w:val="none" w:sz="0" w:space="0" w:color="auto"/>
        <w:bottom w:val="none" w:sz="0" w:space="0" w:color="auto"/>
        <w:right w:val="none" w:sz="0" w:space="0" w:color="auto"/>
      </w:divBdr>
    </w:div>
    <w:div w:id="1663853533">
      <w:bodyDiv w:val="1"/>
      <w:marLeft w:val="0"/>
      <w:marRight w:val="0"/>
      <w:marTop w:val="0"/>
      <w:marBottom w:val="0"/>
      <w:divBdr>
        <w:top w:val="none" w:sz="0" w:space="0" w:color="auto"/>
        <w:left w:val="none" w:sz="0" w:space="0" w:color="auto"/>
        <w:bottom w:val="none" w:sz="0" w:space="0" w:color="auto"/>
        <w:right w:val="none" w:sz="0" w:space="0" w:color="auto"/>
      </w:divBdr>
    </w:div>
    <w:div w:id="1667125033">
      <w:bodyDiv w:val="1"/>
      <w:marLeft w:val="0"/>
      <w:marRight w:val="0"/>
      <w:marTop w:val="0"/>
      <w:marBottom w:val="0"/>
      <w:divBdr>
        <w:top w:val="none" w:sz="0" w:space="0" w:color="auto"/>
        <w:left w:val="none" w:sz="0" w:space="0" w:color="auto"/>
        <w:bottom w:val="none" w:sz="0" w:space="0" w:color="auto"/>
        <w:right w:val="none" w:sz="0" w:space="0" w:color="auto"/>
      </w:divBdr>
    </w:div>
    <w:div w:id="1672293617">
      <w:bodyDiv w:val="1"/>
      <w:marLeft w:val="0"/>
      <w:marRight w:val="0"/>
      <w:marTop w:val="0"/>
      <w:marBottom w:val="0"/>
      <w:divBdr>
        <w:top w:val="none" w:sz="0" w:space="0" w:color="auto"/>
        <w:left w:val="none" w:sz="0" w:space="0" w:color="auto"/>
        <w:bottom w:val="none" w:sz="0" w:space="0" w:color="auto"/>
        <w:right w:val="none" w:sz="0" w:space="0" w:color="auto"/>
      </w:divBdr>
    </w:div>
    <w:div w:id="1685013541">
      <w:bodyDiv w:val="1"/>
      <w:marLeft w:val="0"/>
      <w:marRight w:val="0"/>
      <w:marTop w:val="0"/>
      <w:marBottom w:val="0"/>
      <w:divBdr>
        <w:top w:val="none" w:sz="0" w:space="0" w:color="auto"/>
        <w:left w:val="none" w:sz="0" w:space="0" w:color="auto"/>
        <w:bottom w:val="none" w:sz="0" w:space="0" w:color="auto"/>
        <w:right w:val="none" w:sz="0" w:space="0" w:color="auto"/>
      </w:divBdr>
    </w:div>
    <w:div w:id="1688095527">
      <w:bodyDiv w:val="1"/>
      <w:marLeft w:val="0"/>
      <w:marRight w:val="0"/>
      <w:marTop w:val="0"/>
      <w:marBottom w:val="0"/>
      <w:divBdr>
        <w:top w:val="none" w:sz="0" w:space="0" w:color="auto"/>
        <w:left w:val="none" w:sz="0" w:space="0" w:color="auto"/>
        <w:bottom w:val="none" w:sz="0" w:space="0" w:color="auto"/>
        <w:right w:val="none" w:sz="0" w:space="0" w:color="auto"/>
      </w:divBdr>
    </w:div>
    <w:div w:id="1689990601">
      <w:bodyDiv w:val="1"/>
      <w:marLeft w:val="0"/>
      <w:marRight w:val="0"/>
      <w:marTop w:val="0"/>
      <w:marBottom w:val="0"/>
      <w:divBdr>
        <w:top w:val="none" w:sz="0" w:space="0" w:color="auto"/>
        <w:left w:val="none" w:sz="0" w:space="0" w:color="auto"/>
        <w:bottom w:val="none" w:sz="0" w:space="0" w:color="auto"/>
        <w:right w:val="none" w:sz="0" w:space="0" w:color="auto"/>
      </w:divBdr>
    </w:div>
    <w:div w:id="1692608280">
      <w:bodyDiv w:val="1"/>
      <w:marLeft w:val="0"/>
      <w:marRight w:val="0"/>
      <w:marTop w:val="0"/>
      <w:marBottom w:val="0"/>
      <w:divBdr>
        <w:top w:val="none" w:sz="0" w:space="0" w:color="auto"/>
        <w:left w:val="none" w:sz="0" w:space="0" w:color="auto"/>
        <w:bottom w:val="none" w:sz="0" w:space="0" w:color="auto"/>
        <w:right w:val="none" w:sz="0" w:space="0" w:color="auto"/>
      </w:divBdr>
    </w:div>
    <w:div w:id="1710910596">
      <w:bodyDiv w:val="1"/>
      <w:marLeft w:val="0"/>
      <w:marRight w:val="0"/>
      <w:marTop w:val="0"/>
      <w:marBottom w:val="0"/>
      <w:divBdr>
        <w:top w:val="none" w:sz="0" w:space="0" w:color="auto"/>
        <w:left w:val="none" w:sz="0" w:space="0" w:color="auto"/>
        <w:bottom w:val="none" w:sz="0" w:space="0" w:color="auto"/>
        <w:right w:val="none" w:sz="0" w:space="0" w:color="auto"/>
      </w:divBdr>
    </w:div>
    <w:div w:id="1712801976">
      <w:bodyDiv w:val="1"/>
      <w:marLeft w:val="0"/>
      <w:marRight w:val="0"/>
      <w:marTop w:val="0"/>
      <w:marBottom w:val="0"/>
      <w:divBdr>
        <w:top w:val="none" w:sz="0" w:space="0" w:color="auto"/>
        <w:left w:val="none" w:sz="0" w:space="0" w:color="auto"/>
        <w:bottom w:val="none" w:sz="0" w:space="0" w:color="auto"/>
        <w:right w:val="none" w:sz="0" w:space="0" w:color="auto"/>
      </w:divBdr>
    </w:div>
    <w:div w:id="1724911588">
      <w:bodyDiv w:val="1"/>
      <w:marLeft w:val="0"/>
      <w:marRight w:val="0"/>
      <w:marTop w:val="0"/>
      <w:marBottom w:val="0"/>
      <w:divBdr>
        <w:top w:val="none" w:sz="0" w:space="0" w:color="auto"/>
        <w:left w:val="none" w:sz="0" w:space="0" w:color="auto"/>
        <w:bottom w:val="none" w:sz="0" w:space="0" w:color="auto"/>
        <w:right w:val="none" w:sz="0" w:space="0" w:color="auto"/>
      </w:divBdr>
    </w:div>
    <w:div w:id="1730110906">
      <w:bodyDiv w:val="1"/>
      <w:marLeft w:val="0"/>
      <w:marRight w:val="0"/>
      <w:marTop w:val="0"/>
      <w:marBottom w:val="0"/>
      <w:divBdr>
        <w:top w:val="none" w:sz="0" w:space="0" w:color="auto"/>
        <w:left w:val="none" w:sz="0" w:space="0" w:color="auto"/>
        <w:bottom w:val="none" w:sz="0" w:space="0" w:color="auto"/>
        <w:right w:val="none" w:sz="0" w:space="0" w:color="auto"/>
      </w:divBdr>
    </w:div>
    <w:div w:id="1740596601">
      <w:bodyDiv w:val="1"/>
      <w:marLeft w:val="0"/>
      <w:marRight w:val="0"/>
      <w:marTop w:val="0"/>
      <w:marBottom w:val="0"/>
      <w:divBdr>
        <w:top w:val="none" w:sz="0" w:space="0" w:color="auto"/>
        <w:left w:val="none" w:sz="0" w:space="0" w:color="auto"/>
        <w:bottom w:val="none" w:sz="0" w:space="0" w:color="auto"/>
        <w:right w:val="none" w:sz="0" w:space="0" w:color="auto"/>
      </w:divBdr>
    </w:div>
    <w:div w:id="1744444963">
      <w:bodyDiv w:val="1"/>
      <w:marLeft w:val="0"/>
      <w:marRight w:val="0"/>
      <w:marTop w:val="0"/>
      <w:marBottom w:val="0"/>
      <w:divBdr>
        <w:top w:val="none" w:sz="0" w:space="0" w:color="auto"/>
        <w:left w:val="none" w:sz="0" w:space="0" w:color="auto"/>
        <w:bottom w:val="none" w:sz="0" w:space="0" w:color="auto"/>
        <w:right w:val="none" w:sz="0" w:space="0" w:color="auto"/>
      </w:divBdr>
    </w:div>
    <w:div w:id="1745373971">
      <w:bodyDiv w:val="1"/>
      <w:marLeft w:val="0"/>
      <w:marRight w:val="0"/>
      <w:marTop w:val="0"/>
      <w:marBottom w:val="0"/>
      <w:divBdr>
        <w:top w:val="none" w:sz="0" w:space="0" w:color="auto"/>
        <w:left w:val="none" w:sz="0" w:space="0" w:color="auto"/>
        <w:bottom w:val="none" w:sz="0" w:space="0" w:color="auto"/>
        <w:right w:val="none" w:sz="0" w:space="0" w:color="auto"/>
      </w:divBdr>
    </w:div>
    <w:div w:id="1761099977">
      <w:bodyDiv w:val="1"/>
      <w:marLeft w:val="0"/>
      <w:marRight w:val="0"/>
      <w:marTop w:val="0"/>
      <w:marBottom w:val="0"/>
      <w:divBdr>
        <w:top w:val="none" w:sz="0" w:space="0" w:color="auto"/>
        <w:left w:val="none" w:sz="0" w:space="0" w:color="auto"/>
        <w:bottom w:val="none" w:sz="0" w:space="0" w:color="auto"/>
        <w:right w:val="none" w:sz="0" w:space="0" w:color="auto"/>
      </w:divBdr>
    </w:div>
    <w:div w:id="1763258790">
      <w:bodyDiv w:val="1"/>
      <w:marLeft w:val="0"/>
      <w:marRight w:val="0"/>
      <w:marTop w:val="0"/>
      <w:marBottom w:val="0"/>
      <w:divBdr>
        <w:top w:val="none" w:sz="0" w:space="0" w:color="auto"/>
        <w:left w:val="none" w:sz="0" w:space="0" w:color="auto"/>
        <w:bottom w:val="none" w:sz="0" w:space="0" w:color="auto"/>
        <w:right w:val="none" w:sz="0" w:space="0" w:color="auto"/>
      </w:divBdr>
    </w:div>
    <w:div w:id="1769306283">
      <w:bodyDiv w:val="1"/>
      <w:marLeft w:val="0"/>
      <w:marRight w:val="0"/>
      <w:marTop w:val="0"/>
      <w:marBottom w:val="0"/>
      <w:divBdr>
        <w:top w:val="none" w:sz="0" w:space="0" w:color="auto"/>
        <w:left w:val="none" w:sz="0" w:space="0" w:color="auto"/>
        <w:bottom w:val="none" w:sz="0" w:space="0" w:color="auto"/>
        <w:right w:val="none" w:sz="0" w:space="0" w:color="auto"/>
      </w:divBdr>
    </w:div>
    <w:div w:id="1773208696">
      <w:bodyDiv w:val="1"/>
      <w:marLeft w:val="0"/>
      <w:marRight w:val="0"/>
      <w:marTop w:val="0"/>
      <w:marBottom w:val="0"/>
      <w:divBdr>
        <w:top w:val="none" w:sz="0" w:space="0" w:color="auto"/>
        <w:left w:val="none" w:sz="0" w:space="0" w:color="auto"/>
        <w:bottom w:val="none" w:sz="0" w:space="0" w:color="auto"/>
        <w:right w:val="none" w:sz="0" w:space="0" w:color="auto"/>
      </w:divBdr>
    </w:div>
    <w:div w:id="1777482266">
      <w:bodyDiv w:val="1"/>
      <w:marLeft w:val="0"/>
      <w:marRight w:val="0"/>
      <w:marTop w:val="0"/>
      <w:marBottom w:val="0"/>
      <w:divBdr>
        <w:top w:val="none" w:sz="0" w:space="0" w:color="auto"/>
        <w:left w:val="none" w:sz="0" w:space="0" w:color="auto"/>
        <w:bottom w:val="none" w:sz="0" w:space="0" w:color="auto"/>
        <w:right w:val="none" w:sz="0" w:space="0" w:color="auto"/>
      </w:divBdr>
    </w:div>
    <w:div w:id="1788501280">
      <w:bodyDiv w:val="1"/>
      <w:marLeft w:val="0"/>
      <w:marRight w:val="0"/>
      <w:marTop w:val="0"/>
      <w:marBottom w:val="0"/>
      <w:divBdr>
        <w:top w:val="none" w:sz="0" w:space="0" w:color="auto"/>
        <w:left w:val="none" w:sz="0" w:space="0" w:color="auto"/>
        <w:bottom w:val="none" w:sz="0" w:space="0" w:color="auto"/>
        <w:right w:val="none" w:sz="0" w:space="0" w:color="auto"/>
      </w:divBdr>
    </w:div>
    <w:div w:id="1801730149">
      <w:bodyDiv w:val="1"/>
      <w:marLeft w:val="0"/>
      <w:marRight w:val="0"/>
      <w:marTop w:val="0"/>
      <w:marBottom w:val="0"/>
      <w:divBdr>
        <w:top w:val="none" w:sz="0" w:space="0" w:color="auto"/>
        <w:left w:val="none" w:sz="0" w:space="0" w:color="auto"/>
        <w:bottom w:val="none" w:sz="0" w:space="0" w:color="auto"/>
        <w:right w:val="none" w:sz="0" w:space="0" w:color="auto"/>
      </w:divBdr>
    </w:div>
    <w:div w:id="1803452147">
      <w:bodyDiv w:val="1"/>
      <w:marLeft w:val="0"/>
      <w:marRight w:val="0"/>
      <w:marTop w:val="0"/>
      <w:marBottom w:val="0"/>
      <w:divBdr>
        <w:top w:val="none" w:sz="0" w:space="0" w:color="auto"/>
        <w:left w:val="none" w:sz="0" w:space="0" w:color="auto"/>
        <w:bottom w:val="none" w:sz="0" w:space="0" w:color="auto"/>
        <w:right w:val="none" w:sz="0" w:space="0" w:color="auto"/>
      </w:divBdr>
    </w:div>
    <w:div w:id="1804233784">
      <w:bodyDiv w:val="1"/>
      <w:marLeft w:val="0"/>
      <w:marRight w:val="0"/>
      <w:marTop w:val="0"/>
      <w:marBottom w:val="0"/>
      <w:divBdr>
        <w:top w:val="none" w:sz="0" w:space="0" w:color="auto"/>
        <w:left w:val="none" w:sz="0" w:space="0" w:color="auto"/>
        <w:bottom w:val="none" w:sz="0" w:space="0" w:color="auto"/>
        <w:right w:val="none" w:sz="0" w:space="0" w:color="auto"/>
      </w:divBdr>
    </w:div>
    <w:div w:id="1804809064">
      <w:bodyDiv w:val="1"/>
      <w:marLeft w:val="0"/>
      <w:marRight w:val="0"/>
      <w:marTop w:val="0"/>
      <w:marBottom w:val="0"/>
      <w:divBdr>
        <w:top w:val="none" w:sz="0" w:space="0" w:color="auto"/>
        <w:left w:val="none" w:sz="0" w:space="0" w:color="auto"/>
        <w:bottom w:val="none" w:sz="0" w:space="0" w:color="auto"/>
        <w:right w:val="none" w:sz="0" w:space="0" w:color="auto"/>
      </w:divBdr>
    </w:div>
    <w:div w:id="1805198310">
      <w:bodyDiv w:val="1"/>
      <w:marLeft w:val="0"/>
      <w:marRight w:val="0"/>
      <w:marTop w:val="0"/>
      <w:marBottom w:val="0"/>
      <w:divBdr>
        <w:top w:val="none" w:sz="0" w:space="0" w:color="auto"/>
        <w:left w:val="none" w:sz="0" w:space="0" w:color="auto"/>
        <w:bottom w:val="none" w:sz="0" w:space="0" w:color="auto"/>
        <w:right w:val="none" w:sz="0" w:space="0" w:color="auto"/>
      </w:divBdr>
    </w:div>
    <w:div w:id="1814063210">
      <w:bodyDiv w:val="1"/>
      <w:marLeft w:val="0"/>
      <w:marRight w:val="0"/>
      <w:marTop w:val="0"/>
      <w:marBottom w:val="0"/>
      <w:divBdr>
        <w:top w:val="none" w:sz="0" w:space="0" w:color="auto"/>
        <w:left w:val="none" w:sz="0" w:space="0" w:color="auto"/>
        <w:bottom w:val="none" w:sz="0" w:space="0" w:color="auto"/>
        <w:right w:val="none" w:sz="0" w:space="0" w:color="auto"/>
      </w:divBdr>
    </w:div>
    <w:div w:id="1814448808">
      <w:bodyDiv w:val="1"/>
      <w:marLeft w:val="0"/>
      <w:marRight w:val="0"/>
      <w:marTop w:val="0"/>
      <w:marBottom w:val="0"/>
      <w:divBdr>
        <w:top w:val="none" w:sz="0" w:space="0" w:color="auto"/>
        <w:left w:val="none" w:sz="0" w:space="0" w:color="auto"/>
        <w:bottom w:val="none" w:sz="0" w:space="0" w:color="auto"/>
        <w:right w:val="none" w:sz="0" w:space="0" w:color="auto"/>
      </w:divBdr>
      <w:divsChild>
        <w:div w:id="81999157">
          <w:marLeft w:val="0"/>
          <w:marRight w:val="0"/>
          <w:marTop w:val="0"/>
          <w:marBottom w:val="0"/>
          <w:divBdr>
            <w:top w:val="none" w:sz="0" w:space="0" w:color="auto"/>
            <w:left w:val="none" w:sz="0" w:space="0" w:color="auto"/>
            <w:bottom w:val="none" w:sz="0" w:space="0" w:color="auto"/>
            <w:right w:val="none" w:sz="0" w:space="0" w:color="auto"/>
          </w:divBdr>
        </w:div>
        <w:div w:id="175535760">
          <w:marLeft w:val="0"/>
          <w:marRight w:val="0"/>
          <w:marTop w:val="0"/>
          <w:marBottom w:val="0"/>
          <w:divBdr>
            <w:top w:val="none" w:sz="0" w:space="0" w:color="auto"/>
            <w:left w:val="none" w:sz="0" w:space="0" w:color="auto"/>
            <w:bottom w:val="none" w:sz="0" w:space="0" w:color="auto"/>
            <w:right w:val="none" w:sz="0" w:space="0" w:color="auto"/>
          </w:divBdr>
        </w:div>
        <w:div w:id="181551157">
          <w:marLeft w:val="0"/>
          <w:marRight w:val="0"/>
          <w:marTop w:val="0"/>
          <w:marBottom w:val="0"/>
          <w:divBdr>
            <w:top w:val="none" w:sz="0" w:space="0" w:color="auto"/>
            <w:left w:val="none" w:sz="0" w:space="0" w:color="auto"/>
            <w:bottom w:val="none" w:sz="0" w:space="0" w:color="auto"/>
            <w:right w:val="none" w:sz="0" w:space="0" w:color="auto"/>
          </w:divBdr>
        </w:div>
        <w:div w:id="200483851">
          <w:marLeft w:val="0"/>
          <w:marRight w:val="0"/>
          <w:marTop w:val="0"/>
          <w:marBottom w:val="0"/>
          <w:divBdr>
            <w:top w:val="none" w:sz="0" w:space="0" w:color="auto"/>
            <w:left w:val="none" w:sz="0" w:space="0" w:color="auto"/>
            <w:bottom w:val="none" w:sz="0" w:space="0" w:color="auto"/>
            <w:right w:val="none" w:sz="0" w:space="0" w:color="auto"/>
          </w:divBdr>
        </w:div>
        <w:div w:id="243611158">
          <w:marLeft w:val="0"/>
          <w:marRight w:val="0"/>
          <w:marTop w:val="0"/>
          <w:marBottom w:val="0"/>
          <w:divBdr>
            <w:top w:val="none" w:sz="0" w:space="0" w:color="auto"/>
            <w:left w:val="none" w:sz="0" w:space="0" w:color="auto"/>
            <w:bottom w:val="none" w:sz="0" w:space="0" w:color="auto"/>
            <w:right w:val="none" w:sz="0" w:space="0" w:color="auto"/>
          </w:divBdr>
        </w:div>
        <w:div w:id="261114013">
          <w:marLeft w:val="0"/>
          <w:marRight w:val="0"/>
          <w:marTop w:val="0"/>
          <w:marBottom w:val="0"/>
          <w:divBdr>
            <w:top w:val="none" w:sz="0" w:space="0" w:color="auto"/>
            <w:left w:val="none" w:sz="0" w:space="0" w:color="auto"/>
            <w:bottom w:val="none" w:sz="0" w:space="0" w:color="auto"/>
            <w:right w:val="none" w:sz="0" w:space="0" w:color="auto"/>
          </w:divBdr>
        </w:div>
        <w:div w:id="307514785">
          <w:marLeft w:val="0"/>
          <w:marRight w:val="0"/>
          <w:marTop w:val="0"/>
          <w:marBottom w:val="0"/>
          <w:divBdr>
            <w:top w:val="none" w:sz="0" w:space="0" w:color="auto"/>
            <w:left w:val="none" w:sz="0" w:space="0" w:color="auto"/>
            <w:bottom w:val="none" w:sz="0" w:space="0" w:color="auto"/>
            <w:right w:val="none" w:sz="0" w:space="0" w:color="auto"/>
          </w:divBdr>
        </w:div>
        <w:div w:id="309407450">
          <w:marLeft w:val="0"/>
          <w:marRight w:val="0"/>
          <w:marTop w:val="0"/>
          <w:marBottom w:val="0"/>
          <w:divBdr>
            <w:top w:val="none" w:sz="0" w:space="0" w:color="auto"/>
            <w:left w:val="none" w:sz="0" w:space="0" w:color="auto"/>
            <w:bottom w:val="none" w:sz="0" w:space="0" w:color="auto"/>
            <w:right w:val="none" w:sz="0" w:space="0" w:color="auto"/>
          </w:divBdr>
        </w:div>
        <w:div w:id="349645676">
          <w:marLeft w:val="0"/>
          <w:marRight w:val="0"/>
          <w:marTop w:val="0"/>
          <w:marBottom w:val="0"/>
          <w:divBdr>
            <w:top w:val="none" w:sz="0" w:space="0" w:color="auto"/>
            <w:left w:val="none" w:sz="0" w:space="0" w:color="auto"/>
            <w:bottom w:val="none" w:sz="0" w:space="0" w:color="auto"/>
            <w:right w:val="none" w:sz="0" w:space="0" w:color="auto"/>
          </w:divBdr>
        </w:div>
        <w:div w:id="463160909">
          <w:marLeft w:val="0"/>
          <w:marRight w:val="0"/>
          <w:marTop w:val="0"/>
          <w:marBottom w:val="0"/>
          <w:divBdr>
            <w:top w:val="none" w:sz="0" w:space="0" w:color="auto"/>
            <w:left w:val="none" w:sz="0" w:space="0" w:color="auto"/>
            <w:bottom w:val="none" w:sz="0" w:space="0" w:color="auto"/>
            <w:right w:val="none" w:sz="0" w:space="0" w:color="auto"/>
          </w:divBdr>
        </w:div>
        <w:div w:id="504443003">
          <w:marLeft w:val="0"/>
          <w:marRight w:val="0"/>
          <w:marTop w:val="0"/>
          <w:marBottom w:val="0"/>
          <w:divBdr>
            <w:top w:val="none" w:sz="0" w:space="0" w:color="auto"/>
            <w:left w:val="none" w:sz="0" w:space="0" w:color="auto"/>
            <w:bottom w:val="none" w:sz="0" w:space="0" w:color="auto"/>
            <w:right w:val="none" w:sz="0" w:space="0" w:color="auto"/>
          </w:divBdr>
        </w:div>
        <w:div w:id="589237184">
          <w:marLeft w:val="0"/>
          <w:marRight w:val="0"/>
          <w:marTop w:val="0"/>
          <w:marBottom w:val="0"/>
          <w:divBdr>
            <w:top w:val="none" w:sz="0" w:space="0" w:color="auto"/>
            <w:left w:val="none" w:sz="0" w:space="0" w:color="auto"/>
            <w:bottom w:val="none" w:sz="0" w:space="0" w:color="auto"/>
            <w:right w:val="none" w:sz="0" w:space="0" w:color="auto"/>
          </w:divBdr>
        </w:div>
        <w:div w:id="603152315">
          <w:marLeft w:val="0"/>
          <w:marRight w:val="0"/>
          <w:marTop w:val="0"/>
          <w:marBottom w:val="0"/>
          <w:divBdr>
            <w:top w:val="none" w:sz="0" w:space="0" w:color="auto"/>
            <w:left w:val="none" w:sz="0" w:space="0" w:color="auto"/>
            <w:bottom w:val="none" w:sz="0" w:space="0" w:color="auto"/>
            <w:right w:val="none" w:sz="0" w:space="0" w:color="auto"/>
          </w:divBdr>
        </w:div>
        <w:div w:id="657733065">
          <w:marLeft w:val="0"/>
          <w:marRight w:val="0"/>
          <w:marTop w:val="0"/>
          <w:marBottom w:val="0"/>
          <w:divBdr>
            <w:top w:val="none" w:sz="0" w:space="0" w:color="auto"/>
            <w:left w:val="none" w:sz="0" w:space="0" w:color="auto"/>
            <w:bottom w:val="none" w:sz="0" w:space="0" w:color="auto"/>
            <w:right w:val="none" w:sz="0" w:space="0" w:color="auto"/>
          </w:divBdr>
        </w:div>
        <w:div w:id="696392441">
          <w:marLeft w:val="0"/>
          <w:marRight w:val="0"/>
          <w:marTop w:val="0"/>
          <w:marBottom w:val="0"/>
          <w:divBdr>
            <w:top w:val="none" w:sz="0" w:space="0" w:color="auto"/>
            <w:left w:val="none" w:sz="0" w:space="0" w:color="auto"/>
            <w:bottom w:val="none" w:sz="0" w:space="0" w:color="auto"/>
            <w:right w:val="none" w:sz="0" w:space="0" w:color="auto"/>
          </w:divBdr>
        </w:div>
        <w:div w:id="755251476">
          <w:marLeft w:val="0"/>
          <w:marRight w:val="0"/>
          <w:marTop w:val="0"/>
          <w:marBottom w:val="0"/>
          <w:divBdr>
            <w:top w:val="none" w:sz="0" w:space="0" w:color="auto"/>
            <w:left w:val="none" w:sz="0" w:space="0" w:color="auto"/>
            <w:bottom w:val="none" w:sz="0" w:space="0" w:color="auto"/>
            <w:right w:val="none" w:sz="0" w:space="0" w:color="auto"/>
          </w:divBdr>
        </w:div>
        <w:div w:id="839587699">
          <w:marLeft w:val="0"/>
          <w:marRight w:val="0"/>
          <w:marTop w:val="0"/>
          <w:marBottom w:val="0"/>
          <w:divBdr>
            <w:top w:val="none" w:sz="0" w:space="0" w:color="auto"/>
            <w:left w:val="none" w:sz="0" w:space="0" w:color="auto"/>
            <w:bottom w:val="none" w:sz="0" w:space="0" w:color="auto"/>
            <w:right w:val="none" w:sz="0" w:space="0" w:color="auto"/>
          </w:divBdr>
        </w:div>
        <w:div w:id="868222286">
          <w:marLeft w:val="0"/>
          <w:marRight w:val="0"/>
          <w:marTop w:val="0"/>
          <w:marBottom w:val="0"/>
          <w:divBdr>
            <w:top w:val="none" w:sz="0" w:space="0" w:color="auto"/>
            <w:left w:val="none" w:sz="0" w:space="0" w:color="auto"/>
            <w:bottom w:val="none" w:sz="0" w:space="0" w:color="auto"/>
            <w:right w:val="none" w:sz="0" w:space="0" w:color="auto"/>
          </w:divBdr>
        </w:div>
        <w:div w:id="924997751">
          <w:marLeft w:val="0"/>
          <w:marRight w:val="0"/>
          <w:marTop w:val="0"/>
          <w:marBottom w:val="0"/>
          <w:divBdr>
            <w:top w:val="none" w:sz="0" w:space="0" w:color="auto"/>
            <w:left w:val="none" w:sz="0" w:space="0" w:color="auto"/>
            <w:bottom w:val="none" w:sz="0" w:space="0" w:color="auto"/>
            <w:right w:val="none" w:sz="0" w:space="0" w:color="auto"/>
          </w:divBdr>
        </w:div>
        <w:div w:id="964698171">
          <w:marLeft w:val="0"/>
          <w:marRight w:val="0"/>
          <w:marTop w:val="0"/>
          <w:marBottom w:val="0"/>
          <w:divBdr>
            <w:top w:val="none" w:sz="0" w:space="0" w:color="auto"/>
            <w:left w:val="none" w:sz="0" w:space="0" w:color="auto"/>
            <w:bottom w:val="none" w:sz="0" w:space="0" w:color="auto"/>
            <w:right w:val="none" w:sz="0" w:space="0" w:color="auto"/>
          </w:divBdr>
        </w:div>
        <w:div w:id="993608936">
          <w:marLeft w:val="0"/>
          <w:marRight w:val="0"/>
          <w:marTop w:val="0"/>
          <w:marBottom w:val="0"/>
          <w:divBdr>
            <w:top w:val="none" w:sz="0" w:space="0" w:color="auto"/>
            <w:left w:val="none" w:sz="0" w:space="0" w:color="auto"/>
            <w:bottom w:val="none" w:sz="0" w:space="0" w:color="auto"/>
            <w:right w:val="none" w:sz="0" w:space="0" w:color="auto"/>
          </w:divBdr>
        </w:div>
        <w:div w:id="1067806814">
          <w:marLeft w:val="0"/>
          <w:marRight w:val="0"/>
          <w:marTop w:val="0"/>
          <w:marBottom w:val="0"/>
          <w:divBdr>
            <w:top w:val="none" w:sz="0" w:space="0" w:color="auto"/>
            <w:left w:val="none" w:sz="0" w:space="0" w:color="auto"/>
            <w:bottom w:val="none" w:sz="0" w:space="0" w:color="auto"/>
            <w:right w:val="none" w:sz="0" w:space="0" w:color="auto"/>
          </w:divBdr>
        </w:div>
        <w:div w:id="1136071792">
          <w:marLeft w:val="0"/>
          <w:marRight w:val="0"/>
          <w:marTop w:val="0"/>
          <w:marBottom w:val="0"/>
          <w:divBdr>
            <w:top w:val="none" w:sz="0" w:space="0" w:color="auto"/>
            <w:left w:val="none" w:sz="0" w:space="0" w:color="auto"/>
            <w:bottom w:val="none" w:sz="0" w:space="0" w:color="auto"/>
            <w:right w:val="none" w:sz="0" w:space="0" w:color="auto"/>
          </w:divBdr>
        </w:div>
        <w:div w:id="1158767504">
          <w:marLeft w:val="0"/>
          <w:marRight w:val="0"/>
          <w:marTop w:val="0"/>
          <w:marBottom w:val="0"/>
          <w:divBdr>
            <w:top w:val="none" w:sz="0" w:space="0" w:color="auto"/>
            <w:left w:val="none" w:sz="0" w:space="0" w:color="auto"/>
            <w:bottom w:val="none" w:sz="0" w:space="0" w:color="auto"/>
            <w:right w:val="none" w:sz="0" w:space="0" w:color="auto"/>
          </w:divBdr>
        </w:div>
        <w:div w:id="1253247224">
          <w:marLeft w:val="0"/>
          <w:marRight w:val="0"/>
          <w:marTop w:val="0"/>
          <w:marBottom w:val="0"/>
          <w:divBdr>
            <w:top w:val="none" w:sz="0" w:space="0" w:color="auto"/>
            <w:left w:val="none" w:sz="0" w:space="0" w:color="auto"/>
            <w:bottom w:val="none" w:sz="0" w:space="0" w:color="auto"/>
            <w:right w:val="none" w:sz="0" w:space="0" w:color="auto"/>
          </w:divBdr>
        </w:div>
        <w:div w:id="1267150643">
          <w:marLeft w:val="0"/>
          <w:marRight w:val="0"/>
          <w:marTop w:val="0"/>
          <w:marBottom w:val="0"/>
          <w:divBdr>
            <w:top w:val="none" w:sz="0" w:space="0" w:color="auto"/>
            <w:left w:val="none" w:sz="0" w:space="0" w:color="auto"/>
            <w:bottom w:val="none" w:sz="0" w:space="0" w:color="auto"/>
            <w:right w:val="none" w:sz="0" w:space="0" w:color="auto"/>
          </w:divBdr>
        </w:div>
        <w:div w:id="1296718827">
          <w:marLeft w:val="0"/>
          <w:marRight w:val="0"/>
          <w:marTop w:val="0"/>
          <w:marBottom w:val="0"/>
          <w:divBdr>
            <w:top w:val="none" w:sz="0" w:space="0" w:color="auto"/>
            <w:left w:val="none" w:sz="0" w:space="0" w:color="auto"/>
            <w:bottom w:val="none" w:sz="0" w:space="0" w:color="auto"/>
            <w:right w:val="none" w:sz="0" w:space="0" w:color="auto"/>
          </w:divBdr>
        </w:div>
        <w:div w:id="1377778785">
          <w:marLeft w:val="0"/>
          <w:marRight w:val="0"/>
          <w:marTop w:val="0"/>
          <w:marBottom w:val="0"/>
          <w:divBdr>
            <w:top w:val="none" w:sz="0" w:space="0" w:color="auto"/>
            <w:left w:val="none" w:sz="0" w:space="0" w:color="auto"/>
            <w:bottom w:val="none" w:sz="0" w:space="0" w:color="auto"/>
            <w:right w:val="none" w:sz="0" w:space="0" w:color="auto"/>
          </w:divBdr>
        </w:div>
        <w:div w:id="1484354596">
          <w:marLeft w:val="0"/>
          <w:marRight w:val="0"/>
          <w:marTop w:val="0"/>
          <w:marBottom w:val="0"/>
          <w:divBdr>
            <w:top w:val="none" w:sz="0" w:space="0" w:color="auto"/>
            <w:left w:val="none" w:sz="0" w:space="0" w:color="auto"/>
            <w:bottom w:val="none" w:sz="0" w:space="0" w:color="auto"/>
            <w:right w:val="none" w:sz="0" w:space="0" w:color="auto"/>
          </w:divBdr>
        </w:div>
        <w:div w:id="1541741744">
          <w:marLeft w:val="0"/>
          <w:marRight w:val="0"/>
          <w:marTop w:val="0"/>
          <w:marBottom w:val="0"/>
          <w:divBdr>
            <w:top w:val="none" w:sz="0" w:space="0" w:color="auto"/>
            <w:left w:val="none" w:sz="0" w:space="0" w:color="auto"/>
            <w:bottom w:val="none" w:sz="0" w:space="0" w:color="auto"/>
            <w:right w:val="none" w:sz="0" w:space="0" w:color="auto"/>
          </w:divBdr>
        </w:div>
        <w:div w:id="1576625637">
          <w:marLeft w:val="0"/>
          <w:marRight w:val="0"/>
          <w:marTop w:val="0"/>
          <w:marBottom w:val="0"/>
          <w:divBdr>
            <w:top w:val="none" w:sz="0" w:space="0" w:color="auto"/>
            <w:left w:val="none" w:sz="0" w:space="0" w:color="auto"/>
            <w:bottom w:val="none" w:sz="0" w:space="0" w:color="auto"/>
            <w:right w:val="none" w:sz="0" w:space="0" w:color="auto"/>
          </w:divBdr>
        </w:div>
        <w:div w:id="1590888156">
          <w:marLeft w:val="0"/>
          <w:marRight w:val="0"/>
          <w:marTop w:val="0"/>
          <w:marBottom w:val="0"/>
          <w:divBdr>
            <w:top w:val="none" w:sz="0" w:space="0" w:color="auto"/>
            <w:left w:val="none" w:sz="0" w:space="0" w:color="auto"/>
            <w:bottom w:val="none" w:sz="0" w:space="0" w:color="auto"/>
            <w:right w:val="none" w:sz="0" w:space="0" w:color="auto"/>
          </w:divBdr>
        </w:div>
        <w:div w:id="1595506218">
          <w:marLeft w:val="0"/>
          <w:marRight w:val="0"/>
          <w:marTop w:val="0"/>
          <w:marBottom w:val="0"/>
          <w:divBdr>
            <w:top w:val="none" w:sz="0" w:space="0" w:color="auto"/>
            <w:left w:val="none" w:sz="0" w:space="0" w:color="auto"/>
            <w:bottom w:val="none" w:sz="0" w:space="0" w:color="auto"/>
            <w:right w:val="none" w:sz="0" w:space="0" w:color="auto"/>
          </w:divBdr>
        </w:div>
        <w:div w:id="1634823040">
          <w:marLeft w:val="0"/>
          <w:marRight w:val="0"/>
          <w:marTop w:val="0"/>
          <w:marBottom w:val="0"/>
          <w:divBdr>
            <w:top w:val="none" w:sz="0" w:space="0" w:color="auto"/>
            <w:left w:val="none" w:sz="0" w:space="0" w:color="auto"/>
            <w:bottom w:val="none" w:sz="0" w:space="0" w:color="auto"/>
            <w:right w:val="none" w:sz="0" w:space="0" w:color="auto"/>
          </w:divBdr>
        </w:div>
        <w:div w:id="1726023535">
          <w:marLeft w:val="0"/>
          <w:marRight w:val="0"/>
          <w:marTop w:val="0"/>
          <w:marBottom w:val="0"/>
          <w:divBdr>
            <w:top w:val="none" w:sz="0" w:space="0" w:color="auto"/>
            <w:left w:val="none" w:sz="0" w:space="0" w:color="auto"/>
            <w:bottom w:val="none" w:sz="0" w:space="0" w:color="auto"/>
            <w:right w:val="none" w:sz="0" w:space="0" w:color="auto"/>
          </w:divBdr>
        </w:div>
        <w:div w:id="1727803452">
          <w:marLeft w:val="0"/>
          <w:marRight w:val="0"/>
          <w:marTop w:val="0"/>
          <w:marBottom w:val="0"/>
          <w:divBdr>
            <w:top w:val="none" w:sz="0" w:space="0" w:color="auto"/>
            <w:left w:val="none" w:sz="0" w:space="0" w:color="auto"/>
            <w:bottom w:val="none" w:sz="0" w:space="0" w:color="auto"/>
            <w:right w:val="none" w:sz="0" w:space="0" w:color="auto"/>
          </w:divBdr>
        </w:div>
        <w:div w:id="1836608151">
          <w:marLeft w:val="0"/>
          <w:marRight w:val="0"/>
          <w:marTop w:val="0"/>
          <w:marBottom w:val="0"/>
          <w:divBdr>
            <w:top w:val="none" w:sz="0" w:space="0" w:color="auto"/>
            <w:left w:val="none" w:sz="0" w:space="0" w:color="auto"/>
            <w:bottom w:val="none" w:sz="0" w:space="0" w:color="auto"/>
            <w:right w:val="none" w:sz="0" w:space="0" w:color="auto"/>
          </w:divBdr>
        </w:div>
        <w:div w:id="1951811355">
          <w:marLeft w:val="0"/>
          <w:marRight w:val="0"/>
          <w:marTop w:val="0"/>
          <w:marBottom w:val="0"/>
          <w:divBdr>
            <w:top w:val="none" w:sz="0" w:space="0" w:color="auto"/>
            <w:left w:val="none" w:sz="0" w:space="0" w:color="auto"/>
            <w:bottom w:val="none" w:sz="0" w:space="0" w:color="auto"/>
            <w:right w:val="none" w:sz="0" w:space="0" w:color="auto"/>
          </w:divBdr>
        </w:div>
        <w:div w:id="1986354767">
          <w:marLeft w:val="0"/>
          <w:marRight w:val="0"/>
          <w:marTop w:val="0"/>
          <w:marBottom w:val="0"/>
          <w:divBdr>
            <w:top w:val="none" w:sz="0" w:space="0" w:color="auto"/>
            <w:left w:val="none" w:sz="0" w:space="0" w:color="auto"/>
            <w:bottom w:val="none" w:sz="0" w:space="0" w:color="auto"/>
            <w:right w:val="none" w:sz="0" w:space="0" w:color="auto"/>
          </w:divBdr>
        </w:div>
        <w:div w:id="2064789666">
          <w:marLeft w:val="0"/>
          <w:marRight w:val="0"/>
          <w:marTop w:val="0"/>
          <w:marBottom w:val="0"/>
          <w:divBdr>
            <w:top w:val="none" w:sz="0" w:space="0" w:color="auto"/>
            <w:left w:val="none" w:sz="0" w:space="0" w:color="auto"/>
            <w:bottom w:val="none" w:sz="0" w:space="0" w:color="auto"/>
            <w:right w:val="none" w:sz="0" w:space="0" w:color="auto"/>
          </w:divBdr>
        </w:div>
        <w:div w:id="2068146446">
          <w:marLeft w:val="0"/>
          <w:marRight w:val="0"/>
          <w:marTop w:val="0"/>
          <w:marBottom w:val="0"/>
          <w:divBdr>
            <w:top w:val="none" w:sz="0" w:space="0" w:color="auto"/>
            <w:left w:val="none" w:sz="0" w:space="0" w:color="auto"/>
            <w:bottom w:val="none" w:sz="0" w:space="0" w:color="auto"/>
            <w:right w:val="none" w:sz="0" w:space="0" w:color="auto"/>
          </w:divBdr>
        </w:div>
        <w:div w:id="2078939214">
          <w:marLeft w:val="0"/>
          <w:marRight w:val="0"/>
          <w:marTop w:val="0"/>
          <w:marBottom w:val="0"/>
          <w:divBdr>
            <w:top w:val="none" w:sz="0" w:space="0" w:color="auto"/>
            <w:left w:val="none" w:sz="0" w:space="0" w:color="auto"/>
            <w:bottom w:val="none" w:sz="0" w:space="0" w:color="auto"/>
            <w:right w:val="none" w:sz="0" w:space="0" w:color="auto"/>
          </w:divBdr>
        </w:div>
        <w:div w:id="2132165276">
          <w:marLeft w:val="0"/>
          <w:marRight w:val="0"/>
          <w:marTop w:val="0"/>
          <w:marBottom w:val="0"/>
          <w:divBdr>
            <w:top w:val="none" w:sz="0" w:space="0" w:color="auto"/>
            <w:left w:val="none" w:sz="0" w:space="0" w:color="auto"/>
            <w:bottom w:val="none" w:sz="0" w:space="0" w:color="auto"/>
            <w:right w:val="none" w:sz="0" w:space="0" w:color="auto"/>
          </w:divBdr>
        </w:div>
        <w:div w:id="2146853254">
          <w:marLeft w:val="0"/>
          <w:marRight w:val="0"/>
          <w:marTop w:val="0"/>
          <w:marBottom w:val="0"/>
          <w:divBdr>
            <w:top w:val="none" w:sz="0" w:space="0" w:color="auto"/>
            <w:left w:val="none" w:sz="0" w:space="0" w:color="auto"/>
            <w:bottom w:val="none" w:sz="0" w:space="0" w:color="auto"/>
            <w:right w:val="none" w:sz="0" w:space="0" w:color="auto"/>
          </w:divBdr>
        </w:div>
      </w:divsChild>
    </w:div>
    <w:div w:id="1818066518">
      <w:bodyDiv w:val="1"/>
      <w:marLeft w:val="0"/>
      <w:marRight w:val="0"/>
      <w:marTop w:val="0"/>
      <w:marBottom w:val="0"/>
      <w:divBdr>
        <w:top w:val="none" w:sz="0" w:space="0" w:color="auto"/>
        <w:left w:val="none" w:sz="0" w:space="0" w:color="auto"/>
        <w:bottom w:val="none" w:sz="0" w:space="0" w:color="auto"/>
        <w:right w:val="none" w:sz="0" w:space="0" w:color="auto"/>
      </w:divBdr>
    </w:div>
    <w:div w:id="1831671104">
      <w:bodyDiv w:val="1"/>
      <w:marLeft w:val="0"/>
      <w:marRight w:val="0"/>
      <w:marTop w:val="0"/>
      <w:marBottom w:val="0"/>
      <w:divBdr>
        <w:top w:val="none" w:sz="0" w:space="0" w:color="auto"/>
        <w:left w:val="none" w:sz="0" w:space="0" w:color="auto"/>
        <w:bottom w:val="none" w:sz="0" w:space="0" w:color="auto"/>
        <w:right w:val="none" w:sz="0" w:space="0" w:color="auto"/>
      </w:divBdr>
    </w:div>
    <w:div w:id="1841771137">
      <w:bodyDiv w:val="1"/>
      <w:marLeft w:val="0"/>
      <w:marRight w:val="0"/>
      <w:marTop w:val="0"/>
      <w:marBottom w:val="0"/>
      <w:divBdr>
        <w:top w:val="none" w:sz="0" w:space="0" w:color="auto"/>
        <w:left w:val="none" w:sz="0" w:space="0" w:color="auto"/>
        <w:bottom w:val="none" w:sz="0" w:space="0" w:color="auto"/>
        <w:right w:val="none" w:sz="0" w:space="0" w:color="auto"/>
      </w:divBdr>
    </w:div>
    <w:div w:id="1843548846">
      <w:bodyDiv w:val="1"/>
      <w:marLeft w:val="0"/>
      <w:marRight w:val="0"/>
      <w:marTop w:val="0"/>
      <w:marBottom w:val="0"/>
      <w:divBdr>
        <w:top w:val="none" w:sz="0" w:space="0" w:color="auto"/>
        <w:left w:val="none" w:sz="0" w:space="0" w:color="auto"/>
        <w:bottom w:val="none" w:sz="0" w:space="0" w:color="auto"/>
        <w:right w:val="none" w:sz="0" w:space="0" w:color="auto"/>
      </w:divBdr>
    </w:div>
    <w:div w:id="1849253247">
      <w:bodyDiv w:val="1"/>
      <w:marLeft w:val="0"/>
      <w:marRight w:val="0"/>
      <w:marTop w:val="0"/>
      <w:marBottom w:val="0"/>
      <w:divBdr>
        <w:top w:val="none" w:sz="0" w:space="0" w:color="auto"/>
        <w:left w:val="none" w:sz="0" w:space="0" w:color="auto"/>
        <w:bottom w:val="none" w:sz="0" w:space="0" w:color="auto"/>
        <w:right w:val="none" w:sz="0" w:space="0" w:color="auto"/>
      </w:divBdr>
    </w:div>
    <w:div w:id="1851794973">
      <w:bodyDiv w:val="1"/>
      <w:marLeft w:val="0"/>
      <w:marRight w:val="0"/>
      <w:marTop w:val="0"/>
      <w:marBottom w:val="0"/>
      <w:divBdr>
        <w:top w:val="none" w:sz="0" w:space="0" w:color="auto"/>
        <w:left w:val="none" w:sz="0" w:space="0" w:color="auto"/>
        <w:bottom w:val="none" w:sz="0" w:space="0" w:color="auto"/>
        <w:right w:val="none" w:sz="0" w:space="0" w:color="auto"/>
      </w:divBdr>
    </w:div>
    <w:div w:id="1853104001">
      <w:bodyDiv w:val="1"/>
      <w:marLeft w:val="0"/>
      <w:marRight w:val="0"/>
      <w:marTop w:val="0"/>
      <w:marBottom w:val="0"/>
      <w:divBdr>
        <w:top w:val="none" w:sz="0" w:space="0" w:color="auto"/>
        <w:left w:val="none" w:sz="0" w:space="0" w:color="auto"/>
        <w:bottom w:val="none" w:sz="0" w:space="0" w:color="auto"/>
        <w:right w:val="none" w:sz="0" w:space="0" w:color="auto"/>
      </w:divBdr>
    </w:div>
    <w:div w:id="1854031121">
      <w:bodyDiv w:val="1"/>
      <w:marLeft w:val="0"/>
      <w:marRight w:val="0"/>
      <w:marTop w:val="0"/>
      <w:marBottom w:val="0"/>
      <w:divBdr>
        <w:top w:val="none" w:sz="0" w:space="0" w:color="auto"/>
        <w:left w:val="none" w:sz="0" w:space="0" w:color="auto"/>
        <w:bottom w:val="none" w:sz="0" w:space="0" w:color="auto"/>
        <w:right w:val="none" w:sz="0" w:space="0" w:color="auto"/>
      </w:divBdr>
    </w:div>
    <w:div w:id="1860584327">
      <w:bodyDiv w:val="1"/>
      <w:marLeft w:val="0"/>
      <w:marRight w:val="0"/>
      <w:marTop w:val="0"/>
      <w:marBottom w:val="0"/>
      <w:divBdr>
        <w:top w:val="none" w:sz="0" w:space="0" w:color="auto"/>
        <w:left w:val="none" w:sz="0" w:space="0" w:color="auto"/>
        <w:bottom w:val="none" w:sz="0" w:space="0" w:color="auto"/>
        <w:right w:val="none" w:sz="0" w:space="0" w:color="auto"/>
      </w:divBdr>
    </w:div>
    <w:div w:id="1872721641">
      <w:bodyDiv w:val="1"/>
      <w:marLeft w:val="0"/>
      <w:marRight w:val="0"/>
      <w:marTop w:val="0"/>
      <w:marBottom w:val="0"/>
      <w:divBdr>
        <w:top w:val="none" w:sz="0" w:space="0" w:color="auto"/>
        <w:left w:val="none" w:sz="0" w:space="0" w:color="auto"/>
        <w:bottom w:val="none" w:sz="0" w:space="0" w:color="auto"/>
        <w:right w:val="none" w:sz="0" w:space="0" w:color="auto"/>
      </w:divBdr>
    </w:div>
    <w:div w:id="1877111937">
      <w:bodyDiv w:val="1"/>
      <w:marLeft w:val="0"/>
      <w:marRight w:val="0"/>
      <w:marTop w:val="0"/>
      <w:marBottom w:val="0"/>
      <w:divBdr>
        <w:top w:val="none" w:sz="0" w:space="0" w:color="auto"/>
        <w:left w:val="none" w:sz="0" w:space="0" w:color="auto"/>
        <w:bottom w:val="none" w:sz="0" w:space="0" w:color="auto"/>
        <w:right w:val="none" w:sz="0" w:space="0" w:color="auto"/>
      </w:divBdr>
    </w:div>
    <w:div w:id="1879662699">
      <w:bodyDiv w:val="1"/>
      <w:marLeft w:val="0"/>
      <w:marRight w:val="0"/>
      <w:marTop w:val="0"/>
      <w:marBottom w:val="0"/>
      <w:divBdr>
        <w:top w:val="none" w:sz="0" w:space="0" w:color="auto"/>
        <w:left w:val="none" w:sz="0" w:space="0" w:color="auto"/>
        <w:bottom w:val="none" w:sz="0" w:space="0" w:color="auto"/>
        <w:right w:val="none" w:sz="0" w:space="0" w:color="auto"/>
      </w:divBdr>
    </w:div>
    <w:div w:id="1880124391">
      <w:bodyDiv w:val="1"/>
      <w:marLeft w:val="0"/>
      <w:marRight w:val="0"/>
      <w:marTop w:val="0"/>
      <w:marBottom w:val="0"/>
      <w:divBdr>
        <w:top w:val="none" w:sz="0" w:space="0" w:color="auto"/>
        <w:left w:val="none" w:sz="0" w:space="0" w:color="auto"/>
        <w:bottom w:val="none" w:sz="0" w:space="0" w:color="auto"/>
        <w:right w:val="none" w:sz="0" w:space="0" w:color="auto"/>
      </w:divBdr>
    </w:div>
    <w:div w:id="1880625339">
      <w:bodyDiv w:val="1"/>
      <w:marLeft w:val="0"/>
      <w:marRight w:val="0"/>
      <w:marTop w:val="0"/>
      <w:marBottom w:val="0"/>
      <w:divBdr>
        <w:top w:val="none" w:sz="0" w:space="0" w:color="auto"/>
        <w:left w:val="none" w:sz="0" w:space="0" w:color="auto"/>
        <w:bottom w:val="none" w:sz="0" w:space="0" w:color="auto"/>
        <w:right w:val="none" w:sz="0" w:space="0" w:color="auto"/>
      </w:divBdr>
    </w:div>
    <w:div w:id="1884706860">
      <w:bodyDiv w:val="1"/>
      <w:marLeft w:val="0"/>
      <w:marRight w:val="0"/>
      <w:marTop w:val="0"/>
      <w:marBottom w:val="0"/>
      <w:divBdr>
        <w:top w:val="none" w:sz="0" w:space="0" w:color="auto"/>
        <w:left w:val="none" w:sz="0" w:space="0" w:color="auto"/>
        <w:bottom w:val="none" w:sz="0" w:space="0" w:color="auto"/>
        <w:right w:val="none" w:sz="0" w:space="0" w:color="auto"/>
      </w:divBdr>
    </w:div>
    <w:div w:id="1885143721">
      <w:bodyDiv w:val="1"/>
      <w:marLeft w:val="0"/>
      <w:marRight w:val="0"/>
      <w:marTop w:val="0"/>
      <w:marBottom w:val="0"/>
      <w:divBdr>
        <w:top w:val="none" w:sz="0" w:space="0" w:color="auto"/>
        <w:left w:val="none" w:sz="0" w:space="0" w:color="auto"/>
        <w:bottom w:val="none" w:sz="0" w:space="0" w:color="auto"/>
        <w:right w:val="none" w:sz="0" w:space="0" w:color="auto"/>
      </w:divBdr>
    </w:div>
    <w:div w:id="1891920928">
      <w:bodyDiv w:val="1"/>
      <w:marLeft w:val="0"/>
      <w:marRight w:val="0"/>
      <w:marTop w:val="0"/>
      <w:marBottom w:val="0"/>
      <w:divBdr>
        <w:top w:val="none" w:sz="0" w:space="0" w:color="auto"/>
        <w:left w:val="none" w:sz="0" w:space="0" w:color="auto"/>
        <w:bottom w:val="none" w:sz="0" w:space="0" w:color="auto"/>
        <w:right w:val="none" w:sz="0" w:space="0" w:color="auto"/>
      </w:divBdr>
    </w:div>
    <w:div w:id="1898977206">
      <w:bodyDiv w:val="1"/>
      <w:marLeft w:val="0"/>
      <w:marRight w:val="0"/>
      <w:marTop w:val="0"/>
      <w:marBottom w:val="0"/>
      <w:divBdr>
        <w:top w:val="none" w:sz="0" w:space="0" w:color="auto"/>
        <w:left w:val="none" w:sz="0" w:space="0" w:color="auto"/>
        <w:bottom w:val="none" w:sz="0" w:space="0" w:color="auto"/>
        <w:right w:val="none" w:sz="0" w:space="0" w:color="auto"/>
      </w:divBdr>
    </w:div>
    <w:div w:id="1899515034">
      <w:bodyDiv w:val="1"/>
      <w:marLeft w:val="0"/>
      <w:marRight w:val="0"/>
      <w:marTop w:val="0"/>
      <w:marBottom w:val="0"/>
      <w:divBdr>
        <w:top w:val="none" w:sz="0" w:space="0" w:color="auto"/>
        <w:left w:val="none" w:sz="0" w:space="0" w:color="auto"/>
        <w:bottom w:val="none" w:sz="0" w:space="0" w:color="auto"/>
        <w:right w:val="none" w:sz="0" w:space="0" w:color="auto"/>
      </w:divBdr>
    </w:div>
    <w:div w:id="1899627833">
      <w:bodyDiv w:val="1"/>
      <w:marLeft w:val="0"/>
      <w:marRight w:val="0"/>
      <w:marTop w:val="0"/>
      <w:marBottom w:val="0"/>
      <w:divBdr>
        <w:top w:val="none" w:sz="0" w:space="0" w:color="auto"/>
        <w:left w:val="none" w:sz="0" w:space="0" w:color="auto"/>
        <w:bottom w:val="none" w:sz="0" w:space="0" w:color="auto"/>
        <w:right w:val="none" w:sz="0" w:space="0" w:color="auto"/>
      </w:divBdr>
    </w:div>
    <w:div w:id="1905725456">
      <w:bodyDiv w:val="1"/>
      <w:marLeft w:val="0"/>
      <w:marRight w:val="0"/>
      <w:marTop w:val="0"/>
      <w:marBottom w:val="0"/>
      <w:divBdr>
        <w:top w:val="none" w:sz="0" w:space="0" w:color="auto"/>
        <w:left w:val="none" w:sz="0" w:space="0" w:color="auto"/>
        <w:bottom w:val="none" w:sz="0" w:space="0" w:color="auto"/>
        <w:right w:val="none" w:sz="0" w:space="0" w:color="auto"/>
      </w:divBdr>
    </w:div>
    <w:div w:id="1915042062">
      <w:bodyDiv w:val="1"/>
      <w:marLeft w:val="0"/>
      <w:marRight w:val="0"/>
      <w:marTop w:val="0"/>
      <w:marBottom w:val="0"/>
      <w:divBdr>
        <w:top w:val="none" w:sz="0" w:space="0" w:color="auto"/>
        <w:left w:val="none" w:sz="0" w:space="0" w:color="auto"/>
        <w:bottom w:val="none" w:sz="0" w:space="0" w:color="auto"/>
        <w:right w:val="none" w:sz="0" w:space="0" w:color="auto"/>
      </w:divBdr>
    </w:div>
    <w:div w:id="1919943513">
      <w:bodyDiv w:val="1"/>
      <w:marLeft w:val="0"/>
      <w:marRight w:val="0"/>
      <w:marTop w:val="0"/>
      <w:marBottom w:val="0"/>
      <w:divBdr>
        <w:top w:val="none" w:sz="0" w:space="0" w:color="auto"/>
        <w:left w:val="none" w:sz="0" w:space="0" w:color="auto"/>
        <w:bottom w:val="none" w:sz="0" w:space="0" w:color="auto"/>
        <w:right w:val="none" w:sz="0" w:space="0" w:color="auto"/>
      </w:divBdr>
    </w:div>
    <w:div w:id="1920017149">
      <w:bodyDiv w:val="1"/>
      <w:marLeft w:val="0"/>
      <w:marRight w:val="0"/>
      <w:marTop w:val="0"/>
      <w:marBottom w:val="0"/>
      <w:divBdr>
        <w:top w:val="none" w:sz="0" w:space="0" w:color="auto"/>
        <w:left w:val="none" w:sz="0" w:space="0" w:color="auto"/>
        <w:bottom w:val="none" w:sz="0" w:space="0" w:color="auto"/>
        <w:right w:val="none" w:sz="0" w:space="0" w:color="auto"/>
      </w:divBdr>
    </w:div>
    <w:div w:id="1926307299">
      <w:bodyDiv w:val="1"/>
      <w:marLeft w:val="0"/>
      <w:marRight w:val="0"/>
      <w:marTop w:val="0"/>
      <w:marBottom w:val="0"/>
      <w:divBdr>
        <w:top w:val="none" w:sz="0" w:space="0" w:color="auto"/>
        <w:left w:val="none" w:sz="0" w:space="0" w:color="auto"/>
        <w:bottom w:val="none" w:sz="0" w:space="0" w:color="auto"/>
        <w:right w:val="none" w:sz="0" w:space="0" w:color="auto"/>
      </w:divBdr>
    </w:div>
    <w:div w:id="1946619254">
      <w:bodyDiv w:val="1"/>
      <w:marLeft w:val="0"/>
      <w:marRight w:val="0"/>
      <w:marTop w:val="0"/>
      <w:marBottom w:val="0"/>
      <w:divBdr>
        <w:top w:val="none" w:sz="0" w:space="0" w:color="auto"/>
        <w:left w:val="none" w:sz="0" w:space="0" w:color="auto"/>
        <w:bottom w:val="none" w:sz="0" w:space="0" w:color="auto"/>
        <w:right w:val="none" w:sz="0" w:space="0" w:color="auto"/>
      </w:divBdr>
    </w:div>
    <w:div w:id="1953324207">
      <w:bodyDiv w:val="1"/>
      <w:marLeft w:val="0"/>
      <w:marRight w:val="0"/>
      <w:marTop w:val="0"/>
      <w:marBottom w:val="0"/>
      <w:divBdr>
        <w:top w:val="none" w:sz="0" w:space="0" w:color="auto"/>
        <w:left w:val="none" w:sz="0" w:space="0" w:color="auto"/>
        <w:bottom w:val="none" w:sz="0" w:space="0" w:color="auto"/>
        <w:right w:val="none" w:sz="0" w:space="0" w:color="auto"/>
      </w:divBdr>
    </w:div>
    <w:div w:id="1953436218">
      <w:bodyDiv w:val="1"/>
      <w:marLeft w:val="0"/>
      <w:marRight w:val="0"/>
      <w:marTop w:val="0"/>
      <w:marBottom w:val="0"/>
      <w:divBdr>
        <w:top w:val="none" w:sz="0" w:space="0" w:color="auto"/>
        <w:left w:val="none" w:sz="0" w:space="0" w:color="auto"/>
        <w:bottom w:val="none" w:sz="0" w:space="0" w:color="auto"/>
        <w:right w:val="none" w:sz="0" w:space="0" w:color="auto"/>
      </w:divBdr>
    </w:div>
    <w:div w:id="1956935761">
      <w:bodyDiv w:val="1"/>
      <w:marLeft w:val="0"/>
      <w:marRight w:val="0"/>
      <w:marTop w:val="0"/>
      <w:marBottom w:val="0"/>
      <w:divBdr>
        <w:top w:val="none" w:sz="0" w:space="0" w:color="auto"/>
        <w:left w:val="none" w:sz="0" w:space="0" w:color="auto"/>
        <w:bottom w:val="none" w:sz="0" w:space="0" w:color="auto"/>
        <w:right w:val="none" w:sz="0" w:space="0" w:color="auto"/>
      </w:divBdr>
    </w:div>
    <w:div w:id="1957910250">
      <w:bodyDiv w:val="1"/>
      <w:marLeft w:val="0"/>
      <w:marRight w:val="0"/>
      <w:marTop w:val="0"/>
      <w:marBottom w:val="0"/>
      <w:divBdr>
        <w:top w:val="none" w:sz="0" w:space="0" w:color="auto"/>
        <w:left w:val="none" w:sz="0" w:space="0" w:color="auto"/>
        <w:bottom w:val="none" w:sz="0" w:space="0" w:color="auto"/>
        <w:right w:val="none" w:sz="0" w:space="0" w:color="auto"/>
      </w:divBdr>
    </w:div>
    <w:div w:id="2004970010">
      <w:bodyDiv w:val="1"/>
      <w:marLeft w:val="0"/>
      <w:marRight w:val="0"/>
      <w:marTop w:val="0"/>
      <w:marBottom w:val="0"/>
      <w:divBdr>
        <w:top w:val="none" w:sz="0" w:space="0" w:color="auto"/>
        <w:left w:val="none" w:sz="0" w:space="0" w:color="auto"/>
        <w:bottom w:val="none" w:sz="0" w:space="0" w:color="auto"/>
        <w:right w:val="none" w:sz="0" w:space="0" w:color="auto"/>
      </w:divBdr>
    </w:div>
    <w:div w:id="2008441203">
      <w:bodyDiv w:val="1"/>
      <w:marLeft w:val="0"/>
      <w:marRight w:val="0"/>
      <w:marTop w:val="0"/>
      <w:marBottom w:val="0"/>
      <w:divBdr>
        <w:top w:val="none" w:sz="0" w:space="0" w:color="auto"/>
        <w:left w:val="none" w:sz="0" w:space="0" w:color="auto"/>
        <w:bottom w:val="none" w:sz="0" w:space="0" w:color="auto"/>
        <w:right w:val="none" w:sz="0" w:space="0" w:color="auto"/>
      </w:divBdr>
    </w:div>
    <w:div w:id="2017534828">
      <w:bodyDiv w:val="1"/>
      <w:marLeft w:val="0"/>
      <w:marRight w:val="0"/>
      <w:marTop w:val="0"/>
      <w:marBottom w:val="0"/>
      <w:divBdr>
        <w:top w:val="none" w:sz="0" w:space="0" w:color="auto"/>
        <w:left w:val="none" w:sz="0" w:space="0" w:color="auto"/>
        <w:bottom w:val="none" w:sz="0" w:space="0" w:color="auto"/>
        <w:right w:val="none" w:sz="0" w:space="0" w:color="auto"/>
      </w:divBdr>
    </w:div>
    <w:div w:id="2025936400">
      <w:bodyDiv w:val="1"/>
      <w:marLeft w:val="0"/>
      <w:marRight w:val="0"/>
      <w:marTop w:val="0"/>
      <w:marBottom w:val="0"/>
      <w:divBdr>
        <w:top w:val="none" w:sz="0" w:space="0" w:color="auto"/>
        <w:left w:val="none" w:sz="0" w:space="0" w:color="auto"/>
        <w:bottom w:val="none" w:sz="0" w:space="0" w:color="auto"/>
        <w:right w:val="none" w:sz="0" w:space="0" w:color="auto"/>
      </w:divBdr>
    </w:div>
    <w:div w:id="2027365347">
      <w:bodyDiv w:val="1"/>
      <w:marLeft w:val="0"/>
      <w:marRight w:val="0"/>
      <w:marTop w:val="0"/>
      <w:marBottom w:val="0"/>
      <w:divBdr>
        <w:top w:val="none" w:sz="0" w:space="0" w:color="auto"/>
        <w:left w:val="none" w:sz="0" w:space="0" w:color="auto"/>
        <w:bottom w:val="none" w:sz="0" w:space="0" w:color="auto"/>
        <w:right w:val="none" w:sz="0" w:space="0" w:color="auto"/>
      </w:divBdr>
    </w:div>
    <w:div w:id="2033873250">
      <w:bodyDiv w:val="1"/>
      <w:marLeft w:val="0"/>
      <w:marRight w:val="0"/>
      <w:marTop w:val="0"/>
      <w:marBottom w:val="0"/>
      <w:divBdr>
        <w:top w:val="none" w:sz="0" w:space="0" w:color="auto"/>
        <w:left w:val="none" w:sz="0" w:space="0" w:color="auto"/>
        <w:bottom w:val="none" w:sz="0" w:space="0" w:color="auto"/>
        <w:right w:val="none" w:sz="0" w:space="0" w:color="auto"/>
      </w:divBdr>
    </w:div>
    <w:div w:id="2037851950">
      <w:bodyDiv w:val="1"/>
      <w:marLeft w:val="0"/>
      <w:marRight w:val="0"/>
      <w:marTop w:val="0"/>
      <w:marBottom w:val="0"/>
      <w:divBdr>
        <w:top w:val="none" w:sz="0" w:space="0" w:color="auto"/>
        <w:left w:val="none" w:sz="0" w:space="0" w:color="auto"/>
        <w:bottom w:val="none" w:sz="0" w:space="0" w:color="auto"/>
        <w:right w:val="none" w:sz="0" w:space="0" w:color="auto"/>
      </w:divBdr>
    </w:div>
    <w:div w:id="2054234552">
      <w:bodyDiv w:val="1"/>
      <w:marLeft w:val="0"/>
      <w:marRight w:val="0"/>
      <w:marTop w:val="0"/>
      <w:marBottom w:val="0"/>
      <w:divBdr>
        <w:top w:val="none" w:sz="0" w:space="0" w:color="auto"/>
        <w:left w:val="none" w:sz="0" w:space="0" w:color="auto"/>
        <w:bottom w:val="none" w:sz="0" w:space="0" w:color="auto"/>
        <w:right w:val="none" w:sz="0" w:space="0" w:color="auto"/>
      </w:divBdr>
    </w:div>
    <w:div w:id="2062165388">
      <w:bodyDiv w:val="1"/>
      <w:marLeft w:val="0"/>
      <w:marRight w:val="0"/>
      <w:marTop w:val="0"/>
      <w:marBottom w:val="0"/>
      <w:divBdr>
        <w:top w:val="none" w:sz="0" w:space="0" w:color="auto"/>
        <w:left w:val="none" w:sz="0" w:space="0" w:color="auto"/>
        <w:bottom w:val="none" w:sz="0" w:space="0" w:color="auto"/>
        <w:right w:val="none" w:sz="0" w:space="0" w:color="auto"/>
      </w:divBdr>
    </w:div>
    <w:div w:id="2073961266">
      <w:bodyDiv w:val="1"/>
      <w:marLeft w:val="0"/>
      <w:marRight w:val="0"/>
      <w:marTop w:val="0"/>
      <w:marBottom w:val="0"/>
      <w:divBdr>
        <w:top w:val="none" w:sz="0" w:space="0" w:color="auto"/>
        <w:left w:val="none" w:sz="0" w:space="0" w:color="auto"/>
        <w:bottom w:val="none" w:sz="0" w:space="0" w:color="auto"/>
        <w:right w:val="none" w:sz="0" w:space="0" w:color="auto"/>
      </w:divBdr>
    </w:div>
    <w:div w:id="2082366283">
      <w:bodyDiv w:val="1"/>
      <w:marLeft w:val="0"/>
      <w:marRight w:val="0"/>
      <w:marTop w:val="0"/>
      <w:marBottom w:val="0"/>
      <w:divBdr>
        <w:top w:val="none" w:sz="0" w:space="0" w:color="auto"/>
        <w:left w:val="none" w:sz="0" w:space="0" w:color="auto"/>
        <w:bottom w:val="none" w:sz="0" w:space="0" w:color="auto"/>
        <w:right w:val="none" w:sz="0" w:space="0" w:color="auto"/>
      </w:divBdr>
    </w:div>
    <w:div w:id="2086368328">
      <w:bodyDiv w:val="1"/>
      <w:marLeft w:val="0"/>
      <w:marRight w:val="0"/>
      <w:marTop w:val="0"/>
      <w:marBottom w:val="0"/>
      <w:divBdr>
        <w:top w:val="none" w:sz="0" w:space="0" w:color="auto"/>
        <w:left w:val="none" w:sz="0" w:space="0" w:color="auto"/>
        <w:bottom w:val="none" w:sz="0" w:space="0" w:color="auto"/>
        <w:right w:val="none" w:sz="0" w:space="0" w:color="auto"/>
      </w:divBdr>
    </w:div>
    <w:div w:id="2091732587">
      <w:bodyDiv w:val="1"/>
      <w:marLeft w:val="0"/>
      <w:marRight w:val="0"/>
      <w:marTop w:val="0"/>
      <w:marBottom w:val="0"/>
      <w:divBdr>
        <w:top w:val="none" w:sz="0" w:space="0" w:color="auto"/>
        <w:left w:val="none" w:sz="0" w:space="0" w:color="auto"/>
        <w:bottom w:val="none" w:sz="0" w:space="0" w:color="auto"/>
        <w:right w:val="none" w:sz="0" w:space="0" w:color="auto"/>
      </w:divBdr>
    </w:div>
    <w:div w:id="2100255253">
      <w:bodyDiv w:val="1"/>
      <w:marLeft w:val="0"/>
      <w:marRight w:val="0"/>
      <w:marTop w:val="0"/>
      <w:marBottom w:val="0"/>
      <w:divBdr>
        <w:top w:val="none" w:sz="0" w:space="0" w:color="auto"/>
        <w:left w:val="none" w:sz="0" w:space="0" w:color="auto"/>
        <w:bottom w:val="none" w:sz="0" w:space="0" w:color="auto"/>
        <w:right w:val="none" w:sz="0" w:space="0" w:color="auto"/>
      </w:divBdr>
    </w:div>
    <w:div w:id="2109346669">
      <w:bodyDiv w:val="1"/>
      <w:marLeft w:val="0"/>
      <w:marRight w:val="0"/>
      <w:marTop w:val="0"/>
      <w:marBottom w:val="0"/>
      <w:divBdr>
        <w:top w:val="none" w:sz="0" w:space="0" w:color="auto"/>
        <w:left w:val="none" w:sz="0" w:space="0" w:color="auto"/>
        <w:bottom w:val="none" w:sz="0" w:space="0" w:color="auto"/>
        <w:right w:val="none" w:sz="0" w:space="0" w:color="auto"/>
      </w:divBdr>
    </w:div>
    <w:div w:id="2110391629">
      <w:bodyDiv w:val="1"/>
      <w:marLeft w:val="0"/>
      <w:marRight w:val="0"/>
      <w:marTop w:val="0"/>
      <w:marBottom w:val="0"/>
      <w:divBdr>
        <w:top w:val="none" w:sz="0" w:space="0" w:color="auto"/>
        <w:left w:val="none" w:sz="0" w:space="0" w:color="auto"/>
        <w:bottom w:val="none" w:sz="0" w:space="0" w:color="auto"/>
        <w:right w:val="none" w:sz="0" w:space="0" w:color="auto"/>
      </w:divBdr>
    </w:div>
    <w:div w:id="2112964786">
      <w:bodyDiv w:val="1"/>
      <w:marLeft w:val="0"/>
      <w:marRight w:val="0"/>
      <w:marTop w:val="0"/>
      <w:marBottom w:val="0"/>
      <w:divBdr>
        <w:top w:val="none" w:sz="0" w:space="0" w:color="auto"/>
        <w:left w:val="none" w:sz="0" w:space="0" w:color="auto"/>
        <w:bottom w:val="none" w:sz="0" w:space="0" w:color="auto"/>
        <w:right w:val="none" w:sz="0" w:space="0" w:color="auto"/>
      </w:divBdr>
    </w:div>
    <w:div w:id="2114158222">
      <w:bodyDiv w:val="1"/>
      <w:marLeft w:val="0"/>
      <w:marRight w:val="0"/>
      <w:marTop w:val="0"/>
      <w:marBottom w:val="0"/>
      <w:divBdr>
        <w:top w:val="none" w:sz="0" w:space="0" w:color="auto"/>
        <w:left w:val="none" w:sz="0" w:space="0" w:color="auto"/>
        <w:bottom w:val="none" w:sz="0" w:space="0" w:color="auto"/>
        <w:right w:val="none" w:sz="0" w:space="0" w:color="auto"/>
      </w:divBdr>
    </w:div>
    <w:div w:id="2120417433">
      <w:bodyDiv w:val="1"/>
      <w:marLeft w:val="0"/>
      <w:marRight w:val="0"/>
      <w:marTop w:val="0"/>
      <w:marBottom w:val="0"/>
      <w:divBdr>
        <w:top w:val="none" w:sz="0" w:space="0" w:color="auto"/>
        <w:left w:val="none" w:sz="0" w:space="0" w:color="auto"/>
        <w:bottom w:val="none" w:sz="0" w:space="0" w:color="auto"/>
        <w:right w:val="none" w:sz="0" w:space="0" w:color="auto"/>
      </w:divBdr>
    </w:div>
    <w:div w:id="2122414304">
      <w:bodyDiv w:val="1"/>
      <w:marLeft w:val="0"/>
      <w:marRight w:val="0"/>
      <w:marTop w:val="0"/>
      <w:marBottom w:val="0"/>
      <w:divBdr>
        <w:top w:val="none" w:sz="0" w:space="0" w:color="auto"/>
        <w:left w:val="none" w:sz="0" w:space="0" w:color="auto"/>
        <w:bottom w:val="none" w:sz="0" w:space="0" w:color="auto"/>
        <w:right w:val="none" w:sz="0" w:space="0" w:color="auto"/>
      </w:divBdr>
    </w:div>
    <w:div w:id="2123760120">
      <w:bodyDiv w:val="1"/>
      <w:marLeft w:val="0"/>
      <w:marRight w:val="0"/>
      <w:marTop w:val="0"/>
      <w:marBottom w:val="0"/>
      <w:divBdr>
        <w:top w:val="none" w:sz="0" w:space="0" w:color="auto"/>
        <w:left w:val="none" w:sz="0" w:space="0" w:color="auto"/>
        <w:bottom w:val="none" w:sz="0" w:space="0" w:color="auto"/>
        <w:right w:val="none" w:sz="0" w:space="0" w:color="auto"/>
      </w:divBdr>
    </w:div>
    <w:div w:id="2125997195">
      <w:bodyDiv w:val="1"/>
      <w:marLeft w:val="0"/>
      <w:marRight w:val="0"/>
      <w:marTop w:val="0"/>
      <w:marBottom w:val="0"/>
      <w:divBdr>
        <w:top w:val="none" w:sz="0" w:space="0" w:color="auto"/>
        <w:left w:val="none" w:sz="0" w:space="0" w:color="auto"/>
        <w:bottom w:val="none" w:sz="0" w:space="0" w:color="auto"/>
        <w:right w:val="none" w:sz="0" w:space="0" w:color="auto"/>
      </w:divBdr>
    </w:div>
    <w:div w:id="2127314181">
      <w:bodyDiv w:val="1"/>
      <w:marLeft w:val="0"/>
      <w:marRight w:val="0"/>
      <w:marTop w:val="0"/>
      <w:marBottom w:val="0"/>
      <w:divBdr>
        <w:top w:val="none" w:sz="0" w:space="0" w:color="auto"/>
        <w:left w:val="none" w:sz="0" w:space="0" w:color="auto"/>
        <w:bottom w:val="none" w:sz="0" w:space="0" w:color="auto"/>
        <w:right w:val="none" w:sz="0" w:space="0" w:color="auto"/>
      </w:divBdr>
    </w:div>
    <w:div w:id="214612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dlguidelines.wordpress.com/principle-iii/" TargetMode="External"/><Relationship Id="rId299" Type="http://schemas.openxmlformats.org/officeDocument/2006/relationships/hyperlink" Target="http://www.waterforsouthsudan.org/" TargetMode="External"/><Relationship Id="rId303" Type="http://schemas.openxmlformats.org/officeDocument/2006/relationships/hyperlink" Target="https://www.youtube.com/watch?v=fL4wJAOaKhc" TargetMode="External"/><Relationship Id="rId21" Type="http://schemas.openxmlformats.org/officeDocument/2006/relationships/hyperlink" Target="http://www.playpumps.co.za" TargetMode="External"/><Relationship Id="rId42" Type="http://schemas.openxmlformats.org/officeDocument/2006/relationships/hyperlink" Target="https://udlguidelines.wordpress.com/principle-ii/guideline-4-provide-options-for-physical-action/" TargetMode="External"/><Relationship Id="rId63" Type="http://schemas.openxmlformats.org/officeDocument/2006/relationships/hyperlink" Target="https://udlguidelines.wordpress.com/principle-i-provide-multiple-means-of-representation/guideline-1-provide-options-for-perception/" TargetMode="External"/><Relationship Id="rId84" Type="http://schemas.openxmlformats.org/officeDocument/2006/relationships/hyperlink" Target="https://udlguidelines.wordpress.com/principle-ii/guideline-4-provide-options-for-physical-action/" TargetMode="External"/><Relationship Id="rId138" Type="http://schemas.openxmlformats.org/officeDocument/2006/relationships/image" Target="media/image17.jpeg"/><Relationship Id="rId159" Type="http://schemas.openxmlformats.org/officeDocument/2006/relationships/hyperlink" Target="http://readwithmeabc.blogspot.com/2014/02/heads-up-for-vocabulary.html" TargetMode="External"/><Relationship Id="rId170" Type="http://schemas.openxmlformats.org/officeDocument/2006/relationships/hyperlink" Target="http://loveteachblog.com/2014/02/19/five-ways-to-spice-up-your-teaching/" TargetMode="External"/><Relationship Id="rId191" Type="http://schemas.openxmlformats.org/officeDocument/2006/relationships/hyperlink" Target="https://www.youtube.com/watch?v=PlIiaz0lDmc" TargetMode="External"/><Relationship Id="rId205" Type="http://schemas.openxmlformats.org/officeDocument/2006/relationships/footer" Target="footer11.xml"/><Relationship Id="rId226" Type="http://schemas.openxmlformats.org/officeDocument/2006/relationships/image" Target="media/image39.png"/><Relationship Id="rId247" Type="http://schemas.openxmlformats.org/officeDocument/2006/relationships/hyperlink" Target="https://udlguidelines.wordpress.com/principle-i-provide-multiple-means-of-representation/guideline-1-provide-options-for-perception/" TargetMode="External"/><Relationship Id="rId107" Type="http://schemas.openxmlformats.org/officeDocument/2006/relationships/image" Target="media/image8.jpeg"/><Relationship Id="rId268" Type="http://schemas.openxmlformats.org/officeDocument/2006/relationships/hyperlink" Target="https://udlguidelines.wordpress.com/principle-i-provide-multiple-means-of-representation/guideline-1-provide-options-for-perception/" TargetMode="External"/><Relationship Id="rId289" Type="http://schemas.openxmlformats.org/officeDocument/2006/relationships/hyperlink" Target="https://www.youtube.com/watch?v=nPTdQUKExz4" TargetMode="External"/><Relationship Id="rId11" Type="http://schemas.openxmlformats.org/officeDocument/2006/relationships/endnotes" Target="endnotes.xml"/><Relationship Id="rId32" Type="http://schemas.openxmlformats.org/officeDocument/2006/relationships/hyperlink" Target="https://www.zoho.com/notebook/" TargetMode="External"/><Relationship Id="rId53" Type="http://schemas.openxmlformats.org/officeDocument/2006/relationships/image" Target="media/image2.png"/><Relationship Id="rId74" Type="http://schemas.openxmlformats.org/officeDocument/2006/relationships/hyperlink" Target="https://plickers.com/" TargetMode="External"/><Relationship Id="rId128" Type="http://schemas.openxmlformats.org/officeDocument/2006/relationships/hyperlink" Target="https://udlguidelines.wordpress.com/principle-ii/guideline-4-provide-options-for-physical-action/" TargetMode="External"/><Relationship Id="rId149" Type="http://schemas.openxmlformats.org/officeDocument/2006/relationships/hyperlink" Target="https://udlguidelines.wordpress.com/principle-ii/guideline-4-provide-options-for-physical-action/" TargetMode="External"/><Relationship Id="rId314" Type="http://schemas.openxmlformats.org/officeDocument/2006/relationships/hyperlink" Target="http://www.doe.mass.edu/ele/instruction/mcu/esl-water-lesson-1.pptx" TargetMode="External"/><Relationship Id="rId5" Type="http://schemas.openxmlformats.org/officeDocument/2006/relationships/customXml" Target="../customXml/item5.xml"/><Relationship Id="rId95" Type="http://schemas.openxmlformats.org/officeDocument/2006/relationships/hyperlink" Target="https://udlguidelines.wordpress.com/principle-ii/guideline-4-provide-options-for-physical-action/" TargetMode="External"/><Relationship Id="rId160" Type="http://schemas.openxmlformats.org/officeDocument/2006/relationships/hyperlink" Target="http://loveteachblog.com/2014/02/19/five-ways-to-spice-up-your-teaching/" TargetMode="External"/><Relationship Id="rId181" Type="http://schemas.openxmlformats.org/officeDocument/2006/relationships/hyperlink" Target="https://www.youtube.com/watch?v=PlIiaz0lDmc" TargetMode="External"/><Relationship Id="rId216" Type="http://schemas.openxmlformats.org/officeDocument/2006/relationships/hyperlink" Target="https://udlguidelines.wordpress.com/principle-ii/guideline-4-provide-options-for-physical-action/" TargetMode="External"/><Relationship Id="rId237" Type="http://schemas.openxmlformats.org/officeDocument/2006/relationships/image" Target="media/image50.jpeg"/><Relationship Id="rId258" Type="http://schemas.openxmlformats.org/officeDocument/2006/relationships/image" Target="media/image59.jpeg"/><Relationship Id="rId279" Type="http://schemas.openxmlformats.org/officeDocument/2006/relationships/chart" Target="charts/chart2.xml"/><Relationship Id="rId22" Type="http://schemas.openxmlformats.org/officeDocument/2006/relationships/hyperlink" Target="http://www.playpumps.co.za" TargetMode="External"/><Relationship Id="rId43" Type="http://schemas.openxmlformats.org/officeDocument/2006/relationships/hyperlink" Target="https://udlguidelines.wordpress.com/principle-i-provide-multiple-means-of-representation/guideline-1-provide-options-for-perception/" TargetMode="External"/><Relationship Id="rId64" Type="http://schemas.openxmlformats.org/officeDocument/2006/relationships/hyperlink" Target="http://www.udlcenter.org/aboutudl/udlguidelines/principle3" TargetMode="External"/><Relationship Id="rId118" Type="http://schemas.openxmlformats.org/officeDocument/2006/relationships/hyperlink" Target="https://udlguidelines.wordpress.com/principle-i-provide-multiple-means-of-representation/guideline-1-provide-options-for-perception/" TargetMode="External"/><Relationship Id="rId139" Type="http://schemas.openxmlformats.org/officeDocument/2006/relationships/hyperlink" Target="http://static.water.org/docs/curriculums/WaterOrg%20ElemCurric4.pdf" TargetMode="External"/><Relationship Id="rId290" Type="http://schemas.openxmlformats.org/officeDocument/2006/relationships/hyperlink" Target="http://lifestraw.com/" TargetMode="External"/><Relationship Id="rId304" Type="http://schemas.openxmlformats.org/officeDocument/2006/relationships/hyperlink" Target="https://www.youtube.com/watch?v=dAkW5fxwTHA" TargetMode="External"/><Relationship Id="rId85" Type="http://schemas.openxmlformats.org/officeDocument/2006/relationships/hyperlink" Target="https://www.youtube.com/watch?v=3W3AZ5Zw0n0" TargetMode="External"/><Relationship Id="rId150" Type="http://schemas.openxmlformats.org/officeDocument/2006/relationships/hyperlink" Target="https://udlguidelines.wordpress.com/principle-ii/guideline-4-provide-options-for-physical-action/" TargetMode="External"/><Relationship Id="rId171" Type="http://schemas.openxmlformats.org/officeDocument/2006/relationships/hyperlink" Target="https://www.youtube.com/watch?v=PlIiaz0lDmc" TargetMode="External"/><Relationship Id="rId192" Type="http://schemas.openxmlformats.org/officeDocument/2006/relationships/hyperlink" Target="http://www.theteachertoolkit.com/index.php/tool/frayer-model" TargetMode="External"/><Relationship Id="rId206" Type="http://schemas.openxmlformats.org/officeDocument/2006/relationships/hyperlink" Target="http://www.doe.mass.edu/ele/instruction/mcu/esl-water-lesson-7.pptx" TargetMode="External"/><Relationship Id="rId227" Type="http://schemas.openxmlformats.org/officeDocument/2006/relationships/image" Target="media/image40.jpeg"/><Relationship Id="rId248" Type="http://schemas.openxmlformats.org/officeDocument/2006/relationships/hyperlink" Target="http://www.udlcenter.org/aboutudl/udlguidelines/principle3" TargetMode="External"/><Relationship Id="rId269" Type="http://schemas.openxmlformats.org/officeDocument/2006/relationships/hyperlink" Target="https://udlguidelines.wordpress.com/principle-ii/guideline-4-provide-options-for-physical-action/" TargetMode="External"/><Relationship Id="rId12" Type="http://schemas.openxmlformats.org/officeDocument/2006/relationships/image" Target="media/image1.png"/><Relationship Id="rId33" Type="http://schemas.openxmlformats.org/officeDocument/2006/relationships/hyperlink" Target="https://www.youtube.com/watch?v=Hzgzim5m7oU" TargetMode="External"/><Relationship Id="rId108" Type="http://schemas.openxmlformats.org/officeDocument/2006/relationships/image" Target="media/image9.jpeg"/><Relationship Id="rId129" Type="http://schemas.openxmlformats.org/officeDocument/2006/relationships/hyperlink" Target="https://udlguidelines.wordpress.com/principle-i-provide-multiple-means-of-representation/guideline-1-provide-options-for-perception/" TargetMode="External"/><Relationship Id="rId280" Type="http://schemas.openxmlformats.org/officeDocument/2006/relationships/hyperlink" Target="http://water.org/water-crisis/water-sanitation-facts/" TargetMode="External"/><Relationship Id="rId315" Type="http://schemas.openxmlformats.org/officeDocument/2006/relationships/footer" Target="footer12.xml"/><Relationship Id="rId54" Type="http://schemas.openxmlformats.org/officeDocument/2006/relationships/footer" Target="footer6.xml"/><Relationship Id="rId75" Type="http://schemas.openxmlformats.org/officeDocument/2006/relationships/hyperlink" Target="https://udlguidelines.wordpress.com/principle-ii/guideline-4-provide-options-for-physical-action/" TargetMode="External"/><Relationship Id="rId96" Type="http://schemas.openxmlformats.org/officeDocument/2006/relationships/hyperlink" Target="https://www.zoho.com/notebook/" TargetMode="External"/><Relationship Id="rId140" Type="http://schemas.openxmlformats.org/officeDocument/2006/relationships/hyperlink" Target="http://static.water.org/docs/curriculums/WaterOrg%20ElemCurric4.pdf" TargetMode="External"/><Relationship Id="rId161" Type="http://schemas.openxmlformats.org/officeDocument/2006/relationships/hyperlink" Target="https://www.youtube.com/watch?v=PlIiaz0lDmc" TargetMode="External"/><Relationship Id="rId182" Type="http://schemas.openxmlformats.org/officeDocument/2006/relationships/hyperlink" Target="http://www.theteachertoolkit.com/index.php/tool/frayer-model" TargetMode="External"/><Relationship Id="rId217" Type="http://schemas.openxmlformats.org/officeDocument/2006/relationships/hyperlink" Target="https://udlguidelines.wordpress.com/principle-ii/guideline-4-provide-options-for-physical-action/" TargetMode="External"/><Relationship Id="rId6" Type="http://schemas.openxmlformats.org/officeDocument/2006/relationships/numbering" Target="numbering.xml"/><Relationship Id="rId238" Type="http://schemas.openxmlformats.org/officeDocument/2006/relationships/image" Target="media/image51.jpeg"/><Relationship Id="rId259" Type="http://schemas.openxmlformats.org/officeDocument/2006/relationships/image" Target="media/image60.jpeg"/><Relationship Id="rId23" Type="http://schemas.openxmlformats.org/officeDocument/2006/relationships/hyperlink" Target="http://www.clipart.of" TargetMode="External"/><Relationship Id="rId119" Type="http://schemas.openxmlformats.org/officeDocument/2006/relationships/hyperlink" Target="https://udlguidelines.wordpress.com/principle-i-provide-multiple-means-of-representation/guideline-1-provide-options-for-perception/" TargetMode="External"/><Relationship Id="rId270" Type="http://schemas.openxmlformats.org/officeDocument/2006/relationships/hyperlink" Target="http://ncam.wgbh.org/experience_learn/educational_media/stemdx/intro" TargetMode="External"/><Relationship Id="rId291" Type="http://schemas.openxmlformats.org/officeDocument/2006/relationships/hyperlink" Target="http://www.waterforsouthsudan.org/" TargetMode="External"/><Relationship Id="rId305" Type="http://schemas.openxmlformats.org/officeDocument/2006/relationships/hyperlink" Target="https://www.youtube.com/watch?v=NkFjM5WZIa4" TargetMode="External"/><Relationship Id="rId44" Type="http://schemas.openxmlformats.org/officeDocument/2006/relationships/hyperlink" Target="https://udlguidelines.wordpress.com/principle-ii/guideline-4-provide-options-for-physical-action/" TargetMode="External"/><Relationship Id="rId65" Type="http://schemas.openxmlformats.org/officeDocument/2006/relationships/hyperlink" Target="https://udlguidelines.wordpress.com/principle-i-provide-multiple-means-of-representation/guideline-1-provide-options-for-perception/" TargetMode="External"/><Relationship Id="rId86" Type="http://schemas.openxmlformats.org/officeDocument/2006/relationships/hyperlink" Target="https://udlguidelines.wordpress.com/principle-i-provide-multiple-means-of-representation/guideline-1-provide-options-for-perception/" TargetMode="External"/><Relationship Id="rId130" Type="http://schemas.openxmlformats.org/officeDocument/2006/relationships/hyperlink" Target="https://udlguidelines.wordpress.com/principle-ii/guideline-4-provide-options-for-physical-action/" TargetMode="External"/><Relationship Id="rId151" Type="http://schemas.openxmlformats.org/officeDocument/2006/relationships/hyperlink" Target="https://udlguidelines.wordpress.com/principle-ii/guideline-4-provide-options-for-physical-action/" TargetMode="External"/><Relationship Id="rId172" Type="http://schemas.openxmlformats.org/officeDocument/2006/relationships/hyperlink" Target="http://www.theteachertoolkit.com/index.php/tool/frayer-model" TargetMode="External"/><Relationship Id="rId193" Type="http://schemas.openxmlformats.org/officeDocument/2006/relationships/footer" Target="footer8.xml"/><Relationship Id="rId207" Type="http://schemas.openxmlformats.org/officeDocument/2006/relationships/hyperlink" Target="https://udlguidelines.wordpress.com/principle-ii/guideline-4-provide-options-for-physical-action/" TargetMode="External"/><Relationship Id="rId228" Type="http://schemas.openxmlformats.org/officeDocument/2006/relationships/image" Target="media/image41.jpeg"/><Relationship Id="rId249" Type="http://schemas.openxmlformats.org/officeDocument/2006/relationships/hyperlink" Target="https://udlguidelines.wordpress.com/principle-i-provide-multiple-means-of-representation/guideline-1-provide-options-for-perception/" TargetMode="External"/><Relationship Id="rId13" Type="http://schemas.openxmlformats.org/officeDocument/2006/relationships/hyperlink" Target="https://www.doe.mass.edu/ele/guidance/?section=resource-guide" TargetMode="External"/><Relationship Id="rId109" Type="http://schemas.openxmlformats.org/officeDocument/2006/relationships/image" Target="media/image10.jpeg"/><Relationship Id="rId260" Type="http://schemas.openxmlformats.org/officeDocument/2006/relationships/image" Target="media/image61.jpeg"/><Relationship Id="rId281" Type="http://schemas.openxmlformats.org/officeDocument/2006/relationships/image" Target="media/image66.jpeg"/><Relationship Id="rId316" Type="http://schemas.openxmlformats.org/officeDocument/2006/relationships/fontTable" Target="fontTable.xml"/><Relationship Id="rId34" Type="http://schemas.openxmlformats.org/officeDocument/2006/relationships/hyperlink" Target="https://udlguidelines.wordpress.com/principle-i-provide-multiple-means-of-representation/guideline-1-provide-options-for-perception/" TargetMode="External"/><Relationship Id="rId55" Type="http://schemas.openxmlformats.org/officeDocument/2006/relationships/footer" Target="footer7.xml"/><Relationship Id="rId76" Type="http://schemas.openxmlformats.org/officeDocument/2006/relationships/hyperlink" Target="https://udlguidelines.wordpress.com/principle-ii/guideline-5-provide-options-for-expressive-skills-and-fluency/" TargetMode="External"/><Relationship Id="rId97" Type="http://schemas.openxmlformats.org/officeDocument/2006/relationships/hyperlink" Target="https://www.youtube.com/watch?v=3W3AZ5Zw0n0" TargetMode="External"/><Relationship Id="rId120" Type="http://schemas.openxmlformats.org/officeDocument/2006/relationships/hyperlink" Target="https://udlguidelines.wordpress.com/principle-ii/guideline-4-provide-options-for-physical-action/" TargetMode="External"/><Relationship Id="rId141" Type="http://schemas.openxmlformats.org/officeDocument/2006/relationships/hyperlink" Target="https://www.youtube.com/watch?v=LDLjKlBroUA" TargetMode="External"/><Relationship Id="rId7" Type="http://schemas.openxmlformats.org/officeDocument/2006/relationships/styles" Target="styles.xml"/><Relationship Id="rId162" Type="http://schemas.openxmlformats.org/officeDocument/2006/relationships/hyperlink" Target="http://www.theteachertoolkit.com/index.php/tool/frayer-model" TargetMode="External"/><Relationship Id="rId183" Type="http://schemas.openxmlformats.org/officeDocument/2006/relationships/hyperlink" Target="http://www.readworks.org" TargetMode="External"/><Relationship Id="rId218" Type="http://schemas.openxmlformats.org/officeDocument/2006/relationships/hyperlink" Target="http://www.doe.mass.edu/ele/instruction/mcu/esl-water-lesson-7.pptx" TargetMode="External"/><Relationship Id="rId239" Type="http://schemas.openxmlformats.org/officeDocument/2006/relationships/image" Target="media/image52.png"/><Relationship Id="rId250" Type="http://schemas.openxmlformats.org/officeDocument/2006/relationships/hyperlink" Target="https://udlguidelines.wordpress.com/principle-ii/guideline-4-provide-options-for-physical-action/" TargetMode="External"/><Relationship Id="rId271" Type="http://schemas.openxmlformats.org/officeDocument/2006/relationships/hyperlink" Target="http://plickers.com" TargetMode="External"/><Relationship Id="rId292" Type="http://schemas.openxmlformats.org/officeDocument/2006/relationships/hyperlink" Target="https://plickers.com/" TargetMode="External"/><Relationship Id="rId306" Type="http://schemas.openxmlformats.org/officeDocument/2006/relationships/hyperlink" Target="http://www.teachertube.com/video/psa-for-clean-drinking-water-by-braxton-jare-338740" TargetMode="External"/><Relationship Id="rId24" Type="http://schemas.openxmlformats.org/officeDocument/2006/relationships/hyperlink" Target="https://www.flickr.com/photos/ejwwest/" TargetMode="External"/><Relationship Id="rId45" Type="http://schemas.openxmlformats.org/officeDocument/2006/relationships/hyperlink" Target="https://udlguidelines.wordpress.com/principle-ii/guideline-5-provide-options-for-expressive-skills-and-fluency/" TargetMode="External"/><Relationship Id="rId66" Type="http://schemas.openxmlformats.org/officeDocument/2006/relationships/hyperlink" Target="http://visuwords.com/" TargetMode="External"/><Relationship Id="rId87" Type="http://schemas.openxmlformats.org/officeDocument/2006/relationships/hyperlink" Target="https://udlguidelines.wordpress.com/principle-ii/guideline-4-provide-options-for-physical-action/" TargetMode="External"/><Relationship Id="rId110" Type="http://schemas.openxmlformats.org/officeDocument/2006/relationships/image" Target="media/image11.jpeg"/><Relationship Id="rId131" Type="http://schemas.openxmlformats.org/officeDocument/2006/relationships/hyperlink" Target="https://udlguidelines.wordpress.com/principle-ii/guideline-4-provide-options-for-physical-action/" TargetMode="External"/><Relationship Id="rId61" Type="http://schemas.openxmlformats.org/officeDocument/2006/relationships/hyperlink" Target="http://www.youthforhumanrights.org/what-are-human-rights/universal-declaration-of-human-rights/articles-1-15.html" TargetMode="External"/><Relationship Id="rId82" Type="http://schemas.openxmlformats.org/officeDocument/2006/relationships/hyperlink" Target="http://www.water.org" TargetMode="External"/><Relationship Id="rId152" Type="http://schemas.openxmlformats.org/officeDocument/2006/relationships/hyperlink" Target="https://www.youtube.com/watch?v=LDLjKlBroUA" TargetMode="External"/><Relationship Id="rId173" Type="http://schemas.openxmlformats.org/officeDocument/2006/relationships/hyperlink" Target="http://www.readworks.org" TargetMode="External"/><Relationship Id="rId194" Type="http://schemas.openxmlformats.org/officeDocument/2006/relationships/footer" Target="footer9.xml"/><Relationship Id="rId199" Type="http://schemas.openxmlformats.org/officeDocument/2006/relationships/image" Target="media/image27.png"/><Relationship Id="rId203" Type="http://schemas.openxmlformats.org/officeDocument/2006/relationships/image" Target="media/image31.png"/><Relationship Id="rId208" Type="http://schemas.openxmlformats.org/officeDocument/2006/relationships/hyperlink" Target="https://udlguidelines.wordpress.com/principle-i-provide-multiple-means-of-representation/guideline-1-provide-options-for-perception/" TargetMode="External"/><Relationship Id="rId229" Type="http://schemas.openxmlformats.org/officeDocument/2006/relationships/image" Target="media/image42.gif"/><Relationship Id="rId19" Type="http://schemas.openxmlformats.org/officeDocument/2006/relationships/header" Target="header3.xml"/><Relationship Id="rId224" Type="http://schemas.openxmlformats.org/officeDocument/2006/relationships/image" Target="media/image37.png"/><Relationship Id="rId240" Type="http://schemas.openxmlformats.org/officeDocument/2006/relationships/image" Target="media/image53.jpeg"/><Relationship Id="rId245" Type="http://schemas.openxmlformats.org/officeDocument/2006/relationships/hyperlink" Target="https://udlguidelines.wordpress.com/principle-ii/guideline-4-provide-options-for-physical-action/" TargetMode="External"/><Relationship Id="rId261" Type="http://schemas.openxmlformats.org/officeDocument/2006/relationships/image" Target="media/image62.jpeg"/><Relationship Id="rId266" Type="http://schemas.openxmlformats.org/officeDocument/2006/relationships/hyperlink" Target="https://udlguidelines.wordpress.com/principle-ii/guideline-4-provide-options-for-physical-action/" TargetMode="External"/><Relationship Id="rId287" Type="http://schemas.openxmlformats.org/officeDocument/2006/relationships/hyperlink" Target="https://www.youtube.com/watch?v=7WX40BnHfvE" TargetMode="External"/><Relationship Id="rId14" Type="http://schemas.openxmlformats.org/officeDocument/2006/relationships/hyperlink" Target="https://wida.wisc.edu/sites/default/files/resource/Can-Do-Descriptors-Key-Uses-K-12-FAQs.pdf" TargetMode="External"/><Relationship Id="rId30" Type="http://schemas.openxmlformats.org/officeDocument/2006/relationships/hyperlink" Target="http://www.unwater.org" TargetMode="External"/><Relationship Id="rId35" Type="http://schemas.openxmlformats.org/officeDocument/2006/relationships/hyperlink" Target="https://udlguidelines.wordpress.com/principle-iii/" TargetMode="External"/><Relationship Id="rId56" Type="http://schemas.openxmlformats.org/officeDocument/2006/relationships/hyperlink" Target="https://udlguidelines.wordpress.com/principle-iii/guideline-7-provide-options-for-recruiting-interest/" TargetMode="External"/><Relationship Id="rId77" Type="http://schemas.openxmlformats.org/officeDocument/2006/relationships/hyperlink" Target="http://www.youthforhumanrights.org/what-are-human-rights/universal-declaration-of-human-rights/articles-1-15.html" TargetMode="External"/><Relationship Id="rId100" Type="http://schemas.openxmlformats.org/officeDocument/2006/relationships/hyperlink" Target="http://www.eslflow.com/Presentsimpletenseworksheet.html" TargetMode="External"/><Relationship Id="rId105" Type="http://schemas.openxmlformats.org/officeDocument/2006/relationships/image" Target="media/image6.jpeg"/><Relationship Id="rId126" Type="http://schemas.openxmlformats.org/officeDocument/2006/relationships/hyperlink" Target="https://udlguidelines.wordpress.com/principle-ii/guideline-4-provide-options-for-physical-action/" TargetMode="External"/><Relationship Id="rId147" Type="http://schemas.openxmlformats.org/officeDocument/2006/relationships/hyperlink" Target="https://www.zoho.com/notebook/" TargetMode="External"/><Relationship Id="rId168" Type="http://schemas.openxmlformats.org/officeDocument/2006/relationships/hyperlink" Target="https://udlguidelines.wordpress.com/principle-ii/guideline-4-provide-options-for-physical-action/" TargetMode="External"/><Relationship Id="rId282" Type="http://schemas.openxmlformats.org/officeDocument/2006/relationships/image" Target="media/image67.png"/><Relationship Id="rId312" Type="http://schemas.openxmlformats.org/officeDocument/2006/relationships/hyperlink" Target="https://www.youtube.com/watch?v=NkFjM5WZIa4" TargetMode="External"/><Relationship Id="rId31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hyperlink" Target="https://udlguidelines.wordpress.com/principle-i-provide-multiple-means-of-representation/guideline-1-provide-options-for-perception/" TargetMode="External"/><Relationship Id="rId93" Type="http://schemas.openxmlformats.org/officeDocument/2006/relationships/hyperlink" Target="https://udlguidelines.wordpress.com/principle-i-provide-multiple-means-of-representation/guideline-1-provide-options-for-perception/" TargetMode="External"/><Relationship Id="rId98" Type="http://schemas.openxmlformats.org/officeDocument/2006/relationships/hyperlink" Target="https://www.youtube.com/watch?v=BCHhwxvQqxg" TargetMode="External"/><Relationship Id="rId121" Type="http://schemas.openxmlformats.org/officeDocument/2006/relationships/hyperlink" Target="https://udlguidelines.wordpress.com/principle-ii/guideline-5-provide-options-for-expressive-skills-and-fluency/" TargetMode="External"/><Relationship Id="rId142" Type="http://schemas.openxmlformats.org/officeDocument/2006/relationships/hyperlink" Target="https://udlguidelines.wordpress.com/principle-ii/guideline-4-provide-options-for-physical-action/" TargetMode="External"/><Relationship Id="rId163" Type="http://schemas.openxmlformats.org/officeDocument/2006/relationships/hyperlink" Target="https://udlguidelines.wordpress.com/principle-i-provide-multiple-means-of-representation/guideline-1-provide-options-for-perception/" TargetMode="External"/><Relationship Id="rId184" Type="http://schemas.openxmlformats.org/officeDocument/2006/relationships/hyperlink" Target="https://udlguidelines.wordpress.com/principle-i-provide-multiple-means-of-representation/guideline-1-provide-options-for-perception/" TargetMode="External"/><Relationship Id="rId189" Type="http://schemas.openxmlformats.org/officeDocument/2006/relationships/hyperlink" Target="http://readwithmeabc.blogspot.com/2014/02/heads-up-for-vocabulary.html" TargetMode="External"/><Relationship Id="rId219" Type="http://schemas.openxmlformats.org/officeDocument/2006/relationships/image" Target="media/image32.jpeg"/><Relationship Id="rId3" Type="http://schemas.openxmlformats.org/officeDocument/2006/relationships/customXml" Target="../customXml/item3.xml"/><Relationship Id="rId214" Type="http://schemas.openxmlformats.org/officeDocument/2006/relationships/hyperlink" Target="https://udlguidelines.wordpress.com/principle-i-provide-multiple-means-of-representation/guideline-1-provide-options-for-perception/" TargetMode="External"/><Relationship Id="rId230" Type="http://schemas.openxmlformats.org/officeDocument/2006/relationships/image" Target="media/image43.jpeg"/><Relationship Id="rId235" Type="http://schemas.openxmlformats.org/officeDocument/2006/relationships/image" Target="media/image48.png"/><Relationship Id="rId251" Type="http://schemas.openxmlformats.org/officeDocument/2006/relationships/hyperlink" Target="https://udlguidelines.wordpress.com/principle-ii/guideline-4-provide-options-for-physical-action/" TargetMode="External"/><Relationship Id="rId256" Type="http://schemas.openxmlformats.org/officeDocument/2006/relationships/image" Target="media/image57.jpeg"/><Relationship Id="rId277" Type="http://schemas.openxmlformats.org/officeDocument/2006/relationships/image" Target="media/image65.jpeg"/><Relationship Id="rId298" Type="http://schemas.openxmlformats.org/officeDocument/2006/relationships/hyperlink" Target="http://lifestraw.com/" TargetMode="External"/><Relationship Id="rId25" Type="http://schemas.openxmlformats.org/officeDocument/2006/relationships/hyperlink" Target="http://www.playpumps.co.za" TargetMode="External"/><Relationship Id="rId46" Type="http://schemas.openxmlformats.org/officeDocument/2006/relationships/hyperlink" Target="https://www.zoho.com/notebook/" TargetMode="External"/><Relationship Id="rId67" Type="http://schemas.openxmlformats.org/officeDocument/2006/relationships/hyperlink" Target="https://www.tes.com/lessons" TargetMode="External"/><Relationship Id="rId116" Type="http://schemas.openxmlformats.org/officeDocument/2006/relationships/hyperlink" Target="https://www.tes.com/lessons" TargetMode="External"/><Relationship Id="rId137" Type="http://schemas.openxmlformats.org/officeDocument/2006/relationships/image" Target="media/image16.jpeg"/><Relationship Id="rId158" Type="http://schemas.openxmlformats.org/officeDocument/2006/relationships/image" Target="media/image22.jpeg"/><Relationship Id="rId272" Type="http://schemas.openxmlformats.org/officeDocument/2006/relationships/image" Target="media/image63.jpeg"/><Relationship Id="rId293" Type="http://schemas.openxmlformats.org/officeDocument/2006/relationships/hyperlink" Target="https://padlet.com/" TargetMode="External"/><Relationship Id="rId302" Type="http://schemas.openxmlformats.org/officeDocument/2006/relationships/hyperlink" Target="https://www.youtube.com/watch?v=rphhfy4qCfc" TargetMode="External"/><Relationship Id="rId307" Type="http://schemas.openxmlformats.org/officeDocument/2006/relationships/hyperlink" Target="http://content.time.com/time/specials/packages/completelist/0,29569,1920454,00.html" TargetMode="External"/><Relationship Id="rId20" Type="http://schemas.openxmlformats.org/officeDocument/2006/relationships/footer" Target="footer3.xml"/><Relationship Id="rId41" Type="http://schemas.openxmlformats.org/officeDocument/2006/relationships/hyperlink" Target="http://www.doe.mass.edu/ele/instruction/mcu/esl-water-lesson-1.pptx" TargetMode="External"/><Relationship Id="rId62" Type="http://schemas.openxmlformats.org/officeDocument/2006/relationships/hyperlink" Target="https://udlguidelines.wordpress.com/principle-ii/guideline-4-provide-options-for-physical-action/" TargetMode="External"/><Relationship Id="rId83" Type="http://schemas.openxmlformats.org/officeDocument/2006/relationships/hyperlink" Target="file:///E:/DESE/Edited%20Units/16.04.28.Gr6-8.%20Access%20to%20Clean%20Water.%20ELP%201-2.AA.docx" TargetMode="External"/><Relationship Id="rId88" Type="http://schemas.openxmlformats.org/officeDocument/2006/relationships/hyperlink" Target="https://udlguidelines.wordpress.com/principle-ii/guideline-5-provide-options-for-expressive-skills-and-fluency/" TargetMode="External"/><Relationship Id="rId111" Type="http://schemas.openxmlformats.org/officeDocument/2006/relationships/image" Target="media/image12.jpeg"/><Relationship Id="rId132" Type="http://schemas.openxmlformats.org/officeDocument/2006/relationships/hyperlink" Target="https://udlguidelines.wordpress.com/principle-ii/guideline-4-provide-options-for-physical-action/" TargetMode="External"/><Relationship Id="rId153" Type="http://schemas.openxmlformats.org/officeDocument/2006/relationships/hyperlink" Target="http://www.doe.mass.edu/ele/instruction/mcu/esl-water-lesson-5.pptx" TargetMode="External"/><Relationship Id="rId174" Type="http://schemas.openxmlformats.org/officeDocument/2006/relationships/hyperlink" Target="https://udlguidelines.wordpress.com/principle-i-provide-multiple-means-of-representation/guideline-1-provide-options-for-perception/" TargetMode="External"/><Relationship Id="rId179" Type="http://schemas.openxmlformats.org/officeDocument/2006/relationships/hyperlink" Target="http://readwithmeabc.blogspot.com/2014/02/heads-up-for-vocabulary.html" TargetMode="External"/><Relationship Id="rId195" Type="http://schemas.openxmlformats.org/officeDocument/2006/relationships/image" Target="media/image23.png"/><Relationship Id="rId209" Type="http://schemas.openxmlformats.org/officeDocument/2006/relationships/hyperlink" Target="https://udlguidelines.wordpress.com/principle-ii/guideline-4-provide-options-for-physical-action/" TargetMode="External"/><Relationship Id="rId190" Type="http://schemas.openxmlformats.org/officeDocument/2006/relationships/hyperlink" Target="http://loveteachblog.com/2014/02/19/five-ways-to-spice-up-your-teaching/" TargetMode="External"/><Relationship Id="rId204" Type="http://schemas.openxmlformats.org/officeDocument/2006/relationships/footer" Target="footer10.xml"/><Relationship Id="rId220" Type="http://schemas.openxmlformats.org/officeDocument/2006/relationships/image" Target="media/image33.jpeg"/><Relationship Id="rId225" Type="http://schemas.openxmlformats.org/officeDocument/2006/relationships/image" Target="media/image38.jpeg"/><Relationship Id="rId241" Type="http://schemas.openxmlformats.org/officeDocument/2006/relationships/image" Target="media/image54.png"/><Relationship Id="rId246" Type="http://schemas.openxmlformats.org/officeDocument/2006/relationships/hyperlink" Target="https://www.youtube.com/watch?v=So2KjGj2IhM" TargetMode="External"/><Relationship Id="rId267" Type="http://schemas.openxmlformats.org/officeDocument/2006/relationships/hyperlink" Target="https://udlguidelines.wordpress.com/principle-ii/guideline-5-provide-options-for-expressive-skills-and-fluency/" TargetMode="External"/><Relationship Id="rId288" Type="http://schemas.openxmlformats.org/officeDocument/2006/relationships/hyperlink" Target="https://www.youtube.com/watch?v=rXepkIWPhFQ" TargetMode="External"/><Relationship Id="rId15" Type="http://schemas.openxmlformats.org/officeDocument/2006/relationships/header" Target="header1.xml"/><Relationship Id="rId36" Type="http://schemas.openxmlformats.org/officeDocument/2006/relationships/hyperlink" Target="https://udlguidelines.wordpress.com/principle-i-provide-multiple-means-of-representation/guideline-1-provide-options-for-perception/" TargetMode="External"/><Relationship Id="rId57" Type="http://schemas.openxmlformats.org/officeDocument/2006/relationships/hyperlink" Target="https://udlguidelines.wordpress.com/principle-i-provide-multiple-means-of-representation/guideline-1-provide-options-for-perception/" TargetMode="External"/><Relationship Id="rId106" Type="http://schemas.openxmlformats.org/officeDocument/2006/relationships/image" Target="media/image7.jpeg"/><Relationship Id="rId127" Type="http://schemas.openxmlformats.org/officeDocument/2006/relationships/hyperlink" Target="https://udlguidelines.wordpress.com/principle-i-provide-multiple-means-of-representation/guideline-1-provide-options-for-perception/" TargetMode="External"/><Relationship Id="rId262" Type="http://schemas.openxmlformats.org/officeDocument/2006/relationships/hyperlink" Target="http://plickers.com" TargetMode="External"/><Relationship Id="rId283" Type="http://schemas.openxmlformats.org/officeDocument/2006/relationships/image" Target="media/image68.png"/><Relationship Id="rId313" Type="http://schemas.openxmlformats.org/officeDocument/2006/relationships/hyperlink" Target="http://www.teachertube.com/video/psa-for-clean-drinking-water-by-braxton-jare-338740" TargetMode="External"/><Relationship Id="rId10" Type="http://schemas.openxmlformats.org/officeDocument/2006/relationships/footnotes" Target="footnotes.xml"/><Relationship Id="rId31" Type="http://schemas.openxmlformats.org/officeDocument/2006/relationships/hyperlink" Target="http://www.doe.mass.edu" TargetMode="External"/><Relationship Id="rId52" Type="http://schemas.openxmlformats.org/officeDocument/2006/relationships/footer" Target="footer5.xml"/><Relationship Id="rId73" Type="http://schemas.openxmlformats.org/officeDocument/2006/relationships/hyperlink" Target="https://udlguidelines.wordpress.com/principle-ii/guideline-4-provide-options-for-physical-action/" TargetMode="External"/><Relationship Id="rId78" Type="http://schemas.openxmlformats.org/officeDocument/2006/relationships/hyperlink" Target="http://www.mapsofworld.com/physical-map/world.htm" TargetMode="External"/><Relationship Id="rId94" Type="http://schemas.openxmlformats.org/officeDocument/2006/relationships/hyperlink" Target="https://udlguidelines.wordpress.com/principle-ii/guideline-4-provide-options-for-physical-action/" TargetMode="External"/><Relationship Id="rId99" Type="http://schemas.openxmlformats.org/officeDocument/2006/relationships/hyperlink" Target="http://www.esl-lounge.com/level1a/level-1a-beginners-third-person-multiple-choice.php" TargetMode="External"/><Relationship Id="rId101" Type="http://schemas.openxmlformats.org/officeDocument/2006/relationships/image" Target="media/image3.png"/><Relationship Id="rId122" Type="http://schemas.openxmlformats.org/officeDocument/2006/relationships/hyperlink" Target="https://udlguidelines.wordpress.com/principle-ii/guideline-4-provide-options-for-physical-action/" TargetMode="External"/><Relationship Id="rId143" Type="http://schemas.openxmlformats.org/officeDocument/2006/relationships/hyperlink" Target="https://udlguidelines.wordpress.com/principle-ii/guideline-4-provide-options-for-physical-action/" TargetMode="External"/><Relationship Id="rId148" Type="http://schemas.openxmlformats.org/officeDocument/2006/relationships/hyperlink" Target="https://udlguidelines.wordpress.com/principle-ii/guideline-4-provide-options-for-physical-action/" TargetMode="External"/><Relationship Id="rId164" Type="http://schemas.openxmlformats.org/officeDocument/2006/relationships/hyperlink" Target="https://udlguidelines.wordpress.com/principle-iii/" TargetMode="External"/><Relationship Id="rId169" Type="http://schemas.openxmlformats.org/officeDocument/2006/relationships/hyperlink" Target="http://readwithmeabc.blogspot.com/2014/02/heads-up-for-vocabulary.html" TargetMode="External"/><Relationship Id="rId185" Type="http://schemas.openxmlformats.org/officeDocument/2006/relationships/hyperlink" Target="https://udlguidelines.wordpress.com/principle-iii/"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loveteachblog.com/2014/02/19/five-ways-to-spice-up-your-teaching/" TargetMode="External"/><Relationship Id="rId210" Type="http://schemas.openxmlformats.org/officeDocument/2006/relationships/hyperlink" Target="https://udlguidelines.wordpress.com/principle-ii/guideline-4-provide-options-for-physical-action/" TargetMode="External"/><Relationship Id="rId215" Type="http://schemas.openxmlformats.org/officeDocument/2006/relationships/hyperlink" Target="https://udlguidelines.wordpress.com/principle-ii/guideline-4-provide-options-for-physical-action/" TargetMode="External"/><Relationship Id="rId236" Type="http://schemas.openxmlformats.org/officeDocument/2006/relationships/image" Target="media/image49.jpeg"/><Relationship Id="rId257" Type="http://schemas.openxmlformats.org/officeDocument/2006/relationships/image" Target="media/image58.jpeg"/><Relationship Id="rId278" Type="http://schemas.openxmlformats.org/officeDocument/2006/relationships/hyperlink" Target="http://ejap.org/environmental-issues-in-asia/health-issues.html" TargetMode="External"/><Relationship Id="rId26" Type="http://schemas.openxmlformats.org/officeDocument/2006/relationships/hyperlink" Target="http://www.unwater.org" TargetMode="External"/><Relationship Id="rId231" Type="http://schemas.openxmlformats.org/officeDocument/2006/relationships/image" Target="media/image44.png"/><Relationship Id="rId252" Type="http://schemas.openxmlformats.org/officeDocument/2006/relationships/hyperlink" Target="https://www.zoho.com/notebook/" TargetMode="External"/><Relationship Id="rId273" Type="http://schemas.openxmlformats.org/officeDocument/2006/relationships/hyperlink" Target="http://blogs-images.forbes.com/niallmccarthy/files/2014/10/20141007_Fries_Fo_2.jpg" TargetMode="External"/><Relationship Id="rId294" Type="http://schemas.openxmlformats.org/officeDocument/2006/relationships/hyperlink" Target="https://www.youtube.com/watch?v=Hzgzim5m7oU" TargetMode="External"/><Relationship Id="rId308" Type="http://schemas.openxmlformats.org/officeDocument/2006/relationships/hyperlink" Target="https://www.youtube.com/watch?v=-AqlLyLeJuQ" TargetMode="External"/><Relationship Id="rId47" Type="http://schemas.openxmlformats.org/officeDocument/2006/relationships/hyperlink" Target="https://www.youtube.com/watch?v=Hzgzim5m7oU" TargetMode="External"/><Relationship Id="rId68" Type="http://schemas.openxmlformats.org/officeDocument/2006/relationships/hyperlink" Target="https://udlguidelines.wordpress.com/principle-ii/guideline-4-provide-options-for-physical-action/" TargetMode="External"/><Relationship Id="rId89" Type="http://schemas.openxmlformats.org/officeDocument/2006/relationships/hyperlink" Target="http://www.esl-lounge.com/level1a/level-1a-beginners-third-person-multiple-choice.php" TargetMode="External"/><Relationship Id="rId112" Type="http://schemas.openxmlformats.org/officeDocument/2006/relationships/hyperlink" Target="http://static.water.org/docs/curriculums/WaterOrg%20ElemCurric4.pdf" TargetMode="External"/><Relationship Id="rId133" Type="http://schemas.openxmlformats.org/officeDocument/2006/relationships/hyperlink" Target="http://www.charitywater.org/whywater" TargetMode="External"/><Relationship Id="rId154" Type="http://schemas.openxmlformats.org/officeDocument/2006/relationships/image" Target="media/image18.jpeg"/><Relationship Id="rId175" Type="http://schemas.openxmlformats.org/officeDocument/2006/relationships/hyperlink" Target="https://udlguidelines.wordpress.com/principle-iii/" TargetMode="External"/><Relationship Id="rId196" Type="http://schemas.openxmlformats.org/officeDocument/2006/relationships/image" Target="media/image24.png"/><Relationship Id="rId200" Type="http://schemas.openxmlformats.org/officeDocument/2006/relationships/image" Target="media/image28.png"/><Relationship Id="rId16" Type="http://schemas.openxmlformats.org/officeDocument/2006/relationships/header" Target="header2.xml"/><Relationship Id="rId221" Type="http://schemas.openxmlformats.org/officeDocument/2006/relationships/image" Target="media/image34.jpeg"/><Relationship Id="rId242" Type="http://schemas.openxmlformats.org/officeDocument/2006/relationships/image" Target="media/image55.png"/><Relationship Id="rId263" Type="http://schemas.openxmlformats.org/officeDocument/2006/relationships/hyperlink" Target="https://www.forbes.com/sites/niallmccarthy/2014/10/07/which-fast-food-chain-has-the-best-burger-and-fries-infographic/?sh=4f60a2228301" TargetMode="External"/><Relationship Id="rId284" Type="http://schemas.openxmlformats.org/officeDocument/2006/relationships/hyperlink" Target="https://plickers.com/" TargetMode="External"/><Relationship Id="rId37" Type="http://schemas.openxmlformats.org/officeDocument/2006/relationships/hyperlink" Target="https://www.tes.com/lessons" TargetMode="External"/><Relationship Id="rId58" Type="http://schemas.openxmlformats.org/officeDocument/2006/relationships/hyperlink" Target="http://visuwords.com/" TargetMode="External"/><Relationship Id="rId79" Type="http://schemas.openxmlformats.org/officeDocument/2006/relationships/hyperlink" Target="http://www.doe.mass.edu/ele/instruction/mcu/esl-water-lesson-2.pptx" TargetMode="External"/><Relationship Id="rId102" Type="http://schemas.openxmlformats.org/officeDocument/2006/relationships/image" Target="media/image4.jpeg"/><Relationship Id="rId123" Type="http://schemas.openxmlformats.org/officeDocument/2006/relationships/hyperlink" Target="https://www.zoho.com/notebook/" TargetMode="External"/><Relationship Id="rId144" Type="http://schemas.openxmlformats.org/officeDocument/2006/relationships/hyperlink" Target="https://www.youtube.com/watch?v=LDLjKlBroUA" TargetMode="External"/><Relationship Id="rId90" Type="http://schemas.openxmlformats.org/officeDocument/2006/relationships/hyperlink" Target="http://www.eslflow.com/Presentsimpletenseworksheet.html" TargetMode="External"/><Relationship Id="rId165" Type="http://schemas.openxmlformats.org/officeDocument/2006/relationships/hyperlink" Target="http://www.waterforsouthsudan.org" TargetMode="External"/><Relationship Id="rId186" Type="http://schemas.openxmlformats.org/officeDocument/2006/relationships/hyperlink" Target="https://udlguidelines.wordpress.com/principle-ii/guideline-4-provide-options-for-physical-action/" TargetMode="External"/><Relationship Id="rId211" Type="http://schemas.openxmlformats.org/officeDocument/2006/relationships/hyperlink" Target="https://www.plickers.com/" TargetMode="External"/><Relationship Id="rId232" Type="http://schemas.openxmlformats.org/officeDocument/2006/relationships/image" Target="media/image45.gif"/><Relationship Id="rId253" Type="http://schemas.openxmlformats.org/officeDocument/2006/relationships/hyperlink" Target="https://udlguidelines.wordpress.com/principle-ii/guideline-4-provide-options-for-physical-action/" TargetMode="External"/><Relationship Id="rId274" Type="http://schemas.openxmlformats.org/officeDocument/2006/relationships/image" Target="media/image64.jpeg"/><Relationship Id="rId295" Type="http://schemas.openxmlformats.org/officeDocument/2006/relationships/hyperlink" Target="https://www.youtube.com/watch?v=7WX40BnHfvE" TargetMode="External"/><Relationship Id="rId309" Type="http://schemas.openxmlformats.org/officeDocument/2006/relationships/hyperlink" Target="https://www.youtube.com/watch?v=rphhfy4qCfc" TargetMode="External"/><Relationship Id="rId27" Type="http://schemas.openxmlformats.org/officeDocument/2006/relationships/hyperlink" Target="http://www.clipartof.com" TargetMode="External"/><Relationship Id="rId48" Type="http://schemas.openxmlformats.org/officeDocument/2006/relationships/hyperlink" Target="http://www.doe.mass.edu/ele/instruction/mcu/esl-water-lesson-1.pptx" TargetMode="External"/><Relationship Id="rId69" Type="http://schemas.openxmlformats.org/officeDocument/2006/relationships/hyperlink" Target="https://udlguidelines.wordpress.com/principle-i-provide-multiple-means-of-representation/guideline-1-provide-options-for-perception/" TargetMode="External"/><Relationship Id="rId113" Type="http://schemas.openxmlformats.org/officeDocument/2006/relationships/hyperlink" Target="http://static.water.org/docs/curriculums/WaterOrg%20ElemCurric4.pdf" TargetMode="External"/><Relationship Id="rId134" Type="http://schemas.openxmlformats.org/officeDocument/2006/relationships/image" Target="media/image13.png"/><Relationship Id="rId80" Type="http://schemas.openxmlformats.org/officeDocument/2006/relationships/hyperlink" Target="http://www.scholastic.com/teachers/sites/default/files/asset/file/vocabulary-quilt-graphic-organizer.pdf" TargetMode="External"/><Relationship Id="rId155" Type="http://schemas.openxmlformats.org/officeDocument/2006/relationships/image" Target="media/image19.jpeg"/><Relationship Id="rId176" Type="http://schemas.openxmlformats.org/officeDocument/2006/relationships/hyperlink" Target="https://udlguidelines.wordpress.com/principle-ii/guideline-4-provide-options-for-physical-action/" TargetMode="External"/><Relationship Id="rId197" Type="http://schemas.openxmlformats.org/officeDocument/2006/relationships/image" Target="media/image25.png"/><Relationship Id="rId201" Type="http://schemas.openxmlformats.org/officeDocument/2006/relationships/image" Target="media/image29.png"/><Relationship Id="rId222" Type="http://schemas.openxmlformats.org/officeDocument/2006/relationships/image" Target="media/image35.png"/><Relationship Id="rId243" Type="http://schemas.openxmlformats.org/officeDocument/2006/relationships/image" Target="media/image56.jpeg"/><Relationship Id="rId264" Type="http://schemas.openxmlformats.org/officeDocument/2006/relationships/hyperlink" Target="https://www.statista.com/chart/2121/teens-prefer-instagram-over-twitter-and-facebook/" TargetMode="External"/><Relationship Id="rId285" Type="http://schemas.openxmlformats.org/officeDocument/2006/relationships/hyperlink" Target="https://padlet.com/" TargetMode="External"/><Relationship Id="rId17" Type="http://schemas.openxmlformats.org/officeDocument/2006/relationships/footer" Target="footer1.xml"/><Relationship Id="rId38" Type="http://schemas.openxmlformats.org/officeDocument/2006/relationships/hyperlink" Target="http://visuwords.com/" TargetMode="External"/><Relationship Id="rId59" Type="http://schemas.openxmlformats.org/officeDocument/2006/relationships/hyperlink" Target="https://www.tes.com/lessons" TargetMode="External"/><Relationship Id="rId103" Type="http://schemas.openxmlformats.org/officeDocument/2006/relationships/hyperlink" Target="https://www.flickr.com/photos/ejwwest/14856212383/in/photolist-oCMYmP-f5LCNt-nf5gs2-oFYhJF-6Zd75K-F5BQY-89GK19-qDX7Qx-dDZQH1-ea2o5U-9BaYh6-p7iepB-j8pXiM-ea2o9U-69oWb9-e9VH6D-e9VH8P-77afXF-5Hx8cu-dhjP5y-6E5jhw-7XQuoU-gUmhJx-pCesR4-5wVby-8AoVVX-aiufeT-7YguD-" TargetMode="External"/><Relationship Id="rId124" Type="http://schemas.openxmlformats.org/officeDocument/2006/relationships/hyperlink" Target="http://www.charitywater.org/whywater" TargetMode="External"/><Relationship Id="rId310" Type="http://schemas.openxmlformats.org/officeDocument/2006/relationships/hyperlink" Target="https://www.youtube.com/watch?v=fL4wJAOaKhc" TargetMode="External"/><Relationship Id="rId70" Type="http://schemas.openxmlformats.org/officeDocument/2006/relationships/hyperlink" Target="https://udlguidelines.wordpress.com/principle-ii/guideline-4-provide-options-for-physical-action/" TargetMode="External"/><Relationship Id="rId91" Type="http://schemas.openxmlformats.org/officeDocument/2006/relationships/hyperlink" Target="https://www.youtube.com/watch?v=BCHhwxvQqxg" TargetMode="External"/><Relationship Id="rId145" Type="http://schemas.openxmlformats.org/officeDocument/2006/relationships/hyperlink" Target="https://udlguidelines.wordpress.com/principle-i-provide-multiple-means-of-representation/guideline-1-provide-options-for-perception/" TargetMode="External"/><Relationship Id="rId166" Type="http://schemas.openxmlformats.org/officeDocument/2006/relationships/hyperlink" Target="https://udlguidelines.wordpress.com/principle-ii/guideline-4-provide-options-for-physical-action/" TargetMode="External"/><Relationship Id="rId187" Type="http://schemas.openxmlformats.org/officeDocument/2006/relationships/hyperlink" Target="https://udlguidelines.wordpress.com/principle-iii/" TargetMode="External"/><Relationship Id="rId1" Type="http://schemas.openxmlformats.org/officeDocument/2006/relationships/customXml" Target="../customXml/item1.xml"/><Relationship Id="rId212" Type="http://schemas.openxmlformats.org/officeDocument/2006/relationships/hyperlink" Target="https://udlguidelines.wordpress.com/principle-ii/guideline-4-provide-options-for-physical-action/" TargetMode="External"/><Relationship Id="rId233" Type="http://schemas.openxmlformats.org/officeDocument/2006/relationships/image" Target="media/image46.jpeg"/><Relationship Id="rId254" Type="http://schemas.openxmlformats.org/officeDocument/2006/relationships/hyperlink" Target="https://www.zoho.com/notebook/" TargetMode="External"/><Relationship Id="rId28" Type="http://schemas.openxmlformats.org/officeDocument/2006/relationships/hyperlink" Target="http://www.rcac.org" TargetMode="External"/><Relationship Id="rId49" Type="http://schemas.openxmlformats.org/officeDocument/2006/relationships/hyperlink" Target="http://www.scholastic.com/teachers/sites/default/files/asset/file/vocabulary-quilt-graphic-organizer.pdf" TargetMode="External"/><Relationship Id="rId114" Type="http://schemas.openxmlformats.org/officeDocument/2006/relationships/hyperlink" Target="https://www.youtube.com/watch?v=BCHhwxvQqxg" TargetMode="External"/><Relationship Id="rId275" Type="http://schemas.openxmlformats.org/officeDocument/2006/relationships/hyperlink" Target="http://www.statista.com/chart/2121/teens-prefer-instagram-over-twitter-and-facebook/" TargetMode="External"/><Relationship Id="rId296" Type="http://schemas.openxmlformats.org/officeDocument/2006/relationships/hyperlink" Target="https://www.youtube.com/watch?v=rXepkIWPhFQ" TargetMode="External"/><Relationship Id="rId300" Type="http://schemas.openxmlformats.org/officeDocument/2006/relationships/hyperlink" Target="http://content.time.com/time/specials/packages/completelist/0,29569,1920454,00.html" TargetMode="External"/><Relationship Id="rId60" Type="http://schemas.openxmlformats.org/officeDocument/2006/relationships/hyperlink" Target="http://www.doe.mass.edu/ele/instruction/mcu/esl-water-lesson-2.pptx" TargetMode="External"/><Relationship Id="rId81" Type="http://schemas.openxmlformats.org/officeDocument/2006/relationships/hyperlink" Target="http://learnersdictionary.com/" TargetMode="External"/><Relationship Id="rId135" Type="http://schemas.openxmlformats.org/officeDocument/2006/relationships/image" Target="media/image14.jpeg"/><Relationship Id="rId156" Type="http://schemas.openxmlformats.org/officeDocument/2006/relationships/image" Target="media/image20.jpeg"/><Relationship Id="rId177" Type="http://schemas.openxmlformats.org/officeDocument/2006/relationships/hyperlink" Target="https://udlguidelines.wordpress.com/principle-iii/" TargetMode="External"/><Relationship Id="rId198" Type="http://schemas.openxmlformats.org/officeDocument/2006/relationships/image" Target="media/image26.png"/><Relationship Id="rId202" Type="http://schemas.openxmlformats.org/officeDocument/2006/relationships/image" Target="media/image30.png"/><Relationship Id="rId223" Type="http://schemas.openxmlformats.org/officeDocument/2006/relationships/image" Target="media/image36.gif"/><Relationship Id="rId244" Type="http://schemas.openxmlformats.org/officeDocument/2006/relationships/hyperlink" Target="https://udlguidelines.wordpress.com/principle-i-provide-multiple-means-of-representation/guideline-1-provide-options-for-perception/" TargetMode="External"/><Relationship Id="rId18" Type="http://schemas.openxmlformats.org/officeDocument/2006/relationships/footer" Target="footer2.xml"/><Relationship Id="rId39" Type="http://schemas.openxmlformats.org/officeDocument/2006/relationships/hyperlink" Target="http://www.scholastic.com/teachers/sites/default/files/asset/file/vocabulary-quilt-graphic-organizer.pdf" TargetMode="External"/><Relationship Id="rId265" Type="http://schemas.openxmlformats.org/officeDocument/2006/relationships/hyperlink" Target="https://udlguidelines.wordpress.com/principle-i-provide-multiple-means-of-representation/guideline-1-provide-options-for-perception/" TargetMode="External"/><Relationship Id="rId286" Type="http://schemas.openxmlformats.org/officeDocument/2006/relationships/hyperlink" Target="https://www.youtube.com/watch?v=Hzgzim5m7oU" TargetMode="External"/><Relationship Id="rId50" Type="http://schemas.openxmlformats.org/officeDocument/2006/relationships/hyperlink" Target="http://learnersdictionary.com/" TargetMode="External"/><Relationship Id="rId104" Type="http://schemas.openxmlformats.org/officeDocument/2006/relationships/image" Target="media/image5.jpeg"/><Relationship Id="rId125" Type="http://schemas.openxmlformats.org/officeDocument/2006/relationships/hyperlink" Target="https://udlguidelines.wordpress.com/principle-i-provide-multiple-means-of-representation/guideline-1-provide-options-for-perception/" TargetMode="External"/><Relationship Id="rId146" Type="http://schemas.openxmlformats.org/officeDocument/2006/relationships/hyperlink" Target="https://udlguidelines.wordpress.com/principle-ii/guideline-4-provide-options-for-physical-action/" TargetMode="External"/><Relationship Id="rId167" Type="http://schemas.openxmlformats.org/officeDocument/2006/relationships/hyperlink" Target="https://udlguidelines.wordpress.com/principle-iii/" TargetMode="External"/><Relationship Id="rId188" Type="http://schemas.openxmlformats.org/officeDocument/2006/relationships/hyperlink" Target="https://udlguidelines.wordpress.com/principle-ii/guideline-4-provide-options-for-physical-action/" TargetMode="External"/><Relationship Id="rId311" Type="http://schemas.openxmlformats.org/officeDocument/2006/relationships/hyperlink" Target="https://www.youtube.com/watch?v=dAkW5fxwTHA" TargetMode="External"/><Relationship Id="rId71" Type="http://schemas.openxmlformats.org/officeDocument/2006/relationships/hyperlink" Target="http://www.mapsofworld.com/physical-map/world.htm" TargetMode="External"/><Relationship Id="rId92" Type="http://schemas.openxmlformats.org/officeDocument/2006/relationships/hyperlink" Target="http://static.water.org/docs/curriculums/WaterOrg%20ElemCurric4.pdf" TargetMode="External"/><Relationship Id="rId213" Type="http://schemas.openxmlformats.org/officeDocument/2006/relationships/hyperlink" Target="http://www.doe.mass.edu/ele/instruction/mcu/esl-water-lesson-7.pptx" TargetMode="External"/><Relationship Id="rId234" Type="http://schemas.openxmlformats.org/officeDocument/2006/relationships/image" Target="media/image47.gif"/><Relationship Id="rId2" Type="http://schemas.openxmlformats.org/officeDocument/2006/relationships/customXml" Target="../customXml/item2.xml"/><Relationship Id="rId29" Type="http://schemas.openxmlformats.org/officeDocument/2006/relationships/hyperlink" Target="https://www.flickr.com/photos/trydberg/" TargetMode="External"/><Relationship Id="rId255" Type="http://schemas.openxmlformats.org/officeDocument/2006/relationships/hyperlink" Target="https://www.youtube.com/watch?v=So2KjGj2IhM" TargetMode="External"/><Relationship Id="rId276" Type="http://schemas.openxmlformats.org/officeDocument/2006/relationships/chart" Target="charts/chart1.xml"/><Relationship Id="rId297" Type="http://schemas.openxmlformats.org/officeDocument/2006/relationships/hyperlink" Target="https://www.youtube.com/watch?v=nPTdQUKExz4" TargetMode="External"/><Relationship Id="rId40" Type="http://schemas.openxmlformats.org/officeDocument/2006/relationships/hyperlink" Target="https://udlguidelines.wordpress.com/principle-ii/guideline-4-provide-options-for-physical-action/" TargetMode="External"/><Relationship Id="rId115" Type="http://schemas.openxmlformats.org/officeDocument/2006/relationships/hyperlink" Target="https://udlguidelines.wordpress.com/principle-i-provide-multiple-means-of-representation/guideline-1-provide-options-for-perception/" TargetMode="External"/><Relationship Id="rId136" Type="http://schemas.openxmlformats.org/officeDocument/2006/relationships/image" Target="media/image15.jpeg"/><Relationship Id="rId157" Type="http://schemas.openxmlformats.org/officeDocument/2006/relationships/image" Target="media/image21.jpeg"/><Relationship Id="rId178" Type="http://schemas.openxmlformats.org/officeDocument/2006/relationships/hyperlink" Target="https://udlguidelines.wordpress.com/principle-ii/guideline-4-provide-options-for-physical-action/" TargetMode="External"/><Relationship Id="rId301" Type="http://schemas.openxmlformats.org/officeDocument/2006/relationships/hyperlink" Target="https://www.youtube.com/watch?v=-AqlLyLeJuQ"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Favorit</a:t>
            </a:r>
            <a:r>
              <a:rPr lang="en-US" baseline="0"/>
              <a:t>e Candy</a:t>
            </a:r>
            <a:endParaRPr lang="en-US"/>
          </a:p>
        </c:rich>
      </c:tx>
      <c:layout>
        <c:manualLayout>
          <c:xMode val="edge"/>
          <c:yMode val="edge"/>
          <c:x val="0.40729731700204108"/>
          <c:y val="2.777777777777849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M &amp; M's </c:v>
                </c:pt>
                <c:pt idx="1">
                  <c:v>Snickers</c:v>
                </c:pt>
                <c:pt idx="2">
                  <c:v>Starburst</c:v>
                </c:pt>
                <c:pt idx="3">
                  <c:v>Jelly Beans</c:v>
                </c:pt>
              </c:strCache>
            </c:strRef>
          </c:cat>
          <c:val>
            <c:numRef>
              <c:f>Sheet1!$B$2:$B$5</c:f>
              <c:numCache>
                <c:formatCode>General</c:formatCode>
                <c:ptCount val="4"/>
                <c:pt idx="0">
                  <c:v>5</c:v>
                </c:pt>
                <c:pt idx="1">
                  <c:v>6</c:v>
                </c:pt>
                <c:pt idx="2">
                  <c:v>3</c:v>
                </c:pt>
                <c:pt idx="3">
                  <c:v>4.5</c:v>
                </c:pt>
              </c:numCache>
            </c:numRef>
          </c:val>
          <c:extLst>
            <c:ext xmlns:c16="http://schemas.microsoft.com/office/drawing/2014/chart" uri="{C3380CC4-5D6E-409C-BE32-E72D297353CC}">
              <c16:uniqueId val="{00000000-E744-4343-A320-1865A66D477E}"/>
            </c:ext>
          </c:extLst>
        </c:ser>
        <c:ser>
          <c:idx val="1"/>
          <c:order val="1"/>
          <c:tx>
            <c:strRef>
              <c:f>Sheet1!$C$1</c:f>
              <c:strCache>
                <c:ptCount val="1"/>
                <c:pt idx="0">
                  <c:v>Column2</c:v>
                </c:pt>
              </c:strCache>
            </c:strRef>
          </c:tx>
          <c:spPr>
            <a:solidFill>
              <a:schemeClr val="accent2"/>
            </a:solidFill>
            <a:ln>
              <a:noFill/>
            </a:ln>
            <a:effectLst/>
          </c:spPr>
          <c:invertIfNegative val="0"/>
          <c:cat>
            <c:strRef>
              <c:f>Sheet1!$A$2:$A$5</c:f>
              <c:strCache>
                <c:ptCount val="4"/>
                <c:pt idx="0">
                  <c:v>M &amp; M's </c:v>
                </c:pt>
                <c:pt idx="1">
                  <c:v>Snickers</c:v>
                </c:pt>
                <c:pt idx="2">
                  <c:v>Starburst</c:v>
                </c:pt>
                <c:pt idx="3">
                  <c:v>Jelly Beans</c:v>
                </c:pt>
              </c:strCache>
            </c:strRef>
          </c:cat>
          <c:val>
            <c:numRef>
              <c:f>Sheet1!$C$2:$C$5</c:f>
              <c:numCache>
                <c:formatCode>General</c:formatCode>
                <c:ptCount val="4"/>
              </c:numCache>
            </c:numRef>
          </c:val>
          <c:extLst>
            <c:ext xmlns:c16="http://schemas.microsoft.com/office/drawing/2014/chart" uri="{C3380CC4-5D6E-409C-BE32-E72D297353CC}">
              <c16:uniqueId val="{00000001-E744-4343-A320-1865A66D477E}"/>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M &amp; M's </c:v>
                </c:pt>
                <c:pt idx="1">
                  <c:v>Snickers</c:v>
                </c:pt>
                <c:pt idx="2">
                  <c:v>Starburst</c:v>
                </c:pt>
                <c:pt idx="3">
                  <c:v>Jelly Beans</c:v>
                </c:pt>
              </c:strCache>
            </c:strRef>
          </c:cat>
          <c:val>
            <c:numRef>
              <c:f>Sheet1!$D$2:$D$5</c:f>
              <c:numCache>
                <c:formatCode>General</c:formatCode>
                <c:ptCount val="4"/>
              </c:numCache>
            </c:numRef>
          </c:val>
          <c:extLst>
            <c:ext xmlns:c16="http://schemas.microsoft.com/office/drawing/2014/chart" uri="{C3380CC4-5D6E-409C-BE32-E72D297353CC}">
              <c16:uniqueId val="{00000002-E744-4343-A320-1865A66D477E}"/>
            </c:ext>
          </c:extLst>
        </c:ser>
        <c:dLbls>
          <c:showLegendKey val="0"/>
          <c:showVal val="0"/>
          <c:showCatName val="0"/>
          <c:showSerName val="0"/>
          <c:showPercent val="0"/>
          <c:showBubbleSize val="0"/>
        </c:dLbls>
        <c:gapWidth val="219"/>
        <c:overlap val="-27"/>
        <c:axId val="99095680"/>
        <c:axId val="99097216"/>
      </c:barChart>
      <c:catAx>
        <c:axId val="9909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97216"/>
        <c:crosses val="autoZero"/>
        <c:auto val="1"/>
        <c:lblAlgn val="ctr"/>
        <c:lblOffset val="100"/>
        <c:noMultiLvlLbl val="0"/>
      </c:catAx>
      <c:valAx>
        <c:axId val="9909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95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Access to Clean Drinking Water</a:t>
            </a: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5D-4788-9FFA-B4D51360DB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5D-4788-9FFA-B4D51360DB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People who lack access to safe drinking water</c:v>
                </c:pt>
                <c:pt idx="1">
                  <c:v>People who have access to safe drinking water</c:v>
                </c:pt>
              </c:strCache>
            </c:strRef>
          </c:cat>
          <c:val>
            <c:numRef>
              <c:f>Sheet1!$B$2:$B$5</c:f>
              <c:numCache>
                <c:formatCode>General</c:formatCode>
                <c:ptCount val="2"/>
                <c:pt idx="0">
                  <c:v>10</c:v>
                </c:pt>
                <c:pt idx="1">
                  <c:v>90</c:v>
                </c:pt>
              </c:numCache>
            </c:numRef>
          </c:val>
          <c:extLst>
            <c:ext xmlns:c16="http://schemas.microsoft.com/office/drawing/2014/chart" uri="{C3380CC4-5D6E-409C-BE32-E72D297353CC}">
              <c16:uniqueId val="{00000004-CA5D-4788-9FFA-B4D51360DBCB}"/>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DESE-231-74911</_dlc_DocId>
    <_dlc_DocIdUrl xmlns="733efe1c-5bbe-4968-87dc-d400e65c879f">
      <Url>https://sharepoint.doemass.org/ese/webteam/cps/_layouts/DocIdRedir.aspx?ID=DESE-231-74911</Url>
      <Description>DESE-231-74911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6EB936-C902-4495-B0EA-6E5F08805CB4}">
  <ds:schemaRefs>
    <ds:schemaRef ds:uri="http://schemas.microsoft.com/sharepoint/events"/>
  </ds:schemaRefs>
</ds:datastoreItem>
</file>

<file path=customXml/itemProps2.xml><?xml version="1.0" encoding="utf-8"?>
<ds:datastoreItem xmlns:ds="http://schemas.openxmlformats.org/officeDocument/2006/customXml" ds:itemID="{D4F6BA6C-517B-4E94-91ED-0CB5A422A46F}">
  <ds:schemaRefs>
    <ds:schemaRef ds:uri="http://schemas.microsoft.com/sharepoint/v3/contenttype/forms"/>
  </ds:schemaRefs>
</ds:datastoreItem>
</file>

<file path=customXml/itemProps3.xml><?xml version="1.0" encoding="utf-8"?>
<ds:datastoreItem xmlns:ds="http://schemas.openxmlformats.org/officeDocument/2006/customXml" ds:itemID="{0F37F06D-6794-4793-9DFB-A5390FA1465E}">
  <ds:schemaRefs>
    <ds:schemaRef ds:uri="http://schemas.openxmlformats.org/officeDocument/2006/bibliography"/>
  </ds:schemaRefs>
</ds:datastoreItem>
</file>

<file path=customXml/itemProps4.xml><?xml version="1.0" encoding="utf-8"?>
<ds:datastoreItem xmlns:ds="http://schemas.openxmlformats.org/officeDocument/2006/customXml" ds:itemID="{FCC8DB17-59AB-4DF9-BE34-7EEC526B974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00DA62A2-EEBF-4D08-907E-8F61DAC4A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Pages>
  <Words>37585</Words>
  <Characters>214240</Characters>
  <Application>Microsoft Office Word</Application>
  <DocSecurity>0</DocSecurity>
  <Lines>4760</Lines>
  <Paragraphs>3034</Paragraphs>
  <ScaleCrop>false</ScaleCrop>
  <HeadingPairs>
    <vt:vector size="2" baseType="variant">
      <vt:variant>
        <vt:lpstr>Title</vt:lpstr>
      </vt:variant>
      <vt:variant>
        <vt:i4>1</vt:i4>
      </vt:variant>
    </vt:vector>
  </HeadingPairs>
  <TitlesOfParts>
    <vt:vector size="1" baseType="lpstr">
      <vt:lpstr>ESL Grade 7 Access to Clean Water - Model Curriculum Unit</vt:lpstr>
    </vt:vector>
  </TitlesOfParts>
  <Company/>
  <LinksUpToDate>false</LinksUpToDate>
  <CharactersWithSpaces>248791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Grade 7 Access to Clean Water - Model Curriculum Unit</dc:title>
  <dc:subject/>
  <dc:creator>DESE</dc:creator>
  <cp:keywords/>
  <cp:lastModifiedBy>Zou, Dong (EOE)</cp:lastModifiedBy>
  <cp:revision>36</cp:revision>
  <cp:lastPrinted>2016-06-22T20:15:00Z</cp:lastPrinted>
  <dcterms:created xsi:type="dcterms:W3CDTF">2021-09-25T19:52:00Z</dcterms:created>
  <dcterms:modified xsi:type="dcterms:W3CDTF">2021-11-04T14:23:00Z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4 2021</vt:lpwstr>
  </property>
</Properties>
</file>