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A9115" w14:textId="77777777" w:rsidR="00116D61" w:rsidRDefault="009E4988">
      <w:pPr>
        <w:pStyle w:val="Title"/>
      </w:pPr>
      <w:bookmarkStart w:id="0" w:name="SLIFE_Success_Portfolio_Part_A:_Understa"/>
      <w:bookmarkStart w:id="1" w:name="Sample_Language_Background_Form"/>
      <w:bookmarkEnd w:id="0"/>
      <w:bookmarkEnd w:id="1"/>
      <w:r>
        <w:rPr>
          <w:color w:val="1F487C"/>
        </w:rPr>
        <w:t>SLIFE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Success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Portfolio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Part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A: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Understanding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Student</w:t>
      </w:r>
    </w:p>
    <w:p w14:paraId="48AA9116" w14:textId="77777777" w:rsidR="00116D61" w:rsidRDefault="009E4988">
      <w:pPr>
        <w:spacing w:before="169"/>
        <w:ind w:left="120"/>
        <w:rPr>
          <w:b/>
          <w:i/>
          <w:sz w:val="26"/>
        </w:rPr>
      </w:pPr>
      <w:r>
        <w:rPr>
          <w:b/>
          <w:i/>
          <w:color w:val="1F487C"/>
          <w:sz w:val="26"/>
        </w:rPr>
        <w:t>Sample</w:t>
      </w:r>
      <w:r>
        <w:rPr>
          <w:b/>
          <w:i/>
          <w:color w:val="1F487C"/>
          <w:spacing w:val="-13"/>
          <w:sz w:val="26"/>
        </w:rPr>
        <w:t xml:space="preserve"> </w:t>
      </w:r>
      <w:r>
        <w:rPr>
          <w:b/>
          <w:i/>
          <w:color w:val="1F487C"/>
          <w:sz w:val="26"/>
        </w:rPr>
        <w:t>Language</w:t>
      </w:r>
      <w:r>
        <w:rPr>
          <w:b/>
          <w:i/>
          <w:color w:val="1F487C"/>
          <w:spacing w:val="-11"/>
          <w:sz w:val="26"/>
        </w:rPr>
        <w:t xml:space="preserve"> </w:t>
      </w:r>
      <w:r>
        <w:rPr>
          <w:b/>
          <w:i/>
          <w:color w:val="1F487C"/>
          <w:sz w:val="26"/>
        </w:rPr>
        <w:t>Background</w:t>
      </w:r>
      <w:r>
        <w:rPr>
          <w:b/>
          <w:i/>
          <w:color w:val="1F487C"/>
          <w:spacing w:val="-12"/>
          <w:sz w:val="26"/>
        </w:rPr>
        <w:t xml:space="preserve"> </w:t>
      </w:r>
      <w:r>
        <w:rPr>
          <w:b/>
          <w:i/>
          <w:color w:val="1F487C"/>
          <w:spacing w:val="-4"/>
          <w:sz w:val="26"/>
        </w:rPr>
        <w:t>Form</w:t>
      </w:r>
    </w:p>
    <w:p w14:paraId="48AA9117" w14:textId="77777777" w:rsidR="00116D61" w:rsidRDefault="009E4988">
      <w:pPr>
        <w:pStyle w:val="BodyText"/>
        <w:spacing w:before="47"/>
        <w:ind w:left="119"/>
      </w:pPr>
      <w:r>
        <w:rPr>
          <w:b/>
        </w:rPr>
        <w:t xml:space="preserve">Directions: </w:t>
      </w:r>
      <w:r>
        <w:t>Include information about the student’s language background. A school or district may customize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deems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leverage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the information it needs.</w:t>
      </w:r>
    </w:p>
    <w:p w14:paraId="48AA9118" w14:textId="77777777" w:rsidR="00116D61" w:rsidRDefault="00116D61">
      <w:pPr>
        <w:pStyle w:val="BodyText"/>
        <w:spacing w:before="185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3324"/>
      </w:tblGrid>
      <w:tr w:rsidR="00116D61" w14:paraId="48AA911A" w14:textId="77777777">
        <w:trPr>
          <w:trHeight w:val="383"/>
        </w:trPr>
        <w:tc>
          <w:tcPr>
            <w:tcW w:w="9346" w:type="dxa"/>
            <w:gridSpan w:val="2"/>
            <w:tcBorders>
              <w:top w:val="nil"/>
              <w:bottom w:val="nil"/>
            </w:tcBorders>
            <w:shd w:val="clear" w:color="auto" w:fill="316DA2"/>
          </w:tcPr>
          <w:p w14:paraId="48AA9119" w14:textId="77777777" w:rsidR="00116D61" w:rsidRDefault="009E4988">
            <w:pPr>
              <w:pStyle w:val="TableParagraph"/>
              <w:spacing w:before="66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</w:rPr>
              <w:t>Language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Background</w:t>
            </w:r>
          </w:p>
        </w:tc>
      </w:tr>
      <w:tr w:rsidR="00116D61" w14:paraId="48AA911D" w14:textId="77777777">
        <w:trPr>
          <w:trHeight w:val="361"/>
        </w:trPr>
        <w:tc>
          <w:tcPr>
            <w:tcW w:w="6022" w:type="dxa"/>
            <w:shd w:val="clear" w:color="auto" w:fill="E8EAF3"/>
          </w:tcPr>
          <w:p w14:paraId="48AA911B" w14:textId="77777777" w:rsidR="00116D61" w:rsidRDefault="009E4988">
            <w:pPr>
              <w:pStyle w:val="TableParagraph"/>
              <w:spacing w:before="52"/>
              <w:ind w:left="1806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backgrounds</w:t>
            </w:r>
          </w:p>
        </w:tc>
        <w:tc>
          <w:tcPr>
            <w:tcW w:w="3324" w:type="dxa"/>
            <w:shd w:val="clear" w:color="auto" w:fill="E8EAF3"/>
          </w:tcPr>
          <w:p w14:paraId="48AA911C" w14:textId="77777777" w:rsidR="00116D61" w:rsidRDefault="009E4988">
            <w:pPr>
              <w:pStyle w:val="TableParagraph"/>
              <w:spacing w:before="52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Notes</w:t>
            </w:r>
          </w:p>
        </w:tc>
      </w:tr>
      <w:tr w:rsidR="00116D61" w14:paraId="48AA9121" w14:textId="77777777">
        <w:trPr>
          <w:trHeight w:val="3601"/>
        </w:trPr>
        <w:tc>
          <w:tcPr>
            <w:tcW w:w="6022" w:type="dxa"/>
          </w:tcPr>
          <w:p w14:paraId="48AA911E" w14:textId="77777777" w:rsidR="00116D61" w:rsidRDefault="009E4988">
            <w:pPr>
              <w:pStyle w:val="TableParagraph"/>
              <w:tabs>
                <w:tab w:val="left" w:pos="5744"/>
                <w:tab w:val="left" w:pos="5789"/>
              </w:tabs>
              <w:spacing w:before="119" w:line="489" w:lineRule="auto"/>
              <w:ind w:right="200"/>
              <w:jc w:val="both"/>
            </w:pPr>
            <w:r>
              <w:t xml:space="preserve">Home Language Survey administered on </w:t>
            </w:r>
            <w:r>
              <w:rPr>
                <w:spacing w:val="80"/>
                <w:u w:val="single"/>
              </w:rPr>
              <w:t xml:space="preserve">   </w:t>
            </w:r>
            <w:r>
              <w:rPr>
                <w:spacing w:val="43"/>
              </w:rPr>
              <w:t xml:space="preserve"> </w:t>
            </w:r>
            <w:r>
              <w:t xml:space="preserve">by: </w:t>
            </w:r>
            <w:r>
              <w:rPr>
                <w:u w:val="single"/>
              </w:rPr>
              <w:tab/>
            </w:r>
            <w:r>
              <w:t xml:space="preserve"> Student’s spoken language(s): </w:t>
            </w:r>
            <w:r>
              <w:rPr>
                <w:u w:val="single"/>
              </w:rPr>
              <w:tab/>
            </w:r>
            <w:r>
              <w:rPr>
                <w:spacing w:val="-13"/>
                <w:u w:val="single"/>
              </w:rPr>
              <w:t xml:space="preserve"> </w:t>
            </w:r>
            <w:r>
              <w:t xml:space="preserve"> Student’s written language(s): </w:t>
            </w:r>
            <w:r>
              <w:rPr>
                <w:u w:val="single"/>
              </w:rPr>
              <w:tab/>
            </w:r>
            <w:r>
              <w:rPr>
                <w:spacing w:val="-13"/>
                <w:u w:val="single"/>
              </w:rPr>
              <w:t xml:space="preserve"> </w:t>
            </w:r>
            <w:r>
              <w:t xml:space="preserve"> Caregivers’ spoken language(s):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Caregivers’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language(s):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8AA911F" w14:textId="77777777" w:rsidR="00116D61" w:rsidRDefault="009E4988">
            <w:pPr>
              <w:pStyle w:val="TableParagraph"/>
              <w:tabs>
                <w:tab w:val="left" w:pos="5360"/>
              </w:tabs>
              <w:spacing w:before="6" w:line="273" w:lineRule="auto"/>
              <w:ind w:right="640"/>
              <w:jc w:val="both"/>
            </w:pPr>
            <w:r>
              <w:t>Caregivers’</w:t>
            </w:r>
            <w:r>
              <w:rPr>
                <w:spacing w:val="-6"/>
              </w:rPr>
              <w:t xml:space="preserve"> </w:t>
            </w:r>
            <w:r>
              <w:t>preferred</w:t>
            </w:r>
            <w:r>
              <w:rPr>
                <w:spacing w:val="-7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communicating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 xml:space="preserve">the school: </w:t>
            </w:r>
            <w:r>
              <w:rPr>
                <w:u w:val="single"/>
              </w:rPr>
              <w:tab/>
            </w:r>
          </w:p>
        </w:tc>
        <w:tc>
          <w:tcPr>
            <w:tcW w:w="3324" w:type="dxa"/>
          </w:tcPr>
          <w:p w14:paraId="48AA9120" w14:textId="77777777" w:rsidR="00116D61" w:rsidRDefault="00116D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16D61" w14:paraId="48AA9124" w14:textId="77777777">
        <w:trPr>
          <w:trHeight w:val="368"/>
        </w:trPr>
        <w:tc>
          <w:tcPr>
            <w:tcW w:w="6022" w:type="dxa"/>
            <w:shd w:val="clear" w:color="auto" w:fill="E8EAF3"/>
          </w:tcPr>
          <w:p w14:paraId="48AA9122" w14:textId="77777777" w:rsidR="00116D61" w:rsidRDefault="009E4988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ELD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screener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results</w:t>
            </w:r>
          </w:p>
        </w:tc>
        <w:tc>
          <w:tcPr>
            <w:tcW w:w="3324" w:type="dxa"/>
            <w:shd w:val="clear" w:color="auto" w:fill="E8EAF3"/>
          </w:tcPr>
          <w:p w14:paraId="48AA9123" w14:textId="77777777" w:rsidR="00116D61" w:rsidRDefault="009E498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Notes</w:t>
            </w:r>
          </w:p>
        </w:tc>
      </w:tr>
      <w:tr w:rsidR="00116D61" w14:paraId="48AA9127" w14:textId="77777777">
        <w:trPr>
          <w:trHeight w:val="858"/>
        </w:trPr>
        <w:tc>
          <w:tcPr>
            <w:tcW w:w="6022" w:type="dxa"/>
          </w:tcPr>
          <w:p w14:paraId="48AA9125" w14:textId="77777777" w:rsidR="00116D61" w:rsidRDefault="009E4988">
            <w:pPr>
              <w:pStyle w:val="TableParagraph"/>
              <w:spacing w:before="119"/>
            </w:pPr>
            <w:r>
              <w:rPr>
                <w:spacing w:val="-4"/>
              </w:rPr>
              <w:t>WIDA</w:t>
            </w:r>
          </w:p>
        </w:tc>
        <w:tc>
          <w:tcPr>
            <w:tcW w:w="3324" w:type="dxa"/>
          </w:tcPr>
          <w:p w14:paraId="48AA9126" w14:textId="77777777" w:rsidR="00116D61" w:rsidRDefault="00116D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16D61" w14:paraId="48AA912A" w14:textId="77777777">
        <w:trPr>
          <w:trHeight w:val="368"/>
        </w:trPr>
        <w:tc>
          <w:tcPr>
            <w:tcW w:w="6022" w:type="dxa"/>
            <w:shd w:val="clear" w:color="auto" w:fill="E8EAF3"/>
          </w:tcPr>
          <w:p w14:paraId="48AA9128" w14:textId="77777777" w:rsidR="00116D61" w:rsidRDefault="009E4988">
            <w:pPr>
              <w:pStyle w:val="TableParagraph"/>
              <w:ind w:left="453"/>
              <w:rPr>
                <w:b/>
              </w:rPr>
            </w:pPr>
            <w:r>
              <w:rPr>
                <w:b/>
              </w:rPr>
              <w:t>District/school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Outreach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specialists</w:t>
            </w:r>
          </w:p>
        </w:tc>
        <w:tc>
          <w:tcPr>
            <w:tcW w:w="3324" w:type="dxa"/>
            <w:shd w:val="clear" w:color="auto" w:fill="E8EAF3"/>
          </w:tcPr>
          <w:p w14:paraId="48AA9129" w14:textId="77777777" w:rsidR="00116D61" w:rsidRDefault="009E498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Notes</w:t>
            </w:r>
          </w:p>
        </w:tc>
      </w:tr>
      <w:tr w:rsidR="00116D61" w14:paraId="48AA9131" w14:textId="77777777">
        <w:trPr>
          <w:trHeight w:val="2085"/>
        </w:trPr>
        <w:tc>
          <w:tcPr>
            <w:tcW w:w="6022" w:type="dxa"/>
          </w:tcPr>
          <w:p w14:paraId="48AA912B" w14:textId="77777777" w:rsidR="00116D61" w:rsidRDefault="009E4988">
            <w:pPr>
              <w:pStyle w:val="TableParagraph"/>
              <w:spacing w:before="119"/>
            </w:pPr>
            <w:r>
              <w:t>Our</w:t>
            </w:r>
            <w:r>
              <w:rPr>
                <w:spacing w:val="-10"/>
              </w:rPr>
              <w:t xml:space="preserve"> </w:t>
            </w:r>
            <w:r>
              <w:t>district/school/community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resources</w:t>
            </w:r>
          </w:p>
          <w:p w14:paraId="48AA912C" w14:textId="77777777" w:rsidR="00116D61" w:rsidRDefault="009E4988">
            <w:pPr>
              <w:pStyle w:val="TableParagraph"/>
              <w:spacing w:before="161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example:</w:t>
            </w:r>
          </w:p>
          <w:p w14:paraId="48AA912D" w14:textId="77777777" w:rsidR="00116D61" w:rsidRDefault="009E4988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59"/>
              <w:ind w:left="358" w:hanging="287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liaison:</w:t>
            </w:r>
          </w:p>
          <w:p w14:paraId="48AA912E" w14:textId="77777777" w:rsidR="00116D61" w:rsidRDefault="009E4988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01"/>
              <w:ind w:left="358" w:hanging="287"/>
            </w:pPr>
            <w:r>
              <w:rPr>
                <w:spacing w:val="-2"/>
              </w:rPr>
              <w:t>Interpreter/translator:</w:t>
            </w:r>
          </w:p>
          <w:p w14:paraId="48AA912F" w14:textId="77777777" w:rsidR="00116D61" w:rsidRDefault="009E4988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01"/>
              <w:ind w:left="358" w:hanging="287"/>
            </w:pPr>
            <w:r>
              <w:rPr>
                <w:spacing w:val="-2"/>
              </w:rPr>
              <w:t>Other:</w:t>
            </w:r>
          </w:p>
        </w:tc>
        <w:tc>
          <w:tcPr>
            <w:tcW w:w="3324" w:type="dxa"/>
          </w:tcPr>
          <w:p w14:paraId="48AA9130" w14:textId="77777777" w:rsidR="00116D61" w:rsidRDefault="00116D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8AA9132" w14:textId="77777777" w:rsidR="009E4988" w:rsidRDefault="009E4988"/>
    <w:sectPr w:rsidR="009E4988">
      <w:footerReference w:type="default" r:id="rId7"/>
      <w:type w:val="continuous"/>
      <w:pgSz w:w="12240" w:h="15840"/>
      <w:pgMar w:top="1420" w:right="1340" w:bottom="860" w:left="1320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9137" w14:textId="77777777" w:rsidR="009E4988" w:rsidRDefault="009E4988">
      <w:r>
        <w:separator/>
      </w:r>
    </w:p>
  </w:endnote>
  <w:endnote w:type="continuationSeparator" w:id="0">
    <w:p w14:paraId="48AA9139" w14:textId="77777777" w:rsidR="009E4988" w:rsidRDefault="009E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9132" w14:textId="77777777" w:rsidR="00116D61" w:rsidRDefault="009E49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8AA9133" wp14:editId="48AA9134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A9135" w14:textId="77777777" w:rsidR="00116D61" w:rsidRDefault="009E4988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A91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9pt;margin-top:747.4pt;width:12.1pt;height:12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" filled="f" stroked="f">
              <v:textbox inset="0,0,0,0">
                <w:txbxContent>
                  <w:p w14:paraId="48AA9135" w14:textId="77777777" w:rsidR="00116D61" w:rsidRDefault="009E4988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A9133" w14:textId="77777777" w:rsidR="009E4988" w:rsidRDefault="009E4988">
      <w:r>
        <w:separator/>
      </w:r>
    </w:p>
  </w:footnote>
  <w:footnote w:type="continuationSeparator" w:id="0">
    <w:p w14:paraId="48AA9135" w14:textId="77777777" w:rsidR="009E4988" w:rsidRDefault="009E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C7BA6"/>
    <w:multiLevelType w:val="hybridMultilevel"/>
    <w:tmpl w:val="A73E9BE4"/>
    <w:lvl w:ilvl="0" w:tplc="138AE3BA">
      <w:numFmt w:val="bullet"/>
      <w:lvlText w:val="•"/>
      <w:lvlJc w:val="left"/>
      <w:pPr>
        <w:ind w:left="359" w:hanging="288"/>
      </w:pPr>
      <w:rPr>
        <w:rFonts w:ascii="Calibri" w:eastAsia="Calibri" w:hAnsi="Calibri" w:cs="Calibri" w:hint="default"/>
        <w:b w:val="0"/>
        <w:bCs w:val="0"/>
        <w:i w:val="0"/>
        <w:iCs w:val="0"/>
        <w:color w:val="316DA2"/>
        <w:spacing w:val="0"/>
        <w:w w:val="100"/>
        <w:sz w:val="22"/>
        <w:szCs w:val="22"/>
        <w:lang w:val="en-US" w:eastAsia="en-US" w:bidi="ar-SA"/>
      </w:rPr>
    </w:lvl>
    <w:lvl w:ilvl="1" w:tplc="12A82E9C">
      <w:numFmt w:val="bullet"/>
      <w:lvlText w:val="•"/>
      <w:lvlJc w:val="left"/>
      <w:pPr>
        <w:ind w:left="924" w:hanging="288"/>
      </w:pPr>
      <w:rPr>
        <w:rFonts w:hint="default"/>
        <w:lang w:val="en-US" w:eastAsia="en-US" w:bidi="ar-SA"/>
      </w:rPr>
    </w:lvl>
    <w:lvl w:ilvl="2" w:tplc="5BC04142">
      <w:numFmt w:val="bullet"/>
      <w:lvlText w:val="•"/>
      <w:lvlJc w:val="left"/>
      <w:pPr>
        <w:ind w:left="1489" w:hanging="288"/>
      </w:pPr>
      <w:rPr>
        <w:rFonts w:hint="default"/>
        <w:lang w:val="en-US" w:eastAsia="en-US" w:bidi="ar-SA"/>
      </w:rPr>
    </w:lvl>
    <w:lvl w:ilvl="3" w:tplc="CCA09C86">
      <w:numFmt w:val="bullet"/>
      <w:lvlText w:val="•"/>
      <w:lvlJc w:val="left"/>
      <w:pPr>
        <w:ind w:left="2054" w:hanging="288"/>
      </w:pPr>
      <w:rPr>
        <w:rFonts w:hint="default"/>
        <w:lang w:val="en-US" w:eastAsia="en-US" w:bidi="ar-SA"/>
      </w:rPr>
    </w:lvl>
    <w:lvl w:ilvl="4" w:tplc="3AC87E60">
      <w:numFmt w:val="bullet"/>
      <w:lvlText w:val="•"/>
      <w:lvlJc w:val="left"/>
      <w:pPr>
        <w:ind w:left="2618" w:hanging="288"/>
      </w:pPr>
      <w:rPr>
        <w:rFonts w:hint="default"/>
        <w:lang w:val="en-US" w:eastAsia="en-US" w:bidi="ar-SA"/>
      </w:rPr>
    </w:lvl>
    <w:lvl w:ilvl="5" w:tplc="C1D0022E">
      <w:numFmt w:val="bullet"/>
      <w:lvlText w:val="•"/>
      <w:lvlJc w:val="left"/>
      <w:pPr>
        <w:ind w:left="3183" w:hanging="288"/>
      </w:pPr>
      <w:rPr>
        <w:rFonts w:hint="default"/>
        <w:lang w:val="en-US" w:eastAsia="en-US" w:bidi="ar-SA"/>
      </w:rPr>
    </w:lvl>
    <w:lvl w:ilvl="6" w:tplc="1EA8730E">
      <w:numFmt w:val="bullet"/>
      <w:lvlText w:val="•"/>
      <w:lvlJc w:val="left"/>
      <w:pPr>
        <w:ind w:left="3748" w:hanging="288"/>
      </w:pPr>
      <w:rPr>
        <w:rFonts w:hint="default"/>
        <w:lang w:val="en-US" w:eastAsia="en-US" w:bidi="ar-SA"/>
      </w:rPr>
    </w:lvl>
    <w:lvl w:ilvl="7" w:tplc="71400DA0">
      <w:numFmt w:val="bullet"/>
      <w:lvlText w:val="•"/>
      <w:lvlJc w:val="left"/>
      <w:pPr>
        <w:ind w:left="4312" w:hanging="288"/>
      </w:pPr>
      <w:rPr>
        <w:rFonts w:hint="default"/>
        <w:lang w:val="en-US" w:eastAsia="en-US" w:bidi="ar-SA"/>
      </w:rPr>
    </w:lvl>
    <w:lvl w:ilvl="8" w:tplc="31C0E776">
      <w:numFmt w:val="bullet"/>
      <w:lvlText w:val="•"/>
      <w:lvlJc w:val="left"/>
      <w:pPr>
        <w:ind w:left="4877" w:hanging="288"/>
      </w:pPr>
      <w:rPr>
        <w:rFonts w:hint="default"/>
        <w:lang w:val="en-US" w:eastAsia="en-US" w:bidi="ar-SA"/>
      </w:rPr>
    </w:lvl>
  </w:abstractNum>
  <w:num w:numId="1" w16cid:durableId="26254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61"/>
    <w:rsid w:val="00116D61"/>
    <w:rsid w:val="004730E5"/>
    <w:rsid w:val="009E4988"/>
    <w:rsid w:val="00DF4EC1"/>
    <w:rsid w:val="00E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A9115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71"/>
    </w:pPr>
  </w:style>
  <w:style w:type="paragraph" w:styleId="Header">
    <w:name w:val="header"/>
    <w:basedOn w:val="Normal"/>
    <w:link w:val="HeaderChar"/>
    <w:uiPriority w:val="99"/>
    <w:unhideWhenUsed/>
    <w:rsid w:val="00473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0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3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0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734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Language Background Form</dc:title>
  <dc:subject/>
  <dc:creator>DESE</dc:creator>
  <cp:keywords/>
  <cp:lastModifiedBy>Zou, Dong (EOE)</cp:lastModifiedBy>
  <cp:revision>3</cp:revision>
  <dcterms:created xsi:type="dcterms:W3CDTF">2024-08-01T03:48:00Z</dcterms:created>
  <dcterms:modified xsi:type="dcterms:W3CDTF">2024-08-02T17:58:00Z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